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66"/>
      </w:tblGrid>
      <w:tr w:rsidR="00F52E39" w:rsidRPr="00F52E39" w:rsidTr="00F52E3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52E39" w:rsidRPr="00F52E39" w:rsidRDefault="00F52E39" w:rsidP="00F52E39">
            <w:pPr>
              <w:bidi/>
              <w:spacing w:after="0" w:line="240" w:lineRule="auto"/>
              <w:ind w:left="386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E39">
              <w:rPr>
                <w:rFonts w:ascii="Tahoma" w:eastAsia="Times New Roman" w:hAnsi="Tahoma" w:cs="Tahoma"/>
                <w:color w:val="800000"/>
                <w:sz w:val="28"/>
                <w:szCs w:val="28"/>
              </w:rPr>
              <w:t>Ministry of communications (MOC)</w:t>
            </w:r>
          </w:p>
          <w:p w:rsidR="00F52E39" w:rsidRPr="00F52E39" w:rsidRDefault="00F52E39" w:rsidP="00F52E39">
            <w:pPr>
              <w:bidi/>
              <w:spacing w:after="0" w:line="240" w:lineRule="auto"/>
              <w:ind w:left="386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52E39">
              <w:rPr>
                <w:rFonts w:ascii="Tahoma" w:eastAsia="Times New Roman" w:hAnsi="Tahoma" w:cs="Tahoma"/>
                <w:color w:val="800000"/>
                <w:sz w:val="28"/>
                <w:szCs w:val="28"/>
              </w:rPr>
              <w:t>Iraqi telecommunications &amp;post company (I.T.P.C)</w:t>
            </w:r>
          </w:p>
          <w:p w:rsidR="00F52E39" w:rsidRPr="00F52E39" w:rsidRDefault="00F52E39" w:rsidP="00F52E39">
            <w:pPr>
              <w:bidi/>
              <w:spacing w:after="0" w:line="240" w:lineRule="auto"/>
              <w:ind w:left="386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52E39">
              <w:rPr>
                <w:rFonts w:ascii="Tahoma" w:eastAsia="Times New Roman" w:hAnsi="Tahoma" w:cs="Tahoma"/>
                <w:color w:val="800000"/>
                <w:sz w:val="28"/>
                <w:szCs w:val="28"/>
              </w:rPr>
              <w:t>Announcement for the second time of tender NO27/PURCHASE/ 2011</w:t>
            </w:r>
            <w:r w:rsidRPr="00F52E39">
              <w:rPr>
                <w:rFonts w:ascii="Tahoma" w:eastAsia="Times New Roman" w:hAnsi="Tahoma" w:cs="Tahoma"/>
                <w:color w:val="800000"/>
                <w:szCs w:val="28"/>
                <w:rtl/>
              </w:rPr>
              <w:t> </w:t>
            </w:r>
            <w:r w:rsidRPr="00F52E39">
              <w:rPr>
                <w:rFonts w:ascii="Tahoma" w:eastAsia="Times New Roman" w:hAnsi="Tahoma" w:cs="Tahoma"/>
                <w:color w:val="800000"/>
                <w:sz w:val="28"/>
                <w:szCs w:val="28"/>
              </w:rPr>
              <w:t>RE</w:t>
            </w:r>
          </w:p>
          <w:p w:rsidR="00F52E39" w:rsidRPr="00F52E39" w:rsidRDefault="00F52E39" w:rsidP="00F52E39">
            <w:pPr>
              <w:bidi/>
              <w:spacing w:after="0" w:line="240" w:lineRule="auto"/>
              <w:ind w:left="386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52E39">
              <w:rPr>
                <w:rFonts w:ascii="Tahoma" w:eastAsia="Times New Roman" w:hAnsi="Tahoma" w:cs="Tahoma"/>
                <w:color w:val="800000"/>
                <w:sz w:val="28"/>
                <w:szCs w:val="28"/>
              </w:rPr>
              <w:t xml:space="preserve">  Dismantling, transportation and installation of Al </w:t>
            </w:r>
            <w:proofErr w:type="spellStart"/>
            <w:r w:rsidRPr="00F52E39">
              <w:rPr>
                <w:rFonts w:ascii="Tahoma" w:eastAsia="Times New Roman" w:hAnsi="Tahoma" w:cs="Tahoma"/>
                <w:color w:val="800000"/>
                <w:sz w:val="28"/>
                <w:szCs w:val="28"/>
              </w:rPr>
              <w:t>Hinedia</w:t>
            </w:r>
            <w:proofErr w:type="spellEnd"/>
            <w:r w:rsidRPr="00F52E39">
              <w:rPr>
                <w:rFonts w:ascii="Tahoma" w:eastAsia="Times New Roman" w:hAnsi="Tahoma" w:cs="Tahoma"/>
                <w:color w:val="800000"/>
                <w:sz w:val="28"/>
                <w:szCs w:val="28"/>
              </w:rPr>
              <w:t xml:space="preserve"> Tower (40meter) under classification 27-7-7  </w:t>
            </w:r>
          </w:p>
          <w:p w:rsidR="00F52E39" w:rsidRPr="00F52E39" w:rsidRDefault="00F52E39" w:rsidP="00F52E39">
            <w:pPr>
              <w:spacing w:after="0" w:line="240" w:lineRule="auto"/>
              <w:ind w:left="386" w:right="36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52E39">
              <w:rPr>
                <w:rFonts w:ascii="Tahoma" w:eastAsia="Times New Roman" w:hAnsi="Tahoma" w:cs="Tahoma"/>
                <w:sz w:val="28"/>
                <w:szCs w:val="28"/>
              </w:rPr>
              <w:t> </w:t>
            </w:r>
          </w:p>
          <w:p w:rsidR="00F52E39" w:rsidRPr="00F52E39" w:rsidRDefault="00F52E39" w:rsidP="00F52E39">
            <w:pPr>
              <w:spacing w:after="0" w:line="240" w:lineRule="auto"/>
              <w:ind w:left="386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E39">
              <w:rPr>
                <w:rFonts w:ascii="Tahoma" w:eastAsia="Times New Roman" w:hAnsi="Tahoma" w:cs="Tahoma"/>
                <w:sz w:val="28"/>
                <w:szCs w:val="28"/>
              </w:rPr>
              <w:t xml:space="preserve">Iraqi telecom &amp; post company (T.T.P.C) one of the branches is pleased to invite the willing companies to present their offers to above mentioned </w:t>
            </w:r>
            <w:proofErr w:type="spellStart"/>
            <w:r w:rsidRPr="00F52E39">
              <w:rPr>
                <w:rFonts w:ascii="Tahoma" w:eastAsia="Times New Roman" w:hAnsi="Tahoma" w:cs="Tahoma"/>
                <w:sz w:val="28"/>
                <w:szCs w:val="28"/>
              </w:rPr>
              <w:t>tenderDismantling</w:t>
            </w:r>
            <w:proofErr w:type="spellEnd"/>
            <w:r w:rsidRPr="00F52E39">
              <w:rPr>
                <w:rFonts w:ascii="Tahoma" w:eastAsia="Times New Roman" w:hAnsi="Tahoma" w:cs="Tahoma"/>
                <w:sz w:val="28"/>
                <w:szCs w:val="28"/>
              </w:rPr>
              <w:t xml:space="preserve">, transportation and installation of Al </w:t>
            </w:r>
            <w:proofErr w:type="spellStart"/>
            <w:r w:rsidRPr="00F52E39">
              <w:rPr>
                <w:rFonts w:ascii="Tahoma" w:eastAsia="Times New Roman" w:hAnsi="Tahoma" w:cs="Tahoma"/>
                <w:sz w:val="28"/>
                <w:szCs w:val="28"/>
              </w:rPr>
              <w:t>Hinedia</w:t>
            </w:r>
            <w:proofErr w:type="spellEnd"/>
            <w:r w:rsidRPr="00F52E39">
              <w:rPr>
                <w:rFonts w:ascii="Tahoma" w:eastAsia="Times New Roman" w:hAnsi="Tahoma" w:cs="Tahoma"/>
                <w:sz w:val="28"/>
                <w:szCs w:val="28"/>
              </w:rPr>
              <w:t xml:space="preserve"> Tower (40meter)</w:t>
            </w:r>
          </w:p>
          <w:p w:rsidR="00F52E39" w:rsidRPr="00F52E39" w:rsidRDefault="00F52E39" w:rsidP="00F52E39">
            <w:pPr>
              <w:spacing w:after="0" w:line="240" w:lineRule="auto"/>
              <w:ind w:left="386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E39">
              <w:rPr>
                <w:rFonts w:ascii="Tahoma" w:eastAsia="Times New Roman" w:hAnsi="Tahoma" w:cs="Tahoma"/>
                <w:sz w:val="28"/>
                <w:szCs w:val="28"/>
              </w:rPr>
              <w:t>The contractors should have the ID contractors classification of civil engineering &amp; mechanics issued according to the law of registration &amp; classification of contractors &amp; companies NO 1of 2008, the classification category should be not less than 5</w:t>
            </w:r>
            <w:r w:rsidRPr="00F52E39">
              <w:rPr>
                <w:rFonts w:ascii="Tahoma" w:eastAsia="Times New Roman" w:hAnsi="Tahoma" w:cs="Tahoma"/>
                <w:sz w:val="28"/>
                <w:szCs w:val="28"/>
                <w:vertAlign w:val="superscript"/>
              </w:rPr>
              <w:t>TH</w:t>
            </w:r>
            <w:r w:rsidRPr="00F52E39">
              <w:rPr>
                <w:rFonts w:ascii="Tahoma" w:eastAsia="Times New Roman" w:hAnsi="Tahoma" w:cs="Tahoma"/>
                <w:sz w:val="28"/>
              </w:rPr>
              <w:t> </w:t>
            </w:r>
            <w:r w:rsidRPr="00F52E39">
              <w:rPr>
                <w:rFonts w:ascii="Tahoma" w:eastAsia="Times New Roman" w:hAnsi="Tahoma" w:cs="Tahoma"/>
                <w:sz w:val="28"/>
                <w:szCs w:val="28"/>
              </w:rPr>
              <w:t>(constructional)</w:t>
            </w:r>
          </w:p>
          <w:p w:rsidR="00F52E39" w:rsidRPr="00F52E39" w:rsidRDefault="00F52E39" w:rsidP="00F52E39">
            <w:pPr>
              <w:spacing w:after="0" w:line="240" w:lineRule="auto"/>
              <w:ind w:left="386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E39">
              <w:rPr>
                <w:rFonts w:ascii="Tahoma" w:eastAsia="Times New Roman" w:hAnsi="Tahoma" w:cs="Tahoma"/>
                <w:sz w:val="28"/>
                <w:szCs w:val="28"/>
              </w:rPr>
              <w:t> </w:t>
            </w:r>
          </w:p>
          <w:p w:rsidR="00F52E39" w:rsidRPr="00F52E39" w:rsidRDefault="00F52E39" w:rsidP="00F52E39">
            <w:pPr>
              <w:spacing w:after="0" w:line="240" w:lineRule="auto"/>
              <w:ind w:left="386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E39">
              <w:rPr>
                <w:rFonts w:ascii="Tahoma" w:eastAsia="Times New Roman" w:hAnsi="Tahoma" w:cs="Tahoma"/>
                <w:sz w:val="28"/>
                <w:szCs w:val="28"/>
              </w:rPr>
              <w:t xml:space="preserve"> The companies can obtain the technical specifications &amp; tender terms from </w:t>
            </w:r>
            <w:proofErr w:type="gramStart"/>
            <w:r w:rsidRPr="00F52E39">
              <w:rPr>
                <w:rFonts w:ascii="Tahoma" w:eastAsia="Times New Roman" w:hAnsi="Tahoma" w:cs="Tahoma"/>
                <w:sz w:val="28"/>
                <w:szCs w:val="28"/>
              </w:rPr>
              <w:t>the headquarter</w:t>
            </w:r>
            <w:proofErr w:type="gramEnd"/>
            <w:r w:rsidRPr="00F52E39">
              <w:rPr>
                <w:rFonts w:ascii="Tahoma" w:eastAsia="Times New Roman" w:hAnsi="Tahoma" w:cs="Tahoma"/>
                <w:sz w:val="28"/>
                <w:szCs w:val="28"/>
              </w:rPr>
              <w:t xml:space="preserve"> of I.T.P.C I in ABU NUAS ST against (50, 000) fifty hundred thousand) ID not returnable amount. The closing date will be at noon DEC/4/ 2011.</w:t>
            </w:r>
          </w:p>
          <w:p w:rsidR="00F52E39" w:rsidRPr="00F52E39" w:rsidRDefault="00F52E39" w:rsidP="00F52E39">
            <w:pPr>
              <w:spacing w:after="0" w:line="240" w:lineRule="auto"/>
              <w:ind w:left="386"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E39">
              <w:rPr>
                <w:rFonts w:ascii="Tahoma" w:eastAsia="Times New Roman" w:hAnsi="Tahoma" w:cs="Tahoma"/>
                <w:sz w:val="28"/>
                <w:szCs w:val="28"/>
              </w:rPr>
              <w:t>Offers should be submit in two envelops (TECH&amp; COMERCIAL) writing on them tender no, address and website. The offers not completing technical specifications and legal terms will be neglected. The winner undertakes to pay all fees of advertisement &amp; publication.</w:t>
            </w:r>
          </w:p>
          <w:p w:rsidR="00F52E39" w:rsidRPr="00F52E39" w:rsidRDefault="00F52E39" w:rsidP="00F52E39">
            <w:pPr>
              <w:spacing w:after="0" w:line="240" w:lineRule="auto"/>
              <w:ind w:left="386"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E39">
              <w:rPr>
                <w:rFonts w:ascii="Tahoma" w:eastAsia="Times New Roman" w:hAnsi="Tahoma" w:cs="Tahoma"/>
                <w:sz w:val="28"/>
                <w:szCs w:val="28"/>
              </w:rPr>
              <w:t> </w:t>
            </w:r>
          </w:p>
          <w:p w:rsidR="00F52E39" w:rsidRPr="00F52E39" w:rsidRDefault="00F52E39" w:rsidP="00F52E39">
            <w:pPr>
              <w:spacing w:after="0" w:line="240" w:lineRule="auto"/>
              <w:ind w:left="386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E39">
              <w:rPr>
                <w:rFonts w:ascii="Tahoma" w:eastAsia="Times New Roman" w:hAnsi="Tahoma" w:cs="Tahoma"/>
                <w:sz w:val="28"/>
                <w:szCs w:val="28"/>
              </w:rPr>
              <w:t>Best regards</w:t>
            </w:r>
          </w:p>
          <w:p w:rsidR="00F52E39" w:rsidRPr="00F52E39" w:rsidRDefault="00F52E39" w:rsidP="00F52E39">
            <w:pPr>
              <w:spacing w:after="0" w:line="240" w:lineRule="auto"/>
              <w:ind w:left="386" w:righ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E39">
              <w:rPr>
                <w:rFonts w:ascii="Tahoma" w:eastAsia="Times New Roman" w:hAnsi="Tahoma" w:cs="Tahoma"/>
                <w:sz w:val="28"/>
                <w:szCs w:val="28"/>
              </w:rPr>
              <w:t>D G</w:t>
            </w:r>
          </w:p>
          <w:p w:rsidR="00F52E39" w:rsidRPr="00F52E39" w:rsidRDefault="00F52E39" w:rsidP="00F52E3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F52E39">
              <w:rPr>
                <w:rFonts w:ascii="Tahoma" w:eastAsia="Times New Roman" w:hAnsi="Tahoma" w:cs="Tahoma"/>
                <w:sz w:val="28"/>
                <w:szCs w:val="28"/>
              </w:rPr>
              <w:t>CHAIRMAN OF BOARD</w:t>
            </w:r>
          </w:p>
        </w:tc>
      </w:tr>
    </w:tbl>
    <w:p w:rsidR="009612BB" w:rsidRDefault="009612BB"/>
    <w:sectPr w:rsidR="009612BB" w:rsidSect="00961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2E39"/>
    <w:rsid w:val="009612BB"/>
    <w:rsid w:val="00F5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52E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Shyrine.georgios</dc:creator>
  <cp:lastModifiedBy>Shyrine.georgios</cp:lastModifiedBy>
  <cp:revision>2</cp:revision>
  <dcterms:created xsi:type="dcterms:W3CDTF">2011-11-28T13:15:00Z</dcterms:created>
  <dcterms:modified xsi:type="dcterms:W3CDTF">2011-11-28T13:16:00Z</dcterms:modified>
</cp:coreProperties>
</file>