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A0367" w14:textId="77777777" w:rsidR="00166B35" w:rsidRDefault="00166B35" w:rsidP="00166B3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F0A0391" wp14:editId="5F0A03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42800" cy="36360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C 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800" cy="3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A0368" w14:textId="77777777" w:rsidR="00F718DD" w:rsidRPr="00DD3C56" w:rsidRDefault="00F718DD" w:rsidP="00166B35">
      <w:pPr>
        <w:jc w:val="center"/>
        <w:rPr>
          <w:rFonts w:ascii="Arial" w:hAnsi="Arial" w:cs="Arial"/>
          <w:b/>
          <w:sz w:val="24"/>
          <w:szCs w:val="24"/>
        </w:rPr>
      </w:pPr>
      <w:r w:rsidRPr="00DD3C56">
        <w:rPr>
          <w:rFonts w:ascii="Arial" w:hAnsi="Arial" w:cs="Arial"/>
          <w:b/>
          <w:sz w:val="24"/>
          <w:szCs w:val="24"/>
        </w:rPr>
        <w:t>Invitation to Tender</w:t>
      </w:r>
      <w:r w:rsidR="00946E9E" w:rsidRPr="00DD3C56">
        <w:rPr>
          <w:rFonts w:ascii="Arial" w:hAnsi="Arial" w:cs="Arial"/>
          <w:b/>
          <w:sz w:val="24"/>
          <w:szCs w:val="24"/>
        </w:rPr>
        <w:t xml:space="preserve"> </w:t>
      </w:r>
    </w:p>
    <w:p w14:paraId="5F0A0369" w14:textId="243706F8" w:rsidR="00166B35" w:rsidRPr="00F963BE" w:rsidRDefault="00DD3C56" w:rsidP="00166B35">
      <w:pPr>
        <w:jc w:val="center"/>
        <w:rPr>
          <w:rFonts w:ascii="Arial" w:hAnsi="Arial" w:cs="Arial"/>
          <w:sz w:val="20"/>
          <w:szCs w:val="20"/>
        </w:rPr>
      </w:pPr>
      <w:r w:rsidRPr="00F963BE">
        <w:rPr>
          <w:rFonts w:ascii="Arial" w:hAnsi="Arial" w:cs="Arial"/>
          <w:b/>
          <w:sz w:val="20"/>
          <w:szCs w:val="20"/>
        </w:rPr>
        <w:t>ITT Ref:</w:t>
      </w:r>
      <w:r w:rsidR="00166B35" w:rsidRPr="00F963BE">
        <w:rPr>
          <w:rFonts w:ascii="Arial" w:hAnsi="Arial" w:cs="Arial"/>
          <w:b/>
          <w:sz w:val="20"/>
          <w:szCs w:val="20"/>
        </w:rPr>
        <w:t xml:space="preserve"> </w:t>
      </w:r>
      <w:r w:rsidR="00F963BE" w:rsidRPr="00F963BE">
        <w:rPr>
          <w:rFonts w:ascii="Arial" w:hAnsi="Arial" w:cs="Arial"/>
          <w:sz w:val="20"/>
          <w:szCs w:val="20"/>
        </w:rPr>
        <w:t>RFP 01021ERB18</w:t>
      </w:r>
    </w:p>
    <w:p w14:paraId="5F0A036A" w14:textId="77777777" w:rsidR="00F44C22" w:rsidRDefault="00F44C22" w:rsidP="007A2DA8">
      <w:pPr>
        <w:pStyle w:val="NoSpacing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44C22">
        <w:rPr>
          <w:rFonts w:ascii="Arial" w:hAnsi="Arial" w:cs="Arial"/>
          <w:sz w:val="20"/>
          <w:szCs w:val="20"/>
          <w:shd w:val="clear" w:color="auto" w:fill="FFFFFF"/>
        </w:rPr>
        <w:t xml:space="preserve">International Medical Corps is a global, humanitarian, </w:t>
      </w:r>
      <w:r w:rsidR="00166B35" w:rsidRPr="00F44C22">
        <w:rPr>
          <w:rFonts w:ascii="Arial" w:hAnsi="Arial" w:cs="Arial"/>
          <w:sz w:val="20"/>
          <w:szCs w:val="20"/>
          <w:shd w:val="clear" w:color="auto" w:fill="FFFFFF"/>
        </w:rPr>
        <w:t>non-profit</w:t>
      </w:r>
      <w:r w:rsidRPr="00F44C22">
        <w:rPr>
          <w:rFonts w:ascii="Arial" w:hAnsi="Arial" w:cs="Arial"/>
          <w:sz w:val="20"/>
          <w:szCs w:val="20"/>
          <w:shd w:val="clear" w:color="auto" w:fill="FFFFFF"/>
        </w:rPr>
        <w:t xml:space="preserve"> organization dedicated to saving lives and relieving suffering through health care training and relief and development programs</w:t>
      </w:r>
    </w:p>
    <w:p w14:paraId="1859EC0D" w14:textId="77777777" w:rsidR="00D12906" w:rsidRDefault="00D12906" w:rsidP="007A2DA8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F0A036B" w14:textId="2B773C88" w:rsidR="00F44C22" w:rsidRDefault="00C54302" w:rsidP="007A2DA8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F963BE">
        <w:rPr>
          <w:rFonts w:ascii="Arial" w:hAnsi="Arial" w:cs="Arial"/>
          <w:sz w:val="20"/>
          <w:szCs w:val="20"/>
        </w:rPr>
        <w:t xml:space="preserve">For </w:t>
      </w:r>
      <w:r w:rsidR="00F963BE" w:rsidRPr="00F963BE">
        <w:rPr>
          <w:rFonts w:ascii="Arial" w:hAnsi="Arial" w:cs="Arial"/>
          <w:sz w:val="20"/>
          <w:szCs w:val="20"/>
        </w:rPr>
        <w:t>various service provisions</w:t>
      </w:r>
      <w:r w:rsidRPr="00F963BE">
        <w:rPr>
          <w:rFonts w:ascii="Arial" w:hAnsi="Arial" w:cs="Arial"/>
          <w:sz w:val="20"/>
          <w:szCs w:val="20"/>
        </w:rPr>
        <w:t xml:space="preserve"> in </w:t>
      </w:r>
      <w:r w:rsidR="00F963BE" w:rsidRPr="00F963BE">
        <w:rPr>
          <w:rFonts w:ascii="Arial" w:hAnsi="Arial" w:cs="Arial"/>
          <w:sz w:val="20"/>
          <w:szCs w:val="20"/>
        </w:rPr>
        <w:t>Iraq</w:t>
      </w:r>
      <w:r w:rsidR="00F963BE">
        <w:rPr>
          <w:rFonts w:ascii="Arial" w:hAnsi="Arial" w:cs="Arial"/>
          <w:sz w:val="20"/>
          <w:szCs w:val="20"/>
        </w:rPr>
        <w:t>,</w:t>
      </w:r>
      <w:r w:rsidR="00F44C22" w:rsidRPr="00F963BE">
        <w:rPr>
          <w:rFonts w:ascii="Arial" w:hAnsi="Arial" w:cs="Arial"/>
          <w:sz w:val="20"/>
          <w:szCs w:val="20"/>
        </w:rPr>
        <w:t xml:space="preserve"> International Medical Corps i</w:t>
      </w:r>
      <w:r w:rsidR="00453B29" w:rsidRPr="00F963BE">
        <w:rPr>
          <w:rFonts w:ascii="Arial" w:hAnsi="Arial" w:cs="Arial"/>
          <w:sz w:val="20"/>
          <w:szCs w:val="20"/>
        </w:rPr>
        <w:t>s</w:t>
      </w:r>
      <w:r w:rsidR="0060159A" w:rsidRPr="00F963BE">
        <w:rPr>
          <w:rFonts w:ascii="Arial" w:hAnsi="Arial" w:cs="Arial"/>
          <w:sz w:val="20"/>
          <w:szCs w:val="20"/>
        </w:rPr>
        <w:t xml:space="preserve"> inviting</w:t>
      </w:r>
      <w:r w:rsidR="0060159A" w:rsidRPr="0060159A">
        <w:rPr>
          <w:rFonts w:ascii="Arial" w:hAnsi="Arial" w:cs="Arial"/>
          <w:sz w:val="20"/>
          <w:szCs w:val="20"/>
        </w:rPr>
        <w:t xml:space="preserve"> competent, professional and established supplie</w:t>
      </w:r>
      <w:r w:rsidR="00E21AD8">
        <w:rPr>
          <w:rFonts w:ascii="Arial" w:hAnsi="Arial" w:cs="Arial"/>
          <w:sz w:val="20"/>
          <w:szCs w:val="20"/>
        </w:rPr>
        <w:t>rs</w:t>
      </w:r>
      <w:r w:rsidR="00D9601B">
        <w:rPr>
          <w:rFonts w:ascii="Arial" w:hAnsi="Arial" w:cs="Arial"/>
          <w:sz w:val="20"/>
          <w:szCs w:val="20"/>
        </w:rPr>
        <w:t>/service providers</w:t>
      </w:r>
      <w:r w:rsidR="00E21AD8">
        <w:rPr>
          <w:rFonts w:ascii="Arial" w:hAnsi="Arial" w:cs="Arial"/>
          <w:sz w:val="20"/>
          <w:szCs w:val="20"/>
        </w:rPr>
        <w:t xml:space="preserve"> capable of supply of the items</w:t>
      </w:r>
      <w:r w:rsidR="00F44C22">
        <w:rPr>
          <w:rFonts w:ascii="Arial" w:hAnsi="Arial" w:cs="Arial"/>
          <w:sz w:val="20"/>
          <w:szCs w:val="20"/>
        </w:rPr>
        <w:t>/services</w:t>
      </w:r>
      <w:r w:rsidR="00E21AD8">
        <w:rPr>
          <w:rFonts w:ascii="Arial" w:hAnsi="Arial" w:cs="Arial"/>
          <w:sz w:val="20"/>
          <w:szCs w:val="20"/>
        </w:rPr>
        <w:t xml:space="preserve"> listed below </w:t>
      </w:r>
      <w:r w:rsidR="0060159A" w:rsidRPr="0060159A">
        <w:rPr>
          <w:rFonts w:ascii="Arial" w:hAnsi="Arial" w:cs="Arial"/>
          <w:sz w:val="20"/>
          <w:szCs w:val="20"/>
        </w:rPr>
        <w:t xml:space="preserve">and </w:t>
      </w:r>
      <w:r w:rsidR="00E21AD8">
        <w:rPr>
          <w:rFonts w:ascii="Arial" w:hAnsi="Arial" w:cs="Arial"/>
          <w:sz w:val="20"/>
          <w:szCs w:val="20"/>
        </w:rPr>
        <w:t>as described in the tender documents</w:t>
      </w:r>
      <w:r w:rsidR="0060159A" w:rsidRPr="0060159A">
        <w:rPr>
          <w:rFonts w:ascii="Arial" w:hAnsi="Arial" w:cs="Arial"/>
          <w:sz w:val="20"/>
          <w:szCs w:val="20"/>
        </w:rPr>
        <w:t xml:space="preserve">. </w:t>
      </w:r>
    </w:p>
    <w:p w14:paraId="5F0A036C" w14:textId="77777777" w:rsidR="00166B35" w:rsidRDefault="00166B35" w:rsidP="007A2DA8">
      <w:pPr>
        <w:pStyle w:val="NoSpacing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137"/>
        <w:gridCol w:w="2501"/>
      </w:tblGrid>
      <w:tr w:rsidR="00166B35" w14:paraId="5F0A0370" w14:textId="77777777" w:rsidTr="00FD6813">
        <w:tc>
          <w:tcPr>
            <w:tcW w:w="3865" w:type="dxa"/>
          </w:tcPr>
          <w:p w14:paraId="5F0A036D" w14:textId="77777777" w:rsidR="00166B35" w:rsidRDefault="00DD3C56" w:rsidP="007A2DA8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Category / item</w:t>
            </w:r>
            <w:r w:rsidR="00166B35">
              <w:rPr>
                <w:rFonts w:ascii="Arial" w:hAnsi="Arial" w:cs="Arial"/>
                <w:sz w:val="20"/>
                <w:szCs w:val="20"/>
              </w:rPr>
              <w:t xml:space="preserve"> Description</w:t>
            </w:r>
          </w:p>
        </w:tc>
        <w:tc>
          <w:tcPr>
            <w:tcW w:w="1137" w:type="dxa"/>
          </w:tcPr>
          <w:p w14:paraId="5F0A036E" w14:textId="77777777" w:rsidR="00166B35" w:rsidRDefault="00DD3C56" w:rsidP="007A2DA8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Quantities</w:t>
            </w:r>
          </w:p>
        </w:tc>
        <w:tc>
          <w:tcPr>
            <w:tcW w:w="2501" w:type="dxa"/>
          </w:tcPr>
          <w:p w14:paraId="5F0A036F" w14:textId="77777777" w:rsidR="00166B35" w:rsidRDefault="00166B35" w:rsidP="007A2DA8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Specification/Comments</w:t>
            </w:r>
          </w:p>
        </w:tc>
      </w:tr>
      <w:tr w:rsidR="00166B35" w14:paraId="5F0A0374" w14:textId="77777777" w:rsidTr="00FD6813">
        <w:tc>
          <w:tcPr>
            <w:tcW w:w="3865" w:type="dxa"/>
          </w:tcPr>
          <w:p w14:paraId="5F0A0371" w14:textId="38422897" w:rsidR="00166B35" w:rsidRDefault="001F2811" w:rsidP="007A2DA8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Third Party Logistics for Customs Clearing &amp; Forwarding, Warehousing and Commodity Transportation </w:t>
            </w:r>
            <w:r w:rsidR="00994EA4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ervices</w:t>
            </w:r>
          </w:p>
        </w:tc>
        <w:tc>
          <w:tcPr>
            <w:tcW w:w="1137" w:type="dxa"/>
          </w:tcPr>
          <w:p w14:paraId="5F0A0372" w14:textId="25E45452" w:rsidR="00166B35" w:rsidRDefault="00F43BBE" w:rsidP="007A2DA8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Lot</w:t>
            </w:r>
          </w:p>
        </w:tc>
        <w:tc>
          <w:tcPr>
            <w:tcW w:w="2501" w:type="dxa"/>
          </w:tcPr>
          <w:p w14:paraId="5F0A0373" w14:textId="2DA2567F" w:rsidR="00166B35" w:rsidRDefault="0002584D" w:rsidP="007A2DA8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Detail </w:t>
            </w:r>
            <w:r w:rsidR="00221A5E">
              <w:rPr>
                <w:rFonts w:ascii="Arial" w:hAnsi="Arial" w:cs="Arial"/>
                <w:sz w:val="20"/>
                <w:szCs w:val="20"/>
              </w:rPr>
              <w:t>information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SoW</w:t>
            </w:r>
            <w:proofErr w:type="spellEnd"/>
          </w:p>
        </w:tc>
      </w:tr>
      <w:tr w:rsidR="004F0425" w14:paraId="5F0A0378" w14:textId="77777777" w:rsidTr="00FD6813">
        <w:tc>
          <w:tcPr>
            <w:tcW w:w="3865" w:type="dxa"/>
          </w:tcPr>
          <w:p w14:paraId="5F0A0375" w14:textId="61A9877D" w:rsidR="004F0425" w:rsidRDefault="004F0425" w:rsidP="004F0425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International Staff Members Housing </w:t>
            </w:r>
            <w:r w:rsidR="00994EA4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ervices</w:t>
            </w:r>
          </w:p>
        </w:tc>
        <w:tc>
          <w:tcPr>
            <w:tcW w:w="1137" w:type="dxa"/>
          </w:tcPr>
          <w:p w14:paraId="5F0A0376" w14:textId="5E451ECC" w:rsidR="004F0425" w:rsidRDefault="004F0425" w:rsidP="004F0425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Lot</w:t>
            </w:r>
          </w:p>
        </w:tc>
        <w:tc>
          <w:tcPr>
            <w:tcW w:w="2501" w:type="dxa"/>
          </w:tcPr>
          <w:p w14:paraId="5F0A0377" w14:textId="484C03F1" w:rsidR="004F0425" w:rsidRDefault="004F0425" w:rsidP="004F0425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Detail information in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SoW</w:t>
            </w:r>
            <w:proofErr w:type="spellEnd"/>
          </w:p>
        </w:tc>
      </w:tr>
      <w:tr w:rsidR="007F036F" w14:paraId="5F0A037C" w14:textId="77777777" w:rsidTr="00FD6813">
        <w:tc>
          <w:tcPr>
            <w:tcW w:w="3865" w:type="dxa"/>
          </w:tcPr>
          <w:p w14:paraId="5F0A0379" w14:textId="2C482174" w:rsidR="007F036F" w:rsidRDefault="007F036F" w:rsidP="007F036F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Office and Associated Services</w:t>
            </w:r>
          </w:p>
        </w:tc>
        <w:tc>
          <w:tcPr>
            <w:tcW w:w="1137" w:type="dxa"/>
          </w:tcPr>
          <w:p w14:paraId="5F0A037A" w14:textId="1613E8F8" w:rsidR="007F036F" w:rsidRDefault="007F036F" w:rsidP="007F036F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Lot</w:t>
            </w:r>
          </w:p>
        </w:tc>
        <w:tc>
          <w:tcPr>
            <w:tcW w:w="2501" w:type="dxa"/>
          </w:tcPr>
          <w:p w14:paraId="5F0A037B" w14:textId="31CE4C73" w:rsidR="007F036F" w:rsidRDefault="007F036F" w:rsidP="007F036F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Detail information in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SoW</w:t>
            </w:r>
            <w:proofErr w:type="spellEnd"/>
          </w:p>
        </w:tc>
      </w:tr>
      <w:tr w:rsidR="00BF026B" w14:paraId="5F0A0380" w14:textId="77777777" w:rsidTr="00FD6813">
        <w:tc>
          <w:tcPr>
            <w:tcW w:w="3865" w:type="dxa"/>
          </w:tcPr>
          <w:p w14:paraId="5F0A037D" w14:textId="6AC06ECC" w:rsidR="00BF026B" w:rsidRDefault="00BF026B" w:rsidP="00BF026B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Visa/Permits Processing and Airport Services</w:t>
            </w:r>
          </w:p>
        </w:tc>
        <w:tc>
          <w:tcPr>
            <w:tcW w:w="1137" w:type="dxa"/>
          </w:tcPr>
          <w:p w14:paraId="5F0A037E" w14:textId="0E1F16DB" w:rsidR="00BF026B" w:rsidRDefault="00BF026B" w:rsidP="00BF026B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Lot</w:t>
            </w:r>
          </w:p>
        </w:tc>
        <w:tc>
          <w:tcPr>
            <w:tcW w:w="2501" w:type="dxa"/>
          </w:tcPr>
          <w:p w14:paraId="5F0A037F" w14:textId="59BC91B8" w:rsidR="00BF026B" w:rsidRDefault="00BF026B" w:rsidP="00BF026B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Detail information in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SoW</w:t>
            </w:r>
            <w:proofErr w:type="spellEnd"/>
          </w:p>
        </w:tc>
      </w:tr>
    </w:tbl>
    <w:p w14:paraId="5F0A0382" w14:textId="77777777" w:rsidR="00DD3C56" w:rsidRDefault="00DD3C56" w:rsidP="00166B35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F0A0387" w14:textId="0B7BE2A8" w:rsidR="00166B35" w:rsidRDefault="00166B35" w:rsidP="00792D57">
      <w:pPr>
        <w:pStyle w:val="NoSpacing"/>
        <w:jc w:val="both"/>
        <w:rPr>
          <w:rFonts w:ascii="Arial" w:hAnsi="Arial" w:cs="Arial"/>
          <w:bCs/>
          <w:sz w:val="20"/>
          <w:szCs w:val="20"/>
        </w:rPr>
      </w:pPr>
      <w:r w:rsidRPr="0060159A">
        <w:rPr>
          <w:rFonts w:ascii="Arial" w:hAnsi="Arial" w:cs="Arial"/>
          <w:sz w:val="20"/>
          <w:szCs w:val="20"/>
        </w:rPr>
        <w:t xml:space="preserve">The tender documents </w:t>
      </w:r>
      <w:r w:rsidR="00DD3C56">
        <w:rPr>
          <w:rFonts w:ascii="Arial" w:hAnsi="Arial" w:cs="Arial"/>
          <w:sz w:val="20"/>
          <w:szCs w:val="20"/>
        </w:rPr>
        <w:t xml:space="preserve">can be retrieved </w:t>
      </w:r>
      <w:r w:rsidRPr="0060159A">
        <w:rPr>
          <w:rFonts w:ascii="Arial" w:hAnsi="Arial" w:cs="Arial"/>
          <w:sz w:val="20"/>
          <w:szCs w:val="20"/>
        </w:rPr>
        <w:t xml:space="preserve">from </w:t>
      </w:r>
      <w:r w:rsidR="00370F3A">
        <w:rPr>
          <w:rFonts w:ascii="Arial" w:hAnsi="Arial" w:cs="Arial"/>
          <w:bCs/>
          <w:sz w:val="20"/>
          <w:szCs w:val="20"/>
        </w:rPr>
        <w:t>23 January</w:t>
      </w:r>
      <w:r>
        <w:rPr>
          <w:rFonts w:ascii="Arial" w:hAnsi="Arial" w:cs="Arial"/>
          <w:bCs/>
          <w:sz w:val="20"/>
          <w:szCs w:val="20"/>
        </w:rPr>
        <w:t xml:space="preserve"> to </w:t>
      </w:r>
      <w:r w:rsidR="00B05B71">
        <w:rPr>
          <w:rFonts w:ascii="Arial" w:hAnsi="Arial" w:cs="Arial"/>
          <w:bCs/>
          <w:sz w:val="20"/>
          <w:szCs w:val="20"/>
        </w:rPr>
        <w:t>6</w:t>
      </w:r>
      <w:r w:rsidR="00370F3A">
        <w:rPr>
          <w:rFonts w:ascii="Arial" w:hAnsi="Arial" w:cs="Arial"/>
          <w:bCs/>
          <w:sz w:val="20"/>
          <w:szCs w:val="20"/>
        </w:rPr>
        <w:t xml:space="preserve"> February</w:t>
      </w:r>
      <w:r w:rsidR="00A87EF9">
        <w:rPr>
          <w:rFonts w:ascii="Arial" w:hAnsi="Arial" w:cs="Arial"/>
          <w:bCs/>
          <w:sz w:val="20"/>
          <w:szCs w:val="20"/>
        </w:rPr>
        <w:t xml:space="preserve"> 2018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92D57">
        <w:rPr>
          <w:rFonts w:ascii="Arial" w:hAnsi="Arial" w:cs="Arial"/>
          <w:bCs/>
          <w:sz w:val="20"/>
          <w:szCs w:val="20"/>
        </w:rPr>
        <w:t>from the below link</w:t>
      </w:r>
      <w:r w:rsidR="00200C04">
        <w:rPr>
          <w:rFonts w:ascii="Arial" w:hAnsi="Arial" w:cs="Arial"/>
          <w:bCs/>
          <w:sz w:val="20"/>
          <w:szCs w:val="20"/>
        </w:rPr>
        <w:t>-</w:t>
      </w:r>
    </w:p>
    <w:p w14:paraId="2AB2F0B1" w14:textId="2DC88FD7" w:rsidR="00200C04" w:rsidRDefault="00200C04" w:rsidP="00792D57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68638CEB" w14:textId="56F79957" w:rsidR="00CF72C9" w:rsidRDefault="00CF72C9" w:rsidP="00792D57">
      <w:pPr>
        <w:pStyle w:val="NoSpacing"/>
        <w:jc w:val="both"/>
        <w:rPr>
          <w:rFonts w:ascii="Arial" w:hAnsi="Arial" w:cs="Arial"/>
          <w:sz w:val="20"/>
          <w:szCs w:val="20"/>
        </w:rPr>
      </w:pPr>
      <w:hyperlink r:id="rId10" w:history="1">
        <w:r w:rsidRPr="00A026CB">
          <w:rPr>
            <w:rStyle w:val="Hyperlink"/>
            <w:rFonts w:ascii="Arial" w:hAnsi="Arial" w:cs="Arial"/>
            <w:sz w:val="20"/>
            <w:szCs w:val="20"/>
          </w:rPr>
          <w:t>https://internationalmedicalcorps.org/who-we-are/accountability-financials/open-tenders/</w:t>
        </w:r>
      </w:hyperlink>
    </w:p>
    <w:p w14:paraId="5F0A0388" w14:textId="77777777" w:rsidR="00166B35" w:rsidRDefault="00166B35" w:rsidP="00166B35">
      <w:pPr>
        <w:pStyle w:val="NoSpacing"/>
      </w:pPr>
      <w:bookmarkStart w:id="0" w:name="_GoBack"/>
      <w:bookmarkEnd w:id="0"/>
    </w:p>
    <w:p w14:paraId="5F0A0389" w14:textId="42A5B817" w:rsidR="00953B69" w:rsidRDefault="00166B35" w:rsidP="00166B35">
      <w:pPr>
        <w:pStyle w:val="NoSpacing"/>
        <w:jc w:val="both"/>
        <w:rPr>
          <w:rFonts w:ascii="Arial" w:hAnsi="Arial" w:cs="Arial"/>
          <w:bCs/>
          <w:sz w:val="20"/>
          <w:szCs w:val="20"/>
        </w:rPr>
      </w:pPr>
      <w:r w:rsidRPr="0060159A">
        <w:rPr>
          <w:rFonts w:ascii="Arial" w:hAnsi="Arial" w:cs="Arial"/>
          <w:sz w:val="20"/>
          <w:szCs w:val="20"/>
        </w:rPr>
        <w:t xml:space="preserve">The </w:t>
      </w:r>
      <w:r w:rsidRPr="0060159A">
        <w:rPr>
          <w:rFonts w:ascii="Arial" w:hAnsi="Arial" w:cs="Arial"/>
          <w:bCs/>
          <w:sz w:val="20"/>
          <w:szCs w:val="20"/>
        </w:rPr>
        <w:t>deadline for submitting completed te</w:t>
      </w:r>
      <w:r>
        <w:rPr>
          <w:rFonts w:ascii="Arial" w:hAnsi="Arial" w:cs="Arial"/>
          <w:bCs/>
          <w:sz w:val="20"/>
          <w:szCs w:val="20"/>
        </w:rPr>
        <w:t xml:space="preserve">nder bids is </w:t>
      </w:r>
      <w:r w:rsidR="00FA1371">
        <w:rPr>
          <w:rFonts w:ascii="Arial" w:hAnsi="Arial" w:cs="Arial"/>
          <w:bCs/>
          <w:sz w:val="20"/>
          <w:szCs w:val="20"/>
        </w:rPr>
        <w:t>20 February</w:t>
      </w:r>
      <w:r w:rsidR="00C47FD0">
        <w:rPr>
          <w:rFonts w:ascii="Arial" w:hAnsi="Arial" w:cs="Arial"/>
          <w:bCs/>
          <w:sz w:val="20"/>
          <w:szCs w:val="20"/>
        </w:rPr>
        <w:t xml:space="preserve"> 2018</w:t>
      </w:r>
      <w:r w:rsidRPr="0060159A">
        <w:rPr>
          <w:rFonts w:ascii="Arial" w:hAnsi="Arial" w:cs="Arial"/>
          <w:bCs/>
          <w:sz w:val="20"/>
          <w:szCs w:val="20"/>
        </w:rPr>
        <w:t xml:space="preserve">. </w:t>
      </w:r>
    </w:p>
    <w:p w14:paraId="5F0A038A" w14:textId="77777777" w:rsidR="00166B35" w:rsidRDefault="00166B35" w:rsidP="00166B35">
      <w:pPr>
        <w:pStyle w:val="NoSpacing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 full schedule will be detailed in the tender documents.</w:t>
      </w:r>
    </w:p>
    <w:p w14:paraId="5F0A038B" w14:textId="77777777" w:rsidR="0060159A" w:rsidRPr="0060159A" w:rsidRDefault="00F44C22" w:rsidP="007A2DA8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453B29">
        <w:rPr>
          <w:rFonts w:ascii="Arial" w:hAnsi="Arial" w:cs="Arial"/>
          <w:sz w:val="20"/>
          <w:szCs w:val="20"/>
        </w:rPr>
        <w:t xml:space="preserve">ward of contract will </w:t>
      </w:r>
      <w:r>
        <w:rPr>
          <w:rFonts w:ascii="Arial" w:hAnsi="Arial" w:cs="Arial"/>
          <w:sz w:val="20"/>
          <w:szCs w:val="20"/>
        </w:rPr>
        <w:t xml:space="preserve">follow, following internal </w:t>
      </w:r>
      <w:r w:rsidR="00453B29">
        <w:rPr>
          <w:rFonts w:ascii="Arial" w:hAnsi="Arial" w:cs="Arial"/>
          <w:sz w:val="20"/>
          <w:szCs w:val="20"/>
        </w:rPr>
        <w:t>evaluation process.</w:t>
      </w:r>
    </w:p>
    <w:p w14:paraId="5F0A038C" w14:textId="77777777" w:rsidR="0060159A" w:rsidRPr="0060159A" w:rsidRDefault="0060159A" w:rsidP="007A2DA8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F0A038D" w14:textId="77777777" w:rsidR="0060159A" w:rsidRPr="0060159A" w:rsidRDefault="00F44C22" w:rsidP="007A2DA8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International Medical Corps</w:t>
      </w:r>
      <w:r w:rsidR="0060159A" w:rsidRPr="0060159A">
        <w:rPr>
          <w:rFonts w:ascii="Arial" w:hAnsi="Arial" w:cs="Arial"/>
          <w:sz w:val="20"/>
          <w:szCs w:val="20"/>
        </w:rPr>
        <w:t xml:space="preserve"> reserves the right to accept or reject any part </w:t>
      </w:r>
      <w:r w:rsidR="00453B29">
        <w:rPr>
          <w:rFonts w:ascii="Arial" w:hAnsi="Arial" w:cs="Arial"/>
          <w:sz w:val="20"/>
          <w:szCs w:val="20"/>
        </w:rPr>
        <w:t xml:space="preserve">of, </w:t>
      </w:r>
      <w:r>
        <w:rPr>
          <w:rFonts w:ascii="Arial" w:hAnsi="Arial" w:cs="Arial"/>
          <w:sz w:val="20"/>
          <w:szCs w:val="20"/>
        </w:rPr>
        <w:t>or the entire tender in accordance with internal procedures.</w:t>
      </w:r>
    </w:p>
    <w:p w14:paraId="5F0A038E" w14:textId="77777777" w:rsidR="0060159A" w:rsidRPr="0060159A" w:rsidRDefault="0060159A" w:rsidP="007A2DA8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F0A038F" w14:textId="77777777" w:rsidR="00EF1D5A" w:rsidRDefault="00EF1D5A" w:rsidP="007A2DA8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winning bid or bids taken from this competitive bidding process, only by agreement of the winning bid/s, may be considered </w:t>
      </w:r>
      <w:r w:rsidR="00BC524C">
        <w:rPr>
          <w:rFonts w:ascii="Arial" w:hAnsi="Arial" w:cs="Arial"/>
          <w:sz w:val="20"/>
          <w:szCs w:val="20"/>
        </w:rPr>
        <w:t>for entry into</w:t>
      </w:r>
      <w:r>
        <w:rPr>
          <w:rFonts w:ascii="Arial" w:hAnsi="Arial" w:cs="Arial"/>
          <w:sz w:val="20"/>
          <w:szCs w:val="20"/>
        </w:rPr>
        <w:t xml:space="preserve"> a ‘Framework </w:t>
      </w:r>
      <w:r w:rsidR="00F44C22">
        <w:rPr>
          <w:rFonts w:ascii="Arial" w:hAnsi="Arial" w:cs="Arial"/>
          <w:sz w:val="20"/>
          <w:szCs w:val="20"/>
        </w:rPr>
        <w:t>Blanket Purchase Agreements</w:t>
      </w:r>
      <w:r>
        <w:rPr>
          <w:rFonts w:ascii="Arial" w:hAnsi="Arial" w:cs="Arial"/>
          <w:sz w:val="20"/>
          <w:szCs w:val="20"/>
        </w:rPr>
        <w:t xml:space="preserve">’ for future supply of the below items to </w:t>
      </w:r>
      <w:r w:rsidR="00F44C22">
        <w:rPr>
          <w:rFonts w:ascii="Arial" w:hAnsi="Arial" w:cs="Arial"/>
          <w:sz w:val="20"/>
          <w:szCs w:val="20"/>
        </w:rPr>
        <w:t>International Medical Corps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5F0A0390" w14:textId="77777777" w:rsidR="00E21AD8" w:rsidRPr="0060159A" w:rsidRDefault="00E21AD8" w:rsidP="0060159A">
      <w:pPr>
        <w:pStyle w:val="NoSpacing"/>
        <w:rPr>
          <w:rFonts w:ascii="Arial" w:hAnsi="Arial" w:cs="Arial"/>
          <w:bCs/>
          <w:sz w:val="20"/>
          <w:szCs w:val="20"/>
        </w:rPr>
      </w:pPr>
    </w:p>
    <w:sectPr w:rsidR="00E21AD8" w:rsidRPr="0060159A" w:rsidSect="00C54302">
      <w:pgSz w:w="11906" w:h="16838"/>
      <w:pgMar w:top="851" w:right="325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B30868"/>
    <w:multiLevelType w:val="hybridMultilevel"/>
    <w:tmpl w:val="4DAAF3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8DD"/>
    <w:rsid w:val="0002584D"/>
    <w:rsid w:val="000270B8"/>
    <w:rsid w:val="000C3EB8"/>
    <w:rsid w:val="00120CB8"/>
    <w:rsid w:val="00166B35"/>
    <w:rsid w:val="001759B7"/>
    <w:rsid w:val="0018582D"/>
    <w:rsid w:val="0019371E"/>
    <w:rsid w:val="001C0D9A"/>
    <w:rsid w:val="001F2811"/>
    <w:rsid w:val="00200C04"/>
    <w:rsid w:val="00221A5E"/>
    <w:rsid w:val="00231D03"/>
    <w:rsid w:val="00370F3A"/>
    <w:rsid w:val="00453B29"/>
    <w:rsid w:val="004B4C09"/>
    <w:rsid w:val="004F0425"/>
    <w:rsid w:val="0054143F"/>
    <w:rsid w:val="00574398"/>
    <w:rsid w:val="00577E97"/>
    <w:rsid w:val="005B365C"/>
    <w:rsid w:val="005C53B0"/>
    <w:rsid w:val="0060159A"/>
    <w:rsid w:val="00605A27"/>
    <w:rsid w:val="00632E60"/>
    <w:rsid w:val="00692072"/>
    <w:rsid w:val="006C61A0"/>
    <w:rsid w:val="007204E2"/>
    <w:rsid w:val="00792D57"/>
    <w:rsid w:val="007A2DA8"/>
    <w:rsid w:val="007D726A"/>
    <w:rsid w:val="007F036F"/>
    <w:rsid w:val="00927F99"/>
    <w:rsid w:val="00946E9E"/>
    <w:rsid w:val="00953B69"/>
    <w:rsid w:val="00994EA4"/>
    <w:rsid w:val="009A0797"/>
    <w:rsid w:val="009C3EB2"/>
    <w:rsid w:val="00A5258D"/>
    <w:rsid w:val="00A87EF9"/>
    <w:rsid w:val="00AB25F4"/>
    <w:rsid w:val="00AF1C75"/>
    <w:rsid w:val="00B00DA4"/>
    <w:rsid w:val="00B05B71"/>
    <w:rsid w:val="00B522C5"/>
    <w:rsid w:val="00B7465C"/>
    <w:rsid w:val="00BC524C"/>
    <w:rsid w:val="00BD3263"/>
    <w:rsid w:val="00BF026B"/>
    <w:rsid w:val="00C47FD0"/>
    <w:rsid w:val="00C54302"/>
    <w:rsid w:val="00C83B73"/>
    <w:rsid w:val="00CF72C9"/>
    <w:rsid w:val="00D12906"/>
    <w:rsid w:val="00D9601B"/>
    <w:rsid w:val="00DD3C56"/>
    <w:rsid w:val="00E047B7"/>
    <w:rsid w:val="00E21404"/>
    <w:rsid w:val="00E21AD8"/>
    <w:rsid w:val="00EF1D5A"/>
    <w:rsid w:val="00F43BBE"/>
    <w:rsid w:val="00F44C22"/>
    <w:rsid w:val="00F718DD"/>
    <w:rsid w:val="00F963BE"/>
    <w:rsid w:val="00FA1371"/>
    <w:rsid w:val="00FD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A0367"/>
  <w15:docId w15:val="{0715A1C2-4D15-4A14-B796-E0A0794C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8D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718DD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577E97"/>
    <w:pPr>
      <w:spacing w:after="0" w:line="240" w:lineRule="auto"/>
    </w:pPr>
    <w:rPr>
      <w:rFonts w:ascii="Palatino Linotype" w:eastAsia="Times New Roman" w:hAnsi="Palatino Linotype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77E97"/>
    <w:rPr>
      <w:rFonts w:ascii="Palatino Linotype" w:eastAsia="Times New Roman" w:hAnsi="Palatino Linotype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semiHidden/>
    <w:rsid w:val="00577E97"/>
    <w:pPr>
      <w:spacing w:after="0" w:line="240" w:lineRule="auto"/>
      <w:jc w:val="both"/>
    </w:pPr>
    <w:rPr>
      <w:rFonts w:ascii="Arial" w:eastAsia="Times New Roman" w:hAnsi="Arial" w:cs="Arial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577E97"/>
    <w:rPr>
      <w:rFonts w:ascii="Arial" w:eastAsia="Times New Roman" w:hAnsi="Arial" w:cs="Arial"/>
      <w:color w:val="000000"/>
      <w:szCs w:val="20"/>
    </w:rPr>
  </w:style>
  <w:style w:type="table" w:styleId="TableGrid">
    <w:name w:val="Table Grid"/>
    <w:basedOn w:val="TableNormal"/>
    <w:uiPriority w:val="59"/>
    <w:rsid w:val="0016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72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2C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8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internationalmedicalcorps.org/who-we-are/accountability-financials/open-tenders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te xmlns="fa83264a-776f-4b1a-89ce-9f90313a0e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E2DDEEB14F74983CE08A0861E1460" ma:contentTypeVersion="1" ma:contentTypeDescription="Create a new document." ma:contentTypeScope="" ma:versionID="f7a24ca317834749836eecc4933ce4b0">
  <xsd:schema xmlns:xsd="http://www.w3.org/2001/XMLSchema" xmlns:xs="http://www.w3.org/2001/XMLSchema" xmlns:p="http://schemas.microsoft.com/office/2006/metadata/properties" xmlns:ns2="fa83264a-776f-4b1a-89ce-9f90313a0ea9" targetNamespace="http://schemas.microsoft.com/office/2006/metadata/properties" ma:root="true" ma:fieldsID="3b467df6f8f6e5630cf72cf38aaa6249" ns2:_="">
    <xsd:import namespace="fa83264a-776f-4b1a-89ce-9f90313a0ea9"/>
    <xsd:element name="properties">
      <xsd:complexType>
        <xsd:sequence>
          <xsd:element name="documentManagement">
            <xsd:complexType>
              <xsd:all>
                <xsd:element ref="ns2:Si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264a-776f-4b1a-89ce-9f90313a0ea9" elementFormDefault="qualified">
    <xsd:import namespace="http://schemas.microsoft.com/office/2006/documentManagement/types"/>
    <xsd:import namespace="http://schemas.microsoft.com/office/infopath/2007/PartnerControls"/>
    <xsd:element name="Site" ma:index="8" nillable="true" ma:displayName="Site" ma:internalName="Si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10342-97DC-4386-8AF5-7A4A34FF56CC}">
  <ds:schemaRefs>
    <ds:schemaRef ds:uri="http://schemas.microsoft.com/office/2006/metadata/properties"/>
    <ds:schemaRef ds:uri="http://schemas.microsoft.com/office/infopath/2007/PartnerControls"/>
    <ds:schemaRef ds:uri="fa83264a-776f-4b1a-89ce-9f90313a0ea9"/>
  </ds:schemaRefs>
</ds:datastoreItem>
</file>

<file path=customXml/itemProps2.xml><?xml version="1.0" encoding="utf-8"?>
<ds:datastoreItem xmlns:ds="http://schemas.openxmlformats.org/officeDocument/2006/customXml" ds:itemID="{47FF7222-BCFD-477B-A6C3-3BE026B53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3264a-776f-4b1a-89ce-9f90313a0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E3F4F2-8701-4EE3-9C70-2A8062B860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18D9B-A1CF-4461-8D73-B4ACB5BC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Oxfam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Kerr</dc:creator>
  <cp:keywords/>
  <dc:description/>
  <cp:lastModifiedBy>Asad</cp:lastModifiedBy>
  <cp:revision>347</cp:revision>
  <cp:lastPrinted>2013-08-09T04:44:00Z</cp:lastPrinted>
  <dcterms:created xsi:type="dcterms:W3CDTF">2018-01-22T18:59:00Z</dcterms:created>
  <dcterms:modified xsi:type="dcterms:W3CDTF">2018-01-27T18:47:00Z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0x0101006EAE2DDEEB14F74983CE08A0861E1460</vt:lpwstr>
  </property>
</Properties>
</file>