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7745" w:type="dxa"/>
        <w:shd w:val="clear" w:color="auto" w:fill="FFFFFF"/>
        <w:tblCellMar>
          <w:left w:w="0" w:type="dxa"/>
          <w:right w:w="0" w:type="dxa"/>
        </w:tblCellMar>
        <w:tblLook w:val="04A0" w:firstRow="1" w:lastRow="0" w:firstColumn="1" w:lastColumn="0" w:noHBand="0" w:noVBand="1"/>
      </w:tblPr>
      <w:tblGrid>
        <w:gridCol w:w="8062"/>
        <w:gridCol w:w="6228"/>
        <w:gridCol w:w="3455"/>
      </w:tblGrid>
      <w:tr w:rsidR="00DD55D7" w:rsidRPr="00DD55D7" w14:paraId="1384B97E" w14:textId="77777777" w:rsidTr="00DD55D7">
        <w:tc>
          <w:tcPr>
            <w:tcW w:w="0" w:type="auto"/>
            <w:gridSpan w:val="3"/>
            <w:tcBorders>
              <w:top w:val="single" w:sz="2" w:space="0" w:color="CCCCCC"/>
              <w:left w:val="single" w:sz="2" w:space="0" w:color="CCCCCC"/>
              <w:bottom w:val="single" w:sz="2" w:space="0" w:color="CCCCCC"/>
              <w:right w:val="single" w:sz="2" w:space="0" w:color="CCCCCC"/>
            </w:tcBorders>
            <w:shd w:val="clear" w:color="auto" w:fill="E6E6E6"/>
            <w:tcMar>
              <w:top w:w="75" w:type="dxa"/>
              <w:left w:w="75" w:type="dxa"/>
              <w:bottom w:w="75" w:type="dxa"/>
              <w:right w:w="75" w:type="dxa"/>
            </w:tcMar>
            <w:hideMark/>
          </w:tcPr>
          <w:p w14:paraId="6785CFE0" w14:textId="77777777" w:rsidR="00DD55D7" w:rsidRPr="00DD55D7" w:rsidRDefault="00DD55D7" w:rsidP="00DD55D7">
            <w:pPr>
              <w:spacing w:after="0" w:line="240" w:lineRule="auto"/>
              <w:rPr>
                <w:rFonts w:ascii="&amp;quot" w:eastAsia="Times New Roman" w:hAnsi="&amp;quot" w:cs="Times New Roman"/>
                <w:color w:val="333333"/>
                <w:sz w:val="17"/>
                <w:szCs w:val="17"/>
                <w:lang w:eastAsia="en-GB"/>
              </w:rPr>
            </w:pPr>
            <w:r w:rsidRPr="00DD55D7">
              <w:rPr>
                <w:rFonts w:ascii="&amp;quot" w:eastAsia="Times New Roman" w:hAnsi="&amp;quot" w:cs="Times New Roman"/>
                <w:b/>
                <w:bCs/>
                <w:color w:val="333333"/>
                <w:sz w:val="17"/>
                <w:szCs w:val="17"/>
                <w:bdr w:val="none" w:sz="0" w:space="0" w:color="auto" w:frame="1"/>
                <w:lang w:eastAsia="en-GB"/>
              </w:rPr>
              <w:t xml:space="preserve">ITB 037/18 The Renovation of Ramadi Maternity and Children's Hospital, Anbar Governorate, Iraq </w:t>
            </w:r>
          </w:p>
        </w:tc>
      </w:tr>
      <w:tr w:rsidR="00DD55D7" w:rsidRPr="00DD55D7" w14:paraId="7F36547A" w14:textId="77777777" w:rsidTr="00DD55D7">
        <w:tc>
          <w:tcPr>
            <w:tcW w:w="0" w:type="auto"/>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65CCC693" w14:textId="2919484F" w:rsidR="00DD55D7" w:rsidRPr="00DD55D7" w:rsidRDefault="00DD55D7" w:rsidP="00DD55D7">
            <w:pPr>
              <w:spacing w:after="0" w:line="240" w:lineRule="auto"/>
              <w:rPr>
                <w:rFonts w:ascii="&amp;quot" w:eastAsia="Times New Roman" w:hAnsi="&amp;quot" w:cs="Times New Roman"/>
                <w:color w:val="333333"/>
                <w:sz w:val="17"/>
                <w:szCs w:val="17"/>
                <w:lang w:eastAsia="en-GB"/>
              </w:rPr>
            </w:pPr>
            <w:r w:rsidRPr="00DD55D7">
              <w:rPr>
                <w:rFonts w:ascii="&amp;quot" w:eastAsia="Times New Roman" w:hAnsi="&amp;quot" w:cs="Times New Roman"/>
                <w:color w:val="333333"/>
                <w:sz w:val="17"/>
                <w:szCs w:val="17"/>
                <w:lang w:eastAsia="en-GB"/>
              </w:rPr>
              <w:t>Procurement Process</w:t>
            </w:r>
            <w:r>
              <w:rPr>
                <w:rFonts w:ascii="&amp;quot" w:eastAsia="Times New Roman" w:hAnsi="&amp;quot" w:cs="Times New Roman"/>
                <w:color w:val="333333"/>
                <w:sz w:val="17"/>
                <w:szCs w:val="17"/>
                <w:lang w:eastAsia="en-GB"/>
              </w:rPr>
              <w:t>:</w:t>
            </w:r>
          </w:p>
        </w:tc>
        <w:tc>
          <w:tcPr>
            <w:tcW w:w="0" w:type="auto"/>
            <w:gridSpan w:val="2"/>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7BEAF141" w14:textId="77777777" w:rsidR="00DD55D7" w:rsidRPr="00DD55D7" w:rsidRDefault="00DD55D7" w:rsidP="00DD55D7">
            <w:pPr>
              <w:spacing w:after="0" w:line="240" w:lineRule="auto"/>
              <w:rPr>
                <w:rFonts w:ascii="&amp;quot" w:eastAsia="Times New Roman" w:hAnsi="&amp;quot" w:cs="Times New Roman"/>
                <w:color w:val="333333"/>
                <w:sz w:val="17"/>
                <w:szCs w:val="17"/>
                <w:lang w:eastAsia="en-GB"/>
              </w:rPr>
            </w:pPr>
            <w:r w:rsidRPr="00DD55D7">
              <w:rPr>
                <w:rFonts w:ascii="&amp;quot" w:eastAsia="Times New Roman" w:hAnsi="&amp;quot" w:cs="Times New Roman"/>
                <w:color w:val="333333"/>
                <w:sz w:val="17"/>
                <w:szCs w:val="17"/>
                <w:lang w:eastAsia="en-GB"/>
              </w:rPr>
              <w:t>ITB - Invitation to bid</w:t>
            </w:r>
          </w:p>
        </w:tc>
      </w:tr>
      <w:tr w:rsidR="00DD55D7" w:rsidRPr="00DD55D7" w14:paraId="5C6A43B5" w14:textId="77777777" w:rsidTr="00DD55D7">
        <w:tc>
          <w:tcPr>
            <w:tcW w:w="0" w:type="auto"/>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6253D4EA" w14:textId="74019621" w:rsidR="00DD55D7" w:rsidRPr="00DD55D7" w:rsidRDefault="00DD55D7" w:rsidP="00DD55D7">
            <w:pPr>
              <w:spacing w:after="0" w:line="240" w:lineRule="auto"/>
              <w:rPr>
                <w:rFonts w:ascii="&amp;quot" w:eastAsia="Times New Roman" w:hAnsi="&amp;quot" w:cs="Times New Roman"/>
                <w:color w:val="333333"/>
                <w:sz w:val="17"/>
                <w:szCs w:val="17"/>
                <w:lang w:eastAsia="en-GB"/>
              </w:rPr>
            </w:pPr>
            <w:r w:rsidRPr="00DD55D7">
              <w:rPr>
                <w:rFonts w:ascii="&amp;quot" w:eastAsia="Times New Roman" w:hAnsi="&amp;quot" w:cs="Times New Roman"/>
                <w:color w:val="333333"/>
                <w:sz w:val="17"/>
                <w:szCs w:val="17"/>
                <w:lang w:eastAsia="en-GB"/>
              </w:rPr>
              <w:t>Office</w:t>
            </w:r>
            <w:r>
              <w:rPr>
                <w:rFonts w:ascii="&amp;quot" w:eastAsia="Times New Roman" w:hAnsi="&amp;quot" w:cs="Times New Roman"/>
                <w:color w:val="333333"/>
                <w:sz w:val="17"/>
                <w:szCs w:val="17"/>
                <w:lang w:eastAsia="en-GB"/>
              </w:rPr>
              <w:t>:</w:t>
            </w:r>
          </w:p>
        </w:tc>
        <w:tc>
          <w:tcPr>
            <w:tcW w:w="0" w:type="auto"/>
            <w:gridSpan w:val="2"/>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451BF3F1" w14:textId="77777777" w:rsidR="00DD55D7" w:rsidRPr="00DD55D7" w:rsidRDefault="00DD55D7" w:rsidP="00DD55D7">
            <w:pPr>
              <w:spacing w:after="0" w:line="240" w:lineRule="auto"/>
              <w:rPr>
                <w:rFonts w:ascii="&amp;quot" w:eastAsia="Times New Roman" w:hAnsi="&amp;quot" w:cs="Times New Roman"/>
                <w:color w:val="333333"/>
                <w:sz w:val="17"/>
                <w:szCs w:val="17"/>
                <w:lang w:eastAsia="en-GB"/>
              </w:rPr>
            </w:pPr>
            <w:r w:rsidRPr="00DD55D7">
              <w:rPr>
                <w:rFonts w:ascii="&amp;quot" w:eastAsia="Times New Roman" w:hAnsi="&amp;quot" w:cs="Times New Roman"/>
                <w:color w:val="333333"/>
                <w:sz w:val="17"/>
                <w:szCs w:val="17"/>
                <w:lang w:eastAsia="en-GB"/>
              </w:rPr>
              <w:t xml:space="preserve">RBAS - IRAQ </w:t>
            </w:r>
          </w:p>
        </w:tc>
      </w:tr>
      <w:tr w:rsidR="00DD55D7" w:rsidRPr="00DD55D7" w14:paraId="2B94D1F4" w14:textId="77777777" w:rsidTr="00DD55D7">
        <w:tc>
          <w:tcPr>
            <w:tcW w:w="0" w:type="auto"/>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73B46AD1" w14:textId="66A521A4" w:rsidR="00DD55D7" w:rsidRPr="00DD55D7" w:rsidRDefault="00DD55D7" w:rsidP="00DD55D7">
            <w:pPr>
              <w:spacing w:after="0" w:line="240" w:lineRule="auto"/>
              <w:rPr>
                <w:rFonts w:ascii="&amp;quot" w:eastAsia="Times New Roman" w:hAnsi="&amp;quot" w:cs="Times New Roman"/>
                <w:color w:val="333333"/>
                <w:sz w:val="17"/>
                <w:szCs w:val="17"/>
                <w:lang w:eastAsia="en-GB"/>
              </w:rPr>
            </w:pPr>
            <w:r w:rsidRPr="00DD55D7">
              <w:rPr>
                <w:rFonts w:ascii="&amp;quot" w:eastAsia="Times New Roman" w:hAnsi="&amp;quot" w:cs="Times New Roman"/>
                <w:color w:val="333333"/>
                <w:sz w:val="17"/>
                <w:szCs w:val="17"/>
                <w:lang w:eastAsia="en-GB"/>
              </w:rPr>
              <w:t>Deadline</w:t>
            </w:r>
            <w:r>
              <w:rPr>
                <w:rFonts w:ascii="&amp;quot" w:eastAsia="Times New Roman" w:hAnsi="&amp;quot" w:cs="Times New Roman"/>
                <w:color w:val="333333"/>
                <w:sz w:val="17"/>
                <w:szCs w:val="17"/>
                <w:lang w:eastAsia="en-GB"/>
              </w:rPr>
              <w:t>:</w:t>
            </w:r>
          </w:p>
        </w:tc>
        <w:tc>
          <w:tcPr>
            <w:tcW w:w="0" w:type="auto"/>
            <w:gridSpan w:val="2"/>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6B72BBA0" w14:textId="77777777" w:rsidR="00DD55D7" w:rsidRPr="00DD55D7" w:rsidRDefault="00DD55D7" w:rsidP="00DD55D7">
            <w:pPr>
              <w:spacing w:after="0" w:line="240" w:lineRule="auto"/>
              <w:rPr>
                <w:rFonts w:ascii="&amp;quot" w:eastAsia="Times New Roman" w:hAnsi="&amp;quot" w:cs="Times New Roman"/>
                <w:color w:val="333333"/>
                <w:sz w:val="17"/>
                <w:szCs w:val="17"/>
                <w:lang w:eastAsia="en-GB"/>
              </w:rPr>
            </w:pPr>
            <w:r w:rsidRPr="00DD55D7">
              <w:rPr>
                <w:rFonts w:ascii="&amp;quot" w:eastAsia="Times New Roman" w:hAnsi="&amp;quot" w:cs="Times New Roman"/>
                <w:color w:val="333333"/>
                <w:sz w:val="17"/>
                <w:szCs w:val="17"/>
                <w:lang w:eastAsia="en-GB"/>
              </w:rPr>
              <w:t>28-Feb-18</w:t>
            </w:r>
          </w:p>
        </w:tc>
      </w:tr>
      <w:tr w:rsidR="00DD55D7" w:rsidRPr="00DD55D7" w14:paraId="2FE014DF" w14:textId="77777777" w:rsidTr="00DD55D7">
        <w:tc>
          <w:tcPr>
            <w:tcW w:w="0" w:type="auto"/>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0747359E" w14:textId="13C75C23" w:rsidR="00DD55D7" w:rsidRPr="00DD55D7" w:rsidRDefault="00DD55D7" w:rsidP="00DD55D7">
            <w:pPr>
              <w:spacing w:after="0" w:line="240" w:lineRule="auto"/>
              <w:rPr>
                <w:rFonts w:ascii="&amp;quot" w:eastAsia="Times New Roman" w:hAnsi="&amp;quot" w:cs="Times New Roman"/>
                <w:color w:val="333333"/>
                <w:sz w:val="17"/>
                <w:szCs w:val="17"/>
                <w:lang w:eastAsia="en-GB"/>
              </w:rPr>
            </w:pPr>
            <w:r w:rsidRPr="00DD55D7">
              <w:rPr>
                <w:rFonts w:ascii="&amp;quot" w:eastAsia="Times New Roman" w:hAnsi="&amp;quot" w:cs="Times New Roman"/>
                <w:color w:val="333333"/>
                <w:sz w:val="17"/>
                <w:szCs w:val="17"/>
                <w:lang w:eastAsia="en-GB"/>
              </w:rPr>
              <w:t>Posted on</w:t>
            </w:r>
            <w:r>
              <w:rPr>
                <w:rFonts w:ascii="&amp;quot" w:eastAsia="Times New Roman" w:hAnsi="&amp;quot" w:cs="Times New Roman"/>
                <w:color w:val="333333"/>
                <w:sz w:val="17"/>
                <w:szCs w:val="17"/>
                <w:lang w:eastAsia="en-GB"/>
              </w:rPr>
              <w:t>:</w:t>
            </w:r>
          </w:p>
        </w:tc>
        <w:tc>
          <w:tcPr>
            <w:tcW w:w="0" w:type="auto"/>
            <w:gridSpan w:val="2"/>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51E095CF" w14:textId="77777777" w:rsidR="00DD55D7" w:rsidRPr="00DD55D7" w:rsidRDefault="00DD55D7" w:rsidP="00DD55D7">
            <w:pPr>
              <w:spacing w:after="0" w:line="240" w:lineRule="auto"/>
              <w:rPr>
                <w:rFonts w:ascii="&amp;quot" w:eastAsia="Times New Roman" w:hAnsi="&amp;quot" w:cs="Times New Roman"/>
                <w:color w:val="333333"/>
                <w:sz w:val="17"/>
                <w:szCs w:val="17"/>
                <w:lang w:eastAsia="en-GB"/>
              </w:rPr>
            </w:pPr>
            <w:r w:rsidRPr="00DD55D7">
              <w:rPr>
                <w:rFonts w:ascii="&amp;quot" w:eastAsia="Times New Roman" w:hAnsi="&amp;quot" w:cs="Times New Roman"/>
                <w:color w:val="333333"/>
                <w:sz w:val="17"/>
                <w:szCs w:val="17"/>
                <w:lang w:eastAsia="en-GB"/>
              </w:rPr>
              <w:t>22-Jan-18</w:t>
            </w:r>
          </w:p>
        </w:tc>
      </w:tr>
      <w:tr w:rsidR="00DD55D7" w:rsidRPr="00DD55D7" w14:paraId="7F223D70" w14:textId="77777777" w:rsidTr="00DD55D7">
        <w:tc>
          <w:tcPr>
            <w:tcW w:w="0" w:type="auto"/>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428D6D5A" w14:textId="55A68478" w:rsidR="00DD55D7" w:rsidRPr="00DD55D7" w:rsidRDefault="00DD55D7" w:rsidP="00DD55D7">
            <w:pPr>
              <w:spacing w:after="0" w:line="240" w:lineRule="auto"/>
              <w:rPr>
                <w:rFonts w:ascii="&amp;quot" w:eastAsia="Times New Roman" w:hAnsi="&amp;quot" w:cs="Times New Roman"/>
                <w:color w:val="333333"/>
                <w:sz w:val="17"/>
                <w:szCs w:val="17"/>
                <w:lang w:eastAsia="en-GB"/>
              </w:rPr>
            </w:pPr>
            <w:r w:rsidRPr="00DD55D7">
              <w:rPr>
                <w:rFonts w:ascii="&amp;quot" w:eastAsia="Times New Roman" w:hAnsi="&amp;quot" w:cs="Times New Roman"/>
                <w:color w:val="333333"/>
                <w:sz w:val="17"/>
                <w:szCs w:val="17"/>
                <w:lang w:eastAsia="en-GB"/>
              </w:rPr>
              <w:t>Development Area</w:t>
            </w:r>
            <w:r>
              <w:rPr>
                <w:rFonts w:ascii="&amp;quot" w:eastAsia="Times New Roman" w:hAnsi="&amp;quot" w:cs="Times New Roman"/>
                <w:color w:val="333333"/>
                <w:sz w:val="17"/>
                <w:szCs w:val="17"/>
                <w:lang w:eastAsia="en-GB"/>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46A8F454" w14:textId="77777777" w:rsidR="00DD55D7" w:rsidRPr="00DD55D7" w:rsidRDefault="00DD55D7" w:rsidP="00DD55D7">
            <w:pPr>
              <w:spacing w:after="0" w:line="240" w:lineRule="auto"/>
              <w:rPr>
                <w:rFonts w:ascii="&amp;quot" w:eastAsia="Times New Roman" w:hAnsi="&amp;quot" w:cs="Times New Roman"/>
                <w:color w:val="333333"/>
                <w:sz w:val="17"/>
                <w:szCs w:val="17"/>
                <w:lang w:eastAsia="en-GB"/>
              </w:rPr>
            </w:pPr>
            <w:r w:rsidRPr="00DD55D7">
              <w:rPr>
                <w:rFonts w:ascii="&amp;quot" w:eastAsia="Times New Roman" w:hAnsi="&amp;quot" w:cs="Times New Roman"/>
                <w:color w:val="333333"/>
                <w:sz w:val="17"/>
                <w:szCs w:val="17"/>
                <w:lang w:eastAsia="en-GB"/>
              </w:rPr>
              <w:t>CONSTRUCTION</w:t>
            </w:r>
          </w:p>
        </w:tc>
        <w:tc>
          <w:tcPr>
            <w:tcW w:w="0" w:type="auto"/>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5AB2242A" w14:textId="4851C08B" w:rsidR="00DD55D7" w:rsidRPr="00DD55D7" w:rsidRDefault="00DD55D7" w:rsidP="00DD55D7">
            <w:pPr>
              <w:spacing w:after="0" w:line="240" w:lineRule="auto"/>
              <w:rPr>
                <w:rFonts w:ascii="&amp;quot" w:eastAsia="Times New Roman" w:hAnsi="&amp;quot" w:cs="Times New Roman"/>
                <w:color w:val="333333"/>
                <w:sz w:val="17"/>
                <w:szCs w:val="17"/>
                <w:lang w:eastAsia="en-GB"/>
              </w:rPr>
            </w:pPr>
            <w:r w:rsidRPr="00DD55D7">
              <w:rPr>
                <w:rFonts w:ascii="&amp;quot" w:eastAsia="Times New Roman" w:hAnsi="&amp;quot" w:cs="Times New Roman"/>
                <w:noProof/>
                <w:color w:val="333333"/>
                <w:sz w:val="17"/>
                <w:szCs w:val="17"/>
                <w:lang w:eastAsia="en-GB"/>
              </w:rPr>
              <w:drawing>
                <wp:inline distT="0" distB="0" distL="0" distR="0" wp14:anchorId="773C834B" wp14:editId="1149691A">
                  <wp:extent cx="381000" cy="381000"/>
                  <wp:effectExtent l="0" t="0" r="0" b="0"/>
                  <wp:docPr id="1" name="Picture 1" descr="CONSTR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STRUCTIO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r>
      <w:tr w:rsidR="00DD55D7" w:rsidRPr="00DD55D7" w14:paraId="09590CDA" w14:textId="77777777" w:rsidTr="00DD55D7">
        <w:tc>
          <w:tcPr>
            <w:tcW w:w="0" w:type="auto"/>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5F9BFE40" w14:textId="7642EB7F" w:rsidR="00DD55D7" w:rsidRPr="00DD55D7" w:rsidRDefault="00DD55D7" w:rsidP="00DD55D7">
            <w:pPr>
              <w:spacing w:after="0" w:line="240" w:lineRule="auto"/>
              <w:rPr>
                <w:rFonts w:ascii="&amp;quot" w:eastAsia="Times New Roman" w:hAnsi="&amp;quot" w:cs="Times New Roman"/>
                <w:color w:val="333333"/>
                <w:sz w:val="17"/>
                <w:szCs w:val="17"/>
                <w:lang w:eastAsia="en-GB"/>
              </w:rPr>
            </w:pPr>
            <w:r w:rsidRPr="00DD55D7">
              <w:rPr>
                <w:rFonts w:ascii="&amp;quot" w:eastAsia="Times New Roman" w:hAnsi="&amp;quot" w:cs="Times New Roman"/>
                <w:color w:val="333333"/>
                <w:sz w:val="17"/>
                <w:szCs w:val="17"/>
                <w:lang w:eastAsia="en-GB"/>
              </w:rPr>
              <w:t>Reference Number</w:t>
            </w:r>
            <w:r>
              <w:rPr>
                <w:rFonts w:ascii="&amp;quot" w:eastAsia="Times New Roman" w:hAnsi="&amp;quot" w:cs="Times New Roman"/>
                <w:color w:val="333333"/>
                <w:sz w:val="17"/>
                <w:szCs w:val="17"/>
                <w:lang w:eastAsia="en-GB"/>
              </w:rPr>
              <w:t>:</w:t>
            </w:r>
          </w:p>
        </w:tc>
        <w:tc>
          <w:tcPr>
            <w:tcW w:w="0" w:type="auto"/>
            <w:gridSpan w:val="2"/>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7E75D428" w14:textId="77777777" w:rsidR="00DD55D7" w:rsidRPr="00DD55D7" w:rsidRDefault="00DD55D7" w:rsidP="00DD55D7">
            <w:pPr>
              <w:spacing w:after="0" w:line="240" w:lineRule="auto"/>
              <w:rPr>
                <w:rFonts w:ascii="&amp;quot" w:eastAsia="Times New Roman" w:hAnsi="&amp;quot" w:cs="Times New Roman"/>
                <w:color w:val="333333"/>
                <w:sz w:val="17"/>
                <w:szCs w:val="17"/>
                <w:lang w:eastAsia="en-GB"/>
              </w:rPr>
            </w:pPr>
            <w:r w:rsidRPr="00DD55D7">
              <w:rPr>
                <w:rFonts w:ascii="&amp;quot" w:eastAsia="Times New Roman" w:hAnsi="&amp;quot" w:cs="Times New Roman"/>
                <w:color w:val="333333"/>
                <w:sz w:val="17"/>
                <w:szCs w:val="17"/>
                <w:lang w:eastAsia="en-GB"/>
              </w:rPr>
              <w:t>43676</w:t>
            </w:r>
          </w:p>
        </w:tc>
      </w:tr>
      <w:tr w:rsidR="00DD55D7" w:rsidRPr="00DD55D7" w14:paraId="41281577" w14:textId="77777777" w:rsidTr="00DD55D7">
        <w:tc>
          <w:tcPr>
            <w:tcW w:w="0" w:type="auto"/>
            <w:gridSpan w:val="3"/>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384EC6A9" w14:textId="29C81737" w:rsidR="00DD55D7" w:rsidRPr="00DD55D7" w:rsidRDefault="00DD55D7" w:rsidP="00DD55D7">
            <w:pPr>
              <w:spacing w:after="0" w:line="240" w:lineRule="auto"/>
              <w:rPr>
                <w:rFonts w:ascii="&amp;quot" w:eastAsia="Times New Roman" w:hAnsi="&amp;quot" w:cs="Times New Roman"/>
                <w:color w:val="333333"/>
                <w:sz w:val="17"/>
                <w:szCs w:val="17"/>
                <w:lang w:eastAsia="en-GB"/>
              </w:rPr>
            </w:pPr>
            <w:r w:rsidRPr="00DD55D7">
              <w:rPr>
                <w:rFonts w:ascii="&amp;quot" w:eastAsia="Times New Roman" w:hAnsi="&amp;quot" w:cs="Times New Roman"/>
                <w:color w:val="333333"/>
                <w:sz w:val="17"/>
                <w:szCs w:val="17"/>
                <w:lang w:eastAsia="en-GB"/>
              </w:rPr>
              <w:t>Link to Atlas Project</w:t>
            </w:r>
            <w:r>
              <w:rPr>
                <w:rFonts w:ascii="&amp;quot" w:eastAsia="Times New Roman" w:hAnsi="&amp;quot" w:cs="Times New Roman"/>
                <w:color w:val="333333"/>
                <w:sz w:val="17"/>
                <w:szCs w:val="17"/>
                <w:lang w:eastAsia="en-GB"/>
              </w:rPr>
              <w:t>:</w:t>
            </w:r>
            <w:r w:rsidRPr="00DD55D7">
              <w:rPr>
                <w:rFonts w:ascii="&amp;quot" w:eastAsia="Times New Roman" w:hAnsi="&amp;quot" w:cs="Times New Roman"/>
                <w:color w:val="333333"/>
                <w:sz w:val="17"/>
                <w:szCs w:val="17"/>
                <w:lang w:eastAsia="en-GB"/>
              </w:rPr>
              <w:br/>
              <w:t>00089459 - Funding Facility for Stabilization</w:t>
            </w:r>
          </w:p>
        </w:tc>
      </w:tr>
      <w:tr w:rsidR="00DD55D7" w:rsidRPr="00DD55D7" w14:paraId="6D036166" w14:textId="77777777" w:rsidTr="00DD55D7">
        <w:tc>
          <w:tcPr>
            <w:tcW w:w="0" w:type="auto"/>
            <w:gridSpan w:val="3"/>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39CC486D" w14:textId="77777777" w:rsidR="00DD55D7" w:rsidRPr="00DD55D7" w:rsidRDefault="00DD55D7" w:rsidP="00DD55D7">
            <w:pPr>
              <w:spacing w:after="0" w:line="240" w:lineRule="auto"/>
              <w:rPr>
                <w:rFonts w:ascii="&amp;quot" w:eastAsia="Times New Roman" w:hAnsi="&amp;quot" w:cs="Times New Roman"/>
                <w:color w:val="333333"/>
                <w:sz w:val="17"/>
                <w:szCs w:val="17"/>
                <w:lang w:eastAsia="en-GB"/>
              </w:rPr>
            </w:pPr>
            <w:r w:rsidRPr="00DD55D7">
              <w:rPr>
                <w:rFonts w:ascii="&amp;quot" w:eastAsia="Times New Roman" w:hAnsi="&amp;quot" w:cs="Times New Roman"/>
                <w:b/>
                <w:bCs/>
                <w:color w:val="333333"/>
                <w:sz w:val="17"/>
                <w:szCs w:val="17"/>
                <w:bdr w:val="none" w:sz="0" w:space="0" w:color="auto" w:frame="1"/>
                <w:lang w:eastAsia="en-GB"/>
              </w:rPr>
              <w:t>Documents :</w:t>
            </w:r>
            <w:r w:rsidRPr="00DD55D7">
              <w:rPr>
                <w:rFonts w:ascii="&amp;quot" w:eastAsia="Times New Roman" w:hAnsi="&amp;quot" w:cs="Times New Roman"/>
                <w:color w:val="333333"/>
                <w:sz w:val="17"/>
                <w:szCs w:val="17"/>
                <w:lang w:eastAsia="en-GB"/>
              </w:rPr>
              <w:t xml:space="preserve"> </w:t>
            </w:r>
            <w:r w:rsidRPr="00DD55D7">
              <w:rPr>
                <w:rFonts w:ascii="&amp;quot" w:eastAsia="Times New Roman" w:hAnsi="&amp;quot" w:cs="Times New Roman"/>
                <w:color w:val="333333"/>
                <w:sz w:val="17"/>
                <w:szCs w:val="17"/>
                <w:lang w:eastAsia="en-GB"/>
              </w:rPr>
              <w:br/>
            </w:r>
            <w:hyperlink r:id="rId5" w:tgtFrame="_blank" w:history="1">
              <w:proofErr w:type="spellStart"/>
              <w:r w:rsidRPr="00DD55D7">
                <w:rPr>
                  <w:rFonts w:ascii="&amp;quot" w:eastAsia="Times New Roman" w:hAnsi="&amp;quot" w:cs="Times New Roman"/>
                  <w:color w:val="336699"/>
                  <w:sz w:val="17"/>
                  <w:szCs w:val="17"/>
                  <w:u w:val="single"/>
                  <w:lang w:eastAsia="en-GB"/>
                </w:rPr>
                <w:t>eTendering</w:t>
              </w:r>
              <w:proofErr w:type="spellEnd"/>
              <w:r w:rsidRPr="00DD55D7">
                <w:rPr>
                  <w:rFonts w:ascii="&amp;quot" w:eastAsia="Times New Roman" w:hAnsi="&amp;quot" w:cs="Times New Roman"/>
                  <w:color w:val="336699"/>
                  <w:sz w:val="17"/>
                  <w:szCs w:val="17"/>
                  <w:u w:val="single"/>
                  <w:lang w:eastAsia="en-GB"/>
                </w:rPr>
                <w:t xml:space="preserve"> Instructions Manual for Bidders</w:t>
              </w:r>
            </w:hyperlink>
            <w:r w:rsidRPr="00DD55D7">
              <w:rPr>
                <w:rFonts w:ascii="&amp;quot" w:eastAsia="Times New Roman" w:hAnsi="&amp;quot" w:cs="Times New Roman"/>
                <w:color w:val="333333"/>
                <w:sz w:val="17"/>
                <w:szCs w:val="17"/>
                <w:lang w:eastAsia="en-GB"/>
              </w:rPr>
              <w:br/>
            </w:r>
            <w:hyperlink r:id="rId6" w:tgtFrame="_blank" w:history="1">
              <w:r w:rsidRPr="00DD55D7">
                <w:rPr>
                  <w:rFonts w:ascii="&amp;quot" w:eastAsia="Times New Roman" w:hAnsi="&amp;quot" w:cs="Times New Roman"/>
                  <w:color w:val="336699"/>
                  <w:sz w:val="17"/>
                  <w:szCs w:val="17"/>
                  <w:u w:val="single"/>
                  <w:lang w:eastAsia="en-GB"/>
                </w:rPr>
                <w:t>FAQ for bidders</w:t>
              </w:r>
            </w:hyperlink>
            <w:r w:rsidRPr="00DD55D7">
              <w:rPr>
                <w:rFonts w:ascii="&amp;quot" w:eastAsia="Times New Roman" w:hAnsi="&amp;quot" w:cs="Times New Roman"/>
                <w:color w:val="333333"/>
                <w:sz w:val="17"/>
                <w:szCs w:val="17"/>
                <w:lang w:eastAsia="en-GB"/>
              </w:rPr>
              <w:br/>
            </w:r>
            <w:hyperlink r:id="rId7" w:tgtFrame="_blank" w:history="1">
              <w:proofErr w:type="spellStart"/>
              <w:r w:rsidRPr="00DD55D7">
                <w:rPr>
                  <w:rFonts w:ascii="&amp;quot" w:eastAsia="Times New Roman" w:hAnsi="&amp;quot" w:cs="Times New Roman"/>
                  <w:color w:val="336699"/>
                  <w:sz w:val="17"/>
                  <w:szCs w:val="17"/>
                  <w:u w:val="single"/>
                  <w:lang w:eastAsia="en-GB"/>
                </w:rPr>
                <w:t>e_tendering</w:t>
              </w:r>
              <w:proofErr w:type="spellEnd"/>
              <w:r w:rsidRPr="00DD55D7">
                <w:rPr>
                  <w:rFonts w:ascii="&amp;quot" w:eastAsia="Times New Roman" w:hAnsi="&amp;quot" w:cs="Times New Roman"/>
                  <w:color w:val="336699"/>
                  <w:sz w:val="17"/>
                  <w:szCs w:val="17"/>
                  <w:u w:val="single"/>
                  <w:lang w:eastAsia="en-GB"/>
                </w:rPr>
                <w:t xml:space="preserve"> Registration Presentation</w:t>
              </w:r>
            </w:hyperlink>
            <w:r w:rsidRPr="00DD55D7">
              <w:rPr>
                <w:rFonts w:ascii="&amp;quot" w:eastAsia="Times New Roman" w:hAnsi="&amp;quot" w:cs="Times New Roman"/>
                <w:color w:val="333333"/>
                <w:sz w:val="17"/>
                <w:szCs w:val="17"/>
                <w:lang w:eastAsia="en-GB"/>
              </w:rPr>
              <w:br/>
            </w:r>
            <w:hyperlink r:id="rId8" w:tgtFrame="_blank" w:history="1">
              <w:r w:rsidRPr="00DD55D7">
                <w:rPr>
                  <w:rFonts w:ascii="&amp;quot" w:eastAsia="Times New Roman" w:hAnsi="&amp;quot" w:cs="Times New Roman"/>
                  <w:color w:val="336699"/>
                  <w:sz w:val="17"/>
                  <w:szCs w:val="17"/>
                  <w:u w:val="single"/>
                  <w:lang w:eastAsia="en-GB"/>
                </w:rPr>
                <w:t xml:space="preserve">Pre Bid Meeting </w:t>
              </w:r>
              <w:proofErr w:type="spellStart"/>
              <w:r w:rsidRPr="00DD55D7">
                <w:rPr>
                  <w:rFonts w:ascii="&amp;quot" w:eastAsia="Times New Roman" w:hAnsi="&amp;quot" w:cs="Times New Roman"/>
                  <w:color w:val="336699"/>
                  <w:sz w:val="17"/>
                  <w:szCs w:val="17"/>
                  <w:u w:val="single"/>
                  <w:lang w:eastAsia="en-GB"/>
                </w:rPr>
                <w:t>Minutes_ITB</w:t>
              </w:r>
              <w:proofErr w:type="spellEnd"/>
              <w:r w:rsidRPr="00DD55D7">
                <w:rPr>
                  <w:rFonts w:ascii="&amp;quot" w:eastAsia="Times New Roman" w:hAnsi="&amp;quot" w:cs="Times New Roman"/>
                  <w:color w:val="336699"/>
                  <w:sz w:val="17"/>
                  <w:szCs w:val="17"/>
                  <w:u w:val="single"/>
                  <w:lang w:eastAsia="en-GB"/>
                </w:rPr>
                <w:t xml:space="preserve"> 037-18</w:t>
              </w:r>
            </w:hyperlink>
            <w:r w:rsidRPr="00DD55D7">
              <w:rPr>
                <w:rFonts w:ascii="&amp;quot" w:eastAsia="Times New Roman" w:hAnsi="&amp;quot" w:cs="Times New Roman"/>
                <w:color w:val="333333"/>
                <w:sz w:val="17"/>
                <w:szCs w:val="17"/>
                <w:lang w:eastAsia="en-GB"/>
              </w:rPr>
              <w:br/>
            </w:r>
            <w:hyperlink r:id="rId9" w:tgtFrame="_blank" w:history="1">
              <w:r w:rsidRPr="00DD55D7">
                <w:rPr>
                  <w:rFonts w:ascii="&amp;quot" w:eastAsia="Times New Roman" w:hAnsi="&amp;quot" w:cs="Times New Roman"/>
                  <w:color w:val="336699"/>
                  <w:sz w:val="17"/>
                  <w:szCs w:val="17"/>
                  <w:u w:val="single"/>
                  <w:lang w:eastAsia="en-GB"/>
                </w:rPr>
                <w:t>Addendum # 1</w:t>
              </w:r>
            </w:hyperlink>
            <w:r w:rsidRPr="00DD55D7">
              <w:rPr>
                <w:rFonts w:ascii="&amp;quot" w:eastAsia="Times New Roman" w:hAnsi="&amp;quot" w:cs="Times New Roman"/>
                <w:color w:val="333333"/>
                <w:sz w:val="17"/>
                <w:szCs w:val="17"/>
                <w:lang w:eastAsia="en-GB"/>
              </w:rPr>
              <w:br/>
            </w:r>
            <w:hyperlink r:id="rId10" w:tgtFrame="_blank" w:history="1">
              <w:r w:rsidRPr="00DD55D7">
                <w:rPr>
                  <w:rFonts w:ascii="&amp;quot" w:eastAsia="Times New Roman" w:hAnsi="&amp;quot" w:cs="Times New Roman"/>
                  <w:color w:val="336699"/>
                  <w:sz w:val="17"/>
                  <w:szCs w:val="17"/>
                  <w:u w:val="single"/>
                  <w:lang w:eastAsia="en-GB"/>
                </w:rPr>
                <w:t xml:space="preserve">Clarification to </w:t>
              </w:r>
              <w:proofErr w:type="spellStart"/>
              <w:r w:rsidRPr="00DD55D7">
                <w:rPr>
                  <w:rFonts w:ascii="&amp;quot" w:eastAsia="Times New Roman" w:hAnsi="&amp;quot" w:cs="Times New Roman"/>
                  <w:color w:val="336699"/>
                  <w:sz w:val="17"/>
                  <w:szCs w:val="17"/>
                  <w:u w:val="single"/>
                  <w:lang w:eastAsia="en-GB"/>
                </w:rPr>
                <w:t>Bidders_ITB</w:t>
              </w:r>
              <w:proofErr w:type="spellEnd"/>
              <w:r w:rsidRPr="00DD55D7">
                <w:rPr>
                  <w:rFonts w:ascii="&amp;quot" w:eastAsia="Times New Roman" w:hAnsi="&amp;quot" w:cs="Times New Roman"/>
                  <w:color w:val="336699"/>
                  <w:sz w:val="17"/>
                  <w:szCs w:val="17"/>
                  <w:u w:val="single"/>
                  <w:lang w:eastAsia="en-GB"/>
                </w:rPr>
                <w:t xml:space="preserve"> 037-18</w:t>
              </w:r>
            </w:hyperlink>
          </w:p>
        </w:tc>
      </w:tr>
      <w:tr w:rsidR="00DD55D7" w:rsidRPr="00DD55D7" w14:paraId="7CBBCF79" w14:textId="77777777" w:rsidTr="00DD55D7">
        <w:tc>
          <w:tcPr>
            <w:tcW w:w="0" w:type="auto"/>
            <w:gridSpan w:val="3"/>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3E752C17" w14:textId="77777777" w:rsidR="00DD55D7" w:rsidRDefault="00DD55D7" w:rsidP="00DD55D7">
            <w:pPr>
              <w:spacing w:after="0" w:line="240" w:lineRule="auto"/>
              <w:rPr>
                <w:rFonts w:ascii="&amp;quot" w:eastAsia="Times New Roman" w:hAnsi="&amp;quot" w:cs="Times New Roman"/>
                <w:color w:val="333333"/>
                <w:sz w:val="17"/>
                <w:szCs w:val="17"/>
                <w:lang w:eastAsia="en-GB"/>
              </w:rPr>
            </w:pPr>
          </w:p>
          <w:p w14:paraId="35BC8429" w14:textId="4CFA0C06" w:rsidR="00DD55D7" w:rsidRPr="00DD55D7" w:rsidRDefault="00DD55D7" w:rsidP="00DD55D7">
            <w:pPr>
              <w:spacing w:after="0" w:line="240" w:lineRule="auto"/>
              <w:rPr>
                <w:rFonts w:ascii="&amp;quot" w:eastAsia="Times New Roman" w:hAnsi="&amp;quot" w:cs="Times New Roman"/>
                <w:color w:val="333333"/>
                <w:sz w:val="17"/>
                <w:szCs w:val="17"/>
                <w:lang w:eastAsia="en-GB"/>
              </w:rPr>
            </w:pPr>
            <w:r w:rsidRPr="00DD55D7">
              <w:rPr>
                <w:rFonts w:ascii="&amp;quot" w:eastAsia="Times New Roman" w:hAnsi="&amp;quot" w:cs="Times New Roman"/>
                <w:color w:val="333333"/>
                <w:sz w:val="17"/>
                <w:szCs w:val="17"/>
                <w:lang w:eastAsia="en-GB"/>
              </w:rPr>
              <w:t>Overview</w:t>
            </w:r>
            <w:r>
              <w:rPr>
                <w:rFonts w:ascii="&amp;quot" w:eastAsia="Times New Roman" w:hAnsi="&amp;quot" w:cs="Times New Roman"/>
                <w:color w:val="333333"/>
                <w:sz w:val="17"/>
                <w:szCs w:val="17"/>
                <w:lang w:eastAsia="en-GB"/>
              </w:rPr>
              <w:t>:</w:t>
            </w:r>
          </w:p>
          <w:p w14:paraId="1C26E759" w14:textId="77777777" w:rsidR="00DD55D7" w:rsidRPr="00DD55D7" w:rsidRDefault="00DD55D7" w:rsidP="00DD55D7">
            <w:pPr>
              <w:spacing w:before="100" w:beforeAutospacing="1" w:after="100" w:afterAutospacing="1" w:line="220" w:lineRule="atLeast"/>
              <w:rPr>
                <w:rFonts w:ascii="&amp;quot" w:eastAsia="Times New Roman" w:hAnsi="&amp;quot" w:cs="Times New Roman"/>
                <w:color w:val="333333"/>
                <w:sz w:val="17"/>
                <w:szCs w:val="17"/>
                <w:lang w:eastAsia="en-GB"/>
              </w:rPr>
            </w:pPr>
            <w:r w:rsidRPr="00DD55D7">
              <w:rPr>
                <w:rFonts w:ascii="&amp;quot" w:eastAsia="Times New Roman" w:hAnsi="&amp;quot" w:cs="Times New Roman"/>
                <w:color w:val="333333"/>
                <w:sz w:val="17"/>
                <w:szCs w:val="17"/>
                <w:lang w:eastAsia="en-GB"/>
              </w:rPr>
              <w:t>The United Nations Development Programme (UNDP) hereby invites you to submit a Bid to this invitation to Bid (ITB) for the above-referenced subject. </w:t>
            </w:r>
          </w:p>
          <w:p w14:paraId="1B85FBA1" w14:textId="77777777" w:rsidR="00DD55D7" w:rsidRPr="00DD55D7" w:rsidRDefault="00DD55D7" w:rsidP="00DD55D7">
            <w:pPr>
              <w:spacing w:before="100" w:beforeAutospacing="1" w:after="100" w:afterAutospacing="1" w:line="220" w:lineRule="atLeast"/>
              <w:rPr>
                <w:rFonts w:ascii="&amp;quot" w:eastAsia="Times New Roman" w:hAnsi="&amp;quot" w:cs="Times New Roman"/>
                <w:color w:val="333333"/>
                <w:sz w:val="17"/>
                <w:szCs w:val="17"/>
                <w:lang w:eastAsia="en-GB"/>
              </w:rPr>
            </w:pPr>
            <w:r w:rsidRPr="00DD55D7">
              <w:rPr>
                <w:rFonts w:ascii="&amp;quot" w:eastAsia="Times New Roman" w:hAnsi="&amp;quot" w:cs="Times New Roman"/>
                <w:color w:val="333333"/>
                <w:sz w:val="17"/>
                <w:szCs w:val="17"/>
                <w:lang w:eastAsia="en-GB"/>
              </w:rPr>
              <w:t>This ITB includes the following documents:</w:t>
            </w:r>
          </w:p>
          <w:p w14:paraId="7E130F19" w14:textId="77777777" w:rsidR="00DD55D7" w:rsidRPr="00DD55D7" w:rsidRDefault="00DD55D7" w:rsidP="00DD55D7">
            <w:pPr>
              <w:spacing w:before="100" w:beforeAutospacing="1" w:after="100" w:afterAutospacing="1" w:line="220" w:lineRule="atLeast"/>
              <w:rPr>
                <w:rFonts w:ascii="&amp;quot" w:eastAsia="Times New Roman" w:hAnsi="&amp;quot" w:cs="Times New Roman"/>
                <w:color w:val="333333"/>
                <w:sz w:val="17"/>
                <w:szCs w:val="17"/>
                <w:lang w:eastAsia="en-GB"/>
              </w:rPr>
            </w:pPr>
            <w:r w:rsidRPr="00DD55D7">
              <w:rPr>
                <w:rFonts w:ascii="&amp;quot" w:eastAsia="Times New Roman" w:hAnsi="&amp;quot" w:cs="Times New Roman"/>
                <w:color w:val="333333"/>
                <w:sz w:val="17"/>
                <w:szCs w:val="17"/>
                <w:lang w:eastAsia="en-GB"/>
              </w:rPr>
              <w:t>Section 1 – This Letter of Invitation</w:t>
            </w:r>
          </w:p>
          <w:p w14:paraId="3C373A74" w14:textId="77777777" w:rsidR="00DD55D7" w:rsidRPr="00DD55D7" w:rsidRDefault="00DD55D7" w:rsidP="00DD55D7">
            <w:pPr>
              <w:spacing w:before="100" w:beforeAutospacing="1" w:after="100" w:afterAutospacing="1" w:line="220" w:lineRule="atLeast"/>
              <w:rPr>
                <w:rFonts w:ascii="&amp;quot" w:eastAsia="Times New Roman" w:hAnsi="&amp;quot" w:cs="Times New Roman"/>
                <w:color w:val="333333"/>
                <w:sz w:val="17"/>
                <w:szCs w:val="17"/>
                <w:lang w:eastAsia="en-GB"/>
              </w:rPr>
            </w:pPr>
            <w:r w:rsidRPr="00DD55D7">
              <w:rPr>
                <w:rFonts w:ascii="&amp;quot" w:eastAsia="Times New Roman" w:hAnsi="&amp;quot" w:cs="Times New Roman"/>
                <w:color w:val="333333"/>
                <w:sz w:val="17"/>
                <w:szCs w:val="17"/>
                <w:lang w:eastAsia="en-GB"/>
              </w:rPr>
              <w:t>Section 2 – Instructions to Bidders (including Data Sheet)</w:t>
            </w:r>
          </w:p>
          <w:p w14:paraId="2DCA3E19" w14:textId="77777777" w:rsidR="00DD55D7" w:rsidRPr="00DD55D7" w:rsidRDefault="00DD55D7" w:rsidP="00DD55D7">
            <w:pPr>
              <w:spacing w:before="100" w:beforeAutospacing="1" w:after="100" w:afterAutospacing="1" w:line="220" w:lineRule="atLeast"/>
              <w:rPr>
                <w:rFonts w:ascii="&amp;quot" w:eastAsia="Times New Roman" w:hAnsi="&amp;quot" w:cs="Times New Roman"/>
                <w:color w:val="333333"/>
                <w:sz w:val="17"/>
                <w:szCs w:val="17"/>
                <w:lang w:eastAsia="en-GB"/>
              </w:rPr>
            </w:pPr>
            <w:r w:rsidRPr="00DD55D7">
              <w:rPr>
                <w:rFonts w:ascii="&amp;quot" w:eastAsia="Times New Roman" w:hAnsi="&amp;quot" w:cs="Times New Roman"/>
                <w:color w:val="333333"/>
                <w:sz w:val="17"/>
                <w:szCs w:val="17"/>
                <w:lang w:eastAsia="en-GB"/>
              </w:rPr>
              <w:t>Section 3 – Schedule of Requirements and Technical Specifications</w:t>
            </w:r>
          </w:p>
          <w:p w14:paraId="42BD0346" w14:textId="77777777" w:rsidR="00DD55D7" w:rsidRPr="00DD55D7" w:rsidRDefault="00DD55D7" w:rsidP="00DD55D7">
            <w:pPr>
              <w:spacing w:before="100" w:beforeAutospacing="1" w:after="100" w:afterAutospacing="1" w:line="220" w:lineRule="atLeast"/>
              <w:rPr>
                <w:rFonts w:ascii="&amp;quot" w:eastAsia="Times New Roman" w:hAnsi="&amp;quot" w:cs="Times New Roman"/>
                <w:color w:val="333333"/>
                <w:sz w:val="17"/>
                <w:szCs w:val="17"/>
                <w:lang w:eastAsia="en-GB"/>
              </w:rPr>
            </w:pPr>
            <w:r w:rsidRPr="00DD55D7">
              <w:rPr>
                <w:rFonts w:ascii="&amp;quot" w:eastAsia="Times New Roman" w:hAnsi="&amp;quot" w:cs="Times New Roman"/>
                <w:color w:val="333333"/>
                <w:sz w:val="17"/>
                <w:szCs w:val="17"/>
                <w:lang w:eastAsia="en-GB"/>
              </w:rPr>
              <w:t>Section 4 – Bid Submission Form</w:t>
            </w:r>
          </w:p>
          <w:p w14:paraId="68336520" w14:textId="77777777" w:rsidR="00DD55D7" w:rsidRPr="00DD55D7" w:rsidRDefault="00DD55D7" w:rsidP="00DD55D7">
            <w:pPr>
              <w:spacing w:before="100" w:beforeAutospacing="1" w:after="100" w:afterAutospacing="1" w:line="220" w:lineRule="atLeast"/>
              <w:rPr>
                <w:rFonts w:ascii="&amp;quot" w:eastAsia="Times New Roman" w:hAnsi="&amp;quot" w:cs="Times New Roman"/>
                <w:color w:val="333333"/>
                <w:sz w:val="17"/>
                <w:szCs w:val="17"/>
                <w:lang w:eastAsia="en-GB"/>
              </w:rPr>
            </w:pPr>
            <w:r w:rsidRPr="00DD55D7">
              <w:rPr>
                <w:rFonts w:ascii="&amp;quot" w:eastAsia="Times New Roman" w:hAnsi="&amp;quot" w:cs="Times New Roman"/>
                <w:color w:val="333333"/>
                <w:sz w:val="17"/>
                <w:szCs w:val="17"/>
                <w:lang w:eastAsia="en-GB"/>
              </w:rPr>
              <w:t>Section 5 – Documents Establishing the Eligibility and Qualifications of the Bidder</w:t>
            </w:r>
          </w:p>
          <w:p w14:paraId="16BB6E85" w14:textId="77777777" w:rsidR="00DD55D7" w:rsidRPr="00DD55D7" w:rsidRDefault="00DD55D7" w:rsidP="00DD55D7">
            <w:pPr>
              <w:spacing w:before="100" w:beforeAutospacing="1" w:after="100" w:afterAutospacing="1" w:line="220" w:lineRule="atLeast"/>
              <w:rPr>
                <w:rFonts w:ascii="&amp;quot" w:eastAsia="Times New Roman" w:hAnsi="&amp;quot" w:cs="Times New Roman"/>
                <w:color w:val="333333"/>
                <w:sz w:val="17"/>
                <w:szCs w:val="17"/>
                <w:lang w:eastAsia="en-GB"/>
              </w:rPr>
            </w:pPr>
            <w:r w:rsidRPr="00DD55D7">
              <w:rPr>
                <w:rFonts w:ascii="&amp;quot" w:eastAsia="Times New Roman" w:hAnsi="&amp;quot" w:cs="Times New Roman"/>
                <w:color w:val="333333"/>
                <w:sz w:val="17"/>
                <w:szCs w:val="17"/>
                <w:lang w:eastAsia="en-GB"/>
              </w:rPr>
              <w:lastRenderedPageBreak/>
              <w:t>Section 6 – Technical Bid Form                                </w:t>
            </w:r>
          </w:p>
          <w:p w14:paraId="2F8B9B64" w14:textId="77777777" w:rsidR="00DD55D7" w:rsidRPr="00DD55D7" w:rsidRDefault="00DD55D7" w:rsidP="00DD55D7">
            <w:pPr>
              <w:spacing w:before="100" w:beforeAutospacing="1" w:after="100" w:afterAutospacing="1" w:line="220" w:lineRule="atLeast"/>
              <w:rPr>
                <w:rFonts w:ascii="&amp;quot" w:eastAsia="Times New Roman" w:hAnsi="&amp;quot" w:cs="Times New Roman"/>
                <w:color w:val="333333"/>
                <w:sz w:val="17"/>
                <w:szCs w:val="17"/>
                <w:lang w:eastAsia="en-GB"/>
              </w:rPr>
            </w:pPr>
            <w:r w:rsidRPr="00DD55D7">
              <w:rPr>
                <w:rFonts w:ascii="&amp;quot" w:eastAsia="Times New Roman" w:hAnsi="&amp;quot" w:cs="Times New Roman"/>
                <w:color w:val="333333"/>
                <w:sz w:val="17"/>
                <w:szCs w:val="17"/>
                <w:lang w:eastAsia="en-GB"/>
              </w:rPr>
              <w:t>Section 7 – Price Schedule Form (BOQ - Attached separately)</w:t>
            </w:r>
          </w:p>
          <w:p w14:paraId="19D51237" w14:textId="77777777" w:rsidR="00DD55D7" w:rsidRPr="00DD55D7" w:rsidRDefault="00DD55D7" w:rsidP="00DD55D7">
            <w:pPr>
              <w:spacing w:before="100" w:beforeAutospacing="1" w:after="100" w:afterAutospacing="1" w:line="220" w:lineRule="atLeast"/>
              <w:rPr>
                <w:rFonts w:ascii="&amp;quot" w:eastAsia="Times New Roman" w:hAnsi="&amp;quot" w:cs="Times New Roman"/>
                <w:color w:val="333333"/>
                <w:sz w:val="17"/>
                <w:szCs w:val="17"/>
                <w:lang w:eastAsia="en-GB"/>
              </w:rPr>
            </w:pPr>
            <w:r w:rsidRPr="00DD55D7">
              <w:rPr>
                <w:rFonts w:ascii="&amp;quot" w:eastAsia="Times New Roman" w:hAnsi="&amp;quot" w:cs="Times New Roman"/>
                <w:color w:val="333333"/>
                <w:sz w:val="17"/>
                <w:szCs w:val="17"/>
                <w:lang w:eastAsia="en-GB"/>
              </w:rPr>
              <w:t>Section 8 – Form for Bid Security</w:t>
            </w:r>
          </w:p>
          <w:p w14:paraId="1E287504" w14:textId="77777777" w:rsidR="00DD55D7" w:rsidRPr="00DD55D7" w:rsidRDefault="00DD55D7" w:rsidP="00DD55D7">
            <w:pPr>
              <w:spacing w:before="100" w:beforeAutospacing="1" w:after="100" w:afterAutospacing="1" w:line="220" w:lineRule="atLeast"/>
              <w:rPr>
                <w:rFonts w:ascii="&amp;quot" w:eastAsia="Times New Roman" w:hAnsi="&amp;quot" w:cs="Times New Roman"/>
                <w:color w:val="333333"/>
                <w:sz w:val="17"/>
                <w:szCs w:val="17"/>
                <w:lang w:eastAsia="en-GB"/>
              </w:rPr>
            </w:pPr>
            <w:r w:rsidRPr="00DD55D7">
              <w:rPr>
                <w:rFonts w:ascii="&amp;quot" w:eastAsia="Times New Roman" w:hAnsi="&amp;quot" w:cs="Times New Roman"/>
                <w:color w:val="333333"/>
                <w:sz w:val="17"/>
                <w:szCs w:val="17"/>
                <w:lang w:eastAsia="en-GB"/>
              </w:rPr>
              <w:t>Section 9 – Form for Performance Security</w:t>
            </w:r>
          </w:p>
          <w:p w14:paraId="111DD44D" w14:textId="77777777" w:rsidR="00DD55D7" w:rsidRPr="00DD55D7" w:rsidRDefault="00DD55D7" w:rsidP="00DD55D7">
            <w:pPr>
              <w:spacing w:before="100" w:beforeAutospacing="1" w:after="100" w:afterAutospacing="1" w:line="220" w:lineRule="atLeast"/>
              <w:rPr>
                <w:rFonts w:ascii="&amp;quot" w:eastAsia="Times New Roman" w:hAnsi="&amp;quot" w:cs="Times New Roman"/>
                <w:color w:val="333333"/>
                <w:sz w:val="17"/>
                <w:szCs w:val="17"/>
                <w:lang w:eastAsia="en-GB"/>
              </w:rPr>
            </w:pPr>
            <w:r w:rsidRPr="00DD55D7">
              <w:rPr>
                <w:rFonts w:ascii="&amp;quot" w:eastAsia="Times New Roman" w:hAnsi="&amp;quot" w:cs="Times New Roman"/>
                <w:color w:val="333333"/>
                <w:sz w:val="17"/>
                <w:szCs w:val="17"/>
                <w:lang w:eastAsia="en-GB"/>
              </w:rPr>
              <w:t>Section 10 – Form for Advanced Payment Guarantee – Not Applicable</w:t>
            </w:r>
            <w:r w:rsidRPr="00DD55D7">
              <w:rPr>
                <w:rFonts w:ascii="&amp;quot" w:eastAsia="Times New Roman" w:hAnsi="&amp;quot" w:cs="Times New Roman"/>
                <w:color w:val="333333"/>
                <w:sz w:val="17"/>
                <w:szCs w:val="17"/>
                <w:lang w:eastAsia="en-GB"/>
              </w:rPr>
              <w:br/>
              <w:t>Section 11 – Contract form and General Terms and Conditions for Works</w:t>
            </w:r>
          </w:p>
          <w:p w14:paraId="40664A24" w14:textId="77777777" w:rsidR="00DD55D7" w:rsidRPr="00DD55D7" w:rsidRDefault="00DD55D7" w:rsidP="00DD55D7">
            <w:pPr>
              <w:spacing w:before="100" w:beforeAutospacing="1" w:after="100" w:afterAutospacing="1" w:line="220" w:lineRule="atLeast"/>
              <w:rPr>
                <w:rFonts w:ascii="&amp;quot" w:eastAsia="Times New Roman" w:hAnsi="&amp;quot" w:cs="Times New Roman"/>
                <w:color w:val="333333"/>
                <w:sz w:val="17"/>
                <w:szCs w:val="17"/>
                <w:lang w:eastAsia="en-GB"/>
              </w:rPr>
            </w:pPr>
            <w:r w:rsidRPr="00DD55D7">
              <w:rPr>
                <w:rFonts w:ascii="&amp;quot" w:eastAsia="Times New Roman" w:hAnsi="&amp;quot" w:cs="Times New Roman"/>
                <w:color w:val="333333"/>
                <w:sz w:val="17"/>
                <w:szCs w:val="17"/>
                <w:lang w:eastAsia="en-GB"/>
              </w:rPr>
              <w:t>Annex A – BOQ in Excel</w:t>
            </w:r>
          </w:p>
          <w:p w14:paraId="2F371B73" w14:textId="77777777" w:rsidR="00DD55D7" w:rsidRPr="00DD55D7" w:rsidRDefault="00DD55D7" w:rsidP="00DD55D7">
            <w:pPr>
              <w:spacing w:before="100" w:beforeAutospacing="1" w:after="100" w:afterAutospacing="1" w:line="220" w:lineRule="atLeast"/>
              <w:rPr>
                <w:rFonts w:ascii="&amp;quot" w:eastAsia="Times New Roman" w:hAnsi="&amp;quot" w:cs="Times New Roman"/>
                <w:color w:val="333333"/>
                <w:sz w:val="17"/>
                <w:szCs w:val="17"/>
                <w:lang w:eastAsia="en-GB"/>
              </w:rPr>
            </w:pPr>
            <w:r w:rsidRPr="00DD55D7">
              <w:rPr>
                <w:rFonts w:ascii="&amp;quot" w:eastAsia="Times New Roman" w:hAnsi="&amp;quot" w:cs="Times New Roman"/>
                <w:color w:val="333333"/>
                <w:sz w:val="17"/>
                <w:szCs w:val="17"/>
                <w:lang w:eastAsia="en-GB"/>
              </w:rPr>
              <w:t>Annex B – Drawings- Attached separately</w:t>
            </w:r>
          </w:p>
          <w:p w14:paraId="7024D27B" w14:textId="77777777" w:rsidR="00DD55D7" w:rsidRPr="00DD55D7" w:rsidRDefault="00DD55D7" w:rsidP="00DD55D7">
            <w:pPr>
              <w:spacing w:before="100" w:beforeAutospacing="1" w:after="100" w:afterAutospacing="1" w:line="220" w:lineRule="atLeast"/>
              <w:rPr>
                <w:rFonts w:ascii="&amp;quot" w:eastAsia="Times New Roman" w:hAnsi="&amp;quot" w:cs="Times New Roman"/>
                <w:color w:val="333333"/>
                <w:sz w:val="17"/>
                <w:szCs w:val="17"/>
                <w:lang w:eastAsia="en-GB"/>
              </w:rPr>
            </w:pPr>
            <w:r w:rsidRPr="00DD55D7">
              <w:rPr>
                <w:rFonts w:ascii="&amp;quot" w:eastAsia="Times New Roman" w:hAnsi="&amp;quot" w:cs="Times New Roman"/>
                <w:color w:val="333333"/>
                <w:sz w:val="17"/>
                <w:szCs w:val="17"/>
                <w:lang w:eastAsia="en-GB"/>
              </w:rPr>
              <w:t>Annex C – Technical Specifications – Attached Separately</w:t>
            </w:r>
          </w:p>
          <w:p w14:paraId="4FABB25E" w14:textId="77777777" w:rsidR="00DD55D7" w:rsidRPr="00DD55D7" w:rsidRDefault="00DD55D7" w:rsidP="00DD55D7">
            <w:pPr>
              <w:spacing w:before="100" w:beforeAutospacing="1" w:after="100" w:afterAutospacing="1" w:line="220" w:lineRule="atLeast"/>
              <w:rPr>
                <w:rFonts w:ascii="&amp;quot" w:eastAsia="Times New Roman" w:hAnsi="&amp;quot" w:cs="Times New Roman"/>
                <w:color w:val="333333"/>
                <w:sz w:val="17"/>
                <w:szCs w:val="17"/>
                <w:lang w:eastAsia="en-GB"/>
              </w:rPr>
            </w:pPr>
            <w:r w:rsidRPr="00DD55D7">
              <w:rPr>
                <w:rFonts w:ascii="&amp;quot" w:eastAsia="Times New Roman" w:hAnsi="&amp;quot" w:cs="Times New Roman"/>
                <w:color w:val="333333"/>
                <w:sz w:val="17"/>
                <w:szCs w:val="17"/>
                <w:lang w:eastAsia="en-GB"/>
              </w:rPr>
              <w:t>Annex D - Instructions manual for use of the e-Tendering system by suppliers</w:t>
            </w:r>
          </w:p>
          <w:p w14:paraId="08E69964" w14:textId="77777777" w:rsidR="00DD55D7" w:rsidRPr="00DD55D7" w:rsidRDefault="00DD55D7" w:rsidP="00DD55D7">
            <w:pPr>
              <w:spacing w:before="100" w:beforeAutospacing="1" w:after="100" w:afterAutospacing="1" w:line="220" w:lineRule="atLeast"/>
              <w:rPr>
                <w:rFonts w:ascii="&amp;quot" w:eastAsia="Times New Roman" w:hAnsi="&amp;quot" w:cs="Times New Roman"/>
                <w:color w:val="333333"/>
                <w:sz w:val="17"/>
                <w:szCs w:val="17"/>
                <w:lang w:eastAsia="en-GB"/>
              </w:rPr>
            </w:pPr>
            <w:r w:rsidRPr="00DD55D7">
              <w:rPr>
                <w:rFonts w:ascii="&amp;quot" w:eastAsia="Times New Roman" w:hAnsi="&amp;quot" w:cs="Times New Roman"/>
                <w:color w:val="333333"/>
                <w:sz w:val="17"/>
                <w:szCs w:val="17"/>
                <w:lang w:eastAsia="en-GB"/>
              </w:rPr>
              <w:t>Annex E – FAQs</w:t>
            </w:r>
          </w:p>
          <w:p w14:paraId="1197519F" w14:textId="77777777" w:rsidR="00DD55D7" w:rsidRPr="00DD55D7" w:rsidRDefault="00DD55D7" w:rsidP="00DD55D7">
            <w:pPr>
              <w:spacing w:before="100" w:beforeAutospacing="1" w:after="100" w:afterAutospacing="1" w:line="220" w:lineRule="atLeast"/>
              <w:rPr>
                <w:rFonts w:ascii="&amp;quot" w:eastAsia="Times New Roman" w:hAnsi="&amp;quot" w:cs="Times New Roman"/>
                <w:color w:val="333333"/>
                <w:sz w:val="17"/>
                <w:szCs w:val="17"/>
                <w:lang w:eastAsia="en-GB"/>
              </w:rPr>
            </w:pPr>
            <w:r w:rsidRPr="00DD55D7">
              <w:rPr>
                <w:rFonts w:ascii="&amp;quot" w:eastAsia="Times New Roman" w:hAnsi="&amp;quot" w:cs="Times New Roman"/>
                <w:color w:val="333333"/>
                <w:sz w:val="17"/>
                <w:szCs w:val="17"/>
                <w:lang w:eastAsia="en-GB"/>
              </w:rPr>
              <w:t>Annex F – Compliance Sheet</w:t>
            </w:r>
          </w:p>
          <w:p w14:paraId="1C47963D" w14:textId="77777777" w:rsidR="00DD55D7" w:rsidRDefault="00DD55D7" w:rsidP="00DD55D7">
            <w:pPr>
              <w:spacing w:before="100" w:beforeAutospacing="1" w:after="100" w:afterAutospacing="1" w:line="220" w:lineRule="atLeast"/>
              <w:rPr>
                <w:rFonts w:ascii="&amp;quot" w:eastAsia="Times New Roman" w:hAnsi="&amp;quot" w:cs="Times New Roman"/>
                <w:color w:val="333333"/>
                <w:sz w:val="17"/>
                <w:szCs w:val="17"/>
                <w:lang w:eastAsia="en-GB"/>
              </w:rPr>
            </w:pPr>
            <w:r w:rsidRPr="00DD55D7">
              <w:rPr>
                <w:rFonts w:ascii="&amp;quot" w:eastAsia="Times New Roman" w:hAnsi="&amp;quot" w:cs="Times New Roman"/>
                <w:color w:val="333333"/>
                <w:sz w:val="17"/>
                <w:szCs w:val="17"/>
                <w:lang w:eastAsia="en-GB"/>
              </w:rPr>
              <w:t>Your offer, comprising of a Technical Bid and Price Schedule, should be submitted in accordance with Section 2, through e-Tendering online system and by the deadline indicated in</w:t>
            </w:r>
          </w:p>
          <w:p w14:paraId="7522EE64" w14:textId="78B03E01" w:rsidR="00DD55D7" w:rsidRPr="00DD55D7" w:rsidRDefault="00DD55D7" w:rsidP="00DD55D7">
            <w:pPr>
              <w:spacing w:before="100" w:beforeAutospacing="1" w:after="100" w:afterAutospacing="1" w:line="220" w:lineRule="atLeast"/>
              <w:rPr>
                <w:rFonts w:ascii="&amp;quot" w:eastAsia="Times New Roman" w:hAnsi="&amp;quot" w:cs="Times New Roman"/>
                <w:color w:val="333333"/>
                <w:sz w:val="17"/>
                <w:szCs w:val="17"/>
                <w:lang w:eastAsia="en-GB"/>
              </w:rPr>
            </w:pPr>
            <w:r w:rsidRPr="00DD55D7">
              <w:rPr>
                <w:rFonts w:ascii="&amp;quot" w:eastAsia="Times New Roman" w:hAnsi="&amp;quot" w:cs="Times New Roman"/>
                <w:color w:val="333333"/>
                <w:sz w:val="17"/>
                <w:szCs w:val="17"/>
                <w:lang w:eastAsia="en-GB"/>
              </w:rPr>
              <w:t>https://etendering.partneragencies.org</w:t>
            </w:r>
          </w:p>
          <w:p w14:paraId="582063EB" w14:textId="77777777" w:rsidR="00DD55D7" w:rsidRPr="00DD55D7" w:rsidRDefault="00DD55D7" w:rsidP="00DD55D7">
            <w:pPr>
              <w:spacing w:before="100" w:beforeAutospacing="1" w:after="100" w:afterAutospacing="1" w:line="220" w:lineRule="atLeast"/>
              <w:rPr>
                <w:rFonts w:ascii="&amp;quot" w:eastAsia="Times New Roman" w:hAnsi="&amp;quot" w:cs="Times New Roman"/>
                <w:color w:val="333333"/>
                <w:sz w:val="17"/>
                <w:szCs w:val="17"/>
                <w:lang w:eastAsia="en-GB"/>
              </w:rPr>
            </w:pPr>
            <w:r w:rsidRPr="00DD55D7">
              <w:rPr>
                <w:rFonts w:ascii="&amp;quot" w:eastAsia="Times New Roman" w:hAnsi="&amp;quot" w:cs="Times New Roman"/>
                <w:color w:val="333333"/>
                <w:sz w:val="17"/>
                <w:szCs w:val="17"/>
                <w:lang w:eastAsia="en-GB"/>
              </w:rPr>
              <w:t>The companies who are not registered in the E-Tendering portal system can register their companies by using the following temporary user name and password.</w:t>
            </w:r>
          </w:p>
          <w:p w14:paraId="6DA6164B" w14:textId="77777777" w:rsidR="00DD55D7" w:rsidRPr="00DD55D7" w:rsidRDefault="00DD55D7" w:rsidP="00DD55D7">
            <w:pPr>
              <w:spacing w:before="100" w:beforeAutospacing="1" w:after="100" w:afterAutospacing="1" w:line="220" w:lineRule="atLeast"/>
              <w:rPr>
                <w:rFonts w:ascii="&amp;quot" w:eastAsia="Times New Roman" w:hAnsi="&amp;quot" w:cs="Times New Roman"/>
                <w:color w:val="333333"/>
                <w:sz w:val="17"/>
                <w:szCs w:val="17"/>
                <w:lang w:eastAsia="en-GB"/>
              </w:rPr>
            </w:pPr>
            <w:r w:rsidRPr="00DD55D7">
              <w:rPr>
                <w:rFonts w:ascii="&amp;quot" w:eastAsia="Times New Roman" w:hAnsi="&amp;quot" w:cs="Times New Roman"/>
                <w:color w:val="333333"/>
                <w:sz w:val="17"/>
                <w:szCs w:val="17"/>
                <w:lang w:eastAsia="en-GB"/>
              </w:rPr>
              <w:t xml:space="preserve">User Name: </w:t>
            </w:r>
            <w:proofErr w:type="spellStart"/>
            <w:proofErr w:type="gramStart"/>
            <w:r w:rsidRPr="00DD55D7">
              <w:rPr>
                <w:rFonts w:ascii="&amp;quot" w:eastAsia="Times New Roman" w:hAnsi="&amp;quot" w:cs="Times New Roman"/>
                <w:color w:val="333333"/>
                <w:sz w:val="17"/>
                <w:szCs w:val="17"/>
                <w:lang w:eastAsia="en-GB"/>
              </w:rPr>
              <w:t>event.guest</w:t>
            </w:r>
            <w:proofErr w:type="spellEnd"/>
            <w:proofErr w:type="gramEnd"/>
          </w:p>
          <w:p w14:paraId="17B238FB" w14:textId="77777777" w:rsidR="00DD55D7" w:rsidRPr="00DD55D7" w:rsidRDefault="00DD55D7" w:rsidP="00DD55D7">
            <w:pPr>
              <w:spacing w:before="100" w:beforeAutospacing="1" w:after="100" w:afterAutospacing="1" w:line="220" w:lineRule="atLeast"/>
              <w:rPr>
                <w:rFonts w:ascii="&amp;quot" w:eastAsia="Times New Roman" w:hAnsi="&amp;quot" w:cs="Times New Roman"/>
                <w:color w:val="333333"/>
                <w:sz w:val="17"/>
                <w:szCs w:val="17"/>
                <w:lang w:eastAsia="en-GB"/>
              </w:rPr>
            </w:pPr>
            <w:r w:rsidRPr="00DD55D7">
              <w:rPr>
                <w:rFonts w:ascii="&amp;quot" w:eastAsia="Times New Roman" w:hAnsi="&amp;quot" w:cs="Times New Roman"/>
                <w:color w:val="333333"/>
                <w:sz w:val="17"/>
                <w:szCs w:val="17"/>
                <w:lang w:eastAsia="en-GB"/>
              </w:rPr>
              <w:t>Password: why2change</w:t>
            </w:r>
          </w:p>
          <w:p w14:paraId="0158EFE7" w14:textId="77777777" w:rsidR="00DD55D7" w:rsidRDefault="00DD55D7" w:rsidP="00DD55D7">
            <w:pPr>
              <w:spacing w:before="100" w:beforeAutospacing="1" w:after="100" w:afterAutospacing="1" w:line="220" w:lineRule="atLeast"/>
              <w:rPr>
                <w:rFonts w:ascii="&amp;quot" w:eastAsia="Times New Roman" w:hAnsi="&amp;quot" w:cs="Times New Roman"/>
                <w:color w:val="333333"/>
                <w:sz w:val="17"/>
                <w:szCs w:val="17"/>
                <w:lang w:eastAsia="en-GB"/>
              </w:rPr>
            </w:pPr>
            <w:r w:rsidRPr="00DD55D7">
              <w:rPr>
                <w:rFonts w:ascii="&amp;quot" w:eastAsia="Times New Roman" w:hAnsi="&amp;quot" w:cs="Times New Roman"/>
                <w:color w:val="333333"/>
                <w:sz w:val="17"/>
                <w:szCs w:val="17"/>
                <w:lang w:eastAsia="en-GB"/>
              </w:rPr>
              <w:t>You are kindly requested to indicate whether your company intends to submit a Proposal by clicking on “Accept Invitation” button no later than Wednesday 24 January 2018.  If that is not the case,</w:t>
            </w:r>
          </w:p>
          <w:p w14:paraId="2B40A0DE" w14:textId="2BBCB42D" w:rsidR="00DD55D7" w:rsidRPr="00DD55D7" w:rsidRDefault="00DD55D7" w:rsidP="00DD55D7">
            <w:pPr>
              <w:spacing w:before="100" w:beforeAutospacing="1" w:after="100" w:afterAutospacing="1" w:line="220" w:lineRule="atLeast"/>
              <w:rPr>
                <w:rFonts w:ascii="&amp;quot" w:eastAsia="Times New Roman" w:hAnsi="&amp;quot" w:cs="Times New Roman"/>
                <w:color w:val="333333"/>
                <w:sz w:val="17"/>
                <w:szCs w:val="17"/>
                <w:lang w:eastAsia="en-GB"/>
              </w:rPr>
            </w:pPr>
            <w:r w:rsidRPr="00DD55D7">
              <w:rPr>
                <w:rFonts w:ascii="&amp;quot" w:eastAsia="Times New Roman" w:hAnsi="&amp;quot" w:cs="Times New Roman"/>
                <w:color w:val="333333"/>
                <w:sz w:val="17"/>
                <w:szCs w:val="17"/>
                <w:lang w:eastAsia="en-GB"/>
              </w:rPr>
              <w:lastRenderedPageBreak/>
              <w:t>UNDP would appreciate your indicating the reason, for our records.</w:t>
            </w:r>
          </w:p>
          <w:p w14:paraId="69683A84" w14:textId="77777777" w:rsidR="00DD55D7" w:rsidRPr="00DD55D7" w:rsidRDefault="00DD55D7" w:rsidP="00DD55D7">
            <w:pPr>
              <w:spacing w:before="100" w:beforeAutospacing="1" w:after="100" w:afterAutospacing="1" w:line="220" w:lineRule="atLeast"/>
              <w:rPr>
                <w:rFonts w:ascii="&amp;quot" w:eastAsia="Times New Roman" w:hAnsi="&amp;quot" w:cs="Times New Roman"/>
                <w:color w:val="333333"/>
                <w:sz w:val="17"/>
                <w:szCs w:val="17"/>
                <w:lang w:eastAsia="en-GB"/>
              </w:rPr>
            </w:pPr>
            <w:r w:rsidRPr="00DD55D7">
              <w:rPr>
                <w:rFonts w:ascii="&amp;quot" w:eastAsia="Times New Roman" w:hAnsi="&amp;quot" w:cs="Times New Roman"/>
                <w:color w:val="333333"/>
                <w:sz w:val="17"/>
                <w:szCs w:val="17"/>
                <w:lang w:eastAsia="en-GB"/>
              </w:rPr>
              <w:t> </w:t>
            </w:r>
          </w:p>
          <w:p w14:paraId="7FD4D100" w14:textId="77777777" w:rsidR="00DD55D7" w:rsidRDefault="00DD55D7" w:rsidP="00DD55D7">
            <w:pPr>
              <w:spacing w:before="100" w:beforeAutospacing="1" w:after="100" w:afterAutospacing="1" w:line="220" w:lineRule="atLeast"/>
              <w:rPr>
                <w:rFonts w:ascii="&amp;quot" w:eastAsia="Times New Roman" w:hAnsi="&amp;quot" w:cs="Times New Roman"/>
                <w:color w:val="333333"/>
                <w:sz w:val="17"/>
                <w:szCs w:val="17"/>
                <w:lang w:eastAsia="en-GB"/>
              </w:rPr>
            </w:pPr>
            <w:r w:rsidRPr="00DD55D7">
              <w:rPr>
                <w:rFonts w:ascii="&amp;quot" w:eastAsia="Times New Roman" w:hAnsi="&amp;quot" w:cs="Times New Roman"/>
                <w:color w:val="333333"/>
                <w:sz w:val="17"/>
                <w:szCs w:val="17"/>
                <w:lang w:eastAsia="en-GB"/>
              </w:rPr>
              <w:t>The bidders are encouraged to conduct the physical site visit for complete understanding of Scope of Work prior sending the formal bid to UNDP. The site visit will be conducted on Monday 29 January</w:t>
            </w:r>
          </w:p>
          <w:p w14:paraId="5E99B9EF" w14:textId="0B4F64A5" w:rsidR="00DD55D7" w:rsidRPr="00DD55D7" w:rsidRDefault="00DD55D7" w:rsidP="00DD55D7">
            <w:pPr>
              <w:spacing w:before="100" w:beforeAutospacing="1" w:after="100" w:afterAutospacing="1" w:line="220" w:lineRule="atLeast"/>
              <w:rPr>
                <w:rFonts w:ascii="&amp;quot" w:eastAsia="Times New Roman" w:hAnsi="&amp;quot" w:cs="Times New Roman"/>
                <w:color w:val="333333"/>
                <w:sz w:val="17"/>
                <w:szCs w:val="17"/>
                <w:lang w:eastAsia="en-GB"/>
              </w:rPr>
            </w:pPr>
            <w:bookmarkStart w:id="0" w:name="_GoBack"/>
            <w:bookmarkEnd w:id="0"/>
            <w:r w:rsidRPr="00DD55D7">
              <w:rPr>
                <w:rFonts w:ascii="&amp;quot" w:eastAsia="Times New Roman" w:hAnsi="&amp;quot" w:cs="Times New Roman"/>
                <w:color w:val="333333"/>
                <w:sz w:val="17"/>
                <w:szCs w:val="17"/>
                <w:lang w:eastAsia="en-GB"/>
              </w:rPr>
              <w:t>2018 between 11:00 till 13:00</w:t>
            </w:r>
          </w:p>
          <w:p w14:paraId="4A7EF9D0" w14:textId="77777777" w:rsidR="00DD55D7" w:rsidRPr="00DD55D7" w:rsidRDefault="00DD55D7" w:rsidP="00DD55D7">
            <w:pPr>
              <w:spacing w:before="100" w:beforeAutospacing="1" w:after="100" w:afterAutospacing="1" w:line="220" w:lineRule="atLeast"/>
              <w:rPr>
                <w:rFonts w:ascii="&amp;quot" w:eastAsia="Times New Roman" w:hAnsi="&amp;quot" w:cs="Times New Roman"/>
                <w:color w:val="333333"/>
                <w:sz w:val="17"/>
                <w:szCs w:val="17"/>
                <w:lang w:eastAsia="en-GB"/>
              </w:rPr>
            </w:pPr>
            <w:r w:rsidRPr="00DD55D7">
              <w:rPr>
                <w:rFonts w:ascii="&amp;quot" w:eastAsia="Times New Roman" w:hAnsi="&amp;quot" w:cs="Times New Roman"/>
                <w:color w:val="333333"/>
                <w:sz w:val="17"/>
                <w:szCs w:val="17"/>
                <w:lang w:eastAsia="en-GB"/>
              </w:rPr>
              <w:t xml:space="preserve">Focal Person: Engr. Ali </w:t>
            </w:r>
            <w:proofErr w:type="spellStart"/>
            <w:r w:rsidRPr="00DD55D7">
              <w:rPr>
                <w:rFonts w:ascii="&amp;quot" w:eastAsia="Times New Roman" w:hAnsi="&amp;quot" w:cs="Times New Roman"/>
                <w:color w:val="333333"/>
                <w:sz w:val="17"/>
                <w:szCs w:val="17"/>
                <w:lang w:eastAsia="en-GB"/>
              </w:rPr>
              <w:t>Nafea</w:t>
            </w:r>
            <w:proofErr w:type="spellEnd"/>
            <w:r w:rsidRPr="00DD55D7">
              <w:rPr>
                <w:rFonts w:ascii="&amp;quot" w:eastAsia="Times New Roman" w:hAnsi="&amp;quot" w:cs="Times New Roman"/>
                <w:color w:val="333333"/>
                <w:sz w:val="17"/>
                <w:szCs w:val="17"/>
                <w:lang w:eastAsia="en-GB"/>
              </w:rPr>
              <w:t xml:space="preserve"> Noori</w:t>
            </w:r>
          </w:p>
          <w:p w14:paraId="0442814D" w14:textId="77777777" w:rsidR="00DD55D7" w:rsidRPr="00DD55D7" w:rsidRDefault="00DD55D7" w:rsidP="00DD55D7">
            <w:pPr>
              <w:spacing w:before="100" w:beforeAutospacing="1" w:after="100" w:afterAutospacing="1" w:line="220" w:lineRule="atLeast"/>
              <w:rPr>
                <w:rFonts w:ascii="&amp;quot" w:eastAsia="Times New Roman" w:hAnsi="&amp;quot" w:cs="Times New Roman"/>
                <w:color w:val="333333"/>
                <w:sz w:val="17"/>
                <w:szCs w:val="17"/>
                <w:lang w:eastAsia="en-GB"/>
              </w:rPr>
            </w:pPr>
            <w:r w:rsidRPr="00DD55D7">
              <w:rPr>
                <w:rFonts w:ascii="&amp;quot" w:eastAsia="Times New Roman" w:hAnsi="&amp;quot" w:cs="Times New Roman"/>
                <w:color w:val="333333"/>
                <w:sz w:val="17"/>
                <w:szCs w:val="17"/>
                <w:lang w:eastAsia="en-GB"/>
              </w:rPr>
              <w:t xml:space="preserve">Email: </w:t>
            </w:r>
            <w:hyperlink r:id="rId11" w:history="1">
              <w:r w:rsidRPr="00DD55D7">
                <w:rPr>
                  <w:rFonts w:ascii="&amp;quot" w:eastAsia="Times New Roman" w:hAnsi="&amp;quot" w:cs="Times New Roman"/>
                  <w:color w:val="336699"/>
                  <w:sz w:val="17"/>
                  <w:szCs w:val="17"/>
                  <w:u w:val="single"/>
                  <w:lang w:eastAsia="en-GB"/>
                </w:rPr>
                <w:t>engineer.ali016@gmail.com</w:t>
              </w:r>
            </w:hyperlink>
          </w:p>
          <w:p w14:paraId="06670732" w14:textId="77777777" w:rsidR="00DD55D7" w:rsidRPr="00DD55D7" w:rsidRDefault="00DD55D7" w:rsidP="00DD55D7">
            <w:pPr>
              <w:spacing w:before="100" w:beforeAutospacing="1" w:after="100" w:afterAutospacing="1" w:line="220" w:lineRule="atLeast"/>
              <w:rPr>
                <w:rFonts w:ascii="&amp;quot" w:eastAsia="Times New Roman" w:hAnsi="&amp;quot" w:cs="Times New Roman"/>
                <w:color w:val="333333"/>
                <w:sz w:val="17"/>
                <w:szCs w:val="17"/>
                <w:lang w:eastAsia="en-GB"/>
              </w:rPr>
            </w:pPr>
            <w:r w:rsidRPr="00DD55D7">
              <w:rPr>
                <w:rFonts w:ascii="&amp;quot" w:eastAsia="Times New Roman" w:hAnsi="&amp;quot" w:cs="Times New Roman"/>
                <w:color w:val="333333"/>
                <w:sz w:val="17"/>
                <w:szCs w:val="17"/>
                <w:lang w:eastAsia="en-GB"/>
              </w:rPr>
              <w:t>Mobile: +9640782 7414744</w:t>
            </w:r>
          </w:p>
          <w:p w14:paraId="398BC0B0" w14:textId="77777777" w:rsidR="00DD55D7" w:rsidRPr="00DD55D7" w:rsidRDefault="00DD55D7" w:rsidP="00DD55D7">
            <w:pPr>
              <w:spacing w:before="100" w:beforeAutospacing="1" w:after="100" w:afterAutospacing="1" w:line="220" w:lineRule="atLeast"/>
              <w:rPr>
                <w:rFonts w:ascii="&amp;quot" w:eastAsia="Times New Roman" w:hAnsi="&amp;quot" w:cs="Times New Roman"/>
                <w:color w:val="333333"/>
                <w:sz w:val="17"/>
                <w:szCs w:val="17"/>
                <w:lang w:eastAsia="en-GB"/>
              </w:rPr>
            </w:pPr>
            <w:r w:rsidRPr="00DD55D7">
              <w:rPr>
                <w:rFonts w:ascii="&amp;quot" w:eastAsia="Times New Roman" w:hAnsi="&amp;quot" w:cs="Times New Roman"/>
                <w:b/>
                <w:bCs/>
                <w:color w:val="333333"/>
                <w:sz w:val="17"/>
                <w:szCs w:val="17"/>
                <w:lang w:eastAsia="en-GB"/>
              </w:rPr>
              <w:t>A pre-bid conference will be held through Skype as per the following details;</w:t>
            </w:r>
          </w:p>
          <w:p w14:paraId="416BEA44" w14:textId="77777777" w:rsidR="00DD55D7" w:rsidRPr="00DD55D7" w:rsidRDefault="00DD55D7" w:rsidP="00DD55D7">
            <w:pPr>
              <w:spacing w:before="100" w:beforeAutospacing="1" w:after="100" w:afterAutospacing="1" w:line="220" w:lineRule="atLeast"/>
              <w:rPr>
                <w:rFonts w:ascii="&amp;quot" w:eastAsia="Times New Roman" w:hAnsi="&amp;quot" w:cs="Times New Roman"/>
                <w:color w:val="333333"/>
                <w:sz w:val="17"/>
                <w:szCs w:val="17"/>
                <w:lang w:eastAsia="en-GB"/>
              </w:rPr>
            </w:pPr>
            <w:r w:rsidRPr="00DD55D7">
              <w:rPr>
                <w:rFonts w:ascii="&amp;quot" w:eastAsia="Times New Roman" w:hAnsi="&amp;quot" w:cs="Times New Roman"/>
                <w:color w:val="333333"/>
                <w:sz w:val="17"/>
                <w:szCs w:val="17"/>
                <w:lang w:eastAsia="en-GB"/>
              </w:rPr>
              <w:t>Date: Wednesday 31 January 2018</w:t>
            </w:r>
          </w:p>
          <w:p w14:paraId="640713BC" w14:textId="77777777" w:rsidR="00DD55D7" w:rsidRPr="00DD55D7" w:rsidRDefault="00DD55D7" w:rsidP="00DD55D7">
            <w:pPr>
              <w:spacing w:before="100" w:beforeAutospacing="1" w:after="100" w:afterAutospacing="1" w:line="220" w:lineRule="atLeast"/>
              <w:rPr>
                <w:rFonts w:ascii="&amp;quot" w:eastAsia="Times New Roman" w:hAnsi="&amp;quot" w:cs="Times New Roman"/>
                <w:color w:val="333333"/>
                <w:sz w:val="17"/>
                <w:szCs w:val="17"/>
                <w:lang w:eastAsia="en-GB"/>
              </w:rPr>
            </w:pPr>
            <w:r w:rsidRPr="00DD55D7">
              <w:rPr>
                <w:rFonts w:ascii="&amp;quot" w:eastAsia="Times New Roman" w:hAnsi="&amp;quot" w:cs="Times New Roman"/>
                <w:color w:val="333333"/>
                <w:sz w:val="17"/>
                <w:szCs w:val="17"/>
                <w:lang w:eastAsia="en-GB"/>
              </w:rPr>
              <w:t>Time: 11:00 AM Erbil, Iraq Local time.</w:t>
            </w:r>
          </w:p>
          <w:p w14:paraId="7E8CF5C0" w14:textId="77777777" w:rsidR="00DD55D7" w:rsidRPr="00DD55D7" w:rsidRDefault="00DD55D7" w:rsidP="00DD55D7">
            <w:pPr>
              <w:spacing w:before="100" w:beforeAutospacing="1" w:after="100" w:afterAutospacing="1" w:line="220" w:lineRule="atLeast"/>
              <w:rPr>
                <w:rFonts w:ascii="&amp;quot" w:eastAsia="Times New Roman" w:hAnsi="&amp;quot" w:cs="Times New Roman"/>
                <w:color w:val="333333"/>
                <w:sz w:val="17"/>
                <w:szCs w:val="17"/>
                <w:lang w:eastAsia="en-GB"/>
              </w:rPr>
            </w:pPr>
            <w:r w:rsidRPr="00DD55D7">
              <w:rPr>
                <w:rFonts w:ascii="&amp;quot" w:eastAsia="Times New Roman" w:hAnsi="&amp;quot" w:cs="Times New Roman"/>
                <w:color w:val="333333"/>
                <w:sz w:val="17"/>
                <w:szCs w:val="17"/>
                <w:lang w:eastAsia="en-GB"/>
              </w:rPr>
              <w:t>Note: Bidders are requested to share their Skype IDs on or before Tuesday 30 January 2018 to the below Focal person;</w:t>
            </w:r>
          </w:p>
          <w:p w14:paraId="00BCBA85" w14:textId="77777777" w:rsidR="00DD55D7" w:rsidRPr="00DD55D7" w:rsidRDefault="00DD55D7" w:rsidP="00DD55D7">
            <w:pPr>
              <w:spacing w:before="100" w:beforeAutospacing="1" w:after="100" w:afterAutospacing="1" w:line="220" w:lineRule="atLeast"/>
              <w:rPr>
                <w:rFonts w:ascii="&amp;quot" w:eastAsia="Times New Roman" w:hAnsi="&amp;quot" w:cs="Times New Roman"/>
                <w:color w:val="333333"/>
                <w:sz w:val="17"/>
                <w:szCs w:val="17"/>
                <w:lang w:eastAsia="en-GB"/>
              </w:rPr>
            </w:pPr>
            <w:r w:rsidRPr="00DD55D7">
              <w:rPr>
                <w:rFonts w:ascii="&amp;quot" w:eastAsia="Times New Roman" w:hAnsi="&amp;quot" w:cs="Times New Roman"/>
                <w:color w:val="333333"/>
                <w:sz w:val="17"/>
                <w:szCs w:val="17"/>
                <w:lang w:eastAsia="en-GB"/>
              </w:rPr>
              <w:t>Shahzad Khan Bangash</w:t>
            </w:r>
          </w:p>
          <w:p w14:paraId="634C25DB" w14:textId="77777777" w:rsidR="00DD55D7" w:rsidRPr="00DD55D7" w:rsidRDefault="00DD55D7" w:rsidP="00DD55D7">
            <w:pPr>
              <w:spacing w:before="100" w:beforeAutospacing="1" w:after="100" w:afterAutospacing="1" w:line="220" w:lineRule="atLeast"/>
              <w:rPr>
                <w:rFonts w:ascii="&amp;quot" w:eastAsia="Times New Roman" w:hAnsi="&amp;quot" w:cs="Times New Roman"/>
                <w:color w:val="333333"/>
                <w:sz w:val="17"/>
                <w:szCs w:val="17"/>
                <w:lang w:eastAsia="en-GB"/>
              </w:rPr>
            </w:pPr>
            <w:r w:rsidRPr="00DD55D7">
              <w:rPr>
                <w:rFonts w:ascii="&amp;quot" w:eastAsia="Times New Roman" w:hAnsi="&amp;quot" w:cs="Times New Roman"/>
                <w:color w:val="333333"/>
                <w:sz w:val="17"/>
                <w:szCs w:val="17"/>
                <w:lang w:eastAsia="en-GB"/>
              </w:rPr>
              <w:t>Procurement Specialist</w:t>
            </w:r>
          </w:p>
          <w:p w14:paraId="7B551C78" w14:textId="77777777" w:rsidR="00DD55D7" w:rsidRPr="00DD55D7" w:rsidRDefault="00DD55D7" w:rsidP="00DD55D7">
            <w:pPr>
              <w:spacing w:before="100" w:beforeAutospacing="1" w:after="100" w:afterAutospacing="1" w:line="220" w:lineRule="atLeast"/>
              <w:rPr>
                <w:rFonts w:ascii="&amp;quot" w:eastAsia="Times New Roman" w:hAnsi="&amp;quot" w:cs="Times New Roman"/>
                <w:color w:val="333333"/>
                <w:sz w:val="17"/>
                <w:szCs w:val="17"/>
                <w:lang w:eastAsia="en-GB"/>
              </w:rPr>
            </w:pPr>
            <w:hyperlink r:id="rId12" w:history="1">
              <w:r w:rsidRPr="00DD55D7">
                <w:rPr>
                  <w:rFonts w:ascii="&amp;quot" w:eastAsia="Times New Roman" w:hAnsi="&amp;quot" w:cs="Times New Roman"/>
                  <w:color w:val="336699"/>
                  <w:sz w:val="17"/>
                  <w:szCs w:val="17"/>
                  <w:u w:val="single"/>
                  <w:lang w:eastAsia="en-GB"/>
                </w:rPr>
                <w:t>shahzad.bangash@undp.org</w:t>
              </w:r>
            </w:hyperlink>
          </w:p>
          <w:p w14:paraId="0B323211" w14:textId="77777777" w:rsidR="00DD55D7" w:rsidRPr="00DD55D7" w:rsidRDefault="00DD55D7" w:rsidP="00DD55D7">
            <w:pPr>
              <w:spacing w:before="100" w:beforeAutospacing="1" w:after="100" w:afterAutospacing="1" w:line="220" w:lineRule="atLeast"/>
              <w:rPr>
                <w:rFonts w:ascii="&amp;quot" w:eastAsia="Times New Roman" w:hAnsi="&amp;quot" w:cs="Times New Roman"/>
                <w:color w:val="333333"/>
                <w:sz w:val="17"/>
                <w:szCs w:val="17"/>
                <w:lang w:eastAsia="en-GB"/>
              </w:rPr>
            </w:pPr>
            <w:r w:rsidRPr="00DD55D7">
              <w:rPr>
                <w:rFonts w:ascii="&amp;quot" w:eastAsia="Times New Roman" w:hAnsi="&amp;quot" w:cs="Times New Roman"/>
                <w:color w:val="333333"/>
                <w:sz w:val="17"/>
                <w:szCs w:val="17"/>
                <w:lang w:eastAsia="en-GB"/>
              </w:rPr>
              <w:t>If you have received this ITB through a direct invitation by UNDP, transferring this invitation to another firm requires notifying UNDP accordingly. </w:t>
            </w:r>
          </w:p>
          <w:p w14:paraId="1FB75D11" w14:textId="77777777" w:rsidR="00DD55D7" w:rsidRPr="00DD55D7" w:rsidRDefault="00DD55D7" w:rsidP="00DD55D7">
            <w:pPr>
              <w:spacing w:before="100" w:beforeAutospacing="1" w:after="100" w:afterAutospacing="1" w:line="220" w:lineRule="atLeast"/>
              <w:rPr>
                <w:rFonts w:ascii="&amp;quot" w:eastAsia="Times New Roman" w:hAnsi="&amp;quot" w:cs="Times New Roman"/>
                <w:color w:val="333333"/>
                <w:sz w:val="17"/>
                <w:szCs w:val="17"/>
                <w:lang w:eastAsia="en-GB"/>
              </w:rPr>
            </w:pPr>
            <w:r w:rsidRPr="00DD55D7">
              <w:rPr>
                <w:rFonts w:ascii="&amp;quot" w:eastAsia="Times New Roman" w:hAnsi="&amp;quot" w:cs="Times New Roman"/>
                <w:color w:val="333333"/>
                <w:sz w:val="17"/>
                <w:szCs w:val="17"/>
                <w:lang w:eastAsia="en-GB"/>
              </w:rPr>
              <w:t>Should you require any clarification, kindly communicate with the contact person identified in the attached Data Sheet as the focal point for queries on this ITB. </w:t>
            </w:r>
          </w:p>
          <w:p w14:paraId="587A1311" w14:textId="77777777" w:rsidR="00DD55D7" w:rsidRPr="00DD55D7" w:rsidRDefault="00DD55D7" w:rsidP="00DD55D7">
            <w:pPr>
              <w:spacing w:before="100" w:beforeAutospacing="1" w:after="100" w:afterAutospacing="1" w:line="220" w:lineRule="atLeast"/>
              <w:rPr>
                <w:rFonts w:ascii="&amp;quot" w:eastAsia="Times New Roman" w:hAnsi="&amp;quot" w:cs="Times New Roman"/>
                <w:color w:val="333333"/>
                <w:sz w:val="17"/>
                <w:szCs w:val="17"/>
                <w:lang w:eastAsia="en-GB"/>
              </w:rPr>
            </w:pPr>
            <w:r w:rsidRPr="00DD55D7">
              <w:rPr>
                <w:rFonts w:ascii="&amp;quot" w:eastAsia="Times New Roman" w:hAnsi="&amp;quot" w:cs="Times New Roman"/>
                <w:color w:val="333333"/>
                <w:sz w:val="17"/>
                <w:szCs w:val="17"/>
                <w:lang w:eastAsia="en-GB"/>
              </w:rPr>
              <w:t>UNDP looks forward to receiving your Bid and thanks you in advance for your interest in UNDP procurement opportunities.</w:t>
            </w:r>
          </w:p>
          <w:p w14:paraId="5E3A4E5D" w14:textId="77777777" w:rsidR="00DD55D7" w:rsidRPr="00DD55D7" w:rsidRDefault="00DD55D7" w:rsidP="00DD55D7">
            <w:pPr>
              <w:spacing w:before="100" w:beforeAutospacing="1" w:after="100" w:afterAutospacing="1" w:line="220" w:lineRule="atLeast"/>
              <w:rPr>
                <w:rFonts w:ascii="&amp;quot" w:eastAsia="Times New Roman" w:hAnsi="&amp;quot" w:cs="Times New Roman"/>
                <w:color w:val="333333"/>
                <w:sz w:val="17"/>
                <w:szCs w:val="17"/>
                <w:lang w:eastAsia="en-GB"/>
              </w:rPr>
            </w:pPr>
            <w:r w:rsidRPr="00DD55D7">
              <w:rPr>
                <w:rFonts w:ascii="&amp;quot" w:eastAsia="Times New Roman" w:hAnsi="&amp;quot" w:cs="Times New Roman"/>
                <w:color w:val="333333"/>
                <w:sz w:val="17"/>
                <w:szCs w:val="17"/>
                <w:lang w:eastAsia="en-GB"/>
              </w:rPr>
              <w:lastRenderedPageBreak/>
              <w:t>Yours sincerely,</w:t>
            </w:r>
          </w:p>
          <w:p w14:paraId="7DDD21CB" w14:textId="77777777" w:rsidR="00DD55D7" w:rsidRPr="00DD55D7" w:rsidRDefault="00DD55D7" w:rsidP="00DD55D7">
            <w:pPr>
              <w:spacing w:before="100" w:beforeAutospacing="1" w:after="100" w:afterAutospacing="1" w:line="220" w:lineRule="atLeast"/>
              <w:rPr>
                <w:rFonts w:ascii="&amp;quot" w:eastAsia="Times New Roman" w:hAnsi="&amp;quot" w:cs="Times New Roman"/>
                <w:color w:val="333333"/>
                <w:sz w:val="17"/>
                <w:szCs w:val="17"/>
                <w:lang w:eastAsia="en-GB"/>
              </w:rPr>
            </w:pPr>
            <w:r w:rsidRPr="00DD55D7">
              <w:rPr>
                <w:rFonts w:ascii="&amp;quot" w:eastAsia="Times New Roman" w:hAnsi="&amp;quot" w:cs="Times New Roman"/>
                <w:color w:val="333333"/>
                <w:sz w:val="17"/>
                <w:szCs w:val="17"/>
                <w:lang w:eastAsia="en-GB"/>
              </w:rPr>
              <w:t xml:space="preserve">Anas Fayyad </w:t>
            </w:r>
            <w:proofErr w:type="spellStart"/>
            <w:r w:rsidRPr="00DD55D7">
              <w:rPr>
                <w:rFonts w:ascii="&amp;quot" w:eastAsia="Times New Roman" w:hAnsi="&amp;quot" w:cs="Times New Roman"/>
                <w:color w:val="333333"/>
                <w:sz w:val="17"/>
                <w:szCs w:val="17"/>
                <w:lang w:eastAsia="en-GB"/>
              </w:rPr>
              <w:t>Qarman</w:t>
            </w:r>
            <w:proofErr w:type="spellEnd"/>
          </w:p>
          <w:p w14:paraId="27666B0C" w14:textId="77777777" w:rsidR="00DD55D7" w:rsidRPr="00DD55D7" w:rsidRDefault="00DD55D7" w:rsidP="00DD55D7">
            <w:pPr>
              <w:spacing w:before="100" w:beforeAutospacing="1" w:after="100" w:afterAutospacing="1" w:line="220" w:lineRule="atLeast"/>
              <w:rPr>
                <w:rFonts w:ascii="&amp;quot" w:eastAsia="Times New Roman" w:hAnsi="&amp;quot" w:cs="Times New Roman"/>
                <w:color w:val="333333"/>
                <w:sz w:val="17"/>
                <w:szCs w:val="17"/>
                <w:lang w:eastAsia="en-GB"/>
              </w:rPr>
            </w:pPr>
            <w:r w:rsidRPr="00DD55D7">
              <w:rPr>
                <w:rFonts w:ascii="&amp;quot" w:eastAsia="Times New Roman" w:hAnsi="&amp;quot" w:cs="Times New Roman"/>
                <w:color w:val="333333"/>
                <w:sz w:val="17"/>
                <w:szCs w:val="17"/>
                <w:lang w:eastAsia="en-GB"/>
              </w:rPr>
              <w:t xml:space="preserve">Operations Manager, Service </w:t>
            </w:r>
            <w:proofErr w:type="spellStart"/>
            <w:r w:rsidRPr="00DD55D7">
              <w:rPr>
                <w:rFonts w:ascii="&amp;quot" w:eastAsia="Times New Roman" w:hAnsi="&amp;quot" w:cs="Times New Roman"/>
                <w:color w:val="333333"/>
                <w:sz w:val="17"/>
                <w:szCs w:val="17"/>
                <w:lang w:eastAsia="en-GB"/>
              </w:rPr>
              <w:t>Center</w:t>
            </w:r>
            <w:proofErr w:type="spellEnd"/>
          </w:p>
          <w:p w14:paraId="1F258068" w14:textId="77777777" w:rsidR="00DD55D7" w:rsidRPr="00DD55D7" w:rsidRDefault="00DD55D7" w:rsidP="00DD55D7">
            <w:pPr>
              <w:spacing w:before="100" w:beforeAutospacing="1" w:after="100" w:afterAutospacing="1" w:line="220" w:lineRule="atLeast"/>
              <w:rPr>
                <w:rFonts w:ascii="&amp;quot" w:eastAsia="Times New Roman" w:hAnsi="&amp;quot" w:cs="Times New Roman"/>
                <w:color w:val="333333"/>
                <w:sz w:val="17"/>
                <w:szCs w:val="17"/>
                <w:lang w:eastAsia="en-GB"/>
              </w:rPr>
            </w:pPr>
            <w:r w:rsidRPr="00DD55D7">
              <w:rPr>
                <w:rFonts w:ascii="&amp;quot" w:eastAsia="Times New Roman" w:hAnsi="&amp;quot" w:cs="Times New Roman"/>
                <w:color w:val="333333"/>
                <w:sz w:val="17"/>
                <w:szCs w:val="17"/>
                <w:lang w:eastAsia="en-GB"/>
              </w:rPr>
              <w:t>UNDP, Iraq</w:t>
            </w:r>
          </w:p>
        </w:tc>
      </w:tr>
    </w:tbl>
    <w:p w14:paraId="110FE019" w14:textId="77777777" w:rsidR="00D130AE" w:rsidRDefault="00D130AE"/>
    <w:sectPr w:rsidR="00D130AE" w:rsidSect="00DD55D7">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p;quo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5D7"/>
    <w:rsid w:val="00791903"/>
    <w:rsid w:val="00956990"/>
    <w:rsid w:val="00D130AE"/>
    <w:rsid w:val="00DD55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8C3BB"/>
  <w15:chartTrackingRefBased/>
  <w15:docId w15:val="{D20A3D91-6BE0-4CA9-A6CB-8D3AE382A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D55D7"/>
    <w:rPr>
      <w:b/>
      <w:bCs/>
    </w:rPr>
  </w:style>
  <w:style w:type="character" w:styleId="Hyperlink">
    <w:name w:val="Hyperlink"/>
    <w:basedOn w:val="DefaultParagraphFont"/>
    <w:uiPriority w:val="99"/>
    <w:semiHidden/>
    <w:unhideWhenUsed/>
    <w:rsid w:val="00DD55D7"/>
    <w:rPr>
      <w:color w:val="0000FF"/>
      <w:u w:val="single"/>
    </w:rPr>
  </w:style>
  <w:style w:type="paragraph" w:styleId="NormalWeb">
    <w:name w:val="Normal (Web)"/>
    <w:basedOn w:val="Normal"/>
    <w:uiPriority w:val="99"/>
    <w:semiHidden/>
    <w:unhideWhenUsed/>
    <w:rsid w:val="00DD55D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9684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ocurement-notices.undp.org/view_file.cfm?doc_id=132988"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procurement-notices.undp.org/view_file.cfm?doc_id=132272" TargetMode="External"/><Relationship Id="rId12" Type="http://schemas.openxmlformats.org/officeDocument/2006/relationships/hyperlink" Target="mailto:shahzad.bangash@undp.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rocurement-notices.undp.org/view_file.cfm?doc_id=131345" TargetMode="External"/><Relationship Id="rId11" Type="http://schemas.openxmlformats.org/officeDocument/2006/relationships/hyperlink" Target="mailto:engineer.ali016@gmail.com" TargetMode="External"/><Relationship Id="rId5" Type="http://schemas.openxmlformats.org/officeDocument/2006/relationships/hyperlink" Target="http://procurement-notices.undp.org/view_file.cfm?doc_id=131343" TargetMode="External"/><Relationship Id="rId10" Type="http://schemas.openxmlformats.org/officeDocument/2006/relationships/hyperlink" Target="http://procurement-notices.undp.org/view_file.cfm?doc_id=133288" TargetMode="External"/><Relationship Id="rId4" Type="http://schemas.openxmlformats.org/officeDocument/2006/relationships/image" Target="media/image1.jpeg"/><Relationship Id="rId9" Type="http://schemas.openxmlformats.org/officeDocument/2006/relationships/hyperlink" Target="http://procurement-notices.undp.org/view_file.cfm?doc_id=13328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611</Words>
  <Characters>3485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Stanton</dc:creator>
  <cp:keywords/>
  <dc:description/>
  <cp:lastModifiedBy>James Stanton</cp:lastModifiedBy>
  <cp:revision>1</cp:revision>
  <dcterms:created xsi:type="dcterms:W3CDTF">2018-02-19T09:26:00Z</dcterms:created>
  <dcterms:modified xsi:type="dcterms:W3CDTF">2018-02-19T09:27:00Z</dcterms:modified>
</cp:coreProperties>
</file>