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Type of notice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Invitation to bid</w:t>
      </w: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Title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ITB-121/18 - Rehabilitation of Warehouse for Roads and Bridges Directorate in West Mosul</w:t>
      </w: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UN organization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United Nations Development Programme</w:t>
      </w: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Reference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ITB-121/18</w:t>
      </w: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Deadline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11-Mar-2018 14:00</w:t>
      </w: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 xml:space="preserve"> 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Time zone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(GMT 3.00) Baghdad, Riyadh, Moscow, St. Petersburg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</w:pPr>
      <w:r w:rsidRPr="0078184C">
        <w:rPr>
          <w:rFonts w:ascii="&amp;quot" w:eastAsia="Times New Roman" w:hAnsi="&amp;quot" w:cs="Times New Roman"/>
          <w:color w:val="666666"/>
          <w:sz w:val="19"/>
          <w:szCs w:val="19"/>
          <w:bdr w:val="none" w:sz="0" w:space="0" w:color="auto" w:frame="1"/>
          <w:lang w:eastAsia="en-GB"/>
        </w:rPr>
        <w:t>Description</w:t>
      </w:r>
      <w:r>
        <w:rPr>
          <w:rFonts w:ascii="&amp;quot" w:eastAsia="Times New Roman" w:hAnsi="&amp;quot" w:cs="Times New Roman"/>
          <w:color w:val="525252"/>
          <w:sz w:val="19"/>
          <w:szCs w:val="19"/>
          <w:lang w:eastAsia="en-GB"/>
        </w:rPr>
        <w:t>:</w:t>
      </w: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Subject: ITB No. 121/18 - Rehabilitation of Warehouse for Roads and Bridges Directorate in West Mosul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The United Nations Development Programme (UNDP) hereby invites you to submit a Bid to this Invitation to Bid (ITB) for the above-referenced subject. 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This ITB includes the following documents: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              Section 1 – This Letter of Invitation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2 – Instructions to Bidders (including Data Sheet)</w:t>
      </w:r>
    </w:p>
    <w:p w:rsidR="0078184C" w:rsidRPr="0078184C" w:rsidRDefault="0078184C" w:rsidP="0078184C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3 – Schedule of Requirements and Technical Specifications</w:t>
      </w:r>
    </w:p>
    <w:p w:rsidR="0078184C" w:rsidRPr="0078184C" w:rsidRDefault="0078184C" w:rsidP="0078184C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4 – Bid Submission Form</w:t>
      </w:r>
    </w:p>
    <w:p w:rsidR="0078184C" w:rsidRPr="0078184C" w:rsidRDefault="0078184C" w:rsidP="0078184C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5 – Documents Establishing the Eligibility and Qualifications of the Bidder</w:t>
      </w:r>
    </w:p>
    <w:p w:rsidR="0078184C" w:rsidRPr="0078184C" w:rsidRDefault="0078184C" w:rsidP="0078184C">
      <w:pPr>
        <w:spacing w:before="180" w:after="180" w:line="294" w:lineRule="atLeast"/>
        <w:ind w:left="708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6 – Technical Bid Form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7 – Price Schedule Form (BOQ - Attached separately)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 – Form for Bid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8a- Template for Bid Security Confirmation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9 – Form for Performance Security  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Section 10 – Form for Advanced Payment – Not Applicable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lastRenderedPageBreak/>
        <w:t>Section 11 – Contract to be Signed, including General Terms and Conditions for works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Appendix A – Instructions manual for use of the </w:t>
      </w:r>
      <w:proofErr w:type="spellStart"/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system by suppliers.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Appendix B – Registration process presentation.</w:t>
      </w:r>
    </w:p>
    <w:p w:rsidR="0078184C" w:rsidRPr="0078184C" w:rsidRDefault="0078184C" w:rsidP="0078184C">
      <w:pPr>
        <w:spacing w:before="180" w:after="180" w:line="294" w:lineRule="atLeast"/>
        <w:ind w:left="720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Your offer, comprising of a Technical Bid and Price Schedule, should be submitted in accordance with Section 2, through </w:t>
      </w:r>
      <w:proofErr w:type="spellStart"/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eTendering</w:t>
      </w:r>
      <w:proofErr w:type="spellEnd"/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 online system and by the deadline indicated in the event posted on  </w:t>
      </w:r>
      <w:hyperlink r:id="rId4" w:history="1">
        <w:r w:rsidRPr="00C90B6D">
          <w:rPr>
            <w:rStyle w:val="Hyperlink"/>
            <w:rFonts w:ascii="&amp;quot" w:eastAsia="Times New Roman" w:hAnsi="&amp;quot" w:cs="Times New Roman"/>
            <w:sz w:val="21"/>
            <w:szCs w:val="21"/>
            <w:lang w:eastAsia="en-GB"/>
          </w:rPr>
          <w:t>https://etendering.partneragencies.org</w:t>
        </w:r>
      </w:hyperlink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In case your company is not registered in the E-Tendering Module, please use the following temporary username and password to register your company/firm: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Username: </w:t>
      </w:r>
      <w:proofErr w:type="spellStart"/>
      <w:proofErr w:type="gramStart"/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event.guest</w:t>
      </w:r>
      <w:proofErr w:type="spellEnd"/>
      <w:proofErr w:type="gramEnd"/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Password: why2change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You are kindly requested to indicate whether your company intends to submit a Proposal by clicking on “Accept Invitation” button no later than </w:t>
      </w:r>
      <w:r w:rsidRPr="0078184C">
        <w:rPr>
          <w:rFonts w:ascii="&amp;quot" w:eastAsia="Times New Roman" w:hAnsi="&amp;quot" w:cs="Times New Roman"/>
          <w:b/>
          <w:bCs/>
          <w:color w:val="525252"/>
          <w:sz w:val="21"/>
          <w:szCs w:val="21"/>
          <w:bdr w:val="none" w:sz="0" w:space="0" w:color="auto" w:frame="1"/>
          <w:lang w:eastAsia="en-GB"/>
        </w:rPr>
        <w:t>01 March 2018</w:t>
      </w:r>
      <w:r w:rsidRPr="0078184C">
        <w:rPr>
          <w:rFonts w:ascii="&amp;quot" w:eastAsia="Times New Roman" w:hAnsi="&amp;quot" w:cs="Times New Roman"/>
          <w:i/>
          <w:iCs/>
          <w:color w:val="525252"/>
          <w:sz w:val="21"/>
          <w:szCs w:val="21"/>
          <w:bdr w:val="none" w:sz="0" w:space="0" w:color="auto" w:frame="1"/>
          <w:lang w:eastAsia="en-GB"/>
        </w:rPr>
        <w:t>.</w:t>
      </w: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 If that is not the case, UNDP would appreciate your indicating the reason, for our records    </w:t>
      </w:r>
    </w:p>
    <w:p w:rsid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</w:p>
    <w:p w:rsidR="0078184C" w:rsidRPr="0078184C" w:rsidRDefault="0078184C" w:rsidP="0078184C">
      <w:pPr>
        <w:spacing w:after="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If you have received this ITB through a direct invitation by UNDP, transferring this invitation to another firm requires notifying UNDP accordingly.  </w:t>
      </w:r>
    </w:p>
    <w:p w:rsidR="0078184C" w:rsidRPr="0078184C" w:rsidRDefault="0078184C" w:rsidP="0078184C">
      <w:pPr>
        <w:spacing w:before="180" w:after="180" w:line="294" w:lineRule="atLeast"/>
        <w:ind w:left="282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Should you require any clarification, kindly communicate with the contact person identified in the attached Data Sheet as the focal point for queries on this ITB.  </w:t>
      </w:r>
    </w:p>
    <w:p w:rsidR="0078184C" w:rsidRPr="0078184C" w:rsidRDefault="0078184C" w:rsidP="0078184C">
      <w:pPr>
        <w:spacing w:before="180" w:after="180" w:line="294" w:lineRule="atLeast"/>
        <w:ind w:left="282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 </w:t>
      </w:r>
    </w:p>
    <w:p w:rsid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 looks forward to receiving your Bid and thanks you in advance for your interest in UNDP procurement opportunities.</w:t>
      </w:r>
    </w:p>
    <w:p w:rsid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Yours sincerely,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Anas Fayyad </w:t>
      </w:r>
      <w:proofErr w:type="spellStart"/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Qarman</w:t>
      </w:r>
      <w:proofErr w:type="spellEnd"/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 xml:space="preserve">, </w:t>
      </w: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Operations Manager</w:t>
      </w:r>
    </w:p>
    <w:p w:rsid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 w:rsidRPr="0078184C"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UNDP, Iraq</w:t>
      </w:r>
    </w:p>
    <w:p w:rsid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</w:p>
    <w:p w:rsid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r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  <w:t>For further information and tender documentation, please contact:</w:t>
      </w:r>
    </w:p>
    <w:p w:rsidR="0078184C" w:rsidRPr="0078184C" w:rsidRDefault="0078184C" w:rsidP="0078184C">
      <w:pPr>
        <w:spacing w:before="180" w:after="180" w:line="294" w:lineRule="atLeast"/>
        <w:textAlignment w:val="baseline"/>
        <w:rPr>
          <w:rFonts w:ascii="&amp;quot" w:eastAsia="Times New Roman" w:hAnsi="&amp;quot" w:cs="Times New Roman"/>
          <w:color w:val="525252"/>
          <w:sz w:val="21"/>
          <w:szCs w:val="21"/>
          <w:lang w:eastAsia="en-GB"/>
        </w:rPr>
      </w:pPr>
      <w:bookmarkStart w:id="0" w:name="_GoBack"/>
      <w:bookmarkEnd w:id="0"/>
      <w:r>
        <w:rPr>
          <w:rFonts w:ascii="​sans-serif" w:hAnsi="​sans-serif"/>
          <w:color w:val="666666"/>
          <w:sz w:val="19"/>
          <w:szCs w:val="19"/>
        </w:rPr>
        <w:t>Mehdi Khalili - mehdi.khalili@undp.org</w:t>
      </w:r>
    </w:p>
    <w:p w:rsidR="00D130AE" w:rsidRDefault="00D130AE"/>
    <w:sectPr w:rsidR="00D130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​sans-serif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184C"/>
    <w:rsid w:val="0078184C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35DF75"/>
  <w15:chartTrackingRefBased/>
  <w15:docId w15:val="{A2DD2C99-5E07-4294-9185-57616D912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value">
    <w:name w:val="value"/>
    <w:basedOn w:val="DefaultParagraphFont"/>
    <w:rsid w:val="0078184C"/>
  </w:style>
  <w:style w:type="paragraph" w:styleId="NormalWeb">
    <w:name w:val="Normal (Web)"/>
    <w:basedOn w:val="Normal"/>
    <w:uiPriority w:val="99"/>
    <w:semiHidden/>
    <w:unhideWhenUsed/>
    <w:rsid w:val="0078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78184C"/>
    <w:rPr>
      <w:b/>
      <w:bCs/>
    </w:rPr>
  </w:style>
  <w:style w:type="character" w:styleId="Emphasis">
    <w:name w:val="Emphasis"/>
    <w:basedOn w:val="DefaultParagraphFont"/>
    <w:uiPriority w:val="20"/>
    <w:qFormat/>
    <w:rsid w:val="0078184C"/>
    <w:rPr>
      <w:i/>
      <w:iCs/>
    </w:rPr>
  </w:style>
  <w:style w:type="character" w:styleId="Hyperlink">
    <w:name w:val="Hyperlink"/>
    <w:basedOn w:val="DefaultParagraphFont"/>
    <w:uiPriority w:val="99"/>
    <w:unhideWhenUsed/>
    <w:rsid w:val="0078184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184C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343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tendering.partneragencie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411</Words>
  <Characters>2349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2018-02-26T17:47:00Z</dcterms:created>
  <dcterms:modified xsi:type="dcterms:W3CDTF">2018-02-26T17:50:00Z</dcterms:modified>
</cp:coreProperties>
</file>