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16E" w:rsidRDefault="000B41FE" w:rsidP="007C7481">
      <w:pPr>
        <w:tabs>
          <w:tab w:val="left" w:pos="2730"/>
        </w:tabs>
        <w:ind w:hanging="180"/>
        <w:rPr>
          <w:rFonts w:cstheme="minorHAnsi"/>
          <w:b/>
          <w:sz w:val="24"/>
        </w:rPr>
      </w:pPr>
      <w:r w:rsidRPr="00B401A7">
        <w:rPr>
          <w:rFonts w:cstheme="minorHAnsi"/>
          <w:b/>
          <w:sz w:val="24"/>
        </w:rPr>
        <w:t xml:space="preserve">A. TECHNICAL SPECIFICATIONS OF </w:t>
      </w:r>
      <w:r w:rsidR="00CF1819" w:rsidRPr="007C7481">
        <w:rPr>
          <w:rFonts w:cstheme="minorHAnsi"/>
          <w:b/>
          <w:sz w:val="24"/>
        </w:rPr>
        <w:t>Aluminum</w:t>
      </w:r>
      <w:r w:rsidR="007C7481" w:rsidRPr="007C7481">
        <w:rPr>
          <w:rFonts w:cstheme="minorHAnsi"/>
          <w:b/>
          <w:sz w:val="24"/>
        </w:rPr>
        <w:t xml:space="preserve"> sulfate</w:t>
      </w:r>
      <w:r w:rsidR="0032515A">
        <w:rPr>
          <w:rFonts w:cstheme="minorHAnsi"/>
          <w:b/>
          <w:sz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9"/>
        <w:gridCol w:w="4037"/>
        <w:gridCol w:w="2327"/>
        <w:gridCol w:w="2343"/>
      </w:tblGrid>
      <w:tr w:rsidR="0032515A" w:rsidTr="0032515A">
        <w:tc>
          <w:tcPr>
            <w:tcW w:w="648" w:type="dxa"/>
          </w:tcPr>
          <w:p w:rsidR="0032515A" w:rsidRDefault="0032515A" w:rsidP="007C7481">
            <w:pPr>
              <w:tabs>
                <w:tab w:val="left" w:pos="2730"/>
              </w:tabs>
              <w:rPr>
                <w:rFonts w:cstheme="minorHAnsi"/>
                <w:b/>
                <w:sz w:val="24"/>
              </w:rPr>
            </w:pPr>
          </w:p>
        </w:tc>
        <w:tc>
          <w:tcPr>
            <w:tcW w:w="4138" w:type="dxa"/>
          </w:tcPr>
          <w:p w:rsidR="0032515A" w:rsidRDefault="0032515A" w:rsidP="007C7481">
            <w:pPr>
              <w:tabs>
                <w:tab w:val="left" w:pos="2730"/>
              </w:tabs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Cs/>
                <w:sz w:val="24"/>
              </w:rPr>
              <w:t>Item Description</w:t>
            </w:r>
          </w:p>
        </w:tc>
        <w:tc>
          <w:tcPr>
            <w:tcW w:w="2393" w:type="dxa"/>
          </w:tcPr>
          <w:p w:rsidR="0032515A" w:rsidRDefault="0032515A" w:rsidP="007C7481">
            <w:pPr>
              <w:tabs>
                <w:tab w:val="left" w:pos="2730"/>
              </w:tabs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Cs/>
                <w:sz w:val="24"/>
              </w:rPr>
              <w:t>Unit</w:t>
            </w:r>
          </w:p>
        </w:tc>
        <w:tc>
          <w:tcPr>
            <w:tcW w:w="2393" w:type="dxa"/>
          </w:tcPr>
          <w:p w:rsidR="0032515A" w:rsidRDefault="0032515A" w:rsidP="007C7481">
            <w:pPr>
              <w:tabs>
                <w:tab w:val="left" w:pos="2730"/>
              </w:tabs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Cs/>
                <w:sz w:val="24"/>
              </w:rPr>
              <w:t>Quantity</w:t>
            </w:r>
          </w:p>
        </w:tc>
      </w:tr>
      <w:tr w:rsidR="0032515A" w:rsidTr="00CF1819">
        <w:tc>
          <w:tcPr>
            <w:tcW w:w="648" w:type="dxa"/>
            <w:vAlign w:val="center"/>
          </w:tcPr>
          <w:p w:rsidR="0032515A" w:rsidRDefault="00CF1819" w:rsidP="00CF1819">
            <w:pPr>
              <w:tabs>
                <w:tab w:val="left" w:pos="2730"/>
              </w:tabs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1.</w:t>
            </w:r>
          </w:p>
        </w:tc>
        <w:tc>
          <w:tcPr>
            <w:tcW w:w="4138" w:type="dxa"/>
          </w:tcPr>
          <w:p w:rsidR="0032515A" w:rsidRPr="007C7481" w:rsidRDefault="00CF1819" w:rsidP="0032515A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 w:rsidRPr="007C7481">
              <w:rPr>
                <w:rFonts w:asciiTheme="minorBidi" w:hAnsiTheme="minorBidi"/>
                <w:bCs/>
                <w:szCs w:val="20"/>
              </w:rPr>
              <w:t>Aluminum</w:t>
            </w:r>
            <w:r w:rsidR="0032515A" w:rsidRPr="007C7481">
              <w:rPr>
                <w:rFonts w:asciiTheme="minorBidi" w:hAnsiTheme="minorBidi"/>
                <w:bCs/>
                <w:szCs w:val="20"/>
              </w:rPr>
              <w:t xml:space="preserve"> sulfate, content of Aluminum Oxide (Al2O3) = 16.5-17 %</w:t>
            </w:r>
          </w:p>
          <w:p w:rsidR="0032515A" w:rsidRDefault="0032515A" w:rsidP="0032515A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 w:rsidRPr="007C7481">
              <w:rPr>
                <w:rFonts w:asciiTheme="minorBidi" w:hAnsiTheme="minorBidi"/>
                <w:bCs/>
                <w:szCs w:val="20"/>
              </w:rPr>
              <w:t>Appearance: Shall be clear to yellowish, dry, white solid and granulated form</w:t>
            </w:r>
            <w:r>
              <w:rPr>
                <w:rFonts w:asciiTheme="minorBidi" w:hAnsiTheme="minorBidi"/>
                <w:bCs/>
                <w:szCs w:val="20"/>
              </w:rPr>
              <w:t>.</w:t>
            </w:r>
          </w:p>
          <w:p w:rsidR="0032515A" w:rsidRPr="007C7481" w:rsidRDefault="0032515A" w:rsidP="0032515A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</w:p>
          <w:p w:rsidR="0032515A" w:rsidRDefault="0032515A" w:rsidP="0032515A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 w:rsidRPr="007C7481">
              <w:rPr>
                <w:rFonts w:asciiTheme="minorBidi" w:hAnsiTheme="minorBidi"/>
                <w:bCs/>
                <w:szCs w:val="20"/>
              </w:rPr>
              <w:t xml:space="preserve">The </w:t>
            </w:r>
            <w:r w:rsidR="00CF1819" w:rsidRPr="007C7481">
              <w:rPr>
                <w:rFonts w:asciiTheme="minorBidi" w:hAnsiTheme="minorBidi"/>
                <w:bCs/>
                <w:szCs w:val="20"/>
              </w:rPr>
              <w:t>aluminum</w:t>
            </w:r>
            <w:r w:rsidRPr="007C7481">
              <w:rPr>
                <w:rFonts w:asciiTheme="minorBidi" w:hAnsiTheme="minorBidi"/>
                <w:bCs/>
                <w:szCs w:val="20"/>
              </w:rPr>
              <w:t xml:space="preserve"> sulfate shall be free of iron and shall not contain any impurities and additives</w:t>
            </w:r>
            <w:r>
              <w:rPr>
                <w:rFonts w:asciiTheme="minorBidi" w:hAnsiTheme="minorBidi"/>
                <w:bCs/>
                <w:szCs w:val="20"/>
              </w:rPr>
              <w:t>.</w:t>
            </w:r>
          </w:p>
          <w:p w:rsidR="0032515A" w:rsidRPr="007C7481" w:rsidRDefault="0032515A" w:rsidP="0032515A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</w:p>
          <w:p w:rsidR="0032515A" w:rsidRDefault="0032515A" w:rsidP="0032515A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 w:rsidRPr="007C7481">
              <w:rPr>
                <w:rFonts w:asciiTheme="minorBidi" w:hAnsiTheme="minorBidi"/>
                <w:bCs/>
                <w:szCs w:val="20"/>
              </w:rPr>
              <w:t>The expire date shall not be less than 2 years from the date of producing</w:t>
            </w:r>
            <w:r>
              <w:rPr>
                <w:rFonts w:asciiTheme="minorBidi" w:hAnsiTheme="minorBidi"/>
                <w:bCs/>
                <w:szCs w:val="20"/>
              </w:rPr>
              <w:t>.</w:t>
            </w:r>
          </w:p>
          <w:p w:rsidR="0032515A" w:rsidRPr="007C7481" w:rsidRDefault="0032515A" w:rsidP="0032515A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</w:p>
          <w:p w:rsidR="0032515A" w:rsidRDefault="00CF1819" w:rsidP="0032515A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>
              <w:rPr>
                <w:rFonts w:asciiTheme="minorBidi" w:hAnsiTheme="minorBidi"/>
                <w:bCs/>
                <w:szCs w:val="20"/>
              </w:rPr>
              <w:t xml:space="preserve">Delivery: </w:t>
            </w:r>
            <w:r w:rsidR="0032515A" w:rsidRPr="007C7481">
              <w:rPr>
                <w:rFonts w:asciiTheme="minorBidi" w:hAnsiTheme="minorBidi"/>
                <w:bCs/>
                <w:szCs w:val="20"/>
              </w:rPr>
              <w:t>bags</w:t>
            </w:r>
            <w:r>
              <w:rPr>
                <w:rFonts w:asciiTheme="minorBidi" w:hAnsiTheme="minorBidi"/>
                <w:bCs/>
                <w:szCs w:val="20"/>
              </w:rPr>
              <w:t xml:space="preserve"> (30 kg up to</w:t>
            </w:r>
            <w:r w:rsidR="0032515A" w:rsidRPr="007C7481">
              <w:rPr>
                <w:rFonts w:asciiTheme="minorBidi" w:hAnsiTheme="minorBidi"/>
                <w:bCs/>
                <w:szCs w:val="20"/>
              </w:rPr>
              <w:t xml:space="preserve"> 50 kg</w:t>
            </w:r>
            <w:r>
              <w:rPr>
                <w:rFonts w:asciiTheme="minorBidi" w:hAnsiTheme="minorBidi"/>
                <w:bCs/>
                <w:szCs w:val="20"/>
              </w:rPr>
              <w:t>)</w:t>
            </w:r>
          </w:p>
          <w:p w:rsidR="0032515A" w:rsidRPr="007C7481" w:rsidRDefault="0032515A" w:rsidP="0032515A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</w:p>
          <w:p w:rsidR="0032515A" w:rsidRDefault="0032515A" w:rsidP="0032515A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 w:rsidRPr="007C7481">
              <w:rPr>
                <w:rFonts w:asciiTheme="minorBidi" w:hAnsiTheme="minorBidi"/>
                <w:bCs/>
                <w:szCs w:val="20"/>
              </w:rPr>
              <w:t>Terms and Conditions: presentation of original product certificate, provision of 1 kg sample before delivery, according to Iraq Technical Standard</w:t>
            </w:r>
            <w:r>
              <w:rPr>
                <w:rFonts w:asciiTheme="minorBidi" w:hAnsiTheme="minorBidi"/>
                <w:bCs/>
                <w:szCs w:val="20"/>
              </w:rPr>
              <w:t>.</w:t>
            </w:r>
          </w:p>
          <w:p w:rsidR="0032515A" w:rsidRPr="00135983" w:rsidRDefault="0032515A" w:rsidP="0032515A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</w:p>
        </w:tc>
        <w:tc>
          <w:tcPr>
            <w:tcW w:w="2393" w:type="dxa"/>
            <w:vAlign w:val="center"/>
          </w:tcPr>
          <w:p w:rsidR="0032515A" w:rsidRDefault="0032515A" w:rsidP="0032515A">
            <w:pPr>
              <w:tabs>
                <w:tab w:val="left" w:pos="2730"/>
              </w:tabs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Ton</w:t>
            </w:r>
          </w:p>
        </w:tc>
        <w:tc>
          <w:tcPr>
            <w:tcW w:w="2393" w:type="dxa"/>
            <w:vAlign w:val="center"/>
          </w:tcPr>
          <w:p w:rsidR="0032515A" w:rsidRDefault="0032515A" w:rsidP="0032515A">
            <w:pPr>
              <w:tabs>
                <w:tab w:val="left" w:pos="2730"/>
              </w:tabs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40</w:t>
            </w:r>
          </w:p>
        </w:tc>
      </w:tr>
    </w:tbl>
    <w:p w:rsidR="00246434" w:rsidRDefault="00246434" w:rsidP="0032515A">
      <w:pPr>
        <w:tabs>
          <w:tab w:val="left" w:pos="2730"/>
        </w:tabs>
        <w:rPr>
          <w:rFonts w:cstheme="minorHAnsi"/>
          <w:b/>
          <w:sz w:val="24"/>
        </w:rPr>
      </w:pPr>
    </w:p>
    <w:p w:rsidR="0032515A" w:rsidRPr="00135983" w:rsidRDefault="0032515A" w:rsidP="0032515A">
      <w:pPr>
        <w:tabs>
          <w:tab w:val="left" w:pos="2730"/>
        </w:tabs>
        <w:rPr>
          <w:rFonts w:cstheme="minorHAnsi"/>
          <w:b/>
          <w:sz w:val="24"/>
        </w:rPr>
      </w:pPr>
    </w:p>
    <w:p w:rsidR="00135983" w:rsidRDefault="00135983" w:rsidP="00135983">
      <w:pPr>
        <w:tabs>
          <w:tab w:val="left" w:pos="2730"/>
        </w:tabs>
        <w:ind w:hanging="180"/>
        <w:rPr>
          <w:rFonts w:cstheme="minorHAnsi"/>
          <w:b/>
          <w:sz w:val="24"/>
        </w:rPr>
      </w:pPr>
      <w:r w:rsidRPr="00135983">
        <w:rPr>
          <w:rFonts w:cstheme="minorHAnsi"/>
          <w:b/>
          <w:sz w:val="24"/>
        </w:rPr>
        <w:t xml:space="preserve">B. Remarks and Conditions </w:t>
      </w:r>
    </w:p>
    <w:tbl>
      <w:tblPr>
        <w:tblStyle w:val="TableGrid"/>
        <w:tblW w:w="9855" w:type="dxa"/>
        <w:tblLook w:val="04A0" w:firstRow="1" w:lastRow="0" w:firstColumn="1" w:lastColumn="0" w:noHBand="0" w:noVBand="1"/>
      </w:tblPr>
      <w:tblGrid>
        <w:gridCol w:w="481"/>
        <w:gridCol w:w="9374"/>
      </w:tblGrid>
      <w:tr w:rsidR="0069270E" w:rsidTr="0069270E">
        <w:trPr>
          <w:trHeight w:val="1007"/>
        </w:trPr>
        <w:tc>
          <w:tcPr>
            <w:tcW w:w="481" w:type="dxa"/>
            <w:vAlign w:val="center"/>
          </w:tcPr>
          <w:p w:rsidR="0069270E" w:rsidRPr="0069270E" w:rsidRDefault="0069270E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 w:rsidRPr="0069270E">
              <w:rPr>
                <w:rFonts w:asciiTheme="minorBidi" w:hAnsiTheme="minorBidi"/>
                <w:bCs/>
                <w:szCs w:val="20"/>
              </w:rPr>
              <w:t>1</w:t>
            </w:r>
          </w:p>
        </w:tc>
        <w:tc>
          <w:tcPr>
            <w:tcW w:w="9374" w:type="dxa"/>
            <w:vAlign w:val="center"/>
          </w:tcPr>
          <w:p w:rsidR="0069270E" w:rsidRPr="0069270E" w:rsidRDefault="0069270E" w:rsidP="00A514E7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 w:rsidRPr="0069270E">
              <w:rPr>
                <w:rFonts w:asciiTheme="minorBidi" w:hAnsiTheme="minorBidi"/>
                <w:bCs/>
                <w:szCs w:val="20"/>
              </w:rPr>
              <w:t>Standard of products sh</w:t>
            </w:r>
            <w:r w:rsidR="007C7481">
              <w:rPr>
                <w:rFonts w:asciiTheme="minorBidi" w:hAnsiTheme="minorBidi"/>
                <w:bCs/>
                <w:szCs w:val="20"/>
              </w:rPr>
              <w:t xml:space="preserve">ould be compliant with (Turkish, </w:t>
            </w:r>
            <w:r w:rsidRPr="0069270E">
              <w:rPr>
                <w:rFonts w:asciiTheme="minorBidi" w:hAnsiTheme="minorBidi"/>
                <w:bCs/>
                <w:szCs w:val="20"/>
              </w:rPr>
              <w:t>European</w:t>
            </w:r>
            <w:r w:rsidR="007C7481">
              <w:rPr>
                <w:rFonts w:asciiTheme="minorBidi" w:hAnsiTheme="minorBidi"/>
                <w:bCs/>
                <w:szCs w:val="20"/>
              </w:rPr>
              <w:t xml:space="preserve"> or USA</w:t>
            </w:r>
            <w:r w:rsidRPr="0069270E">
              <w:rPr>
                <w:rFonts w:asciiTheme="minorBidi" w:hAnsiTheme="minorBidi"/>
                <w:bCs/>
                <w:szCs w:val="20"/>
              </w:rPr>
              <w:t>) standards</w:t>
            </w:r>
            <w:r w:rsidR="00A514E7">
              <w:rPr>
                <w:rFonts w:asciiTheme="minorBidi" w:hAnsiTheme="minorBidi"/>
                <w:bCs/>
                <w:szCs w:val="20"/>
              </w:rPr>
              <w:t xml:space="preserve"> or equivalent to international standards</w:t>
            </w:r>
            <w:r w:rsidRPr="0069270E">
              <w:rPr>
                <w:rFonts w:asciiTheme="minorBidi" w:hAnsiTheme="minorBidi"/>
                <w:bCs/>
                <w:szCs w:val="20"/>
              </w:rPr>
              <w:t xml:space="preserve">, all the product should be received </w:t>
            </w:r>
            <w:r w:rsidR="0032515A">
              <w:rPr>
                <w:rFonts w:asciiTheme="minorBidi" w:hAnsiTheme="minorBidi"/>
                <w:bCs/>
                <w:szCs w:val="20"/>
              </w:rPr>
              <w:t>and checked by related engineer</w:t>
            </w:r>
            <w:r w:rsidR="00A514E7">
              <w:rPr>
                <w:rFonts w:asciiTheme="minorBidi" w:hAnsiTheme="minorBidi"/>
                <w:bCs/>
                <w:szCs w:val="20"/>
              </w:rPr>
              <w:t xml:space="preserve"> for approval.</w:t>
            </w:r>
          </w:p>
        </w:tc>
      </w:tr>
      <w:tr w:rsidR="0069270E" w:rsidTr="0069270E">
        <w:trPr>
          <w:trHeight w:val="343"/>
        </w:trPr>
        <w:tc>
          <w:tcPr>
            <w:tcW w:w="481" w:type="dxa"/>
            <w:vAlign w:val="center"/>
          </w:tcPr>
          <w:p w:rsidR="0069270E" w:rsidRPr="0069270E" w:rsidRDefault="0069270E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 w:rsidRPr="0069270E">
              <w:rPr>
                <w:rFonts w:asciiTheme="minorBidi" w:hAnsiTheme="minorBidi"/>
                <w:bCs/>
                <w:szCs w:val="20"/>
              </w:rPr>
              <w:t>2</w:t>
            </w:r>
          </w:p>
        </w:tc>
        <w:tc>
          <w:tcPr>
            <w:tcW w:w="9374" w:type="dxa"/>
            <w:vAlign w:val="center"/>
          </w:tcPr>
          <w:p w:rsidR="0069270E" w:rsidRPr="0069270E" w:rsidRDefault="00907C30" w:rsidP="00080DE8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>
              <w:rPr>
                <w:rFonts w:asciiTheme="minorBidi" w:hAnsiTheme="minorBidi"/>
                <w:bCs/>
                <w:szCs w:val="20"/>
              </w:rPr>
              <w:t>Un</w:t>
            </w:r>
            <w:r w:rsidR="00080DE8" w:rsidRPr="00080DE8">
              <w:rPr>
                <w:rFonts w:asciiTheme="minorBidi" w:hAnsiTheme="minorBidi"/>
                <w:bCs/>
                <w:szCs w:val="20"/>
              </w:rPr>
              <w:t>loading the bags of Aluminum Sulfate must be on wooden pallets, and covered by plastic sheets.</w:t>
            </w:r>
          </w:p>
        </w:tc>
      </w:tr>
      <w:tr w:rsidR="0069270E" w:rsidTr="0069270E">
        <w:trPr>
          <w:trHeight w:val="441"/>
        </w:trPr>
        <w:tc>
          <w:tcPr>
            <w:tcW w:w="481" w:type="dxa"/>
            <w:vAlign w:val="center"/>
          </w:tcPr>
          <w:p w:rsidR="0069270E" w:rsidRPr="0069270E" w:rsidRDefault="0069270E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 w:rsidRPr="0069270E">
              <w:rPr>
                <w:rFonts w:asciiTheme="minorBidi" w:hAnsiTheme="minorBidi"/>
                <w:bCs/>
                <w:szCs w:val="20"/>
              </w:rPr>
              <w:t>3</w:t>
            </w:r>
          </w:p>
        </w:tc>
        <w:tc>
          <w:tcPr>
            <w:tcW w:w="9374" w:type="dxa"/>
            <w:vAlign w:val="center"/>
          </w:tcPr>
          <w:p w:rsidR="0069270E" w:rsidRPr="0069270E" w:rsidRDefault="0069270E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 w:rsidRPr="0069270E">
              <w:rPr>
                <w:rFonts w:asciiTheme="minorBidi" w:hAnsiTheme="minorBidi"/>
                <w:bCs/>
                <w:szCs w:val="20"/>
              </w:rPr>
              <w:t>All items should b</w:t>
            </w:r>
            <w:bookmarkStart w:id="0" w:name="_GoBack"/>
            <w:bookmarkEnd w:id="0"/>
            <w:r w:rsidRPr="0069270E">
              <w:rPr>
                <w:rFonts w:asciiTheme="minorBidi" w:hAnsiTheme="minorBidi"/>
                <w:bCs/>
                <w:szCs w:val="20"/>
              </w:rPr>
              <w:t>e Delivered to directorate of water Duhok warehouse in Etit</w:t>
            </w:r>
          </w:p>
        </w:tc>
      </w:tr>
      <w:tr w:rsidR="00A04280" w:rsidTr="0069270E">
        <w:trPr>
          <w:trHeight w:val="441"/>
        </w:trPr>
        <w:tc>
          <w:tcPr>
            <w:tcW w:w="481" w:type="dxa"/>
            <w:vAlign w:val="center"/>
          </w:tcPr>
          <w:p w:rsidR="00A04280" w:rsidRPr="0069270E" w:rsidRDefault="00A04280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>
              <w:rPr>
                <w:rFonts w:asciiTheme="minorBidi" w:hAnsiTheme="minorBidi"/>
                <w:bCs/>
                <w:szCs w:val="20"/>
              </w:rPr>
              <w:t>4</w:t>
            </w:r>
          </w:p>
        </w:tc>
        <w:tc>
          <w:tcPr>
            <w:tcW w:w="9374" w:type="dxa"/>
            <w:vAlign w:val="center"/>
          </w:tcPr>
          <w:p w:rsidR="00A04280" w:rsidRPr="0069270E" w:rsidRDefault="00A04280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>
              <w:rPr>
                <w:rFonts w:asciiTheme="minorBidi" w:hAnsiTheme="minorBidi"/>
                <w:bCs/>
                <w:szCs w:val="20"/>
              </w:rPr>
              <w:t>Supplier must provide date of production after signing contract with origin company</w:t>
            </w:r>
            <w:r w:rsidR="00B563AD">
              <w:rPr>
                <w:rFonts w:asciiTheme="minorBidi" w:hAnsiTheme="minorBidi"/>
                <w:bCs/>
                <w:szCs w:val="20"/>
              </w:rPr>
              <w:t>.</w:t>
            </w:r>
          </w:p>
        </w:tc>
      </w:tr>
      <w:tr w:rsidR="00A04280" w:rsidTr="0069270E">
        <w:trPr>
          <w:trHeight w:val="441"/>
        </w:trPr>
        <w:tc>
          <w:tcPr>
            <w:tcW w:w="481" w:type="dxa"/>
            <w:vAlign w:val="center"/>
          </w:tcPr>
          <w:p w:rsidR="00A04280" w:rsidRPr="0069270E" w:rsidRDefault="00A04280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>
              <w:rPr>
                <w:rFonts w:asciiTheme="minorBidi" w:hAnsiTheme="minorBidi"/>
                <w:bCs/>
                <w:szCs w:val="20"/>
              </w:rPr>
              <w:t>5</w:t>
            </w:r>
          </w:p>
        </w:tc>
        <w:tc>
          <w:tcPr>
            <w:tcW w:w="9374" w:type="dxa"/>
            <w:vAlign w:val="center"/>
          </w:tcPr>
          <w:p w:rsidR="00A04280" w:rsidRDefault="00A04280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>
              <w:rPr>
                <w:rFonts w:asciiTheme="minorBidi" w:hAnsiTheme="minorBidi"/>
                <w:bCs/>
                <w:szCs w:val="20"/>
              </w:rPr>
              <w:t>P</w:t>
            </w:r>
            <w:r w:rsidRPr="0069270E">
              <w:rPr>
                <w:rFonts w:asciiTheme="minorBidi" w:hAnsiTheme="minorBidi"/>
                <w:bCs/>
                <w:szCs w:val="20"/>
              </w:rPr>
              <w:t>roduct</w:t>
            </w:r>
            <w:r>
              <w:rPr>
                <w:rFonts w:asciiTheme="minorBidi" w:hAnsiTheme="minorBidi"/>
                <w:bCs/>
                <w:szCs w:val="20"/>
              </w:rPr>
              <w:t xml:space="preserve"> test </w:t>
            </w:r>
            <w:r w:rsidRPr="0069270E">
              <w:rPr>
                <w:rFonts w:asciiTheme="minorBidi" w:hAnsiTheme="minorBidi"/>
                <w:bCs/>
                <w:szCs w:val="20"/>
              </w:rPr>
              <w:t>must be succeeded in one of Kurdistan university lab'</w:t>
            </w:r>
          </w:p>
        </w:tc>
      </w:tr>
      <w:tr w:rsidR="00A04280" w:rsidTr="0069270E">
        <w:trPr>
          <w:trHeight w:val="441"/>
        </w:trPr>
        <w:tc>
          <w:tcPr>
            <w:tcW w:w="481" w:type="dxa"/>
            <w:vAlign w:val="center"/>
          </w:tcPr>
          <w:p w:rsidR="00A04280" w:rsidRPr="0069270E" w:rsidRDefault="00A04280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>
              <w:rPr>
                <w:rFonts w:asciiTheme="minorBidi" w:hAnsiTheme="minorBidi"/>
                <w:bCs/>
                <w:szCs w:val="20"/>
              </w:rPr>
              <w:t>6</w:t>
            </w:r>
          </w:p>
        </w:tc>
        <w:tc>
          <w:tcPr>
            <w:tcW w:w="9374" w:type="dxa"/>
            <w:vAlign w:val="center"/>
          </w:tcPr>
          <w:p w:rsidR="00A04280" w:rsidRDefault="00A04280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>
              <w:rPr>
                <w:rFonts w:asciiTheme="minorBidi" w:hAnsiTheme="minorBidi"/>
                <w:bCs/>
                <w:szCs w:val="20"/>
              </w:rPr>
              <w:t>Provide certificate of</w:t>
            </w:r>
            <w:r w:rsidR="00B563AD">
              <w:rPr>
                <w:rFonts w:asciiTheme="minorBidi" w:hAnsiTheme="minorBidi"/>
                <w:bCs/>
                <w:szCs w:val="20"/>
              </w:rPr>
              <w:t xml:space="preserve"> origin from production company.</w:t>
            </w:r>
          </w:p>
        </w:tc>
      </w:tr>
      <w:tr w:rsidR="00A04280" w:rsidTr="0069270E">
        <w:trPr>
          <w:trHeight w:val="441"/>
        </w:trPr>
        <w:tc>
          <w:tcPr>
            <w:tcW w:w="481" w:type="dxa"/>
            <w:vAlign w:val="center"/>
          </w:tcPr>
          <w:p w:rsidR="00A04280" w:rsidRDefault="00A04280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>
              <w:rPr>
                <w:rFonts w:asciiTheme="minorBidi" w:hAnsiTheme="minorBidi"/>
                <w:bCs/>
                <w:szCs w:val="20"/>
              </w:rPr>
              <w:t>7</w:t>
            </w:r>
          </w:p>
        </w:tc>
        <w:tc>
          <w:tcPr>
            <w:tcW w:w="9374" w:type="dxa"/>
            <w:vAlign w:val="center"/>
          </w:tcPr>
          <w:p w:rsidR="00A04280" w:rsidRDefault="00A04280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>
              <w:rPr>
                <w:rFonts w:asciiTheme="minorBidi" w:hAnsiTheme="minorBidi"/>
                <w:bCs/>
                <w:szCs w:val="20"/>
              </w:rPr>
              <w:t>Technical data sheet or specifications (catalogue) of the product should be attached</w:t>
            </w:r>
            <w:r w:rsidR="0032515A">
              <w:rPr>
                <w:rFonts w:asciiTheme="minorBidi" w:hAnsiTheme="minorBidi"/>
                <w:bCs/>
                <w:szCs w:val="20"/>
              </w:rPr>
              <w:t xml:space="preserve"> to the offer documents</w:t>
            </w:r>
          </w:p>
        </w:tc>
      </w:tr>
      <w:tr w:rsidR="00795BC3" w:rsidTr="0069270E">
        <w:trPr>
          <w:trHeight w:val="441"/>
        </w:trPr>
        <w:tc>
          <w:tcPr>
            <w:tcW w:w="481" w:type="dxa"/>
            <w:vAlign w:val="center"/>
          </w:tcPr>
          <w:p w:rsidR="00795BC3" w:rsidRDefault="00795BC3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>
              <w:rPr>
                <w:rFonts w:asciiTheme="minorBidi" w:hAnsiTheme="minorBidi"/>
                <w:bCs/>
                <w:szCs w:val="20"/>
              </w:rPr>
              <w:t>8</w:t>
            </w:r>
          </w:p>
        </w:tc>
        <w:tc>
          <w:tcPr>
            <w:tcW w:w="9374" w:type="dxa"/>
            <w:vAlign w:val="center"/>
          </w:tcPr>
          <w:p w:rsidR="00795BC3" w:rsidRDefault="00795BC3" w:rsidP="00135983">
            <w:pPr>
              <w:tabs>
                <w:tab w:val="left" w:pos="2730"/>
              </w:tabs>
              <w:rPr>
                <w:rFonts w:asciiTheme="minorBidi" w:hAnsiTheme="minorBidi"/>
                <w:bCs/>
                <w:szCs w:val="20"/>
              </w:rPr>
            </w:pPr>
            <w:r w:rsidRPr="00795BC3">
              <w:rPr>
                <w:rFonts w:asciiTheme="minorBidi" w:hAnsiTheme="minorBidi"/>
                <w:bCs/>
                <w:szCs w:val="20"/>
              </w:rPr>
              <w:t>The delivery time must not exceed 10 days</w:t>
            </w:r>
          </w:p>
        </w:tc>
      </w:tr>
    </w:tbl>
    <w:p w:rsidR="00135983" w:rsidRPr="00135983" w:rsidRDefault="00135983" w:rsidP="00135983">
      <w:pPr>
        <w:tabs>
          <w:tab w:val="left" w:pos="2730"/>
        </w:tabs>
        <w:rPr>
          <w:rFonts w:cstheme="minorHAnsi"/>
          <w:b/>
          <w:sz w:val="24"/>
        </w:rPr>
      </w:pPr>
    </w:p>
    <w:sectPr w:rsidR="00135983" w:rsidRPr="00135983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64C" w:rsidRDefault="0090164C">
      <w:pPr>
        <w:spacing w:after="0" w:line="240" w:lineRule="auto"/>
      </w:pPr>
      <w:r>
        <w:separator/>
      </w:r>
    </w:p>
  </w:endnote>
  <w:endnote w:type="continuationSeparator" w:id="0">
    <w:p w:rsidR="0090164C" w:rsidRDefault="0090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907C30" w:rsidRPr="00907C30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</w:t>
    </w:r>
    <w:r w:rsidR="00846FB3">
      <w:rPr>
        <w:b/>
        <w:bCs/>
      </w:rPr>
      <w:t xml:space="preserve">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64C" w:rsidRDefault="0090164C">
      <w:pPr>
        <w:spacing w:after="0" w:line="240" w:lineRule="auto"/>
      </w:pPr>
      <w:r>
        <w:separator/>
      </w:r>
    </w:p>
  </w:footnote>
  <w:footnote w:type="continuationSeparator" w:id="0">
    <w:p w:rsidR="0090164C" w:rsidRDefault="0090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F14" w:rsidRPr="0049259E" w:rsidRDefault="009A4F14" w:rsidP="006A169A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67456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16E">
      <w:rPr>
        <w:b/>
        <w:color w:val="C00000"/>
      </w:rPr>
      <w:t>ANNEX 1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C8316E">
      <w:rPr>
        <w:b/>
        <w:color w:val="C00000"/>
      </w:rPr>
      <w:t xml:space="preserve">Technical Specifications </w:t>
    </w:r>
  </w:p>
  <w:p w:rsidR="009A4F14" w:rsidRPr="0049259E" w:rsidRDefault="009A4F14">
    <w:pPr>
      <w:pStyle w:val="Header"/>
      <w:rPr>
        <w:b/>
        <w:noProof/>
        <w:color w:val="C00000"/>
        <w:lang w:val="en-GB" w:eastAsia="en-GB"/>
      </w:rPr>
    </w:pPr>
  </w:p>
  <w:p w:rsidR="009036CC" w:rsidRDefault="009A4F14" w:rsidP="009036CC">
    <w:pPr>
      <w:pStyle w:val="Header"/>
      <w:rPr>
        <w:b/>
        <w:color w:val="C00000"/>
      </w:rPr>
    </w:pPr>
    <w:r w:rsidRPr="0049259E">
      <w:rPr>
        <w:b/>
        <w:noProof/>
        <w:color w:val="C00000"/>
        <w:lang w:val="en-GB" w:eastAsia="en-GB"/>
      </w:rPr>
      <w:t xml:space="preserve"> </w:t>
    </w:r>
    <w:r w:rsidR="009036CC">
      <w:rPr>
        <w:b/>
        <w:noProof/>
        <w:color w:val="C00000"/>
        <w:lang w:val="en-GB" w:eastAsia="en-GB"/>
      </w:rPr>
      <w:t xml:space="preserve">PN </w:t>
    </w:r>
    <w:r w:rsidR="009036CC">
      <w:rPr>
        <w:b/>
        <w:color w:val="C00000"/>
      </w:rPr>
      <w:t xml:space="preserve">16.1850.3-001.00  </w:t>
    </w:r>
  </w:p>
  <w:p w:rsidR="00837164" w:rsidRPr="009036CC" w:rsidRDefault="00837164" w:rsidP="009036CC">
    <w:pPr>
      <w:pStyle w:val="Header"/>
      <w:rPr>
        <w:b/>
        <w:noProof/>
        <w:color w:val="C0000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20375"/>
    <w:rsid w:val="000304F2"/>
    <w:rsid w:val="0003056E"/>
    <w:rsid w:val="0004399E"/>
    <w:rsid w:val="00062B4C"/>
    <w:rsid w:val="00066291"/>
    <w:rsid w:val="00073B2F"/>
    <w:rsid w:val="00080DE8"/>
    <w:rsid w:val="00083737"/>
    <w:rsid w:val="00091869"/>
    <w:rsid w:val="0009407D"/>
    <w:rsid w:val="00096873"/>
    <w:rsid w:val="000A22B6"/>
    <w:rsid w:val="000B03A0"/>
    <w:rsid w:val="000B3B54"/>
    <w:rsid w:val="000B3E1E"/>
    <w:rsid w:val="000B41FE"/>
    <w:rsid w:val="000C6EC9"/>
    <w:rsid w:val="000D54EF"/>
    <w:rsid w:val="000E708A"/>
    <w:rsid w:val="000F09A4"/>
    <w:rsid w:val="000F6185"/>
    <w:rsid w:val="000F73E9"/>
    <w:rsid w:val="00125592"/>
    <w:rsid w:val="00125AE1"/>
    <w:rsid w:val="00135498"/>
    <w:rsid w:val="00135983"/>
    <w:rsid w:val="00136DF3"/>
    <w:rsid w:val="0015261B"/>
    <w:rsid w:val="00155304"/>
    <w:rsid w:val="001735FC"/>
    <w:rsid w:val="001932C9"/>
    <w:rsid w:val="001B0C42"/>
    <w:rsid w:val="001B3FDF"/>
    <w:rsid w:val="001B40EA"/>
    <w:rsid w:val="001B54D3"/>
    <w:rsid w:val="00213735"/>
    <w:rsid w:val="00225C30"/>
    <w:rsid w:val="00241BD2"/>
    <w:rsid w:val="002444AE"/>
    <w:rsid w:val="0024542D"/>
    <w:rsid w:val="00246434"/>
    <w:rsid w:val="00254052"/>
    <w:rsid w:val="002668D9"/>
    <w:rsid w:val="00280BD4"/>
    <w:rsid w:val="0028141A"/>
    <w:rsid w:val="002C0BB0"/>
    <w:rsid w:val="002C2105"/>
    <w:rsid w:val="002D0FDE"/>
    <w:rsid w:val="002E555F"/>
    <w:rsid w:val="00306485"/>
    <w:rsid w:val="00310B84"/>
    <w:rsid w:val="00312FF7"/>
    <w:rsid w:val="003140E0"/>
    <w:rsid w:val="003220E3"/>
    <w:rsid w:val="0032515A"/>
    <w:rsid w:val="00326193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20E9F"/>
    <w:rsid w:val="00432CC7"/>
    <w:rsid w:val="00434953"/>
    <w:rsid w:val="00454F0A"/>
    <w:rsid w:val="00457D49"/>
    <w:rsid w:val="00467065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00C52"/>
    <w:rsid w:val="00513540"/>
    <w:rsid w:val="005149BA"/>
    <w:rsid w:val="005202B9"/>
    <w:rsid w:val="00522B2F"/>
    <w:rsid w:val="00536868"/>
    <w:rsid w:val="00541BD8"/>
    <w:rsid w:val="00552CEC"/>
    <w:rsid w:val="00562827"/>
    <w:rsid w:val="005634E1"/>
    <w:rsid w:val="005673C2"/>
    <w:rsid w:val="0057681C"/>
    <w:rsid w:val="00596584"/>
    <w:rsid w:val="005A7A16"/>
    <w:rsid w:val="005B5845"/>
    <w:rsid w:val="005C6177"/>
    <w:rsid w:val="005D3BFA"/>
    <w:rsid w:val="005F1336"/>
    <w:rsid w:val="00601A3E"/>
    <w:rsid w:val="0061767F"/>
    <w:rsid w:val="00635FF8"/>
    <w:rsid w:val="00637566"/>
    <w:rsid w:val="006375F3"/>
    <w:rsid w:val="00642692"/>
    <w:rsid w:val="00642867"/>
    <w:rsid w:val="00683E44"/>
    <w:rsid w:val="00684F63"/>
    <w:rsid w:val="0069270E"/>
    <w:rsid w:val="00697AE2"/>
    <w:rsid w:val="006A169A"/>
    <w:rsid w:val="006A2C40"/>
    <w:rsid w:val="006C0948"/>
    <w:rsid w:val="006C5A33"/>
    <w:rsid w:val="006D224F"/>
    <w:rsid w:val="0070109A"/>
    <w:rsid w:val="0071704B"/>
    <w:rsid w:val="0072400C"/>
    <w:rsid w:val="00731C1D"/>
    <w:rsid w:val="00734A7B"/>
    <w:rsid w:val="007516DB"/>
    <w:rsid w:val="007558F3"/>
    <w:rsid w:val="007565EE"/>
    <w:rsid w:val="00760324"/>
    <w:rsid w:val="00780CD8"/>
    <w:rsid w:val="00795BC3"/>
    <w:rsid w:val="007C7481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6707"/>
    <w:rsid w:val="00877077"/>
    <w:rsid w:val="00881A46"/>
    <w:rsid w:val="00882696"/>
    <w:rsid w:val="008876BD"/>
    <w:rsid w:val="00894537"/>
    <w:rsid w:val="008C4146"/>
    <w:rsid w:val="008C520B"/>
    <w:rsid w:val="008C6AE0"/>
    <w:rsid w:val="008E3B1F"/>
    <w:rsid w:val="008E7F2C"/>
    <w:rsid w:val="0090164C"/>
    <w:rsid w:val="00901D9C"/>
    <w:rsid w:val="009036CC"/>
    <w:rsid w:val="00905056"/>
    <w:rsid w:val="00907C30"/>
    <w:rsid w:val="00912CFA"/>
    <w:rsid w:val="00920F7A"/>
    <w:rsid w:val="00921EEB"/>
    <w:rsid w:val="00925412"/>
    <w:rsid w:val="00926FD2"/>
    <w:rsid w:val="009274AF"/>
    <w:rsid w:val="009450D5"/>
    <w:rsid w:val="00955FE8"/>
    <w:rsid w:val="009908E9"/>
    <w:rsid w:val="009A255E"/>
    <w:rsid w:val="009A33EC"/>
    <w:rsid w:val="009A4F14"/>
    <w:rsid w:val="009B1D51"/>
    <w:rsid w:val="009C3642"/>
    <w:rsid w:val="009E2FCB"/>
    <w:rsid w:val="009E69A3"/>
    <w:rsid w:val="00A04280"/>
    <w:rsid w:val="00A514E7"/>
    <w:rsid w:val="00A606DD"/>
    <w:rsid w:val="00A769D9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36BC6"/>
    <w:rsid w:val="00B401A7"/>
    <w:rsid w:val="00B45436"/>
    <w:rsid w:val="00B468D2"/>
    <w:rsid w:val="00B55E9B"/>
    <w:rsid w:val="00B563AD"/>
    <w:rsid w:val="00B64AFB"/>
    <w:rsid w:val="00B66E75"/>
    <w:rsid w:val="00B70C17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8316E"/>
    <w:rsid w:val="00C94D4A"/>
    <w:rsid w:val="00CB691D"/>
    <w:rsid w:val="00CC5947"/>
    <w:rsid w:val="00CD6518"/>
    <w:rsid w:val="00CD7FC1"/>
    <w:rsid w:val="00CF1819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C1AA3"/>
    <w:rsid w:val="00DC310E"/>
    <w:rsid w:val="00DE10FC"/>
    <w:rsid w:val="00DE1208"/>
    <w:rsid w:val="00DE334D"/>
    <w:rsid w:val="00DE391F"/>
    <w:rsid w:val="00DE5CAB"/>
    <w:rsid w:val="00E00F1D"/>
    <w:rsid w:val="00E045CA"/>
    <w:rsid w:val="00E05DF4"/>
    <w:rsid w:val="00E10FF8"/>
    <w:rsid w:val="00E12F5C"/>
    <w:rsid w:val="00E160C3"/>
    <w:rsid w:val="00E60E8A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E6F06"/>
    <w:rsid w:val="00EF0121"/>
    <w:rsid w:val="00EF0177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D40C5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0984B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76EF2-E2FE-4C64-AA58-4AA8AA9B0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IRQ071</cp:lastModifiedBy>
  <cp:revision>4</cp:revision>
  <cp:lastPrinted>2018-01-22T07:32:00Z</cp:lastPrinted>
  <dcterms:created xsi:type="dcterms:W3CDTF">2018-02-27T07:54:00Z</dcterms:created>
  <dcterms:modified xsi:type="dcterms:W3CDTF">2018-02-27T08:02:00Z</dcterms:modified>
</cp:coreProperties>
</file>