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EFF1F" w14:textId="11B71A0D" w:rsidR="001A09EC" w:rsidRDefault="001A09EC" w:rsidP="001A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9EC">
        <w:rPr>
          <w:rFonts w:ascii="Times New Roman" w:eastAsia="Times New Roman" w:hAnsi="Times New Roman" w:cs="Times New Roman"/>
          <w:sz w:val="24"/>
          <w:szCs w:val="24"/>
          <w:lang w:eastAsia="en-GB"/>
        </w:rPr>
        <w:t>General information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386F0D1C" w14:textId="77777777" w:rsidR="001A09EC" w:rsidRPr="001A09EC" w:rsidRDefault="001A09EC" w:rsidP="001A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A712B8" w14:textId="77777777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>Type of notice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53FDEA94" w14:textId="292B2E97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Invitation to bid</w:t>
      </w: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4F1D10F2" w14:textId="3C862211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1A34ECCC" w14:textId="77777777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>Title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2920044F" w14:textId="7B6D1CAB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Procurement of 40 Billboards for RE on explosives in Iraq various locations.</w:t>
      </w: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23F1CA6A" w14:textId="77777777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567237A7" w14:textId="77777777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>UN organization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4C520FDC" w14:textId="76CDD369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United Nations Office for Project Services</w:t>
      </w: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513469DD" w14:textId="77777777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36F40ADE" w14:textId="77777777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>Reference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03373781" w14:textId="18BFDF31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ITB/2018/3269</w:t>
      </w:r>
    </w:p>
    <w:p w14:paraId="02859F58" w14:textId="77777777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7E9E318A" w14:textId="77777777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>Deadline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07CB4A57" w14:textId="727811FF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14-Mar-2018 18:00</w:t>
      </w:r>
    </w:p>
    <w:p w14:paraId="3A127DFC" w14:textId="77777777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166C2A9C" w14:textId="77777777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>Time zone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1CEF8E99" w14:textId="4EAB655C" w:rsid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(GMT 0.00) Western Europe Time, London, Lisbon, Casablanca</w:t>
      </w: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205C473A" w14:textId="77777777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2D3E56C1" w14:textId="21A93382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Description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4B92F56A" w14:textId="77777777" w:rsidR="001A09EC" w:rsidRPr="001A09EC" w:rsidRDefault="001A09EC" w:rsidP="001A09EC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Tender description: </w:t>
      </w:r>
      <w:r w:rsidRPr="001A09EC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Invitation to Bid for the </w:t>
      </w:r>
      <w:proofErr w:type="gramStart"/>
      <w:r w:rsidRPr="001A09EC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provision  of</w:t>
      </w:r>
      <w:proofErr w:type="gramEnd"/>
      <w:r w:rsidRPr="001A09EC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 40 billboards of two sizes ( 20 each) to be erected in Iraq various locations .</w:t>
      </w:r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br/>
      </w:r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br/>
        <w:t>-----</w:t>
      </w:r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br/>
      </w:r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br/>
        <w:t>IMPORTANT NOTE: Interested vendors </w:t>
      </w:r>
      <w:r w:rsidRPr="001A09EC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must respond to this tender using the UNOPS </w:t>
      </w:r>
      <w:proofErr w:type="spellStart"/>
      <w:r w:rsidRPr="001A09EC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eSourcing</w:t>
      </w:r>
      <w:proofErr w:type="spellEnd"/>
      <w:r w:rsidRPr="001A09EC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 system</w:t>
      </w:r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, via the UNGM portal. </w:t>
      </w:r>
      <w:proofErr w:type="gramStart"/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t>In order to</w:t>
      </w:r>
      <w:proofErr w:type="gramEnd"/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access the full UNOPS tender details, request clarifications on the tender, and submit a vendor response to a tender using the system, vendors need to be registered as a UNOPS vendor at the UNGM portal and be logged into UNGM. For guidance on how to register on UNGM and submit responses to UNOPS tenders in the UNOPS </w:t>
      </w:r>
      <w:proofErr w:type="spellStart"/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t>eSourcing</w:t>
      </w:r>
      <w:proofErr w:type="spellEnd"/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system, </w:t>
      </w:r>
      <w:r w:rsidRPr="001A09EC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please refer to the user guide and other resources available at: </w:t>
      </w:r>
      <w:hyperlink r:id="rId4" w:anchor="/Help/Guides" w:history="1">
        <w:r w:rsidRPr="001A09EC">
          <w:rPr>
            <w:rFonts w:ascii="&amp;quot" w:eastAsia="Times New Roman" w:hAnsi="&amp;quot" w:cs="Times New Roman"/>
            <w:b/>
            <w:bCs/>
            <w:color w:val="0088CC"/>
            <w:sz w:val="21"/>
            <w:szCs w:val="21"/>
            <w:u w:val="single"/>
            <w:bdr w:val="none" w:sz="0" w:space="0" w:color="auto" w:frame="1"/>
            <w:lang w:eastAsia="en-GB"/>
          </w:rPr>
          <w:t>https://esourcing.unops.org/#/Help/Guides</w:t>
        </w:r>
      </w:hyperlink>
      <w:r w:rsidRPr="001A09EC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</w:t>
      </w:r>
    </w:p>
    <w:p w14:paraId="2229AC32" w14:textId="77777777" w:rsidR="001A09EC" w:rsidRDefault="001A09EC" w:rsidP="001A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DDD266" w14:textId="5C04F7C8" w:rsidR="001A09EC" w:rsidRPr="001A09EC" w:rsidRDefault="001A09EC" w:rsidP="001A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9EC">
        <w:rPr>
          <w:rFonts w:ascii="Times New Roman" w:eastAsia="Times New Roman" w:hAnsi="Times New Roman" w:cs="Times New Roman"/>
          <w:sz w:val="24"/>
          <w:szCs w:val="24"/>
          <w:lang w:eastAsia="en-GB"/>
        </w:rPr>
        <w:t>Countries/territories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5BDD8CA9" w14:textId="45A2A52C" w:rsidR="001A09EC" w:rsidRDefault="001A09EC" w:rsidP="001A09EC">
      <w:pPr>
        <w:spacing w:after="6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1A09EC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Iraq </w:t>
      </w:r>
    </w:p>
    <w:p w14:paraId="0BA769F2" w14:textId="30981E0A" w:rsidR="001A09EC" w:rsidRDefault="001A09EC" w:rsidP="001A09EC">
      <w:pPr>
        <w:spacing w:after="6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56C53727" w14:textId="66E1C4FB" w:rsidR="001A09EC" w:rsidRDefault="001A09EC" w:rsidP="001A09EC">
      <w:pPr>
        <w:spacing w:after="6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7E4ECE03" w14:textId="1C0FFB56" w:rsidR="001A09EC" w:rsidRPr="001A09EC" w:rsidRDefault="001A09EC" w:rsidP="001A09EC">
      <w:pPr>
        <w:spacing w:after="6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>
        <w:rPr>
          <w:rFonts w:ascii="​sans-serif" w:hAnsi="​sans-serif"/>
          <w:color w:val="666666"/>
          <w:sz w:val="19"/>
          <w:szCs w:val="19"/>
        </w:rPr>
        <w:t xml:space="preserve">This tender has been posted through the UNOPS </w:t>
      </w:r>
      <w:proofErr w:type="spellStart"/>
      <w:r>
        <w:rPr>
          <w:rFonts w:ascii="​sans-serif" w:hAnsi="​sans-serif"/>
          <w:color w:val="666666"/>
          <w:sz w:val="19"/>
          <w:szCs w:val="19"/>
        </w:rPr>
        <w:t>eSourcing</w:t>
      </w:r>
      <w:proofErr w:type="spellEnd"/>
      <w:r>
        <w:rPr>
          <w:rFonts w:ascii="​sans-serif" w:hAnsi="​sans-serif"/>
          <w:color w:val="666666"/>
          <w:sz w:val="19"/>
          <w:szCs w:val="19"/>
        </w:rPr>
        <w:t xml:space="preserve"> system</w:t>
      </w:r>
      <w:bookmarkStart w:id="0" w:name="_GoBack"/>
      <w:bookmarkEnd w:id="0"/>
    </w:p>
    <w:p w14:paraId="6FB0CFC1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​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C"/>
    <w:rsid w:val="001A09EC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6966A"/>
  <w15:chartTrackingRefBased/>
  <w15:docId w15:val="{29E2264F-0860-44BA-A477-AE9328F2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1A09EC"/>
  </w:style>
  <w:style w:type="character" w:styleId="Strong">
    <w:name w:val="Strong"/>
    <w:basedOn w:val="DefaultParagraphFont"/>
    <w:uiPriority w:val="22"/>
    <w:qFormat/>
    <w:rsid w:val="001A09E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A09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3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ourcing.unop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2018-03-04T15:23:00Z</dcterms:created>
  <dcterms:modified xsi:type="dcterms:W3CDTF">2018-03-04T15:26:00Z</dcterms:modified>
</cp:coreProperties>
</file>