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E9D75D" w14:textId="77777777" w:rsidR="00EF65A1" w:rsidRDefault="00EF65A1" w:rsidP="00EF65A1">
      <w:pPr>
        <w:spacing w:after="0" w:line="294" w:lineRule="atLeast"/>
        <w:textAlignment w:val="baseline"/>
        <w:rPr>
          <w:rFonts w:ascii="&amp;quot" w:eastAsia="Times New Roman" w:hAnsi="&amp;quot" w:cs="Times New Roman"/>
          <w:color w:val="525252"/>
          <w:sz w:val="19"/>
          <w:szCs w:val="19"/>
          <w:lang w:eastAsia="en-GB"/>
        </w:rPr>
      </w:pPr>
      <w:r w:rsidRPr="00EF65A1">
        <w:rPr>
          <w:rFonts w:ascii="&amp;quot" w:eastAsia="Times New Roman" w:hAnsi="&amp;quot" w:cs="Times New Roman"/>
          <w:color w:val="525252"/>
          <w:sz w:val="19"/>
          <w:szCs w:val="19"/>
          <w:lang w:eastAsia="en-GB"/>
        </w:rPr>
        <w:t>Type of notice</w:t>
      </w:r>
      <w:r>
        <w:rPr>
          <w:rFonts w:ascii="&amp;quot" w:eastAsia="Times New Roman" w:hAnsi="&amp;quot" w:cs="Times New Roman"/>
          <w:color w:val="525252"/>
          <w:sz w:val="19"/>
          <w:szCs w:val="19"/>
          <w:lang w:eastAsia="en-GB"/>
        </w:rPr>
        <w:t>:</w:t>
      </w:r>
    </w:p>
    <w:p w14:paraId="3C7BA650" w14:textId="3E0E5938" w:rsidR="00EF65A1" w:rsidRDefault="00EF65A1" w:rsidP="00EF65A1">
      <w:pPr>
        <w:spacing w:after="0" w:line="294" w:lineRule="atLeast"/>
        <w:textAlignment w:val="baseline"/>
        <w:rPr>
          <w:rFonts w:ascii="&amp;quot" w:eastAsia="Times New Roman" w:hAnsi="&amp;quot" w:cs="Times New Roman"/>
          <w:color w:val="525252"/>
          <w:sz w:val="19"/>
          <w:szCs w:val="19"/>
          <w:lang w:eastAsia="en-GB"/>
        </w:rPr>
      </w:pPr>
      <w:r w:rsidRPr="00EF65A1">
        <w:rPr>
          <w:rFonts w:ascii="&amp;quot" w:eastAsia="Times New Roman" w:hAnsi="&amp;quot" w:cs="Times New Roman"/>
          <w:color w:val="666666"/>
          <w:sz w:val="19"/>
          <w:szCs w:val="19"/>
          <w:bdr w:val="none" w:sz="0" w:space="0" w:color="auto" w:frame="1"/>
          <w:lang w:eastAsia="en-GB"/>
        </w:rPr>
        <w:t>Request for quotation</w:t>
      </w:r>
    </w:p>
    <w:p w14:paraId="47818732" w14:textId="77777777" w:rsidR="00EF65A1" w:rsidRPr="00EF65A1" w:rsidRDefault="00EF65A1" w:rsidP="00EF65A1">
      <w:pPr>
        <w:spacing w:after="0" w:line="294" w:lineRule="atLeast"/>
        <w:textAlignment w:val="baseline"/>
        <w:rPr>
          <w:rFonts w:ascii="&amp;quot" w:eastAsia="Times New Roman" w:hAnsi="&amp;quot" w:cs="Times New Roman"/>
          <w:color w:val="525252"/>
          <w:sz w:val="19"/>
          <w:szCs w:val="19"/>
          <w:lang w:eastAsia="en-GB"/>
        </w:rPr>
      </w:pPr>
    </w:p>
    <w:p w14:paraId="642EC607" w14:textId="77777777" w:rsidR="00EF65A1" w:rsidRDefault="00EF65A1" w:rsidP="00EF65A1">
      <w:pPr>
        <w:spacing w:after="0" w:line="294" w:lineRule="atLeast"/>
        <w:textAlignment w:val="baseline"/>
        <w:rPr>
          <w:rFonts w:ascii="&amp;quot" w:eastAsia="Times New Roman" w:hAnsi="&amp;quot" w:cs="Times New Roman"/>
          <w:color w:val="525252"/>
          <w:sz w:val="19"/>
          <w:szCs w:val="19"/>
          <w:lang w:eastAsia="en-GB"/>
        </w:rPr>
      </w:pPr>
      <w:r w:rsidRPr="00EF65A1">
        <w:rPr>
          <w:rFonts w:ascii="&amp;quot" w:eastAsia="Times New Roman" w:hAnsi="&amp;quot" w:cs="Times New Roman"/>
          <w:color w:val="525252"/>
          <w:sz w:val="19"/>
          <w:szCs w:val="19"/>
          <w:lang w:eastAsia="en-GB"/>
        </w:rPr>
        <w:t>Title</w:t>
      </w:r>
      <w:r>
        <w:rPr>
          <w:rFonts w:ascii="&amp;quot" w:eastAsia="Times New Roman" w:hAnsi="&amp;quot" w:cs="Times New Roman"/>
          <w:color w:val="525252"/>
          <w:sz w:val="19"/>
          <w:szCs w:val="19"/>
          <w:lang w:eastAsia="en-GB"/>
        </w:rPr>
        <w:t>:</w:t>
      </w:r>
    </w:p>
    <w:p w14:paraId="429CAF1A" w14:textId="6D837F1F" w:rsidR="00EF65A1" w:rsidRDefault="00EF65A1" w:rsidP="00EF65A1">
      <w:pPr>
        <w:spacing w:after="0" w:line="294" w:lineRule="atLeast"/>
        <w:textAlignment w:val="baseline"/>
        <w:rPr>
          <w:rFonts w:ascii="&amp;quot" w:eastAsia="Times New Roman" w:hAnsi="&amp;quot" w:cs="Times New Roman"/>
          <w:color w:val="666666"/>
          <w:sz w:val="19"/>
          <w:szCs w:val="19"/>
          <w:bdr w:val="none" w:sz="0" w:space="0" w:color="auto" w:frame="1"/>
          <w:lang w:eastAsia="en-GB"/>
        </w:rPr>
      </w:pPr>
      <w:r w:rsidRPr="00EF65A1">
        <w:rPr>
          <w:rFonts w:ascii="&amp;quot" w:eastAsia="Times New Roman" w:hAnsi="&amp;quot" w:cs="Times New Roman"/>
          <w:color w:val="666666"/>
          <w:sz w:val="19"/>
          <w:szCs w:val="19"/>
          <w:bdr w:val="none" w:sz="0" w:space="0" w:color="auto" w:frame="1"/>
          <w:lang w:eastAsia="en-GB"/>
        </w:rPr>
        <w:t xml:space="preserve">RFQ-151/18 Rehabilitation of </w:t>
      </w:r>
      <w:proofErr w:type="spellStart"/>
      <w:r w:rsidRPr="00EF65A1">
        <w:rPr>
          <w:rFonts w:ascii="&amp;quot" w:eastAsia="Times New Roman" w:hAnsi="&amp;quot" w:cs="Times New Roman"/>
          <w:color w:val="666666"/>
          <w:sz w:val="19"/>
          <w:szCs w:val="19"/>
          <w:bdr w:val="none" w:sz="0" w:space="0" w:color="auto" w:frame="1"/>
          <w:lang w:eastAsia="en-GB"/>
        </w:rPr>
        <w:t>Anah</w:t>
      </w:r>
      <w:proofErr w:type="spellEnd"/>
      <w:r w:rsidRPr="00EF65A1">
        <w:rPr>
          <w:rFonts w:ascii="&amp;quot" w:eastAsia="Times New Roman" w:hAnsi="&amp;quot" w:cs="Times New Roman"/>
          <w:color w:val="666666"/>
          <w:sz w:val="19"/>
          <w:szCs w:val="19"/>
          <w:bdr w:val="none" w:sz="0" w:space="0" w:color="auto" w:frame="1"/>
          <w:lang w:eastAsia="en-GB"/>
        </w:rPr>
        <w:t xml:space="preserve"> Education Institute for Girls-West Anbar, IRAQ.</w:t>
      </w:r>
    </w:p>
    <w:p w14:paraId="68B0ADA3" w14:textId="77777777" w:rsidR="00EF65A1" w:rsidRPr="00EF65A1" w:rsidRDefault="00EF65A1" w:rsidP="00EF65A1">
      <w:pPr>
        <w:spacing w:after="0" w:line="294" w:lineRule="atLeast"/>
        <w:textAlignment w:val="baseline"/>
        <w:rPr>
          <w:rFonts w:ascii="&amp;quot" w:eastAsia="Times New Roman" w:hAnsi="&amp;quot" w:cs="Times New Roman"/>
          <w:color w:val="525252"/>
          <w:sz w:val="19"/>
          <w:szCs w:val="19"/>
          <w:lang w:eastAsia="en-GB"/>
        </w:rPr>
      </w:pPr>
    </w:p>
    <w:p w14:paraId="0FF6410E" w14:textId="1DE15F3A" w:rsidR="00EF65A1" w:rsidRDefault="00EF65A1" w:rsidP="00EF65A1">
      <w:pPr>
        <w:spacing w:after="0" w:line="294" w:lineRule="atLeast"/>
        <w:textAlignment w:val="baseline"/>
        <w:rPr>
          <w:rFonts w:ascii="&amp;quot" w:eastAsia="Times New Roman" w:hAnsi="&amp;quot" w:cs="Times New Roman"/>
          <w:color w:val="525252"/>
          <w:sz w:val="19"/>
          <w:szCs w:val="19"/>
          <w:lang w:eastAsia="en-GB"/>
        </w:rPr>
      </w:pPr>
      <w:r w:rsidRPr="00EF65A1">
        <w:rPr>
          <w:rFonts w:ascii="&amp;quot" w:eastAsia="Times New Roman" w:hAnsi="&amp;quot" w:cs="Times New Roman"/>
          <w:color w:val="525252"/>
          <w:sz w:val="19"/>
          <w:szCs w:val="19"/>
          <w:lang w:eastAsia="en-GB"/>
        </w:rPr>
        <w:t>UN organization</w:t>
      </w:r>
      <w:r>
        <w:rPr>
          <w:rFonts w:ascii="&amp;quot" w:eastAsia="Times New Roman" w:hAnsi="&amp;quot" w:cs="Times New Roman"/>
          <w:color w:val="525252"/>
          <w:sz w:val="19"/>
          <w:szCs w:val="19"/>
          <w:lang w:eastAsia="en-GB"/>
        </w:rPr>
        <w:t>:</w:t>
      </w:r>
      <w:r w:rsidRPr="00EF65A1">
        <w:rPr>
          <w:rFonts w:ascii="&amp;quot" w:eastAsia="Times New Roman" w:hAnsi="&amp;quot" w:cs="Times New Roman"/>
          <w:color w:val="525252"/>
          <w:sz w:val="19"/>
          <w:szCs w:val="19"/>
          <w:lang w:eastAsia="en-GB"/>
        </w:rPr>
        <w:t xml:space="preserve"> </w:t>
      </w:r>
      <w:r w:rsidRPr="00EF65A1">
        <w:rPr>
          <w:rFonts w:ascii="&amp;quot" w:eastAsia="Times New Roman" w:hAnsi="&amp;quot" w:cs="Times New Roman"/>
          <w:color w:val="666666"/>
          <w:sz w:val="19"/>
          <w:szCs w:val="19"/>
          <w:bdr w:val="none" w:sz="0" w:space="0" w:color="auto" w:frame="1"/>
          <w:lang w:eastAsia="en-GB"/>
        </w:rPr>
        <w:t>United Nations Development Programme</w:t>
      </w:r>
    </w:p>
    <w:p w14:paraId="6A0EFAF3" w14:textId="77777777" w:rsidR="00EF65A1" w:rsidRPr="00EF65A1" w:rsidRDefault="00EF65A1" w:rsidP="00EF65A1">
      <w:pPr>
        <w:spacing w:after="0" w:line="294" w:lineRule="atLeast"/>
        <w:textAlignment w:val="baseline"/>
        <w:rPr>
          <w:rFonts w:ascii="&amp;quot" w:eastAsia="Times New Roman" w:hAnsi="&amp;quot" w:cs="Times New Roman"/>
          <w:color w:val="525252"/>
          <w:sz w:val="19"/>
          <w:szCs w:val="19"/>
          <w:lang w:eastAsia="en-GB"/>
        </w:rPr>
      </w:pPr>
    </w:p>
    <w:p w14:paraId="752A69EF" w14:textId="2BD0D262" w:rsidR="00EF65A1" w:rsidRDefault="00EF65A1" w:rsidP="00EF65A1">
      <w:pPr>
        <w:spacing w:after="0" w:line="294" w:lineRule="atLeast"/>
        <w:textAlignment w:val="baseline"/>
        <w:rPr>
          <w:rFonts w:ascii="&amp;quot" w:eastAsia="Times New Roman" w:hAnsi="&amp;quot" w:cs="Times New Roman"/>
          <w:color w:val="666666"/>
          <w:sz w:val="19"/>
          <w:szCs w:val="19"/>
          <w:bdr w:val="none" w:sz="0" w:space="0" w:color="auto" w:frame="1"/>
          <w:lang w:eastAsia="en-GB"/>
        </w:rPr>
      </w:pPr>
      <w:r w:rsidRPr="00EF65A1">
        <w:rPr>
          <w:rFonts w:ascii="&amp;quot" w:eastAsia="Times New Roman" w:hAnsi="&amp;quot" w:cs="Times New Roman"/>
          <w:color w:val="525252"/>
          <w:sz w:val="19"/>
          <w:szCs w:val="19"/>
          <w:lang w:eastAsia="en-GB"/>
        </w:rPr>
        <w:t>Reference</w:t>
      </w:r>
      <w:r>
        <w:rPr>
          <w:rFonts w:ascii="&amp;quot" w:eastAsia="Times New Roman" w:hAnsi="&amp;quot" w:cs="Times New Roman"/>
          <w:color w:val="525252"/>
          <w:sz w:val="19"/>
          <w:szCs w:val="19"/>
          <w:lang w:eastAsia="en-GB"/>
        </w:rPr>
        <w:t xml:space="preserve">: </w:t>
      </w:r>
      <w:r w:rsidRPr="00EF65A1">
        <w:rPr>
          <w:rFonts w:ascii="&amp;quot" w:eastAsia="Times New Roman" w:hAnsi="&amp;quot" w:cs="Times New Roman"/>
          <w:color w:val="666666"/>
          <w:sz w:val="19"/>
          <w:szCs w:val="19"/>
          <w:bdr w:val="none" w:sz="0" w:space="0" w:color="auto" w:frame="1"/>
          <w:lang w:eastAsia="en-GB"/>
        </w:rPr>
        <w:t>RFQ-151/18</w:t>
      </w:r>
    </w:p>
    <w:p w14:paraId="0523CCED" w14:textId="77777777" w:rsidR="00EF65A1" w:rsidRPr="00EF65A1" w:rsidRDefault="00EF65A1" w:rsidP="00EF65A1">
      <w:pPr>
        <w:spacing w:after="0" w:line="294" w:lineRule="atLeast"/>
        <w:textAlignment w:val="baseline"/>
        <w:rPr>
          <w:rFonts w:ascii="&amp;quot" w:eastAsia="Times New Roman" w:hAnsi="&amp;quot" w:cs="Times New Roman"/>
          <w:color w:val="525252"/>
          <w:sz w:val="19"/>
          <w:szCs w:val="19"/>
          <w:lang w:eastAsia="en-GB"/>
        </w:rPr>
      </w:pPr>
    </w:p>
    <w:p w14:paraId="3A9D33DA" w14:textId="77777777" w:rsidR="00EF65A1" w:rsidRDefault="00EF65A1" w:rsidP="00EF65A1">
      <w:pPr>
        <w:spacing w:after="0" w:line="294" w:lineRule="atLeast"/>
        <w:textAlignment w:val="baseline"/>
        <w:rPr>
          <w:rFonts w:ascii="&amp;quot" w:eastAsia="Times New Roman" w:hAnsi="&amp;quot" w:cs="Times New Roman"/>
          <w:color w:val="525252"/>
          <w:sz w:val="19"/>
          <w:szCs w:val="19"/>
          <w:lang w:eastAsia="en-GB"/>
        </w:rPr>
      </w:pPr>
      <w:r w:rsidRPr="00EF65A1">
        <w:rPr>
          <w:rFonts w:ascii="&amp;quot" w:eastAsia="Times New Roman" w:hAnsi="&amp;quot" w:cs="Times New Roman"/>
          <w:color w:val="525252"/>
          <w:sz w:val="19"/>
          <w:szCs w:val="19"/>
          <w:lang w:eastAsia="en-GB"/>
        </w:rPr>
        <w:t>Deadline</w:t>
      </w:r>
      <w:r>
        <w:rPr>
          <w:rFonts w:ascii="&amp;quot" w:eastAsia="Times New Roman" w:hAnsi="&amp;quot" w:cs="Times New Roman"/>
          <w:color w:val="525252"/>
          <w:sz w:val="19"/>
          <w:szCs w:val="19"/>
          <w:lang w:eastAsia="en-GB"/>
        </w:rPr>
        <w:t>:</w:t>
      </w:r>
    </w:p>
    <w:p w14:paraId="5DE0D077" w14:textId="59C630D7" w:rsidR="00EF65A1" w:rsidRDefault="00EF65A1" w:rsidP="00EF65A1">
      <w:pPr>
        <w:spacing w:after="0" w:line="294" w:lineRule="atLeast"/>
        <w:textAlignment w:val="baseline"/>
        <w:rPr>
          <w:rFonts w:ascii="&amp;quot" w:eastAsia="Times New Roman" w:hAnsi="&amp;quot" w:cs="Times New Roman"/>
          <w:color w:val="525252"/>
          <w:sz w:val="19"/>
          <w:szCs w:val="19"/>
          <w:lang w:eastAsia="en-GB"/>
        </w:rPr>
      </w:pPr>
      <w:r w:rsidRPr="00EF65A1">
        <w:rPr>
          <w:rFonts w:ascii="&amp;quot" w:eastAsia="Times New Roman" w:hAnsi="&amp;quot" w:cs="Times New Roman"/>
          <w:color w:val="666666"/>
          <w:sz w:val="19"/>
          <w:szCs w:val="19"/>
          <w:bdr w:val="none" w:sz="0" w:space="0" w:color="auto" w:frame="1"/>
          <w:lang w:eastAsia="en-GB"/>
        </w:rPr>
        <w:t>26-Mar-2018 14:00</w:t>
      </w:r>
    </w:p>
    <w:p w14:paraId="234CA05E" w14:textId="77777777" w:rsidR="00EF65A1" w:rsidRPr="00EF65A1" w:rsidRDefault="00EF65A1" w:rsidP="00EF65A1">
      <w:pPr>
        <w:spacing w:after="0" w:line="294" w:lineRule="atLeast"/>
        <w:textAlignment w:val="baseline"/>
        <w:rPr>
          <w:rFonts w:ascii="&amp;quot" w:eastAsia="Times New Roman" w:hAnsi="&amp;quot" w:cs="Times New Roman"/>
          <w:color w:val="525252"/>
          <w:sz w:val="19"/>
          <w:szCs w:val="19"/>
          <w:lang w:eastAsia="en-GB"/>
        </w:rPr>
      </w:pPr>
    </w:p>
    <w:p w14:paraId="14AA3C60" w14:textId="79AE07A6" w:rsidR="00EF65A1" w:rsidRDefault="00EF65A1" w:rsidP="00EF65A1">
      <w:pPr>
        <w:spacing w:after="0" w:line="294" w:lineRule="atLeast"/>
        <w:textAlignment w:val="baseline"/>
        <w:rPr>
          <w:rFonts w:ascii="&amp;quot" w:eastAsia="Times New Roman" w:hAnsi="&amp;quot" w:cs="Times New Roman"/>
          <w:color w:val="525252"/>
          <w:sz w:val="19"/>
          <w:szCs w:val="19"/>
          <w:lang w:eastAsia="en-GB"/>
        </w:rPr>
      </w:pPr>
      <w:r w:rsidRPr="00EF65A1">
        <w:rPr>
          <w:rFonts w:ascii="&amp;quot" w:eastAsia="Times New Roman" w:hAnsi="&amp;quot" w:cs="Times New Roman"/>
          <w:color w:val="525252"/>
          <w:sz w:val="19"/>
          <w:szCs w:val="19"/>
          <w:lang w:eastAsia="en-GB"/>
        </w:rPr>
        <w:t>Time zone</w:t>
      </w:r>
      <w:r>
        <w:rPr>
          <w:rFonts w:ascii="&amp;quot" w:eastAsia="Times New Roman" w:hAnsi="&amp;quot" w:cs="Times New Roman"/>
          <w:color w:val="525252"/>
          <w:sz w:val="19"/>
          <w:szCs w:val="19"/>
          <w:lang w:eastAsia="en-GB"/>
        </w:rPr>
        <w:t>:</w:t>
      </w:r>
      <w:r w:rsidRPr="00EF65A1">
        <w:rPr>
          <w:rFonts w:ascii="&amp;quot" w:eastAsia="Times New Roman" w:hAnsi="&amp;quot" w:cs="Times New Roman"/>
          <w:color w:val="525252"/>
          <w:sz w:val="19"/>
          <w:szCs w:val="19"/>
          <w:lang w:eastAsia="en-GB"/>
        </w:rPr>
        <w:t xml:space="preserve"> </w:t>
      </w:r>
      <w:r w:rsidRPr="00EF65A1">
        <w:rPr>
          <w:rFonts w:ascii="&amp;quot" w:eastAsia="Times New Roman" w:hAnsi="&amp;quot" w:cs="Times New Roman"/>
          <w:color w:val="666666"/>
          <w:sz w:val="19"/>
          <w:szCs w:val="19"/>
          <w:bdr w:val="none" w:sz="0" w:space="0" w:color="auto" w:frame="1"/>
          <w:lang w:eastAsia="en-GB"/>
        </w:rPr>
        <w:t>(GMT 3.00) Baghdad, Riyadh, Moscow, St. Petersburg</w:t>
      </w:r>
    </w:p>
    <w:p w14:paraId="24685315" w14:textId="77777777" w:rsidR="00EF65A1" w:rsidRPr="00EF65A1" w:rsidRDefault="00EF65A1" w:rsidP="00EF65A1">
      <w:pPr>
        <w:spacing w:after="0" w:line="294" w:lineRule="atLeast"/>
        <w:textAlignment w:val="baseline"/>
        <w:rPr>
          <w:rFonts w:ascii="&amp;quot" w:eastAsia="Times New Roman" w:hAnsi="&amp;quot" w:cs="Times New Roman"/>
          <w:color w:val="525252"/>
          <w:sz w:val="19"/>
          <w:szCs w:val="19"/>
          <w:lang w:eastAsia="en-GB"/>
        </w:rPr>
      </w:pPr>
    </w:p>
    <w:p w14:paraId="61DAEBDD" w14:textId="5585F775" w:rsidR="00EF65A1" w:rsidRPr="00EF65A1" w:rsidRDefault="00EF65A1" w:rsidP="00EF65A1">
      <w:pPr>
        <w:spacing w:after="0" w:line="294" w:lineRule="atLeast"/>
        <w:textAlignment w:val="baseline"/>
        <w:rPr>
          <w:rFonts w:ascii="&amp;quot" w:eastAsia="Times New Roman" w:hAnsi="&amp;quot" w:cs="Times New Roman"/>
          <w:color w:val="525252"/>
          <w:sz w:val="19"/>
          <w:szCs w:val="19"/>
          <w:lang w:eastAsia="en-GB"/>
        </w:rPr>
      </w:pPr>
      <w:r w:rsidRPr="00EF65A1">
        <w:rPr>
          <w:rFonts w:ascii="&amp;quot" w:eastAsia="Times New Roman" w:hAnsi="&amp;quot" w:cs="Times New Roman"/>
          <w:color w:val="666666"/>
          <w:sz w:val="19"/>
          <w:szCs w:val="19"/>
          <w:bdr w:val="none" w:sz="0" w:space="0" w:color="auto" w:frame="1"/>
          <w:lang w:eastAsia="en-GB"/>
        </w:rPr>
        <w:t>Description</w:t>
      </w:r>
      <w:r>
        <w:rPr>
          <w:rFonts w:ascii="&amp;quot" w:eastAsia="Times New Roman" w:hAnsi="&amp;quot" w:cs="Times New Roman"/>
          <w:color w:val="525252"/>
          <w:sz w:val="19"/>
          <w:szCs w:val="19"/>
          <w:lang w:eastAsia="en-GB"/>
        </w:rPr>
        <w:t>:</w:t>
      </w:r>
    </w:p>
    <w:p w14:paraId="269777F2" w14:textId="77777777" w:rsidR="00EF65A1" w:rsidRPr="00EF65A1" w:rsidRDefault="00EF65A1" w:rsidP="00EF65A1">
      <w:pPr>
        <w:spacing w:after="0" w:line="294" w:lineRule="atLeast"/>
        <w:textAlignment w:val="baseline"/>
        <w:rPr>
          <w:rFonts w:ascii="&amp;quot" w:eastAsia="Times New Roman" w:hAnsi="&amp;quot" w:cs="Times New Roman"/>
          <w:color w:val="525252"/>
          <w:sz w:val="21"/>
          <w:szCs w:val="21"/>
          <w:lang w:eastAsia="en-GB"/>
        </w:rPr>
      </w:pPr>
      <w:r w:rsidRPr="00EF65A1">
        <w:rPr>
          <w:rFonts w:ascii="&amp;quot" w:eastAsia="Times New Roman" w:hAnsi="&amp;quot" w:cs="Times New Roman"/>
          <w:b/>
          <w:bCs/>
          <w:color w:val="525252"/>
          <w:sz w:val="21"/>
          <w:szCs w:val="21"/>
          <w:bdr w:val="none" w:sz="0" w:space="0" w:color="auto" w:frame="1"/>
          <w:lang w:eastAsia="en-GB"/>
        </w:rPr>
        <w:t xml:space="preserve">Rehabilitation of </w:t>
      </w:r>
      <w:proofErr w:type="spellStart"/>
      <w:r w:rsidRPr="00EF65A1">
        <w:rPr>
          <w:rFonts w:ascii="&amp;quot" w:eastAsia="Times New Roman" w:hAnsi="&amp;quot" w:cs="Times New Roman"/>
          <w:b/>
          <w:bCs/>
          <w:color w:val="525252"/>
          <w:sz w:val="21"/>
          <w:szCs w:val="21"/>
          <w:bdr w:val="none" w:sz="0" w:space="0" w:color="auto" w:frame="1"/>
          <w:lang w:eastAsia="en-GB"/>
        </w:rPr>
        <w:t>Anah</w:t>
      </w:r>
      <w:proofErr w:type="spellEnd"/>
      <w:r w:rsidRPr="00EF65A1">
        <w:rPr>
          <w:rFonts w:ascii="&amp;quot" w:eastAsia="Times New Roman" w:hAnsi="&amp;quot" w:cs="Times New Roman"/>
          <w:b/>
          <w:bCs/>
          <w:color w:val="525252"/>
          <w:sz w:val="21"/>
          <w:szCs w:val="21"/>
          <w:bdr w:val="none" w:sz="0" w:space="0" w:color="auto" w:frame="1"/>
          <w:lang w:eastAsia="en-GB"/>
        </w:rPr>
        <w:t xml:space="preserve"> Education Institute for Girls-West Anbar, IRAQ. </w:t>
      </w:r>
    </w:p>
    <w:p w14:paraId="1BE13FA8" w14:textId="77777777" w:rsidR="00EF65A1" w:rsidRPr="00EF65A1" w:rsidRDefault="00EF65A1" w:rsidP="00EF65A1">
      <w:pPr>
        <w:spacing w:before="180" w:after="180" w:line="294" w:lineRule="atLeast"/>
        <w:textAlignment w:val="baseline"/>
        <w:rPr>
          <w:rFonts w:ascii="&amp;quot" w:eastAsia="Times New Roman" w:hAnsi="&amp;quot" w:cs="Times New Roman"/>
          <w:color w:val="525252"/>
          <w:sz w:val="21"/>
          <w:szCs w:val="21"/>
          <w:lang w:eastAsia="en-GB"/>
        </w:rPr>
      </w:pPr>
      <w:r w:rsidRPr="00EF65A1">
        <w:rPr>
          <w:rFonts w:ascii="&amp;quot" w:eastAsia="Times New Roman" w:hAnsi="&amp;quot" w:cs="Times New Roman"/>
          <w:color w:val="525252"/>
          <w:sz w:val="21"/>
          <w:szCs w:val="21"/>
          <w:lang w:eastAsia="en-GB"/>
        </w:rPr>
        <w:t>Dear Sir / Madam:</w:t>
      </w:r>
    </w:p>
    <w:p w14:paraId="2B53C11C" w14:textId="77777777" w:rsidR="00EF65A1" w:rsidRPr="00EF65A1" w:rsidRDefault="00EF65A1" w:rsidP="00EF65A1">
      <w:pPr>
        <w:spacing w:after="0" w:line="294" w:lineRule="atLeast"/>
        <w:textAlignment w:val="baseline"/>
        <w:rPr>
          <w:rFonts w:ascii="&amp;quot" w:eastAsia="Times New Roman" w:hAnsi="&amp;quot" w:cs="Times New Roman"/>
          <w:color w:val="525252"/>
          <w:sz w:val="21"/>
          <w:szCs w:val="21"/>
          <w:lang w:eastAsia="en-GB"/>
        </w:rPr>
      </w:pPr>
      <w:r w:rsidRPr="00EF65A1">
        <w:rPr>
          <w:rFonts w:ascii="&amp;quot" w:eastAsia="Times New Roman" w:hAnsi="&amp;quot" w:cs="Times New Roman"/>
          <w:color w:val="525252"/>
          <w:sz w:val="21"/>
          <w:szCs w:val="21"/>
          <w:lang w:eastAsia="en-GB"/>
        </w:rPr>
        <w:t xml:space="preserve">We kindly request you to submit your quotation </w:t>
      </w:r>
      <w:proofErr w:type="gramStart"/>
      <w:r w:rsidRPr="00EF65A1">
        <w:rPr>
          <w:rFonts w:ascii="&amp;quot" w:eastAsia="Times New Roman" w:hAnsi="&amp;quot" w:cs="Times New Roman"/>
          <w:color w:val="525252"/>
          <w:sz w:val="21"/>
          <w:szCs w:val="21"/>
          <w:lang w:eastAsia="en-GB"/>
        </w:rPr>
        <w:t>regarding  (</w:t>
      </w:r>
      <w:proofErr w:type="gramEnd"/>
      <w:r w:rsidRPr="00EF65A1">
        <w:rPr>
          <w:rFonts w:ascii="&amp;quot" w:eastAsia="Times New Roman" w:hAnsi="&amp;quot" w:cs="Times New Roman"/>
          <w:b/>
          <w:bCs/>
          <w:color w:val="525252"/>
          <w:sz w:val="21"/>
          <w:szCs w:val="21"/>
          <w:bdr w:val="none" w:sz="0" w:space="0" w:color="auto" w:frame="1"/>
          <w:lang w:eastAsia="en-GB"/>
        </w:rPr>
        <w:t xml:space="preserve">Rehabilitation of </w:t>
      </w:r>
      <w:proofErr w:type="spellStart"/>
      <w:r w:rsidRPr="00EF65A1">
        <w:rPr>
          <w:rFonts w:ascii="&amp;quot" w:eastAsia="Times New Roman" w:hAnsi="&amp;quot" w:cs="Times New Roman"/>
          <w:b/>
          <w:bCs/>
          <w:color w:val="525252"/>
          <w:sz w:val="21"/>
          <w:szCs w:val="21"/>
          <w:bdr w:val="none" w:sz="0" w:space="0" w:color="auto" w:frame="1"/>
          <w:lang w:eastAsia="en-GB"/>
        </w:rPr>
        <w:t>Anah</w:t>
      </w:r>
      <w:proofErr w:type="spellEnd"/>
      <w:r w:rsidRPr="00EF65A1">
        <w:rPr>
          <w:rFonts w:ascii="&amp;quot" w:eastAsia="Times New Roman" w:hAnsi="&amp;quot" w:cs="Times New Roman"/>
          <w:b/>
          <w:bCs/>
          <w:color w:val="525252"/>
          <w:sz w:val="21"/>
          <w:szCs w:val="21"/>
          <w:bdr w:val="none" w:sz="0" w:space="0" w:color="auto" w:frame="1"/>
          <w:lang w:eastAsia="en-GB"/>
        </w:rPr>
        <w:t xml:space="preserve"> Education Institute for Girls-West Anbar, IRAQ).</w:t>
      </w:r>
      <w:r w:rsidRPr="00EF65A1">
        <w:rPr>
          <w:rFonts w:ascii="&amp;quot" w:eastAsia="Times New Roman" w:hAnsi="&amp;quot" w:cs="Times New Roman"/>
          <w:color w:val="525252"/>
          <w:sz w:val="21"/>
          <w:szCs w:val="21"/>
          <w:lang w:eastAsia="en-GB"/>
        </w:rPr>
        <w:t xml:space="preserve">  as detailed in Annex 1 of this RFQ.  The bidders are advised to conduct the physical site visit for complete understanding of Scope of Work prior sending the formal bid to UNDP. The site visit will be conducted on </w:t>
      </w:r>
      <w:r w:rsidRPr="00EF65A1">
        <w:rPr>
          <w:rFonts w:ascii="&amp;quot" w:eastAsia="Times New Roman" w:hAnsi="&amp;quot" w:cs="Times New Roman"/>
          <w:b/>
          <w:bCs/>
          <w:color w:val="525252"/>
          <w:sz w:val="21"/>
          <w:szCs w:val="21"/>
          <w:bdr w:val="none" w:sz="0" w:space="0" w:color="auto" w:frame="1"/>
          <w:lang w:eastAsia="en-GB"/>
        </w:rPr>
        <w:t>Monday</w:t>
      </w:r>
      <w:r w:rsidRPr="00EF65A1">
        <w:rPr>
          <w:rFonts w:ascii="&amp;quot" w:eastAsia="Times New Roman" w:hAnsi="&amp;quot" w:cs="Times New Roman"/>
          <w:color w:val="525252"/>
          <w:sz w:val="21"/>
          <w:szCs w:val="21"/>
          <w:lang w:eastAsia="en-GB"/>
        </w:rPr>
        <w:t xml:space="preserve">, </w:t>
      </w:r>
      <w:r w:rsidRPr="00EF65A1">
        <w:rPr>
          <w:rFonts w:ascii="&amp;quot" w:eastAsia="Times New Roman" w:hAnsi="&amp;quot" w:cs="Times New Roman"/>
          <w:b/>
          <w:bCs/>
          <w:color w:val="525252"/>
          <w:sz w:val="21"/>
          <w:szCs w:val="21"/>
          <w:bdr w:val="none" w:sz="0" w:space="0" w:color="auto" w:frame="1"/>
          <w:lang w:eastAsia="en-GB"/>
        </w:rPr>
        <w:t xml:space="preserve">19 March 2018 </w:t>
      </w:r>
      <w:r w:rsidRPr="00EF65A1">
        <w:rPr>
          <w:rFonts w:ascii="&amp;quot" w:eastAsia="Times New Roman" w:hAnsi="&amp;quot" w:cs="Times New Roman"/>
          <w:color w:val="525252"/>
          <w:sz w:val="21"/>
          <w:szCs w:val="21"/>
          <w:lang w:eastAsia="en-GB"/>
        </w:rPr>
        <w:t xml:space="preserve">between </w:t>
      </w:r>
      <w:r w:rsidRPr="00EF65A1">
        <w:rPr>
          <w:rFonts w:ascii="&amp;quot" w:eastAsia="Times New Roman" w:hAnsi="&amp;quot" w:cs="Times New Roman"/>
          <w:b/>
          <w:bCs/>
          <w:color w:val="525252"/>
          <w:sz w:val="21"/>
          <w:szCs w:val="21"/>
          <w:bdr w:val="none" w:sz="0" w:space="0" w:color="auto" w:frame="1"/>
          <w:lang w:eastAsia="en-GB"/>
        </w:rPr>
        <w:t xml:space="preserve">11:00 a.m. until 2.00 </w:t>
      </w:r>
      <w:proofErr w:type="spellStart"/>
      <w:r w:rsidRPr="00EF65A1">
        <w:rPr>
          <w:rFonts w:ascii="&amp;quot" w:eastAsia="Times New Roman" w:hAnsi="&amp;quot" w:cs="Times New Roman"/>
          <w:b/>
          <w:bCs/>
          <w:color w:val="525252"/>
          <w:sz w:val="21"/>
          <w:szCs w:val="21"/>
          <w:bdr w:val="none" w:sz="0" w:space="0" w:color="auto" w:frame="1"/>
          <w:lang w:eastAsia="en-GB"/>
        </w:rPr>
        <w:t>p.m</w:t>
      </w:r>
      <w:proofErr w:type="spellEnd"/>
      <w:r w:rsidRPr="00EF65A1">
        <w:rPr>
          <w:rFonts w:ascii="&amp;quot" w:eastAsia="Times New Roman" w:hAnsi="&amp;quot" w:cs="Times New Roman"/>
          <w:b/>
          <w:bCs/>
          <w:color w:val="525252"/>
          <w:sz w:val="21"/>
          <w:szCs w:val="21"/>
          <w:bdr w:val="none" w:sz="0" w:space="0" w:color="auto" w:frame="1"/>
          <w:lang w:eastAsia="en-GB"/>
        </w:rPr>
        <w:t xml:space="preserve"> (Iraq Time). </w:t>
      </w:r>
    </w:p>
    <w:p w14:paraId="47242809" w14:textId="77777777" w:rsidR="00EF65A1" w:rsidRPr="00EF65A1" w:rsidRDefault="00EF65A1" w:rsidP="00EF65A1">
      <w:pPr>
        <w:spacing w:after="0" w:line="294" w:lineRule="atLeast"/>
        <w:textAlignment w:val="baseline"/>
        <w:rPr>
          <w:rFonts w:ascii="&amp;quot" w:eastAsia="Times New Roman" w:hAnsi="&amp;quot" w:cs="Times New Roman"/>
          <w:color w:val="525252"/>
          <w:sz w:val="21"/>
          <w:szCs w:val="21"/>
          <w:lang w:eastAsia="en-GB"/>
        </w:rPr>
      </w:pPr>
      <w:r w:rsidRPr="00EF65A1">
        <w:rPr>
          <w:rFonts w:ascii="&amp;quot" w:eastAsia="Times New Roman" w:hAnsi="&amp;quot" w:cs="Times New Roman"/>
          <w:b/>
          <w:bCs/>
          <w:color w:val="525252"/>
          <w:sz w:val="21"/>
          <w:szCs w:val="21"/>
          <w:bdr w:val="none" w:sz="0" w:space="0" w:color="auto" w:frame="1"/>
          <w:lang w:eastAsia="en-GB"/>
        </w:rPr>
        <w:t>                                          Focal Person:</w:t>
      </w:r>
      <w:r w:rsidRPr="00EF65A1">
        <w:rPr>
          <w:rFonts w:ascii="&amp;quot" w:eastAsia="Times New Roman" w:hAnsi="&amp;quot" w:cs="Times New Roman"/>
          <w:color w:val="525252"/>
          <w:sz w:val="21"/>
          <w:szCs w:val="21"/>
          <w:lang w:eastAsia="en-GB"/>
        </w:rPr>
        <w:t xml:space="preserve"> </w:t>
      </w:r>
      <w:r w:rsidRPr="00EF65A1">
        <w:rPr>
          <w:rFonts w:ascii="&amp;quot" w:eastAsia="Times New Roman" w:hAnsi="&amp;quot" w:cs="Times New Roman"/>
          <w:b/>
          <w:bCs/>
          <w:color w:val="525252"/>
          <w:sz w:val="21"/>
          <w:szCs w:val="21"/>
          <w:bdr w:val="none" w:sz="0" w:space="0" w:color="auto" w:frame="1"/>
          <w:lang w:eastAsia="en-GB"/>
        </w:rPr>
        <w:t>Eng.</w:t>
      </w:r>
      <w:r w:rsidRPr="00EF65A1">
        <w:rPr>
          <w:rFonts w:ascii="&amp;quot" w:eastAsia="Times New Roman" w:hAnsi="&amp;quot" w:cs="Times New Roman"/>
          <w:color w:val="525252"/>
          <w:sz w:val="21"/>
          <w:szCs w:val="21"/>
          <w:lang w:eastAsia="en-GB"/>
        </w:rPr>
        <w:t xml:space="preserve"> </w:t>
      </w:r>
      <w:proofErr w:type="spellStart"/>
      <w:r w:rsidRPr="00EF65A1">
        <w:rPr>
          <w:rFonts w:ascii="&amp;quot" w:eastAsia="Times New Roman" w:hAnsi="&amp;quot" w:cs="Times New Roman"/>
          <w:color w:val="525252"/>
          <w:sz w:val="21"/>
          <w:szCs w:val="21"/>
          <w:lang w:eastAsia="en-GB"/>
        </w:rPr>
        <w:t>Adeeb</w:t>
      </w:r>
      <w:proofErr w:type="spellEnd"/>
      <w:r w:rsidRPr="00EF65A1">
        <w:rPr>
          <w:rFonts w:ascii="&amp;quot" w:eastAsia="Times New Roman" w:hAnsi="&amp;quot" w:cs="Times New Roman"/>
          <w:color w:val="525252"/>
          <w:sz w:val="21"/>
          <w:szCs w:val="21"/>
          <w:lang w:eastAsia="en-GB"/>
        </w:rPr>
        <w:t xml:space="preserve"> </w:t>
      </w:r>
      <w:proofErr w:type="spellStart"/>
      <w:r w:rsidRPr="00EF65A1">
        <w:rPr>
          <w:rFonts w:ascii="&amp;quot" w:eastAsia="Times New Roman" w:hAnsi="&amp;quot" w:cs="Times New Roman"/>
          <w:color w:val="525252"/>
          <w:sz w:val="21"/>
          <w:szCs w:val="21"/>
          <w:lang w:eastAsia="en-GB"/>
        </w:rPr>
        <w:t>Numan</w:t>
      </w:r>
      <w:proofErr w:type="spellEnd"/>
      <w:r w:rsidRPr="00EF65A1">
        <w:rPr>
          <w:rFonts w:ascii="&amp;quot" w:eastAsia="Times New Roman" w:hAnsi="&amp;quot" w:cs="Times New Roman"/>
          <w:color w:val="525252"/>
          <w:sz w:val="21"/>
          <w:szCs w:val="21"/>
          <w:lang w:eastAsia="en-GB"/>
        </w:rPr>
        <w:t xml:space="preserve"> </w:t>
      </w:r>
      <w:proofErr w:type="spellStart"/>
      <w:r w:rsidRPr="00EF65A1">
        <w:rPr>
          <w:rFonts w:ascii="&amp;quot" w:eastAsia="Times New Roman" w:hAnsi="&amp;quot" w:cs="Times New Roman"/>
          <w:color w:val="525252"/>
          <w:sz w:val="21"/>
          <w:szCs w:val="21"/>
          <w:lang w:eastAsia="en-GB"/>
        </w:rPr>
        <w:t>Abdulazeez</w:t>
      </w:r>
      <w:proofErr w:type="spellEnd"/>
    </w:p>
    <w:p w14:paraId="5120CB71" w14:textId="77777777" w:rsidR="00EF65A1" w:rsidRPr="00EF65A1" w:rsidRDefault="00EF65A1" w:rsidP="00EF65A1">
      <w:pPr>
        <w:spacing w:after="0" w:line="294" w:lineRule="atLeast"/>
        <w:textAlignment w:val="baseline"/>
        <w:rPr>
          <w:rFonts w:ascii="&amp;quot" w:eastAsia="Times New Roman" w:hAnsi="&amp;quot" w:cs="Times New Roman"/>
          <w:color w:val="525252"/>
          <w:sz w:val="21"/>
          <w:szCs w:val="21"/>
          <w:lang w:eastAsia="en-GB"/>
        </w:rPr>
      </w:pPr>
      <w:r w:rsidRPr="00EF65A1">
        <w:rPr>
          <w:rFonts w:ascii="&amp;quot" w:eastAsia="Times New Roman" w:hAnsi="&amp;quot" w:cs="Times New Roman"/>
          <w:b/>
          <w:bCs/>
          <w:color w:val="525252"/>
          <w:sz w:val="21"/>
          <w:szCs w:val="21"/>
          <w:bdr w:val="none" w:sz="0" w:space="0" w:color="auto" w:frame="1"/>
          <w:lang w:eastAsia="en-GB"/>
        </w:rPr>
        <w:t>                                                 Cell</w:t>
      </w:r>
      <w:r w:rsidRPr="00EF65A1">
        <w:rPr>
          <w:rFonts w:ascii="&amp;quot" w:eastAsia="Times New Roman" w:hAnsi="&amp;quot" w:cs="Times New Roman"/>
          <w:color w:val="525252"/>
          <w:sz w:val="21"/>
          <w:szCs w:val="21"/>
          <w:lang w:eastAsia="en-GB"/>
        </w:rPr>
        <w:t>: +964 790 142 5362</w:t>
      </w:r>
    </w:p>
    <w:p w14:paraId="722996A6" w14:textId="77777777" w:rsidR="00EF65A1" w:rsidRPr="00EF65A1" w:rsidRDefault="00EF65A1" w:rsidP="00EF65A1">
      <w:pPr>
        <w:spacing w:before="180" w:after="180" w:line="294" w:lineRule="atLeast"/>
        <w:textAlignment w:val="baseline"/>
        <w:rPr>
          <w:rFonts w:ascii="&amp;quot" w:eastAsia="Times New Roman" w:hAnsi="&amp;quot" w:cs="Times New Roman"/>
          <w:color w:val="525252"/>
          <w:sz w:val="21"/>
          <w:szCs w:val="21"/>
          <w:lang w:eastAsia="en-GB"/>
        </w:rPr>
      </w:pPr>
      <w:r w:rsidRPr="00EF65A1">
        <w:rPr>
          <w:rFonts w:ascii="&amp;quot" w:eastAsia="Times New Roman" w:hAnsi="&amp;quot" w:cs="Times New Roman"/>
          <w:color w:val="525252"/>
          <w:sz w:val="21"/>
          <w:szCs w:val="21"/>
          <w:lang w:eastAsia="en-GB"/>
        </w:rPr>
        <w:t>                                            Email: aladeeb2006@yahoo.com</w:t>
      </w:r>
    </w:p>
    <w:p w14:paraId="40854E06" w14:textId="77777777" w:rsidR="00EF65A1" w:rsidRPr="00EF65A1" w:rsidRDefault="00EF65A1" w:rsidP="00EF65A1">
      <w:pPr>
        <w:spacing w:before="180" w:after="180" w:line="294" w:lineRule="atLeast"/>
        <w:textAlignment w:val="baseline"/>
        <w:rPr>
          <w:rFonts w:ascii="&amp;quot" w:eastAsia="Times New Roman" w:hAnsi="&amp;quot" w:cs="Times New Roman"/>
          <w:color w:val="525252"/>
          <w:sz w:val="21"/>
          <w:szCs w:val="21"/>
          <w:lang w:eastAsia="en-GB"/>
        </w:rPr>
      </w:pPr>
      <w:r w:rsidRPr="00EF65A1">
        <w:rPr>
          <w:rFonts w:ascii="&amp;quot" w:eastAsia="Times New Roman" w:hAnsi="&amp;quot" w:cs="Times New Roman"/>
          <w:color w:val="525252"/>
          <w:sz w:val="21"/>
          <w:szCs w:val="21"/>
          <w:lang w:eastAsia="en-GB"/>
        </w:rPr>
        <w:t>Documents uploaded in the system as part of your quotation must be free from any form of virus or corrupted contents, or the quotations shall be rejected. </w:t>
      </w:r>
    </w:p>
    <w:p w14:paraId="6075216B" w14:textId="34BAEE0A" w:rsidR="00EF65A1" w:rsidRPr="00EF65A1" w:rsidRDefault="00EF65A1" w:rsidP="00EF65A1">
      <w:pPr>
        <w:spacing w:before="180" w:after="180" w:line="294" w:lineRule="atLeast"/>
        <w:textAlignment w:val="baseline"/>
        <w:rPr>
          <w:rFonts w:ascii="&amp;quot" w:eastAsia="Times New Roman" w:hAnsi="&amp;quot" w:cs="Times New Roman"/>
          <w:color w:val="525252"/>
          <w:sz w:val="21"/>
          <w:szCs w:val="21"/>
          <w:lang w:eastAsia="en-GB"/>
        </w:rPr>
      </w:pPr>
      <w:r w:rsidRPr="00EF65A1">
        <w:rPr>
          <w:rFonts w:ascii="&amp;quot" w:eastAsia="Times New Roman" w:hAnsi="&amp;quot" w:cs="Times New Roman"/>
          <w:color w:val="525252"/>
          <w:sz w:val="21"/>
          <w:szCs w:val="21"/>
          <w:lang w:eastAsia="en-GB"/>
        </w:rPr>
        <w:t xml:space="preserve">It shall remain your responsibility to ensure that your quotation is submitted on or before the deadline indicated by UNDP in the e-Tendering system. Bids must be submitted in the online e-Tendering system in the following link: </w:t>
      </w:r>
      <w:hyperlink r:id="rId4" w:history="1">
        <w:r w:rsidRPr="00CC5160">
          <w:rPr>
            <w:rStyle w:val="Hyperlink"/>
            <w:rFonts w:ascii="&amp;quot" w:eastAsia="Times New Roman" w:hAnsi="&amp;quot" w:cs="Times New Roman"/>
            <w:sz w:val="21"/>
            <w:szCs w:val="21"/>
            <w:lang w:eastAsia="en-GB"/>
          </w:rPr>
          <w:t>https://etendering.partneragencies.org</w:t>
        </w:r>
      </w:hyperlink>
      <w:r>
        <w:rPr>
          <w:rFonts w:ascii="&amp;quot" w:eastAsia="Times New Roman" w:hAnsi="&amp;quot" w:cs="Times New Roman"/>
          <w:color w:val="525252"/>
          <w:sz w:val="21"/>
          <w:szCs w:val="21"/>
          <w:lang w:eastAsia="en-GB"/>
        </w:rPr>
        <w:t xml:space="preserve"> </w:t>
      </w:r>
    </w:p>
    <w:p w14:paraId="088FFFDC" w14:textId="77777777" w:rsidR="00EF65A1" w:rsidRPr="00EF65A1" w:rsidRDefault="00EF65A1" w:rsidP="00EF65A1">
      <w:pPr>
        <w:spacing w:before="180" w:after="180" w:line="294" w:lineRule="atLeast"/>
        <w:textAlignment w:val="baseline"/>
        <w:rPr>
          <w:rFonts w:ascii="&amp;quot" w:eastAsia="Times New Roman" w:hAnsi="&amp;quot" w:cs="Times New Roman"/>
          <w:color w:val="525252"/>
          <w:sz w:val="21"/>
          <w:szCs w:val="21"/>
          <w:lang w:eastAsia="en-GB"/>
        </w:rPr>
      </w:pPr>
      <w:r w:rsidRPr="00EF65A1">
        <w:rPr>
          <w:rFonts w:ascii="&amp;quot" w:eastAsia="Times New Roman" w:hAnsi="&amp;quot" w:cs="Times New Roman"/>
          <w:color w:val="525252"/>
          <w:sz w:val="21"/>
          <w:szCs w:val="21"/>
          <w:lang w:eastAsia="en-GB"/>
        </w:rPr>
        <w:t> </w:t>
      </w:r>
    </w:p>
    <w:p w14:paraId="17574350" w14:textId="024AD59F" w:rsidR="00EF65A1" w:rsidRDefault="00EF65A1" w:rsidP="00EF65A1">
      <w:pPr>
        <w:spacing w:before="180" w:after="180" w:line="294" w:lineRule="atLeast"/>
        <w:textAlignment w:val="baseline"/>
        <w:rPr>
          <w:rFonts w:ascii="&amp;quot" w:eastAsia="Times New Roman" w:hAnsi="&amp;quot" w:cs="Times New Roman"/>
          <w:color w:val="525252"/>
          <w:sz w:val="21"/>
          <w:szCs w:val="21"/>
          <w:lang w:eastAsia="en-GB"/>
        </w:rPr>
      </w:pPr>
      <w:r w:rsidRPr="00EF65A1">
        <w:rPr>
          <w:rFonts w:ascii="&amp;quot" w:eastAsia="Times New Roman" w:hAnsi="&amp;quot" w:cs="Times New Roman"/>
          <w:color w:val="525252"/>
          <w:sz w:val="21"/>
          <w:szCs w:val="21"/>
          <w:lang w:eastAsia="en-GB"/>
        </w:rPr>
        <w:t>And follow the registration steps as specified in the system user guide.</w:t>
      </w:r>
    </w:p>
    <w:p w14:paraId="0BF1DC07" w14:textId="5892B2EA" w:rsidR="00EF65A1" w:rsidRDefault="00EF65A1" w:rsidP="00EF65A1">
      <w:pPr>
        <w:spacing w:before="180" w:after="180" w:line="294" w:lineRule="atLeast"/>
        <w:textAlignment w:val="baseline"/>
        <w:rPr>
          <w:rFonts w:ascii="&amp;quot" w:eastAsia="Times New Roman" w:hAnsi="&amp;quot" w:cs="Times New Roman"/>
          <w:color w:val="525252"/>
          <w:sz w:val="21"/>
          <w:szCs w:val="21"/>
          <w:lang w:eastAsia="en-GB"/>
        </w:rPr>
      </w:pPr>
    </w:p>
    <w:p w14:paraId="0EE69896" w14:textId="50BD8955" w:rsidR="00EF65A1" w:rsidRDefault="00EF65A1" w:rsidP="00EF65A1">
      <w:pPr>
        <w:spacing w:before="180" w:after="180" w:line="294" w:lineRule="atLeast"/>
        <w:textAlignment w:val="baseline"/>
        <w:rPr>
          <w:rFonts w:ascii="&amp;quot" w:eastAsia="Times New Roman" w:hAnsi="&amp;quot" w:cs="Times New Roman"/>
          <w:color w:val="525252"/>
          <w:sz w:val="21"/>
          <w:szCs w:val="21"/>
          <w:lang w:eastAsia="en-GB"/>
        </w:rPr>
      </w:pPr>
      <w:r>
        <w:rPr>
          <w:rFonts w:ascii="&amp;quot" w:eastAsia="Times New Roman" w:hAnsi="&amp;quot" w:cs="Times New Roman"/>
          <w:color w:val="525252"/>
          <w:sz w:val="21"/>
          <w:szCs w:val="21"/>
          <w:lang w:eastAsia="en-GB"/>
        </w:rPr>
        <w:t>For further information and to acquire tender documentation, please contact:</w:t>
      </w:r>
    </w:p>
    <w:p w14:paraId="124A567A" w14:textId="327EFAA8" w:rsidR="00EF65A1" w:rsidRPr="00EF65A1" w:rsidRDefault="00EF65A1" w:rsidP="00EF65A1">
      <w:pPr>
        <w:spacing w:before="180" w:after="180" w:line="294" w:lineRule="atLeast"/>
        <w:textAlignment w:val="baseline"/>
        <w:rPr>
          <w:rFonts w:ascii="&amp;quot" w:eastAsia="Times New Roman" w:hAnsi="&amp;quot" w:cs="Times New Roman"/>
          <w:color w:val="525252"/>
          <w:sz w:val="21"/>
          <w:szCs w:val="21"/>
          <w:lang w:eastAsia="en-GB"/>
        </w:rPr>
      </w:pPr>
      <w:r>
        <w:rPr>
          <w:rFonts w:ascii="​sans-serif" w:hAnsi="​sans-serif"/>
          <w:color w:val="666666"/>
          <w:sz w:val="19"/>
          <w:szCs w:val="19"/>
        </w:rPr>
        <w:t xml:space="preserve">ARY SHEKSAEED - </w:t>
      </w:r>
      <w:hyperlink r:id="rId5" w:history="1">
        <w:r w:rsidRPr="00CC5160">
          <w:rPr>
            <w:rStyle w:val="Hyperlink"/>
            <w:rFonts w:ascii="​sans-serif" w:hAnsi="​sans-serif"/>
            <w:sz w:val="19"/>
            <w:szCs w:val="19"/>
          </w:rPr>
          <w:t>ary.sheksaeed@undp.org</w:t>
        </w:r>
      </w:hyperlink>
      <w:r>
        <w:rPr>
          <w:rFonts w:ascii="​sans-serif" w:hAnsi="​sans-serif"/>
          <w:color w:val="666666"/>
          <w:sz w:val="19"/>
          <w:szCs w:val="19"/>
        </w:rPr>
        <w:t xml:space="preserve"> </w:t>
      </w:r>
      <w:bookmarkStart w:id="0" w:name="_GoBack"/>
      <w:bookmarkEnd w:id="0"/>
      <w:r>
        <w:rPr>
          <w:rFonts w:ascii="​sans-serif" w:hAnsi="​sans-serif"/>
          <w:color w:val="666666"/>
          <w:sz w:val="19"/>
          <w:szCs w:val="19"/>
        </w:rPr>
        <w:t>Tel: +964 222222</w:t>
      </w:r>
    </w:p>
    <w:p w14:paraId="22966D02" w14:textId="77777777" w:rsidR="00D130AE" w:rsidRDefault="00D130AE"/>
    <w:sectPr w:rsidR="00D130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Cambria"/>
    <w:panose1 w:val="00000000000000000000"/>
    <w:charset w:val="00"/>
    <w:family w:val="roman"/>
    <w:notTrueType/>
    <w:pitch w:val="default"/>
  </w:font>
  <w:font w:name="​sans-serif">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5A1"/>
    <w:rsid w:val="00791903"/>
    <w:rsid w:val="00956990"/>
    <w:rsid w:val="00D130AE"/>
    <w:rsid w:val="00EF65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C6BAB"/>
  <w15:chartTrackingRefBased/>
  <w15:docId w15:val="{17EF2B9C-CF84-44C1-90A0-ED35E732F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alue">
    <w:name w:val="value"/>
    <w:basedOn w:val="DefaultParagraphFont"/>
    <w:rsid w:val="00EF65A1"/>
  </w:style>
  <w:style w:type="paragraph" w:styleId="NormalWeb">
    <w:name w:val="Normal (Web)"/>
    <w:basedOn w:val="Normal"/>
    <w:uiPriority w:val="99"/>
    <w:semiHidden/>
    <w:unhideWhenUsed/>
    <w:rsid w:val="00EF65A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F65A1"/>
    <w:rPr>
      <w:b/>
      <w:bCs/>
    </w:rPr>
  </w:style>
  <w:style w:type="character" w:styleId="Hyperlink">
    <w:name w:val="Hyperlink"/>
    <w:basedOn w:val="DefaultParagraphFont"/>
    <w:uiPriority w:val="99"/>
    <w:unhideWhenUsed/>
    <w:rsid w:val="00EF65A1"/>
    <w:rPr>
      <w:color w:val="0563C1" w:themeColor="hyperlink"/>
      <w:u w:val="single"/>
    </w:rPr>
  </w:style>
  <w:style w:type="character" w:styleId="UnresolvedMention">
    <w:name w:val="Unresolved Mention"/>
    <w:basedOn w:val="DefaultParagraphFont"/>
    <w:uiPriority w:val="99"/>
    <w:semiHidden/>
    <w:unhideWhenUsed/>
    <w:rsid w:val="00EF65A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863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ry.sheksaeed@undp.org" TargetMode="External"/><Relationship Id="rId4" Type="http://schemas.openxmlformats.org/officeDocument/2006/relationships/hyperlink" Target="https://etendering.partneragenci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266</Words>
  <Characters>1518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Stanton</dc:creator>
  <cp:keywords/>
  <dc:description/>
  <cp:lastModifiedBy>James Stanton</cp:lastModifiedBy>
  <cp:revision>1</cp:revision>
  <dcterms:created xsi:type="dcterms:W3CDTF">2018-03-18T18:17:00Z</dcterms:created>
  <dcterms:modified xsi:type="dcterms:W3CDTF">2018-03-18T18:19:00Z</dcterms:modified>
</cp:coreProperties>
</file>