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84044" w14:textId="77777777" w:rsidR="00364340" w:rsidRPr="005B2942" w:rsidRDefault="00D50F69" w:rsidP="0080729E">
      <w:pPr>
        <w:jc w:val="center"/>
        <w:rPr>
          <w:rFonts w:ascii="Arial" w:hAnsi="Arial" w:cs="Arial"/>
          <w:b/>
          <w:sz w:val="22"/>
          <w:szCs w:val="22"/>
        </w:rPr>
      </w:pPr>
      <w:r w:rsidRPr="005B2942">
        <w:rPr>
          <w:rFonts w:ascii="Arial" w:hAnsi="Arial" w:cs="Arial"/>
          <w:b/>
          <w:sz w:val="22"/>
          <w:szCs w:val="22"/>
        </w:rPr>
        <w:t>Call for interest</w:t>
      </w:r>
    </w:p>
    <w:p w14:paraId="76B67326" w14:textId="77777777" w:rsidR="00805812" w:rsidRPr="005B2942" w:rsidRDefault="00EF7533" w:rsidP="00186118">
      <w:pPr>
        <w:pStyle w:val="CommentText"/>
        <w:jc w:val="center"/>
        <w:rPr>
          <w:bCs/>
          <w:rtl/>
        </w:rPr>
      </w:pPr>
      <w:r w:rsidRPr="005B2942">
        <w:rPr>
          <w:rFonts w:hint="cs"/>
          <w:bCs/>
          <w:rtl/>
        </w:rPr>
        <w:t>دعوة إ</w:t>
      </w:r>
      <w:r w:rsidR="00186118" w:rsidRPr="005B2942">
        <w:rPr>
          <w:rFonts w:hint="cs"/>
          <w:bCs/>
          <w:rtl/>
        </w:rPr>
        <w:t>بداء الاهتمام</w:t>
      </w:r>
    </w:p>
    <w:p w14:paraId="60DE72B9" w14:textId="722A09F5" w:rsidR="00262A5C" w:rsidRPr="00C43D20" w:rsidRDefault="00262A5C" w:rsidP="00C43D20">
      <w:pPr>
        <w:rPr>
          <w:rFonts w:ascii="Arial" w:hAnsi="Arial" w:cs="Arial"/>
          <w:sz w:val="20"/>
          <w:szCs w:val="20"/>
          <w:lang w:val="en-US"/>
        </w:rPr>
      </w:pPr>
    </w:p>
    <w:p w14:paraId="50E3FE4F" w14:textId="77777777" w:rsidR="0080729E" w:rsidRPr="005B2942" w:rsidRDefault="0080729E" w:rsidP="00364340">
      <w:pPr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5B2942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The Norwegian Refugee Council (NRC) is an independent, humanitarian, non-profit, non-governmental organisation which provides assistance, protection and durable solutions to refugees and internally displaced persons worldwide.</w:t>
      </w:r>
    </w:p>
    <w:p w14:paraId="55A008D2" w14:textId="77777777" w:rsidR="00364340" w:rsidRPr="005B2942" w:rsidRDefault="0080729E" w:rsidP="00364340">
      <w:pPr>
        <w:jc w:val="both"/>
        <w:rPr>
          <w:rFonts w:ascii="Arial" w:hAnsi="Arial" w:cs="Arial"/>
          <w:sz w:val="20"/>
          <w:szCs w:val="20"/>
        </w:rPr>
      </w:pPr>
      <w:r w:rsidRPr="005B2942">
        <w:rPr>
          <w:rFonts w:ascii="Arial" w:hAnsi="Arial" w:cs="Arial"/>
          <w:sz w:val="20"/>
          <w:szCs w:val="20"/>
        </w:rPr>
        <w:t>NRC</w:t>
      </w:r>
      <w:r w:rsidR="00364340" w:rsidRPr="005B2942">
        <w:rPr>
          <w:rFonts w:ascii="Arial" w:hAnsi="Arial" w:cs="Arial"/>
          <w:sz w:val="20"/>
          <w:szCs w:val="20"/>
        </w:rPr>
        <w:t xml:space="preserve"> has been working in </w:t>
      </w:r>
      <w:r w:rsidR="001D149F" w:rsidRPr="00C43D20">
        <w:rPr>
          <w:rFonts w:ascii="Arial" w:hAnsi="Arial" w:cs="Arial"/>
          <w:sz w:val="20"/>
          <w:szCs w:val="20"/>
        </w:rPr>
        <w:t>Iraq</w:t>
      </w:r>
      <w:r w:rsidR="00364340" w:rsidRPr="005B2942">
        <w:rPr>
          <w:rFonts w:ascii="Arial" w:hAnsi="Arial" w:cs="Arial"/>
          <w:sz w:val="20"/>
          <w:szCs w:val="20"/>
        </w:rPr>
        <w:t xml:space="preserve"> since </w:t>
      </w:r>
      <w:r w:rsidR="001D149F">
        <w:rPr>
          <w:rFonts w:ascii="Arial" w:hAnsi="Arial" w:cs="Arial"/>
          <w:sz w:val="20"/>
          <w:szCs w:val="20"/>
        </w:rPr>
        <w:t>2010</w:t>
      </w:r>
      <w:r w:rsidR="00364340" w:rsidRPr="005B2942">
        <w:rPr>
          <w:rFonts w:ascii="Arial" w:hAnsi="Arial" w:cs="Arial"/>
          <w:sz w:val="20"/>
          <w:szCs w:val="20"/>
        </w:rPr>
        <w:t xml:space="preserve"> on </w:t>
      </w:r>
      <w:r w:rsidR="001D149F" w:rsidRPr="00C43D20">
        <w:rPr>
          <w:rFonts w:ascii="Arial" w:hAnsi="Arial" w:cs="Arial"/>
          <w:sz w:val="20"/>
          <w:szCs w:val="20"/>
        </w:rPr>
        <w:t>Camp Management, Information Counselling and Legal Assistance (ICLA),</w:t>
      </w:r>
      <w:r w:rsidR="001D149F">
        <w:rPr>
          <w:rFonts w:ascii="Arial" w:hAnsi="Arial" w:cs="Arial"/>
          <w:sz w:val="20"/>
          <w:szCs w:val="20"/>
        </w:rPr>
        <w:t xml:space="preserve"> Shelter and Settlements, WASH and Education.</w:t>
      </w:r>
    </w:p>
    <w:p w14:paraId="777F3E3F" w14:textId="77777777" w:rsidR="00364340" w:rsidRPr="005B2942" w:rsidRDefault="00262A5C" w:rsidP="003A7DE7">
      <w:pPr>
        <w:jc w:val="both"/>
        <w:rPr>
          <w:rFonts w:ascii="Arial" w:hAnsi="Arial" w:cs="Arial"/>
          <w:sz w:val="20"/>
          <w:szCs w:val="20"/>
          <w:rtl/>
          <w:lang w:bidi="ar-IQ"/>
        </w:rPr>
      </w:pPr>
      <w:r w:rsidRPr="005B2942">
        <w:rPr>
          <w:rFonts w:ascii="Arial" w:hAnsi="Arial" w:cs="Arial" w:hint="cs"/>
          <w:sz w:val="20"/>
          <w:szCs w:val="20"/>
          <w:rtl/>
          <w:lang w:bidi="ar-IQ"/>
        </w:rPr>
        <w:t>مجلس اللاجئين النرويجي</w:t>
      </w:r>
      <w:r w:rsidR="003A7DE7" w:rsidRPr="005B2942">
        <w:rPr>
          <w:rFonts w:ascii="Arial" w:hAnsi="Arial" w:cs="Arial" w:hint="cs"/>
          <w:sz w:val="20"/>
          <w:szCs w:val="20"/>
          <w:rtl/>
          <w:lang w:bidi="ar-IQ"/>
        </w:rPr>
        <w:t xml:space="preserve"> هو منظمة انسانية مستقلة غير ربحية وغير حكومية تقوم بتقديم المساعدات والحماية والحلول الدائمة للاجئين</w:t>
      </w:r>
      <w:r w:rsidR="008078B8" w:rsidRPr="005B2942">
        <w:rPr>
          <w:rFonts w:ascii="Arial" w:hAnsi="Arial" w:cs="Arial" w:hint="cs"/>
          <w:sz w:val="20"/>
          <w:szCs w:val="20"/>
          <w:rtl/>
          <w:lang w:bidi="ar-IQ"/>
        </w:rPr>
        <w:t xml:space="preserve"> والنازحين حول العالم</w:t>
      </w:r>
    </w:p>
    <w:p w14:paraId="6783EE8C" w14:textId="77777777" w:rsidR="008078B8" w:rsidRPr="00C43D20" w:rsidRDefault="008D0DC2" w:rsidP="008D0DC2">
      <w:pPr>
        <w:jc w:val="both"/>
        <w:rPr>
          <w:rFonts w:ascii="Arial" w:hAnsi="Arial" w:cs="Arial"/>
          <w:sz w:val="20"/>
          <w:szCs w:val="20"/>
          <w:lang w:val="en-US" w:bidi="ar-IQ"/>
        </w:rPr>
      </w:pPr>
      <w:r w:rsidRPr="005B2942">
        <w:rPr>
          <w:rFonts w:ascii="Arial" w:hAnsi="Arial" w:cs="Arial" w:hint="cs"/>
          <w:sz w:val="20"/>
          <w:szCs w:val="20"/>
          <w:rtl/>
          <w:lang w:bidi="ar-IQ"/>
        </w:rPr>
        <w:t xml:space="preserve">يعمل </w:t>
      </w:r>
      <w:r w:rsidR="008078B8" w:rsidRPr="005B2942">
        <w:rPr>
          <w:rFonts w:ascii="Arial" w:hAnsi="Arial" w:cs="Arial" w:hint="cs"/>
          <w:sz w:val="20"/>
          <w:szCs w:val="20"/>
          <w:rtl/>
          <w:lang w:bidi="ar-IQ"/>
        </w:rPr>
        <w:t xml:space="preserve">مجلس اللاجئين النرويجي في </w:t>
      </w:r>
      <w:r w:rsidR="001D149F">
        <w:rPr>
          <w:rFonts w:ascii="Arial" w:hAnsi="Arial" w:cs="Arial" w:hint="cs"/>
          <w:sz w:val="20"/>
          <w:szCs w:val="20"/>
          <w:rtl/>
          <w:lang w:bidi="ar-IQ"/>
        </w:rPr>
        <w:t>العراق</w:t>
      </w:r>
      <w:r w:rsidR="008078B8" w:rsidRPr="005B2942">
        <w:rPr>
          <w:rFonts w:ascii="Arial" w:hAnsi="Arial" w:cs="Arial" w:hint="cs"/>
          <w:sz w:val="20"/>
          <w:szCs w:val="20"/>
          <w:rtl/>
          <w:lang w:bidi="ar-IQ"/>
        </w:rPr>
        <w:t xml:space="preserve"> منذ</w:t>
      </w:r>
      <w:r w:rsidR="00BB6DA6" w:rsidRPr="005B2942">
        <w:rPr>
          <w:rFonts w:ascii="Arial" w:hAnsi="Arial" w:cs="Arial" w:hint="cs"/>
          <w:sz w:val="20"/>
          <w:szCs w:val="20"/>
          <w:rtl/>
          <w:lang w:bidi="ar-IQ"/>
        </w:rPr>
        <w:t xml:space="preserve"> </w:t>
      </w:r>
      <w:r w:rsidR="00BB6DA6" w:rsidRPr="00C43D20">
        <w:rPr>
          <w:rFonts w:ascii="Arial" w:hAnsi="Arial" w:cs="Arial" w:hint="cs"/>
          <w:sz w:val="20"/>
          <w:szCs w:val="20"/>
          <w:rtl/>
          <w:lang w:bidi="ar-IQ"/>
        </w:rPr>
        <w:t>ال</w:t>
      </w:r>
      <w:r w:rsidR="001D149F" w:rsidRPr="00C43D20">
        <w:rPr>
          <w:rFonts w:ascii="Arial" w:hAnsi="Arial" w:cs="Arial" w:hint="cs"/>
          <w:sz w:val="20"/>
          <w:szCs w:val="20"/>
          <w:rtl/>
          <w:lang w:bidi="ar-IQ"/>
        </w:rPr>
        <w:t xml:space="preserve">2010 </w:t>
      </w:r>
      <w:r w:rsidR="00BB6DA6" w:rsidRPr="00C43D20">
        <w:rPr>
          <w:rFonts w:ascii="Arial" w:hAnsi="Arial" w:cs="Arial" w:hint="cs"/>
          <w:sz w:val="20"/>
          <w:szCs w:val="20"/>
          <w:rtl/>
          <w:lang w:bidi="ar-IQ"/>
        </w:rPr>
        <w:t>حول</w:t>
      </w:r>
      <w:r w:rsidR="00006B51" w:rsidRPr="00C43D20">
        <w:rPr>
          <w:rFonts w:ascii="Arial" w:hAnsi="Arial" w:cs="Arial" w:hint="cs"/>
          <w:sz w:val="20"/>
          <w:szCs w:val="20"/>
          <w:rtl/>
          <w:lang w:bidi="ar-IQ"/>
        </w:rPr>
        <w:t xml:space="preserve"> </w:t>
      </w:r>
      <w:r w:rsidR="001D149F" w:rsidRPr="00C43D20">
        <w:rPr>
          <w:rFonts w:ascii="Arial" w:hAnsi="Arial" w:cs="Arial" w:hint="cs"/>
          <w:sz w:val="20"/>
          <w:szCs w:val="20"/>
          <w:rtl/>
          <w:lang w:bidi="ar-IQ"/>
        </w:rPr>
        <w:t>ادارة المخيمات, الدعم القانوي و الاستشارة المعلوماتية, التوطين و الملجأ, تنقية الماء و النظافة و برامج التعليم.</w:t>
      </w:r>
      <w:r w:rsidR="00592FBA" w:rsidRPr="00C43D20">
        <w:rPr>
          <w:rFonts w:ascii="Arial" w:hAnsi="Arial" w:cs="Arial" w:hint="cs"/>
          <w:sz w:val="20"/>
          <w:szCs w:val="20"/>
          <w:rtl/>
          <w:lang w:bidi="ar-IQ"/>
        </w:rPr>
        <w:t xml:space="preserve"> </w:t>
      </w:r>
    </w:p>
    <w:p w14:paraId="4B634DD8" w14:textId="77777777" w:rsidR="007C38DD" w:rsidRPr="00C43D20" w:rsidRDefault="00D50F69" w:rsidP="00364340">
      <w:pPr>
        <w:rPr>
          <w:rFonts w:ascii="Arial" w:hAnsi="Arial" w:cs="Arial"/>
          <w:sz w:val="20"/>
          <w:szCs w:val="20"/>
        </w:rPr>
      </w:pPr>
      <w:r w:rsidRPr="005B2942">
        <w:rPr>
          <w:rFonts w:ascii="Arial" w:hAnsi="Arial" w:cs="Arial"/>
          <w:sz w:val="20"/>
          <w:szCs w:val="20"/>
        </w:rPr>
        <w:t xml:space="preserve">Presently, </w:t>
      </w:r>
      <w:r w:rsidR="0080729E" w:rsidRPr="005B2942">
        <w:rPr>
          <w:rFonts w:ascii="Arial" w:hAnsi="Arial" w:cs="Arial"/>
          <w:sz w:val="20"/>
          <w:szCs w:val="20"/>
        </w:rPr>
        <w:t xml:space="preserve">NRC is </w:t>
      </w:r>
      <w:r w:rsidRPr="005B2942">
        <w:rPr>
          <w:rFonts w:ascii="Arial" w:hAnsi="Arial" w:cs="Arial"/>
          <w:sz w:val="20"/>
          <w:szCs w:val="20"/>
        </w:rPr>
        <w:t>developing/renewing the</w:t>
      </w:r>
      <w:r w:rsidR="00B94386" w:rsidRPr="005B2942">
        <w:rPr>
          <w:rFonts w:ascii="Arial" w:hAnsi="Arial" w:cs="Arial"/>
          <w:sz w:val="20"/>
          <w:szCs w:val="20"/>
        </w:rPr>
        <w:t xml:space="preserve"> list of </w:t>
      </w:r>
      <w:r w:rsidRPr="005B2942">
        <w:rPr>
          <w:rFonts w:ascii="Arial" w:hAnsi="Arial" w:cs="Arial"/>
          <w:sz w:val="20"/>
          <w:szCs w:val="20"/>
        </w:rPr>
        <w:t xml:space="preserve">suppliers providing the following </w:t>
      </w:r>
      <w:r w:rsidRPr="00C43D20">
        <w:rPr>
          <w:rFonts w:ascii="Arial" w:hAnsi="Arial" w:cs="Arial"/>
          <w:sz w:val="20"/>
          <w:szCs w:val="20"/>
        </w:rPr>
        <w:t>materials/services/works</w:t>
      </w:r>
      <w:r w:rsidR="007C38DD" w:rsidRPr="00C43D20">
        <w:rPr>
          <w:rFonts w:ascii="Arial" w:hAnsi="Arial" w:cs="Arial"/>
          <w:sz w:val="20"/>
          <w:szCs w:val="20"/>
        </w:rPr>
        <w:t>:</w:t>
      </w:r>
    </w:p>
    <w:p w14:paraId="3BAE4145" w14:textId="00EA994A" w:rsidR="00FD7B97" w:rsidRPr="001178F0" w:rsidRDefault="00FD7B97" w:rsidP="00FD7B97">
      <w:pPr>
        <w:rPr>
          <w:rFonts w:ascii="Arial" w:hAnsi="Arial" w:cs="Arial"/>
          <w:sz w:val="20"/>
          <w:szCs w:val="20"/>
          <w:highlight w:val="yellow"/>
          <w:lang w:val="en-US"/>
        </w:rPr>
      </w:pPr>
      <w:r w:rsidRPr="00C43D20">
        <w:rPr>
          <w:rFonts w:ascii="Arial" w:hAnsi="Arial" w:cs="Arial" w:hint="cs"/>
          <w:sz w:val="20"/>
          <w:szCs w:val="20"/>
          <w:rtl/>
        </w:rPr>
        <w:t>في الوقت الحاضر، يقوم مجلس اللاجئين النرويجي بتطوير/تحديث قائمة الشركات المجهزة لتقديم المواد/الخدمات/الاعمال التالية:ً</w:t>
      </w:r>
    </w:p>
    <w:p w14:paraId="43075252" w14:textId="0AEDF49A" w:rsidR="00C43D20" w:rsidRDefault="00C43D20" w:rsidP="00FD7B97">
      <w:pPr>
        <w:rPr>
          <w:rFonts w:ascii="Arial" w:hAnsi="Arial" w:cs="Arial"/>
          <w:sz w:val="20"/>
          <w:szCs w:val="20"/>
          <w:highlight w:val="yellow"/>
          <w:lang w:val="en-US"/>
        </w:rPr>
      </w:pPr>
    </w:p>
    <w:tbl>
      <w:tblPr>
        <w:tblStyle w:val="TableGrid"/>
        <w:tblpPr w:leftFromText="180" w:rightFromText="180" w:bottomFromText="70" w:vertAnchor="text" w:tblpY="245"/>
        <w:tblW w:w="9099" w:type="dxa"/>
        <w:tblLayout w:type="fixed"/>
        <w:tblLook w:val="04A0" w:firstRow="1" w:lastRow="0" w:firstColumn="1" w:lastColumn="0" w:noHBand="0" w:noVBand="1"/>
      </w:tblPr>
      <w:tblGrid>
        <w:gridCol w:w="1555"/>
        <w:gridCol w:w="7544"/>
      </w:tblGrid>
      <w:tr w:rsidR="00DB7846" w:rsidRPr="001178F0" w14:paraId="6F73DF83" w14:textId="77777777" w:rsidTr="001125DF">
        <w:trPr>
          <w:trHeight w:val="50"/>
        </w:trPr>
        <w:tc>
          <w:tcPr>
            <w:tcW w:w="1555" w:type="dxa"/>
          </w:tcPr>
          <w:p w14:paraId="436CDC76" w14:textId="71D0DAAA" w:rsidR="00DB7846" w:rsidRPr="001178F0" w:rsidRDefault="001125DF" w:rsidP="009C0624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1178F0">
              <w:rPr>
                <w:rFonts w:asciiTheme="minorHAnsi" w:hAnsiTheme="minorHAnsi"/>
                <w:sz w:val="22"/>
                <w:szCs w:val="22"/>
              </w:rPr>
              <w:t>NRC/2018/</w:t>
            </w:r>
            <w:r w:rsidR="00DB7846" w:rsidRPr="001178F0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7544" w:type="dxa"/>
            <w:noWrap/>
            <w:hideMark/>
          </w:tcPr>
          <w:p w14:paraId="42526EDD" w14:textId="6637CE90" w:rsidR="00DB7846" w:rsidRPr="001178F0" w:rsidRDefault="00DB7846" w:rsidP="009C0624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val="en-US" w:bidi="ar-IQ"/>
              </w:rPr>
            </w:pPr>
            <w:r w:rsidRPr="001178F0">
              <w:rPr>
                <w:rFonts w:asciiTheme="minorHAnsi" w:hAnsiTheme="minorHAnsi"/>
                <w:sz w:val="22"/>
                <w:szCs w:val="22"/>
              </w:rPr>
              <w:t xml:space="preserve">Water tanks, pumps, fittings and piping </w:t>
            </w:r>
            <w:r w:rsidRPr="001178F0">
              <w:rPr>
                <w:rFonts w:asciiTheme="minorHAnsi" w:hAnsiTheme="minorHAnsi"/>
                <w:sz w:val="22"/>
                <w:szCs w:val="22"/>
                <w:rtl/>
                <w:lang w:bidi="ar-IQ"/>
              </w:rPr>
              <w:t>خزانات المياه, مضخات, توصيلات و انابيب المياه</w:t>
            </w:r>
          </w:p>
        </w:tc>
      </w:tr>
      <w:tr w:rsidR="001125DF" w:rsidRPr="001178F0" w14:paraId="3C11C29F" w14:textId="77777777" w:rsidTr="001125DF">
        <w:trPr>
          <w:trHeight w:val="50"/>
        </w:trPr>
        <w:tc>
          <w:tcPr>
            <w:tcW w:w="1555" w:type="dxa"/>
          </w:tcPr>
          <w:p w14:paraId="788AF3C2" w14:textId="1C56274D" w:rsidR="001125DF" w:rsidRPr="001178F0" w:rsidRDefault="001125DF" w:rsidP="001125DF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78F0">
              <w:rPr>
                <w:rFonts w:asciiTheme="minorHAnsi" w:hAnsiTheme="minorHAnsi"/>
                <w:sz w:val="22"/>
                <w:szCs w:val="22"/>
              </w:rPr>
              <w:t>NRC/2018/</w:t>
            </w:r>
            <w:r w:rsidR="00FE6EA1" w:rsidRPr="001178F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544" w:type="dxa"/>
            <w:noWrap/>
            <w:hideMark/>
          </w:tcPr>
          <w:p w14:paraId="05B64215" w14:textId="7A03EE01" w:rsidR="001125DF" w:rsidRPr="001178F0" w:rsidRDefault="001125DF" w:rsidP="001125D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val="en-US" w:bidi="ar-IQ"/>
              </w:rPr>
            </w:pPr>
            <w:r w:rsidRPr="001178F0">
              <w:rPr>
                <w:rFonts w:asciiTheme="minorHAnsi" w:hAnsiTheme="minorHAnsi"/>
                <w:sz w:val="22"/>
                <w:szCs w:val="22"/>
              </w:rPr>
              <w:t xml:space="preserve">Financial Services - </w:t>
            </w:r>
            <w:proofErr w:type="spellStart"/>
            <w:r w:rsidRPr="001178F0">
              <w:rPr>
                <w:rFonts w:asciiTheme="minorHAnsi" w:hAnsiTheme="minorHAnsi"/>
                <w:sz w:val="22"/>
                <w:szCs w:val="22"/>
              </w:rPr>
              <w:t>Hawallah</w:t>
            </w:r>
            <w:proofErr w:type="spellEnd"/>
            <w:r w:rsidRPr="001178F0">
              <w:rPr>
                <w:rFonts w:asciiTheme="minorHAnsi" w:hAnsiTheme="minorHAnsi"/>
                <w:sz w:val="22"/>
                <w:szCs w:val="22"/>
              </w:rPr>
              <w:t xml:space="preserve"> services, Mobile Money</w:t>
            </w:r>
            <w:r w:rsidRPr="001178F0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Pr="001178F0">
              <w:rPr>
                <w:rFonts w:asciiTheme="minorHAnsi" w:hAnsiTheme="minorHAnsi"/>
                <w:sz w:val="22"/>
                <w:szCs w:val="22"/>
                <w:rtl/>
                <w:lang w:val="en-US" w:bidi="ar-IQ"/>
              </w:rPr>
              <w:t>الخدمات المالية – خدمات "حوالة", النقود المتنقلة</w:t>
            </w:r>
          </w:p>
        </w:tc>
      </w:tr>
      <w:tr w:rsidR="001125DF" w:rsidRPr="001178F0" w14:paraId="5D1F8684" w14:textId="77777777" w:rsidTr="001125DF">
        <w:trPr>
          <w:trHeight w:val="50"/>
        </w:trPr>
        <w:tc>
          <w:tcPr>
            <w:tcW w:w="1555" w:type="dxa"/>
          </w:tcPr>
          <w:p w14:paraId="106420EF" w14:textId="5B0A6FA9" w:rsidR="001125DF" w:rsidRPr="001178F0" w:rsidRDefault="001125DF" w:rsidP="001125DF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78F0">
              <w:rPr>
                <w:rFonts w:asciiTheme="minorHAnsi" w:hAnsiTheme="minorHAnsi"/>
                <w:sz w:val="22"/>
                <w:szCs w:val="22"/>
              </w:rPr>
              <w:t>NRC/2018/</w:t>
            </w:r>
            <w:r w:rsidR="00FE6EA1" w:rsidRPr="001178F0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7544" w:type="dxa"/>
            <w:noWrap/>
            <w:hideMark/>
          </w:tcPr>
          <w:p w14:paraId="6C503C20" w14:textId="5358E296" w:rsidR="001125DF" w:rsidRPr="001178F0" w:rsidRDefault="001125DF" w:rsidP="001125D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val="en-US" w:bidi="ar-IQ"/>
              </w:rPr>
            </w:pPr>
            <w:r w:rsidRPr="001178F0">
              <w:rPr>
                <w:rFonts w:asciiTheme="minorHAnsi" w:hAnsiTheme="minorHAnsi"/>
                <w:sz w:val="22"/>
                <w:szCs w:val="22"/>
              </w:rPr>
              <w:t>Hardware and tools</w:t>
            </w:r>
            <w:r w:rsidRPr="001178F0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Pr="001178F0">
              <w:rPr>
                <w:rFonts w:asciiTheme="minorHAnsi" w:hAnsiTheme="minorHAnsi"/>
                <w:sz w:val="22"/>
                <w:szCs w:val="22"/>
                <w:rtl/>
                <w:lang w:val="en-US" w:bidi="ar-IQ"/>
              </w:rPr>
              <w:t>الادوات و المعدات</w:t>
            </w:r>
          </w:p>
        </w:tc>
      </w:tr>
      <w:tr w:rsidR="001125DF" w:rsidRPr="001178F0" w14:paraId="704873E6" w14:textId="77777777" w:rsidTr="001125DF">
        <w:trPr>
          <w:trHeight w:val="182"/>
        </w:trPr>
        <w:tc>
          <w:tcPr>
            <w:tcW w:w="1555" w:type="dxa"/>
          </w:tcPr>
          <w:p w14:paraId="1D786F90" w14:textId="63DE2BE7" w:rsidR="001125DF" w:rsidRPr="001178F0" w:rsidRDefault="001125DF" w:rsidP="001125DF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78F0">
              <w:rPr>
                <w:rFonts w:asciiTheme="minorHAnsi" w:hAnsiTheme="minorHAnsi"/>
                <w:sz w:val="22"/>
                <w:szCs w:val="22"/>
              </w:rPr>
              <w:t>NRC/2018/</w:t>
            </w:r>
            <w:r w:rsidR="00FE6EA1" w:rsidRPr="001178F0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544" w:type="dxa"/>
            <w:noWrap/>
            <w:hideMark/>
          </w:tcPr>
          <w:p w14:paraId="305CB996" w14:textId="2736F42B" w:rsidR="001125DF" w:rsidRPr="001178F0" w:rsidRDefault="001125DF" w:rsidP="001125D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rtl/>
                <w:lang w:val="en-US" w:bidi="ar-IQ"/>
              </w:rPr>
            </w:pPr>
            <w:r w:rsidRPr="001178F0">
              <w:rPr>
                <w:rFonts w:asciiTheme="minorHAnsi" w:hAnsiTheme="minorHAnsi"/>
                <w:sz w:val="22"/>
                <w:szCs w:val="22"/>
              </w:rPr>
              <w:t>Air Conditioning maintenance and purchase</w:t>
            </w:r>
            <w:r w:rsidRPr="001178F0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Pr="001178F0">
              <w:rPr>
                <w:rFonts w:asciiTheme="minorHAnsi" w:hAnsiTheme="minorHAnsi"/>
                <w:sz w:val="22"/>
                <w:szCs w:val="22"/>
                <w:rtl/>
                <w:lang w:val="en-US" w:bidi="ar-IQ"/>
              </w:rPr>
              <w:t>شراء و صيانة المكيفات</w:t>
            </w:r>
          </w:p>
        </w:tc>
      </w:tr>
      <w:tr w:rsidR="001125DF" w:rsidRPr="001178F0" w14:paraId="30AFB845" w14:textId="77777777" w:rsidTr="001125DF">
        <w:trPr>
          <w:trHeight w:val="182"/>
        </w:trPr>
        <w:tc>
          <w:tcPr>
            <w:tcW w:w="1555" w:type="dxa"/>
          </w:tcPr>
          <w:p w14:paraId="2693388A" w14:textId="7C1E544D" w:rsidR="001125DF" w:rsidRPr="001178F0" w:rsidRDefault="001125DF" w:rsidP="001125DF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78F0">
              <w:rPr>
                <w:rFonts w:asciiTheme="minorHAnsi" w:hAnsiTheme="minorHAnsi"/>
                <w:sz w:val="22"/>
                <w:szCs w:val="22"/>
              </w:rPr>
              <w:t>NRC/2018/</w:t>
            </w:r>
            <w:r w:rsidR="00FE6EA1" w:rsidRPr="001178F0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7544" w:type="dxa"/>
            <w:noWrap/>
            <w:hideMark/>
          </w:tcPr>
          <w:p w14:paraId="78ECD4E1" w14:textId="3EAF027C" w:rsidR="001125DF" w:rsidRPr="001178F0" w:rsidRDefault="001125DF" w:rsidP="001125D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rtl/>
                <w:lang w:val="en-US" w:bidi="ar-IQ"/>
              </w:rPr>
            </w:pPr>
            <w:r w:rsidRPr="001178F0">
              <w:rPr>
                <w:rFonts w:asciiTheme="minorHAnsi" w:hAnsiTheme="minorHAnsi"/>
                <w:sz w:val="22"/>
                <w:szCs w:val="22"/>
              </w:rPr>
              <w:t>Electrical fittings, lighting materials, solar energy and installation services</w:t>
            </w:r>
            <w:r w:rsidRPr="001178F0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Pr="001178F0">
              <w:rPr>
                <w:rFonts w:asciiTheme="minorHAnsi" w:hAnsiTheme="minorHAnsi"/>
                <w:sz w:val="22"/>
                <w:szCs w:val="22"/>
                <w:rtl/>
                <w:lang w:val="en-US" w:bidi="ar-IQ"/>
              </w:rPr>
              <w:t>التوصيلات الكهربائية, المواد الضوئية, الطاقة الشمسية و خدمات التركيب</w:t>
            </w:r>
          </w:p>
        </w:tc>
      </w:tr>
      <w:tr w:rsidR="001125DF" w:rsidRPr="001178F0" w14:paraId="0304A928" w14:textId="77777777" w:rsidTr="001125DF">
        <w:trPr>
          <w:trHeight w:val="109"/>
        </w:trPr>
        <w:tc>
          <w:tcPr>
            <w:tcW w:w="1555" w:type="dxa"/>
          </w:tcPr>
          <w:p w14:paraId="603D04B5" w14:textId="4B7EC72D" w:rsidR="001125DF" w:rsidRPr="001178F0" w:rsidRDefault="001125DF" w:rsidP="001125DF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78F0">
              <w:rPr>
                <w:rFonts w:asciiTheme="minorHAnsi" w:hAnsiTheme="minorHAnsi"/>
                <w:sz w:val="22"/>
                <w:szCs w:val="22"/>
              </w:rPr>
              <w:t>NRC/2018/</w:t>
            </w:r>
            <w:r w:rsidR="00FE6EA1" w:rsidRPr="001178F0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7544" w:type="dxa"/>
            <w:noWrap/>
            <w:hideMark/>
          </w:tcPr>
          <w:p w14:paraId="1FEA8533" w14:textId="1A1CC24A" w:rsidR="001125DF" w:rsidRPr="001178F0" w:rsidRDefault="001125DF" w:rsidP="001125D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rtl/>
                <w:lang w:val="en-US" w:bidi="ar-IQ"/>
              </w:rPr>
            </w:pPr>
            <w:r w:rsidRPr="001178F0">
              <w:rPr>
                <w:rFonts w:asciiTheme="minorHAnsi" w:hAnsiTheme="minorHAnsi"/>
                <w:sz w:val="22"/>
                <w:szCs w:val="22"/>
              </w:rPr>
              <w:t>Generators &amp; Generator Spare parts and maintenance</w:t>
            </w:r>
            <w:r w:rsidRPr="001178F0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Pr="001178F0">
              <w:rPr>
                <w:rFonts w:asciiTheme="minorHAnsi" w:hAnsiTheme="minorHAnsi"/>
                <w:sz w:val="22"/>
                <w:szCs w:val="22"/>
                <w:rtl/>
                <w:lang w:val="en-US" w:bidi="ar-IQ"/>
              </w:rPr>
              <w:t>المولدات الكهربائية, قطع المولدات و صيانتها</w:t>
            </w:r>
          </w:p>
        </w:tc>
      </w:tr>
      <w:tr w:rsidR="001D5EB8" w:rsidRPr="001178F0" w14:paraId="44CB07E7" w14:textId="77777777" w:rsidTr="001125DF">
        <w:trPr>
          <w:trHeight w:val="162"/>
        </w:trPr>
        <w:tc>
          <w:tcPr>
            <w:tcW w:w="1555" w:type="dxa"/>
          </w:tcPr>
          <w:p w14:paraId="4075D68D" w14:textId="55EAB13B" w:rsidR="001D5EB8" w:rsidRPr="001178F0" w:rsidRDefault="001D5EB8" w:rsidP="001D5EB8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</w:pPr>
            <w:r w:rsidRPr="001178F0">
              <w:rPr>
                <w:rFonts w:asciiTheme="minorHAnsi" w:hAnsiTheme="minorHAnsi"/>
                <w:sz w:val="22"/>
                <w:szCs w:val="22"/>
              </w:rPr>
              <w:t>NRC/2018/7</w:t>
            </w:r>
          </w:p>
        </w:tc>
        <w:tc>
          <w:tcPr>
            <w:tcW w:w="7544" w:type="dxa"/>
            <w:noWrap/>
          </w:tcPr>
          <w:p w14:paraId="03B4A92E" w14:textId="179DDCAD" w:rsidR="001D5EB8" w:rsidRPr="001178F0" w:rsidRDefault="001D5EB8" w:rsidP="001D5EB8">
            <w:pPr>
              <w:spacing w:line="276" w:lineRule="auto"/>
              <w:jc w:val="both"/>
              <w:rPr>
                <w:rFonts w:asciiTheme="minorHAnsi" w:hAnsiTheme="minorHAnsi"/>
                <w:color w:val="000000"/>
                <w:sz w:val="22"/>
                <w:szCs w:val="22"/>
                <w:rtl/>
                <w:lang w:val="en-US" w:bidi="ar-IQ"/>
              </w:rPr>
            </w:pPr>
            <w:r w:rsidRPr="001178F0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Petroleum products – fuel supply </w:t>
            </w:r>
            <w:r w:rsidRPr="001178F0">
              <w:rPr>
                <w:rFonts w:asciiTheme="minorHAnsi" w:hAnsiTheme="minorHAnsi"/>
                <w:color w:val="000000"/>
                <w:sz w:val="22"/>
                <w:szCs w:val="22"/>
                <w:rtl/>
                <w:lang w:val="en-US" w:bidi="ar-IQ"/>
              </w:rPr>
              <w:t>المواد النفطية- التزويد بالوقود</w:t>
            </w:r>
          </w:p>
        </w:tc>
      </w:tr>
    </w:tbl>
    <w:p w14:paraId="65CD6A98" w14:textId="77777777" w:rsidR="00C43D20" w:rsidRPr="00C43D20" w:rsidRDefault="00C43D20" w:rsidP="00FD7B97">
      <w:pPr>
        <w:rPr>
          <w:rFonts w:ascii="Arial" w:hAnsi="Arial" w:cs="Arial"/>
          <w:sz w:val="20"/>
          <w:szCs w:val="20"/>
          <w:highlight w:val="yellow"/>
          <w:lang w:val="en-US"/>
        </w:rPr>
      </w:pPr>
      <w:bookmarkStart w:id="0" w:name="_GoBack"/>
      <w:bookmarkEnd w:id="0"/>
    </w:p>
    <w:p w14:paraId="270AB9D4" w14:textId="77777777" w:rsidR="00FD7B97" w:rsidRPr="005B2942" w:rsidRDefault="00FD7B97" w:rsidP="00364340">
      <w:pPr>
        <w:rPr>
          <w:rFonts w:ascii="Arial" w:hAnsi="Arial" w:cs="Arial"/>
          <w:sz w:val="20"/>
          <w:szCs w:val="20"/>
          <w:highlight w:val="yellow"/>
        </w:rPr>
      </w:pPr>
    </w:p>
    <w:p w14:paraId="7951355A" w14:textId="77777777" w:rsidR="00364340" w:rsidRPr="001178F0" w:rsidRDefault="007C38DD" w:rsidP="00364340">
      <w:pPr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</w:rPr>
        <w:t>The main criteria for selecting new suppliers will be</w:t>
      </w:r>
      <w:r w:rsidR="00364340" w:rsidRPr="001178F0">
        <w:rPr>
          <w:rFonts w:ascii="Arial" w:hAnsi="Arial" w:cs="Arial"/>
          <w:sz w:val="20"/>
          <w:szCs w:val="20"/>
        </w:rPr>
        <w:t>:</w:t>
      </w:r>
    </w:p>
    <w:p w14:paraId="3B78AAF1" w14:textId="77777777" w:rsidR="008D0DC2" w:rsidRPr="001178F0" w:rsidRDefault="00581627" w:rsidP="003E3CE8">
      <w:pPr>
        <w:rPr>
          <w:rFonts w:ascii="Arial" w:hAnsi="Arial" w:cs="Arial"/>
          <w:sz w:val="20"/>
          <w:szCs w:val="20"/>
          <w:rtl/>
          <w:lang w:val="en-US" w:bidi="ar-IQ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 xml:space="preserve">ستكون </w:t>
      </w:r>
      <w:r w:rsidR="008D0DC2" w:rsidRPr="001178F0">
        <w:rPr>
          <w:rFonts w:ascii="Arial" w:hAnsi="Arial" w:cs="Arial" w:hint="cs"/>
          <w:sz w:val="20"/>
          <w:szCs w:val="20"/>
          <w:rtl/>
          <w:lang w:val="en-US" w:bidi="ar-IQ"/>
        </w:rPr>
        <w:t>المعايير الرئيسية لإختيار شركات مجهزة جديدة</w:t>
      </w:r>
      <w:r w:rsidR="003772E6" w:rsidRPr="001178F0">
        <w:rPr>
          <w:rFonts w:ascii="Arial" w:hAnsi="Arial" w:cs="Arial" w:hint="cs"/>
          <w:sz w:val="20"/>
          <w:szCs w:val="20"/>
          <w:rtl/>
          <w:lang w:val="en-US" w:bidi="ar-IQ"/>
        </w:rPr>
        <w:t>:</w:t>
      </w: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 xml:space="preserve"> </w:t>
      </w:r>
    </w:p>
    <w:p w14:paraId="1F42B319" w14:textId="77777777" w:rsidR="00364340" w:rsidRPr="001178F0" w:rsidRDefault="00364340" w:rsidP="0036434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  <w:lang w:val="en-US"/>
        </w:rPr>
        <w:t xml:space="preserve">Competitive pricing </w:t>
      </w:r>
    </w:p>
    <w:p w14:paraId="5CDD8DDD" w14:textId="77777777" w:rsidR="00581627" w:rsidRPr="001178F0" w:rsidRDefault="00581627" w:rsidP="00581627">
      <w:pPr>
        <w:ind w:left="720"/>
        <w:jc w:val="both"/>
        <w:rPr>
          <w:rFonts w:ascii="Arial" w:hAnsi="Arial" w:cs="Arial"/>
          <w:sz w:val="20"/>
          <w:szCs w:val="20"/>
          <w:rtl/>
          <w:lang w:val="en-US" w:bidi="ar-IQ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>الاسعار المنافسة</w:t>
      </w:r>
    </w:p>
    <w:p w14:paraId="101E3A59" w14:textId="25D59A8E" w:rsidR="00364340" w:rsidRPr="001178F0" w:rsidRDefault="00364340" w:rsidP="0093653C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  <w:lang w:val="en-US"/>
        </w:rPr>
        <w:t xml:space="preserve">Availability of </w:t>
      </w:r>
      <w:r w:rsidR="0093653C" w:rsidRPr="001178F0">
        <w:rPr>
          <w:rFonts w:ascii="Arial" w:hAnsi="Arial" w:cs="Arial"/>
          <w:sz w:val="20"/>
          <w:szCs w:val="20"/>
          <w:lang w:val="en-US"/>
        </w:rPr>
        <w:t>products and ability to deliver</w:t>
      </w:r>
    </w:p>
    <w:p w14:paraId="72B11284" w14:textId="10FACEB7" w:rsidR="00581627" w:rsidRPr="001178F0" w:rsidRDefault="00581627" w:rsidP="00DB7846">
      <w:pPr>
        <w:bidi/>
        <w:ind w:left="720" w:right="709"/>
        <w:jc w:val="right"/>
        <w:rPr>
          <w:rFonts w:ascii="Arial" w:hAnsi="Arial" w:cs="Arial"/>
          <w:sz w:val="20"/>
          <w:szCs w:val="20"/>
          <w:lang w:val="en-US" w:bidi="ar-IQ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 xml:space="preserve">توفر المنتجات والقدرة على </w:t>
      </w:r>
      <w:r w:rsidR="0093653C" w:rsidRPr="001178F0">
        <w:rPr>
          <w:rFonts w:ascii="Arial" w:hAnsi="Arial" w:cs="Arial" w:hint="cs"/>
          <w:sz w:val="20"/>
          <w:szCs w:val="20"/>
          <w:rtl/>
          <w:lang w:val="en-US" w:bidi="ar-IQ"/>
        </w:rPr>
        <w:t>التوصيل</w:t>
      </w:r>
    </w:p>
    <w:p w14:paraId="0E2035E9" w14:textId="77777777" w:rsidR="00364340" w:rsidRPr="001178F0" w:rsidRDefault="00364340" w:rsidP="0036434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  <w:lang w:val="en-US"/>
        </w:rPr>
        <w:t xml:space="preserve">Product and service quality </w:t>
      </w:r>
    </w:p>
    <w:p w14:paraId="04C0EB1D" w14:textId="77777777" w:rsidR="009F4FC4" w:rsidRPr="001178F0" w:rsidRDefault="009F4FC4" w:rsidP="009F4FC4">
      <w:pPr>
        <w:ind w:left="720"/>
        <w:jc w:val="both"/>
        <w:rPr>
          <w:rFonts w:ascii="Arial" w:hAnsi="Arial" w:cs="Arial"/>
          <w:sz w:val="20"/>
          <w:szCs w:val="20"/>
          <w:rtl/>
          <w:lang w:val="en-US" w:bidi="ar-IQ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>جودة المنتجات الخدمات</w:t>
      </w:r>
    </w:p>
    <w:p w14:paraId="0680EFBA" w14:textId="77777777" w:rsidR="003F066E" w:rsidRPr="001178F0" w:rsidRDefault="00364340" w:rsidP="0036434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  <w:lang w:val="en-US"/>
        </w:rPr>
        <w:t>Reliable delivery methods</w:t>
      </w:r>
    </w:p>
    <w:p w14:paraId="1B796AFE" w14:textId="77777777" w:rsidR="00364340" w:rsidRPr="001178F0" w:rsidRDefault="007D1006" w:rsidP="003F066E">
      <w:pPr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>اساليب التوصيل الموثوقة</w:t>
      </w:r>
      <w:r w:rsidR="00364340" w:rsidRPr="001178F0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C0A6380" w14:textId="77777777" w:rsidR="00364340" w:rsidRPr="001178F0" w:rsidRDefault="00364340" w:rsidP="007D1006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  <w:lang w:val="en-US"/>
        </w:rPr>
        <w:t>Quality control methods and practices</w:t>
      </w:r>
    </w:p>
    <w:p w14:paraId="5597D514" w14:textId="77777777" w:rsidR="007D1006" w:rsidRPr="001178F0" w:rsidRDefault="007D1006" w:rsidP="007D1006">
      <w:pPr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 w:hint="cs"/>
          <w:sz w:val="20"/>
          <w:szCs w:val="20"/>
          <w:rtl/>
          <w:lang w:val="en-US"/>
        </w:rPr>
        <w:t>اساليب وممارسات السيطرة النوعية</w:t>
      </w:r>
    </w:p>
    <w:p w14:paraId="5D6DD550" w14:textId="77777777" w:rsidR="00A72E2B" w:rsidRPr="001178F0" w:rsidRDefault="00364340" w:rsidP="0036434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  <w:lang w:val="en-US"/>
        </w:rPr>
        <w:t>Financial stability &amp; credit strength</w:t>
      </w:r>
    </w:p>
    <w:p w14:paraId="599D50A0" w14:textId="77777777" w:rsidR="00364340" w:rsidRPr="001178F0" w:rsidRDefault="00C07EEF" w:rsidP="00C07EEF">
      <w:pPr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>الاستقرار المالي</w:t>
      </w:r>
      <w:r w:rsidR="00A72E2B" w:rsidRPr="001178F0">
        <w:rPr>
          <w:rFonts w:ascii="Arial" w:hAnsi="Arial" w:cs="Arial" w:hint="cs"/>
          <w:sz w:val="20"/>
          <w:szCs w:val="20"/>
          <w:rtl/>
          <w:lang w:val="en-US" w:bidi="ar-IQ"/>
        </w:rPr>
        <w:t xml:space="preserve"> وقوة الائتمان</w:t>
      </w:r>
      <w:r w:rsidR="00364340" w:rsidRPr="001178F0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032AFFEB" w14:textId="77777777" w:rsidR="00364340" w:rsidRPr="001178F0" w:rsidRDefault="00364340" w:rsidP="0036434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  <w:lang w:val="en-US"/>
        </w:rPr>
        <w:t>Payment conditions/requirements</w:t>
      </w:r>
    </w:p>
    <w:p w14:paraId="23A87C2A" w14:textId="77777777" w:rsidR="00AD171C" w:rsidRPr="001178F0" w:rsidRDefault="00C07EEF" w:rsidP="00AD171C">
      <w:pPr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>شروط /متطلبات الدفع</w:t>
      </w:r>
    </w:p>
    <w:p w14:paraId="463D1148" w14:textId="77777777" w:rsidR="00AD171C" w:rsidRPr="001178F0" w:rsidRDefault="00364340" w:rsidP="0036434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  <w:lang w:val="en-US"/>
        </w:rPr>
        <w:t>Adequate distribution/warehousing facilities and resources</w:t>
      </w:r>
    </w:p>
    <w:p w14:paraId="2FCCDD36" w14:textId="77777777" w:rsidR="00364340" w:rsidRPr="001178F0" w:rsidRDefault="0059024A" w:rsidP="00AD171C">
      <w:pPr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>منشآت ومصادر التوزيع/التخزين الكافية</w:t>
      </w:r>
      <w:r w:rsidR="00364340" w:rsidRPr="001178F0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614F233A" w14:textId="0B025986" w:rsidR="0059024A" w:rsidRPr="001178F0" w:rsidRDefault="00364340" w:rsidP="0036434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  <w:lang w:val="en-US"/>
        </w:rPr>
        <w:t>Spare parts availability</w:t>
      </w:r>
      <w:r w:rsidR="0093653C" w:rsidRPr="001178F0">
        <w:rPr>
          <w:rFonts w:ascii="Arial" w:hAnsi="Arial" w:cs="Arial"/>
          <w:sz w:val="20"/>
          <w:szCs w:val="20"/>
          <w:lang w:val="en-US"/>
        </w:rPr>
        <w:t xml:space="preserve"> (when relevant)</w:t>
      </w:r>
    </w:p>
    <w:p w14:paraId="34075445" w14:textId="18FF915F" w:rsidR="00364340" w:rsidRPr="001178F0" w:rsidRDefault="0059024A" w:rsidP="0059024A">
      <w:pPr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>توفر قطع الغيار</w:t>
      </w:r>
      <w:r w:rsidR="0093653C" w:rsidRPr="001178F0">
        <w:rPr>
          <w:rFonts w:ascii="Arial" w:hAnsi="Arial" w:cs="Arial" w:hint="cs"/>
          <w:sz w:val="20"/>
          <w:szCs w:val="20"/>
          <w:rtl/>
          <w:lang w:val="en-US" w:bidi="ar-IQ"/>
        </w:rPr>
        <w:t>(عند الحاجة)</w:t>
      </w:r>
      <w:r w:rsidR="00364340" w:rsidRPr="001178F0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83899A2" w14:textId="77777777" w:rsidR="0059024A" w:rsidRPr="001178F0" w:rsidRDefault="00364340" w:rsidP="0036434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  <w:lang w:val="en-US"/>
        </w:rPr>
        <w:t>Warranty, insurance and bonding provisions</w:t>
      </w:r>
    </w:p>
    <w:p w14:paraId="4E6AA907" w14:textId="77777777" w:rsidR="00364340" w:rsidRPr="001178F0" w:rsidRDefault="007E7DC0" w:rsidP="0059024A">
      <w:pPr>
        <w:ind w:left="720"/>
        <w:jc w:val="both"/>
        <w:rPr>
          <w:rFonts w:ascii="Arial" w:hAnsi="Arial" w:cs="Arial"/>
          <w:sz w:val="20"/>
          <w:szCs w:val="20"/>
          <w:rtl/>
          <w:lang w:val="en-US" w:bidi="ar-IQ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 xml:space="preserve">شروط </w:t>
      </w:r>
      <w:r w:rsidR="0059024A" w:rsidRPr="001178F0">
        <w:rPr>
          <w:rFonts w:ascii="Arial" w:hAnsi="Arial" w:cs="Arial" w:hint="cs"/>
          <w:sz w:val="20"/>
          <w:szCs w:val="20"/>
          <w:rtl/>
          <w:lang w:val="en-US" w:bidi="ar-IQ"/>
        </w:rPr>
        <w:t>الضمان والتأمين</w:t>
      </w: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 xml:space="preserve"> والكفالة</w:t>
      </w:r>
      <w:r w:rsidR="0059024A" w:rsidRPr="001178F0">
        <w:rPr>
          <w:rFonts w:ascii="Arial" w:hAnsi="Arial" w:cs="Arial" w:hint="cs"/>
          <w:sz w:val="20"/>
          <w:szCs w:val="20"/>
          <w:rtl/>
          <w:lang w:val="en-US" w:bidi="ar-IQ"/>
        </w:rPr>
        <w:t xml:space="preserve"> </w:t>
      </w:r>
    </w:p>
    <w:p w14:paraId="3820BC6E" w14:textId="77777777" w:rsidR="00364340" w:rsidRPr="001178F0" w:rsidRDefault="00364340" w:rsidP="0036434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</w:rPr>
        <w:t>Previous experience and past performance</w:t>
      </w:r>
      <w:r w:rsidRPr="001178F0">
        <w:rPr>
          <w:rFonts w:ascii="Arial" w:hAnsi="Arial" w:cs="Arial"/>
          <w:sz w:val="20"/>
          <w:szCs w:val="20"/>
          <w:lang w:val="en-US"/>
        </w:rPr>
        <w:t xml:space="preserve"> with the product/service to be purchased</w:t>
      </w:r>
    </w:p>
    <w:p w14:paraId="5AE98BEB" w14:textId="77777777" w:rsidR="0027534A" w:rsidRPr="001178F0" w:rsidRDefault="0027534A" w:rsidP="0027534A">
      <w:pPr>
        <w:ind w:left="720"/>
        <w:jc w:val="both"/>
        <w:rPr>
          <w:rFonts w:ascii="Arial" w:hAnsi="Arial" w:cs="Arial"/>
          <w:sz w:val="20"/>
          <w:szCs w:val="20"/>
          <w:rtl/>
          <w:lang w:val="en-US" w:bidi="ar-IQ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>الخبرة السابقة والاداء الماضي</w:t>
      </w:r>
      <w:r w:rsidR="00F77D65" w:rsidRPr="001178F0">
        <w:rPr>
          <w:rFonts w:ascii="Arial" w:hAnsi="Arial" w:cs="Arial" w:hint="cs"/>
          <w:sz w:val="20"/>
          <w:szCs w:val="20"/>
          <w:rtl/>
          <w:lang w:val="en-US" w:bidi="ar-IQ"/>
        </w:rPr>
        <w:t xml:space="preserve"> مع المنتجات/الخدمات المزمع تقديمها</w:t>
      </w:r>
    </w:p>
    <w:p w14:paraId="4CA9ACE8" w14:textId="77777777" w:rsidR="00364340" w:rsidRPr="001178F0" w:rsidRDefault="00364340" w:rsidP="0036434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  <w:lang w:val="en-US"/>
        </w:rPr>
        <w:t>Security</w:t>
      </w:r>
    </w:p>
    <w:p w14:paraId="245B27C2" w14:textId="77777777" w:rsidR="00F77D65" w:rsidRPr="005B2942" w:rsidRDefault="00F77D65" w:rsidP="00F77D65">
      <w:pPr>
        <w:ind w:left="720"/>
        <w:jc w:val="both"/>
        <w:rPr>
          <w:rFonts w:ascii="Arial" w:hAnsi="Arial" w:cs="Arial"/>
          <w:sz w:val="20"/>
          <w:szCs w:val="20"/>
          <w:highlight w:val="yellow"/>
          <w:lang w:val="en-US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lastRenderedPageBreak/>
        <w:t>الامن</w:t>
      </w:r>
    </w:p>
    <w:p w14:paraId="58111165" w14:textId="77777777" w:rsidR="006C7CDA" w:rsidRPr="005B2942" w:rsidRDefault="006C7CDA" w:rsidP="0080729E">
      <w:pPr>
        <w:rPr>
          <w:rFonts w:ascii="Arial" w:hAnsi="Arial" w:cs="Arial"/>
          <w:sz w:val="20"/>
          <w:szCs w:val="20"/>
        </w:rPr>
      </w:pPr>
    </w:p>
    <w:p w14:paraId="21D53A51" w14:textId="1FCCFC00" w:rsidR="006C7CDA" w:rsidRPr="001178F0" w:rsidRDefault="00D50F69" w:rsidP="0070726E">
      <w:pPr>
        <w:jc w:val="both"/>
        <w:rPr>
          <w:rFonts w:ascii="Arial" w:hAnsi="Arial" w:cs="Arial"/>
          <w:sz w:val="20"/>
          <w:szCs w:val="20"/>
        </w:rPr>
      </w:pPr>
      <w:r w:rsidRPr="005B2942">
        <w:rPr>
          <w:rFonts w:ascii="Arial" w:hAnsi="Arial" w:cs="Arial"/>
          <w:sz w:val="20"/>
          <w:szCs w:val="20"/>
        </w:rPr>
        <w:t xml:space="preserve">Suppliers interested in being added to our list of </w:t>
      </w:r>
      <w:r w:rsidR="0080729E" w:rsidRPr="005B2942">
        <w:rPr>
          <w:rFonts w:ascii="Arial" w:hAnsi="Arial" w:cs="Arial"/>
          <w:sz w:val="20"/>
          <w:szCs w:val="20"/>
        </w:rPr>
        <w:t>Pre-qualified</w:t>
      </w:r>
      <w:r w:rsidRPr="005B2942">
        <w:rPr>
          <w:rFonts w:ascii="Arial" w:hAnsi="Arial" w:cs="Arial"/>
          <w:sz w:val="20"/>
          <w:szCs w:val="20"/>
        </w:rPr>
        <w:t xml:space="preserve"> suppliers, in participating in future restricted tenders and/or in signing framework contracts with us should </w:t>
      </w:r>
      <w:r w:rsidR="00786D77" w:rsidRPr="005B2942">
        <w:rPr>
          <w:rFonts w:ascii="Arial" w:hAnsi="Arial" w:cs="Arial"/>
          <w:sz w:val="20"/>
          <w:szCs w:val="20"/>
        </w:rPr>
        <w:t>submit their request</w:t>
      </w:r>
      <w:r w:rsidR="00D3098F" w:rsidRPr="005B2942">
        <w:rPr>
          <w:rFonts w:ascii="Arial" w:hAnsi="Arial" w:cs="Arial"/>
          <w:sz w:val="20"/>
          <w:szCs w:val="20"/>
        </w:rPr>
        <w:t xml:space="preserve"> by </w:t>
      </w:r>
      <w:r w:rsidR="0070726E" w:rsidRPr="001178F0">
        <w:rPr>
          <w:rFonts w:ascii="Arial" w:hAnsi="Arial" w:cs="Arial"/>
          <w:sz w:val="20"/>
          <w:szCs w:val="20"/>
        </w:rPr>
        <w:t>12</w:t>
      </w:r>
      <w:r w:rsidR="0070726E" w:rsidRPr="001178F0">
        <w:rPr>
          <w:rFonts w:ascii="Arial" w:hAnsi="Arial" w:cs="Arial"/>
          <w:sz w:val="20"/>
          <w:szCs w:val="20"/>
          <w:vertAlign w:val="superscript"/>
        </w:rPr>
        <w:t>th</w:t>
      </w:r>
      <w:r w:rsidR="0070726E" w:rsidRPr="001178F0">
        <w:rPr>
          <w:rFonts w:ascii="Arial" w:hAnsi="Arial" w:cs="Arial"/>
          <w:sz w:val="20"/>
          <w:szCs w:val="20"/>
        </w:rPr>
        <w:t xml:space="preserve"> July 2018</w:t>
      </w:r>
      <w:r w:rsidR="001178F0">
        <w:rPr>
          <w:rFonts w:ascii="Arial" w:hAnsi="Arial" w:cs="Arial"/>
          <w:sz w:val="20"/>
          <w:szCs w:val="20"/>
        </w:rPr>
        <w:t xml:space="preserve"> at </w:t>
      </w:r>
      <w:r w:rsidR="0070726E" w:rsidRPr="001178F0">
        <w:rPr>
          <w:rFonts w:ascii="Arial" w:hAnsi="Arial" w:cs="Arial"/>
          <w:sz w:val="20"/>
          <w:szCs w:val="20"/>
        </w:rPr>
        <w:t>16:00</w:t>
      </w:r>
      <w:r w:rsidR="001178F0">
        <w:rPr>
          <w:rFonts w:ascii="Arial" w:hAnsi="Arial" w:cs="Arial"/>
          <w:sz w:val="20"/>
          <w:szCs w:val="20"/>
        </w:rPr>
        <w:t xml:space="preserve"> hrs Iraq Local Time</w:t>
      </w:r>
      <w:r w:rsidR="0070726E" w:rsidRPr="001178F0">
        <w:rPr>
          <w:rFonts w:ascii="Arial" w:hAnsi="Arial" w:cs="Arial"/>
          <w:sz w:val="20"/>
          <w:szCs w:val="20"/>
        </w:rPr>
        <w:t xml:space="preserve"> </w:t>
      </w:r>
      <w:r w:rsidR="0080729E" w:rsidRPr="001178F0">
        <w:rPr>
          <w:rFonts w:ascii="Arial" w:hAnsi="Arial" w:cs="Arial"/>
          <w:sz w:val="20"/>
          <w:szCs w:val="20"/>
        </w:rPr>
        <w:t>at the address below:</w:t>
      </w:r>
    </w:p>
    <w:p w14:paraId="26C4A438" w14:textId="77777777" w:rsidR="001178F0" w:rsidRDefault="007D7490" w:rsidP="00536EF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</w:rPr>
        <w:t xml:space="preserve">Email </w:t>
      </w:r>
      <w:r w:rsidR="00D3098F" w:rsidRPr="001178F0">
        <w:rPr>
          <w:rFonts w:ascii="Arial" w:hAnsi="Arial" w:cs="Arial"/>
          <w:sz w:val="20"/>
          <w:szCs w:val="20"/>
        </w:rPr>
        <w:t>Address</w:t>
      </w:r>
      <w:r w:rsidR="001178F0" w:rsidRPr="001178F0">
        <w:rPr>
          <w:rFonts w:ascii="Arial" w:hAnsi="Arial" w:cs="Arial"/>
          <w:sz w:val="20"/>
          <w:szCs w:val="20"/>
        </w:rPr>
        <w:t xml:space="preserve"> </w:t>
      </w:r>
      <w:r w:rsidR="001178F0" w:rsidRPr="001178F0">
        <w:rPr>
          <w:color w:val="000000"/>
          <w:sz w:val="20"/>
          <w:szCs w:val="20"/>
          <w:lang w:val="en-US"/>
        </w:rPr>
        <w:t xml:space="preserve"> </w:t>
      </w:r>
      <w:hyperlink r:id="rId7" w:history="1">
        <w:r w:rsidR="001178F0" w:rsidRPr="001178F0">
          <w:rPr>
            <w:rStyle w:val="Hyperlink"/>
            <w:sz w:val="20"/>
            <w:szCs w:val="20"/>
            <w:lang w:val="en-US"/>
          </w:rPr>
          <w:t>iq.baghdad.procurement@nrc.no</w:t>
        </w:r>
      </w:hyperlink>
      <w:r w:rsidR="0080729E" w:rsidRPr="001178F0">
        <w:rPr>
          <w:rFonts w:ascii="Arial" w:hAnsi="Arial" w:cs="Arial"/>
          <w:sz w:val="20"/>
          <w:szCs w:val="20"/>
        </w:rPr>
        <w:t xml:space="preserve">     </w:t>
      </w:r>
    </w:p>
    <w:p w14:paraId="0C2AFB1D" w14:textId="5F935C17" w:rsidR="00370BB9" w:rsidRPr="001178F0" w:rsidRDefault="00310FBA" w:rsidP="001178F0">
      <w:pPr>
        <w:jc w:val="both"/>
        <w:rPr>
          <w:rFonts w:ascii="Arial" w:hAnsi="Arial" w:cs="Arial"/>
          <w:sz w:val="20"/>
          <w:szCs w:val="20"/>
          <w:lang w:val="en-US"/>
        </w:rPr>
      </w:pPr>
      <w:r w:rsidRPr="001178F0">
        <w:rPr>
          <w:rFonts w:ascii="Arial" w:hAnsi="Arial" w:cs="Arial"/>
          <w:sz w:val="20"/>
          <w:szCs w:val="20"/>
        </w:rPr>
        <w:t>Contact details</w:t>
      </w:r>
      <w:r w:rsidR="00D3098F" w:rsidRPr="001178F0">
        <w:rPr>
          <w:rFonts w:ascii="Arial" w:hAnsi="Arial" w:cs="Arial"/>
          <w:sz w:val="20"/>
          <w:szCs w:val="20"/>
        </w:rPr>
        <w:t xml:space="preserve">: </w:t>
      </w:r>
      <w:r w:rsidR="001178F0" w:rsidRPr="001178F0">
        <w:rPr>
          <w:rFonts w:ascii="Arial" w:hAnsi="Arial" w:cs="Arial"/>
          <w:sz w:val="20"/>
          <w:szCs w:val="20"/>
          <w:lang w:val="en-US"/>
        </w:rPr>
        <w:t>07834472778</w:t>
      </w:r>
    </w:p>
    <w:p w14:paraId="67F03829" w14:textId="5E37DF87" w:rsidR="00242EAE" w:rsidRPr="005B2942" w:rsidRDefault="00F77D65" w:rsidP="001178F0">
      <w:pPr>
        <w:bidi/>
        <w:ind w:left="360"/>
        <w:rPr>
          <w:rFonts w:ascii="Arial" w:hAnsi="Arial" w:cs="Arial"/>
          <w:sz w:val="20"/>
          <w:szCs w:val="20"/>
          <w:rtl/>
          <w:lang w:val="en-US" w:bidi="ar-IQ"/>
        </w:rPr>
      </w:pPr>
      <w:r w:rsidRPr="005B2942">
        <w:rPr>
          <w:rFonts w:ascii="Arial" w:hAnsi="Arial" w:cs="Arial" w:hint="cs"/>
          <w:sz w:val="20"/>
          <w:szCs w:val="20"/>
          <w:rtl/>
          <w:lang w:val="en-US" w:bidi="ar-IQ"/>
        </w:rPr>
        <w:t>الشركات المجهزة ال</w:t>
      </w:r>
      <w:r w:rsidR="00AD44A5" w:rsidRPr="005B2942">
        <w:rPr>
          <w:rFonts w:ascii="Arial" w:hAnsi="Arial" w:cs="Arial" w:hint="cs"/>
          <w:sz w:val="20"/>
          <w:szCs w:val="20"/>
          <w:rtl/>
          <w:lang w:val="en-US" w:bidi="ar-IQ"/>
        </w:rPr>
        <w:t>راغبة بإ</w:t>
      </w:r>
      <w:r w:rsidRPr="005B2942">
        <w:rPr>
          <w:rFonts w:ascii="Arial" w:hAnsi="Arial" w:cs="Arial" w:hint="cs"/>
          <w:sz w:val="20"/>
          <w:szCs w:val="20"/>
          <w:rtl/>
          <w:lang w:val="en-US" w:bidi="ar-IQ"/>
        </w:rPr>
        <w:t>ض</w:t>
      </w:r>
      <w:r w:rsidR="008137B2" w:rsidRPr="005B2942">
        <w:rPr>
          <w:rFonts w:ascii="Arial" w:hAnsi="Arial" w:cs="Arial" w:hint="cs"/>
          <w:sz w:val="20"/>
          <w:szCs w:val="20"/>
          <w:rtl/>
          <w:lang w:val="en-US" w:bidi="ar-IQ"/>
        </w:rPr>
        <w:t>افتها الى قائمتنا الخاصة بالتأهي</w:t>
      </w:r>
      <w:r w:rsidRPr="005B2942">
        <w:rPr>
          <w:rFonts w:ascii="Arial" w:hAnsi="Arial" w:cs="Arial" w:hint="cs"/>
          <w:sz w:val="20"/>
          <w:szCs w:val="20"/>
          <w:rtl/>
          <w:lang w:val="en-US" w:bidi="ar-IQ"/>
        </w:rPr>
        <w:t>ل المسبق</w:t>
      </w:r>
      <w:r w:rsidR="008137B2" w:rsidRPr="005B2942">
        <w:rPr>
          <w:rFonts w:ascii="Arial" w:hAnsi="Arial" w:cs="Arial" w:hint="cs"/>
          <w:sz w:val="20"/>
          <w:szCs w:val="20"/>
          <w:rtl/>
          <w:lang w:val="en-US" w:bidi="ar-IQ"/>
        </w:rPr>
        <w:t xml:space="preserve"> للمجهزين، للمشاركة في المناقصات الم</w:t>
      </w:r>
      <w:r w:rsidR="00235DD4" w:rsidRPr="005B2942">
        <w:rPr>
          <w:rFonts w:ascii="Arial" w:hAnsi="Arial" w:cs="Arial" w:hint="cs"/>
          <w:sz w:val="20"/>
          <w:szCs w:val="20"/>
          <w:rtl/>
          <w:lang w:val="en-US" w:bidi="ar-IQ"/>
        </w:rPr>
        <w:t xml:space="preserve">ستقبلية </w:t>
      </w:r>
      <w:r w:rsidR="00F63C8C" w:rsidRPr="005B2942">
        <w:rPr>
          <w:rFonts w:ascii="Arial" w:hAnsi="Arial" w:cs="Arial" w:hint="cs"/>
          <w:sz w:val="20"/>
          <w:szCs w:val="20"/>
          <w:rtl/>
          <w:lang w:val="en-US" w:bidi="ar-IQ"/>
        </w:rPr>
        <w:t>المقيدة</w:t>
      </w:r>
      <w:r w:rsidR="00235DD4" w:rsidRPr="005B2942">
        <w:rPr>
          <w:rFonts w:ascii="Arial" w:hAnsi="Arial" w:cs="Arial" w:hint="cs"/>
          <w:sz w:val="20"/>
          <w:szCs w:val="20"/>
          <w:rtl/>
          <w:lang w:val="en-US" w:bidi="ar-IQ"/>
        </w:rPr>
        <w:t xml:space="preserve"> و/او توقيع العقو</w:t>
      </w:r>
      <w:r w:rsidR="000B57BF">
        <w:rPr>
          <w:rFonts w:ascii="Arial" w:hAnsi="Arial" w:cs="Arial" w:hint="cs"/>
          <w:sz w:val="20"/>
          <w:szCs w:val="20"/>
          <w:rtl/>
          <w:lang w:val="en-US" w:bidi="ar-IQ"/>
        </w:rPr>
        <w:t>د</w:t>
      </w:r>
      <w:r w:rsidR="00235DD4" w:rsidRPr="005B2942">
        <w:rPr>
          <w:rFonts w:ascii="Arial" w:hAnsi="Arial" w:cs="Arial" w:hint="cs"/>
          <w:sz w:val="20"/>
          <w:szCs w:val="20"/>
          <w:rtl/>
          <w:lang w:val="en-US" w:bidi="ar-IQ"/>
        </w:rPr>
        <w:t xml:space="preserve"> الاط</w:t>
      </w:r>
      <w:r w:rsidR="00242EAE" w:rsidRPr="005B2942">
        <w:rPr>
          <w:rFonts w:ascii="Arial" w:hAnsi="Arial" w:cs="Arial" w:hint="cs"/>
          <w:sz w:val="20"/>
          <w:szCs w:val="20"/>
          <w:rtl/>
          <w:lang w:val="en-US" w:bidi="ar-IQ"/>
        </w:rPr>
        <w:t>ارية</w:t>
      </w:r>
      <w:r w:rsidR="00AD44A5" w:rsidRPr="005B2942">
        <w:rPr>
          <w:rFonts w:ascii="Arial" w:hAnsi="Arial" w:cs="Arial" w:hint="cs"/>
          <w:sz w:val="20"/>
          <w:szCs w:val="20"/>
          <w:rtl/>
          <w:lang w:val="en-US" w:bidi="ar-IQ"/>
        </w:rPr>
        <w:t xml:space="preserve"> </w:t>
      </w:r>
      <w:r w:rsidR="00242EAE" w:rsidRPr="005B2942">
        <w:rPr>
          <w:rFonts w:ascii="Arial" w:hAnsi="Arial" w:cs="Arial" w:hint="cs"/>
          <w:sz w:val="20"/>
          <w:szCs w:val="20"/>
          <w:rtl/>
          <w:lang w:val="en-US" w:bidi="ar-IQ"/>
        </w:rPr>
        <w:t>معنا، يجب عليها تقديم طلبها بحلول</w:t>
      </w:r>
      <w:r w:rsidR="009E4E63" w:rsidRPr="005B2942">
        <w:rPr>
          <w:rFonts w:ascii="Arial" w:hAnsi="Arial" w:cs="Arial" w:hint="cs"/>
          <w:sz w:val="20"/>
          <w:szCs w:val="20"/>
          <w:rtl/>
          <w:lang w:val="en-US" w:bidi="ar-IQ"/>
        </w:rPr>
        <w:t xml:space="preserve"> </w:t>
      </w:r>
      <w:r w:rsidR="0070726E">
        <w:rPr>
          <w:rFonts w:ascii="Arial" w:hAnsi="Arial" w:cs="Arial" w:hint="cs"/>
          <w:sz w:val="20"/>
          <w:szCs w:val="20"/>
          <w:rtl/>
          <w:lang w:val="en-US" w:bidi="ar-IQ"/>
        </w:rPr>
        <w:t>12 تموز 2018</w:t>
      </w:r>
      <w:r w:rsidR="001178F0">
        <w:rPr>
          <w:rFonts w:ascii="Arial" w:hAnsi="Arial" w:cs="Arial" w:hint="cs"/>
          <w:sz w:val="20"/>
          <w:szCs w:val="20"/>
          <w:rtl/>
          <w:lang w:val="en-US" w:bidi="ar-IQ"/>
        </w:rPr>
        <w:t>, بتوقيت المحلي للعراق</w:t>
      </w:r>
      <w:r w:rsidR="0070726E">
        <w:rPr>
          <w:rFonts w:ascii="Arial" w:hAnsi="Arial" w:cs="Arial" w:hint="cs"/>
          <w:sz w:val="20"/>
          <w:szCs w:val="20"/>
          <w:rtl/>
          <w:lang w:val="en-US" w:bidi="ar-IQ"/>
        </w:rPr>
        <w:t>16:00</w:t>
      </w:r>
      <w:r w:rsidR="00242EAE" w:rsidRPr="005B2942">
        <w:rPr>
          <w:rFonts w:ascii="Arial" w:hAnsi="Arial" w:cs="Arial" w:hint="cs"/>
          <w:sz w:val="20"/>
          <w:szCs w:val="20"/>
          <w:rtl/>
          <w:lang w:val="en-US" w:bidi="ar-IQ"/>
        </w:rPr>
        <w:t xml:space="preserve"> على العنوان الاتي:</w:t>
      </w:r>
    </w:p>
    <w:p w14:paraId="001BB9A7" w14:textId="77777777" w:rsidR="001178F0" w:rsidRPr="001178F0" w:rsidRDefault="00242EAE" w:rsidP="001178F0">
      <w:pPr>
        <w:bidi/>
        <w:ind w:left="360"/>
        <w:rPr>
          <w:rFonts w:ascii="Arial" w:hAnsi="Arial" w:cs="Arial"/>
          <w:sz w:val="20"/>
          <w:szCs w:val="20"/>
          <w:rtl/>
          <w:lang w:val="en-US" w:bidi="ar-IQ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>العنوان</w:t>
      </w:r>
      <w:r w:rsidR="001178F0" w:rsidRPr="001178F0">
        <w:rPr>
          <w:rFonts w:ascii="Arial" w:hAnsi="Arial" w:cs="Arial" w:hint="cs"/>
          <w:sz w:val="20"/>
          <w:szCs w:val="20"/>
          <w:rtl/>
          <w:lang w:val="en-US" w:bidi="ar-IQ"/>
        </w:rPr>
        <w:t xml:space="preserve"> الالكتروني </w:t>
      </w:r>
      <w:r w:rsidR="001178F0" w:rsidRPr="001178F0">
        <w:rPr>
          <w:color w:val="000000"/>
          <w:sz w:val="20"/>
          <w:szCs w:val="20"/>
          <w:lang w:val="en-US"/>
        </w:rPr>
        <w:t xml:space="preserve"> </w:t>
      </w:r>
      <w:hyperlink r:id="rId8" w:history="1">
        <w:r w:rsidR="001178F0" w:rsidRPr="001178F0">
          <w:rPr>
            <w:rStyle w:val="Hyperlink"/>
            <w:sz w:val="20"/>
            <w:szCs w:val="20"/>
            <w:lang w:val="en-US"/>
          </w:rPr>
          <w:t>iq.baghdad.procurement@nrc.no</w:t>
        </w:r>
      </w:hyperlink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 xml:space="preserve">         </w:t>
      </w:r>
    </w:p>
    <w:p w14:paraId="05A778AE" w14:textId="60091DA1" w:rsidR="00670AB8" w:rsidRPr="005B2942" w:rsidRDefault="00242EAE" w:rsidP="001178F0">
      <w:pPr>
        <w:bidi/>
        <w:ind w:left="360"/>
        <w:rPr>
          <w:rFonts w:ascii="Arial" w:hAnsi="Arial" w:cs="Arial" w:hint="cs"/>
          <w:sz w:val="20"/>
          <w:szCs w:val="20"/>
          <w:rtl/>
          <w:lang w:val="en-US" w:bidi="ar-IQ"/>
        </w:rPr>
      </w:pPr>
      <w:r w:rsidRPr="001178F0">
        <w:rPr>
          <w:rFonts w:ascii="Arial" w:hAnsi="Arial" w:cs="Arial" w:hint="cs"/>
          <w:sz w:val="20"/>
          <w:szCs w:val="20"/>
          <w:rtl/>
          <w:lang w:val="en-US" w:bidi="ar-IQ"/>
        </w:rPr>
        <w:t>تفاصيل الاتصال</w:t>
      </w:r>
      <w:r w:rsidR="001178F0">
        <w:rPr>
          <w:rFonts w:ascii="Arial" w:hAnsi="Arial" w:cs="Arial" w:hint="cs"/>
          <w:sz w:val="20"/>
          <w:szCs w:val="20"/>
          <w:rtl/>
          <w:lang w:val="en-US" w:bidi="ar-IQ"/>
        </w:rPr>
        <w:t xml:space="preserve">: </w:t>
      </w:r>
      <w:r w:rsidR="001178F0" w:rsidRPr="001178F0">
        <w:rPr>
          <w:rFonts w:ascii="Arial" w:hAnsi="Arial" w:cs="Arial"/>
          <w:sz w:val="20"/>
          <w:szCs w:val="20"/>
          <w:rtl/>
          <w:lang w:val="en-US" w:bidi="ar-IQ"/>
        </w:rPr>
        <w:t xml:space="preserve">07834472778 </w:t>
      </w:r>
      <w:r w:rsidR="008137B2" w:rsidRPr="005B2942">
        <w:rPr>
          <w:rFonts w:ascii="Arial" w:hAnsi="Arial" w:cs="Arial" w:hint="cs"/>
          <w:sz w:val="20"/>
          <w:szCs w:val="20"/>
          <w:rtl/>
          <w:lang w:val="en-US" w:bidi="ar-IQ"/>
        </w:rPr>
        <w:t xml:space="preserve"> </w:t>
      </w:r>
    </w:p>
    <w:p w14:paraId="04CD6163" w14:textId="191F1C93" w:rsidR="00656604" w:rsidRPr="005B2942" w:rsidRDefault="00AF7A73" w:rsidP="0070726E">
      <w:pPr>
        <w:jc w:val="both"/>
        <w:rPr>
          <w:rFonts w:ascii="Arial" w:hAnsi="Arial" w:cs="Arial"/>
          <w:bCs/>
          <w:sz w:val="20"/>
          <w:szCs w:val="20"/>
        </w:rPr>
      </w:pPr>
      <w:r w:rsidRPr="005B2942">
        <w:rPr>
          <w:rFonts w:ascii="Arial" w:hAnsi="Arial" w:cs="Arial"/>
          <w:bCs/>
          <w:sz w:val="20"/>
          <w:szCs w:val="20"/>
        </w:rPr>
        <w:t>A</w:t>
      </w:r>
      <w:r w:rsidR="00D46957" w:rsidRPr="005B2942">
        <w:rPr>
          <w:rFonts w:ascii="Arial" w:hAnsi="Arial" w:cs="Arial"/>
          <w:bCs/>
          <w:sz w:val="20"/>
          <w:szCs w:val="20"/>
        </w:rPr>
        <w:t xml:space="preserve"> Vendor </w:t>
      </w:r>
      <w:r w:rsidR="0070726E">
        <w:rPr>
          <w:rFonts w:ascii="Arial" w:hAnsi="Arial" w:cs="Arial"/>
          <w:bCs/>
          <w:sz w:val="20"/>
          <w:szCs w:val="20"/>
          <w:lang w:val="en-US"/>
        </w:rPr>
        <w:t>Pre- Qualification</w:t>
      </w:r>
      <w:r w:rsidR="00D46957" w:rsidRPr="005B2942">
        <w:rPr>
          <w:rFonts w:ascii="Arial" w:hAnsi="Arial" w:cs="Arial"/>
          <w:bCs/>
          <w:sz w:val="20"/>
          <w:szCs w:val="20"/>
        </w:rPr>
        <w:t xml:space="preserve"> form</w:t>
      </w:r>
      <w:r w:rsidRPr="005B2942">
        <w:rPr>
          <w:rFonts w:ascii="Arial" w:hAnsi="Arial" w:cs="Arial"/>
          <w:bCs/>
          <w:sz w:val="20"/>
          <w:szCs w:val="20"/>
        </w:rPr>
        <w:t xml:space="preserve"> will be sent to the interested suppliers and will have to be returned, once fully completed, within </w:t>
      </w:r>
      <w:r w:rsidR="0070726E">
        <w:rPr>
          <w:rFonts w:ascii="Arial" w:hAnsi="Arial" w:cs="Arial"/>
          <w:bCs/>
          <w:sz w:val="20"/>
          <w:szCs w:val="20"/>
        </w:rPr>
        <w:t>14</w:t>
      </w:r>
      <w:r w:rsidRPr="005B2942">
        <w:rPr>
          <w:rFonts w:ascii="Arial" w:hAnsi="Arial" w:cs="Arial"/>
          <w:bCs/>
          <w:sz w:val="20"/>
          <w:szCs w:val="20"/>
        </w:rPr>
        <w:t xml:space="preserve"> days to the same address as above</w:t>
      </w:r>
      <w:r w:rsidR="0070726E">
        <w:rPr>
          <w:rFonts w:ascii="Arial" w:hAnsi="Arial" w:cs="Arial"/>
          <w:bCs/>
          <w:sz w:val="20"/>
          <w:szCs w:val="20"/>
        </w:rPr>
        <w:t xml:space="preserve"> in sealed envelopes</w:t>
      </w:r>
      <w:r w:rsidRPr="005B2942">
        <w:rPr>
          <w:rFonts w:ascii="Arial" w:hAnsi="Arial" w:cs="Arial"/>
          <w:bCs/>
          <w:sz w:val="20"/>
          <w:szCs w:val="20"/>
        </w:rPr>
        <w:t>.</w:t>
      </w:r>
    </w:p>
    <w:p w14:paraId="561DD2F4" w14:textId="6FA06A13" w:rsidR="00333008" w:rsidRPr="005B2942" w:rsidRDefault="002178DE" w:rsidP="0070726E">
      <w:pPr>
        <w:bidi/>
        <w:rPr>
          <w:rFonts w:ascii="Arial" w:hAnsi="Arial" w:cs="Arial"/>
          <w:sz w:val="20"/>
          <w:szCs w:val="20"/>
          <w:rtl/>
          <w:lang w:val="en-US" w:bidi="ar-IQ"/>
        </w:rPr>
      </w:pPr>
      <w:r w:rsidRPr="005B2942">
        <w:rPr>
          <w:rFonts w:ascii="Arial" w:hAnsi="Arial" w:cs="Arial" w:hint="cs"/>
          <w:sz w:val="20"/>
          <w:szCs w:val="20"/>
          <w:rtl/>
          <w:lang w:val="en-US" w:bidi="ar-IQ"/>
        </w:rPr>
        <w:t>س</w:t>
      </w:r>
      <w:r w:rsidR="00AD44A5" w:rsidRPr="005B2942">
        <w:rPr>
          <w:rFonts w:ascii="Arial" w:hAnsi="Arial" w:cs="Arial" w:hint="cs"/>
          <w:sz w:val="20"/>
          <w:szCs w:val="20"/>
          <w:rtl/>
          <w:lang w:val="en-US" w:bidi="ar-IQ"/>
        </w:rPr>
        <w:t>ي</w:t>
      </w:r>
      <w:r w:rsidRPr="005B2942">
        <w:rPr>
          <w:rFonts w:ascii="Arial" w:hAnsi="Arial" w:cs="Arial" w:hint="cs"/>
          <w:sz w:val="20"/>
          <w:szCs w:val="20"/>
          <w:rtl/>
          <w:lang w:val="en-US" w:bidi="ar-IQ"/>
        </w:rPr>
        <w:t xml:space="preserve">تم ارسال استمارة </w:t>
      </w:r>
      <w:r w:rsidR="0070726E">
        <w:rPr>
          <w:rFonts w:ascii="Arial" w:hAnsi="Arial" w:cs="Arial" w:hint="cs"/>
          <w:sz w:val="20"/>
          <w:szCs w:val="20"/>
          <w:rtl/>
          <w:lang w:val="en-US" w:bidi="ar-IQ"/>
        </w:rPr>
        <w:t>التأهيل المسبق</w:t>
      </w:r>
      <w:r w:rsidRPr="005B2942">
        <w:rPr>
          <w:rFonts w:ascii="Arial" w:hAnsi="Arial" w:cs="Arial" w:hint="cs"/>
          <w:sz w:val="20"/>
          <w:szCs w:val="20"/>
          <w:rtl/>
          <w:lang w:val="en-US" w:bidi="ar-IQ"/>
        </w:rPr>
        <w:t xml:space="preserve"> الى الشركات المجهزة المهتمة ويجب اعادتها بعد اكمال ملئها خلال</w:t>
      </w:r>
      <w:r w:rsidR="00B72855" w:rsidRPr="005B2942">
        <w:rPr>
          <w:rFonts w:ascii="Arial" w:hAnsi="Arial" w:cs="Arial" w:hint="cs"/>
          <w:sz w:val="20"/>
          <w:szCs w:val="20"/>
          <w:rtl/>
          <w:lang w:val="en-US" w:bidi="ar-IQ"/>
        </w:rPr>
        <w:t xml:space="preserve"> </w:t>
      </w:r>
      <w:r w:rsidR="0070726E">
        <w:rPr>
          <w:rFonts w:ascii="Arial" w:hAnsi="Arial" w:cs="Arial"/>
          <w:sz w:val="20"/>
          <w:szCs w:val="20"/>
          <w:lang w:val="en-US" w:bidi="ar-IQ"/>
        </w:rPr>
        <w:t>14</w:t>
      </w:r>
      <w:r w:rsidR="00AD44A5" w:rsidRPr="005B2942">
        <w:rPr>
          <w:rFonts w:ascii="Arial" w:hAnsi="Arial" w:cs="Arial" w:hint="cs"/>
          <w:sz w:val="20"/>
          <w:szCs w:val="20"/>
          <w:rtl/>
          <w:lang w:val="en-US" w:bidi="ar-IQ"/>
        </w:rPr>
        <w:t xml:space="preserve"> يوم الى نفس العنوان اعلاه</w:t>
      </w:r>
      <w:r w:rsidR="00B72855" w:rsidRPr="005B2942">
        <w:rPr>
          <w:rFonts w:ascii="Arial" w:hAnsi="Arial" w:cs="Arial" w:hint="cs"/>
          <w:sz w:val="20"/>
          <w:szCs w:val="20"/>
          <w:rtl/>
          <w:lang w:val="en-US" w:bidi="ar-IQ"/>
        </w:rPr>
        <w:t>.</w:t>
      </w:r>
    </w:p>
    <w:sectPr w:rsidR="00333008" w:rsidRPr="005B2942" w:rsidSect="00D46957">
      <w:headerReference w:type="default" r:id="rId9"/>
      <w:pgSz w:w="12240" w:h="15840"/>
      <w:pgMar w:top="1247" w:right="1701" w:bottom="1304" w:left="1701" w:header="22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2B964" w14:textId="77777777" w:rsidR="00D2354C" w:rsidRDefault="00D2354C" w:rsidP="0080729E">
      <w:r>
        <w:separator/>
      </w:r>
    </w:p>
  </w:endnote>
  <w:endnote w:type="continuationSeparator" w:id="0">
    <w:p w14:paraId="05FFD475" w14:textId="77777777" w:rsidR="00D2354C" w:rsidRDefault="00D2354C" w:rsidP="0080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1603F" w14:textId="77777777" w:rsidR="00D2354C" w:rsidRDefault="00D2354C" w:rsidP="0080729E">
      <w:r>
        <w:separator/>
      </w:r>
    </w:p>
  </w:footnote>
  <w:footnote w:type="continuationSeparator" w:id="0">
    <w:p w14:paraId="31478166" w14:textId="77777777" w:rsidR="00D2354C" w:rsidRDefault="00D2354C" w:rsidP="00807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EFC7C" w14:textId="34D0B21F" w:rsidR="00B25C45" w:rsidRPr="00313FDA" w:rsidRDefault="000B57BF" w:rsidP="00313FDA">
    <w:pPr>
      <w:pStyle w:val="Header"/>
      <w:rPr>
        <w:rFonts w:ascii="Arial" w:hAnsi="Arial" w:cs="Arial"/>
        <w:b/>
        <w:lang w:val="en-US" w:bidi="ar-IQ"/>
      </w:rPr>
    </w:pPr>
    <w:r>
      <w:rPr>
        <w:rFonts w:ascii="Arial" w:hAnsi="Arial" w:cs="Arial"/>
        <w:b/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2B1ED3D2" wp14:editId="3D0D94ED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1676400" cy="571500"/>
          <wp:effectExtent l="0" t="0" r="0" b="0"/>
          <wp:wrapTight wrapText="bothSides">
            <wp:wrapPolygon edited="0">
              <wp:start x="491" y="1440"/>
              <wp:lineTo x="491" y="19440"/>
              <wp:lineTo x="6382" y="19440"/>
              <wp:lineTo x="19636" y="18000"/>
              <wp:lineTo x="21355" y="17280"/>
              <wp:lineTo x="20618" y="12960"/>
              <wp:lineTo x="6382" y="1440"/>
              <wp:lineTo x="491" y="1440"/>
            </wp:wrapPolygon>
          </wp:wrapTight>
          <wp:docPr id="1" name="Picture 1" descr="NRC_ENG_logo_horizontal_RGB_pos_LEF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RC_ENG_logo_horizontal_RGB_pos_LEF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B8DFB0" w14:textId="454E21D5" w:rsidR="00B25C45" w:rsidRDefault="00B25C45" w:rsidP="00B25C45">
    <w:pPr>
      <w:jc w:val="right"/>
      <w:rPr>
        <w:sz w:val="16"/>
        <w:szCs w:val="16"/>
        <w:lang w:val="en-US" w:bidi="ar-IQ"/>
      </w:rPr>
    </w:pPr>
  </w:p>
  <w:p w14:paraId="6174C8A9" w14:textId="77777777" w:rsidR="00313FDA" w:rsidRPr="00B25C45" w:rsidRDefault="00313FDA" w:rsidP="00B25C45">
    <w:pPr>
      <w:jc w:val="right"/>
      <w:rPr>
        <w:sz w:val="16"/>
        <w:szCs w:val="16"/>
        <w:rtl/>
        <w:lang w:val="en-US" w:bidi="ar-IQ"/>
      </w:rPr>
    </w:pPr>
  </w:p>
  <w:p w14:paraId="7A6A3714" w14:textId="77777777" w:rsidR="008A76F6" w:rsidRPr="00313FDA" w:rsidRDefault="00B25C45" w:rsidP="00B25C45">
    <w:pPr>
      <w:jc w:val="right"/>
      <w:rPr>
        <w:lang w:val="en-US" w:bidi="ar-IQ"/>
      </w:rPr>
    </w:pPr>
    <w:r>
      <w:rPr>
        <w:rFonts w:hint="cs"/>
        <w:rtl/>
        <w:lang w:bidi="ar-IQ"/>
      </w:rPr>
      <w:t xml:space="preserve">    مجلس اللاجئين النرويجي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B06A4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2384E"/>
    <w:multiLevelType w:val="hybridMultilevel"/>
    <w:tmpl w:val="9788B4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80F8C"/>
    <w:multiLevelType w:val="hybridMultilevel"/>
    <w:tmpl w:val="4C3AE042"/>
    <w:lvl w:ilvl="0" w:tplc="DA9414F6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31074FB"/>
    <w:multiLevelType w:val="hybridMultilevel"/>
    <w:tmpl w:val="0EAC2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D15EE"/>
    <w:multiLevelType w:val="hybridMultilevel"/>
    <w:tmpl w:val="D004BF2A"/>
    <w:lvl w:ilvl="0" w:tplc="05C267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08"/>
    <w:rsid w:val="00006B51"/>
    <w:rsid w:val="00012385"/>
    <w:rsid w:val="0002139F"/>
    <w:rsid w:val="0009657B"/>
    <w:rsid w:val="000A2134"/>
    <w:rsid w:val="000A7043"/>
    <w:rsid w:val="000B57BF"/>
    <w:rsid w:val="001125DF"/>
    <w:rsid w:val="001178F0"/>
    <w:rsid w:val="00186118"/>
    <w:rsid w:val="001A7FE0"/>
    <w:rsid w:val="001B76E2"/>
    <w:rsid w:val="001D149F"/>
    <w:rsid w:val="001D5EB8"/>
    <w:rsid w:val="00216EFC"/>
    <w:rsid w:val="002178DE"/>
    <w:rsid w:val="00235DD4"/>
    <w:rsid w:val="00240827"/>
    <w:rsid w:val="00242EAE"/>
    <w:rsid w:val="00262A5C"/>
    <w:rsid w:val="0027534A"/>
    <w:rsid w:val="002F7BC8"/>
    <w:rsid w:val="00300193"/>
    <w:rsid w:val="00305C0E"/>
    <w:rsid w:val="00310FBA"/>
    <w:rsid w:val="00313FDA"/>
    <w:rsid w:val="0033124B"/>
    <w:rsid w:val="00333008"/>
    <w:rsid w:val="00355CA2"/>
    <w:rsid w:val="00360C77"/>
    <w:rsid w:val="0036210D"/>
    <w:rsid w:val="00364340"/>
    <w:rsid w:val="00370BB9"/>
    <w:rsid w:val="003772E6"/>
    <w:rsid w:val="00394F7C"/>
    <w:rsid w:val="003A7DE7"/>
    <w:rsid w:val="003B53E8"/>
    <w:rsid w:val="003E3CE8"/>
    <w:rsid w:val="003F066E"/>
    <w:rsid w:val="00476E0D"/>
    <w:rsid w:val="004B739A"/>
    <w:rsid w:val="004D033B"/>
    <w:rsid w:val="004D112D"/>
    <w:rsid w:val="0051389C"/>
    <w:rsid w:val="00536EFB"/>
    <w:rsid w:val="005551BA"/>
    <w:rsid w:val="005815C4"/>
    <w:rsid w:val="00581627"/>
    <w:rsid w:val="0059024A"/>
    <w:rsid w:val="00592FBA"/>
    <w:rsid w:val="005B2942"/>
    <w:rsid w:val="005B76CF"/>
    <w:rsid w:val="005F316A"/>
    <w:rsid w:val="006021E6"/>
    <w:rsid w:val="006061FD"/>
    <w:rsid w:val="00656604"/>
    <w:rsid w:val="006679F8"/>
    <w:rsid w:val="00670AB8"/>
    <w:rsid w:val="00672F2B"/>
    <w:rsid w:val="006C7CDA"/>
    <w:rsid w:val="006E4516"/>
    <w:rsid w:val="0070525F"/>
    <w:rsid w:val="0070726E"/>
    <w:rsid w:val="0074168B"/>
    <w:rsid w:val="00786D77"/>
    <w:rsid w:val="007C38DD"/>
    <w:rsid w:val="007D1006"/>
    <w:rsid w:val="007D1BBF"/>
    <w:rsid w:val="007D7490"/>
    <w:rsid w:val="007E7DC0"/>
    <w:rsid w:val="007F50FC"/>
    <w:rsid w:val="00802B22"/>
    <w:rsid w:val="00805812"/>
    <w:rsid w:val="0080729E"/>
    <w:rsid w:val="008078B8"/>
    <w:rsid w:val="008137B2"/>
    <w:rsid w:val="008144ED"/>
    <w:rsid w:val="00840722"/>
    <w:rsid w:val="00863C14"/>
    <w:rsid w:val="00880469"/>
    <w:rsid w:val="008931DA"/>
    <w:rsid w:val="008A76F6"/>
    <w:rsid w:val="008D0DC2"/>
    <w:rsid w:val="0091076F"/>
    <w:rsid w:val="0093653C"/>
    <w:rsid w:val="00975864"/>
    <w:rsid w:val="00976CD2"/>
    <w:rsid w:val="00977EAF"/>
    <w:rsid w:val="0098620C"/>
    <w:rsid w:val="009B39D7"/>
    <w:rsid w:val="009C0624"/>
    <w:rsid w:val="009E3322"/>
    <w:rsid w:val="009E4E63"/>
    <w:rsid w:val="009F4FC4"/>
    <w:rsid w:val="00A15282"/>
    <w:rsid w:val="00A32A99"/>
    <w:rsid w:val="00A349B3"/>
    <w:rsid w:val="00A72E2B"/>
    <w:rsid w:val="00AA046C"/>
    <w:rsid w:val="00AA2B6F"/>
    <w:rsid w:val="00AD171C"/>
    <w:rsid w:val="00AD44A5"/>
    <w:rsid w:val="00AF7A73"/>
    <w:rsid w:val="00B25C45"/>
    <w:rsid w:val="00B72855"/>
    <w:rsid w:val="00B94386"/>
    <w:rsid w:val="00BB5666"/>
    <w:rsid w:val="00BB6DA6"/>
    <w:rsid w:val="00C07EEF"/>
    <w:rsid w:val="00C156F0"/>
    <w:rsid w:val="00C418BA"/>
    <w:rsid w:val="00C43D20"/>
    <w:rsid w:val="00C76AB4"/>
    <w:rsid w:val="00C91C12"/>
    <w:rsid w:val="00D2354C"/>
    <w:rsid w:val="00D3098F"/>
    <w:rsid w:val="00D46957"/>
    <w:rsid w:val="00D50F69"/>
    <w:rsid w:val="00D83BBC"/>
    <w:rsid w:val="00DA3120"/>
    <w:rsid w:val="00DB7846"/>
    <w:rsid w:val="00E1476E"/>
    <w:rsid w:val="00EB2684"/>
    <w:rsid w:val="00EB7F9A"/>
    <w:rsid w:val="00ED410A"/>
    <w:rsid w:val="00EF7533"/>
    <w:rsid w:val="00F12585"/>
    <w:rsid w:val="00F24A45"/>
    <w:rsid w:val="00F63C8C"/>
    <w:rsid w:val="00F77D65"/>
    <w:rsid w:val="00FB4F18"/>
    <w:rsid w:val="00FD2A45"/>
    <w:rsid w:val="00FD7B97"/>
    <w:rsid w:val="00FE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4D720C1"/>
  <w15:chartTrackingRefBased/>
  <w15:docId w15:val="{5FDA38FE-00D3-43AB-9C29-F1FCC0CB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6566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0F69"/>
    <w:pPr>
      <w:tabs>
        <w:tab w:val="center" w:pos="4536"/>
        <w:tab w:val="right" w:pos="9072"/>
      </w:tabs>
    </w:pPr>
    <w:rPr>
      <w:rFonts w:ascii="Garamond" w:hAnsi="Garamond"/>
      <w:lang w:eastAsia="x-none"/>
    </w:rPr>
  </w:style>
  <w:style w:type="character" w:customStyle="1" w:styleId="HeaderChar">
    <w:name w:val="Header Char"/>
    <w:link w:val="Header"/>
    <w:rsid w:val="00D50F69"/>
    <w:rPr>
      <w:rFonts w:ascii="Garamond" w:hAnsi="Garamond"/>
      <w:sz w:val="24"/>
      <w:szCs w:val="24"/>
      <w:lang w:val="en-GB"/>
    </w:rPr>
  </w:style>
  <w:style w:type="paragraph" w:styleId="BalloonText">
    <w:name w:val="Balloon Text"/>
    <w:basedOn w:val="Normal"/>
    <w:semiHidden/>
    <w:rsid w:val="0036434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80729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0729E"/>
    <w:rPr>
      <w:sz w:val="24"/>
      <w:szCs w:val="24"/>
      <w:lang w:val="en-GB" w:eastAsia="en-US"/>
    </w:rPr>
  </w:style>
  <w:style w:type="character" w:styleId="CommentReference">
    <w:name w:val="annotation reference"/>
    <w:uiPriority w:val="99"/>
    <w:rsid w:val="00977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7EAF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rsid w:val="00977EAF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77EAF"/>
    <w:rPr>
      <w:b/>
      <w:bCs/>
    </w:rPr>
  </w:style>
  <w:style w:type="character" w:customStyle="1" w:styleId="CommentSubjectChar">
    <w:name w:val="Comment Subject Char"/>
    <w:link w:val="CommentSubject"/>
    <w:rsid w:val="00977EAF"/>
    <w:rPr>
      <w:b/>
      <w:bCs/>
      <w:lang w:val="en-GB"/>
    </w:rPr>
  </w:style>
  <w:style w:type="table" w:styleId="TableGrid">
    <w:name w:val="Table Grid"/>
    <w:basedOn w:val="TableNormal"/>
    <w:uiPriority w:val="39"/>
    <w:rsid w:val="00C43D20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178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q.baghdad.procurement@nrc.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q.baghdad.procurement@nrc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Contract Notice</vt:lpstr>
      <vt:lpstr>Contract Notice</vt:lpstr>
    </vt:vector>
  </TitlesOfParts>
  <Company>Microsoft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Notice</dc:title>
  <dc:subject/>
  <dc:creator>ACF</dc:creator>
  <cp:keywords/>
  <dc:description/>
  <cp:lastModifiedBy>Mousa Hammad</cp:lastModifiedBy>
  <cp:revision>2</cp:revision>
  <dcterms:created xsi:type="dcterms:W3CDTF">2018-06-24T10:22:00Z</dcterms:created>
  <dcterms:modified xsi:type="dcterms:W3CDTF">2018-07-04T07:56:00Z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