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7E190656"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173ECD">
        <w:rPr>
          <w:rFonts w:asciiTheme="minorHAnsi" w:hAnsiTheme="minorHAnsi"/>
          <w:b/>
          <w:bCs/>
        </w:rPr>
        <w:t>3</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4202E04D" w:rsidR="00AA5DDB" w:rsidRPr="00834D04" w:rsidRDefault="00AA5DDB" w:rsidP="00173ECD">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173ECD">
        <w:rPr>
          <w:rFonts w:asciiTheme="minorHAnsi" w:hAnsiTheme="minorHAnsi" w:cstheme="minorHAnsi"/>
        </w:rPr>
        <w:t>ICT equipment, Computers and Accessories</w:t>
      </w:r>
      <w:r w:rsidR="00173ECD">
        <w:rPr>
          <w:rFonts w:asciiTheme="minorHAnsi" w:hAnsi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22C991DA"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173ECD">
              <w:rPr>
                <w:rFonts w:asciiTheme="minorHAnsi" w:hAnsiTheme="minorHAnsi" w:cstheme="minorHAnsi"/>
              </w:rPr>
              <w:t>ICT equipment, Computers and Accessories</w:t>
            </w:r>
            <w:r w:rsidR="00173ECD">
              <w:rPr>
                <w:rFonts w:asciiTheme="minorHAnsi" w:hAnsiTheme="minorHAnsi"/>
              </w:rPr>
              <w:t xml:space="preserve"> </w:t>
            </w:r>
            <w:r w:rsidR="004B21AF">
              <w:rPr>
                <w:rFonts w:asciiTheme="minorHAnsi" w:hAnsiTheme="minorHAnsi" w:cstheme="minorHAnsi"/>
              </w:rPr>
              <w:t>in Baghdad and Ramadi</w:t>
            </w:r>
          </w:p>
        </w:tc>
        <w:tc>
          <w:tcPr>
            <w:tcW w:w="3601" w:type="dxa"/>
            <w:vAlign w:val="center"/>
          </w:tcPr>
          <w:p w14:paraId="7281F1D7" w14:textId="29ED223A"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173ECD">
              <w:rPr>
                <w:rFonts w:asciiTheme="minorHAnsi" w:hAnsiTheme="minorHAnsi"/>
                <w:b/>
                <w:bCs/>
              </w:rPr>
              <w:t>3</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0946D03C" w:rsidR="00D75E37" w:rsidRPr="007009C5" w:rsidRDefault="00E1108E">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173ECD">
              <w:rPr>
                <w:rFonts w:asciiTheme="minorHAnsi" w:hAnsiTheme="minorHAnsi"/>
                <w:b/>
                <w:bCs/>
              </w:rPr>
              <w:t>3</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7CAF3402"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173ECD">
              <w:rPr>
                <w:rFonts w:asciiTheme="minorHAnsi" w:hAnsiTheme="minorHAnsi" w:cstheme="minorHAnsi"/>
              </w:rPr>
              <w:t>ICT equipment, Computers and Accessories</w:t>
            </w:r>
            <w:r w:rsidR="00173ECD">
              <w:rPr>
                <w:rFonts w:asciiTheme="minorHAnsi" w:hAnsi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6D4D212A"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6C81E833" w:rsidR="002F315D" w:rsidRPr="003C581C" w:rsidRDefault="002F315D">
      <w:pPr>
        <w:numPr>
          <w:ilvl w:val="0"/>
          <w:numId w:val="25"/>
        </w:numPr>
        <w:spacing w:after="0"/>
        <w:rPr>
          <w:rFonts w:asciiTheme="minorHAnsi" w:hAnsiTheme="minorHAnsi" w:cstheme="minorHAnsi"/>
          <w:lang w:val="en-GB"/>
        </w:rPr>
      </w:pPr>
      <w:r w:rsidRPr="003C581C">
        <w:rPr>
          <w:rFonts w:asciiTheme="minorHAnsi" w:hAnsiTheme="minorHAnsi" w:cstheme="minorHAnsi"/>
          <w:lang w:val="en-GB"/>
        </w:rPr>
        <w:lastRenderedPageBreak/>
        <w:t xml:space="preserve">Currency of offer </w:t>
      </w:r>
      <w:r w:rsidR="00940642" w:rsidRPr="003C581C">
        <w:rPr>
          <w:rFonts w:asciiTheme="minorHAnsi" w:hAnsiTheme="minorHAnsi" w:cstheme="minorHAnsi"/>
          <w:b/>
          <w:bCs/>
          <w:lang w:val="en-GB"/>
        </w:rPr>
        <w:t>USD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15:00 hrs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At 15:00 hrs,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07B37E1" w14:textId="6A57624E" w:rsidR="00940642" w:rsidRDefault="00DF4E3B" w:rsidP="003C581C">
      <w:pPr>
        <w:spacing w:after="0" w:line="240" w:lineRule="auto"/>
        <w:rPr>
          <w:rFonts w:asciiTheme="minorHAnsi" w:hAnsiTheme="minorHAnsi" w:cstheme="minorHAnsi"/>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D23CAB" w:rsidRPr="00940642">
        <w:rPr>
          <w:rFonts w:asciiTheme="minorHAnsi" w:hAnsiTheme="minorHAnsi" w:cstheme="minorHAnsi"/>
          <w:b/>
          <w:u w:val="single"/>
        </w:rPr>
        <w:t>19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3C4BE685" w:rsidR="005915A9" w:rsidRDefault="005915A9" w:rsidP="003C581C">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3C581C" w:rsidRPr="00CF19A4">
        <w:rPr>
          <w:rStyle w:val="Emphasis"/>
          <w:rFonts w:ascii="Arial" w:hAnsi="Arial" w:cs="Arial"/>
          <w:b/>
          <w:bCs/>
          <w:sz w:val="21"/>
          <w:szCs w:val="21"/>
        </w:rPr>
        <w:t>07</w:t>
      </w:r>
      <w:r w:rsidR="003C581C">
        <w:rPr>
          <w:rStyle w:val="Emphasis"/>
          <w:rFonts w:ascii="Arial" w:hAnsi="Arial" w:cs="Arial"/>
          <w:b/>
          <w:bCs/>
          <w:sz w:val="21"/>
          <w:szCs w:val="21"/>
        </w:rPr>
        <w:t>834472778</w:t>
      </w:r>
      <w:r w:rsidR="003C581C">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3E41885E"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319609A" w14:textId="77777777" w:rsidR="003C581C" w:rsidRDefault="003C581C"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5058F278" w:rsidR="009142B7" w:rsidRPr="00BD5291" w:rsidRDefault="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D23CAB">
        <w:rPr>
          <w:rFonts w:asciiTheme="minorHAnsi" w:hAnsiTheme="minorHAnsi" w:cstheme="minorHAnsi"/>
        </w:rPr>
        <w:t xml:space="preserve">delivery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At any time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59EA1A6A"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38FAC54B" w:rsidR="00D173EE" w:rsidRPr="00834D04" w:rsidRDefault="00D173EE">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1A6A3B" w:rsidRPr="007C6BAA">
        <w:rPr>
          <w:rFonts w:asciiTheme="minorHAnsi" w:hAnsiTheme="minorHAnsi" w:cstheme="minorHAnsi"/>
          <w:highlight w:val="yellow"/>
        </w:rPr>
        <w:t>US</w:t>
      </w:r>
      <w:r w:rsidR="00940642" w:rsidRPr="007C6BAA">
        <w:rPr>
          <w:rFonts w:asciiTheme="minorHAnsi" w:hAnsiTheme="minorHAnsi" w:cstheme="minorHAnsi"/>
          <w:highlight w:val="yellow"/>
        </w:rPr>
        <w:t>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076FA398"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No change</w:t>
      </w:r>
      <w:r w:rsidRPr="00834D04">
        <w:rPr>
          <w:rFonts w:asciiTheme="minorHAnsi" w:hAnsiTheme="minorHAnsi" w:cstheme="minorHAnsi"/>
        </w:rPr>
        <w:t xml:space="preserve">  in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60E3AD6C" w:rsidR="00D173EE" w:rsidRPr="00C51469" w:rsidRDefault="00D173EE" w:rsidP="003C581C">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3C581C"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3C581C">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3C581C"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3C581C">
        <w:rPr>
          <w:rFonts w:asciiTheme="minorHAnsi" w:hAnsiTheme="minorHAnsi"/>
          <w:sz w:val="20"/>
          <w:szCs w:val="20"/>
        </w:rPr>
        <w:t>Quality of the product</w:t>
      </w:r>
      <w:r w:rsidR="00353E32">
        <w:rPr>
          <w:rFonts w:asciiTheme="minorHAnsi" w:hAnsiTheme="minorHAnsi"/>
          <w:sz w:val="20"/>
          <w:szCs w:val="20"/>
        </w:rPr>
        <w:t>/ service</w:t>
      </w:r>
      <w:r w:rsidRPr="003C581C">
        <w:rPr>
          <w:rFonts w:asciiTheme="minorHAnsi" w:hAnsiTheme="minorHAnsi"/>
          <w:sz w:val="20"/>
          <w:szCs w:val="20"/>
        </w:rPr>
        <w:t xml:space="preserve"> according required specifications. NRC evaluates samples for testing</w:t>
      </w:r>
    </w:p>
    <w:p w14:paraId="70387CEA"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Price in comparison to NRC established rate</w:t>
      </w:r>
    </w:p>
    <w:p w14:paraId="421D0515"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 xml:space="preserve">Overall timeframe for the delivery of the requested goods </w:t>
      </w:r>
    </w:p>
    <w:p w14:paraId="6E58DC01"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Demonstrated excellence in service, support and warranties</w:t>
      </w:r>
    </w:p>
    <w:p w14:paraId="61FD0959"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Thoroughness of quotation preparation</w:t>
      </w:r>
    </w:p>
    <w:p w14:paraId="435C8641"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 xml:space="preserve">Quality, reputation and performance of supplier </w:t>
      </w:r>
    </w:p>
    <w:p w14:paraId="4F974D2B" w14:textId="77777777" w:rsidR="005E46C1" w:rsidRPr="003C581C" w:rsidRDefault="005E46C1" w:rsidP="005E46C1">
      <w:pPr>
        <w:pStyle w:val="ListParagraph"/>
        <w:numPr>
          <w:ilvl w:val="0"/>
          <w:numId w:val="44"/>
        </w:numPr>
        <w:rPr>
          <w:rFonts w:asciiTheme="minorHAnsi" w:hAnsiTheme="minorHAnsi"/>
          <w:sz w:val="20"/>
          <w:szCs w:val="20"/>
        </w:rPr>
      </w:pPr>
      <w:r w:rsidRPr="003C581C">
        <w:rPr>
          <w:rFonts w:asciiTheme="minorHAnsi" w:hAnsiTheme="minorHAnsi"/>
          <w:sz w:val="20"/>
          <w:szCs w:val="20"/>
        </w:rPr>
        <w:t>Adherence to Ethic, environmental, anti-corruption NRC policies</w:t>
      </w:r>
    </w:p>
    <w:p w14:paraId="7A78577D"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02EBE7DE"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0010164E" w:rsidR="0012290C" w:rsidRDefault="00D173EE" w:rsidP="003C581C">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6A4B46B5" w:rsidR="001F03AD" w:rsidRDefault="00940642" w:rsidP="003C581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p w14:paraId="063DEA75" w14:textId="42C2CF49" w:rsidR="00D23CAB" w:rsidRDefault="00D23CAB" w:rsidP="00940642">
      <w:pPr>
        <w:spacing w:after="0"/>
        <w:rPr>
          <w:rFonts w:asciiTheme="minorHAnsi" w:hAnsiTheme="minorHAnsi"/>
          <w:b/>
          <w:sz w:val="20"/>
          <w:szCs w:val="20"/>
        </w:rPr>
      </w:pPr>
    </w:p>
    <w:tbl>
      <w:tblPr>
        <w:tblpPr w:leftFromText="180" w:rightFromText="180" w:vertAnchor="text" w:tblpXSpec="center" w:tblpY="1"/>
        <w:tblOverlap w:val="never"/>
        <w:tblW w:w="11199" w:type="dxa"/>
        <w:jc w:val="center"/>
        <w:tblLook w:val="04A0" w:firstRow="1" w:lastRow="0" w:firstColumn="1" w:lastColumn="0" w:noHBand="0" w:noVBand="1"/>
      </w:tblPr>
      <w:tblGrid>
        <w:gridCol w:w="782"/>
        <w:gridCol w:w="1912"/>
        <w:gridCol w:w="2616"/>
        <w:gridCol w:w="3233"/>
        <w:gridCol w:w="916"/>
        <w:gridCol w:w="662"/>
        <w:gridCol w:w="1078"/>
      </w:tblGrid>
      <w:tr w:rsidR="0065312C" w:rsidRPr="0065312C" w14:paraId="40CBDD27" w14:textId="77777777" w:rsidTr="003C581C">
        <w:trPr>
          <w:trHeight w:val="111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900A3"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b/>
                <w:bCs/>
              </w:rPr>
              <w:t xml:space="preserve">No </w:t>
            </w: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34DA646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b/>
                <w:bCs/>
              </w:rPr>
              <w:t>Item(s)Description</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394B831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b/>
                <w:bCs/>
              </w:rPr>
              <w:t>Technical specifications</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20EFD20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b/>
                <w:bCs/>
              </w:rPr>
              <w:t>Technical specifications</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2B585E5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b/>
                <w:bCs/>
              </w:rPr>
              <w:t>Unit</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7828BBC5" w14:textId="77777777" w:rsidR="0065312C" w:rsidRPr="0065312C" w:rsidRDefault="0065312C" w:rsidP="0065312C">
            <w:pPr>
              <w:spacing w:after="0" w:line="240" w:lineRule="auto"/>
              <w:jc w:val="both"/>
              <w:rPr>
                <w:rFonts w:asciiTheme="minorHAnsi" w:hAnsiTheme="minorHAnsi"/>
                <w:b/>
                <w:bCs/>
                <w:color w:val="000000"/>
              </w:rPr>
            </w:pPr>
            <w:r w:rsidRPr="0065312C">
              <w:rPr>
                <w:rFonts w:asciiTheme="minorHAnsi" w:hAnsiTheme="minorHAnsi"/>
                <w:b/>
                <w:bCs/>
                <w:color w:val="000000"/>
              </w:rPr>
              <w:t>Qty.</w:t>
            </w:r>
          </w:p>
        </w:tc>
        <w:tc>
          <w:tcPr>
            <w:tcW w:w="1078" w:type="dxa"/>
            <w:tcBorders>
              <w:top w:val="single" w:sz="4" w:space="0" w:color="auto"/>
              <w:left w:val="nil"/>
              <w:bottom w:val="single" w:sz="4" w:space="0" w:color="auto"/>
              <w:right w:val="single" w:sz="4" w:space="0" w:color="auto"/>
            </w:tcBorders>
            <w:vAlign w:val="center"/>
          </w:tcPr>
          <w:p w14:paraId="4DB8784A" w14:textId="77777777" w:rsidR="0065312C" w:rsidRPr="0065312C" w:rsidRDefault="0065312C" w:rsidP="0065312C">
            <w:pPr>
              <w:spacing w:after="0" w:line="240" w:lineRule="auto"/>
              <w:jc w:val="both"/>
              <w:rPr>
                <w:rFonts w:asciiTheme="minorHAnsi" w:hAnsiTheme="minorHAnsi"/>
                <w:color w:val="000000"/>
              </w:rPr>
            </w:pPr>
          </w:p>
          <w:p w14:paraId="38EB954F" w14:textId="1972BD8D" w:rsidR="0065312C" w:rsidRPr="0065312C" w:rsidRDefault="001E61CF" w:rsidP="0065312C">
            <w:pPr>
              <w:rPr>
                <w:rFonts w:asciiTheme="minorHAnsi" w:hAnsiTheme="minorHAnsi"/>
                <w:b/>
                <w:bCs/>
              </w:rPr>
            </w:pPr>
            <w:r>
              <w:rPr>
                <w:rFonts w:asciiTheme="minorHAnsi" w:hAnsiTheme="minorHAnsi"/>
                <w:b/>
                <w:bCs/>
              </w:rPr>
              <w:t xml:space="preserve">UNIT </w:t>
            </w:r>
            <w:r w:rsidR="0065312C" w:rsidRPr="0065312C">
              <w:rPr>
                <w:rFonts w:asciiTheme="minorHAnsi" w:hAnsiTheme="minorHAnsi"/>
                <w:b/>
                <w:bCs/>
              </w:rPr>
              <w:t>Price</w:t>
            </w:r>
            <w:r>
              <w:rPr>
                <w:rFonts w:asciiTheme="minorHAnsi" w:hAnsiTheme="minorHAnsi"/>
                <w:b/>
                <w:bCs/>
              </w:rPr>
              <w:t xml:space="preserve"> (USD)</w:t>
            </w:r>
            <w:bookmarkStart w:id="0" w:name="_GoBack"/>
            <w:bookmarkEnd w:id="0"/>
          </w:p>
        </w:tc>
      </w:tr>
      <w:tr w:rsidR="0065312C" w:rsidRPr="0065312C" w14:paraId="2EC7241B" w14:textId="77777777" w:rsidTr="003C581C">
        <w:trPr>
          <w:trHeight w:val="695"/>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67EFF8C2"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tcPr>
          <w:p w14:paraId="7C27114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Laptop</w:t>
            </w:r>
          </w:p>
        </w:tc>
        <w:tc>
          <w:tcPr>
            <w:tcW w:w="2616" w:type="dxa"/>
            <w:tcBorders>
              <w:top w:val="single" w:sz="4" w:space="0" w:color="auto"/>
              <w:left w:val="nil"/>
              <w:bottom w:val="single" w:sz="4" w:space="0" w:color="auto"/>
              <w:right w:val="single" w:sz="4" w:space="0" w:color="auto"/>
            </w:tcBorders>
            <w:shd w:val="clear" w:color="auto" w:fill="auto"/>
            <w:vAlign w:val="center"/>
          </w:tcPr>
          <w:p w14:paraId="01CEB2B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Lenovo ThinkPad E570 or successor model in market</w:t>
            </w:r>
          </w:p>
        </w:tc>
        <w:tc>
          <w:tcPr>
            <w:tcW w:w="3233" w:type="dxa"/>
            <w:tcBorders>
              <w:top w:val="single" w:sz="4" w:space="0" w:color="auto"/>
              <w:left w:val="nil"/>
              <w:bottom w:val="single" w:sz="4" w:space="0" w:color="auto"/>
              <w:right w:val="single" w:sz="4" w:space="0" w:color="auto"/>
            </w:tcBorders>
            <w:shd w:val="clear" w:color="auto" w:fill="auto"/>
            <w:vAlign w:val="center"/>
          </w:tcPr>
          <w:p w14:paraId="71AB4CA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Core i5 or i7, 256 SSD, 8 GB RAM, 1-year Warranty</w:t>
            </w:r>
          </w:p>
          <w:p w14:paraId="53A7AC2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Windows 10 Pro</w:t>
            </w:r>
          </w:p>
        </w:tc>
        <w:tc>
          <w:tcPr>
            <w:tcW w:w="916" w:type="dxa"/>
            <w:tcBorders>
              <w:top w:val="single" w:sz="4" w:space="0" w:color="auto"/>
              <w:left w:val="nil"/>
              <w:bottom w:val="single" w:sz="4" w:space="0" w:color="auto"/>
              <w:right w:val="single" w:sz="4" w:space="0" w:color="auto"/>
            </w:tcBorders>
            <w:shd w:val="clear" w:color="auto" w:fill="auto"/>
            <w:noWrap/>
            <w:vAlign w:val="center"/>
          </w:tcPr>
          <w:p w14:paraId="628377A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tcPr>
          <w:p w14:paraId="68914F2D"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9975C92"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05A09B1" w14:textId="77777777" w:rsidTr="003C581C">
        <w:trPr>
          <w:trHeight w:val="878"/>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8C0FC32"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0E97E29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Laptop</w:t>
            </w:r>
          </w:p>
        </w:tc>
        <w:tc>
          <w:tcPr>
            <w:tcW w:w="2616" w:type="dxa"/>
            <w:tcBorders>
              <w:top w:val="nil"/>
              <w:left w:val="nil"/>
              <w:bottom w:val="single" w:sz="4" w:space="0" w:color="auto"/>
              <w:right w:val="single" w:sz="4" w:space="0" w:color="auto"/>
            </w:tcBorders>
            <w:shd w:val="clear" w:color="auto" w:fill="auto"/>
            <w:vAlign w:val="center"/>
            <w:hideMark/>
          </w:tcPr>
          <w:p w14:paraId="73DC2E7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Lenovo ThinkPad T470s or Successor model in market</w:t>
            </w:r>
          </w:p>
        </w:tc>
        <w:tc>
          <w:tcPr>
            <w:tcW w:w="3233" w:type="dxa"/>
            <w:tcBorders>
              <w:top w:val="nil"/>
              <w:left w:val="nil"/>
              <w:bottom w:val="single" w:sz="4" w:space="0" w:color="auto"/>
              <w:right w:val="single" w:sz="4" w:space="0" w:color="auto"/>
            </w:tcBorders>
            <w:shd w:val="clear" w:color="auto" w:fill="auto"/>
            <w:vAlign w:val="center"/>
            <w:hideMark/>
          </w:tcPr>
          <w:p w14:paraId="60F072B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Core i5 or i7, 256 SSD, 8 GB RAM, 3-year Warranty</w:t>
            </w:r>
          </w:p>
          <w:p w14:paraId="036E83E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Windows 10 Pro</w:t>
            </w:r>
          </w:p>
        </w:tc>
        <w:tc>
          <w:tcPr>
            <w:tcW w:w="916" w:type="dxa"/>
            <w:tcBorders>
              <w:top w:val="nil"/>
              <w:left w:val="nil"/>
              <w:bottom w:val="single" w:sz="4" w:space="0" w:color="auto"/>
              <w:right w:val="single" w:sz="4" w:space="0" w:color="auto"/>
            </w:tcBorders>
            <w:shd w:val="clear" w:color="auto" w:fill="auto"/>
            <w:noWrap/>
            <w:vAlign w:val="center"/>
            <w:hideMark/>
          </w:tcPr>
          <w:p w14:paraId="41C79E3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220EA27E"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67C79D1"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2BE45F6" w14:textId="77777777" w:rsidTr="003C581C">
        <w:trPr>
          <w:trHeight w:val="57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693278B5"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504D947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Desktop</w:t>
            </w:r>
          </w:p>
        </w:tc>
        <w:tc>
          <w:tcPr>
            <w:tcW w:w="2616" w:type="dxa"/>
            <w:tcBorders>
              <w:top w:val="nil"/>
              <w:left w:val="nil"/>
              <w:bottom w:val="single" w:sz="4" w:space="0" w:color="auto"/>
              <w:right w:val="single" w:sz="4" w:space="0" w:color="auto"/>
            </w:tcBorders>
            <w:shd w:val="clear" w:color="auto" w:fill="auto"/>
            <w:vAlign w:val="center"/>
            <w:hideMark/>
          </w:tcPr>
          <w:p w14:paraId="4B4480F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Lenovo Think Centre E93z or successor model in the market</w:t>
            </w:r>
          </w:p>
        </w:tc>
        <w:tc>
          <w:tcPr>
            <w:tcW w:w="3233" w:type="dxa"/>
            <w:tcBorders>
              <w:top w:val="nil"/>
              <w:left w:val="nil"/>
              <w:bottom w:val="single" w:sz="4" w:space="0" w:color="auto"/>
              <w:right w:val="single" w:sz="4" w:space="0" w:color="auto"/>
            </w:tcBorders>
            <w:shd w:val="clear" w:color="auto" w:fill="auto"/>
            <w:vAlign w:val="center"/>
            <w:hideMark/>
          </w:tcPr>
          <w:p w14:paraId="1E14CD1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Windows 10 Pro, Core i5 or i7, 256 SSD, 8 GB RAM, 1 year warranty</w:t>
            </w:r>
          </w:p>
        </w:tc>
        <w:tc>
          <w:tcPr>
            <w:tcW w:w="916" w:type="dxa"/>
            <w:tcBorders>
              <w:top w:val="nil"/>
              <w:left w:val="nil"/>
              <w:bottom w:val="single" w:sz="4" w:space="0" w:color="auto"/>
              <w:right w:val="single" w:sz="4" w:space="0" w:color="auto"/>
            </w:tcBorders>
            <w:shd w:val="clear" w:color="auto" w:fill="auto"/>
            <w:noWrap/>
            <w:vAlign w:val="center"/>
            <w:hideMark/>
          </w:tcPr>
          <w:p w14:paraId="1F0BBB47"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201C4BD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78954D2A"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ACF0385" w14:textId="77777777" w:rsidTr="003C581C">
        <w:trPr>
          <w:trHeight w:val="42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88EB207"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0550913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Monitor</w:t>
            </w:r>
          </w:p>
        </w:tc>
        <w:tc>
          <w:tcPr>
            <w:tcW w:w="2616" w:type="dxa"/>
            <w:tcBorders>
              <w:top w:val="nil"/>
              <w:left w:val="nil"/>
              <w:bottom w:val="single" w:sz="4" w:space="0" w:color="auto"/>
              <w:right w:val="single" w:sz="4" w:space="0" w:color="auto"/>
            </w:tcBorders>
            <w:shd w:val="clear" w:color="auto" w:fill="auto"/>
            <w:vAlign w:val="center"/>
            <w:hideMark/>
          </w:tcPr>
          <w:p w14:paraId="7EDF6FD9" w14:textId="77777777" w:rsidR="0065312C" w:rsidRPr="0065312C" w:rsidRDefault="0065312C" w:rsidP="0065312C">
            <w:pPr>
              <w:spacing w:after="0" w:line="240" w:lineRule="auto"/>
              <w:rPr>
                <w:rFonts w:asciiTheme="minorHAnsi" w:hAnsiTheme="minorHAnsi"/>
                <w:color w:val="000000"/>
              </w:rPr>
            </w:pPr>
          </w:p>
        </w:tc>
        <w:tc>
          <w:tcPr>
            <w:tcW w:w="3233" w:type="dxa"/>
            <w:tcBorders>
              <w:top w:val="nil"/>
              <w:left w:val="nil"/>
              <w:bottom w:val="single" w:sz="4" w:space="0" w:color="auto"/>
              <w:right w:val="single" w:sz="4" w:space="0" w:color="auto"/>
            </w:tcBorders>
            <w:shd w:val="clear" w:color="auto" w:fill="auto"/>
            <w:vAlign w:val="center"/>
            <w:hideMark/>
          </w:tcPr>
          <w:p w14:paraId="5CD2D09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24" Very good quality, preferably LED</w:t>
            </w:r>
          </w:p>
        </w:tc>
        <w:tc>
          <w:tcPr>
            <w:tcW w:w="916" w:type="dxa"/>
            <w:tcBorders>
              <w:top w:val="nil"/>
              <w:left w:val="nil"/>
              <w:bottom w:val="single" w:sz="4" w:space="0" w:color="auto"/>
              <w:right w:val="single" w:sz="4" w:space="0" w:color="auto"/>
            </w:tcBorders>
            <w:shd w:val="clear" w:color="auto" w:fill="auto"/>
            <w:noWrap/>
            <w:vAlign w:val="center"/>
            <w:hideMark/>
          </w:tcPr>
          <w:p w14:paraId="1E9A0FB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175ADDC4"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13FA77B4"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58298C54" w14:textId="77777777" w:rsidTr="003C581C">
        <w:trPr>
          <w:trHeight w:val="66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42C6B199"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5B9821D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Monitor</w:t>
            </w:r>
          </w:p>
        </w:tc>
        <w:tc>
          <w:tcPr>
            <w:tcW w:w="2616" w:type="dxa"/>
            <w:tcBorders>
              <w:top w:val="nil"/>
              <w:left w:val="nil"/>
              <w:bottom w:val="single" w:sz="4" w:space="0" w:color="auto"/>
              <w:right w:val="single" w:sz="4" w:space="0" w:color="auto"/>
            </w:tcBorders>
            <w:shd w:val="clear" w:color="auto" w:fill="auto"/>
            <w:vAlign w:val="center"/>
            <w:hideMark/>
          </w:tcPr>
          <w:p w14:paraId="7656CDC1" w14:textId="77777777" w:rsidR="0065312C" w:rsidRPr="0065312C" w:rsidRDefault="0065312C" w:rsidP="0065312C">
            <w:pPr>
              <w:spacing w:after="0" w:line="240" w:lineRule="auto"/>
              <w:rPr>
                <w:rFonts w:asciiTheme="minorHAnsi" w:hAnsiTheme="minorHAnsi"/>
                <w:color w:val="000000"/>
              </w:rPr>
            </w:pPr>
          </w:p>
        </w:tc>
        <w:tc>
          <w:tcPr>
            <w:tcW w:w="3233" w:type="dxa"/>
            <w:tcBorders>
              <w:top w:val="nil"/>
              <w:left w:val="nil"/>
              <w:bottom w:val="single" w:sz="4" w:space="0" w:color="auto"/>
              <w:right w:val="single" w:sz="4" w:space="0" w:color="auto"/>
            </w:tcBorders>
            <w:shd w:val="clear" w:color="auto" w:fill="auto"/>
            <w:vAlign w:val="center"/>
            <w:hideMark/>
          </w:tcPr>
          <w:p w14:paraId="7B205C1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27" Very good quality, preferably LED</w:t>
            </w:r>
          </w:p>
        </w:tc>
        <w:tc>
          <w:tcPr>
            <w:tcW w:w="916" w:type="dxa"/>
            <w:tcBorders>
              <w:top w:val="nil"/>
              <w:left w:val="nil"/>
              <w:bottom w:val="single" w:sz="4" w:space="0" w:color="auto"/>
              <w:right w:val="single" w:sz="4" w:space="0" w:color="auto"/>
            </w:tcBorders>
            <w:shd w:val="clear" w:color="auto" w:fill="auto"/>
            <w:noWrap/>
            <w:vAlign w:val="center"/>
            <w:hideMark/>
          </w:tcPr>
          <w:p w14:paraId="237A1602"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1DAB05F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4511D51D"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40FC32C9" w14:textId="77777777" w:rsidTr="003C581C">
        <w:trPr>
          <w:trHeight w:val="372"/>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4CF967B4"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170C418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Projector</w:t>
            </w:r>
          </w:p>
        </w:tc>
        <w:tc>
          <w:tcPr>
            <w:tcW w:w="2616" w:type="dxa"/>
            <w:tcBorders>
              <w:top w:val="nil"/>
              <w:left w:val="nil"/>
              <w:bottom w:val="single" w:sz="4" w:space="0" w:color="auto"/>
              <w:right w:val="single" w:sz="4" w:space="0" w:color="auto"/>
            </w:tcBorders>
            <w:shd w:val="clear" w:color="auto" w:fill="auto"/>
            <w:vAlign w:val="center"/>
            <w:hideMark/>
          </w:tcPr>
          <w:p w14:paraId="4C3AA96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Desktop portable projector</w:t>
            </w:r>
          </w:p>
        </w:tc>
        <w:tc>
          <w:tcPr>
            <w:tcW w:w="3233" w:type="dxa"/>
            <w:tcBorders>
              <w:top w:val="nil"/>
              <w:left w:val="nil"/>
              <w:bottom w:val="single" w:sz="4" w:space="0" w:color="auto"/>
              <w:right w:val="single" w:sz="4" w:space="0" w:color="auto"/>
            </w:tcBorders>
            <w:shd w:val="clear" w:color="auto" w:fill="auto"/>
            <w:vAlign w:val="center"/>
            <w:hideMark/>
          </w:tcPr>
          <w:p w14:paraId="79C753AC" w14:textId="30E2F6D4" w:rsidR="0065312C" w:rsidRPr="0065312C" w:rsidRDefault="0065312C" w:rsidP="003C581C">
            <w:pPr>
              <w:spacing w:after="0" w:line="240" w:lineRule="auto"/>
              <w:rPr>
                <w:rFonts w:asciiTheme="minorHAnsi" w:hAnsiTheme="minorHAnsi"/>
                <w:color w:val="000000"/>
              </w:rPr>
            </w:pPr>
            <w:r w:rsidRPr="0065312C">
              <w:rPr>
                <w:rFonts w:asciiTheme="minorHAnsi" w:hAnsiTheme="minorHAnsi"/>
                <w:color w:val="000000"/>
              </w:rPr>
              <w:t>2,800 lumens XGA desktop projector</w:t>
            </w:r>
          </w:p>
        </w:tc>
        <w:tc>
          <w:tcPr>
            <w:tcW w:w="916" w:type="dxa"/>
            <w:tcBorders>
              <w:top w:val="nil"/>
              <w:left w:val="nil"/>
              <w:bottom w:val="single" w:sz="4" w:space="0" w:color="auto"/>
              <w:right w:val="single" w:sz="4" w:space="0" w:color="auto"/>
            </w:tcBorders>
            <w:shd w:val="clear" w:color="auto" w:fill="auto"/>
            <w:noWrap/>
            <w:vAlign w:val="center"/>
            <w:hideMark/>
          </w:tcPr>
          <w:p w14:paraId="6EE1DE1A"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6A12711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608A9ED5"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7C37DC38" w14:textId="77777777" w:rsidTr="003C581C">
        <w:trPr>
          <w:trHeight w:val="49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63527F5"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604A9AC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Projector</w:t>
            </w:r>
          </w:p>
        </w:tc>
        <w:tc>
          <w:tcPr>
            <w:tcW w:w="2616" w:type="dxa"/>
            <w:tcBorders>
              <w:top w:val="nil"/>
              <w:left w:val="nil"/>
              <w:bottom w:val="single" w:sz="4" w:space="0" w:color="auto"/>
              <w:right w:val="single" w:sz="4" w:space="0" w:color="auto"/>
            </w:tcBorders>
            <w:shd w:val="clear" w:color="auto" w:fill="auto"/>
            <w:vAlign w:val="center"/>
            <w:hideMark/>
          </w:tcPr>
          <w:p w14:paraId="2921782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Installation Projector</w:t>
            </w:r>
          </w:p>
        </w:tc>
        <w:tc>
          <w:tcPr>
            <w:tcW w:w="3233" w:type="dxa"/>
            <w:tcBorders>
              <w:top w:val="nil"/>
              <w:left w:val="nil"/>
              <w:bottom w:val="single" w:sz="4" w:space="0" w:color="auto"/>
              <w:right w:val="single" w:sz="4" w:space="0" w:color="auto"/>
            </w:tcBorders>
            <w:shd w:val="clear" w:color="auto" w:fill="auto"/>
            <w:vAlign w:val="center"/>
            <w:hideMark/>
          </w:tcPr>
          <w:p w14:paraId="040C17B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4,000 lumens WUXGA 3LCD Basic Installation projector</w:t>
            </w:r>
          </w:p>
        </w:tc>
        <w:tc>
          <w:tcPr>
            <w:tcW w:w="916" w:type="dxa"/>
            <w:tcBorders>
              <w:top w:val="nil"/>
              <w:left w:val="nil"/>
              <w:bottom w:val="single" w:sz="4" w:space="0" w:color="auto"/>
              <w:right w:val="single" w:sz="4" w:space="0" w:color="auto"/>
            </w:tcBorders>
            <w:shd w:val="clear" w:color="auto" w:fill="auto"/>
            <w:noWrap/>
            <w:vAlign w:val="center"/>
            <w:hideMark/>
          </w:tcPr>
          <w:p w14:paraId="5EF57D6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0AD8905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31253A3C"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29F873DC"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06085B0A"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09994A8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Colored Photocopier</w:t>
            </w:r>
          </w:p>
        </w:tc>
        <w:tc>
          <w:tcPr>
            <w:tcW w:w="2616" w:type="dxa"/>
            <w:tcBorders>
              <w:top w:val="nil"/>
              <w:left w:val="nil"/>
              <w:bottom w:val="single" w:sz="4" w:space="0" w:color="auto"/>
              <w:right w:val="single" w:sz="4" w:space="0" w:color="auto"/>
            </w:tcBorders>
            <w:shd w:val="clear" w:color="auto" w:fill="auto"/>
            <w:vAlign w:val="center"/>
            <w:hideMark/>
          </w:tcPr>
          <w:p w14:paraId="58CBEF5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Canon C3330</w:t>
            </w:r>
          </w:p>
        </w:tc>
        <w:tc>
          <w:tcPr>
            <w:tcW w:w="3233" w:type="dxa"/>
            <w:tcBorders>
              <w:top w:val="nil"/>
              <w:left w:val="nil"/>
              <w:bottom w:val="single" w:sz="4" w:space="0" w:color="auto"/>
              <w:right w:val="single" w:sz="4" w:space="0" w:color="auto"/>
            </w:tcBorders>
            <w:shd w:val="clear" w:color="auto" w:fill="auto"/>
            <w:vAlign w:val="center"/>
            <w:hideMark/>
          </w:tcPr>
          <w:p w14:paraId="22AA749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Print, copy, scan, send and optional fax. Secure print compatible.</w:t>
            </w:r>
          </w:p>
          <w:p w14:paraId="00487CD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Operational panel: 7" WVGA full color TFT Screen</w:t>
            </w:r>
          </w:p>
          <w:p w14:paraId="77EAC4E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Memory 2 GB RAM</w:t>
            </w:r>
          </w:p>
          <w:p w14:paraId="048FFE7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Hard Disk Drive: 215 GB</w:t>
            </w:r>
          </w:p>
          <w:p w14:paraId="23215CA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Network Interface Connection Standard: 1000 Base- T/ 100 Base-</w:t>
            </w:r>
          </w:p>
        </w:tc>
        <w:tc>
          <w:tcPr>
            <w:tcW w:w="916" w:type="dxa"/>
            <w:tcBorders>
              <w:top w:val="nil"/>
              <w:left w:val="nil"/>
              <w:bottom w:val="single" w:sz="4" w:space="0" w:color="auto"/>
              <w:right w:val="single" w:sz="4" w:space="0" w:color="auto"/>
            </w:tcBorders>
            <w:shd w:val="clear" w:color="auto" w:fill="auto"/>
            <w:noWrap/>
            <w:vAlign w:val="center"/>
            <w:hideMark/>
          </w:tcPr>
          <w:p w14:paraId="51ECCC42"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0464EC67"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ECDD887"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5C88BD41"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3B8176F8"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70BDDCD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Black and White Photocopier</w:t>
            </w:r>
          </w:p>
        </w:tc>
        <w:tc>
          <w:tcPr>
            <w:tcW w:w="2616" w:type="dxa"/>
            <w:tcBorders>
              <w:top w:val="nil"/>
              <w:left w:val="nil"/>
              <w:bottom w:val="single" w:sz="4" w:space="0" w:color="auto"/>
              <w:right w:val="single" w:sz="4" w:space="0" w:color="auto"/>
            </w:tcBorders>
            <w:shd w:val="clear" w:color="auto" w:fill="auto"/>
            <w:vAlign w:val="center"/>
            <w:hideMark/>
          </w:tcPr>
          <w:p w14:paraId="3ECDE84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Canon IR 2530</w:t>
            </w:r>
          </w:p>
        </w:tc>
        <w:tc>
          <w:tcPr>
            <w:tcW w:w="3233" w:type="dxa"/>
            <w:tcBorders>
              <w:top w:val="nil"/>
              <w:left w:val="nil"/>
              <w:bottom w:val="single" w:sz="4" w:space="0" w:color="auto"/>
              <w:right w:val="single" w:sz="4" w:space="0" w:color="auto"/>
            </w:tcBorders>
            <w:shd w:val="clear" w:color="auto" w:fill="auto"/>
            <w:vAlign w:val="center"/>
            <w:hideMark/>
          </w:tcPr>
          <w:p w14:paraId="7C55441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Print, copy, scan, send and optional fax. Secure print compatible.</w:t>
            </w:r>
          </w:p>
          <w:p w14:paraId="6E22CF3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Operational panel: 7" WVGA full color TFT Screen</w:t>
            </w:r>
          </w:p>
          <w:p w14:paraId="48748AA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Memory 2 GB RAM</w:t>
            </w:r>
          </w:p>
          <w:p w14:paraId="39F83DD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Hard Disk Drive: 215 GB</w:t>
            </w:r>
          </w:p>
          <w:p w14:paraId="0369A07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Network Interface Connection Standard: 1000 Base- T/ 100 Base-</w:t>
            </w:r>
          </w:p>
        </w:tc>
        <w:tc>
          <w:tcPr>
            <w:tcW w:w="916" w:type="dxa"/>
            <w:tcBorders>
              <w:top w:val="nil"/>
              <w:left w:val="nil"/>
              <w:bottom w:val="single" w:sz="4" w:space="0" w:color="auto"/>
              <w:right w:val="single" w:sz="4" w:space="0" w:color="auto"/>
            </w:tcBorders>
            <w:shd w:val="clear" w:color="auto" w:fill="auto"/>
            <w:noWrap/>
            <w:vAlign w:val="center"/>
            <w:hideMark/>
          </w:tcPr>
          <w:p w14:paraId="063E185A"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1738F8B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7FAAF512"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270C3EB3"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04D1616D"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tcPr>
          <w:p w14:paraId="6F933AE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Black and White Single Function Printer</w:t>
            </w:r>
          </w:p>
        </w:tc>
        <w:tc>
          <w:tcPr>
            <w:tcW w:w="2616" w:type="dxa"/>
            <w:tcBorders>
              <w:top w:val="nil"/>
              <w:left w:val="nil"/>
              <w:bottom w:val="single" w:sz="4" w:space="0" w:color="auto"/>
              <w:right w:val="single" w:sz="4" w:space="0" w:color="auto"/>
            </w:tcBorders>
            <w:shd w:val="clear" w:color="auto" w:fill="auto"/>
            <w:vAlign w:val="center"/>
          </w:tcPr>
          <w:p w14:paraId="7E47CBD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Canon i-SENSYS LBP6030B</w:t>
            </w:r>
          </w:p>
        </w:tc>
        <w:tc>
          <w:tcPr>
            <w:tcW w:w="3233" w:type="dxa"/>
            <w:tcBorders>
              <w:top w:val="nil"/>
              <w:left w:val="nil"/>
              <w:bottom w:val="single" w:sz="4" w:space="0" w:color="auto"/>
              <w:right w:val="single" w:sz="4" w:space="0" w:color="auto"/>
            </w:tcBorders>
            <w:shd w:val="clear" w:color="auto" w:fill="auto"/>
            <w:vAlign w:val="center"/>
          </w:tcPr>
          <w:p w14:paraId="2363F72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mono laser printer</w:t>
            </w:r>
          </w:p>
          <w:p w14:paraId="4D0DA3B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18 pages per minute</w:t>
            </w:r>
          </w:p>
        </w:tc>
        <w:tc>
          <w:tcPr>
            <w:tcW w:w="916" w:type="dxa"/>
            <w:tcBorders>
              <w:top w:val="nil"/>
              <w:left w:val="nil"/>
              <w:bottom w:val="single" w:sz="4" w:space="0" w:color="auto"/>
              <w:right w:val="single" w:sz="4" w:space="0" w:color="auto"/>
            </w:tcBorders>
            <w:shd w:val="clear" w:color="auto" w:fill="auto"/>
            <w:noWrap/>
            <w:vAlign w:val="center"/>
          </w:tcPr>
          <w:p w14:paraId="1F4E18FE"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tcPr>
          <w:p w14:paraId="122191A2"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CDCA0A9"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8B57942"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BCE218F"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tcPr>
          <w:p w14:paraId="4DEA3E3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Black and White Multi-Functional Printer</w:t>
            </w:r>
          </w:p>
        </w:tc>
        <w:tc>
          <w:tcPr>
            <w:tcW w:w="2616" w:type="dxa"/>
            <w:tcBorders>
              <w:top w:val="nil"/>
              <w:left w:val="nil"/>
              <w:bottom w:val="single" w:sz="4" w:space="0" w:color="auto"/>
              <w:right w:val="single" w:sz="4" w:space="0" w:color="auto"/>
            </w:tcBorders>
            <w:shd w:val="clear" w:color="auto" w:fill="auto"/>
            <w:vAlign w:val="center"/>
          </w:tcPr>
          <w:p w14:paraId="2E60D67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HP LaserJet Pro MFP M225dw</w:t>
            </w:r>
          </w:p>
        </w:tc>
        <w:tc>
          <w:tcPr>
            <w:tcW w:w="3233" w:type="dxa"/>
            <w:tcBorders>
              <w:top w:val="nil"/>
              <w:left w:val="nil"/>
              <w:bottom w:val="single" w:sz="4" w:space="0" w:color="auto"/>
              <w:right w:val="single" w:sz="4" w:space="0" w:color="auto"/>
            </w:tcBorders>
            <w:shd w:val="clear" w:color="auto" w:fill="auto"/>
            <w:vAlign w:val="center"/>
          </w:tcPr>
          <w:p w14:paraId="540F4B1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Print, copy, scan, fax, wireless</w:t>
            </w:r>
          </w:p>
          <w:p w14:paraId="69C0D1B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Print speed letter: Up to 26 ppm (black)</w:t>
            </w:r>
          </w:p>
          <w:p w14:paraId="2539B52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Auto duplex printing; 35-sheet ADF</w:t>
            </w:r>
          </w:p>
        </w:tc>
        <w:tc>
          <w:tcPr>
            <w:tcW w:w="916" w:type="dxa"/>
            <w:tcBorders>
              <w:top w:val="nil"/>
              <w:left w:val="nil"/>
              <w:bottom w:val="single" w:sz="4" w:space="0" w:color="auto"/>
              <w:right w:val="single" w:sz="4" w:space="0" w:color="auto"/>
            </w:tcBorders>
            <w:shd w:val="clear" w:color="auto" w:fill="auto"/>
            <w:noWrap/>
            <w:vAlign w:val="center"/>
          </w:tcPr>
          <w:p w14:paraId="31E6FC3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tcPr>
          <w:p w14:paraId="0567D262"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7AFEB6BD"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3B40D63C" w14:textId="77777777" w:rsidTr="003C581C">
        <w:trPr>
          <w:trHeight w:val="81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04F9918D"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tcPr>
          <w:p w14:paraId="7551870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Colored Multi-functional printer</w:t>
            </w:r>
          </w:p>
        </w:tc>
        <w:tc>
          <w:tcPr>
            <w:tcW w:w="2616" w:type="dxa"/>
            <w:tcBorders>
              <w:top w:val="nil"/>
              <w:left w:val="nil"/>
              <w:bottom w:val="single" w:sz="4" w:space="0" w:color="auto"/>
              <w:right w:val="single" w:sz="4" w:space="0" w:color="auto"/>
            </w:tcBorders>
            <w:shd w:val="clear" w:color="auto" w:fill="auto"/>
            <w:vAlign w:val="center"/>
          </w:tcPr>
          <w:p w14:paraId="53B5988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HP Color LaserJet Pro MFP M277dw</w:t>
            </w:r>
          </w:p>
        </w:tc>
        <w:tc>
          <w:tcPr>
            <w:tcW w:w="3233" w:type="dxa"/>
            <w:tcBorders>
              <w:top w:val="nil"/>
              <w:left w:val="nil"/>
              <w:bottom w:val="single" w:sz="4" w:space="0" w:color="auto"/>
              <w:right w:val="single" w:sz="4" w:space="0" w:color="auto"/>
            </w:tcBorders>
            <w:shd w:val="clear" w:color="auto" w:fill="auto"/>
            <w:vAlign w:val="center"/>
          </w:tcPr>
          <w:p w14:paraId="78A8E7BA" w14:textId="77777777" w:rsidR="0065312C" w:rsidRPr="0065312C" w:rsidRDefault="0065312C" w:rsidP="0065312C">
            <w:pPr>
              <w:spacing w:after="0" w:line="240" w:lineRule="auto"/>
              <w:rPr>
                <w:rFonts w:asciiTheme="minorHAnsi" w:hAnsiTheme="minorHAnsi"/>
                <w:color w:val="000000"/>
                <w:shd w:val="clear" w:color="auto" w:fill="FFFFFF"/>
              </w:rPr>
            </w:pPr>
            <w:r w:rsidRPr="0065312C">
              <w:rPr>
                <w:rFonts w:asciiTheme="minorHAnsi" w:hAnsiTheme="minorHAnsi"/>
                <w:color w:val="000000"/>
                <w:shd w:val="clear" w:color="auto" w:fill="FFFFFF"/>
              </w:rPr>
              <w:t>Print, copy, scan, fax, wireless</w:t>
            </w:r>
          </w:p>
          <w:p w14:paraId="02CEBA5E" w14:textId="77777777" w:rsidR="0065312C" w:rsidRPr="0065312C" w:rsidRDefault="0065312C" w:rsidP="0065312C">
            <w:pPr>
              <w:spacing w:after="0" w:line="240" w:lineRule="auto"/>
              <w:rPr>
                <w:rFonts w:asciiTheme="minorHAnsi" w:hAnsiTheme="minorHAnsi"/>
                <w:color w:val="000000"/>
                <w:shd w:val="clear" w:color="auto" w:fill="FFFFFF"/>
              </w:rPr>
            </w:pPr>
            <w:r w:rsidRPr="0065312C">
              <w:rPr>
                <w:rFonts w:asciiTheme="minorHAnsi" w:hAnsiTheme="minorHAnsi"/>
                <w:color w:val="000000"/>
                <w:shd w:val="clear" w:color="auto" w:fill="FFFFFF"/>
              </w:rPr>
              <w:t>Up to 18 ppm (mono) / up to 18 ppm (color)</w:t>
            </w:r>
          </w:p>
          <w:p w14:paraId="4FD05BEC" w14:textId="77777777" w:rsidR="0065312C" w:rsidRPr="0065312C" w:rsidRDefault="0065312C" w:rsidP="0065312C">
            <w:pPr>
              <w:spacing w:after="0" w:line="240" w:lineRule="auto"/>
              <w:rPr>
                <w:rFonts w:asciiTheme="minorHAnsi" w:hAnsiTheme="minorHAnsi"/>
                <w:color w:val="000000"/>
              </w:rPr>
            </w:pPr>
          </w:p>
        </w:tc>
        <w:tc>
          <w:tcPr>
            <w:tcW w:w="916" w:type="dxa"/>
            <w:tcBorders>
              <w:top w:val="nil"/>
              <w:left w:val="nil"/>
              <w:bottom w:val="single" w:sz="4" w:space="0" w:color="auto"/>
              <w:right w:val="single" w:sz="4" w:space="0" w:color="auto"/>
            </w:tcBorders>
            <w:shd w:val="clear" w:color="auto" w:fill="auto"/>
            <w:noWrap/>
            <w:vAlign w:val="center"/>
          </w:tcPr>
          <w:p w14:paraId="07635A49"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tcPr>
          <w:p w14:paraId="098B5C1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4257BED5"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45B09C49" w14:textId="77777777" w:rsidTr="003C581C">
        <w:trPr>
          <w:trHeight w:val="1138"/>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41678201"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3AF341C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Professional Scanner</w:t>
            </w:r>
          </w:p>
        </w:tc>
        <w:tc>
          <w:tcPr>
            <w:tcW w:w="2616" w:type="dxa"/>
            <w:tcBorders>
              <w:top w:val="nil"/>
              <w:left w:val="nil"/>
              <w:bottom w:val="single" w:sz="4" w:space="0" w:color="auto"/>
              <w:right w:val="single" w:sz="4" w:space="0" w:color="auto"/>
            </w:tcBorders>
            <w:shd w:val="clear" w:color="auto" w:fill="auto"/>
            <w:vAlign w:val="center"/>
            <w:hideMark/>
          </w:tcPr>
          <w:p w14:paraId="212F018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Canon M160II</w:t>
            </w:r>
          </w:p>
        </w:tc>
        <w:tc>
          <w:tcPr>
            <w:tcW w:w="3233" w:type="dxa"/>
            <w:tcBorders>
              <w:top w:val="nil"/>
              <w:left w:val="nil"/>
              <w:bottom w:val="single" w:sz="4" w:space="0" w:color="auto"/>
              <w:right w:val="single" w:sz="4" w:space="0" w:color="auto"/>
            </w:tcBorders>
            <w:shd w:val="clear" w:color="auto" w:fill="auto"/>
            <w:vAlign w:val="center"/>
            <w:hideMark/>
          </w:tcPr>
          <w:p w14:paraId="62F76CB2" w14:textId="15D55D53" w:rsidR="0065312C" w:rsidRPr="0065312C" w:rsidRDefault="0065312C" w:rsidP="003C581C">
            <w:pPr>
              <w:rPr>
                <w:rFonts w:asciiTheme="minorHAnsi" w:hAnsiTheme="minorHAnsi"/>
                <w:color w:val="000000"/>
              </w:rPr>
            </w:pPr>
            <w:r w:rsidRPr="0065312C">
              <w:rPr>
                <w:rFonts w:asciiTheme="minorHAnsi" w:hAnsiTheme="minorHAnsi"/>
                <w:color w:val="000000"/>
              </w:rPr>
              <w:t>Scanning speed A4 (single sided): 60 ppm Max</w:t>
            </w:r>
            <w:r>
              <w:rPr>
                <w:rFonts w:asciiTheme="minorHAnsi" w:hAnsiTheme="minorHAnsi"/>
                <w:color w:val="000000"/>
              </w:rPr>
              <w:t xml:space="preserve">. </w:t>
            </w:r>
            <w:r w:rsidRPr="0065312C">
              <w:rPr>
                <w:rFonts w:asciiTheme="minorHAnsi" w:hAnsiTheme="minorHAnsi"/>
                <w:color w:val="000000"/>
              </w:rPr>
              <w:t>Automatic document feeder: 60 ADF</w:t>
            </w:r>
            <w:r>
              <w:rPr>
                <w:rFonts w:asciiTheme="minorHAnsi" w:hAnsiTheme="minorHAnsi"/>
                <w:color w:val="000000"/>
              </w:rPr>
              <w:t xml:space="preserve">. </w:t>
            </w:r>
            <w:r w:rsidRPr="0065312C">
              <w:rPr>
                <w:rFonts w:asciiTheme="minorHAnsi" w:hAnsiTheme="minorHAnsi"/>
                <w:color w:val="000000"/>
              </w:rPr>
              <w:t>Daily Scanning volume: 7000 page</w:t>
            </w:r>
            <w:r>
              <w:rPr>
                <w:rFonts w:asciiTheme="minorHAnsi" w:hAnsiTheme="minorHAnsi"/>
                <w:color w:val="000000"/>
              </w:rPr>
              <w:t xml:space="preserve">. </w:t>
            </w:r>
            <w:r w:rsidRPr="0065312C">
              <w:rPr>
                <w:rFonts w:asciiTheme="minorHAnsi" w:hAnsiTheme="minorHAnsi"/>
                <w:color w:val="000000"/>
              </w:rPr>
              <w:t>Double sided scanning</w:t>
            </w:r>
          </w:p>
        </w:tc>
        <w:tc>
          <w:tcPr>
            <w:tcW w:w="916" w:type="dxa"/>
            <w:tcBorders>
              <w:top w:val="nil"/>
              <w:left w:val="nil"/>
              <w:bottom w:val="single" w:sz="4" w:space="0" w:color="auto"/>
              <w:right w:val="single" w:sz="4" w:space="0" w:color="auto"/>
            </w:tcBorders>
            <w:shd w:val="clear" w:color="auto" w:fill="auto"/>
            <w:noWrap/>
            <w:vAlign w:val="center"/>
            <w:hideMark/>
          </w:tcPr>
          <w:p w14:paraId="4911C700"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4A0C18C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4D1F5299"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FC8E117" w14:textId="77777777" w:rsidTr="003C581C">
        <w:trPr>
          <w:trHeight w:val="73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3687B28"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tcPr>
          <w:p w14:paraId="7A4970D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Paper Shredder</w:t>
            </w:r>
          </w:p>
        </w:tc>
        <w:tc>
          <w:tcPr>
            <w:tcW w:w="2616" w:type="dxa"/>
            <w:tcBorders>
              <w:top w:val="nil"/>
              <w:left w:val="nil"/>
              <w:bottom w:val="single" w:sz="4" w:space="0" w:color="auto"/>
              <w:right w:val="single" w:sz="4" w:space="0" w:color="auto"/>
            </w:tcBorders>
            <w:shd w:val="clear" w:color="auto" w:fill="auto"/>
            <w:vAlign w:val="center"/>
          </w:tcPr>
          <w:p w14:paraId="6E79E01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For Small Business</w:t>
            </w:r>
          </w:p>
        </w:tc>
        <w:tc>
          <w:tcPr>
            <w:tcW w:w="3233" w:type="dxa"/>
            <w:tcBorders>
              <w:top w:val="nil"/>
              <w:left w:val="nil"/>
              <w:bottom w:val="single" w:sz="4" w:space="0" w:color="auto"/>
              <w:right w:val="single" w:sz="4" w:space="0" w:color="auto"/>
            </w:tcBorders>
            <w:shd w:val="clear" w:color="auto" w:fill="auto"/>
            <w:vAlign w:val="center"/>
          </w:tcPr>
          <w:p w14:paraId="5497787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10-15 sheet crosscut</w:t>
            </w:r>
          </w:p>
          <w:p w14:paraId="51F4AB5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Jam Free technology</w:t>
            </w:r>
          </w:p>
          <w:p w14:paraId="325F1BF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Ability to shred CDs and Credit Cards</w:t>
            </w:r>
          </w:p>
        </w:tc>
        <w:tc>
          <w:tcPr>
            <w:tcW w:w="916" w:type="dxa"/>
            <w:tcBorders>
              <w:top w:val="nil"/>
              <w:left w:val="nil"/>
              <w:bottom w:val="single" w:sz="4" w:space="0" w:color="auto"/>
              <w:right w:val="single" w:sz="4" w:space="0" w:color="auto"/>
            </w:tcBorders>
            <w:shd w:val="clear" w:color="auto" w:fill="auto"/>
            <w:noWrap/>
            <w:vAlign w:val="center"/>
          </w:tcPr>
          <w:p w14:paraId="05C01B3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tcPr>
          <w:p w14:paraId="35E0A99B"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06D761A0"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EB9CDFC" w14:textId="77777777" w:rsidTr="003C581C">
        <w:trPr>
          <w:trHeight w:val="73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86FD80B"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65BFE9A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Tablet</w:t>
            </w:r>
          </w:p>
        </w:tc>
        <w:tc>
          <w:tcPr>
            <w:tcW w:w="2616" w:type="dxa"/>
            <w:tcBorders>
              <w:top w:val="nil"/>
              <w:left w:val="nil"/>
              <w:bottom w:val="single" w:sz="4" w:space="0" w:color="auto"/>
              <w:right w:val="single" w:sz="4" w:space="0" w:color="auto"/>
            </w:tcBorders>
            <w:shd w:val="clear" w:color="auto" w:fill="auto"/>
            <w:vAlign w:val="center"/>
            <w:hideMark/>
          </w:tcPr>
          <w:p w14:paraId="0E7456D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Tablet with SIM Card</w:t>
            </w:r>
          </w:p>
        </w:tc>
        <w:tc>
          <w:tcPr>
            <w:tcW w:w="3233" w:type="dxa"/>
            <w:tcBorders>
              <w:top w:val="nil"/>
              <w:left w:val="nil"/>
              <w:bottom w:val="single" w:sz="4" w:space="0" w:color="auto"/>
              <w:right w:val="single" w:sz="4" w:space="0" w:color="auto"/>
            </w:tcBorders>
            <w:shd w:val="clear" w:color="auto" w:fill="auto"/>
            <w:vAlign w:val="center"/>
            <w:hideMark/>
          </w:tcPr>
          <w:p w14:paraId="2034F49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Wi-Fi Connectivity</w:t>
            </w:r>
          </w:p>
          <w:p w14:paraId="2A970C7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9.6" Display Screen</w:t>
            </w:r>
          </w:p>
          <w:p w14:paraId="7FC5BDA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Camera up to 5 MP</w:t>
            </w:r>
          </w:p>
          <w:p w14:paraId="600A28CE" w14:textId="77777777" w:rsidR="0065312C" w:rsidRPr="0065312C" w:rsidRDefault="0065312C" w:rsidP="0065312C">
            <w:pPr>
              <w:spacing w:after="0" w:line="240" w:lineRule="auto"/>
              <w:rPr>
                <w:rFonts w:asciiTheme="minorHAnsi" w:hAnsiTheme="minorHAnsi"/>
                <w:color w:val="000000"/>
              </w:rPr>
            </w:pPr>
          </w:p>
        </w:tc>
        <w:tc>
          <w:tcPr>
            <w:tcW w:w="916" w:type="dxa"/>
            <w:tcBorders>
              <w:top w:val="nil"/>
              <w:left w:val="nil"/>
              <w:bottom w:val="single" w:sz="4" w:space="0" w:color="auto"/>
              <w:right w:val="single" w:sz="4" w:space="0" w:color="auto"/>
            </w:tcBorders>
            <w:shd w:val="clear" w:color="auto" w:fill="auto"/>
            <w:noWrap/>
            <w:vAlign w:val="center"/>
            <w:hideMark/>
          </w:tcPr>
          <w:p w14:paraId="00CC3F08"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369AC15E"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69F8F41C"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4F0D7D1" w14:textId="77777777" w:rsidTr="003C581C">
        <w:trPr>
          <w:trHeight w:val="471"/>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09200109"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2BD46A7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Tablet</w:t>
            </w:r>
          </w:p>
        </w:tc>
        <w:tc>
          <w:tcPr>
            <w:tcW w:w="2616" w:type="dxa"/>
            <w:tcBorders>
              <w:top w:val="nil"/>
              <w:left w:val="nil"/>
              <w:bottom w:val="single" w:sz="4" w:space="0" w:color="auto"/>
              <w:right w:val="single" w:sz="4" w:space="0" w:color="auto"/>
            </w:tcBorders>
            <w:shd w:val="clear" w:color="auto" w:fill="auto"/>
            <w:vAlign w:val="center"/>
            <w:hideMark/>
          </w:tcPr>
          <w:p w14:paraId="0F0654C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Tablet without SIM</w:t>
            </w:r>
          </w:p>
        </w:tc>
        <w:tc>
          <w:tcPr>
            <w:tcW w:w="3233" w:type="dxa"/>
            <w:tcBorders>
              <w:top w:val="nil"/>
              <w:left w:val="nil"/>
              <w:bottom w:val="single" w:sz="4" w:space="0" w:color="auto"/>
              <w:right w:val="single" w:sz="4" w:space="0" w:color="auto"/>
            </w:tcBorders>
            <w:shd w:val="clear" w:color="auto" w:fill="auto"/>
            <w:vAlign w:val="center"/>
            <w:hideMark/>
          </w:tcPr>
          <w:p w14:paraId="00EEB9C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Wi-Fi Connectivity</w:t>
            </w:r>
          </w:p>
          <w:p w14:paraId="6158A65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9.7" Display Screen</w:t>
            </w:r>
          </w:p>
          <w:p w14:paraId="20F2E65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Camera up to 13 MP</w:t>
            </w:r>
          </w:p>
          <w:p w14:paraId="217AC75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Pen</w:t>
            </w:r>
          </w:p>
          <w:p w14:paraId="7E3ED9A7" w14:textId="77777777" w:rsidR="0065312C" w:rsidRPr="0065312C" w:rsidRDefault="0065312C" w:rsidP="0065312C">
            <w:pPr>
              <w:spacing w:after="0" w:line="240" w:lineRule="auto"/>
              <w:rPr>
                <w:rFonts w:asciiTheme="minorHAnsi" w:hAnsiTheme="minorHAnsi"/>
                <w:color w:val="000000"/>
              </w:rPr>
            </w:pPr>
          </w:p>
        </w:tc>
        <w:tc>
          <w:tcPr>
            <w:tcW w:w="916" w:type="dxa"/>
            <w:tcBorders>
              <w:top w:val="nil"/>
              <w:left w:val="nil"/>
              <w:bottom w:val="single" w:sz="4" w:space="0" w:color="auto"/>
              <w:right w:val="single" w:sz="4" w:space="0" w:color="auto"/>
            </w:tcBorders>
            <w:shd w:val="clear" w:color="auto" w:fill="auto"/>
            <w:noWrap/>
            <w:vAlign w:val="center"/>
            <w:hideMark/>
          </w:tcPr>
          <w:p w14:paraId="4C30D593"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087E56A0"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71CDF304"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5AEC353A" w14:textId="77777777" w:rsidTr="003C581C">
        <w:trPr>
          <w:trHeight w:val="60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6942E0A"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1DB7098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Mobile Phone</w:t>
            </w:r>
          </w:p>
        </w:tc>
        <w:tc>
          <w:tcPr>
            <w:tcW w:w="2616" w:type="dxa"/>
            <w:tcBorders>
              <w:top w:val="nil"/>
              <w:left w:val="nil"/>
              <w:bottom w:val="single" w:sz="4" w:space="0" w:color="auto"/>
              <w:right w:val="single" w:sz="4" w:space="0" w:color="auto"/>
            </w:tcBorders>
            <w:shd w:val="clear" w:color="auto" w:fill="auto"/>
            <w:vAlign w:val="center"/>
            <w:hideMark/>
          </w:tcPr>
          <w:p w14:paraId="11F650D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Smartphone</w:t>
            </w:r>
          </w:p>
        </w:tc>
        <w:tc>
          <w:tcPr>
            <w:tcW w:w="3233" w:type="dxa"/>
            <w:tcBorders>
              <w:top w:val="nil"/>
              <w:left w:val="nil"/>
              <w:bottom w:val="single" w:sz="4" w:space="0" w:color="auto"/>
              <w:right w:val="single" w:sz="4" w:space="0" w:color="auto"/>
            </w:tcBorders>
            <w:shd w:val="clear" w:color="auto" w:fill="auto"/>
            <w:noWrap/>
            <w:vAlign w:val="center"/>
            <w:hideMark/>
          </w:tcPr>
          <w:p w14:paraId="31885A8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High Resolution display</w:t>
            </w:r>
          </w:p>
          <w:p w14:paraId="570550F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Android System</w:t>
            </w:r>
          </w:p>
          <w:p w14:paraId="01FF295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High Resolution Camera</w:t>
            </w:r>
          </w:p>
          <w:p w14:paraId="34E17E6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Dual SIM</w:t>
            </w:r>
          </w:p>
          <w:p w14:paraId="49BB8ED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Equivalent to Samsung A7</w:t>
            </w:r>
          </w:p>
        </w:tc>
        <w:tc>
          <w:tcPr>
            <w:tcW w:w="916" w:type="dxa"/>
            <w:tcBorders>
              <w:top w:val="nil"/>
              <w:left w:val="nil"/>
              <w:bottom w:val="single" w:sz="4" w:space="0" w:color="auto"/>
              <w:right w:val="single" w:sz="4" w:space="0" w:color="auto"/>
            </w:tcBorders>
            <w:shd w:val="clear" w:color="auto" w:fill="auto"/>
            <w:noWrap/>
            <w:vAlign w:val="center"/>
            <w:hideMark/>
          </w:tcPr>
          <w:p w14:paraId="3B648369"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1A1225CB"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45409DA2"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5C11DF51" w14:textId="77777777" w:rsidTr="003C581C">
        <w:trPr>
          <w:trHeight w:val="55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32C2E90F"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7A73A90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Mobile Phone</w:t>
            </w:r>
          </w:p>
        </w:tc>
        <w:tc>
          <w:tcPr>
            <w:tcW w:w="2616" w:type="dxa"/>
            <w:tcBorders>
              <w:top w:val="nil"/>
              <w:left w:val="nil"/>
              <w:bottom w:val="single" w:sz="4" w:space="0" w:color="auto"/>
              <w:right w:val="single" w:sz="4" w:space="0" w:color="auto"/>
            </w:tcBorders>
            <w:shd w:val="clear" w:color="auto" w:fill="auto"/>
            <w:vAlign w:val="center"/>
            <w:hideMark/>
          </w:tcPr>
          <w:p w14:paraId="4227934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Smartphone</w:t>
            </w:r>
          </w:p>
        </w:tc>
        <w:tc>
          <w:tcPr>
            <w:tcW w:w="3233" w:type="dxa"/>
            <w:tcBorders>
              <w:top w:val="nil"/>
              <w:left w:val="nil"/>
              <w:bottom w:val="single" w:sz="4" w:space="0" w:color="auto"/>
              <w:right w:val="single" w:sz="4" w:space="0" w:color="auto"/>
            </w:tcBorders>
            <w:shd w:val="clear" w:color="auto" w:fill="auto"/>
            <w:vAlign w:val="center"/>
            <w:hideMark/>
          </w:tcPr>
          <w:p w14:paraId="034A1E2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High Resolution display</w:t>
            </w:r>
          </w:p>
          <w:p w14:paraId="4D74893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Android System</w:t>
            </w:r>
          </w:p>
          <w:p w14:paraId="0AC0561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High Resolution Camera</w:t>
            </w:r>
          </w:p>
          <w:p w14:paraId="0FB3F57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Dual SIM</w:t>
            </w:r>
          </w:p>
          <w:p w14:paraId="05DDB8A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Equivalent to Samsung J5</w:t>
            </w:r>
          </w:p>
        </w:tc>
        <w:tc>
          <w:tcPr>
            <w:tcW w:w="916" w:type="dxa"/>
            <w:tcBorders>
              <w:top w:val="nil"/>
              <w:left w:val="nil"/>
              <w:bottom w:val="single" w:sz="4" w:space="0" w:color="auto"/>
              <w:right w:val="single" w:sz="4" w:space="0" w:color="auto"/>
            </w:tcBorders>
            <w:shd w:val="clear" w:color="auto" w:fill="auto"/>
            <w:noWrap/>
            <w:vAlign w:val="center"/>
            <w:hideMark/>
          </w:tcPr>
          <w:p w14:paraId="26014B90"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1ABCA0F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5176F7EB"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4ADF0CB" w14:textId="77777777" w:rsidTr="003C581C">
        <w:trPr>
          <w:trHeight w:val="54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34B10450"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05FF3B6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Mobile Phone</w:t>
            </w:r>
          </w:p>
        </w:tc>
        <w:tc>
          <w:tcPr>
            <w:tcW w:w="2616" w:type="dxa"/>
            <w:tcBorders>
              <w:top w:val="nil"/>
              <w:left w:val="nil"/>
              <w:bottom w:val="single" w:sz="4" w:space="0" w:color="auto"/>
              <w:right w:val="single" w:sz="4" w:space="0" w:color="auto"/>
            </w:tcBorders>
            <w:shd w:val="clear" w:color="auto" w:fill="auto"/>
            <w:vAlign w:val="center"/>
            <w:hideMark/>
          </w:tcPr>
          <w:p w14:paraId="2B964C5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Smartphone</w:t>
            </w:r>
          </w:p>
        </w:tc>
        <w:tc>
          <w:tcPr>
            <w:tcW w:w="3233" w:type="dxa"/>
            <w:tcBorders>
              <w:top w:val="nil"/>
              <w:left w:val="nil"/>
              <w:bottom w:val="single" w:sz="4" w:space="0" w:color="auto"/>
              <w:right w:val="single" w:sz="4" w:space="0" w:color="auto"/>
            </w:tcBorders>
            <w:shd w:val="clear" w:color="auto" w:fill="auto"/>
            <w:vAlign w:val="center"/>
            <w:hideMark/>
          </w:tcPr>
          <w:p w14:paraId="3FFC47E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High Resolution display</w:t>
            </w:r>
          </w:p>
          <w:p w14:paraId="4C5E502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Android System</w:t>
            </w:r>
          </w:p>
          <w:p w14:paraId="593540E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High Resolution Camera</w:t>
            </w:r>
          </w:p>
          <w:p w14:paraId="6B07D73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Dual SIM</w:t>
            </w:r>
          </w:p>
          <w:p w14:paraId="26D8A8D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Equivalent to Samsung J7</w:t>
            </w:r>
          </w:p>
        </w:tc>
        <w:tc>
          <w:tcPr>
            <w:tcW w:w="916" w:type="dxa"/>
            <w:tcBorders>
              <w:top w:val="nil"/>
              <w:left w:val="nil"/>
              <w:bottom w:val="single" w:sz="4" w:space="0" w:color="auto"/>
              <w:right w:val="single" w:sz="4" w:space="0" w:color="auto"/>
            </w:tcBorders>
            <w:shd w:val="clear" w:color="auto" w:fill="auto"/>
            <w:noWrap/>
            <w:vAlign w:val="center"/>
            <w:hideMark/>
          </w:tcPr>
          <w:p w14:paraId="60D1C86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6B02B74A"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623E8CD7"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6AEE4E0F" w14:textId="77777777" w:rsidTr="003C581C">
        <w:trPr>
          <w:trHeight w:val="54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6FFB69AB"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noWrap/>
            <w:vAlign w:val="center"/>
            <w:hideMark/>
          </w:tcPr>
          <w:p w14:paraId="1B11C1B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Mobile Phone</w:t>
            </w:r>
          </w:p>
        </w:tc>
        <w:tc>
          <w:tcPr>
            <w:tcW w:w="2616" w:type="dxa"/>
            <w:tcBorders>
              <w:top w:val="nil"/>
              <w:left w:val="nil"/>
              <w:bottom w:val="single" w:sz="4" w:space="0" w:color="auto"/>
              <w:right w:val="single" w:sz="4" w:space="0" w:color="auto"/>
            </w:tcBorders>
            <w:shd w:val="clear" w:color="auto" w:fill="auto"/>
            <w:vAlign w:val="center"/>
            <w:hideMark/>
          </w:tcPr>
          <w:p w14:paraId="1341D91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Basic Normal Phone</w:t>
            </w:r>
          </w:p>
        </w:tc>
        <w:tc>
          <w:tcPr>
            <w:tcW w:w="3233" w:type="dxa"/>
            <w:tcBorders>
              <w:top w:val="nil"/>
              <w:left w:val="nil"/>
              <w:bottom w:val="single" w:sz="4" w:space="0" w:color="auto"/>
              <w:right w:val="single" w:sz="4" w:space="0" w:color="auto"/>
            </w:tcBorders>
            <w:shd w:val="clear" w:color="auto" w:fill="auto"/>
            <w:vAlign w:val="center"/>
            <w:hideMark/>
          </w:tcPr>
          <w:p w14:paraId="6032C72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Simple Phone really basic with Camera. Dual SIM</w:t>
            </w:r>
          </w:p>
          <w:p w14:paraId="170F4E6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Equivalent to Nokia 230</w:t>
            </w:r>
          </w:p>
        </w:tc>
        <w:tc>
          <w:tcPr>
            <w:tcW w:w="916" w:type="dxa"/>
            <w:tcBorders>
              <w:top w:val="nil"/>
              <w:left w:val="nil"/>
              <w:bottom w:val="single" w:sz="4" w:space="0" w:color="auto"/>
              <w:right w:val="single" w:sz="4" w:space="0" w:color="auto"/>
            </w:tcBorders>
            <w:shd w:val="clear" w:color="auto" w:fill="auto"/>
            <w:noWrap/>
            <w:vAlign w:val="center"/>
            <w:hideMark/>
          </w:tcPr>
          <w:p w14:paraId="413EBAF3"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1E96E2B5"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1D83F8D9"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63420052"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53357C40"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45EC852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Cartridge</w:t>
            </w:r>
          </w:p>
        </w:tc>
        <w:tc>
          <w:tcPr>
            <w:tcW w:w="2616" w:type="dxa"/>
            <w:tcBorders>
              <w:top w:val="nil"/>
              <w:left w:val="nil"/>
              <w:bottom w:val="single" w:sz="4" w:space="0" w:color="auto"/>
              <w:right w:val="single" w:sz="4" w:space="0" w:color="auto"/>
            </w:tcBorders>
            <w:shd w:val="clear" w:color="auto" w:fill="auto"/>
            <w:vAlign w:val="center"/>
            <w:hideMark/>
          </w:tcPr>
          <w:p w14:paraId="1DBE1F1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Canon C3330 Color</w:t>
            </w:r>
          </w:p>
        </w:tc>
        <w:tc>
          <w:tcPr>
            <w:tcW w:w="3233" w:type="dxa"/>
            <w:tcBorders>
              <w:top w:val="nil"/>
              <w:left w:val="nil"/>
              <w:bottom w:val="single" w:sz="4" w:space="0" w:color="auto"/>
              <w:right w:val="single" w:sz="4" w:space="0" w:color="auto"/>
            </w:tcBorders>
            <w:shd w:val="clear" w:color="000000" w:fill="FFFFFF"/>
            <w:vAlign w:val="center"/>
            <w:hideMark/>
          </w:tcPr>
          <w:p w14:paraId="21BA6B2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All the colors</w:t>
            </w:r>
          </w:p>
        </w:tc>
        <w:tc>
          <w:tcPr>
            <w:tcW w:w="916" w:type="dxa"/>
            <w:tcBorders>
              <w:top w:val="nil"/>
              <w:left w:val="nil"/>
              <w:bottom w:val="single" w:sz="4" w:space="0" w:color="auto"/>
              <w:right w:val="single" w:sz="4" w:space="0" w:color="auto"/>
            </w:tcBorders>
            <w:shd w:val="clear" w:color="auto" w:fill="auto"/>
            <w:noWrap/>
            <w:vAlign w:val="center"/>
            <w:hideMark/>
          </w:tcPr>
          <w:p w14:paraId="07AC7AF4"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Set</w:t>
            </w:r>
          </w:p>
        </w:tc>
        <w:tc>
          <w:tcPr>
            <w:tcW w:w="662" w:type="dxa"/>
            <w:tcBorders>
              <w:top w:val="nil"/>
              <w:left w:val="nil"/>
              <w:bottom w:val="single" w:sz="4" w:space="0" w:color="auto"/>
              <w:right w:val="single" w:sz="4" w:space="0" w:color="auto"/>
            </w:tcBorders>
            <w:shd w:val="clear" w:color="auto" w:fill="auto"/>
            <w:noWrap/>
            <w:vAlign w:val="center"/>
            <w:hideMark/>
          </w:tcPr>
          <w:p w14:paraId="7EF58B53"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CEEE132"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CEA54C3" w14:textId="77777777" w:rsidTr="003C581C">
        <w:trPr>
          <w:trHeight w:val="70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76133CBA"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5B0D9DD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Cartridge</w:t>
            </w:r>
          </w:p>
        </w:tc>
        <w:tc>
          <w:tcPr>
            <w:tcW w:w="2616" w:type="dxa"/>
            <w:tcBorders>
              <w:top w:val="nil"/>
              <w:left w:val="nil"/>
              <w:bottom w:val="single" w:sz="4" w:space="0" w:color="auto"/>
              <w:right w:val="single" w:sz="4" w:space="0" w:color="auto"/>
            </w:tcBorders>
            <w:shd w:val="clear" w:color="auto" w:fill="auto"/>
            <w:vAlign w:val="center"/>
            <w:hideMark/>
          </w:tcPr>
          <w:p w14:paraId="346CF4B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Canon IR 2530 Black and White</w:t>
            </w:r>
          </w:p>
        </w:tc>
        <w:tc>
          <w:tcPr>
            <w:tcW w:w="3233" w:type="dxa"/>
            <w:tcBorders>
              <w:top w:val="nil"/>
              <w:left w:val="nil"/>
              <w:bottom w:val="single" w:sz="4" w:space="0" w:color="auto"/>
              <w:right w:val="single" w:sz="4" w:space="0" w:color="auto"/>
            </w:tcBorders>
            <w:shd w:val="clear" w:color="000000" w:fill="FFFFFF"/>
            <w:vAlign w:val="center"/>
            <w:hideMark/>
          </w:tcPr>
          <w:p w14:paraId="52F5898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Black and White Cartridges</w:t>
            </w:r>
          </w:p>
        </w:tc>
        <w:tc>
          <w:tcPr>
            <w:tcW w:w="916" w:type="dxa"/>
            <w:tcBorders>
              <w:top w:val="nil"/>
              <w:left w:val="nil"/>
              <w:bottom w:val="single" w:sz="4" w:space="0" w:color="auto"/>
              <w:right w:val="single" w:sz="4" w:space="0" w:color="auto"/>
            </w:tcBorders>
            <w:shd w:val="clear" w:color="auto" w:fill="auto"/>
            <w:noWrap/>
            <w:vAlign w:val="center"/>
            <w:hideMark/>
          </w:tcPr>
          <w:p w14:paraId="30AA6AA5"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Set</w:t>
            </w:r>
          </w:p>
        </w:tc>
        <w:tc>
          <w:tcPr>
            <w:tcW w:w="662" w:type="dxa"/>
            <w:tcBorders>
              <w:top w:val="nil"/>
              <w:left w:val="nil"/>
              <w:bottom w:val="single" w:sz="4" w:space="0" w:color="auto"/>
              <w:right w:val="single" w:sz="4" w:space="0" w:color="auto"/>
            </w:tcBorders>
            <w:shd w:val="clear" w:color="auto" w:fill="auto"/>
            <w:noWrap/>
            <w:vAlign w:val="center"/>
            <w:hideMark/>
          </w:tcPr>
          <w:p w14:paraId="14CA0AEB"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6119E15"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68DDA7FA" w14:textId="77777777" w:rsidTr="003C581C">
        <w:trPr>
          <w:trHeight w:val="43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4C27B1C"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03F9927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Laptop Bag 14"</w:t>
            </w:r>
          </w:p>
        </w:tc>
        <w:tc>
          <w:tcPr>
            <w:tcW w:w="2616" w:type="dxa"/>
            <w:tcBorders>
              <w:top w:val="nil"/>
              <w:left w:val="nil"/>
              <w:bottom w:val="single" w:sz="4" w:space="0" w:color="auto"/>
              <w:right w:val="single" w:sz="4" w:space="0" w:color="auto"/>
            </w:tcBorders>
            <w:shd w:val="clear" w:color="auto" w:fill="auto"/>
            <w:noWrap/>
            <w:vAlign w:val="center"/>
            <w:hideMark/>
          </w:tcPr>
          <w:p w14:paraId="187519B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Good Quality</w:t>
            </w:r>
          </w:p>
        </w:tc>
        <w:tc>
          <w:tcPr>
            <w:tcW w:w="3233" w:type="dxa"/>
            <w:tcBorders>
              <w:top w:val="nil"/>
              <w:left w:val="nil"/>
              <w:bottom w:val="single" w:sz="4" w:space="0" w:color="auto"/>
              <w:right w:val="single" w:sz="4" w:space="0" w:color="auto"/>
            </w:tcBorders>
            <w:shd w:val="clear" w:color="000000" w:fill="FFFFFF"/>
            <w:vAlign w:val="center"/>
            <w:hideMark/>
          </w:tcPr>
          <w:p w14:paraId="5F68D26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14:paraId="535BBCF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016D0E8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4FD2E666"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35D11404" w14:textId="77777777" w:rsidTr="003C581C">
        <w:trPr>
          <w:trHeight w:val="64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A820DB8"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0A5514E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Laptop Bag 15.6</w:t>
            </w:r>
          </w:p>
        </w:tc>
        <w:tc>
          <w:tcPr>
            <w:tcW w:w="2616" w:type="dxa"/>
            <w:tcBorders>
              <w:top w:val="nil"/>
              <w:left w:val="nil"/>
              <w:bottom w:val="single" w:sz="4" w:space="0" w:color="auto"/>
              <w:right w:val="single" w:sz="4" w:space="0" w:color="auto"/>
            </w:tcBorders>
            <w:shd w:val="clear" w:color="auto" w:fill="auto"/>
            <w:noWrap/>
            <w:vAlign w:val="center"/>
            <w:hideMark/>
          </w:tcPr>
          <w:p w14:paraId="7D0F993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Good Quality</w:t>
            </w:r>
          </w:p>
        </w:tc>
        <w:tc>
          <w:tcPr>
            <w:tcW w:w="3233" w:type="dxa"/>
            <w:tcBorders>
              <w:top w:val="nil"/>
              <w:left w:val="nil"/>
              <w:bottom w:val="single" w:sz="4" w:space="0" w:color="auto"/>
              <w:right w:val="single" w:sz="4" w:space="0" w:color="auto"/>
            </w:tcBorders>
            <w:shd w:val="clear" w:color="000000" w:fill="FFFFFF"/>
            <w:vAlign w:val="center"/>
            <w:hideMark/>
          </w:tcPr>
          <w:p w14:paraId="5A75AEC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14:paraId="6FBE82A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7AA7E8C8"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169A3ADE"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C139FDD" w14:textId="77777777" w:rsidTr="003C581C">
        <w:trPr>
          <w:trHeight w:val="78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30F9AE3A"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759DB99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Keyboard and Mouse</w:t>
            </w:r>
          </w:p>
        </w:tc>
        <w:tc>
          <w:tcPr>
            <w:tcW w:w="2616" w:type="dxa"/>
            <w:tcBorders>
              <w:top w:val="nil"/>
              <w:left w:val="nil"/>
              <w:bottom w:val="single" w:sz="4" w:space="0" w:color="auto"/>
              <w:right w:val="single" w:sz="4" w:space="0" w:color="auto"/>
            </w:tcBorders>
            <w:shd w:val="clear" w:color="auto" w:fill="auto"/>
            <w:noWrap/>
            <w:vAlign w:val="center"/>
            <w:hideMark/>
          </w:tcPr>
          <w:p w14:paraId="3EE4C8F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Wireless</w:t>
            </w:r>
          </w:p>
        </w:tc>
        <w:tc>
          <w:tcPr>
            <w:tcW w:w="3233" w:type="dxa"/>
            <w:tcBorders>
              <w:top w:val="nil"/>
              <w:left w:val="nil"/>
              <w:bottom w:val="single" w:sz="4" w:space="0" w:color="auto"/>
              <w:right w:val="single" w:sz="4" w:space="0" w:color="auto"/>
            </w:tcBorders>
            <w:shd w:val="clear" w:color="000000" w:fill="FFFFFF"/>
            <w:vAlign w:val="center"/>
            <w:hideMark/>
          </w:tcPr>
          <w:p w14:paraId="69FF7F8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Original known brand</w:t>
            </w:r>
          </w:p>
        </w:tc>
        <w:tc>
          <w:tcPr>
            <w:tcW w:w="916" w:type="dxa"/>
            <w:tcBorders>
              <w:top w:val="nil"/>
              <w:left w:val="nil"/>
              <w:bottom w:val="single" w:sz="4" w:space="0" w:color="auto"/>
              <w:right w:val="single" w:sz="4" w:space="0" w:color="auto"/>
            </w:tcBorders>
            <w:shd w:val="clear" w:color="auto" w:fill="auto"/>
            <w:noWrap/>
            <w:vAlign w:val="center"/>
            <w:hideMark/>
          </w:tcPr>
          <w:p w14:paraId="09CC5449"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Kit</w:t>
            </w:r>
          </w:p>
        </w:tc>
        <w:tc>
          <w:tcPr>
            <w:tcW w:w="662" w:type="dxa"/>
            <w:tcBorders>
              <w:top w:val="nil"/>
              <w:left w:val="nil"/>
              <w:bottom w:val="single" w:sz="4" w:space="0" w:color="auto"/>
              <w:right w:val="single" w:sz="4" w:space="0" w:color="auto"/>
            </w:tcBorders>
            <w:shd w:val="clear" w:color="auto" w:fill="auto"/>
            <w:noWrap/>
            <w:vAlign w:val="center"/>
            <w:hideMark/>
          </w:tcPr>
          <w:p w14:paraId="7ECA19C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A4B0BE2"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4E23D193" w14:textId="77777777" w:rsidTr="003C581C">
        <w:trPr>
          <w:trHeight w:val="7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37E8B50E"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7576B6C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UPS</w:t>
            </w:r>
          </w:p>
        </w:tc>
        <w:tc>
          <w:tcPr>
            <w:tcW w:w="2616" w:type="dxa"/>
            <w:tcBorders>
              <w:top w:val="nil"/>
              <w:left w:val="nil"/>
              <w:bottom w:val="single" w:sz="4" w:space="0" w:color="auto"/>
              <w:right w:val="single" w:sz="4" w:space="0" w:color="auto"/>
            </w:tcBorders>
            <w:shd w:val="clear" w:color="auto" w:fill="auto"/>
            <w:noWrap/>
            <w:vAlign w:val="center"/>
            <w:hideMark/>
          </w:tcPr>
          <w:p w14:paraId="664E97D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Smart UPS</w:t>
            </w:r>
          </w:p>
        </w:tc>
        <w:tc>
          <w:tcPr>
            <w:tcW w:w="3233" w:type="dxa"/>
            <w:tcBorders>
              <w:top w:val="nil"/>
              <w:left w:val="nil"/>
              <w:bottom w:val="single" w:sz="4" w:space="0" w:color="auto"/>
              <w:right w:val="single" w:sz="4" w:space="0" w:color="auto"/>
            </w:tcBorders>
            <w:shd w:val="clear" w:color="000000" w:fill="FFFFFF"/>
            <w:vAlign w:val="center"/>
            <w:hideMark/>
          </w:tcPr>
          <w:p w14:paraId="702482C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Smart UPS, Rack/ Tower</w:t>
            </w:r>
          </w:p>
          <w:p w14:paraId="43BACEE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LCD 200-240V</w:t>
            </w:r>
          </w:p>
          <w:p w14:paraId="70A1865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Output power capacity: 3 kVA</w:t>
            </w:r>
          </w:p>
          <w:p w14:paraId="7FAC419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Expected runtime: 15- 20 mins</w:t>
            </w:r>
          </w:p>
        </w:tc>
        <w:tc>
          <w:tcPr>
            <w:tcW w:w="916" w:type="dxa"/>
            <w:tcBorders>
              <w:top w:val="nil"/>
              <w:left w:val="nil"/>
              <w:bottom w:val="single" w:sz="4" w:space="0" w:color="auto"/>
              <w:right w:val="single" w:sz="4" w:space="0" w:color="auto"/>
            </w:tcBorders>
            <w:shd w:val="clear" w:color="auto" w:fill="auto"/>
            <w:noWrap/>
            <w:vAlign w:val="center"/>
            <w:hideMark/>
          </w:tcPr>
          <w:p w14:paraId="0E5D8432"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34A51E2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3D82632F"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4B810463" w14:textId="77777777" w:rsidTr="003C581C">
        <w:trPr>
          <w:trHeight w:val="61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4F2BC387"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5CF8E4B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UPS</w:t>
            </w:r>
          </w:p>
        </w:tc>
        <w:tc>
          <w:tcPr>
            <w:tcW w:w="2616" w:type="dxa"/>
            <w:tcBorders>
              <w:top w:val="nil"/>
              <w:left w:val="nil"/>
              <w:bottom w:val="single" w:sz="4" w:space="0" w:color="auto"/>
              <w:right w:val="single" w:sz="4" w:space="0" w:color="auto"/>
            </w:tcBorders>
            <w:shd w:val="clear" w:color="auto" w:fill="auto"/>
            <w:noWrap/>
            <w:vAlign w:val="center"/>
            <w:hideMark/>
          </w:tcPr>
          <w:p w14:paraId="536A1B3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Double conversion UPS</w:t>
            </w:r>
          </w:p>
        </w:tc>
        <w:tc>
          <w:tcPr>
            <w:tcW w:w="3233" w:type="dxa"/>
            <w:tcBorders>
              <w:top w:val="nil"/>
              <w:left w:val="nil"/>
              <w:bottom w:val="single" w:sz="4" w:space="0" w:color="auto"/>
              <w:right w:val="single" w:sz="4" w:space="0" w:color="auto"/>
            </w:tcBorders>
            <w:shd w:val="clear" w:color="000000" w:fill="FFFFFF"/>
            <w:vAlign w:val="center"/>
            <w:hideMark/>
          </w:tcPr>
          <w:p w14:paraId="28A1E5D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3000VA</w:t>
            </w:r>
          </w:p>
          <w:p w14:paraId="65FA538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50/60 Hz Frequency Converter Mode</w:t>
            </w:r>
          </w:p>
          <w:p w14:paraId="4F640CC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SNMP+USB+RS-232 multiple communications</w:t>
            </w:r>
          </w:p>
          <w:p w14:paraId="4C4B363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Wide input voltage range (110v – 300V)</w:t>
            </w:r>
          </w:p>
        </w:tc>
        <w:tc>
          <w:tcPr>
            <w:tcW w:w="916" w:type="dxa"/>
            <w:tcBorders>
              <w:top w:val="nil"/>
              <w:left w:val="nil"/>
              <w:bottom w:val="single" w:sz="4" w:space="0" w:color="auto"/>
              <w:right w:val="single" w:sz="4" w:space="0" w:color="auto"/>
            </w:tcBorders>
            <w:shd w:val="clear" w:color="auto" w:fill="auto"/>
            <w:noWrap/>
            <w:vAlign w:val="center"/>
            <w:hideMark/>
          </w:tcPr>
          <w:p w14:paraId="7C6BA27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48456C54"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A59A0F8"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76908439" w14:textId="77777777" w:rsidTr="003C581C">
        <w:trPr>
          <w:trHeight w:val="51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F922FF2"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1646128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UPS</w:t>
            </w:r>
          </w:p>
        </w:tc>
        <w:tc>
          <w:tcPr>
            <w:tcW w:w="2616" w:type="dxa"/>
            <w:tcBorders>
              <w:top w:val="nil"/>
              <w:left w:val="nil"/>
              <w:bottom w:val="single" w:sz="4" w:space="0" w:color="auto"/>
              <w:right w:val="single" w:sz="4" w:space="0" w:color="auto"/>
            </w:tcBorders>
            <w:shd w:val="clear" w:color="auto" w:fill="auto"/>
            <w:noWrap/>
            <w:vAlign w:val="center"/>
            <w:hideMark/>
          </w:tcPr>
          <w:p w14:paraId="1942C1E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Smart UPS</w:t>
            </w:r>
          </w:p>
        </w:tc>
        <w:tc>
          <w:tcPr>
            <w:tcW w:w="3233" w:type="dxa"/>
            <w:tcBorders>
              <w:top w:val="nil"/>
              <w:left w:val="nil"/>
              <w:bottom w:val="single" w:sz="4" w:space="0" w:color="auto"/>
              <w:right w:val="single" w:sz="4" w:space="0" w:color="auto"/>
            </w:tcBorders>
            <w:shd w:val="clear" w:color="000000" w:fill="FFFFFF"/>
            <w:vAlign w:val="center"/>
            <w:hideMark/>
          </w:tcPr>
          <w:p w14:paraId="31159F7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1500VA UPS Battery with pure sine wave output</w:t>
            </w:r>
          </w:p>
          <w:p w14:paraId="2593B5A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8 outlets; 120Volts</w:t>
            </w:r>
          </w:p>
        </w:tc>
        <w:tc>
          <w:tcPr>
            <w:tcW w:w="916" w:type="dxa"/>
            <w:tcBorders>
              <w:top w:val="nil"/>
              <w:left w:val="nil"/>
              <w:bottom w:val="single" w:sz="4" w:space="0" w:color="auto"/>
              <w:right w:val="single" w:sz="4" w:space="0" w:color="auto"/>
            </w:tcBorders>
            <w:shd w:val="clear" w:color="auto" w:fill="auto"/>
            <w:noWrap/>
            <w:vAlign w:val="center"/>
            <w:hideMark/>
          </w:tcPr>
          <w:p w14:paraId="2EACB98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33578063"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3EE51CD9"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4E89E822"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12D8548"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6A5ED75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UPS Battery</w:t>
            </w:r>
          </w:p>
        </w:tc>
        <w:tc>
          <w:tcPr>
            <w:tcW w:w="2616" w:type="dxa"/>
            <w:tcBorders>
              <w:top w:val="nil"/>
              <w:left w:val="nil"/>
              <w:bottom w:val="single" w:sz="4" w:space="0" w:color="auto"/>
              <w:right w:val="single" w:sz="4" w:space="0" w:color="auto"/>
            </w:tcBorders>
            <w:shd w:val="clear" w:color="auto" w:fill="auto"/>
            <w:vAlign w:val="center"/>
            <w:hideMark/>
          </w:tcPr>
          <w:p w14:paraId="53775F85" w14:textId="77777777" w:rsidR="0065312C" w:rsidRPr="0065312C" w:rsidRDefault="0065312C" w:rsidP="0065312C">
            <w:pPr>
              <w:spacing w:after="0" w:line="240" w:lineRule="auto"/>
              <w:rPr>
                <w:rFonts w:asciiTheme="minorHAnsi" w:hAnsiTheme="minorHAnsi"/>
                <w:color w:val="000000"/>
              </w:rPr>
            </w:pPr>
          </w:p>
        </w:tc>
        <w:tc>
          <w:tcPr>
            <w:tcW w:w="3233" w:type="dxa"/>
            <w:tcBorders>
              <w:top w:val="nil"/>
              <w:left w:val="nil"/>
              <w:bottom w:val="single" w:sz="4" w:space="0" w:color="auto"/>
              <w:right w:val="single" w:sz="4" w:space="0" w:color="auto"/>
            </w:tcBorders>
            <w:shd w:val="clear" w:color="auto" w:fill="auto"/>
            <w:vAlign w:val="center"/>
            <w:hideMark/>
          </w:tcPr>
          <w:p w14:paraId="25985F6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12V 9A</w:t>
            </w:r>
          </w:p>
        </w:tc>
        <w:tc>
          <w:tcPr>
            <w:tcW w:w="916" w:type="dxa"/>
            <w:tcBorders>
              <w:top w:val="nil"/>
              <w:left w:val="nil"/>
              <w:bottom w:val="single" w:sz="4" w:space="0" w:color="auto"/>
              <w:right w:val="single" w:sz="4" w:space="0" w:color="auto"/>
            </w:tcBorders>
            <w:shd w:val="clear" w:color="auto" w:fill="auto"/>
            <w:noWrap/>
            <w:vAlign w:val="center"/>
            <w:hideMark/>
          </w:tcPr>
          <w:p w14:paraId="61902C49"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72FFC5C2"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59528A21"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5293FE1E"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B9B3985"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2CFA5CA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xml:space="preserve">Data show Screen </w:t>
            </w:r>
          </w:p>
        </w:tc>
        <w:tc>
          <w:tcPr>
            <w:tcW w:w="2616" w:type="dxa"/>
            <w:tcBorders>
              <w:top w:val="nil"/>
              <w:left w:val="nil"/>
              <w:bottom w:val="single" w:sz="4" w:space="0" w:color="auto"/>
              <w:right w:val="single" w:sz="4" w:space="0" w:color="auto"/>
            </w:tcBorders>
            <w:shd w:val="clear" w:color="auto" w:fill="auto"/>
            <w:vAlign w:val="center"/>
            <w:hideMark/>
          </w:tcPr>
          <w:p w14:paraId="1BC0B15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Projector Screen Mounted</w:t>
            </w:r>
          </w:p>
        </w:tc>
        <w:tc>
          <w:tcPr>
            <w:tcW w:w="3233" w:type="dxa"/>
            <w:tcBorders>
              <w:top w:val="nil"/>
              <w:left w:val="nil"/>
              <w:bottom w:val="single" w:sz="4" w:space="0" w:color="auto"/>
              <w:right w:val="single" w:sz="4" w:space="0" w:color="auto"/>
            </w:tcBorders>
            <w:shd w:val="clear" w:color="auto" w:fill="auto"/>
            <w:vAlign w:val="center"/>
            <w:hideMark/>
          </w:tcPr>
          <w:p w14:paraId="4A5FD4B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2m * 2m</w:t>
            </w:r>
          </w:p>
        </w:tc>
        <w:tc>
          <w:tcPr>
            <w:tcW w:w="916" w:type="dxa"/>
            <w:tcBorders>
              <w:top w:val="nil"/>
              <w:left w:val="nil"/>
              <w:bottom w:val="single" w:sz="4" w:space="0" w:color="auto"/>
              <w:right w:val="single" w:sz="4" w:space="0" w:color="auto"/>
            </w:tcBorders>
            <w:shd w:val="clear" w:color="auto" w:fill="auto"/>
            <w:noWrap/>
            <w:vAlign w:val="center"/>
            <w:hideMark/>
          </w:tcPr>
          <w:p w14:paraId="5970F56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5D827635"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70FDC5A3"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D9CE332"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288A123"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tcPr>
          <w:p w14:paraId="1E9A863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Data Show Screen</w:t>
            </w:r>
          </w:p>
        </w:tc>
        <w:tc>
          <w:tcPr>
            <w:tcW w:w="2616" w:type="dxa"/>
            <w:tcBorders>
              <w:top w:val="nil"/>
              <w:left w:val="nil"/>
              <w:bottom w:val="single" w:sz="4" w:space="0" w:color="auto"/>
              <w:right w:val="single" w:sz="4" w:space="0" w:color="auto"/>
            </w:tcBorders>
            <w:shd w:val="clear" w:color="auto" w:fill="auto"/>
            <w:vAlign w:val="center"/>
          </w:tcPr>
          <w:p w14:paraId="291AF4C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Projector Screen Portable</w:t>
            </w:r>
          </w:p>
        </w:tc>
        <w:tc>
          <w:tcPr>
            <w:tcW w:w="3233" w:type="dxa"/>
            <w:tcBorders>
              <w:top w:val="nil"/>
              <w:left w:val="nil"/>
              <w:bottom w:val="single" w:sz="4" w:space="0" w:color="auto"/>
              <w:right w:val="single" w:sz="4" w:space="0" w:color="auto"/>
            </w:tcBorders>
            <w:shd w:val="clear" w:color="auto" w:fill="auto"/>
            <w:vAlign w:val="center"/>
          </w:tcPr>
          <w:p w14:paraId="0A2D03C9"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2m*2m</w:t>
            </w:r>
          </w:p>
        </w:tc>
        <w:tc>
          <w:tcPr>
            <w:tcW w:w="916" w:type="dxa"/>
            <w:tcBorders>
              <w:top w:val="nil"/>
              <w:left w:val="nil"/>
              <w:bottom w:val="single" w:sz="4" w:space="0" w:color="auto"/>
              <w:right w:val="single" w:sz="4" w:space="0" w:color="auto"/>
            </w:tcBorders>
            <w:shd w:val="clear" w:color="auto" w:fill="auto"/>
            <w:noWrap/>
            <w:vAlign w:val="center"/>
          </w:tcPr>
          <w:p w14:paraId="7BF6DDCE"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tcPr>
          <w:p w14:paraId="48A812F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72ED1DCB"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A0D34C1" w14:textId="77777777" w:rsidTr="003C581C">
        <w:trPr>
          <w:trHeight w:val="43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56C49EC0"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500AFE5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xml:space="preserve">HDMI Cable </w:t>
            </w:r>
          </w:p>
        </w:tc>
        <w:tc>
          <w:tcPr>
            <w:tcW w:w="2616" w:type="dxa"/>
            <w:tcBorders>
              <w:top w:val="nil"/>
              <w:left w:val="nil"/>
              <w:bottom w:val="single" w:sz="4" w:space="0" w:color="auto"/>
              <w:right w:val="single" w:sz="4" w:space="0" w:color="auto"/>
            </w:tcBorders>
            <w:shd w:val="clear" w:color="auto" w:fill="auto"/>
            <w:vAlign w:val="center"/>
            <w:hideMark/>
          </w:tcPr>
          <w:p w14:paraId="50CB701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Good quality</w:t>
            </w:r>
          </w:p>
        </w:tc>
        <w:tc>
          <w:tcPr>
            <w:tcW w:w="3233" w:type="dxa"/>
            <w:tcBorders>
              <w:top w:val="nil"/>
              <w:left w:val="nil"/>
              <w:bottom w:val="single" w:sz="4" w:space="0" w:color="auto"/>
              <w:right w:val="single" w:sz="4" w:space="0" w:color="auto"/>
            </w:tcBorders>
            <w:shd w:val="clear" w:color="auto" w:fill="auto"/>
            <w:vAlign w:val="center"/>
            <w:hideMark/>
          </w:tcPr>
          <w:p w14:paraId="27974C0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5m</w:t>
            </w:r>
          </w:p>
        </w:tc>
        <w:tc>
          <w:tcPr>
            <w:tcW w:w="916" w:type="dxa"/>
            <w:tcBorders>
              <w:top w:val="nil"/>
              <w:left w:val="nil"/>
              <w:bottom w:val="single" w:sz="4" w:space="0" w:color="auto"/>
              <w:right w:val="single" w:sz="4" w:space="0" w:color="auto"/>
            </w:tcBorders>
            <w:shd w:val="clear" w:color="auto" w:fill="auto"/>
            <w:noWrap/>
            <w:vAlign w:val="center"/>
            <w:hideMark/>
          </w:tcPr>
          <w:p w14:paraId="724CEBE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Roll</w:t>
            </w:r>
          </w:p>
        </w:tc>
        <w:tc>
          <w:tcPr>
            <w:tcW w:w="662" w:type="dxa"/>
            <w:tcBorders>
              <w:top w:val="nil"/>
              <w:left w:val="nil"/>
              <w:bottom w:val="single" w:sz="4" w:space="0" w:color="auto"/>
              <w:right w:val="single" w:sz="4" w:space="0" w:color="auto"/>
            </w:tcBorders>
            <w:shd w:val="clear" w:color="auto" w:fill="auto"/>
            <w:noWrap/>
            <w:vAlign w:val="center"/>
            <w:hideMark/>
          </w:tcPr>
          <w:p w14:paraId="0C020530"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448DAC06"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288BA942" w14:textId="77777777" w:rsidTr="003C581C">
        <w:trPr>
          <w:trHeight w:val="51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37AD8A09"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17953E6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xml:space="preserve">VGA Cable </w:t>
            </w:r>
          </w:p>
        </w:tc>
        <w:tc>
          <w:tcPr>
            <w:tcW w:w="2616" w:type="dxa"/>
            <w:tcBorders>
              <w:top w:val="nil"/>
              <w:left w:val="nil"/>
              <w:bottom w:val="single" w:sz="4" w:space="0" w:color="auto"/>
              <w:right w:val="single" w:sz="4" w:space="0" w:color="auto"/>
            </w:tcBorders>
            <w:shd w:val="clear" w:color="auto" w:fill="auto"/>
            <w:vAlign w:val="center"/>
            <w:hideMark/>
          </w:tcPr>
          <w:p w14:paraId="5387EC0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Good Quality</w:t>
            </w:r>
          </w:p>
        </w:tc>
        <w:tc>
          <w:tcPr>
            <w:tcW w:w="3233" w:type="dxa"/>
            <w:tcBorders>
              <w:top w:val="nil"/>
              <w:left w:val="nil"/>
              <w:bottom w:val="single" w:sz="4" w:space="0" w:color="auto"/>
              <w:right w:val="single" w:sz="4" w:space="0" w:color="auto"/>
            </w:tcBorders>
            <w:shd w:val="clear" w:color="auto" w:fill="auto"/>
            <w:vAlign w:val="center"/>
            <w:hideMark/>
          </w:tcPr>
          <w:p w14:paraId="2076B6F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5m</w:t>
            </w:r>
          </w:p>
        </w:tc>
        <w:tc>
          <w:tcPr>
            <w:tcW w:w="916" w:type="dxa"/>
            <w:tcBorders>
              <w:top w:val="nil"/>
              <w:left w:val="nil"/>
              <w:bottom w:val="single" w:sz="4" w:space="0" w:color="auto"/>
              <w:right w:val="single" w:sz="4" w:space="0" w:color="auto"/>
            </w:tcBorders>
            <w:shd w:val="clear" w:color="auto" w:fill="auto"/>
            <w:noWrap/>
            <w:vAlign w:val="center"/>
            <w:hideMark/>
          </w:tcPr>
          <w:p w14:paraId="0556D7B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Roll</w:t>
            </w:r>
          </w:p>
        </w:tc>
        <w:tc>
          <w:tcPr>
            <w:tcW w:w="662" w:type="dxa"/>
            <w:tcBorders>
              <w:top w:val="nil"/>
              <w:left w:val="nil"/>
              <w:bottom w:val="single" w:sz="4" w:space="0" w:color="auto"/>
              <w:right w:val="single" w:sz="4" w:space="0" w:color="auto"/>
            </w:tcBorders>
            <w:shd w:val="clear" w:color="auto" w:fill="auto"/>
            <w:noWrap/>
            <w:vAlign w:val="center"/>
            <w:hideMark/>
          </w:tcPr>
          <w:p w14:paraId="6F9E25C0"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11B1F47"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A1E5D2B" w14:textId="77777777" w:rsidTr="003C581C">
        <w:trPr>
          <w:trHeight w:val="51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0E900E0"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55D3582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xml:space="preserve">UTP Cable </w:t>
            </w:r>
          </w:p>
        </w:tc>
        <w:tc>
          <w:tcPr>
            <w:tcW w:w="2616" w:type="dxa"/>
            <w:tcBorders>
              <w:top w:val="nil"/>
              <w:left w:val="nil"/>
              <w:bottom w:val="single" w:sz="4" w:space="0" w:color="auto"/>
              <w:right w:val="single" w:sz="4" w:space="0" w:color="auto"/>
            </w:tcBorders>
            <w:shd w:val="clear" w:color="auto" w:fill="auto"/>
            <w:vAlign w:val="center"/>
            <w:hideMark/>
          </w:tcPr>
          <w:p w14:paraId="27EACF8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Good Quality</w:t>
            </w:r>
          </w:p>
        </w:tc>
        <w:tc>
          <w:tcPr>
            <w:tcW w:w="3233" w:type="dxa"/>
            <w:tcBorders>
              <w:top w:val="nil"/>
              <w:left w:val="nil"/>
              <w:bottom w:val="single" w:sz="4" w:space="0" w:color="auto"/>
              <w:right w:val="single" w:sz="4" w:space="0" w:color="auto"/>
            </w:tcBorders>
            <w:shd w:val="clear" w:color="auto" w:fill="auto"/>
            <w:vAlign w:val="center"/>
            <w:hideMark/>
          </w:tcPr>
          <w:p w14:paraId="762745D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305m</w:t>
            </w:r>
          </w:p>
        </w:tc>
        <w:tc>
          <w:tcPr>
            <w:tcW w:w="916" w:type="dxa"/>
            <w:tcBorders>
              <w:top w:val="nil"/>
              <w:left w:val="nil"/>
              <w:bottom w:val="single" w:sz="4" w:space="0" w:color="auto"/>
              <w:right w:val="single" w:sz="4" w:space="0" w:color="auto"/>
            </w:tcBorders>
            <w:shd w:val="clear" w:color="auto" w:fill="auto"/>
            <w:noWrap/>
            <w:vAlign w:val="center"/>
            <w:hideMark/>
          </w:tcPr>
          <w:p w14:paraId="5BAEB82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Roll</w:t>
            </w:r>
          </w:p>
        </w:tc>
        <w:tc>
          <w:tcPr>
            <w:tcW w:w="662" w:type="dxa"/>
            <w:tcBorders>
              <w:top w:val="nil"/>
              <w:left w:val="nil"/>
              <w:bottom w:val="single" w:sz="4" w:space="0" w:color="auto"/>
              <w:right w:val="single" w:sz="4" w:space="0" w:color="auto"/>
            </w:tcBorders>
            <w:shd w:val="clear" w:color="auto" w:fill="auto"/>
            <w:noWrap/>
            <w:vAlign w:val="center"/>
            <w:hideMark/>
          </w:tcPr>
          <w:p w14:paraId="58DC4806"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15C3F86E"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6688833B" w14:textId="77777777" w:rsidTr="003C581C">
        <w:trPr>
          <w:trHeight w:val="55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9E8FFDC"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1AAC481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xml:space="preserve">Laptop Holder </w:t>
            </w:r>
          </w:p>
        </w:tc>
        <w:tc>
          <w:tcPr>
            <w:tcW w:w="2616" w:type="dxa"/>
            <w:tcBorders>
              <w:top w:val="nil"/>
              <w:left w:val="nil"/>
              <w:bottom w:val="single" w:sz="4" w:space="0" w:color="auto"/>
              <w:right w:val="single" w:sz="4" w:space="0" w:color="auto"/>
            </w:tcBorders>
            <w:shd w:val="clear" w:color="auto" w:fill="auto"/>
            <w:vAlign w:val="center"/>
            <w:hideMark/>
          </w:tcPr>
          <w:p w14:paraId="5E56FB9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Good Quality</w:t>
            </w:r>
          </w:p>
        </w:tc>
        <w:tc>
          <w:tcPr>
            <w:tcW w:w="3233" w:type="dxa"/>
            <w:tcBorders>
              <w:top w:val="nil"/>
              <w:left w:val="nil"/>
              <w:bottom w:val="single" w:sz="4" w:space="0" w:color="auto"/>
              <w:right w:val="single" w:sz="4" w:space="0" w:color="auto"/>
            </w:tcBorders>
            <w:shd w:val="clear" w:color="auto" w:fill="auto"/>
            <w:vAlign w:val="center"/>
            <w:hideMark/>
          </w:tcPr>
          <w:p w14:paraId="49FEAA25"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Laptop base with several ports (USB, RGB, HDMI, etc..)</w:t>
            </w:r>
          </w:p>
        </w:tc>
        <w:tc>
          <w:tcPr>
            <w:tcW w:w="916" w:type="dxa"/>
            <w:tcBorders>
              <w:top w:val="nil"/>
              <w:left w:val="nil"/>
              <w:bottom w:val="single" w:sz="4" w:space="0" w:color="auto"/>
              <w:right w:val="single" w:sz="4" w:space="0" w:color="auto"/>
            </w:tcBorders>
            <w:shd w:val="clear" w:color="auto" w:fill="auto"/>
            <w:noWrap/>
            <w:vAlign w:val="center"/>
            <w:hideMark/>
          </w:tcPr>
          <w:p w14:paraId="49D2228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1D84AEFA"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06397D4C"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46D995C5" w14:textId="77777777" w:rsidTr="003C581C">
        <w:trPr>
          <w:trHeight w:val="465"/>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1E1F583C"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3388BB8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Flash Memory 16 GB</w:t>
            </w:r>
          </w:p>
        </w:tc>
        <w:tc>
          <w:tcPr>
            <w:tcW w:w="2616" w:type="dxa"/>
            <w:tcBorders>
              <w:top w:val="nil"/>
              <w:left w:val="nil"/>
              <w:bottom w:val="single" w:sz="4" w:space="0" w:color="auto"/>
              <w:right w:val="single" w:sz="4" w:space="0" w:color="auto"/>
            </w:tcBorders>
            <w:shd w:val="clear" w:color="auto" w:fill="auto"/>
            <w:vAlign w:val="center"/>
            <w:hideMark/>
          </w:tcPr>
          <w:p w14:paraId="1F90148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Known Good Brands</w:t>
            </w:r>
          </w:p>
        </w:tc>
        <w:tc>
          <w:tcPr>
            <w:tcW w:w="3233" w:type="dxa"/>
            <w:tcBorders>
              <w:top w:val="nil"/>
              <w:left w:val="nil"/>
              <w:bottom w:val="single" w:sz="4" w:space="0" w:color="auto"/>
              <w:right w:val="single" w:sz="4" w:space="0" w:color="auto"/>
            </w:tcBorders>
            <w:shd w:val="clear" w:color="auto" w:fill="auto"/>
            <w:vAlign w:val="center"/>
            <w:hideMark/>
          </w:tcPr>
          <w:p w14:paraId="7571102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16GB</w:t>
            </w:r>
          </w:p>
        </w:tc>
        <w:tc>
          <w:tcPr>
            <w:tcW w:w="916" w:type="dxa"/>
            <w:tcBorders>
              <w:top w:val="nil"/>
              <w:left w:val="nil"/>
              <w:bottom w:val="single" w:sz="4" w:space="0" w:color="auto"/>
              <w:right w:val="single" w:sz="4" w:space="0" w:color="auto"/>
            </w:tcBorders>
            <w:shd w:val="clear" w:color="auto" w:fill="auto"/>
            <w:noWrap/>
            <w:vAlign w:val="center"/>
            <w:hideMark/>
          </w:tcPr>
          <w:p w14:paraId="0D85AB72"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5C0EF0E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443BD7FB"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539BDC4B" w14:textId="77777777" w:rsidTr="003C581C">
        <w:trPr>
          <w:trHeight w:val="510"/>
          <w:jc w:val="center"/>
        </w:trPr>
        <w:tc>
          <w:tcPr>
            <w:tcW w:w="782" w:type="dxa"/>
            <w:tcBorders>
              <w:top w:val="nil"/>
              <w:left w:val="single" w:sz="4" w:space="0" w:color="auto"/>
              <w:bottom w:val="single" w:sz="4" w:space="0" w:color="auto"/>
              <w:right w:val="single" w:sz="4" w:space="0" w:color="auto"/>
            </w:tcBorders>
            <w:shd w:val="clear" w:color="auto" w:fill="auto"/>
            <w:vAlign w:val="center"/>
          </w:tcPr>
          <w:p w14:paraId="24537B63"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nil"/>
              <w:left w:val="nil"/>
              <w:bottom w:val="single" w:sz="4" w:space="0" w:color="auto"/>
              <w:right w:val="single" w:sz="4" w:space="0" w:color="auto"/>
            </w:tcBorders>
            <w:shd w:val="clear" w:color="auto" w:fill="auto"/>
            <w:vAlign w:val="center"/>
            <w:hideMark/>
          </w:tcPr>
          <w:p w14:paraId="31B1501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Flash Memory 32 GB</w:t>
            </w:r>
          </w:p>
        </w:tc>
        <w:tc>
          <w:tcPr>
            <w:tcW w:w="2616" w:type="dxa"/>
            <w:tcBorders>
              <w:top w:val="nil"/>
              <w:left w:val="nil"/>
              <w:bottom w:val="single" w:sz="4" w:space="0" w:color="auto"/>
              <w:right w:val="single" w:sz="4" w:space="0" w:color="auto"/>
            </w:tcBorders>
            <w:shd w:val="clear" w:color="auto" w:fill="auto"/>
            <w:vAlign w:val="center"/>
            <w:hideMark/>
          </w:tcPr>
          <w:p w14:paraId="7A5B6FDA"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Known Good Brands</w:t>
            </w:r>
          </w:p>
        </w:tc>
        <w:tc>
          <w:tcPr>
            <w:tcW w:w="3233" w:type="dxa"/>
            <w:tcBorders>
              <w:top w:val="nil"/>
              <w:left w:val="nil"/>
              <w:bottom w:val="single" w:sz="4" w:space="0" w:color="auto"/>
              <w:right w:val="single" w:sz="4" w:space="0" w:color="auto"/>
            </w:tcBorders>
            <w:shd w:val="clear" w:color="auto" w:fill="auto"/>
            <w:vAlign w:val="center"/>
            <w:hideMark/>
          </w:tcPr>
          <w:p w14:paraId="20DF000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32GB</w:t>
            </w:r>
          </w:p>
        </w:tc>
        <w:tc>
          <w:tcPr>
            <w:tcW w:w="916" w:type="dxa"/>
            <w:tcBorders>
              <w:top w:val="nil"/>
              <w:left w:val="nil"/>
              <w:bottom w:val="single" w:sz="4" w:space="0" w:color="auto"/>
              <w:right w:val="single" w:sz="4" w:space="0" w:color="auto"/>
            </w:tcBorders>
            <w:shd w:val="clear" w:color="auto" w:fill="auto"/>
            <w:noWrap/>
            <w:vAlign w:val="center"/>
            <w:hideMark/>
          </w:tcPr>
          <w:p w14:paraId="26119DF5"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0CE5926E"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5E2F31F1"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D826AB7" w14:textId="77777777" w:rsidTr="003C581C">
        <w:trPr>
          <w:trHeight w:val="60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1D5EF8BF"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5F79868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xml:space="preserve">Charger for Laptop </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542A223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Lenovo</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6F703F0C"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 Laptop models mentioned above</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402F94BD"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single" w:sz="4" w:space="0" w:color="auto"/>
              <w:left w:val="nil"/>
              <w:bottom w:val="single" w:sz="4" w:space="0" w:color="auto"/>
              <w:right w:val="single" w:sz="4" w:space="0" w:color="auto"/>
            </w:tcBorders>
            <w:shd w:val="clear" w:color="auto" w:fill="auto"/>
            <w:noWrap/>
            <w:vAlign w:val="center"/>
          </w:tcPr>
          <w:p w14:paraId="7C69E75B"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single" w:sz="4" w:space="0" w:color="auto"/>
              <w:left w:val="nil"/>
              <w:bottom w:val="single" w:sz="4" w:space="0" w:color="auto"/>
              <w:right w:val="single" w:sz="4" w:space="0" w:color="auto"/>
            </w:tcBorders>
            <w:vAlign w:val="center"/>
          </w:tcPr>
          <w:p w14:paraId="05DD7FF4"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10E80497" w14:textId="77777777" w:rsidTr="003C581C">
        <w:trPr>
          <w:trHeight w:val="45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2F44B55D"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79EE842D"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Software</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4E51B8EB"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Windows</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302FF1E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Windows 10 Pro 64 bit</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A5FFF4A"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0FD18198"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single" w:sz="4" w:space="0" w:color="auto"/>
              <w:left w:val="nil"/>
              <w:bottom w:val="single" w:sz="4" w:space="0" w:color="auto"/>
              <w:right w:val="single" w:sz="4" w:space="0" w:color="auto"/>
            </w:tcBorders>
            <w:vAlign w:val="center"/>
          </w:tcPr>
          <w:p w14:paraId="7365512C"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7A2F0626" w14:textId="77777777" w:rsidTr="003C581C">
        <w:trPr>
          <w:trHeight w:val="465"/>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3004D538"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4474A04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Software</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4936BDCE"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MS Office</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541C7023"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Office 2016 Standard 32 bit</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6206C28F"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862CB9B"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single" w:sz="4" w:space="0" w:color="auto"/>
              <w:left w:val="nil"/>
              <w:bottom w:val="single" w:sz="4" w:space="0" w:color="auto"/>
              <w:right w:val="single" w:sz="4" w:space="0" w:color="auto"/>
            </w:tcBorders>
            <w:vAlign w:val="center"/>
          </w:tcPr>
          <w:p w14:paraId="4129C31D"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720F7D71" w14:textId="77777777" w:rsidTr="003C581C">
        <w:trPr>
          <w:trHeight w:val="465"/>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790BDF1B"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577B000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Software</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24BCD1B4"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MS Office</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7AC5B2F7"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Office 2016 Pro 32 bit</w:t>
            </w:r>
          </w:p>
        </w:tc>
        <w:tc>
          <w:tcPr>
            <w:tcW w:w="916" w:type="dxa"/>
            <w:tcBorders>
              <w:top w:val="nil"/>
              <w:left w:val="nil"/>
              <w:bottom w:val="single" w:sz="4" w:space="0" w:color="auto"/>
              <w:right w:val="single" w:sz="4" w:space="0" w:color="auto"/>
            </w:tcBorders>
            <w:shd w:val="clear" w:color="auto" w:fill="auto"/>
            <w:noWrap/>
            <w:vAlign w:val="center"/>
            <w:hideMark/>
          </w:tcPr>
          <w:p w14:paraId="0D6FA000"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0E59D3A1"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71880BC"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E380833" w14:textId="77777777" w:rsidTr="003C581C">
        <w:trPr>
          <w:trHeight w:val="435"/>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574C4D63"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2541BA3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Software</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65909A81"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Visio</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7784233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Microsoft Visio 2016</w:t>
            </w:r>
          </w:p>
        </w:tc>
        <w:tc>
          <w:tcPr>
            <w:tcW w:w="916" w:type="dxa"/>
            <w:tcBorders>
              <w:top w:val="nil"/>
              <w:left w:val="nil"/>
              <w:bottom w:val="single" w:sz="4" w:space="0" w:color="auto"/>
              <w:right w:val="single" w:sz="4" w:space="0" w:color="auto"/>
            </w:tcBorders>
            <w:shd w:val="clear" w:color="auto" w:fill="auto"/>
            <w:noWrap/>
            <w:vAlign w:val="center"/>
            <w:hideMark/>
          </w:tcPr>
          <w:p w14:paraId="234926AB"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485D2E7C"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39CD2603"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3E09D52" w14:textId="77777777" w:rsidTr="003C581C">
        <w:trPr>
          <w:trHeight w:val="54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169F4E78"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7891FF12"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Software</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13F35F8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Adobe</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7AA5BAE6"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Adobe in Design Standard</w:t>
            </w:r>
          </w:p>
        </w:tc>
        <w:tc>
          <w:tcPr>
            <w:tcW w:w="916" w:type="dxa"/>
            <w:tcBorders>
              <w:top w:val="nil"/>
              <w:left w:val="nil"/>
              <w:bottom w:val="single" w:sz="4" w:space="0" w:color="auto"/>
              <w:right w:val="single" w:sz="4" w:space="0" w:color="auto"/>
            </w:tcBorders>
            <w:shd w:val="clear" w:color="auto" w:fill="auto"/>
            <w:noWrap/>
            <w:vAlign w:val="center"/>
            <w:hideMark/>
          </w:tcPr>
          <w:p w14:paraId="43001479"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751E36CD"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2329564D"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22622C5F" w14:textId="77777777" w:rsidTr="003C581C">
        <w:trPr>
          <w:trHeight w:val="51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5B0001FE"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hideMark/>
          </w:tcPr>
          <w:p w14:paraId="2A5957C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Software</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14:paraId="4088187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Adobe</w:t>
            </w:r>
          </w:p>
        </w:tc>
        <w:tc>
          <w:tcPr>
            <w:tcW w:w="3233" w:type="dxa"/>
            <w:tcBorders>
              <w:top w:val="single" w:sz="4" w:space="0" w:color="auto"/>
              <w:left w:val="nil"/>
              <w:bottom w:val="single" w:sz="4" w:space="0" w:color="auto"/>
              <w:right w:val="single" w:sz="4" w:space="0" w:color="auto"/>
            </w:tcBorders>
            <w:shd w:val="clear" w:color="auto" w:fill="auto"/>
            <w:vAlign w:val="center"/>
            <w:hideMark/>
          </w:tcPr>
          <w:p w14:paraId="40209F5F"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Adobe acrobat Pro</w:t>
            </w:r>
          </w:p>
        </w:tc>
        <w:tc>
          <w:tcPr>
            <w:tcW w:w="916" w:type="dxa"/>
            <w:tcBorders>
              <w:top w:val="nil"/>
              <w:left w:val="nil"/>
              <w:bottom w:val="single" w:sz="4" w:space="0" w:color="auto"/>
              <w:right w:val="single" w:sz="4" w:space="0" w:color="auto"/>
            </w:tcBorders>
            <w:shd w:val="clear" w:color="auto" w:fill="auto"/>
            <w:noWrap/>
            <w:vAlign w:val="center"/>
            <w:hideMark/>
          </w:tcPr>
          <w:p w14:paraId="3E8ED42E"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hideMark/>
          </w:tcPr>
          <w:p w14:paraId="086ECC4B"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1DA01C16" w14:textId="77777777" w:rsidR="0065312C" w:rsidRPr="0065312C" w:rsidRDefault="0065312C" w:rsidP="0065312C">
            <w:pPr>
              <w:spacing w:after="0" w:line="240" w:lineRule="auto"/>
              <w:jc w:val="both"/>
              <w:rPr>
                <w:rFonts w:asciiTheme="minorHAnsi" w:hAnsiTheme="minorHAnsi"/>
                <w:color w:val="000000"/>
              </w:rPr>
            </w:pPr>
          </w:p>
        </w:tc>
      </w:tr>
      <w:tr w:rsidR="0065312C" w:rsidRPr="0065312C" w14:paraId="0814F441" w14:textId="77777777" w:rsidTr="003C581C">
        <w:trPr>
          <w:trHeight w:val="600"/>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2B4CEAB7" w14:textId="77777777" w:rsidR="0065312C" w:rsidRPr="0065312C" w:rsidRDefault="0065312C" w:rsidP="0065312C">
            <w:pPr>
              <w:pStyle w:val="ListParagraph"/>
              <w:numPr>
                <w:ilvl w:val="0"/>
                <w:numId w:val="48"/>
              </w:numPr>
              <w:spacing w:after="0" w:line="240" w:lineRule="auto"/>
              <w:rPr>
                <w:rFonts w:asciiTheme="minorHAnsi" w:hAnsiTheme="minorHAnsi"/>
                <w:color w:val="000000"/>
              </w:rPr>
            </w:pPr>
          </w:p>
        </w:tc>
        <w:tc>
          <w:tcPr>
            <w:tcW w:w="1912" w:type="dxa"/>
            <w:tcBorders>
              <w:top w:val="single" w:sz="4" w:space="0" w:color="auto"/>
              <w:left w:val="nil"/>
              <w:bottom w:val="single" w:sz="4" w:space="0" w:color="auto"/>
              <w:right w:val="single" w:sz="4" w:space="0" w:color="auto"/>
            </w:tcBorders>
            <w:shd w:val="clear" w:color="auto" w:fill="auto"/>
            <w:vAlign w:val="center"/>
          </w:tcPr>
          <w:p w14:paraId="40D53CC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Software</w:t>
            </w:r>
          </w:p>
        </w:tc>
        <w:tc>
          <w:tcPr>
            <w:tcW w:w="2616" w:type="dxa"/>
            <w:tcBorders>
              <w:top w:val="single" w:sz="4" w:space="0" w:color="auto"/>
              <w:left w:val="nil"/>
              <w:bottom w:val="single" w:sz="4" w:space="0" w:color="auto"/>
              <w:right w:val="single" w:sz="4" w:space="0" w:color="auto"/>
            </w:tcBorders>
            <w:shd w:val="clear" w:color="auto" w:fill="auto"/>
            <w:vAlign w:val="center"/>
          </w:tcPr>
          <w:p w14:paraId="4F899760"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Adobe</w:t>
            </w:r>
          </w:p>
        </w:tc>
        <w:tc>
          <w:tcPr>
            <w:tcW w:w="3233" w:type="dxa"/>
            <w:tcBorders>
              <w:top w:val="single" w:sz="4" w:space="0" w:color="auto"/>
              <w:left w:val="nil"/>
              <w:bottom w:val="single" w:sz="4" w:space="0" w:color="auto"/>
              <w:right w:val="single" w:sz="4" w:space="0" w:color="auto"/>
            </w:tcBorders>
            <w:shd w:val="clear" w:color="auto" w:fill="auto"/>
            <w:vAlign w:val="center"/>
          </w:tcPr>
          <w:p w14:paraId="6C812C18" w14:textId="77777777" w:rsidR="0065312C" w:rsidRPr="0065312C" w:rsidRDefault="0065312C" w:rsidP="0065312C">
            <w:pPr>
              <w:spacing w:after="0" w:line="240" w:lineRule="auto"/>
              <w:rPr>
                <w:rFonts w:asciiTheme="minorHAnsi" w:hAnsiTheme="minorHAnsi"/>
                <w:color w:val="000000"/>
              </w:rPr>
            </w:pPr>
            <w:r w:rsidRPr="0065312C">
              <w:rPr>
                <w:rFonts w:asciiTheme="minorHAnsi" w:hAnsiTheme="minorHAnsi"/>
                <w:color w:val="000000"/>
              </w:rPr>
              <w:t>Adobe Photoshop CC</w:t>
            </w:r>
          </w:p>
        </w:tc>
        <w:tc>
          <w:tcPr>
            <w:tcW w:w="916" w:type="dxa"/>
            <w:tcBorders>
              <w:top w:val="nil"/>
              <w:left w:val="nil"/>
              <w:bottom w:val="single" w:sz="4" w:space="0" w:color="auto"/>
              <w:right w:val="single" w:sz="4" w:space="0" w:color="auto"/>
            </w:tcBorders>
            <w:shd w:val="clear" w:color="auto" w:fill="auto"/>
            <w:noWrap/>
            <w:vAlign w:val="center"/>
          </w:tcPr>
          <w:p w14:paraId="328575FA"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Piece</w:t>
            </w:r>
          </w:p>
        </w:tc>
        <w:tc>
          <w:tcPr>
            <w:tcW w:w="662" w:type="dxa"/>
            <w:tcBorders>
              <w:top w:val="nil"/>
              <w:left w:val="nil"/>
              <w:bottom w:val="single" w:sz="4" w:space="0" w:color="auto"/>
              <w:right w:val="single" w:sz="4" w:space="0" w:color="auto"/>
            </w:tcBorders>
            <w:shd w:val="clear" w:color="auto" w:fill="auto"/>
            <w:noWrap/>
            <w:vAlign w:val="center"/>
          </w:tcPr>
          <w:p w14:paraId="450BC8F8" w14:textId="77777777" w:rsidR="0065312C" w:rsidRPr="0065312C" w:rsidRDefault="0065312C" w:rsidP="0065312C">
            <w:pPr>
              <w:spacing w:after="0" w:line="240" w:lineRule="auto"/>
              <w:jc w:val="center"/>
              <w:rPr>
                <w:rFonts w:asciiTheme="minorHAnsi" w:hAnsiTheme="minorHAnsi"/>
                <w:color w:val="000000"/>
              </w:rPr>
            </w:pPr>
            <w:r w:rsidRPr="0065312C">
              <w:rPr>
                <w:rFonts w:asciiTheme="minorHAnsi" w:hAnsiTheme="minorHAnsi"/>
                <w:color w:val="000000"/>
              </w:rPr>
              <w:t>1</w:t>
            </w:r>
          </w:p>
        </w:tc>
        <w:tc>
          <w:tcPr>
            <w:tcW w:w="1078" w:type="dxa"/>
            <w:tcBorders>
              <w:top w:val="nil"/>
              <w:left w:val="nil"/>
              <w:bottom w:val="single" w:sz="4" w:space="0" w:color="auto"/>
              <w:right w:val="single" w:sz="4" w:space="0" w:color="auto"/>
            </w:tcBorders>
            <w:vAlign w:val="center"/>
          </w:tcPr>
          <w:p w14:paraId="7029A111" w14:textId="61BD185E" w:rsidR="0065312C" w:rsidRPr="0065312C" w:rsidRDefault="0065312C" w:rsidP="0065312C">
            <w:pPr>
              <w:spacing w:after="0" w:line="240" w:lineRule="auto"/>
              <w:jc w:val="both"/>
              <w:rPr>
                <w:rFonts w:asciiTheme="minorHAnsi" w:hAnsiTheme="minorHAnsi"/>
                <w:color w:val="000000"/>
              </w:rPr>
            </w:pPr>
          </w:p>
        </w:tc>
      </w:tr>
    </w:tbl>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D7EDE3A" w:rsidR="00940642" w:rsidRPr="00257C42" w:rsidRDefault="00CF017C" w:rsidP="00940642">
      <w:pPr>
        <w:spacing w:after="0"/>
        <w:rPr>
          <w:rFonts w:asciiTheme="minorHAnsi" w:hAnsiTheme="minorHAnsi"/>
          <w:b/>
          <w:sz w:val="20"/>
          <w:szCs w:val="20"/>
        </w:rPr>
      </w:pPr>
      <w:r w:rsidRPr="003C581C">
        <w:rPr>
          <w:rFonts w:asciiTheme="minorHAnsi" w:hAnsiTheme="minorHAnsi"/>
          <w:b/>
          <w:bCs/>
          <w:sz w:val="24"/>
          <w:szCs w:val="24"/>
        </w:rPr>
        <w:t xml:space="preserve">All prices must include cost of delivery to NRC </w:t>
      </w:r>
      <w:r w:rsidR="00D23CAB">
        <w:rPr>
          <w:rFonts w:asciiTheme="minorHAnsi" w:hAnsiTheme="minorHAnsi"/>
          <w:b/>
          <w:bCs/>
          <w:sz w:val="24"/>
          <w:szCs w:val="24"/>
        </w:rPr>
        <w:t>Offices in Baghdad and Ramadi or NRC warehouse in Amriyat Al Falluja</w:t>
      </w:r>
      <w:r w:rsidRPr="003C581C">
        <w:rPr>
          <w:rFonts w:asciiTheme="minorHAnsi" w:hAnsiTheme="minorHAnsi"/>
          <w:b/>
          <w:bCs/>
          <w:sz w:val="24"/>
          <w:szCs w:val="24"/>
        </w:rPr>
        <w:t xml:space="preserve">. </w:t>
      </w:r>
      <w:r w:rsidR="007122B5" w:rsidRPr="003C581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18D94657" w14:textId="57200680" w:rsidR="00940642" w:rsidRDefault="00940642" w:rsidP="00940642">
      <w:pPr>
        <w:rPr>
          <w:rFonts w:asciiTheme="minorHAnsi" w:hAnsiTheme="minorHAnsi"/>
          <w:sz w:val="20"/>
          <w:szCs w:val="20"/>
        </w:rPr>
      </w:pPr>
    </w:p>
    <w:p w14:paraId="19A3F2F5"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7C3985B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54F67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0CFCB3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C2AB85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570630E"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B966940"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03AB037"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B61C58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2546F127"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7FC9CD9"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D5F26D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08419834"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754C0984"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74DD25B1"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58CBC6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2BB1694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FABAF9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522AE" w14:textId="77777777" w:rsidR="001323BF" w:rsidRDefault="001323BF" w:rsidP="00350FCD">
      <w:pPr>
        <w:spacing w:after="0" w:line="240" w:lineRule="auto"/>
      </w:pPr>
      <w:r>
        <w:separator/>
      </w:r>
    </w:p>
  </w:endnote>
  <w:endnote w:type="continuationSeparator" w:id="0">
    <w:p w14:paraId="4A1E2595" w14:textId="77777777" w:rsidR="001323BF" w:rsidRDefault="001323BF" w:rsidP="00350FCD">
      <w:pPr>
        <w:spacing w:after="0" w:line="240" w:lineRule="auto"/>
      </w:pPr>
      <w:r>
        <w:continuationSeparator/>
      </w:r>
    </w:p>
  </w:endnote>
  <w:endnote w:type="continuationNotice" w:id="1">
    <w:p w14:paraId="3DA361C4" w14:textId="77777777" w:rsidR="001323BF" w:rsidRDefault="001323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3C581C" w:rsidRDefault="003C581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3C581C" w:rsidRDefault="003C581C"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4A04533E" w:rsidR="003C581C" w:rsidRDefault="003C581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1CF">
      <w:rPr>
        <w:rStyle w:val="PageNumber"/>
        <w:noProof/>
      </w:rPr>
      <w:t>13</w:t>
    </w:r>
    <w:r>
      <w:rPr>
        <w:rStyle w:val="PageNumber"/>
      </w:rPr>
      <w:fldChar w:fldCharType="end"/>
    </w:r>
  </w:p>
  <w:p w14:paraId="51CBEFB7" w14:textId="77777777" w:rsidR="003C581C" w:rsidRDefault="003C581C"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3C581C" w:rsidRDefault="003C581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3C581C" w:rsidRDefault="003C581C"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6FA2BC48" w:rsidR="003C581C" w:rsidRDefault="003C581C"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1CF">
      <w:rPr>
        <w:rStyle w:val="PageNumber"/>
        <w:noProof/>
      </w:rPr>
      <w:t>14</w:t>
    </w:r>
    <w:r>
      <w:rPr>
        <w:rStyle w:val="PageNumber"/>
      </w:rPr>
      <w:fldChar w:fldCharType="end"/>
    </w:r>
  </w:p>
  <w:p w14:paraId="7281F2C3" w14:textId="77777777" w:rsidR="003C581C" w:rsidRPr="00551EC9" w:rsidRDefault="003C581C"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09884" w14:textId="77777777" w:rsidR="001323BF" w:rsidRDefault="001323BF" w:rsidP="00350FCD">
      <w:pPr>
        <w:spacing w:after="0" w:line="240" w:lineRule="auto"/>
      </w:pPr>
      <w:r>
        <w:separator/>
      </w:r>
    </w:p>
  </w:footnote>
  <w:footnote w:type="continuationSeparator" w:id="0">
    <w:p w14:paraId="353579F0" w14:textId="77777777" w:rsidR="001323BF" w:rsidRDefault="001323BF" w:rsidP="00350FCD">
      <w:pPr>
        <w:spacing w:after="0" w:line="240" w:lineRule="auto"/>
      </w:pPr>
      <w:r>
        <w:continuationSeparator/>
      </w:r>
    </w:p>
  </w:footnote>
  <w:footnote w:type="continuationNotice" w:id="1">
    <w:p w14:paraId="3FA2D46F" w14:textId="77777777" w:rsidR="001323BF" w:rsidRDefault="001323B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3C581C" w:rsidRPr="007A7BC7" w:rsidRDefault="003C581C"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3C581C" w:rsidRPr="007A7BC7" w:rsidRDefault="003C581C"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9"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1"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370D251E"/>
    <w:multiLevelType w:val="hybridMultilevel"/>
    <w:tmpl w:val="5CE4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7"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9"/>
  </w:num>
  <w:num w:numId="3">
    <w:abstractNumId w:val="13"/>
  </w:num>
  <w:num w:numId="4">
    <w:abstractNumId w:val="1"/>
  </w:num>
  <w:num w:numId="5">
    <w:abstractNumId w:val="36"/>
  </w:num>
  <w:num w:numId="6">
    <w:abstractNumId w:val="2"/>
  </w:num>
  <w:num w:numId="7">
    <w:abstractNumId w:val="0"/>
  </w:num>
  <w:num w:numId="8">
    <w:abstractNumId w:val="33"/>
  </w:num>
  <w:num w:numId="9">
    <w:abstractNumId w:val="6"/>
  </w:num>
  <w:num w:numId="10">
    <w:abstractNumId w:val="5"/>
  </w:num>
  <w:num w:numId="11">
    <w:abstractNumId w:val="47"/>
  </w:num>
  <w:num w:numId="12">
    <w:abstractNumId w:val="11"/>
  </w:num>
  <w:num w:numId="13">
    <w:abstractNumId w:val="12"/>
  </w:num>
  <w:num w:numId="14">
    <w:abstractNumId w:val="43"/>
  </w:num>
  <w:num w:numId="15">
    <w:abstractNumId w:val="40"/>
  </w:num>
  <w:num w:numId="16">
    <w:abstractNumId w:val="31"/>
  </w:num>
  <w:num w:numId="17">
    <w:abstractNumId w:val="24"/>
  </w:num>
  <w:num w:numId="18">
    <w:abstractNumId w:val="44"/>
  </w:num>
  <w:num w:numId="19">
    <w:abstractNumId w:val="39"/>
  </w:num>
  <w:num w:numId="20">
    <w:abstractNumId w:val="45"/>
  </w:num>
  <w:num w:numId="21">
    <w:abstractNumId w:val="42"/>
  </w:num>
  <w:num w:numId="22">
    <w:abstractNumId w:val="10"/>
  </w:num>
  <w:num w:numId="23">
    <w:abstractNumId w:val="22"/>
  </w:num>
  <w:num w:numId="24">
    <w:abstractNumId w:val="41"/>
  </w:num>
  <w:num w:numId="25">
    <w:abstractNumId w:val="30"/>
  </w:num>
  <w:num w:numId="26">
    <w:abstractNumId w:val="14"/>
  </w:num>
  <w:num w:numId="27">
    <w:abstractNumId w:val="37"/>
  </w:num>
  <w:num w:numId="28">
    <w:abstractNumId w:val="7"/>
  </w:num>
  <w:num w:numId="29">
    <w:abstractNumId w:val="28"/>
  </w:num>
  <w:num w:numId="30">
    <w:abstractNumId w:val="9"/>
  </w:num>
  <w:num w:numId="31">
    <w:abstractNumId w:val="38"/>
  </w:num>
  <w:num w:numId="32">
    <w:abstractNumId w:val="18"/>
  </w:num>
  <w:num w:numId="33">
    <w:abstractNumId w:val="16"/>
  </w:num>
  <w:num w:numId="34">
    <w:abstractNumId w:val="20"/>
  </w:num>
  <w:num w:numId="35">
    <w:abstractNumId w:val="17"/>
  </w:num>
  <w:num w:numId="36">
    <w:abstractNumId w:val="4"/>
  </w:num>
  <w:num w:numId="37">
    <w:abstractNumId w:val="21"/>
  </w:num>
  <w:num w:numId="38">
    <w:abstractNumId w:val="32"/>
  </w:num>
  <w:num w:numId="39">
    <w:abstractNumId w:val="46"/>
  </w:num>
  <w:num w:numId="40">
    <w:abstractNumId w:val="34"/>
  </w:num>
  <w:num w:numId="41">
    <w:abstractNumId w:val="23"/>
  </w:num>
  <w:num w:numId="42">
    <w:abstractNumId w:val="19"/>
  </w:num>
  <w:num w:numId="43">
    <w:abstractNumId w:val="15"/>
  </w:num>
  <w:num w:numId="44">
    <w:abstractNumId w:val="3"/>
  </w:num>
  <w:num w:numId="45">
    <w:abstractNumId w:val="25"/>
  </w:num>
  <w:num w:numId="46">
    <w:abstractNumId w:val="8"/>
  </w:num>
  <w:num w:numId="47">
    <w:abstractNumId w:val="26"/>
  </w:num>
  <w:num w:numId="4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23BF"/>
    <w:rsid w:val="00134605"/>
    <w:rsid w:val="00173ECD"/>
    <w:rsid w:val="00175B7A"/>
    <w:rsid w:val="001901F8"/>
    <w:rsid w:val="001A6A3B"/>
    <w:rsid w:val="001B2238"/>
    <w:rsid w:val="001C3673"/>
    <w:rsid w:val="001C3FCB"/>
    <w:rsid w:val="001E61CF"/>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3C581C"/>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97141"/>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5F2D"/>
    <w:rsid w:val="00896210"/>
    <w:rsid w:val="008B49AF"/>
    <w:rsid w:val="008C78C2"/>
    <w:rsid w:val="008C7B77"/>
    <w:rsid w:val="008E6575"/>
    <w:rsid w:val="00900156"/>
    <w:rsid w:val="00911237"/>
    <w:rsid w:val="009142B7"/>
    <w:rsid w:val="00915566"/>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6D3F"/>
    <w:rsid w:val="00BA059C"/>
    <w:rsid w:val="00BB257C"/>
    <w:rsid w:val="00BD5291"/>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3C58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4778D-63ED-4575-B2BA-71E2D75DCB77}">
  <ds:schemaRefs>
    <ds:schemaRef ds:uri="http://schemas.openxmlformats.org/officeDocument/2006/bibliography"/>
  </ds:schemaRefs>
</ds:datastoreItem>
</file>

<file path=customXml/itemProps2.xml><?xml version="1.0" encoding="utf-8"?>
<ds:datastoreItem xmlns:ds="http://schemas.openxmlformats.org/officeDocument/2006/customXml" ds:itemID="{62E2872A-8273-4F27-A5E4-B170BBC46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5375</Words>
  <Characters>30638</Characters>
  <Application>Microsoft Office Word</Application>
  <DocSecurity>0</DocSecurity>
  <Lines>255</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4</cp:revision>
  <cp:lastPrinted>2014-04-30T09:26:00Z</cp:lastPrinted>
  <dcterms:created xsi:type="dcterms:W3CDTF">2018-07-02T11:41:00Z</dcterms:created>
  <dcterms:modified xsi:type="dcterms:W3CDTF">2018-07-04T07:12:00Z</dcterms:modified>
</cp:coreProperties>
</file>