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38D58FFA" w:rsidR="00147520" w:rsidRPr="00561A82" w:rsidRDefault="00561A82" w:rsidP="00561A82">
            <w:pPr>
              <w:tabs>
                <w:tab w:val="left" w:pos="3630"/>
              </w:tabs>
              <w:jc w:val="center"/>
              <w:rPr>
                <w:sz w:val="20"/>
                <w:szCs w:val="20"/>
              </w:rPr>
            </w:pPr>
            <w:r>
              <w:rPr>
                <w:b/>
                <w:bCs/>
                <w:sz w:val="26"/>
                <w:szCs w:val="26"/>
              </w:rPr>
              <w:t>ITB – 005 - 2018 – NRC - Iraq</w:t>
            </w:r>
          </w:p>
        </w:tc>
        <w:tc>
          <w:tcPr>
            <w:tcW w:w="5215" w:type="dxa"/>
          </w:tcPr>
          <w:p w14:paraId="145BE189" w14:textId="05A60B39" w:rsidR="00147520" w:rsidRPr="00561A82" w:rsidRDefault="00C33DC5" w:rsidP="00561A82">
            <w:pPr>
              <w:rPr>
                <w:rFonts w:eastAsia="Times New Roman" w:cstheme="minorHAnsi"/>
                <w:b/>
              </w:rPr>
            </w:pPr>
            <w:r w:rsidRPr="00561A82">
              <w:rPr>
                <w:rFonts w:cs="Times New Roman"/>
                <w:b/>
                <w:sz w:val="20"/>
                <w:szCs w:val="20"/>
              </w:rPr>
              <w:t xml:space="preserve">INVITATION TO TENDER FOR </w:t>
            </w:r>
            <w:r w:rsidR="00561A82" w:rsidRPr="00561A82">
              <w:rPr>
                <w:rFonts w:cs="Times New Roman"/>
                <w:b/>
                <w:sz w:val="20"/>
                <w:szCs w:val="20"/>
              </w:rPr>
              <w:t>Frame Work Agreement (FWA)</w:t>
            </w:r>
            <w:r w:rsidR="007A2444">
              <w:rPr>
                <w:rFonts w:cs="Times New Roman"/>
                <w:b/>
                <w:sz w:val="20"/>
                <w:szCs w:val="20"/>
              </w:rPr>
              <w:t xml:space="preserve"> </w:t>
            </w:r>
            <w:r w:rsidR="00561A82" w:rsidRPr="00561A82">
              <w:rPr>
                <w:rFonts w:cs="Times New Roman"/>
                <w:b/>
                <w:sz w:val="20"/>
                <w:szCs w:val="20"/>
              </w:rPr>
              <w:t>Shelter Upgrades - Hawiga and Tuz Districts</w:t>
            </w:r>
            <w:bookmarkStart w:id="0" w:name="_GoBack"/>
            <w:bookmarkEnd w:id="0"/>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2AEEB991"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561A82">
        <w:rPr>
          <w:rFonts w:eastAsia="Times New Roman" w:cstheme="minorHAnsi"/>
        </w:rPr>
        <w:t>21</w:t>
      </w:r>
      <w:r w:rsidR="00561A82" w:rsidRPr="00561A82">
        <w:rPr>
          <w:rFonts w:eastAsia="Times New Roman" w:cstheme="minorHAnsi"/>
          <w:vertAlign w:val="superscript"/>
        </w:rPr>
        <w:t>st</w:t>
      </w:r>
      <w:r w:rsidR="00561A82">
        <w:rPr>
          <w:rFonts w:eastAsia="Times New Roman" w:cstheme="minorHAnsi"/>
        </w:rPr>
        <w:t xml:space="preserve"> </w:t>
      </w:r>
      <w:r w:rsidR="00C33DC5">
        <w:rPr>
          <w:rFonts w:eastAsia="Times New Roman" w:cstheme="minorHAnsi"/>
        </w:rPr>
        <w:t xml:space="preserve">October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020EB8F" w:rsidR="00C40CB8" w:rsidRPr="008C3103" w:rsidRDefault="00C40CB8" w:rsidP="00C33DC5">
      <w:pPr>
        <w:spacing w:after="0" w:line="240" w:lineRule="auto"/>
        <w:rPr>
          <w:b/>
          <w:sz w:val="28"/>
          <w:szCs w:val="20"/>
          <w:lang w:bidi="fa-IR"/>
        </w:rPr>
      </w:pPr>
      <w:r w:rsidRPr="008C3103">
        <w:rPr>
          <w:b/>
          <w:sz w:val="28"/>
          <w:szCs w:val="20"/>
          <w:lang w:bidi="fa-IR"/>
        </w:rPr>
        <w:t xml:space="preserve">Korani </w:t>
      </w:r>
      <w:r w:rsidR="00561A82"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61A82"/>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9</cp:revision>
  <dcterms:created xsi:type="dcterms:W3CDTF">2018-05-29T04:53:00Z</dcterms:created>
  <dcterms:modified xsi:type="dcterms:W3CDTF">2018-09-23T11:14:00Z</dcterms:modified>
</cp:coreProperties>
</file>