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Hamam Al Alil</w:t>
      </w:r>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14:paraId="23E7EF42" w14:textId="77777777" w:rsidTr="00C33DC5">
        <w:tc>
          <w:tcPr>
            <w:tcW w:w="715" w:type="dxa"/>
          </w:tcPr>
          <w:p w14:paraId="56AE3A92" w14:textId="77777777" w:rsidR="00147520" w:rsidRDefault="00147520" w:rsidP="0096599E">
            <w:pPr>
              <w:spacing w:after="0" w:line="240" w:lineRule="auto"/>
              <w:jc w:val="both"/>
              <w:rPr>
                <w:rFonts w:eastAsia="Times New Roman" w:cstheme="minorHAnsi"/>
              </w:rPr>
            </w:pPr>
            <w:r>
              <w:rPr>
                <w:rFonts w:eastAsia="Times New Roman" w:cstheme="minorHAnsi"/>
              </w:rPr>
              <w:t>1</w:t>
            </w:r>
          </w:p>
        </w:tc>
        <w:tc>
          <w:tcPr>
            <w:tcW w:w="3420" w:type="dxa"/>
          </w:tcPr>
          <w:p w14:paraId="7509CF1F" w14:textId="091C6709" w:rsidR="00147520" w:rsidRDefault="005B7639" w:rsidP="005B7639">
            <w:pPr>
              <w:tabs>
                <w:tab w:val="left" w:pos="3630"/>
              </w:tabs>
              <w:rPr>
                <w:rFonts w:eastAsia="Times New Roman" w:cstheme="minorHAnsi"/>
              </w:rPr>
            </w:pPr>
            <w:r>
              <w:rPr>
                <w:b/>
                <w:bCs/>
                <w:sz w:val="26"/>
                <w:szCs w:val="26"/>
              </w:rPr>
              <w:t>ITB-MSL-2018-005</w:t>
            </w:r>
          </w:p>
        </w:tc>
        <w:tc>
          <w:tcPr>
            <w:tcW w:w="5215" w:type="dxa"/>
          </w:tcPr>
          <w:p w14:paraId="145BE189" w14:textId="6899FB60" w:rsidR="00147520" w:rsidRDefault="004204D4" w:rsidP="00AC2F1B">
            <w:pPr>
              <w:spacing w:after="0" w:line="240" w:lineRule="auto"/>
              <w:jc w:val="both"/>
              <w:rPr>
                <w:rFonts w:eastAsia="Times New Roman" w:cstheme="minorHAnsi"/>
              </w:rPr>
            </w:pPr>
            <w:r>
              <w:rPr>
                <w:rFonts w:cs="Times New Roman"/>
                <w:sz w:val="20"/>
                <w:szCs w:val="20"/>
              </w:rPr>
              <w:t xml:space="preserve">INVITATION </w:t>
            </w:r>
            <w:r w:rsidR="00C33DC5" w:rsidRPr="00316C18">
              <w:rPr>
                <w:rFonts w:cs="Times New Roman"/>
                <w:sz w:val="20"/>
                <w:szCs w:val="20"/>
              </w:rPr>
              <w:t>TO TENDER FOR</w:t>
            </w:r>
            <w:r w:rsidR="00C33DC5">
              <w:rPr>
                <w:rFonts w:cs="Times New Roman"/>
                <w:sz w:val="20"/>
                <w:szCs w:val="20"/>
              </w:rPr>
              <w:t xml:space="preserve"> </w:t>
            </w:r>
            <w:r w:rsidR="005B7639">
              <w:rPr>
                <w:rFonts w:cs="Times New Roman"/>
                <w:sz w:val="20"/>
                <w:szCs w:val="20"/>
              </w:rPr>
              <w:t>FRAME WORK AGREEMENT/CONTRACT  FOR VEHICLE RENTAL SERVICES</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7D9489DB"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Hrs (Iraq time) on </w:t>
      </w:r>
      <w:r w:rsidR="004204D4">
        <w:rPr>
          <w:rFonts w:eastAsia="Times New Roman" w:cstheme="minorHAnsi"/>
        </w:rPr>
        <w:t>12</w:t>
      </w:r>
      <w:r w:rsidR="00C33DC5" w:rsidRPr="00C33DC5">
        <w:rPr>
          <w:rFonts w:eastAsia="Times New Roman" w:cstheme="minorHAnsi"/>
          <w:vertAlign w:val="superscript"/>
        </w:rPr>
        <w:t>th</w:t>
      </w:r>
      <w:r w:rsidR="004204D4">
        <w:rPr>
          <w:rFonts w:eastAsia="Times New Roman" w:cstheme="minorHAnsi"/>
        </w:rPr>
        <w:t xml:space="preserve"> Novem</w:t>
      </w:r>
      <w:r w:rsidR="00C33DC5">
        <w:rPr>
          <w:rFonts w:eastAsia="Times New Roman" w:cstheme="minorHAnsi"/>
        </w:rPr>
        <w:t xml:space="preserve">ber </w:t>
      </w:r>
      <w:r w:rsidR="0096599E" w:rsidRPr="0096599E">
        <w:rPr>
          <w:rFonts w:eastAsia="Times New Roman" w:cstheme="minorHAnsi"/>
        </w:rPr>
        <w:t>2018</w:t>
      </w:r>
      <w:r w:rsidR="00C33DC5">
        <w:rPr>
          <w:rFonts w:eastAsia="Times New Roman" w:cstheme="minorHAnsi"/>
        </w:rPr>
        <w:t xml:space="preserve"> (Receiving not sending</w:t>
      </w:r>
      <w:r w:rsidR="005B7639">
        <w:rPr>
          <w:rFonts w:eastAsia="Times New Roman" w:cstheme="minorHAnsi"/>
        </w:rPr>
        <w:t>)</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2A9F0E9D" w14:textId="77777777" w:rsidR="00C40CB8" w:rsidRPr="008C3103" w:rsidRDefault="00C40CB8" w:rsidP="00C33DC5">
      <w:pPr>
        <w:spacing w:after="0" w:line="240" w:lineRule="auto"/>
        <w:rPr>
          <w:b/>
          <w:sz w:val="28"/>
          <w:szCs w:val="20"/>
          <w:lang w:bidi="fa-IR"/>
        </w:rPr>
      </w:pPr>
      <w:r w:rsidRPr="008C3103">
        <w:rPr>
          <w:b/>
          <w:sz w:val="28"/>
          <w:szCs w:val="20"/>
          <w:lang w:bidi="fa-IR"/>
        </w:rPr>
        <w:t>Norwegian Refugee Council</w:t>
      </w:r>
    </w:p>
    <w:p w14:paraId="33005FE0" w14:textId="7C0D6342" w:rsidR="00C40CB8" w:rsidRPr="008C3103" w:rsidRDefault="00C40CB8" w:rsidP="00C33DC5">
      <w:pPr>
        <w:spacing w:after="0" w:line="240" w:lineRule="auto"/>
        <w:rPr>
          <w:b/>
          <w:sz w:val="28"/>
          <w:szCs w:val="20"/>
          <w:lang w:bidi="fa-IR"/>
        </w:rPr>
      </w:pPr>
      <w:r w:rsidRPr="008C3103">
        <w:rPr>
          <w:b/>
          <w:sz w:val="28"/>
          <w:szCs w:val="20"/>
          <w:lang w:bidi="fa-IR"/>
        </w:rPr>
        <w:t xml:space="preserve">Ekhlas Empire Building, Beside </w:t>
      </w:r>
      <w:proofErr w:type="spellStart"/>
      <w:r w:rsidRPr="008C3103">
        <w:rPr>
          <w:b/>
          <w:sz w:val="28"/>
          <w:szCs w:val="20"/>
          <w:lang w:bidi="fa-IR"/>
        </w:rPr>
        <w:t>Hogir</w:t>
      </w:r>
      <w:proofErr w:type="spellEnd"/>
      <w:r w:rsidRPr="008C3103">
        <w:rPr>
          <w:b/>
          <w:sz w:val="28"/>
          <w:szCs w:val="20"/>
          <w:lang w:bidi="fa-IR"/>
        </w:rPr>
        <w:t xml:space="preserve"> Fuel Station</w:t>
      </w:r>
    </w:p>
    <w:p w14:paraId="306AD663" w14:textId="77777777" w:rsidR="00C40CB8" w:rsidRPr="008C3103" w:rsidRDefault="00C40CB8" w:rsidP="00C33DC5">
      <w:pPr>
        <w:spacing w:after="0" w:line="240" w:lineRule="auto"/>
        <w:rPr>
          <w:b/>
          <w:sz w:val="28"/>
          <w:szCs w:val="20"/>
          <w:lang w:bidi="fa-IR"/>
        </w:rPr>
      </w:pPr>
      <w:r w:rsidRPr="008C3103">
        <w:rPr>
          <w:b/>
          <w:sz w:val="28"/>
          <w:szCs w:val="20"/>
          <w:lang w:bidi="fa-IR"/>
        </w:rPr>
        <w:t xml:space="preserve">Korani </w:t>
      </w:r>
      <w:proofErr w:type="spellStart"/>
      <w:r w:rsidRPr="008C3103">
        <w:rPr>
          <w:b/>
          <w:sz w:val="28"/>
          <w:szCs w:val="20"/>
          <w:lang w:bidi="fa-IR"/>
        </w:rPr>
        <w:t>Ankawa</w:t>
      </w:r>
      <w:proofErr w:type="spellEnd"/>
      <w:r w:rsidRPr="008C3103">
        <w:rPr>
          <w:b/>
          <w:sz w:val="28"/>
          <w:szCs w:val="20"/>
          <w:lang w:bidi="fa-IR"/>
        </w:rPr>
        <w:t xml:space="preserve"> area, 100 m street</w:t>
      </w:r>
    </w:p>
    <w:p w14:paraId="6D81C3D0" w14:textId="3CDA4912" w:rsidR="00AD58C4" w:rsidRDefault="00C40CB8" w:rsidP="00AD58C4">
      <w:pPr>
        <w:spacing w:after="0" w:line="240" w:lineRule="auto"/>
        <w:rPr>
          <w:b/>
          <w:sz w:val="28"/>
          <w:szCs w:val="20"/>
          <w:lang w:bidi="fa-IR"/>
        </w:rPr>
      </w:pPr>
      <w:r w:rsidRPr="008C3103">
        <w:rPr>
          <w:b/>
          <w:sz w:val="28"/>
          <w:szCs w:val="20"/>
          <w:lang w:bidi="fa-IR"/>
        </w:rPr>
        <w:t>Erbil, Iraq</w:t>
      </w:r>
    </w:p>
    <w:p w14:paraId="67C69CF6" w14:textId="64BC5173" w:rsidR="00AD58C4" w:rsidRDefault="006C5C9C" w:rsidP="00AD58C4">
      <w:pPr>
        <w:spacing w:after="0" w:line="240" w:lineRule="auto"/>
        <w:rPr>
          <w:b/>
          <w:sz w:val="28"/>
          <w:szCs w:val="20"/>
          <w:lang w:bidi="fa-IR"/>
        </w:rPr>
      </w:pPr>
      <w:r>
        <w:rPr>
          <w:b/>
          <w:sz w:val="28"/>
          <w:szCs w:val="20"/>
          <w:lang w:bidi="fa-IR"/>
        </w:rPr>
        <w:t>OR</w:t>
      </w:r>
      <w:bookmarkStart w:id="0" w:name="_GoBack"/>
      <w:bookmarkEnd w:id="0"/>
    </w:p>
    <w:p w14:paraId="5ABD1E81" w14:textId="2203D2ED" w:rsidR="00AD58C4" w:rsidRPr="00AD58C4" w:rsidRDefault="00AD58C4" w:rsidP="00C33DC5">
      <w:pPr>
        <w:spacing w:after="0" w:line="240" w:lineRule="auto"/>
        <w:rPr>
          <w:b/>
          <w:sz w:val="28"/>
          <w:szCs w:val="20"/>
          <w:lang w:bidi="fa-IR"/>
        </w:rPr>
      </w:pPr>
      <w:r w:rsidRPr="00AD58C4">
        <w:rPr>
          <w:b/>
          <w:sz w:val="28"/>
          <w:szCs w:val="20"/>
          <w:lang w:bidi="fa-IR"/>
        </w:rPr>
        <w:t>NRC Mosul office, Al Zerai</w:t>
      </w:r>
      <w:r>
        <w:rPr>
          <w:b/>
          <w:sz w:val="28"/>
          <w:szCs w:val="20"/>
          <w:lang w:bidi="fa-IR"/>
        </w:rPr>
        <w:t>e neighbourhood - Sadam Mosque T</w:t>
      </w:r>
      <w:r w:rsidRPr="00AD58C4">
        <w:rPr>
          <w:b/>
          <w:sz w:val="28"/>
          <w:szCs w:val="20"/>
          <w:lang w:bidi="fa-IR"/>
        </w:rPr>
        <w:t>raffic light - AL Yaqoot building, East Mosul</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4077BB88" w14:textId="1FC39FB6" w:rsidR="00E12D5E" w:rsidRPr="009C1DA5" w:rsidRDefault="00E12D5E" w:rsidP="009C1DA5">
      <w:pPr>
        <w:rPr>
          <w:rFonts w:cstheme="minorHAnsi"/>
          <w:lang w:bidi="ar-IQ"/>
        </w:rPr>
      </w:pPr>
      <w:r w:rsidRPr="009C1DA5">
        <w:rPr>
          <w:rFonts w:cstheme="minorHAnsi"/>
          <w:lang w:bidi="ar-IQ"/>
        </w:rPr>
        <w:t xml:space="preserve">All clarifications, questions and correspondences should be directed to </w:t>
      </w:r>
      <w:hyperlink r:id="rId6" w:history="1">
        <w:r w:rsidR="00AD58C4" w:rsidRPr="003876BF">
          <w:rPr>
            <w:rStyle w:val="Hyperlink"/>
            <w:rFonts w:cstheme="minorHAnsi"/>
          </w:rPr>
          <w:t>iq.mosul.procurement@nrc.no</w:t>
        </w:r>
      </w:hyperlink>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204D4"/>
    <w:rsid w:val="004B301A"/>
    <w:rsid w:val="005B7639"/>
    <w:rsid w:val="005D2748"/>
    <w:rsid w:val="005F011D"/>
    <w:rsid w:val="006238A2"/>
    <w:rsid w:val="006C5C9C"/>
    <w:rsid w:val="00745109"/>
    <w:rsid w:val="00817F65"/>
    <w:rsid w:val="00856EF0"/>
    <w:rsid w:val="00874CDC"/>
    <w:rsid w:val="008E0F5A"/>
    <w:rsid w:val="008F5CF6"/>
    <w:rsid w:val="0096599E"/>
    <w:rsid w:val="009C1DA5"/>
    <w:rsid w:val="009E1B0E"/>
    <w:rsid w:val="00A52062"/>
    <w:rsid w:val="00AC2F1B"/>
    <w:rsid w:val="00AD58C4"/>
    <w:rsid w:val="00AF446E"/>
    <w:rsid w:val="00B03403"/>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mosul.procure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4</cp:revision>
  <dcterms:created xsi:type="dcterms:W3CDTF">2018-10-28T11:44:00Z</dcterms:created>
  <dcterms:modified xsi:type="dcterms:W3CDTF">2018-10-28T12:27:00Z</dcterms:modified>
</cp:coreProperties>
</file>