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2B5B6E" w14:textId="69BBEFCF" w:rsidR="00736584" w:rsidRPr="00061C4F" w:rsidRDefault="00E64456" w:rsidP="00736584">
      <w:pPr>
        <w:contextualSpacing/>
        <w:jc w:val="both"/>
        <w:rPr>
          <w:rFonts w:ascii="Gill Sans MT" w:hAnsi="Gill Sans MT"/>
          <w:b/>
          <w:bCs/>
          <w:sz w:val="28"/>
          <w:szCs w:val="28"/>
        </w:rPr>
      </w:pPr>
      <w:bookmarkStart w:id="0" w:name="_Hlk525041682"/>
      <w:bookmarkStart w:id="1" w:name="_GoBack"/>
      <w:bookmarkEnd w:id="1"/>
      <w:r w:rsidRPr="00061C4F">
        <w:rPr>
          <w:rFonts w:ascii="Gill Sans MT" w:hAnsi="Gill Sans MT"/>
          <w:b/>
          <w:bCs/>
          <w:sz w:val="28"/>
          <w:szCs w:val="28"/>
        </w:rPr>
        <w:t xml:space="preserve">Annex </w:t>
      </w:r>
      <w:r w:rsidR="009E566A" w:rsidRPr="00061C4F">
        <w:rPr>
          <w:rFonts w:ascii="Gill Sans MT" w:hAnsi="Gill Sans MT"/>
          <w:b/>
          <w:bCs/>
          <w:sz w:val="28"/>
          <w:szCs w:val="28"/>
        </w:rPr>
        <w:t>1</w:t>
      </w:r>
      <w:r w:rsidRPr="00061C4F">
        <w:rPr>
          <w:rFonts w:ascii="Gill Sans MT" w:hAnsi="Gill Sans MT"/>
          <w:b/>
          <w:bCs/>
          <w:sz w:val="28"/>
          <w:szCs w:val="28"/>
        </w:rPr>
        <w:t xml:space="preserve"> </w:t>
      </w:r>
      <w:r w:rsidR="002E74EF">
        <w:rPr>
          <w:rFonts w:ascii="Gill Sans MT" w:hAnsi="Gill Sans MT"/>
          <w:b/>
          <w:bCs/>
          <w:sz w:val="28"/>
          <w:szCs w:val="28"/>
        </w:rPr>
        <w:t xml:space="preserve">Provincial </w:t>
      </w:r>
      <w:r w:rsidR="00736584" w:rsidRPr="00061C4F">
        <w:rPr>
          <w:rFonts w:ascii="Gill Sans MT" w:hAnsi="Gill Sans MT"/>
          <w:b/>
          <w:bCs/>
          <w:sz w:val="28"/>
          <w:szCs w:val="28"/>
        </w:rPr>
        <w:t>Governance Assessment Survey (</w:t>
      </w:r>
      <w:r w:rsidR="00426071">
        <w:rPr>
          <w:rFonts w:ascii="Gill Sans MT" w:hAnsi="Gill Sans MT"/>
          <w:b/>
          <w:bCs/>
          <w:sz w:val="28"/>
          <w:szCs w:val="28"/>
        </w:rPr>
        <w:t>P</w:t>
      </w:r>
      <w:r w:rsidR="00736584" w:rsidRPr="00061C4F">
        <w:rPr>
          <w:rFonts w:ascii="Gill Sans MT" w:hAnsi="Gill Sans MT"/>
          <w:b/>
          <w:bCs/>
          <w:sz w:val="28"/>
          <w:szCs w:val="28"/>
        </w:rPr>
        <w:t>GAS) Details</w:t>
      </w:r>
      <w:r w:rsidR="009E566A" w:rsidRPr="00061C4F">
        <w:rPr>
          <w:rFonts w:ascii="Gill Sans MT" w:hAnsi="Gill Sans MT"/>
          <w:b/>
          <w:bCs/>
          <w:sz w:val="28"/>
          <w:szCs w:val="28"/>
        </w:rPr>
        <w:t>, Subcontract Role and</w:t>
      </w:r>
      <w:r w:rsidR="00736584" w:rsidRPr="00061C4F">
        <w:rPr>
          <w:rFonts w:ascii="Gill Sans MT" w:hAnsi="Gill Sans MT"/>
          <w:b/>
          <w:bCs/>
          <w:sz w:val="28"/>
          <w:szCs w:val="28"/>
        </w:rPr>
        <w:t xml:space="preserve"> Methodology  </w:t>
      </w:r>
    </w:p>
    <w:p w14:paraId="16FAD37B" w14:textId="77777777" w:rsidR="00736584" w:rsidRPr="00736584" w:rsidRDefault="00736584" w:rsidP="00736584">
      <w:pPr>
        <w:contextualSpacing/>
        <w:jc w:val="both"/>
        <w:rPr>
          <w:rFonts w:ascii="Gill Sans MT" w:hAnsi="Gill Sans MT"/>
          <w:b/>
          <w:bCs/>
        </w:rPr>
      </w:pPr>
    </w:p>
    <w:p w14:paraId="4A7D13B9" w14:textId="7A016277" w:rsidR="00F57CAB" w:rsidRPr="00736584" w:rsidRDefault="00F57CAB" w:rsidP="00736584">
      <w:pPr>
        <w:contextualSpacing/>
        <w:jc w:val="both"/>
        <w:rPr>
          <w:rFonts w:ascii="Gill Sans MT" w:hAnsi="Gill Sans MT"/>
          <w:b/>
          <w:bCs/>
        </w:rPr>
      </w:pPr>
      <w:r w:rsidRPr="00736584">
        <w:rPr>
          <w:rFonts w:ascii="Gill Sans MT" w:hAnsi="Gill Sans MT"/>
          <w:b/>
          <w:bCs/>
        </w:rPr>
        <w:t xml:space="preserve">Survey Population: </w:t>
      </w:r>
    </w:p>
    <w:p w14:paraId="6A6CE553" w14:textId="587F5542" w:rsidR="00F401EC" w:rsidRDefault="00F401EC" w:rsidP="00F401EC">
      <w:pPr>
        <w:contextualSpacing/>
        <w:jc w:val="both"/>
        <w:rPr>
          <w:rFonts w:ascii="Gill Sans MT" w:hAnsi="Gill Sans MT"/>
        </w:rPr>
      </w:pPr>
      <w:r w:rsidRPr="00FE67D5">
        <w:rPr>
          <w:rFonts w:ascii="Gill Sans MT" w:hAnsi="Gill Sans MT"/>
        </w:rPr>
        <w:t xml:space="preserve">Provincial Government </w:t>
      </w:r>
      <w:r>
        <w:rPr>
          <w:rFonts w:ascii="Gill Sans MT" w:hAnsi="Gill Sans MT"/>
        </w:rPr>
        <w:t xml:space="preserve">Assessment </w:t>
      </w:r>
      <w:r w:rsidRPr="00FE67D5">
        <w:rPr>
          <w:rFonts w:ascii="Gill Sans MT" w:hAnsi="Gill Sans MT"/>
        </w:rPr>
        <w:t>Survey (PG</w:t>
      </w:r>
      <w:r>
        <w:rPr>
          <w:rFonts w:ascii="Gill Sans MT" w:hAnsi="Gill Sans MT"/>
        </w:rPr>
        <w:t>A</w:t>
      </w:r>
      <w:r w:rsidRPr="00FE67D5">
        <w:rPr>
          <w:rFonts w:ascii="Gill Sans MT" w:hAnsi="Gill Sans MT"/>
        </w:rPr>
        <w:t xml:space="preserve">S) </w:t>
      </w:r>
      <w:r w:rsidRPr="00DC3C4D">
        <w:rPr>
          <w:rFonts w:ascii="Gill Sans MT" w:hAnsi="Gill Sans MT"/>
        </w:rPr>
        <w:t xml:space="preserve">focuses on the </w:t>
      </w:r>
      <w:r>
        <w:rPr>
          <w:rFonts w:ascii="Gill Sans MT" w:hAnsi="Gill Sans MT"/>
        </w:rPr>
        <w:t xml:space="preserve">provincial governments of Baghdad, Basrah, Maysan, Najaf, Anbar, Ninewa, Diyala, and KRG. </w:t>
      </w:r>
      <w:r w:rsidRPr="00DC3C4D">
        <w:rPr>
          <w:rFonts w:ascii="Gill Sans MT" w:hAnsi="Gill Sans MT"/>
        </w:rPr>
        <w:t xml:space="preserve">In addition, the </w:t>
      </w:r>
      <w:r>
        <w:rPr>
          <w:rFonts w:ascii="Gill Sans MT" w:hAnsi="Gill Sans MT"/>
        </w:rPr>
        <w:t>P</w:t>
      </w:r>
      <w:r w:rsidRPr="00DC3C4D">
        <w:rPr>
          <w:rFonts w:ascii="Gill Sans MT" w:hAnsi="Gill Sans MT"/>
        </w:rPr>
        <w:t>G</w:t>
      </w:r>
      <w:r>
        <w:rPr>
          <w:rFonts w:ascii="Gill Sans MT" w:hAnsi="Gill Sans MT"/>
        </w:rPr>
        <w:t>A</w:t>
      </w:r>
      <w:r w:rsidRPr="00DC3C4D">
        <w:rPr>
          <w:rFonts w:ascii="Gill Sans MT" w:hAnsi="Gill Sans MT"/>
        </w:rPr>
        <w:t xml:space="preserve">S will also focus on </w:t>
      </w:r>
      <w:r>
        <w:rPr>
          <w:rFonts w:ascii="Gill Sans MT" w:hAnsi="Gill Sans MT"/>
        </w:rPr>
        <w:t xml:space="preserve">the decentralized directorates of the three ministries </w:t>
      </w:r>
      <w:r w:rsidRPr="00DC3C4D">
        <w:rPr>
          <w:rFonts w:ascii="Gill Sans MT" w:hAnsi="Gill Sans MT"/>
        </w:rPr>
        <w:t>that are related and mandated with fulfilling various aspects of service delivery</w:t>
      </w:r>
      <w:r>
        <w:rPr>
          <w:rFonts w:ascii="Gill Sans MT" w:hAnsi="Gill Sans MT"/>
        </w:rPr>
        <w:t xml:space="preserve"> and used for the Government Assessment Survey (GAS) activity. Accordingly, the PGAS will focus its activity on the decentralized directorates of the ministries of </w:t>
      </w:r>
      <w:r w:rsidRPr="00DC3C4D">
        <w:rPr>
          <w:rFonts w:ascii="Gill Sans MT" w:hAnsi="Gill Sans MT"/>
        </w:rPr>
        <w:t>Finance (MoF), Planning (MoP), and Reconstruction, Housing, Municipalities, and Public Work (MoRHMPW)</w:t>
      </w:r>
      <w:r>
        <w:rPr>
          <w:rFonts w:ascii="Gill Sans MT" w:hAnsi="Gill Sans MT"/>
        </w:rPr>
        <w:t xml:space="preserve">. Specifically, PGS will be run on the provincial level directorates of Water, SWM, AFAD. In addition to provincial governance institutions, the PGS will be run at the Political Science Colleges located at the target provinces to develop a well-informed understanding of the challenges the provincial governments have faced pre-post the national elections of 2018. </w:t>
      </w:r>
      <w:r w:rsidR="00AC6B53">
        <w:rPr>
          <w:rFonts w:ascii="Gill Sans MT" w:hAnsi="Gill Sans MT"/>
        </w:rPr>
        <w:t>The following table indicates the major target universities:</w:t>
      </w:r>
    </w:p>
    <w:p w14:paraId="27F6AD34" w14:textId="77777777" w:rsidR="00AC6B53" w:rsidRDefault="00AC6B53" w:rsidP="00F401EC">
      <w:pPr>
        <w:contextualSpacing/>
        <w:jc w:val="both"/>
        <w:rPr>
          <w:rFonts w:ascii="Gill Sans MT" w:hAnsi="Gill Sans MT"/>
        </w:rPr>
      </w:pPr>
    </w:p>
    <w:tbl>
      <w:tblPr>
        <w:tblStyle w:val="GridTable4-Accent3"/>
        <w:tblW w:w="0" w:type="auto"/>
        <w:tblLook w:val="04A0" w:firstRow="1" w:lastRow="0" w:firstColumn="1" w:lastColumn="0" w:noHBand="0" w:noVBand="1"/>
      </w:tblPr>
      <w:tblGrid>
        <w:gridCol w:w="3005"/>
        <w:gridCol w:w="3005"/>
        <w:gridCol w:w="3006"/>
      </w:tblGrid>
      <w:tr w:rsidR="00AC6B53" w:rsidRPr="00426071" w14:paraId="54CD9391" w14:textId="77777777" w:rsidTr="00AC6B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64AE26BE" w14:textId="77777777" w:rsidR="00AC6B53" w:rsidRPr="00426071" w:rsidRDefault="00AC6B53" w:rsidP="00FF47C3">
            <w:pPr>
              <w:rPr>
                <w:rFonts w:ascii="Gill Sans MT" w:hAnsi="Gill Sans MT"/>
                <w:sz w:val="20"/>
                <w:szCs w:val="20"/>
              </w:rPr>
            </w:pPr>
            <w:r w:rsidRPr="00426071">
              <w:rPr>
                <w:rFonts w:ascii="Gill Sans MT" w:hAnsi="Gill Sans MT"/>
                <w:sz w:val="20"/>
                <w:szCs w:val="20"/>
              </w:rPr>
              <w:t>Province</w:t>
            </w:r>
          </w:p>
        </w:tc>
        <w:tc>
          <w:tcPr>
            <w:tcW w:w="3005" w:type="dxa"/>
          </w:tcPr>
          <w:p w14:paraId="08114462" w14:textId="77777777" w:rsidR="00AC6B53" w:rsidRPr="00426071" w:rsidRDefault="00AC6B53" w:rsidP="00FF47C3">
            <w:pPr>
              <w:cnfStyle w:val="100000000000" w:firstRow="1" w:lastRow="0" w:firstColumn="0" w:lastColumn="0" w:oddVBand="0" w:evenVBand="0" w:oddHBand="0" w:evenHBand="0" w:firstRowFirstColumn="0" w:firstRowLastColumn="0" w:lastRowFirstColumn="0" w:lastRowLastColumn="0"/>
              <w:rPr>
                <w:rFonts w:ascii="Gill Sans MT" w:hAnsi="Gill Sans MT"/>
                <w:sz w:val="20"/>
                <w:szCs w:val="20"/>
              </w:rPr>
            </w:pPr>
            <w:r w:rsidRPr="00426071">
              <w:rPr>
                <w:rFonts w:ascii="Gill Sans MT" w:hAnsi="Gill Sans MT"/>
                <w:sz w:val="20"/>
                <w:szCs w:val="20"/>
              </w:rPr>
              <w:t>University</w:t>
            </w:r>
          </w:p>
        </w:tc>
        <w:tc>
          <w:tcPr>
            <w:tcW w:w="3006" w:type="dxa"/>
          </w:tcPr>
          <w:p w14:paraId="197912A9" w14:textId="77777777" w:rsidR="00AC6B53" w:rsidRPr="00426071" w:rsidRDefault="00AC6B53" w:rsidP="00FF47C3">
            <w:pPr>
              <w:cnfStyle w:val="100000000000" w:firstRow="1" w:lastRow="0" w:firstColumn="0" w:lastColumn="0" w:oddVBand="0" w:evenVBand="0" w:oddHBand="0" w:evenHBand="0" w:firstRowFirstColumn="0" w:firstRowLastColumn="0" w:lastRowFirstColumn="0" w:lastRowLastColumn="0"/>
              <w:rPr>
                <w:rFonts w:ascii="Gill Sans MT" w:hAnsi="Gill Sans MT"/>
                <w:sz w:val="20"/>
                <w:szCs w:val="20"/>
              </w:rPr>
            </w:pPr>
            <w:r w:rsidRPr="00426071">
              <w:rPr>
                <w:rFonts w:ascii="Gill Sans MT" w:hAnsi="Gill Sans MT"/>
                <w:sz w:val="20"/>
                <w:szCs w:val="20"/>
              </w:rPr>
              <w:t xml:space="preserve">Collage </w:t>
            </w:r>
          </w:p>
        </w:tc>
      </w:tr>
      <w:tr w:rsidR="00AC6B53" w:rsidRPr="00426071" w14:paraId="737276E8" w14:textId="77777777" w:rsidTr="00AC6B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6DA30806" w14:textId="77777777" w:rsidR="00AC6B53" w:rsidRPr="00426071" w:rsidRDefault="00AC6B53" w:rsidP="00FF47C3">
            <w:pPr>
              <w:rPr>
                <w:rFonts w:ascii="Gill Sans MT" w:hAnsi="Gill Sans MT"/>
                <w:sz w:val="20"/>
                <w:szCs w:val="20"/>
              </w:rPr>
            </w:pPr>
            <w:r w:rsidRPr="00426071">
              <w:rPr>
                <w:rFonts w:ascii="Gill Sans MT" w:hAnsi="Gill Sans MT"/>
                <w:sz w:val="20"/>
                <w:szCs w:val="20"/>
              </w:rPr>
              <w:t>Baghdad</w:t>
            </w:r>
          </w:p>
        </w:tc>
        <w:tc>
          <w:tcPr>
            <w:tcW w:w="3005" w:type="dxa"/>
          </w:tcPr>
          <w:p w14:paraId="2277D308" w14:textId="77777777" w:rsidR="00AC6B53" w:rsidRPr="00426071" w:rsidRDefault="00AC6B53" w:rsidP="00FF47C3">
            <w:pPr>
              <w:cnfStyle w:val="000000100000" w:firstRow="0" w:lastRow="0" w:firstColumn="0" w:lastColumn="0" w:oddVBand="0" w:evenVBand="0" w:oddHBand="1" w:evenHBand="0" w:firstRowFirstColumn="0" w:firstRowLastColumn="0" w:lastRowFirstColumn="0" w:lastRowLastColumn="0"/>
              <w:rPr>
                <w:rFonts w:ascii="Gill Sans MT" w:hAnsi="Gill Sans MT"/>
                <w:sz w:val="20"/>
                <w:szCs w:val="20"/>
              </w:rPr>
            </w:pPr>
            <w:r w:rsidRPr="00426071">
              <w:rPr>
                <w:rFonts w:ascii="Gill Sans MT" w:hAnsi="Gill Sans MT"/>
                <w:sz w:val="20"/>
                <w:szCs w:val="20"/>
              </w:rPr>
              <w:t>University of Baghdad</w:t>
            </w:r>
          </w:p>
        </w:tc>
        <w:tc>
          <w:tcPr>
            <w:tcW w:w="3006" w:type="dxa"/>
          </w:tcPr>
          <w:p w14:paraId="69E78F54" w14:textId="77777777" w:rsidR="00AC6B53" w:rsidRPr="00426071" w:rsidRDefault="00AC6B53" w:rsidP="00FF47C3">
            <w:pPr>
              <w:cnfStyle w:val="000000100000" w:firstRow="0" w:lastRow="0" w:firstColumn="0" w:lastColumn="0" w:oddVBand="0" w:evenVBand="0" w:oddHBand="1" w:evenHBand="0" w:firstRowFirstColumn="0" w:firstRowLastColumn="0" w:lastRowFirstColumn="0" w:lastRowLastColumn="0"/>
              <w:rPr>
                <w:rFonts w:ascii="Gill Sans MT" w:hAnsi="Gill Sans MT"/>
                <w:sz w:val="20"/>
                <w:szCs w:val="20"/>
              </w:rPr>
            </w:pPr>
            <w:r w:rsidRPr="00426071">
              <w:rPr>
                <w:rFonts w:ascii="Gill Sans MT" w:hAnsi="Gill Sans MT"/>
                <w:sz w:val="20"/>
                <w:szCs w:val="20"/>
              </w:rPr>
              <w:t>Collage of Political Science</w:t>
            </w:r>
          </w:p>
        </w:tc>
      </w:tr>
      <w:tr w:rsidR="00AC6B53" w:rsidRPr="00426071" w14:paraId="37D30631" w14:textId="77777777" w:rsidTr="00AC6B53">
        <w:tc>
          <w:tcPr>
            <w:cnfStyle w:val="001000000000" w:firstRow="0" w:lastRow="0" w:firstColumn="1" w:lastColumn="0" w:oddVBand="0" w:evenVBand="0" w:oddHBand="0" w:evenHBand="0" w:firstRowFirstColumn="0" w:firstRowLastColumn="0" w:lastRowFirstColumn="0" w:lastRowLastColumn="0"/>
            <w:tcW w:w="3005" w:type="dxa"/>
          </w:tcPr>
          <w:p w14:paraId="0948A9FB" w14:textId="77777777" w:rsidR="00AC6B53" w:rsidRPr="00426071" w:rsidRDefault="00AC6B53" w:rsidP="00FF47C3">
            <w:pPr>
              <w:rPr>
                <w:rFonts w:ascii="Gill Sans MT" w:hAnsi="Gill Sans MT"/>
                <w:sz w:val="20"/>
                <w:szCs w:val="20"/>
              </w:rPr>
            </w:pPr>
            <w:r w:rsidRPr="00426071">
              <w:rPr>
                <w:rFonts w:ascii="Gill Sans MT" w:hAnsi="Gill Sans MT"/>
                <w:sz w:val="20"/>
                <w:szCs w:val="20"/>
              </w:rPr>
              <w:t>Najaf</w:t>
            </w:r>
          </w:p>
        </w:tc>
        <w:tc>
          <w:tcPr>
            <w:tcW w:w="3005" w:type="dxa"/>
          </w:tcPr>
          <w:p w14:paraId="43ADB3DC" w14:textId="77777777" w:rsidR="00AC6B53" w:rsidRPr="00426071" w:rsidRDefault="00AC6B53" w:rsidP="00FF47C3">
            <w:pP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rPr>
            </w:pPr>
            <w:r w:rsidRPr="00426071">
              <w:rPr>
                <w:rFonts w:ascii="Gill Sans MT" w:hAnsi="Gill Sans MT"/>
                <w:sz w:val="20"/>
                <w:szCs w:val="20"/>
              </w:rPr>
              <w:t>University of Kufa</w:t>
            </w:r>
          </w:p>
        </w:tc>
        <w:tc>
          <w:tcPr>
            <w:tcW w:w="3006" w:type="dxa"/>
          </w:tcPr>
          <w:p w14:paraId="79D9E92B" w14:textId="77777777" w:rsidR="00AC6B53" w:rsidRPr="00426071" w:rsidRDefault="00AC6B53" w:rsidP="00FF47C3">
            <w:pP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rPr>
            </w:pPr>
            <w:r w:rsidRPr="00426071">
              <w:rPr>
                <w:rFonts w:ascii="Gill Sans MT" w:hAnsi="Gill Sans MT"/>
                <w:sz w:val="20"/>
                <w:szCs w:val="20"/>
              </w:rPr>
              <w:t>Collage of Political Science</w:t>
            </w:r>
          </w:p>
        </w:tc>
      </w:tr>
      <w:tr w:rsidR="00AC6B53" w:rsidRPr="00426071" w14:paraId="718A623E" w14:textId="77777777" w:rsidTr="00AC6B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35A14B1C" w14:textId="77777777" w:rsidR="00AC6B53" w:rsidRPr="00426071" w:rsidRDefault="00AC6B53" w:rsidP="00FF47C3">
            <w:pPr>
              <w:rPr>
                <w:rFonts w:ascii="Gill Sans MT" w:hAnsi="Gill Sans MT"/>
                <w:sz w:val="20"/>
                <w:szCs w:val="20"/>
              </w:rPr>
            </w:pPr>
            <w:r w:rsidRPr="00426071">
              <w:rPr>
                <w:rFonts w:ascii="Gill Sans MT" w:hAnsi="Gill Sans MT"/>
                <w:sz w:val="20"/>
                <w:szCs w:val="20"/>
              </w:rPr>
              <w:t>Maysan</w:t>
            </w:r>
          </w:p>
        </w:tc>
        <w:tc>
          <w:tcPr>
            <w:tcW w:w="3005" w:type="dxa"/>
          </w:tcPr>
          <w:p w14:paraId="07CB4BB0" w14:textId="77777777" w:rsidR="00AC6B53" w:rsidRPr="00426071" w:rsidRDefault="00AC6B53" w:rsidP="00FF47C3">
            <w:pPr>
              <w:cnfStyle w:val="000000100000" w:firstRow="0" w:lastRow="0" w:firstColumn="0" w:lastColumn="0" w:oddVBand="0" w:evenVBand="0" w:oddHBand="1" w:evenHBand="0" w:firstRowFirstColumn="0" w:firstRowLastColumn="0" w:lastRowFirstColumn="0" w:lastRowLastColumn="0"/>
              <w:rPr>
                <w:rFonts w:ascii="Gill Sans MT" w:hAnsi="Gill Sans MT"/>
                <w:sz w:val="20"/>
                <w:szCs w:val="20"/>
              </w:rPr>
            </w:pPr>
            <w:r w:rsidRPr="00426071">
              <w:rPr>
                <w:rFonts w:ascii="Gill Sans MT" w:hAnsi="Gill Sans MT"/>
                <w:sz w:val="20"/>
                <w:szCs w:val="20"/>
              </w:rPr>
              <w:t>University of Maysan</w:t>
            </w:r>
          </w:p>
        </w:tc>
        <w:tc>
          <w:tcPr>
            <w:tcW w:w="3006" w:type="dxa"/>
          </w:tcPr>
          <w:p w14:paraId="1D23629A" w14:textId="77777777" w:rsidR="00AC6B53" w:rsidRPr="00426071" w:rsidRDefault="00AC6B53" w:rsidP="00FF47C3">
            <w:pPr>
              <w:cnfStyle w:val="000000100000" w:firstRow="0" w:lastRow="0" w:firstColumn="0" w:lastColumn="0" w:oddVBand="0" w:evenVBand="0" w:oddHBand="1" w:evenHBand="0" w:firstRowFirstColumn="0" w:firstRowLastColumn="0" w:lastRowFirstColumn="0" w:lastRowLastColumn="0"/>
              <w:rPr>
                <w:rFonts w:ascii="Gill Sans MT" w:hAnsi="Gill Sans MT"/>
                <w:sz w:val="20"/>
                <w:szCs w:val="20"/>
              </w:rPr>
            </w:pPr>
            <w:r w:rsidRPr="00426071">
              <w:rPr>
                <w:rFonts w:ascii="Gill Sans MT" w:hAnsi="Gill Sans MT"/>
                <w:sz w:val="20"/>
                <w:szCs w:val="20"/>
              </w:rPr>
              <w:t>Collage of Political Science</w:t>
            </w:r>
          </w:p>
        </w:tc>
      </w:tr>
      <w:tr w:rsidR="00AC6B53" w:rsidRPr="00426071" w14:paraId="3A2FF6D2" w14:textId="77777777" w:rsidTr="00AC6B53">
        <w:tc>
          <w:tcPr>
            <w:cnfStyle w:val="001000000000" w:firstRow="0" w:lastRow="0" w:firstColumn="1" w:lastColumn="0" w:oddVBand="0" w:evenVBand="0" w:oddHBand="0" w:evenHBand="0" w:firstRowFirstColumn="0" w:firstRowLastColumn="0" w:lastRowFirstColumn="0" w:lastRowLastColumn="0"/>
            <w:tcW w:w="3005" w:type="dxa"/>
          </w:tcPr>
          <w:p w14:paraId="64E7DC7B" w14:textId="77777777" w:rsidR="00AC6B53" w:rsidRPr="00426071" w:rsidRDefault="00AC6B53" w:rsidP="00FF47C3">
            <w:pPr>
              <w:rPr>
                <w:rFonts w:ascii="Gill Sans MT" w:hAnsi="Gill Sans MT"/>
                <w:sz w:val="20"/>
                <w:szCs w:val="20"/>
              </w:rPr>
            </w:pPr>
            <w:r w:rsidRPr="00426071">
              <w:rPr>
                <w:rFonts w:ascii="Gill Sans MT" w:hAnsi="Gill Sans MT"/>
                <w:sz w:val="20"/>
                <w:szCs w:val="20"/>
              </w:rPr>
              <w:t>Basrah</w:t>
            </w:r>
          </w:p>
        </w:tc>
        <w:tc>
          <w:tcPr>
            <w:tcW w:w="3005" w:type="dxa"/>
          </w:tcPr>
          <w:p w14:paraId="2E02538B" w14:textId="77777777" w:rsidR="00AC6B53" w:rsidRPr="00426071" w:rsidRDefault="00AC6B53" w:rsidP="00FF47C3">
            <w:pP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rPr>
            </w:pPr>
            <w:r w:rsidRPr="00426071">
              <w:rPr>
                <w:rFonts w:ascii="Gill Sans MT" w:hAnsi="Gill Sans MT"/>
                <w:sz w:val="20"/>
                <w:szCs w:val="20"/>
              </w:rPr>
              <w:t>University of Basrah</w:t>
            </w:r>
          </w:p>
        </w:tc>
        <w:tc>
          <w:tcPr>
            <w:tcW w:w="3006" w:type="dxa"/>
          </w:tcPr>
          <w:p w14:paraId="2A4BD4D0" w14:textId="77777777" w:rsidR="00AC6B53" w:rsidRPr="00426071" w:rsidRDefault="00AC6B53" w:rsidP="00FF47C3">
            <w:pP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rPr>
            </w:pPr>
            <w:r w:rsidRPr="00426071">
              <w:rPr>
                <w:rFonts w:ascii="Gill Sans MT" w:hAnsi="Gill Sans MT"/>
                <w:sz w:val="20"/>
                <w:szCs w:val="20"/>
              </w:rPr>
              <w:t xml:space="preserve">Collage of Law and Politics </w:t>
            </w:r>
          </w:p>
        </w:tc>
      </w:tr>
      <w:tr w:rsidR="00AC6B53" w:rsidRPr="00426071" w14:paraId="11E3C948" w14:textId="77777777" w:rsidTr="00AC6B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5D1CA629" w14:textId="77777777" w:rsidR="00AC6B53" w:rsidRPr="00426071" w:rsidRDefault="00AC6B53" w:rsidP="00FF47C3">
            <w:pPr>
              <w:rPr>
                <w:rFonts w:ascii="Gill Sans MT" w:hAnsi="Gill Sans MT"/>
                <w:sz w:val="20"/>
                <w:szCs w:val="20"/>
                <w:rtl/>
                <w:lang w:bidi="ar-IQ"/>
              </w:rPr>
            </w:pPr>
            <w:r w:rsidRPr="00426071">
              <w:rPr>
                <w:rFonts w:ascii="Gill Sans MT" w:hAnsi="Gill Sans MT"/>
                <w:sz w:val="20"/>
                <w:szCs w:val="20"/>
                <w:lang w:bidi="ar-IQ"/>
              </w:rPr>
              <w:t>Diyala</w:t>
            </w:r>
          </w:p>
        </w:tc>
        <w:tc>
          <w:tcPr>
            <w:tcW w:w="3005" w:type="dxa"/>
          </w:tcPr>
          <w:p w14:paraId="2F1F64DD" w14:textId="77777777" w:rsidR="00AC6B53" w:rsidRPr="00426071" w:rsidRDefault="00AC6B53" w:rsidP="00FF47C3">
            <w:pPr>
              <w:cnfStyle w:val="000000100000" w:firstRow="0" w:lastRow="0" w:firstColumn="0" w:lastColumn="0" w:oddVBand="0" w:evenVBand="0" w:oddHBand="1" w:evenHBand="0" w:firstRowFirstColumn="0" w:firstRowLastColumn="0" w:lastRowFirstColumn="0" w:lastRowLastColumn="0"/>
              <w:rPr>
                <w:rFonts w:ascii="Gill Sans MT" w:hAnsi="Gill Sans MT"/>
                <w:sz w:val="20"/>
                <w:szCs w:val="20"/>
                <w:rtl/>
                <w:lang w:bidi="ar-IQ"/>
              </w:rPr>
            </w:pPr>
            <w:r w:rsidRPr="00426071">
              <w:rPr>
                <w:rFonts w:ascii="Gill Sans MT" w:hAnsi="Gill Sans MT"/>
                <w:sz w:val="20"/>
                <w:szCs w:val="20"/>
                <w:lang w:bidi="ar-IQ"/>
              </w:rPr>
              <w:t>University of Diyala</w:t>
            </w:r>
          </w:p>
        </w:tc>
        <w:tc>
          <w:tcPr>
            <w:tcW w:w="3006" w:type="dxa"/>
          </w:tcPr>
          <w:p w14:paraId="626D3053" w14:textId="77777777" w:rsidR="00AC6B53" w:rsidRPr="00426071" w:rsidRDefault="00AC6B53" w:rsidP="00FF47C3">
            <w:pPr>
              <w:cnfStyle w:val="000000100000" w:firstRow="0" w:lastRow="0" w:firstColumn="0" w:lastColumn="0" w:oddVBand="0" w:evenVBand="0" w:oddHBand="1" w:evenHBand="0" w:firstRowFirstColumn="0" w:firstRowLastColumn="0" w:lastRowFirstColumn="0" w:lastRowLastColumn="0"/>
              <w:rPr>
                <w:rFonts w:ascii="Gill Sans MT" w:hAnsi="Gill Sans MT"/>
                <w:sz w:val="20"/>
                <w:szCs w:val="20"/>
                <w:rtl/>
                <w:lang w:bidi="ar-IQ"/>
              </w:rPr>
            </w:pPr>
            <w:r w:rsidRPr="00426071">
              <w:rPr>
                <w:rFonts w:ascii="Gill Sans MT" w:hAnsi="Gill Sans MT"/>
                <w:sz w:val="20"/>
                <w:szCs w:val="20"/>
              </w:rPr>
              <w:t>Collage of Law and political Science</w:t>
            </w:r>
          </w:p>
        </w:tc>
      </w:tr>
      <w:tr w:rsidR="00AC6B53" w:rsidRPr="00426071" w14:paraId="31FFF857" w14:textId="77777777" w:rsidTr="00AC6B53">
        <w:tc>
          <w:tcPr>
            <w:cnfStyle w:val="001000000000" w:firstRow="0" w:lastRow="0" w:firstColumn="1" w:lastColumn="0" w:oddVBand="0" w:evenVBand="0" w:oddHBand="0" w:evenHBand="0" w:firstRowFirstColumn="0" w:firstRowLastColumn="0" w:lastRowFirstColumn="0" w:lastRowLastColumn="0"/>
            <w:tcW w:w="3005" w:type="dxa"/>
          </w:tcPr>
          <w:p w14:paraId="6AAD7C8F" w14:textId="77777777" w:rsidR="00AC6B53" w:rsidRPr="00426071" w:rsidRDefault="00AC6B53" w:rsidP="00FF47C3">
            <w:pPr>
              <w:rPr>
                <w:rFonts w:ascii="Gill Sans MT" w:hAnsi="Gill Sans MT"/>
                <w:sz w:val="20"/>
                <w:szCs w:val="20"/>
              </w:rPr>
            </w:pPr>
            <w:r w:rsidRPr="00426071">
              <w:rPr>
                <w:rFonts w:ascii="Gill Sans MT" w:hAnsi="Gill Sans MT"/>
                <w:sz w:val="20"/>
                <w:szCs w:val="20"/>
              </w:rPr>
              <w:t>Anbar</w:t>
            </w:r>
          </w:p>
        </w:tc>
        <w:tc>
          <w:tcPr>
            <w:tcW w:w="3005" w:type="dxa"/>
          </w:tcPr>
          <w:p w14:paraId="1C907D00" w14:textId="77777777" w:rsidR="00AC6B53" w:rsidRPr="00426071" w:rsidRDefault="00AC6B53" w:rsidP="00FF47C3">
            <w:pP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rtl/>
                <w:lang w:bidi="ar-IQ"/>
              </w:rPr>
            </w:pPr>
            <w:r w:rsidRPr="00426071">
              <w:rPr>
                <w:rFonts w:ascii="Gill Sans MT" w:hAnsi="Gill Sans MT"/>
                <w:sz w:val="20"/>
                <w:szCs w:val="20"/>
              </w:rPr>
              <w:t>University of Anbar</w:t>
            </w:r>
          </w:p>
        </w:tc>
        <w:tc>
          <w:tcPr>
            <w:tcW w:w="3006" w:type="dxa"/>
          </w:tcPr>
          <w:p w14:paraId="6E1836EC" w14:textId="77777777" w:rsidR="00AC6B53" w:rsidRPr="00426071" w:rsidRDefault="00AC6B53" w:rsidP="00FF47C3">
            <w:pP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rPr>
            </w:pPr>
            <w:r w:rsidRPr="00426071">
              <w:rPr>
                <w:rFonts w:ascii="Gill Sans MT" w:hAnsi="Gill Sans MT"/>
                <w:sz w:val="20"/>
                <w:szCs w:val="20"/>
              </w:rPr>
              <w:t>Collage of Law and Political Sciences</w:t>
            </w:r>
          </w:p>
        </w:tc>
      </w:tr>
      <w:tr w:rsidR="00AC6B53" w:rsidRPr="00426071" w14:paraId="2BD27C21" w14:textId="77777777" w:rsidTr="00AC6B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43E6FE24" w14:textId="77777777" w:rsidR="00AC6B53" w:rsidRPr="00426071" w:rsidRDefault="00AC6B53" w:rsidP="00FF47C3">
            <w:pPr>
              <w:rPr>
                <w:rFonts w:ascii="Gill Sans MT" w:hAnsi="Gill Sans MT"/>
                <w:sz w:val="20"/>
                <w:szCs w:val="20"/>
              </w:rPr>
            </w:pPr>
            <w:r w:rsidRPr="00426071">
              <w:rPr>
                <w:rFonts w:ascii="Gill Sans MT" w:hAnsi="Gill Sans MT"/>
                <w:sz w:val="20"/>
                <w:szCs w:val="20"/>
              </w:rPr>
              <w:t xml:space="preserve">Ninewa </w:t>
            </w:r>
          </w:p>
        </w:tc>
        <w:tc>
          <w:tcPr>
            <w:tcW w:w="3005" w:type="dxa"/>
          </w:tcPr>
          <w:p w14:paraId="0FB0916F" w14:textId="77777777" w:rsidR="00AC6B53" w:rsidRPr="00426071" w:rsidRDefault="00AC6B53" w:rsidP="00FF47C3">
            <w:pPr>
              <w:cnfStyle w:val="000000100000" w:firstRow="0" w:lastRow="0" w:firstColumn="0" w:lastColumn="0" w:oddVBand="0" w:evenVBand="0" w:oddHBand="1" w:evenHBand="0" w:firstRowFirstColumn="0" w:firstRowLastColumn="0" w:lastRowFirstColumn="0" w:lastRowLastColumn="0"/>
              <w:rPr>
                <w:rFonts w:ascii="Gill Sans MT" w:hAnsi="Gill Sans MT"/>
                <w:sz w:val="20"/>
                <w:szCs w:val="20"/>
              </w:rPr>
            </w:pPr>
            <w:r w:rsidRPr="00426071">
              <w:rPr>
                <w:rFonts w:ascii="Gill Sans MT" w:hAnsi="Gill Sans MT"/>
                <w:sz w:val="20"/>
                <w:szCs w:val="20"/>
              </w:rPr>
              <w:t xml:space="preserve">University of Ninewa </w:t>
            </w:r>
          </w:p>
        </w:tc>
        <w:tc>
          <w:tcPr>
            <w:tcW w:w="3006" w:type="dxa"/>
          </w:tcPr>
          <w:p w14:paraId="03C80773" w14:textId="77777777" w:rsidR="00AC6B53" w:rsidRPr="00426071" w:rsidRDefault="00AC6B53" w:rsidP="00FF47C3">
            <w:pPr>
              <w:cnfStyle w:val="000000100000" w:firstRow="0" w:lastRow="0" w:firstColumn="0" w:lastColumn="0" w:oddVBand="0" w:evenVBand="0" w:oddHBand="1" w:evenHBand="0" w:firstRowFirstColumn="0" w:firstRowLastColumn="0" w:lastRowFirstColumn="0" w:lastRowLastColumn="0"/>
              <w:rPr>
                <w:rFonts w:ascii="Gill Sans MT" w:hAnsi="Gill Sans MT"/>
                <w:sz w:val="20"/>
                <w:szCs w:val="20"/>
              </w:rPr>
            </w:pPr>
            <w:r w:rsidRPr="00426071">
              <w:rPr>
                <w:rFonts w:ascii="Gill Sans MT" w:hAnsi="Gill Sans MT"/>
                <w:sz w:val="20"/>
                <w:szCs w:val="20"/>
              </w:rPr>
              <w:t>Collage of Political Science</w:t>
            </w:r>
          </w:p>
        </w:tc>
      </w:tr>
      <w:tr w:rsidR="00AC6B53" w:rsidRPr="00426071" w14:paraId="3CAF4CFD" w14:textId="77777777" w:rsidTr="00AC6B53">
        <w:tc>
          <w:tcPr>
            <w:cnfStyle w:val="001000000000" w:firstRow="0" w:lastRow="0" w:firstColumn="1" w:lastColumn="0" w:oddVBand="0" w:evenVBand="0" w:oddHBand="0" w:evenHBand="0" w:firstRowFirstColumn="0" w:firstRowLastColumn="0" w:lastRowFirstColumn="0" w:lastRowLastColumn="0"/>
            <w:tcW w:w="3005" w:type="dxa"/>
          </w:tcPr>
          <w:p w14:paraId="44F0BE0D" w14:textId="77777777" w:rsidR="00AC6B53" w:rsidRPr="00426071" w:rsidRDefault="00AC6B53" w:rsidP="00FF47C3">
            <w:pPr>
              <w:rPr>
                <w:rFonts w:ascii="Gill Sans MT" w:hAnsi="Gill Sans MT"/>
                <w:sz w:val="20"/>
                <w:szCs w:val="20"/>
              </w:rPr>
            </w:pPr>
            <w:r w:rsidRPr="00426071">
              <w:rPr>
                <w:rFonts w:ascii="Gill Sans MT" w:hAnsi="Gill Sans MT"/>
                <w:sz w:val="20"/>
                <w:szCs w:val="20"/>
              </w:rPr>
              <w:t>Erbil</w:t>
            </w:r>
          </w:p>
        </w:tc>
        <w:tc>
          <w:tcPr>
            <w:tcW w:w="3005" w:type="dxa"/>
          </w:tcPr>
          <w:p w14:paraId="62B7DE2C" w14:textId="77777777" w:rsidR="00AC6B53" w:rsidRPr="00426071" w:rsidRDefault="00AC6B53" w:rsidP="00FF47C3">
            <w:pP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rPr>
            </w:pPr>
            <w:r w:rsidRPr="00426071">
              <w:rPr>
                <w:rFonts w:ascii="Gill Sans MT" w:hAnsi="Gill Sans MT"/>
                <w:sz w:val="20"/>
                <w:szCs w:val="20"/>
              </w:rPr>
              <w:t xml:space="preserve">University of Kurdistan Hewler </w:t>
            </w:r>
          </w:p>
        </w:tc>
        <w:tc>
          <w:tcPr>
            <w:tcW w:w="3006" w:type="dxa"/>
          </w:tcPr>
          <w:p w14:paraId="42D33BF0" w14:textId="77777777" w:rsidR="00AC6B53" w:rsidRPr="00426071" w:rsidRDefault="00AC6B53" w:rsidP="00FF47C3">
            <w:pP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rPr>
            </w:pPr>
            <w:r w:rsidRPr="00426071">
              <w:rPr>
                <w:rFonts w:ascii="Gill Sans MT" w:hAnsi="Gill Sans MT"/>
                <w:sz w:val="20"/>
                <w:szCs w:val="20"/>
              </w:rPr>
              <w:t>Collage of Politics and International relations</w:t>
            </w:r>
          </w:p>
        </w:tc>
      </w:tr>
      <w:tr w:rsidR="00AC6B53" w:rsidRPr="00426071" w14:paraId="777C964C" w14:textId="77777777" w:rsidTr="00AC6B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2C2967D8" w14:textId="77777777" w:rsidR="00AC6B53" w:rsidRPr="00426071" w:rsidRDefault="00AC6B53" w:rsidP="00FF47C3">
            <w:pPr>
              <w:rPr>
                <w:rFonts w:ascii="Gill Sans MT" w:hAnsi="Gill Sans MT"/>
                <w:sz w:val="20"/>
                <w:szCs w:val="20"/>
              </w:rPr>
            </w:pPr>
            <w:r w:rsidRPr="00426071">
              <w:rPr>
                <w:rFonts w:ascii="Gill Sans MT" w:hAnsi="Gill Sans MT"/>
                <w:sz w:val="20"/>
                <w:szCs w:val="20"/>
              </w:rPr>
              <w:t>Sulaimaniya</w:t>
            </w:r>
          </w:p>
        </w:tc>
        <w:tc>
          <w:tcPr>
            <w:tcW w:w="3005" w:type="dxa"/>
          </w:tcPr>
          <w:p w14:paraId="4B818C74" w14:textId="77777777" w:rsidR="00AC6B53" w:rsidRPr="00426071" w:rsidRDefault="00AC6B53" w:rsidP="00FF47C3">
            <w:pPr>
              <w:cnfStyle w:val="000000100000" w:firstRow="0" w:lastRow="0" w:firstColumn="0" w:lastColumn="0" w:oddVBand="0" w:evenVBand="0" w:oddHBand="1" w:evenHBand="0" w:firstRowFirstColumn="0" w:firstRowLastColumn="0" w:lastRowFirstColumn="0" w:lastRowLastColumn="0"/>
              <w:rPr>
                <w:rFonts w:ascii="Gill Sans MT" w:hAnsi="Gill Sans MT"/>
                <w:sz w:val="20"/>
                <w:szCs w:val="20"/>
              </w:rPr>
            </w:pPr>
            <w:r w:rsidRPr="00426071">
              <w:rPr>
                <w:rFonts w:ascii="Gill Sans MT" w:hAnsi="Gill Sans MT"/>
                <w:sz w:val="20"/>
                <w:szCs w:val="20"/>
              </w:rPr>
              <w:t xml:space="preserve">American University </w:t>
            </w:r>
          </w:p>
        </w:tc>
        <w:tc>
          <w:tcPr>
            <w:tcW w:w="3006" w:type="dxa"/>
          </w:tcPr>
          <w:p w14:paraId="43F626D1" w14:textId="77777777" w:rsidR="00AC6B53" w:rsidRPr="00426071" w:rsidRDefault="00AC6B53" w:rsidP="00FF47C3">
            <w:pPr>
              <w:cnfStyle w:val="000000100000" w:firstRow="0" w:lastRow="0" w:firstColumn="0" w:lastColumn="0" w:oddVBand="0" w:evenVBand="0" w:oddHBand="1" w:evenHBand="0" w:firstRowFirstColumn="0" w:firstRowLastColumn="0" w:lastRowFirstColumn="0" w:lastRowLastColumn="0"/>
              <w:rPr>
                <w:rFonts w:ascii="Gill Sans MT" w:hAnsi="Gill Sans MT"/>
                <w:sz w:val="20"/>
                <w:szCs w:val="20"/>
              </w:rPr>
            </w:pPr>
            <w:r w:rsidRPr="00426071">
              <w:rPr>
                <w:rFonts w:ascii="Gill Sans MT" w:hAnsi="Gill Sans MT"/>
                <w:sz w:val="20"/>
                <w:szCs w:val="20"/>
              </w:rPr>
              <w:t xml:space="preserve">International Studies – Political Science department </w:t>
            </w:r>
          </w:p>
          <w:p w14:paraId="553BF03F" w14:textId="77777777" w:rsidR="00AC6B53" w:rsidRPr="00426071" w:rsidRDefault="00AC6B53" w:rsidP="00FF47C3">
            <w:pPr>
              <w:cnfStyle w:val="000000100000" w:firstRow="0" w:lastRow="0" w:firstColumn="0" w:lastColumn="0" w:oddVBand="0" w:evenVBand="0" w:oddHBand="1" w:evenHBand="0" w:firstRowFirstColumn="0" w:firstRowLastColumn="0" w:lastRowFirstColumn="0" w:lastRowLastColumn="0"/>
              <w:rPr>
                <w:rFonts w:ascii="Gill Sans MT" w:hAnsi="Gill Sans MT"/>
                <w:sz w:val="20"/>
                <w:szCs w:val="20"/>
              </w:rPr>
            </w:pPr>
          </w:p>
        </w:tc>
      </w:tr>
      <w:tr w:rsidR="00AC6B53" w:rsidRPr="00426071" w14:paraId="2576C564" w14:textId="77777777" w:rsidTr="00AC6B53">
        <w:tc>
          <w:tcPr>
            <w:cnfStyle w:val="001000000000" w:firstRow="0" w:lastRow="0" w:firstColumn="1" w:lastColumn="0" w:oddVBand="0" w:evenVBand="0" w:oddHBand="0" w:evenHBand="0" w:firstRowFirstColumn="0" w:firstRowLastColumn="0" w:lastRowFirstColumn="0" w:lastRowLastColumn="0"/>
            <w:tcW w:w="3005" w:type="dxa"/>
          </w:tcPr>
          <w:p w14:paraId="019ED3A8" w14:textId="77777777" w:rsidR="00AC6B53" w:rsidRPr="00426071" w:rsidRDefault="00AC6B53" w:rsidP="00FF47C3">
            <w:pPr>
              <w:rPr>
                <w:rFonts w:ascii="Gill Sans MT" w:hAnsi="Gill Sans MT"/>
                <w:sz w:val="20"/>
                <w:szCs w:val="20"/>
              </w:rPr>
            </w:pPr>
            <w:r w:rsidRPr="00426071">
              <w:rPr>
                <w:rFonts w:ascii="Gill Sans MT" w:hAnsi="Gill Sans MT"/>
                <w:sz w:val="20"/>
                <w:szCs w:val="20"/>
              </w:rPr>
              <w:t>Dahuk</w:t>
            </w:r>
          </w:p>
        </w:tc>
        <w:tc>
          <w:tcPr>
            <w:tcW w:w="3005" w:type="dxa"/>
          </w:tcPr>
          <w:p w14:paraId="452A72D4" w14:textId="77777777" w:rsidR="00AC6B53" w:rsidRPr="00426071" w:rsidRDefault="00AC6B53" w:rsidP="00FF47C3">
            <w:pP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rPr>
            </w:pPr>
            <w:r w:rsidRPr="00426071">
              <w:rPr>
                <w:rFonts w:ascii="Gill Sans MT" w:hAnsi="Gill Sans MT"/>
                <w:sz w:val="20"/>
                <w:szCs w:val="20"/>
              </w:rPr>
              <w:t xml:space="preserve">American University </w:t>
            </w:r>
          </w:p>
        </w:tc>
        <w:tc>
          <w:tcPr>
            <w:tcW w:w="3006" w:type="dxa"/>
          </w:tcPr>
          <w:p w14:paraId="0883FB99" w14:textId="77777777" w:rsidR="00AC6B53" w:rsidRPr="00426071" w:rsidRDefault="00AC6B53" w:rsidP="00FF47C3">
            <w:pP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rPr>
            </w:pPr>
            <w:r w:rsidRPr="00426071">
              <w:rPr>
                <w:rFonts w:ascii="Gill Sans MT" w:hAnsi="Gill Sans MT"/>
                <w:sz w:val="20"/>
                <w:szCs w:val="20"/>
              </w:rPr>
              <w:t xml:space="preserve">College of International Studies- Public Policy Studies </w:t>
            </w:r>
          </w:p>
          <w:p w14:paraId="4A57CD96" w14:textId="77777777" w:rsidR="00AC6B53" w:rsidRPr="00426071" w:rsidRDefault="00AC6B53" w:rsidP="00FF47C3">
            <w:pPr>
              <w:cnfStyle w:val="000000000000" w:firstRow="0" w:lastRow="0" w:firstColumn="0" w:lastColumn="0" w:oddVBand="0" w:evenVBand="0" w:oddHBand="0" w:evenHBand="0" w:firstRowFirstColumn="0" w:firstRowLastColumn="0" w:lastRowFirstColumn="0" w:lastRowLastColumn="0"/>
              <w:rPr>
                <w:rFonts w:ascii="Gill Sans MT" w:hAnsi="Gill Sans MT"/>
                <w:sz w:val="20"/>
                <w:szCs w:val="20"/>
              </w:rPr>
            </w:pPr>
          </w:p>
        </w:tc>
      </w:tr>
    </w:tbl>
    <w:p w14:paraId="5A0491D4" w14:textId="77777777" w:rsidR="00AC6B53" w:rsidRDefault="00AC6B53" w:rsidP="00F401EC">
      <w:pPr>
        <w:contextualSpacing/>
        <w:jc w:val="both"/>
        <w:rPr>
          <w:rFonts w:ascii="Gill Sans MT" w:hAnsi="Gill Sans MT"/>
        </w:rPr>
      </w:pPr>
    </w:p>
    <w:p w14:paraId="01BE8EAB" w14:textId="75D06A8D" w:rsidR="00F57CAB" w:rsidRPr="009E566A" w:rsidRDefault="00F57CAB" w:rsidP="00426071">
      <w:pPr>
        <w:contextualSpacing/>
        <w:jc w:val="both"/>
        <w:rPr>
          <w:rFonts w:ascii="Gill Sans MT" w:hAnsi="Gill Sans MT"/>
          <w:b/>
          <w:bCs/>
        </w:rPr>
      </w:pPr>
      <w:r w:rsidRPr="009E566A">
        <w:rPr>
          <w:rFonts w:ascii="Gill Sans MT" w:hAnsi="Gill Sans MT"/>
          <w:b/>
          <w:bCs/>
        </w:rPr>
        <w:t xml:space="preserve">Subject of Survey: </w:t>
      </w:r>
    </w:p>
    <w:p w14:paraId="0EF5EAB1" w14:textId="003A727E" w:rsidR="00F57CAB" w:rsidRDefault="009E566A" w:rsidP="009E566A">
      <w:pPr>
        <w:contextualSpacing/>
        <w:jc w:val="both"/>
        <w:rPr>
          <w:rFonts w:ascii="Gill Sans MT" w:hAnsi="Gill Sans MT"/>
        </w:rPr>
      </w:pPr>
      <w:r>
        <w:rPr>
          <w:rFonts w:ascii="Gill Sans MT" w:hAnsi="Gill Sans MT"/>
        </w:rPr>
        <w:t xml:space="preserve">The </w:t>
      </w:r>
      <w:r w:rsidRPr="00DC3C4D">
        <w:rPr>
          <w:rFonts w:ascii="Gill Sans MT" w:hAnsi="Gill Sans MT"/>
        </w:rPr>
        <w:t>(</w:t>
      </w:r>
      <w:r w:rsidR="0014266D">
        <w:rPr>
          <w:rFonts w:ascii="Gill Sans MT" w:hAnsi="Gill Sans MT"/>
        </w:rPr>
        <w:t>P</w:t>
      </w:r>
      <w:r w:rsidRPr="00DC3C4D">
        <w:rPr>
          <w:rFonts w:ascii="Gill Sans MT" w:hAnsi="Gill Sans MT"/>
        </w:rPr>
        <w:t>GAS) aim</w:t>
      </w:r>
      <w:r>
        <w:rPr>
          <w:rFonts w:ascii="Gill Sans MT" w:hAnsi="Gill Sans MT"/>
        </w:rPr>
        <w:t xml:space="preserve">s </w:t>
      </w:r>
      <w:r w:rsidRPr="00DC3C4D">
        <w:rPr>
          <w:rFonts w:ascii="Gill Sans MT" w:hAnsi="Gill Sans MT"/>
        </w:rPr>
        <w:t xml:space="preserve">at </w:t>
      </w:r>
      <w:r w:rsidR="0014266D" w:rsidRPr="00DC3C4D">
        <w:rPr>
          <w:rFonts w:ascii="Gill Sans MT" w:hAnsi="Gill Sans MT"/>
        </w:rPr>
        <w:t>collecting data on the impact of contradictory and fluctuated legal interpretations on the performance of the Provincial governments in terms of service delivery</w:t>
      </w:r>
      <w:r>
        <w:rPr>
          <w:rFonts w:ascii="Gill Sans MT" w:hAnsi="Gill Sans MT"/>
        </w:rPr>
        <w:t xml:space="preserve">. </w:t>
      </w:r>
    </w:p>
    <w:p w14:paraId="5492DB1D" w14:textId="77777777" w:rsidR="000E0E58" w:rsidRDefault="000E0E58" w:rsidP="00736584">
      <w:pPr>
        <w:contextualSpacing/>
        <w:jc w:val="both"/>
        <w:rPr>
          <w:rFonts w:ascii="Gill Sans MT" w:hAnsi="Gill Sans MT"/>
        </w:rPr>
      </w:pPr>
    </w:p>
    <w:p w14:paraId="0B394C4D" w14:textId="4E9566BA" w:rsidR="00F57CAB" w:rsidRPr="009E566A" w:rsidRDefault="00F57CAB" w:rsidP="00736584">
      <w:pPr>
        <w:contextualSpacing/>
        <w:jc w:val="both"/>
        <w:rPr>
          <w:rFonts w:ascii="Gill Sans MT" w:hAnsi="Gill Sans MT"/>
          <w:b/>
          <w:bCs/>
        </w:rPr>
      </w:pPr>
      <w:r w:rsidRPr="009E566A">
        <w:rPr>
          <w:rFonts w:ascii="Gill Sans MT" w:hAnsi="Gill Sans MT"/>
          <w:b/>
          <w:bCs/>
        </w:rPr>
        <w:t xml:space="preserve">Subcontractor Role </w:t>
      </w:r>
    </w:p>
    <w:p w14:paraId="3030E673" w14:textId="34230DA7" w:rsidR="00F57CAB" w:rsidRPr="008668C5" w:rsidRDefault="00AA24E1" w:rsidP="008668C5">
      <w:pPr>
        <w:jc w:val="both"/>
      </w:pPr>
      <w:r>
        <w:rPr>
          <w:rFonts w:ascii="Gill Sans MT" w:hAnsi="Gill Sans MT"/>
        </w:rPr>
        <w:t>The S</w:t>
      </w:r>
      <w:r w:rsidR="00F57CAB" w:rsidRPr="00736584">
        <w:rPr>
          <w:rFonts w:ascii="Gill Sans MT" w:hAnsi="Gill Sans MT"/>
        </w:rPr>
        <w:t>ubcontractor</w:t>
      </w:r>
      <w:r>
        <w:rPr>
          <w:rFonts w:ascii="Gill Sans MT" w:hAnsi="Gill Sans MT"/>
        </w:rPr>
        <w:t xml:space="preserve"> </w:t>
      </w:r>
      <w:r w:rsidR="00F57CAB" w:rsidRPr="00736584">
        <w:rPr>
          <w:rFonts w:ascii="Gill Sans MT" w:hAnsi="Gill Sans MT"/>
        </w:rPr>
        <w:t xml:space="preserve">will conduct a </w:t>
      </w:r>
      <w:r w:rsidR="008668C5">
        <w:rPr>
          <w:rFonts w:ascii="Gill Sans MT" w:hAnsi="Gill Sans MT"/>
        </w:rPr>
        <w:t>P</w:t>
      </w:r>
      <w:r>
        <w:rPr>
          <w:rFonts w:ascii="Gill Sans MT" w:hAnsi="Gill Sans MT"/>
        </w:rPr>
        <w:t>GAS</w:t>
      </w:r>
      <w:r w:rsidR="00F57CAB" w:rsidRPr="00736584">
        <w:rPr>
          <w:rFonts w:ascii="Gill Sans MT" w:hAnsi="Gill Sans MT"/>
        </w:rPr>
        <w:t xml:space="preserve"> in the</w:t>
      </w:r>
      <w:r w:rsidR="008668C5">
        <w:rPr>
          <w:rFonts w:ascii="Gill Sans MT" w:hAnsi="Gill Sans MT"/>
        </w:rPr>
        <w:t xml:space="preserve"> provincial governments, the decentralized directorates, and the Political Science Colleges located at the target provinces </w:t>
      </w:r>
      <w:r>
        <w:rPr>
          <w:rFonts w:ascii="Gill Sans MT" w:hAnsi="Gill Sans MT"/>
        </w:rPr>
        <w:t>a</w:t>
      </w:r>
      <w:r w:rsidR="00F57CAB" w:rsidRPr="00736584">
        <w:rPr>
          <w:rFonts w:ascii="Gill Sans MT" w:hAnsi="Gill Sans MT"/>
        </w:rPr>
        <w:t xml:space="preserve">s indicated above, covering </w:t>
      </w:r>
      <w:r>
        <w:rPr>
          <w:rFonts w:ascii="Gill Sans MT" w:hAnsi="Gill Sans MT"/>
        </w:rPr>
        <w:t>the legal and political dynamics behind the fluctuating legal interpretations</w:t>
      </w:r>
      <w:r w:rsidR="000E0E58">
        <w:rPr>
          <w:rFonts w:ascii="Gill Sans MT" w:hAnsi="Gill Sans MT"/>
        </w:rPr>
        <w:t xml:space="preserve"> and their impact on </w:t>
      </w:r>
      <w:r w:rsidR="008668C5">
        <w:rPr>
          <w:rFonts w:ascii="Gill Sans MT" w:hAnsi="Gill Sans MT"/>
        </w:rPr>
        <w:t xml:space="preserve">provincial </w:t>
      </w:r>
      <w:r w:rsidR="000E0E58">
        <w:rPr>
          <w:rFonts w:ascii="Gill Sans MT" w:hAnsi="Gill Sans MT"/>
        </w:rPr>
        <w:t>government performance regarding service delivery</w:t>
      </w:r>
      <w:r>
        <w:rPr>
          <w:rFonts w:ascii="Gill Sans MT" w:hAnsi="Gill Sans MT"/>
        </w:rPr>
        <w:t>. This</w:t>
      </w:r>
      <w:r w:rsidR="00F57CAB" w:rsidRPr="00736584">
        <w:rPr>
          <w:rFonts w:ascii="Gill Sans MT" w:hAnsi="Gill Sans MT"/>
        </w:rPr>
        <w:t xml:space="preserve"> Scope of Work</w:t>
      </w:r>
      <w:r w:rsidR="000E0E58">
        <w:rPr>
          <w:rFonts w:ascii="Gill Sans MT" w:hAnsi="Gill Sans MT"/>
        </w:rPr>
        <w:t xml:space="preserve"> (SoW)</w:t>
      </w:r>
      <w:r w:rsidR="00F57CAB" w:rsidRPr="00736584">
        <w:rPr>
          <w:rFonts w:ascii="Gill Sans MT" w:hAnsi="Gill Sans MT"/>
        </w:rPr>
        <w:t xml:space="preserve"> may also extend to the Subcontractor conducting annual </w:t>
      </w:r>
      <w:r w:rsidR="000E0E58">
        <w:rPr>
          <w:rFonts w:ascii="Gill Sans MT" w:hAnsi="Gill Sans MT"/>
        </w:rPr>
        <w:t xml:space="preserve">ad-hoc PEA </w:t>
      </w:r>
      <w:r w:rsidR="00535D9B">
        <w:rPr>
          <w:rFonts w:ascii="Gill Sans MT" w:hAnsi="Gill Sans MT"/>
        </w:rPr>
        <w:t>dealing with other related issues</w:t>
      </w:r>
      <w:r w:rsidR="00F57CAB" w:rsidRPr="00736584">
        <w:rPr>
          <w:rFonts w:ascii="Gill Sans MT" w:hAnsi="Gill Sans MT"/>
        </w:rPr>
        <w:t>.</w:t>
      </w:r>
      <w:r w:rsidR="00535D9B">
        <w:rPr>
          <w:rFonts w:ascii="Gill Sans MT" w:hAnsi="Gill Sans MT"/>
        </w:rPr>
        <w:t xml:space="preserve"> </w:t>
      </w:r>
      <w:r w:rsidR="00F57CAB" w:rsidRPr="00736584">
        <w:rPr>
          <w:rFonts w:ascii="Gill Sans MT" w:hAnsi="Gill Sans MT"/>
        </w:rPr>
        <w:t>Such repetitions may require the inclusion of additional</w:t>
      </w:r>
      <w:r w:rsidR="00535D9B">
        <w:rPr>
          <w:rFonts w:ascii="Gill Sans MT" w:hAnsi="Gill Sans MT"/>
        </w:rPr>
        <w:t xml:space="preserve"> institutions, </w:t>
      </w:r>
      <w:r w:rsidR="00F57CAB" w:rsidRPr="00736584">
        <w:rPr>
          <w:rFonts w:ascii="Gill Sans MT" w:hAnsi="Gill Sans MT"/>
        </w:rPr>
        <w:t>provinces of Iraq.</w:t>
      </w:r>
    </w:p>
    <w:p w14:paraId="5F059C02" w14:textId="6B1030AE" w:rsidR="00F57CAB" w:rsidRPr="00736584" w:rsidRDefault="00F57CAB" w:rsidP="00736584">
      <w:pPr>
        <w:contextualSpacing/>
        <w:jc w:val="both"/>
        <w:rPr>
          <w:rFonts w:ascii="Gill Sans MT" w:hAnsi="Gill Sans MT"/>
        </w:rPr>
      </w:pPr>
      <w:r w:rsidRPr="00736584">
        <w:rPr>
          <w:rFonts w:ascii="Gill Sans MT" w:hAnsi="Gill Sans MT"/>
        </w:rPr>
        <w:lastRenderedPageBreak/>
        <w:t xml:space="preserve">The following section provides a detailed overview of indicative </w:t>
      </w:r>
      <w:r w:rsidR="00535D9B">
        <w:rPr>
          <w:rFonts w:ascii="Gill Sans MT" w:hAnsi="Gill Sans MT"/>
        </w:rPr>
        <w:t>deliverables</w:t>
      </w:r>
      <w:r w:rsidRPr="00736584">
        <w:rPr>
          <w:rFonts w:ascii="Gill Sans MT" w:hAnsi="Gill Sans MT"/>
        </w:rPr>
        <w:t xml:space="preserve"> the Subcontractor will carry out in the execution of the assignment.</w:t>
      </w:r>
      <w:r w:rsidR="00535D9B">
        <w:rPr>
          <w:rFonts w:ascii="Gill Sans MT" w:hAnsi="Gill Sans MT"/>
        </w:rPr>
        <w:t xml:space="preserve"> </w:t>
      </w:r>
      <w:r w:rsidRPr="00736584">
        <w:rPr>
          <w:rFonts w:ascii="Gill Sans MT" w:hAnsi="Gill Sans MT"/>
        </w:rPr>
        <w:t xml:space="preserve">It must be noted that (i) this is not an exhaustive list; and (ii) DAI will approve specific deliverables for each Task outlined below prior to the Subcontractor proceeding with the next Task.  </w:t>
      </w:r>
    </w:p>
    <w:p w14:paraId="753EF332" w14:textId="77777777" w:rsidR="00F57CAB" w:rsidRPr="00736584" w:rsidRDefault="00F57CAB" w:rsidP="00736584">
      <w:pPr>
        <w:contextualSpacing/>
        <w:rPr>
          <w:rFonts w:ascii="Gill Sans MT" w:hAnsi="Gill Sans MT" w:cstheme="minorHAnsi"/>
          <w:b/>
          <w:bCs/>
        </w:rPr>
      </w:pPr>
    </w:p>
    <w:p w14:paraId="5A3B1760" w14:textId="4D194E25" w:rsidR="00F57CAB" w:rsidRPr="00736584" w:rsidRDefault="00F57CAB" w:rsidP="00736584">
      <w:pPr>
        <w:contextualSpacing/>
        <w:jc w:val="both"/>
        <w:rPr>
          <w:rFonts w:ascii="Gill Sans MT" w:hAnsi="Gill Sans MT"/>
          <w:b/>
          <w:bCs/>
        </w:rPr>
      </w:pPr>
      <w:r w:rsidRPr="00736584">
        <w:rPr>
          <w:rFonts w:ascii="Gill Sans MT" w:hAnsi="Gill Sans MT"/>
          <w:b/>
          <w:bCs/>
        </w:rPr>
        <w:t xml:space="preserve">Methodology and </w:t>
      </w:r>
      <w:r w:rsidR="00364400">
        <w:rPr>
          <w:rFonts w:ascii="Gill Sans MT" w:hAnsi="Gill Sans MT"/>
          <w:b/>
          <w:bCs/>
        </w:rPr>
        <w:t>D</w:t>
      </w:r>
      <w:r w:rsidRPr="00736584">
        <w:rPr>
          <w:rFonts w:ascii="Gill Sans MT" w:hAnsi="Gill Sans MT"/>
          <w:b/>
          <w:bCs/>
        </w:rPr>
        <w:t xml:space="preserve">ata </w:t>
      </w:r>
      <w:r w:rsidR="00364400">
        <w:rPr>
          <w:rFonts w:ascii="Gill Sans MT" w:hAnsi="Gill Sans MT"/>
          <w:b/>
          <w:bCs/>
        </w:rPr>
        <w:t>C</w:t>
      </w:r>
      <w:r w:rsidRPr="00736584">
        <w:rPr>
          <w:rFonts w:ascii="Gill Sans MT" w:hAnsi="Gill Sans MT"/>
          <w:b/>
          <w:bCs/>
        </w:rPr>
        <w:t xml:space="preserve">ollection </w:t>
      </w:r>
      <w:r w:rsidR="00364400">
        <w:rPr>
          <w:rFonts w:ascii="Gill Sans MT" w:hAnsi="Gill Sans MT"/>
          <w:b/>
          <w:bCs/>
        </w:rPr>
        <w:t>T</w:t>
      </w:r>
      <w:r w:rsidRPr="00736584">
        <w:rPr>
          <w:rFonts w:ascii="Gill Sans MT" w:hAnsi="Gill Sans MT"/>
          <w:b/>
          <w:bCs/>
        </w:rPr>
        <w:t>ools</w:t>
      </w:r>
    </w:p>
    <w:p w14:paraId="27FC9EAF" w14:textId="77777777" w:rsidR="00F57CAB" w:rsidRPr="006423D8" w:rsidRDefault="00F57CAB" w:rsidP="006423D8">
      <w:pPr>
        <w:pStyle w:val="ListParagraph"/>
        <w:numPr>
          <w:ilvl w:val="0"/>
          <w:numId w:val="1"/>
        </w:numPr>
        <w:jc w:val="both"/>
      </w:pPr>
      <w:r w:rsidRPr="006423D8">
        <w:t>The Subcontractor will prepare a survey methodology with detailed and comprehensive descriptions of methodology and approach, including at least:</w:t>
      </w:r>
    </w:p>
    <w:p w14:paraId="426C24CF" w14:textId="5F5832AF" w:rsidR="001D0329" w:rsidRDefault="001D0329" w:rsidP="006423D8">
      <w:pPr>
        <w:pStyle w:val="ListParagraph"/>
        <w:numPr>
          <w:ilvl w:val="1"/>
          <w:numId w:val="1"/>
        </w:numPr>
        <w:jc w:val="both"/>
      </w:pPr>
      <w:r>
        <w:t>PGAS activity will be run in Baghdad, Basrah, Maysan, Najaf, Anbar, Diyala, Ninewa, and KRG.</w:t>
      </w:r>
    </w:p>
    <w:p w14:paraId="21606D21" w14:textId="6974D715" w:rsidR="00F57CAB" w:rsidRPr="006423D8" w:rsidRDefault="00F57CAB" w:rsidP="006423D8">
      <w:pPr>
        <w:pStyle w:val="ListParagraph"/>
        <w:numPr>
          <w:ilvl w:val="1"/>
          <w:numId w:val="1"/>
        </w:numPr>
        <w:jc w:val="both"/>
      </w:pPr>
      <w:r w:rsidRPr="006423D8">
        <w:t xml:space="preserve">Proposed sampling methodology, </w:t>
      </w:r>
      <w:r w:rsidR="006423D8">
        <w:t xml:space="preserve">within </w:t>
      </w:r>
      <w:r w:rsidR="001D0329" w:rsidRPr="00736584">
        <w:t>the</w:t>
      </w:r>
      <w:r w:rsidR="001D0329">
        <w:t xml:space="preserve"> provincial governments, the decentralized directorates, and the Political Science Colleges located at the target provinces</w:t>
      </w:r>
      <w:r w:rsidRPr="006423D8">
        <w:t>, and how sampling will be made per each sampling unit</w:t>
      </w:r>
      <w:r w:rsidR="006423D8">
        <w:t xml:space="preserve">. </w:t>
      </w:r>
    </w:p>
    <w:p w14:paraId="754711B6" w14:textId="1B61AAC6" w:rsidR="00F57CAB" w:rsidRPr="006423D8" w:rsidRDefault="00F57CAB" w:rsidP="006423D8">
      <w:pPr>
        <w:pStyle w:val="ListParagraph"/>
        <w:numPr>
          <w:ilvl w:val="1"/>
          <w:numId w:val="1"/>
        </w:numPr>
        <w:jc w:val="both"/>
      </w:pPr>
      <w:r w:rsidRPr="006423D8">
        <w:t>Relevant data collection methods to ensure full coverage of specific data requirements</w:t>
      </w:r>
      <w:r w:rsidR="006423D8">
        <w:t>.</w:t>
      </w:r>
    </w:p>
    <w:p w14:paraId="427F593F" w14:textId="10376026" w:rsidR="00F57CAB" w:rsidRPr="006423D8" w:rsidRDefault="00F57CAB" w:rsidP="006423D8">
      <w:pPr>
        <w:pStyle w:val="ListParagraph"/>
        <w:numPr>
          <w:ilvl w:val="1"/>
          <w:numId w:val="1"/>
        </w:numPr>
        <w:jc w:val="both"/>
      </w:pPr>
      <w:r w:rsidRPr="006423D8">
        <w:t>Proposed data collection tools that covers the required areas of inquiry while maintaining a realistic volume.</w:t>
      </w:r>
      <w:r w:rsidR="006423D8">
        <w:t xml:space="preserve"> </w:t>
      </w:r>
      <w:r w:rsidRPr="006423D8">
        <w:t>The Subcontractor may include a range of different data collection tools it considers necessary to ensure valid and reliable data is captured to evaluate the aspects covered under the heading ‘Objectives of the Survey’ above</w:t>
      </w:r>
      <w:r w:rsidR="006423D8">
        <w:t>.</w:t>
      </w:r>
    </w:p>
    <w:p w14:paraId="2A8F8F8B" w14:textId="2A2D31E9" w:rsidR="00F57CAB" w:rsidRPr="006423D8" w:rsidRDefault="00F57CAB" w:rsidP="006423D8">
      <w:pPr>
        <w:pStyle w:val="ListParagraph"/>
        <w:numPr>
          <w:ilvl w:val="1"/>
          <w:numId w:val="1"/>
        </w:numPr>
        <w:jc w:val="both"/>
      </w:pPr>
      <w:r w:rsidRPr="006423D8">
        <w:t>The proposed instruments of measurement (i.e. paper-based o</w:t>
      </w:r>
      <w:r w:rsidR="006423D8">
        <w:t>r t</w:t>
      </w:r>
      <w:r w:rsidRPr="006423D8">
        <w:t>echnology</w:t>
      </w:r>
      <w:r w:rsidR="006423D8">
        <w:t xml:space="preserve"> </w:t>
      </w:r>
      <w:r w:rsidRPr="006423D8">
        <w:t xml:space="preserve">-based) </w:t>
      </w:r>
      <w:r w:rsidR="006423D8">
        <w:t xml:space="preserve">the </w:t>
      </w:r>
      <w:r w:rsidR="00E87100">
        <w:t>Subcontractor</w:t>
      </w:r>
      <w:r w:rsidRPr="006423D8">
        <w:t xml:space="preserve"> considers most relevant for data collection</w:t>
      </w:r>
      <w:r w:rsidR="006423D8">
        <w:t>.</w:t>
      </w:r>
    </w:p>
    <w:p w14:paraId="02E2AFF5" w14:textId="77777777" w:rsidR="006423D8" w:rsidRDefault="00F57CAB" w:rsidP="006423D8">
      <w:pPr>
        <w:pStyle w:val="ListParagraph"/>
        <w:numPr>
          <w:ilvl w:val="0"/>
          <w:numId w:val="1"/>
        </w:numPr>
        <w:jc w:val="both"/>
      </w:pPr>
      <w:r w:rsidRPr="006423D8">
        <w:t xml:space="preserve">The Subcontractor will prepare and submit the survey methodology and tools to IGPA/DAI for approval.  </w:t>
      </w:r>
    </w:p>
    <w:p w14:paraId="7FFD8060" w14:textId="77777777" w:rsidR="006423D8" w:rsidRDefault="00F57CAB" w:rsidP="006423D8">
      <w:pPr>
        <w:pStyle w:val="ListParagraph"/>
        <w:numPr>
          <w:ilvl w:val="0"/>
          <w:numId w:val="1"/>
        </w:numPr>
        <w:jc w:val="both"/>
      </w:pPr>
      <w:r w:rsidRPr="006423D8">
        <w:t xml:space="preserve">Following results of consultations with the IGPA Team, the Subcontractor will finalize the methodology and tools. </w:t>
      </w:r>
    </w:p>
    <w:p w14:paraId="2891FB5C" w14:textId="170C64BF" w:rsidR="006423D8" w:rsidRDefault="00F57CAB" w:rsidP="006423D8">
      <w:pPr>
        <w:pStyle w:val="ListParagraph"/>
        <w:numPr>
          <w:ilvl w:val="0"/>
          <w:numId w:val="1"/>
        </w:numPr>
        <w:jc w:val="both"/>
      </w:pPr>
      <w:r w:rsidRPr="006423D8">
        <w:t>The set of tools must be developed in English, Arabic</w:t>
      </w:r>
      <w:r w:rsidR="001D0329">
        <w:t>, and Kurdish for the KRG</w:t>
      </w:r>
      <w:r w:rsidRPr="006423D8">
        <w:t xml:space="preserve">. </w:t>
      </w:r>
    </w:p>
    <w:p w14:paraId="50C2EB98" w14:textId="19E42E9F" w:rsidR="006423D8" w:rsidRPr="006423D8" w:rsidRDefault="006423D8" w:rsidP="006423D8">
      <w:pPr>
        <w:pStyle w:val="ListParagraph"/>
        <w:numPr>
          <w:ilvl w:val="0"/>
          <w:numId w:val="1"/>
        </w:numPr>
        <w:jc w:val="both"/>
      </w:pPr>
      <w:r>
        <w:t xml:space="preserve">The </w:t>
      </w:r>
      <w:r w:rsidR="00E87100">
        <w:t>Subcontractor</w:t>
      </w:r>
      <w:r>
        <w:t xml:space="preserve"> drafts the </w:t>
      </w:r>
      <w:r w:rsidRPr="006423D8">
        <w:t>questionnaire</w:t>
      </w:r>
      <w:r>
        <w:t>, and it</w:t>
      </w:r>
      <w:r w:rsidRPr="006423D8">
        <w:t xml:space="preserve"> must be approved by IGPA/DAI. </w:t>
      </w:r>
    </w:p>
    <w:p w14:paraId="0BE1EF88" w14:textId="3B32D7EA" w:rsidR="00F57CAB" w:rsidRPr="006423D8" w:rsidRDefault="00F57CAB" w:rsidP="006423D8">
      <w:pPr>
        <w:pStyle w:val="ListParagraph"/>
        <w:numPr>
          <w:ilvl w:val="0"/>
          <w:numId w:val="1"/>
        </w:numPr>
        <w:jc w:val="both"/>
      </w:pPr>
      <w:r w:rsidRPr="006423D8">
        <w:t xml:space="preserve">The Subcontractor will be responsible for formatting and initial coding. Any subsequent changes in the draft questionnaire must be approved by IGPA/DAI. </w:t>
      </w:r>
    </w:p>
    <w:p w14:paraId="75AEFE6F" w14:textId="77777777" w:rsidR="00F57CAB" w:rsidRPr="006423D8" w:rsidRDefault="00F57CAB" w:rsidP="006423D8">
      <w:pPr>
        <w:pStyle w:val="ListParagraph"/>
        <w:numPr>
          <w:ilvl w:val="0"/>
          <w:numId w:val="1"/>
        </w:numPr>
        <w:jc w:val="both"/>
      </w:pPr>
      <w:r w:rsidRPr="006423D8">
        <w:t xml:space="preserve">While it is DAI’s experience that for this type of survey (coverage and length of questionnaire) the preferred data collection method would be paper- or technology-based face-to-face interviews (and focus groups if necessary), the Subcontractor in its proposal in response to this RFP should propose a suitable data collection approach based on its practical experience in Iraq. </w:t>
      </w:r>
    </w:p>
    <w:p w14:paraId="401CFFD6" w14:textId="6F2F8878" w:rsidR="00F57CAB" w:rsidRPr="00736584" w:rsidRDefault="00F57CAB" w:rsidP="00736584">
      <w:pPr>
        <w:contextualSpacing/>
        <w:jc w:val="both"/>
        <w:rPr>
          <w:rFonts w:ascii="Gill Sans MT" w:hAnsi="Gill Sans MT"/>
          <w:b/>
          <w:bCs/>
        </w:rPr>
      </w:pPr>
      <w:r w:rsidRPr="00736584">
        <w:rPr>
          <w:rFonts w:ascii="Gill Sans MT" w:hAnsi="Gill Sans MT"/>
          <w:b/>
          <w:bCs/>
        </w:rPr>
        <w:t xml:space="preserve">Data Collection </w:t>
      </w:r>
      <w:r w:rsidR="00664A44">
        <w:rPr>
          <w:rFonts w:ascii="Gill Sans MT" w:hAnsi="Gill Sans MT"/>
          <w:b/>
          <w:bCs/>
        </w:rPr>
        <w:t xml:space="preserve">and Analysis </w:t>
      </w:r>
      <w:r w:rsidRPr="00736584">
        <w:rPr>
          <w:rFonts w:ascii="Gill Sans MT" w:hAnsi="Gill Sans MT"/>
          <w:b/>
          <w:bCs/>
        </w:rPr>
        <w:t>Team:</w:t>
      </w:r>
    </w:p>
    <w:p w14:paraId="338F7CE6" w14:textId="016BC8DA" w:rsidR="00F57CAB" w:rsidRPr="008974B4" w:rsidRDefault="00F57CAB" w:rsidP="008974B4">
      <w:pPr>
        <w:pStyle w:val="ListParagraph"/>
        <w:numPr>
          <w:ilvl w:val="0"/>
          <w:numId w:val="2"/>
        </w:numPr>
        <w:jc w:val="both"/>
      </w:pPr>
      <w:r w:rsidRPr="008974B4">
        <w:t xml:space="preserve">The </w:t>
      </w:r>
      <w:r w:rsidR="00E87100">
        <w:t>Subcontractor</w:t>
      </w:r>
      <w:r w:rsidRPr="008974B4">
        <w:t xml:space="preserve"> will propose in its response to this RFP, and in addition to its overall management and project implementation approach, a Data Collection</w:t>
      </w:r>
      <w:r w:rsidR="00664A44" w:rsidRPr="008974B4">
        <w:t xml:space="preserve"> and Analysis</w:t>
      </w:r>
      <w:r w:rsidRPr="008974B4">
        <w:t xml:space="preserve"> Team that includes at a minimum:</w:t>
      </w:r>
    </w:p>
    <w:p w14:paraId="5CAAFDD0" w14:textId="77777777" w:rsidR="00027E53" w:rsidRPr="00736584" w:rsidRDefault="00027E53" w:rsidP="00736584">
      <w:pPr>
        <w:contextualSpacing/>
        <w:jc w:val="both"/>
        <w:rPr>
          <w:rFonts w:ascii="Gill Sans MT" w:hAnsi="Gill Sans MT"/>
        </w:rPr>
      </w:pPr>
    </w:p>
    <w:tbl>
      <w:tblPr>
        <w:tblW w:w="9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24"/>
        <w:gridCol w:w="3351"/>
        <w:gridCol w:w="3930"/>
      </w:tblGrid>
      <w:tr w:rsidR="00F57CAB" w:rsidRPr="00736584" w14:paraId="73BF1E42" w14:textId="77777777" w:rsidTr="00027E53">
        <w:trPr>
          <w:trHeight w:val="277"/>
        </w:trPr>
        <w:tc>
          <w:tcPr>
            <w:tcW w:w="2224" w:type="dxa"/>
            <w:shd w:val="clear" w:color="auto" w:fill="auto"/>
            <w:tcMar>
              <w:top w:w="180" w:type="dxa"/>
              <w:left w:w="0" w:type="dxa"/>
              <w:bottom w:w="180" w:type="dxa"/>
              <w:right w:w="0" w:type="dxa"/>
            </w:tcMar>
            <w:vAlign w:val="center"/>
            <w:hideMark/>
          </w:tcPr>
          <w:p w14:paraId="22B75A53" w14:textId="77777777" w:rsidR="00F57CAB" w:rsidRPr="00027E53" w:rsidRDefault="00F57CAB" w:rsidP="00027E53">
            <w:pPr>
              <w:contextualSpacing/>
              <w:rPr>
                <w:rFonts w:ascii="Gill Sans MT" w:hAnsi="Gill Sans MT"/>
                <w:sz w:val="20"/>
                <w:szCs w:val="20"/>
              </w:rPr>
            </w:pPr>
            <w:r w:rsidRPr="00027E53">
              <w:rPr>
                <w:rFonts w:ascii="Gill Sans MT" w:hAnsi="Gill Sans MT"/>
                <w:sz w:val="20"/>
                <w:szCs w:val="20"/>
              </w:rPr>
              <w:t>Role</w:t>
            </w:r>
          </w:p>
        </w:tc>
        <w:tc>
          <w:tcPr>
            <w:tcW w:w="3351" w:type="dxa"/>
            <w:shd w:val="clear" w:color="auto" w:fill="auto"/>
            <w:tcMar>
              <w:top w:w="180" w:type="dxa"/>
              <w:left w:w="0" w:type="dxa"/>
              <w:bottom w:w="180" w:type="dxa"/>
              <w:right w:w="0" w:type="dxa"/>
            </w:tcMar>
            <w:vAlign w:val="center"/>
            <w:hideMark/>
          </w:tcPr>
          <w:p w14:paraId="6F10E2AA" w14:textId="77777777" w:rsidR="00F57CAB" w:rsidRPr="00027E53" w:rsidRDefault="00F57CAB" w:rsidP="00027E53">
            <w:pPr>
              <w:contextualSpacing/>
              <w:rPr>
                <w:rFonts w:ascii="Gill Sans MT" w:hAnsi="Gill Sans MT"/>
                <w:sz w:val="20"/>
                <w:szCs w:val="20"/>
              </w:rPr>
            </w:pPr>
            <w:r w:rsidRPr="00027E53">
              <w:rPr>
                <w:rFonts w:ascii="Gill Sans MT" w:hAnsi="Gill Sans MT"/>
                <w:sz w:val="20"/>
                <w:szCs w:val="20"/>
              </w:rPr>
              <w:t>Description</w:t>
            </w:r>
          </w:p>
        </w:tc>
        <w:tc>
          <w:tcPr>
            <w:tcW w:w="3930" w:type="dxa"/>
            <w:shd w:val="clear" w:color="auto" w:fill="auto"/>
            <w:tcMar>
              <w:top w:w="180" w:type="dxa"/>
              <w:left w:w="0" w:type="dxa"/>
              <w:bottom w:w="180" w:type="dxa"/>
              <w:right w:w="0" w:type="dxa"/>
            </w:tcMar>
            <w:vAlign w:val="center"/>
            <w:hideMark/>
          </w:tcPr>
          <w:p w14:paraId="75D47CA8" w14:textId="77777777" w:rsidR="00F57CAB" w:rsidRPr="00027E53" w:rsidRDefault="00F57CAB" w:rsidP="00027E53">
            <w:pPr>
              <w:contextualSpacing/>
              <w:rPr>
                <w:rFonts w:ascii="Gill Sans MT" w:hAnsi="Gill Sans MT"/>
                <w:sz w:val="20"/>
                <w:szCs w:val="20"/>
              </w:rPr>
            </w:pPr>
            <w:r w:rsidRPr="00027E53">
              <w:rPr>
                <w:rFonts w:ascii="Gill Sans MT" w:hAnsi="Gill Sans MT"/>
                <w:sz w:val="20"/>
                <w:szCs w:val="20"/>
              </w:rPr>
              <w:t>Skills and training needed</w:t>
            </w:r>
          </w:p>
        </w:tc>
      </w:tr>
      <w:tr w:rsidR="00F57CAB" w:rsidRPr="00736584" w14:paraId="505312CE" w14:textId="77777777" w:rsidTr="00027E53">
        <w:trPr>
          <w:trHeight w:val="1198"/>
        </w:trPr>
        <w:tc>
          <w:tcPr>
            <w:tcW w:w="2224" w:type="dxa"/>
            <w:shd w:val="clear" w:color="auto" w:fill="auto"/>
            <w:tcMar>
              <w:top w:w="180" w:type="dxa"/>
              <w:left w:w="0" w:type="dxa"/>
              <w:bottom w:w="180" w:type="dxa"/>
              <w:right w:w="0" w:type="dxa"/>
            </w:tcMar>
            <w:vAlign w:val="center"/>
            <w:hideMark/>
          </w:tcPr>
          <w:p w14:paraId="05F8B31B" w14:textId="77777777" w:rsidR="00F57CAB" w:rsidRPr="00027E53" w:rsidRDefault="00F57CAB" w:rsidP="00CB0ADB">
            <w:pPr>
              <w:contextualSpacing/>
              <w:jc w:val="center"/>
              <w:rPr>
                <w:rFonts w:ascii="Gill Sans MT" w:hAnsi="Gill Sans MT"/>
                <w:sz w:val="20"/>
                <w:szCs w:val="20"/>
              </w:rPr>
            </w:pPr>
            <w:r w:rsidRPr="00027E53">
              <w:rPr>
                <w:rFonts w:ascii="Gill Sans MT" w:hAnsi="Gill Sans MT"/>
                <w:sz w:val="20"/>
                <w:szCs w:val="20"/>
              </w:rPr>
              <w:t>Survey manager</w:t>
            </w:r>
          </w:p>
        </w:tc>
        <w:tc>
          <w:tcPr>
            <w:tcW w:w="3351" w:type="dxa"/>
            <w:shd w:val="clear" w:color="auto" w:fill="auto"/>
            <w:tcMar>
              <w:top w:w="180" w:type="dxa"/>
              <w:left w:w="0" w:type="dxa"/>
              <w:bottom w:w="180" w:type="dxa"/>
              <w:right w:w="0" w:type="dxa"/>
            </w:tcMar>
            <w:vAlign w:val="center"/>
            <w:hideMark/>
          </w:tcPr>
          <w:p w14:paraId="30FBC04B" w14:textId="77777777" w:rsidR="00F57CAB" w:rsidRPr="00027E53" w:rsidRDefault="00F57CAB" w:rsidP="00027E53">
            <w:pPr>
              <w:contextualSpacing/>
              <w:rPr>
                <w:rFonts w:ascii="Gill Sans MT" w:hAnsi="Gill Sans MT"/>
                <w:sz w:val="20"/>
                <w:szCs w:val="20"/>
              </w:rPr>
            </w:pPr>
            <w:r w:rsidRPr="00027E53">
              <w:rPr>
                <w:rFonts w:ascii="Gill Sans MT" w:hAnsi="Gill Sans MT"/>
                <w:sz w:val="20"/>
                <w:szCs w:val="20"/>
              </w:rPr>
              <w:t>This person will oversee the whole process, recruiting for and supervising the four roles below and ensuring that the project is completed on time and to the required standard.</w:t>
            </w:r>
          </w:p>
        </w:tc>
        <w:tc>
          <w:tcPr>
            <w:tcW w:w="3930" w:type="dxa"/>
            <w:shd w:val="clear" w:color="auto" w:fill="auto"/>
            <w:tcMar>
              <w:top w:w="180" w:type="dxa"/>
              <w:left w:w="0" w:type="dxa"/>
              <w:bottom w:w="180" w:type="dxa"/>
              <w:right w:w="0" w:type="dxa"/>
            </w:tcMar>
            <w:vAlign w:val="center"/>
            <w:hideMark/>
          </w:tcPr>
          <w:p w14:paraId="450CBA8A" w14:textId="77777777" w:rsidR="00F57CAB" w:rsidRPr="00027E53" w:rsidRDefault="00F57CAB" w:rsidP="00027E53">
            <w:pPr>
              <w:contextualSpacing/>
              <w:rPr>
                <w:rFonts w:ascii="Gill Sans MT" w:hAnsi="Gill Sans MT"/>
                <w:sz w:val="20"/>
                <w:szCs w:val="20"/>
              </w:rPr>
            </w:pPr>
            <w:r w:rsidRPr="00027E53">
              <w:rPr>
                <w:rFonts w:ascii="Gill Sans MT" w:hAnsi="Gill Sans MT"/>
                <w:sz w:val="20"/>
                <w:szCs w:val="20"/>
              </w:rPr>
              <w:t>Project management experience.</w:t>
            </w:r>
          </w:p>
          <w:p w14:paraId="145D09F1" w14:textId="77777777" w:rsidR="00F57CAB" w:rsidRPr="00027E53" w:rsidRDefault="00F57CAB" w:rsidP="00027E53">
            <w:pPr>
              <w:contextualSpacing/>
              <w:rPr>
                <w:rFonts w:ascii="Gill Sans MT" w:hAnsi="Gill Sans MT"/>
                <w:sz w:val="20"/>
                <w:szCs w:val="20"/>
              </w:rPr>
            </w:pPr>
            <w:r w:rsidRPr="00027E53">
              <w:rPr>
                <w:rFonts w:ascii="Gill Sans MT" w:hAnsi="Gill Sans MT"/>
                <w:sz w:val="20"/>
                <w:szCs w:val="20"/>
              </w:rPr>
              <w:t>Understanding of survey methods – at least thorough knowledge of the proposed tool(s)</w:t>
            </w:r>
          </w:p>
        </w:tc>
      </w:tr>
      <w:tr w:rsidR="00F22C15" w:rsidRPr="00736584" w14:paraId="338B0735" w14:textId="77777777" w:rsidTr="00027E53">
        <w:trPr>
          <w:trHeight w:val="928"/>
        </w:trPr>
        <w:tc>
          <w:tcPr>
            <w:tcW w:w="2224" w:type="dxa"/>
            <w:shd w:val="clear" w:color="auto" w:fill="auto"/>
            <w:tcMar>
              <w:top w:w="180" w:type="dxa"/>
              <w:left w:w="0" w:type="dxa"/>
              <w:bottom w:w="180" w:type="dxa"/>
              <w:right w:w="0" w:type="dxa"/>
            </w:tcMar>
            <w:vAlign w:val="center"/>
          </w:tcPr>
          <w:p w14:paraId="121A68E7" w14:textId="4A1ED081" w:rsidR="00F22C15" w:rsidRPr="00027E53" w:rsidRDefault="00F22C15" w:rsidP="00CB0ADB">
            <w:pPr>
              <w:contextualSpacing/>
              <w:jc w:val="center"/>
              <w:rPr>
                <w:rFonts w:ascii="Gill Sans MT" w:hAnsi="Gill Sans MT"/>
                <w:sz w:val="20"/>
                <w:szCs w:val="20"/>
              </w:rPr>
            </w:pPr>
            <w:r>
              <w:rPr>
                <w:rFonts w:ascii="Gill Sans MT" w:hAnsi="Gill Sans MT"/>
                <w:sz w:val="20"/>
                <w:szCs w:val="20"/>
              </w:rPr>
              <w:lastRenderedPageBreak/>
              <w:t>Political Analyst</w:t>
            </w:r>
          </w:p>
        </w:tc>
        <w:tc>
          <w:tcPr>
            <w:tcW w:w="3351" w:type="dxa"/>
            <w:shd w:val="clear" w:color="auto" w:fill="auto"/>
            <w:tcMar>
              <w:top w:w="180" w:type="dxa"/>
              <w:left w:w="0" w:type="dxa"/>
              <w:bottom w:w="180" w:type="dxa"/>
              <w:right w:w="0" w:type="dxa"/>
            </w:tcMar>
            <w:vAlign w:val="center"/>
          </w:tcPr>
          <w:p w14:paraId="1A3715F3" w14:textId="610316ED" w:rsidR="00F22C15" w:rsidRPr="00027E53" w:rsidRDefault="007A4BDE" w:rsidP="00027E53">
            <w:pPr>
              <w:contextualSpacing/>
              <w:rPr>
                <w:rFonts w:ascii="Gill Sans MT" w:hAnsi="Gill Sans MT"/>
                <w:sz w:val="20"/>
                <w:szCs w:val="20"/>
              </w:rPr>
            </w:pPr>
            <w:r>
              <w:rPr>
                <w:rFonts w:ascii="Gill Sans MT" w:hAnsi="Gill Sans MT"/>
                <w:sz w:val="20"/>
                <w:szCs w:val="20"/>
              </w:rPr>
              <w:t>He/she will develop the political analysis based on the data outcome</w:t>
            </w:r>
          </w:p>
        </w:tc>
        <w:tc>
          <w:tcPr>
            <w:tcW w:w="3930" w:type="dxa"/>
            <w:shd w:val="clear" w:color="auto" w:fill="auto"/>
            <w:tcMar>
              <w:top w:w="180" w:type="dxa"/>
              <w:left w:w="0" w:type="dxa"/>
              <w:bottom w:w="180" w:type="dxa"/>
              <w:right w:w="0" w:type="dxa"/>
            </w:tcMar>
            <w:vAlign w:val="center"/>
          </w:tcPr>
          <w:p w14:paraId="2927A14D" w14:textId="049D400A" w:rsidR="0059652F" w:rsidRDefault="0059652F" w:rsidP="00027E53">
            <w:pPr>
              <w:contextualSpacing/>
              <w:rPr>
                <w:rFonts w:ascii="Gill Sans MT" w:hAnsi="Gill Sans MT"/>
                <w:sz w:val="20"/>
                <w:szCs w:val="20"/>
              </w:rPr>
            </w:pPr>
            <w:r>
              <w:rPr>
                <w:rFonts w:ascii="Gill Sans MT" w:hAnsi="Gill Sans MT"/>
                <w:sz w:val="20"/>
                <w:szCs w:val="20"/>
              </w:rPr>
              <w:t>Three Political Analysts covering the South, Newly Liberated Areas, and KRG</w:t>
            </w:r>
          </w:p>
          <w:p w14:paraId="02415C1B" w14:textId="5FB47634" w:rsidR="00F22C15" w:rsidRDefault="007A4BDE" w:rsidP="00027E53">
            <w:pPr>
              <w:contextualSpacing/>
              <w:rPr>
                <w:rFonts w:ascii="Gill Sans MT" w:hAnsi="Gill Sans MT"/>
                <w:sz w:val="20"/>
                <w:szCs w:val="20"/>
              </w:rPr>
            </w:pPr>
            <w:r>
              <w:rPr>
                <w:rFonts w:ascii="Gill Sans MT" w:hAnsi="Gill Sans MT"/>
                <w:sz w:val="20"/>
                <w:szCs w:val="20"/>
              </w:rPr>
              <w:t>10 years or prior experience working in Iraqi politics</w:t>
            </w:r>
          </w:p>
          <w:p w14:paraId="554F634A" w14:textId="77777777" w:rsidR="007A4BDE" w:rsidRDefault="007A4BDE" w:rsidP="00027E53">
            <w:pPr>
              <w:contextualSpacing/>
              <w:rPr>
                <w:rFonts w:ascii="Gill Sans MT" w:hAnsi="Gill Sans MT"/>
                <w:sz w:val="20"/>
                <w:szCs w:val="20"/>
              </w:rPr>
            </w:pPr>
            <w:r>
              <w:rPr>
                <w:rFonts w:ascii="Gill Sans MT" w:hAnsi="Gill Sans MT"/>
                <w:sz w:val="20"/>
                <w:szCs w:val="20"/>
              </w:rPr>
              <w:t>Worked in High level national institutions</w:t>
            </w:r>
          </w:p>
          <w:p w14:paraId="4E51CF50" w14:textId="3FAA9C73" w:rsidR="007A4BDE" w:rsidRPr="00027E53" w:rsidRDefault="007A4BDE" w:rsidP="00027E53">
            <w:pPr>
              <w:contextualSpacing/>
              <w:rPr>
                <w:rFonts w:ascii="Gill Sans MT" w:hAnsi="Gill Sans MT"/>
                <w:sz w:val="20"/>
                <w:szCs w:val="20"/>
              </w:rPr>
            </w:pPr>
            <w:r>
              <w:rPr>
                <w:rFonts w:ascii="Gill Sans MT" w:hAnsi="Gill Sans MT"/>
                <w:sz w:val="20"/>
                <w:szCs w:val="20"/>
              </w:rPr>
              <w:t xml:space="preserve">Objective and impartial </w:t>
            </w:r>
          </w:p>
        </w:tc>
      </w:tr>
      <w:tr w:rsidR="00F22C15" w:rsidRPr="00736584" w14:paraId="60948D4D" w14:textId="77777777" w:rsidTr="00027E53">
        <w:trPr>
          <w:trHeight w:val="928"/>
        </w:trPr>
        <w:tc>
          <w:tcPr>
            <w:tcW w:w="2224" w:type="dxa"/>
            <w:shd w:val="clear" w:color="auto" w:fill="auto"/>
            <w:tcMar>
              <w:top w:w="180" w:type="dxa"/>
              <w:left w:w="0" w:type="dxa"/>
              <w:bottom w:w="180" w:type="dxa"/>
              <w:right w:w="0" w:type="dxa"/>
            </w:tcMar>
            <w:vAlign w:val="center"/>
          </w:tcPr>
          <w:p w14:paraId="0D9948CD" w14:textId="109F4EFE" w:rsidR="00F22C15" w:rsidRPr="00027E53" w:rsidRDefault="00F22C15" w:rsidP="00CB0ADB">
            <w:pPr>
              <w:contextualSpacing/>
              <w:jc w:val="center"/>
              <w:rPr>
                <w:rFonts w:ascii="Gill Sans MT" w:hAnsi="Gill Sans MT"/>
                <w:sz w:val="20"/>
                <w:szCs w:val="20"/>
              </w:rPr>
            </w:pPr>
            <w:r>
              <w:rPr>
                <w:rFonts w:ascii="Gill Sans MT" w:hAnsi="Gill Sans MT"/>
                <w:sz w:val="20"/>
                <w:szCs w:val="20"/>
              </w:rPr>
              <w:t>Legal Analyst</w:t>
            </w:r>
          </w:p>
        </w:tc>
        <w:tc>
          <w:tcPr>
            <w:tcW w:w="3351" w:type="dxa"/>
            <w:shd w:val="clear" w:color="auto" w:fill="auto"/>
            <w:tcMar>
              <w:top w:w="180" w:type="dxa"/>
              <w:left w:w="0" w:type="dxa"/>
              <w:bottom w:w="180" w:type="dxa"/>
              <w:right w:w="0" w:type="dxa"/>
            </w:tcMar>
            <w:vAlign w:val="center"/>
          </w:tcPr>
          <w:p w14:paraId="4C8AAA20" w14:textId="3BED54B5" w:rsidR="00F22C15" w:rsidRPr="00027E53" w:rsidRDefault="007A4BDE" w:rsidP="00027E53">
            <w:pPr>
              <w:contextualSpacing/>
              <w:rPr>
                <w:rFonts w:ascii="Gill Sans MT" w:hAnsi="Gill Sans MT"/>
                <w:sz w:val="20"/>
                <w:szCs w:val="20"/>
              </w:rPr>
            </w:pPr>
            <w:r>
              <w:rPr>
                <w:rFonts w:ascii="Gill Sans MT" w:hAnsi="Gill Sans MT"/>
                <w:sz w:val="20"/>
                <w:szCs w:val="20"/>
              </w:rPr>
              <w:t>He/she will develop the legal analysis based on the data outcome</w:t>
            </w:r>
          </w:p>
        </w:tc>
        <w:tc>
          <w:tcPr>
            <w:tcW w:w="3930" w:type="dxa"/>
            <w:shd w:val="clear" w:color="auto" w:fill="auto"/>
            <w:tcMar>
              <w:top w:w="180" w:type="dxa"/>
              <w:left w:w="0" w:type="dxa"/>
              <w:bottom w:w="180" w:type="dxa"/>
              <w:right w:w="0" w:type="dxa"/>
            </w:tcMar>
            <w:vAlign w:val="center"/>
          </w:tcPr>
          <w:p w14:paraId="4ED595A5" w14:textId="1B7757B7" w:rsidR="0059652F" w:rsidRDefault="0059652F" w:rsidP="0059652F">
            <w:pPr>
              <w:contextualSpacing/>
              <w:rPr>
                <w:rFonts w:ascii="Gill Sans MT" w:hAnsi="Gill Sans MT"/>
                <w:sz w:val="20"/>
                <w:szCs w:val="20"/>
              </w:rPr>
            </w:pPr>
            <w:r>
              <w:rPr>
                <w:rFonts w:ascii="Gill Sans MT" w:hAnsi="Gill Sans MT"/>
                <w:sz w:val="20"/>
                <w:szCs w:val="20"/>
              </w:rPr>
              <w:t>Three Legal Analysts covering the South, Newly Liberated Areas, and KRG</w:t>
            </w:r>
          </w:p>
          <w:p w14:paraId="40B3CE8B" w14:textId="41E38A3B" w:rsidR="007A4BDE" w:rsidRDefault="007A4BDE" w:rsidP="007A4BDE">
            <w:pPr>
              <w:contextualSpacing/>
              <w:rPr>
                <w:rFonts w:ascii="Gill Sans MT" w:hAnsi="Gill Sans MT"/>
                <w:sz w:val="20"/>
                <w:szCs w:val="20"/>
              </w:rPr>
            </w:pPr>
            <w:r>
              <w:rPr>
                <w:rFonts w:ascii="Gill Sans MT" w:hAnsi="Gill Sans MT"/>
                <w:sz w:val="20"/>
                <w:szCs w:val="20"/>
              </w:rPr>
              <w:t>10 years or prior experience working in Iraqi legal institutions</w:t>
            </w:r>
          </w:p>
          <w:p w14:paraId="4D07762C" w14:textId="77777777" w:rsidR="007A4BDE" w:rsidRDefault="007A4BDE" w:rsidP="007A4BDE">
            <w:pPr>
              <w:contextualSpacing/>
              <w:rPr>
                <w:rFonts w:ascii="Gill Sans MT" w:hAnsi="Gill Sans MT"/>
                <w:sz w:val="20"/>
                <w:szCs w:val="20"/>
              </w:rPr>
            </w:pPr>
            <w:r>
              <w:rPr>
                <w:rFonts w:ascii="Gill Sans MT" w:hAnsi="Gill Sans MT"/>
                <w:sz w:val="20"/>
                <w:szCs w:val="20"/>
              </w:rPr>
              <w:t>Worked in High level national institutions</w:t>
            </w:r>
          </w:p>
          <w:p w14:paraId="7EAD7CAA" w14:textId="324D615C" w:rsidR="00F22C15" w:rsidRPr="00027E53" w:rsidRDefault="007A4BDE" w:rsidP="007A4BDE">
            <w:pPr>
              <w:contextualSpacing/>
              <w:rPr>
                <w:rFonts w:ascii="Gill Sans MT" w:hAnsi="Gill Sans MT"/>
                <w:sz w:val="20"/>
                <w:szCs w:val="20"/>
              </w:rPr>
            </w:pPr>
            <w:r>
              <w:rPr>
                <w:rFonts w:ascii="Gill Sans MT" w:hAnsi="Gill Sans MT"/>
                <w:sz w:val="20"/>
                <w:szCs w:val="20"/>
              </w:rPr>
              <w:t>Objective and impartial</w:t>
            </w:r>
          </w:p>
        </w:tc>
      </w:tr>
      <w:tr w:rsidR="00F57CAB" w:rsidRPr="00736584" w14:paraId="55094082" w14:textId="77777777" w:rsidTr="00027E53">
        <w:trPr>
          <w:trHeight w:val="928"/>
        </w:trPr>
        <w:tc>
          <w:tcPr>
            <w:tcW w:w="2224" w:type="dxa"/>
            <w:shd w:val="clear" w:color="auto" w:fill="auto"/>
            <w:tcMar>
              <w:top w:w="180" w:type="dxa"/>
              <w:left w:w="0" w:type="dxa"/>
              <w:bottom w:w="180" w:type="dxa"/>
              <w:right w:w="0" w:type="dxa"/>
            </w:tcMar>
            <w:vAlign w:val="center"/>
            <w:hideMark/>
          </w:tcPr>
          <w:p w14:paraId="1E0541C7" w14:textId="77777777" w:rsidR="00F57CAB" w:rsidRPr="00027E53" w:rsidRDefault="00F57CAB" w:rsidP="00CB0ADB">
            <w:pPr>
              <w:contextualSpacing/>
              <w:jc w:val="center"/>
              <w:rPr>
                <w:rFonts w:ascii="Gill Sans MT" w:hAnsi="Gill Sans MT"/>
                <w:sz w:val="20"/>
                <w:szCs w:val="20"/>
              </w:rPr>
            </w:pPr>
            <w:r w:rsidRPr="00027E53">
              <w:rPr>
                <w:rFonts w:ascii="Gill Sans MT" w:hAnsi="Gill Sans MT"/>
                <w:sz w:val="20"/>
                <w:szCs w:val="20"/>
              </w:rPr>
              <w:t>Data Team Leader</w:t>
            </w:r>
          </w:p>
        </w:tc>
        <w:tc>
          <w:tcPr>
            <w:tcW w:w="3351" w:type="dxa"/>
            <w:shd w:val="clear" w:color="auto" w:fill="auto"/>
            <w:tcMar>
              <w:top w:w="180" w:type="dxa"/>
              <w:left w:w="0" w:type="dxa"/>
              <w:bottom w:w="180" w:type="dxa"/>
              <w:right w:w="0" w:type="dxa"/>
            </w:tcMar>
            <w:vAlign w:val="center"/>
            <w:hideMark/>
          </w:tcPr>
          <w:p w14:paraId="4AB93A12" w14:textId="77777777" w:rsidR="00F57CAB" w:rsidRPr="00027E53" w:rsidRDefault="00F57CAB" w:rsidP="00027E53">
            <w:pPr>
              <w:contextualSpacing/>
              <w:rPr>
                <w:rFonts w:ascii="Gill Sans MT" w:hAnsi="Gill Sans MT"/>
                <w:sz w:val="20"/>
                <w:szCs w:val="20"/>
              </w:rPr>
            </w:pPr>
            <w:r w:rsidRPr="00027E53">
              <w:rPr>
                <w:rFonts w:ascii="Gill Sans MT" w:hAnsi="Gill Sans MT"/>
                <w:sz w:val="20"/>
                <w:szCs w:val="20"/>
              </w:rPr>
              <w:t>These people will supervise the different data collection teams</w:t>
            </w:r>
          </w:p>
        </w:tc>
        <w:tc>
          <w:tcPr>
            <w:tcW w:w="3930" w:type="dxa"/>
            <w:shd w:val="clear" w:color="auto" w:fill="auto"/>
            <w:tcMar>
              <w:top w:w="180" w:type="dxa"/>
              <w:left w:w="0" w:type="dxa"/>
              <w:bottom w:w="180" w:type="dxa"/>
              <w:right w:w="0" w:type="dxa"/>
            </w:tcMar>
            <w:vAlign w:val="center"/>
            <w:hideMark/>
          </w:tcPr>
          <w:p w14:paraId="3EF5A905" w14:textId="130CA466" w:rsidR="00F57CAB" w:rsidRPr="00027E53" w:rsidRDefault="00F57CAB" w:rsidP="00027E53">
            <w:pPr>
              <w:contextualSpacing/>
              <w:rPr>
                <w:rFonts w:ascii="Gill Sans MT" w:hAnsi="Gill Sans MT"/>
                <w:sz w:val="20"/>
                <w:szCs w:val="20"/>
              </w:rPr>
            </w:pPr>
            <w:r w:rsidRPr="00027E53">
              <w:rPr>
                <w:rFonts w:ascii="Gill Sans MT" w:hAnsi="Gill Sans MT"/>
                <w:sz w:val="20"/>
                <w:szCs w:val="20"/>
              </w:rPr>
              <w:t xml:space="preserve">Minimum requirement: </w:t>
            </w:r>
            <w:r w:rsidR="00897A9E">
              <w:rPr>
                <w:rFonts w:ascii="Gill Sans MT" w:hAnsi="Gill Sans MT"/>
                <w:sz w:val="20"/>
                <w:szCs w:val="20"/>
              </w:rPr>
              <w:t>2</w:t>
            </w:r>
            <w:r w:rsidRPr="00027E53">
              <w:rPr>
                <w:rFonts w:ascii="Gill Sans MT" w:hAnsi="Gill Sans MT"/>
                <w:sz w:val="20"/>
                <w:szCs w:val="20"/>
              </w:rPr>
              <w:t xml:space="preserve"> Data Team Leader per </w:t>
            </w:r>
            <w:r w:rsidR="00897A9E" w:rsidRPr="00027E53">
              <w:rPr>
                <w:rFonts w:ascii="Gill Sans MT" w:hAnsi="Gill Sans MT"/>
                <w:sz w:val="20"/>
                <w:szCs w:val="20"/>
              </w:rPr>
              <w:t>in</w:t>
            </w:r>
            <w:r w:rsidR="00897A9E">
              <w:rPr>
                <w:rFonts w:ascii="Gill Sans MT" w:hAnsi="Gill Sans MT"/>
                <w:sz w:val="20"/>
                <w:szCs w:val="20"/>
              </w:rPr>
              <w:t xml:space="preserve"> province</w:t>
            </w:r>
          </w:p>
          <w:p w14:paraId="7161EE8B" w14:textId="77777777" w:rsidR="00F57CAB" w:rsidRPr="00027E53" w:rsidRDefault="00F57CAB" w:rsidP="00027E53">
            <w:pPr>
              <w:contextualSpacing/>
              <w:rPr>
                <w:rFonts w:ascii="Gill Sans MT" w:hAnsi="Gill Sans MT"/>
                <w:sz w:val="20"/>
                <w:szCs w:val="20"/>
              </w:rPr>
            </w:pPr>
            <w:r w:rsidRPr="00027E53">
              <w:rPr>
                <w:rFonts w:ascii="Gill Sans MT" w:hAnsi="Gill Sans MT"/>
                <w:sz w:val="20"/>
                <w:szCs w:val="20"/>
              </w:rPr>
              <w:t>Past experience of survey data collection and managing a data collection team</w:t>
            </w:r>
          </w:p>
        </w:tc>
      </w:tr>
      <w:tr w:rsidR="00F57CAB" w:rsidRPr="00736584" w14:paraId="5ECBF1A0" w14:textId="77777777" w:rsidTr="00027E53">
        <w:trPr>
          <w:trHeight w:val="1571"/>
        </w:trPr>
        <w:tc>
          <w:tcPr>
            <w:tcW w:w="2224" w:type="dxa"/>
            <w:shd w:val="clear" w:color="auto" w:fill="auto"/>
            <w:tcMar>
              <w:top w:w="180" w:type="dxa"/>
              <w:left w:w="0" w:type="dxa"/>
              <w:bottom w:w="180" w:type="dxa"/>
              <w:right w:w="0" w:type="dxa"/>
            </w:tcMar>
            <w:vAlign w:val="center"/>
          </w:tcPr>
          <w:p w14:paraId="5EFC985C" w14:textId="77777777" w:rsidR="00F57CAB" w:rsidRPr="00027E53" w:rsidRDefault="00F57CAB" w:rsidP="00CB0ADB">
            <w:pPr>
              <w:contextualSpacing/>
              <w:jc w:val="center"/>
              <w:rPr>
                <w:rFonts w:ascii="Gill Sans MT" w:hAnsi="Gill Sans MT"/>
                <w:sz w:val="20"/>
                <w:szCs w:val="20"/>
              </w:rPr>
            </w:pPr>
            <w:r w:rsidRPr="00027E53">
              <w:rPr>
                <w:rFonts w:ascii="Gill Sans MT" w:hAnsi="Gill Sans MT"/>
                <w:sz w:val="20"/>
                <w:szCs w:val="20"/>
              </w:rPr>
              <w:t>Field Monitor</w:t>
            </w:r>
          </w:p>
        </w:tc>
        <w:tc>
          <w:tcPr>
            <w:tcW w:w="3351" w:type="dxa"/>
            <w:shd w:val="clear" w:color="auto" w:fill="auto"/>
            <w:tcMar>
              <w:top w:w="180" w:type="dxa"/>
              <w:left w:w="0" w:type="dxa"/>
              <w:bottom w:w="180" w:type="dxa"/>
              <w:right w:w="0" w:type="dxa"/>
            </w:tcMar>
            <w:vAlign w:val="center"/>
          </w:tcPr>
          <w:p w14:paraId="1B6DF929" w14:textId="77777777" w:rsidR="00F57CAB" w:rsidRPr="00027E53" w:rsidRDefault="00F57CAB" w:rsidP="00027E53">
            <w:pPr>
              <w:contextualSpacing/>
              <w:rPr>
                <w:rFonts w:ascii="Gill Sans MT" w:hAnsi="Gill Sans MT"/>
                <w:sz w:val="20"/>
                <w:szCs w:val="20"/>
              </w:rPr>
            </w:pPr>
            <w:r w:rsidRPr="00027E53">
              <w:rPr>
                <w:rFonts w:ascii="Gill Sans MT" w:hAnsi="Gill Sans MT"/>
                <w:sz w:val="20"/>
                <w:szCs w:val="20"/>
              </w:rPr>
              <w:t>These people will supervise the actual data collection, including performing ‘spot verification checks’</w:t>
            </w:r>
          </w:p>
        </w:tc>
        <w:tc>
          <w:tcPr>
            <w:tcW w:w="3930" w:type="dxa"/>
            <w:shd w:val="clear" w:color="auto" w:fill="auto"/>
            <w:tcMar>
              <w:top w:w="180" w:type="dxa"/>
              <w:left w:w="0" w:type="dxa"/>
              <w:bottom w:w="180" w:type="dxa"/>
              <w:right w:w="0" w:type="dxa"/>
            </w:tcMar>
            <w:vAlign w:val="center"/>
          </w:tcPr>
          <w:p w14:paraId="64FC5769" w14:textId="2ED29D6F" w:rsidR="00F57CAB" w:rsidRPr="00027E53" w:rsidRDefault="00F57CAB" w:rsidP="00027E53">
            <w:pPr>
              <w:contextualSpacing/>
              <w:rPr>
                <w:rFonts w:ascii="Gill Sans MT" w:hAnsi="Gill Sans MT"/>
                <w:sz w:val="20"/>
                <w:szCs w:val="20"/>
              </w:rPr>
            </w:pPr>
            <w:r w:rsidRPr="00027E53">
              <w:rPr>
                <w:rFonts w:ascii="Gill Sans MT" w:hAnsi="Gill Sans MT"/>
                <w:sz w:val="20"/>
                <w:szCs w:val="20"/>
              </w:rPr>
              <w:t xml:space="preserve">Minimum requirement: Field Monitors per </w:t>
            </w:r>
            <w:r w:rsidR="00897A9E">
              <w:rPr>
                <w:rFonts w:ascii="Gill Sans MT" w:hAnsi="Gill Sans MT"/>
                <w:sz w:val="20"/>
                <w:szCs w:val="20"/>
              </w:rPr>
              <w:t>province</w:t>
            </w:r>
            <w:r w:rsidRPr="00027E53">
              <w:rPr>
                <w:rFonts w:ascii="Gill Sans MT" w:hAnsi="Gill Sans MT"/>
                <w:sz w:val="20"/>
                <w:szCs w:val="20"/>
              </w:rPr>
              <w:t xml:space="preserve">.  </w:t>
            </w:r>
            <w:r w:rsidR="00027E53" w:rsidRPr="00027E53">
              <w:rPr>
                <w:rFonts w:ascii="Gill Sans MT" w:hAnsi="Gill Sans MT"/>
                <w:sz w:val="20"/>
                <w:szCs w:val="20"/>
              </w:rPr>
              <w:t xml:space="preserve">At </w:t>
            </w:r>
            <w:r w:rsidRPr="00027E53">
              <w:rPr>
                <w:rFonts w:ascii="Gill Sans MT" w:hAnsi="Gill Sans MT"/>
                <w:sz w:val="20"/>
                <w:szCs w:val="20"/>
              </w:rPr>
              <w:t xml:space="preserve">least 1 Field Monitor per </w:t>
            </w:r>
            <w:r w:rsidR="00027E53" w:rsidRPr="00027E53">
              <w:rPr>
                <w:rFonts w:ascii="Gill Sans MT" w:hAnsi="Gill Sans MT"/>
                <w:sz w:val="20"/>
                <w:szCs w:val="20"/>
              </w:rPr>
              <w:t>5</w:t>
            </w:r>
            <w:r w:rsidRPr="00027E53">
              <w:rPr>
                <w:rFonts w:ascii="Gill Sans MT" w:hAnsi="Gill Sans MT"/>
                <w:sz w:val="20"/>
                <w:szCs w:val="20"/>
              </w:rPr>
              <w:t xml:space="preserve"> Enumerators/Interviewers</w:t>
            </w:r>
            <w:r w:rsidR="00027E53" w:rsidRPr="00027E53">
              <w:rPr>
                <w:rFonts w:ascii="Gill Sans MT" w:hAnsi="Gill Sans MT"/>
                <w:sz w:val="20"/>
                <w:szCs w:val="20"/>
              </w:rPr>
              <w:t>.</w:t>
            </w:r>
          </w:p>
          <w:p w14:paraId="3FB235DB" w14:textId="77777777" w:rsidR="00F57CAB" w:rsidRPr="00027E53" w:rsidRDefault="00F57CAB" w:rsidP="00027E53">
            <w:pPr>
              <w:contextualSpacing/>
              <w:rPr>
                <w:rFonts w:ascii="Gill Sans MT" w:hAnsi="Gill Sans MT"/>
                <w:sz w:val="20"/>
                <w:szCs w:val="20"/>
              </w:rPr>
            </w:pPr>
            <w:r w:rsidRPr="00027E53">
              <w:rPr>
                <w:rFonts w:ascii="Gill Sans MT" w:hAnsi="Gill Sans MT"/>
                <w:sz w:val="20"/>
                <w:szCs w:val="20"/>
              </w:rPr>
              <w:t>Past experience of survey data collection and managing a data collection team</w:t>
            </w:r>
          </w:p>
          <w:p w14:paraId="32C8DCD0" w14:textId="77777777" w:rsidR="00F57CAB" w:rsidRPr="00027E53" w:rsidRDefault="00F57CAB" w:rsidP="00027E53">
            <w:pPr>
              <w:contextualSpacing/>
              <w:rPr>
                <w:rFonts w:ascii="Gill Sans MT" w:hAnsi="Gill Sans MT"/>
                <w:sz w:val="20"/>
                <w:szCs w:val="20"/>
              </w:rPr>
            </w:pPr>
          </w:p>
        </w:tc>
      </w:tr>
      <w:tr w:rsidR="00F57CAB" w:rsidRPr="00736584" w14:paraId="4EE22F98" w14:textId="77777777" w:rsidTr="00027E53">
        <w:trPr>
          <w:trHeight w:val="2317"/>
        </w:trPr>
        <w:tc>
          <w:tcPr>
            <w:tcW w:w="2224" w:type="dxa"/>
            <w:shd w:val="clear" w:color="auto" w:fill="auto"/>
            <w:tcMar>
              <w:top w:w="180" w:type="dxa"/>
              <w:left w:w="0" w:type="dxa"/>
              <w:bottom w:w="180" w:type="dxa"/>
              <w:right w:w="0" w:type="dxa"/>
            </w:tcMar>
            <w:vAlign w:val="center"/>
            <w:hideMark/>
          </w:tcPr>
          <w:p w14:paraId="51016DB3" w14:textId="77777777" w:rsidR="00F57CAB" w:rsidRPr="00027E53" w:rsidRDefault="00F57CAB" w:rsidP="00CB0ADB">
            <w:pPr>
              <w:contextualSpacing/>
              <w:jc w:val="center"/>
              <w:rPr>
                <w:rFonts w:ascii="Gill Sans MT" w:hAnsi="Gill Sans MT"/>
                <w:sz w:val="20"/>
                <w:szCs w:val="20"/>
              </w:rPr>
            </w:pPr>
            <w:r w:rsidRPr="00027E53">
              <w:rPr>
                <w:rFonts w:ascii="Gill Sans MT" w:hAnsi="Gill Sans MT"/>
                <w:sz w:val="20"/>
                <w:szCs w:val="20"/>
              </w:rPr>
              <w:t>Data collection team (interviewers or enumerators)</w:t>
            </w:r>
          </w:p>
        </w:tc>
        <w:tc>
          <w:tcPr>
            <w:tcW w:w="3351" w:type="dxa"/>
            <w:shd w:val="clear" w:color="auto" w:fill="auto"/>
            <w:tcMar>
              <w:top w:w="180" w:type="dxa"/>
              <w:left w:w="0" w:type="dxa"/>
              <w:bottom w:w="180" w:type="dxa"/>
              <w:right w:w="0" w:type="dxa"/>
            </w:tcMar>
            <w:vAlign w:val="center"/>
            <w:hideMark/>
          </w:tcPr>
          <w:p w14:paraId="3EDA5F6B" w14:textId="60939135" w:rsidR="00F57CAB" w:rsidRPr="00027E53" w:rsidRDefault="00F57CAB" w:rsidP="00027E53">
            <w:pPr>
              <w:contextualSpacing/>
              <w:rPr>
                <w:rFonts w:ascii="Gill Sans MT" w:hAnsi="Gill Sans MT"/>
                <w:sz w:val="20"/>
                <w:szCs w:val="20"/>
              </w:rPr>
            </w:pPr>
            <w:r w:rsidRPr="00027E53">
              <w:rPr>
                <w:rFonts w:ascii="Gill Sans MT" w:hAnsi="Gill Sans MT"/>
                <w:sz w:val="20"/>
                <w:szCs w:val="20"/>
              </w:rPr>
              <w:t xml:space="preserve">These people will </w:t>
            </w:r>
            <w:r w:rsidR="001258BD">
              <w:rPr>
                <w:rFonts w:ascii="Gill Sans MT" w:hAnsi="Gill Sans MT"/>
                <w:sz w:val="20"/>
                <w:szCs w:val="20"/>
              </w:rPr>
              <w:t>conduct the interviews and run the survey on the sample unit</w:t>
            </w:r>
          </w:p>
        </w:tc>
        <w:tc>
          <w:tcPr>
            <w:tcW w:w="3930" w:type="dxa"/>
            <w:shd w:val="clear" w:color="auto" w:fill="auto"/>
            <w:tcMar>
              <w:top w:w="180" w:type="dxa"/>
              <w:left w:w="0" w:type="dxa"/>
              <w:bottom w:w="180" w:type="dxa"/>
              <w:right w:w="0" w:type="dxa"/>
            </w:tcMar>
            <w:vAlign w:val="center"/>
            <w:hideMark/>
          </w:tcPr>
          <w:p w14:paraId="5A8B5B38" w14:textId="19496CAE" w:rsidR="00F57CAB" w:rsidRPr="00027E53" w:rsidRDefault="00F57CAB" w:rsidP="00027E53">
            <w:pPr>
              <w:contextualSpacing/>
              <w:rPr>
                <w:rFonts w:ascii="Gill Sans MT" w:hAnsi="Gill Sans MT"/>
                <w:sz w:val="20"/>
                <w:szCs w:val="20"/>
              </w:rPr>
            </w:pPr>
            <w:r w:rsidRPr="00027E53">
              <w:rPr>
                <w:rFonts w:ascii="Gill Sans MT" w:hAnsi="Gill Sans MT"/>
                <w:sz w:val="20"/>
                <w:szCs w:val="20"/>
              </w:rPr>
              <w:t xml:space="preserve">Minimum requirement: The Subcontractor will propose the number of Enumerators/Interviewers </w:t>
            </w:r>
            <w:r w:rsidR="001258BD">
              <w:rPr>
                <w:rFonts w:ascii="Gill Sans MT" w:hAnsi="Gill Sans MT"/>
                <w:sz w:val="20"/>
                <w:szCs w:val="20"/>
              </w:rPr>
              <w:t xml:space="preserve">per </w:t>
            </w:r>
            <w:r w:rsidR="00897A9E">
              <w:rPr>
                <w:rFonts w:ascii="Gill Sans MT" w:hAnsi="Gill Sans MT"/>
                <w:sz w:val="20"/>
                <w:szCs w:val="20"/>
              </w:rPr>
              <w:t>province</w:t>
            </w:r>
            <w:r w:rsidRPr="00027E53">
              <w:rPr>
                <w:rFonts w:ascii="Gill Sans MT" w:hAnsi="Gill Sans MT"/>
                <w:sz w:val="20"/>
                <w:szCs w:val="20"/>
              </w:rPr>
              <w:t xml:space="preserve">.  The number of persons must be commensurate to the number of </w:t>
            </w:r>
            <w:r w:rsidR="00F22C15">
              <w:rPr>
                <w:rFonts w:ascii="Gill Sans MT" w:hAnsi="Gill Sans MT"/>
                <w:sz w:val="20"/>
                <w:szCs w:val="20"/>
              </w:rPr>
              <w:t>sample unit at</w:t>
            </w:r>
            <w:r w:rsidR="00F22C15" w:rsidRPr="00027E53">
              <w:rPr>
                <w:rFonts w:ascii="Gill Sans MT" w:hAnsi="Gill Sans MT"/>
                <w:sz w:val="20"/>
                <w:szCs w:val="20"/>
              </w:rPr>
              <w:t xml:space="preserve"> institution/ministry</w:t>
            </w:r>
            <w:r w:rsidRPr="00027E53">
              <w:rPr>
                <w:rFonts w:ascii="Gill Sans MT" w:hAnsi="Gill Sans MT"/>
                <w:sz w:val="20"/>
                <w:szCs w:val="20"/>
              </w:rPr>
              <w:t xml:space="preserve"> to be surveyed/interviews to be conducted.</w:t>
            </w:r>
          </w:p>
          <w:p w14:paraId="2F375AE5" w14:textId="77777777" w:rsidR="00F57CAB" w:rsidRPr="00027E53" w:rsidRDefault="00F57CAB" w:rsidP="00027E53">
            <w:pPr>
              <w:contextualSpacing/>
              <w:rPr>
                <w:rFonts w:ascii="Gill Sans MT" w:hAnsi="Gill Sans MT"/>
                <w:sz w:val="20"/>
                <w:szCs w:val="20"/>
              </w:rPr>
            </w:pPr>
            <w:r w:rsidRPr="00027E53">
              <w:rPr>
                <w:rFonts w:ascii="Gill Sans MT" w:hAnsi="Gill Sans MT"/>
                <w:sz w:val="20"/>
                <w:szCs w:val="20"/>
              </w:rPr>
              <w:t>Bright and trustworthy</w:t>
            </w:r>
          </w:p>
          <w:p w14:paraId="79A6DE14" w14:textId="77777777" w:rsidR="00F57CAB" w:rsidRPr="00027E53" w:rsidRDefault="00F57CAB" w:rsidP="00027E53">
            <w:pPr>
              <w:contextualSpacing/>
              <w:rPr>
                <w:rFonts w:ascii="Gill Sans MT" w:hAnsi="Gill Sans MT"/>
                <w:sz w:val="20"/>
                <w:szCs w:val="20"/>
              </w:rPr>
            </w:pPr>
            <w:r w:rsidRPr="00027E53">
              <w:rPr>
                <w:rFonts w:ascii="Gill Sans MT" w:hAnsi="Gill Sans MT"/>
                <w:sz w:val="20"/>
                <w:szCs w:val="20"/>
              </w:rPr>
              <w:t>Prior quantitative data collection experience is preferred but not essential</w:t>
            </w:r>
          </w:p>
          <w:p w14:paraId="11A28BC5" w14:textId="77777777" w:rsidR="00F57CAB" w:rsidRPr="00027E53" w:rsidRDefault="00F57CAB" w:rsidP="00027E53">
            <w:pPr>
              <w:contextualSpacing/>
              <w:rPr>
                <w:rFonts w:ascii="Gill Sans MT" w:hAnsi="Gill Sans MT"/>
                <w:sz w:val="20"/>
                <w:szCs w:val="20"/>
              </w:rPr>
            </w:pPr>
            <w:r w:rsidRPr="00027E53">
              <w:rPr>
                <w:rFonts w:ascii="Gill Sans MT" w:hAnsi="Gill Sans MT"/>
                <w:sz w:val="20"/>
                <w:szCs w:val="20"/>
              </w:rPr>
              <w:t>Must undergo training</w:t>
            </w:r>
          </w:p>
          <w:p w14:paraId="23D8CAA0" w14:textId="77777777" w:rsidR="00F57CAB" w:rsidRPr="00027E53" w:rsidRDefault="00F57CAB" w:rsidP="00027E53">
            <w:pPr>
              <w:contextualSpacing/>
              <w:rPr>
                <w:rFonts w:ascii="Gill Sans MT" w:hAnsi="Gill Sans MT"/>
                <w:sz w:val="20"/>
                <w:szCs w:val="20"/>
              </w:rPr>
            </w:pPr>
            <w:r w:rsidRPr="00027E53">
              <w:rPr>
                <w:rFonts w:ascii="Gill Sans MT" w:hAnsi="Gill Sans MT"/>
                <w:sz w:val="20"/>
                <w:szCs w:val="20"/>
              </w:rPr>
              <w:t>Social Sciences students are considered ideal</w:t>
            </w:r>
          </w:p>
        </w:tc>
      </w:tr>
      <w:tr w:rsidR="00F57CAB" w:rsidRPr="00736584" w14:paraId="5F5717A0" w14:textId="77777777" w:rsidTr="00027E53">
        <w:trPr>
          <w:trHeight w:val="650"/>
        </w:trPr>
        <w:tc>
          <w:tcPr>
            <w:tcW w:w="2224" w:type="dxa"/>
            <w:shd w:val="clear" w:color="auto" w:fill="auto"/>
            <w:tcMar>
              <w:top w:w="180" w:type="dxa"/>
              <w:left w:w="0" w:type="dxa"/>
              <w:bottom w:w="180" w:type="dxa"/>
              <w:right w:w="0" w:type="dxa"/>
            </w:tcMar>
            <w:vAlign w:val="center"/>
            <w:hideMark/>
          </w:tcPr>
          <w:p w14:paraId="5648C165" w14:textId="77777777" w:rsidR="00F57CAB" w:rsidRPr="00027E53" w:rsidRDefault="00F57CAB" w:rsidP="00CB0ADB">
            <w:pPr>
              <w:contextualSpacing/>
              <w:jc w:val="center"/>
              <w:rPr>
                <w:rFonts w:ascii="Gill Sans MT" w:hAnsi="Gill Sans MT"/>
                <w:sz w:val="20"/>
                <w:szCs w:val="20"/>
              </w:rPr>
            </w:pPr>
            <w:r w:rsidRPr="00027E53">
              <w:rPr>
                <w:rFonts w:ascii="Gill Sans MT" w:hAnsi="Gill Sans MT"/>
                <w:sz w:val="20"/>
                <w:szCs w:val="20"/>
              </w:rPr>
              <w:t>Data entry clerks (optional if using technology-based data collection)</w:t>
            </w:r>
          </w:p>
        </w:tc>
        <w:tc>
          <w:tcPr>
            <w:tcW w:w="3351" w:type="dxa"/>
            <w:shd w:val="clear" w:color="auto" w:fill="auto"/>
            <w:tcMar>
              <w:top w:w="180" w:type="dxa"/>
              <w:left w:w="0" w:type="dxa"/>
              <w:bottom w:w="180" w:type="dxa"/>
              <w:right w:w="0" w:type="dxa"/>
            </w:tcMar>
            <w:vAlign w:val="center"/>
            <w:hideMark/>
          </w:tcPr>
          <w:p w14:paraId="40301E1A" w14:textId="77777777" w:rsidR="00F57CAB" w:rsidRPr="00027E53" w:rsidRDefault="00F57CAB" w:rsidP="00027E53">
            <w:pPr>
              <w:contextualSpacing/>
              <w:rPr>
                <w:rFonts w:ascii="Gill Sans MT" w:hAnsi="Gill Sans MT"/>
                <w:sz w:val="20"/>
                <w:szCs w:val="20"/>
              </w:rPr>
            </w:pPr>
            <w:r w:rsidRPr="00027E53">
              <w:rPr>
                <w:rFonts w:ascii="Gill Sans MT" w:hAnsi="Gill Sans MT"/>
                <w:sz w:val="20"/>
                <w:szCs w:val="20"/>
              </w:rPr>
              <w:t>These people will enter data from the questionnaires into a pre-prepared data entry software (to be proposed by the Consultant)</w:t>
            </w:r>
          </w:p>
        </w:tc>
        <w:tc>
          <w:tcPr>
            <w:tcW w:w="3930" w:type="dxa"/>
            <w:shd w:val="clear" w:color="auto" w:fill="auto"/>
            <w:tcMar>
              <w:top w:w="180" w:type="dxa"/>
              <w:left w:w="0" w:type="dxa"/>
              <w:bottom w:w="180" w:type="dxa"/>
              <w:right w:w="0" w:type="dxa"/>
            </w:tcMar>
            <w:vAlign w:val="center"/>
            <w:hideMark/>
          </w:tcPr>
          <w:p w14:paraId="10FFA031" w14:textId="77777777" w:rsidR="00F57CAB" w:rsidRPr="00027E53" w:rsidRDefault="00F57CAB" w:rsidP="00027E53">
            <w:pPr>
              <w:contextualSpacing/>
              <w:rPr>
                <w:rFonts w:ascii="Gill Sans MT" w:hAnsi="Gill Sans MT"/>
                <w:sz w:val="20"/>
                <w:szCs w:val="20"/>
              </w:rPr>
            </w:pPr>
            <w:r w:rsidRPr="00027E53">
              <w:rPr>
                <w:rFonts w:ascii="Gill Sans MT" w:hAnsi="Gill Sans MT"/>
                <w:sz w:val="20"/>
                <w:szCs w:val="20"/>
              </w:rPr>
              <w:t>Computer literate</w:t>
            </w:r>
          </w:p>
          <w:p w14:paraId="39B13BFC" w14:textId="77777777" w:rsidR="00F57CAB" w:rsidRPr="00027E53" w:rsidRDefault="00F57CAB" w:rsidP="00027E53">
            <w:pPr>
              <w:contextualSpacing/>
              <w:rPr>
                <w:rFonts w:ascii="Gill Sans MT" w:hAnsi="Gill Sans MT"/>
                <w:sz w:val="20"/>
                <w:szCs w:val="20"/>
              </w:rPr>
            </w:pPr>
            <w:r w:rsidRPr="00027E53">
              <w:rPr>
                <w:rFonts w:ascii="Gill Sans MT" w:hAnsi="Gill Sans MT"/>
                <w:sz w:val="20"/>
                <w:szCs w:val="20"/>
              </w:rPr>
              <w:t>Attention to detail</w:t>
            </w:r>
          </w:p>
        </w:tc>
      </w:tr>
      <w:tr w:rsidR="00F57CAB" w:rsidRPr="00736584" w14:paraId="647F71DF" w14:textId="77777777" w:rsidTr="00027E53">
        <w:trPr>
          <w:trHeight w:val="650"/>
        </w:trPr>
        <w:tc>
          <w:tcPr>
            <w:tcW w:w="2224" w:type="dxa"/>
            <w:shd w:val="clear" w:color="auto" w:fill="auto"/>
            <w:tcMar>
              <w:top w:w="180" w:type="dxa"/>
              <w:left w:w="0" w:type="dxa"/>
              <w:bottom w:w="180" w:type="dxa"/>
              <w:right w:w="0" w:type="dxa"/>
            </w:tcMar>
            <w:vAlign w:val="center"/>
            <w:hideMark/>
          </w:tcPr>
          <w:p w14:paraId="2B32303D" w14:textId="77777777" w:rsidR="00F57CAB" w:rsidRPr="00027E53" w:rsidRDefault="00F57CAB" w:rsidP="00CB0ADB">
            <w:pPr>
              <w:contextualSpacing/>
              <w:jc w:val="center"/>
              <w:rPr>
                <w:rFonts w:ascii="Gill Sans MT" w:hAnsi="Gill Sans MT"/>
                <w:sz w:val="20"/>
                <w:szCs w:val="20"/>
              </w:rPr>
            </w:pPr>
            <w:r w:rsidRPr="00027E53">
              <w:rPr>
                <w:rFonts w:ascii="Gill Sans MT" w:hAnsi="Gill Sans MT"/>
                <w:sz w:val="20"/>
                <w:szCs w:val="20"/>
              </w:rPr>
              <w:t>Data analyst (optional if using technology-based data collection)</w:t>
            </w:r>
          </w:p>
        </w:tc>
        <w:tc>
          <w:tcPr>
            <w:tcW w:w="3351" w:type="dxa"/>
            <w:shd w:val="clear" w:color="auto" w:fill="auto"/>
            <w:tcMar>
              <w:top w:w="180" w:type="dxa"/>
              <w:left w:w="0" w:type="dxa"/>
              <w:bottom w:w="180" w:type="dxa"/>
              <w:right w:w="0" w:type="dxa"/>
            </w:tcMar>
            <w:vAlign w:val="center"/>
            <w:hideMark/>
          </w:tcPr>
          <w:p w14:paraId="3F716934" w14:textId="77777777" w:rsidR="00F57CAB" w:rsidRPr="00027E53" w:rsidRDefault="00F57CAB" w:rsidP="00027E53">
            <w:pPr>
              <w:contextualSpacing/>
              <w:rPr>
                <w:rFonts w:ascii="Gill Sans MT" w:hAnsi="Gill Sans MT"/>
                <w:sz w:val="20"/>
                <w:szCs w:val="20"/>
              </w:rPr>
            </w:pPr>
            <w:r w:rsidRPr="00027E53">
              <w:rPr>
                <w:rFonts w:ascii="Gill Sans MT" w:hAnsi="Gill Sans MT"/>
                <w:sz w:val="20"/>
                <w:szCs w:val="20"/>
              </w:rPr>
              <w:t>This person will clean the dataset and then analyze it, using the pre-prepared analysis syntax</w:t>
            </w:r>
          </w:p>
        </w:tc>
        <w:tc>
          <w:tcPr>
            <w:tcW w:w="3930" w:type="dxa"/>
            <w:shd w:val="clear" w:color="auto" w:fill="auto"/>
            <w:tcMar>
              <w:top w:w="180" w:type="dxa"/>
              <w:left w:w="0" w:type="dxa"/>
              <w:bottom w:w="180" w:type="dxa"/>
              <w:right w:w="0" w:type="dxa"/>
            </w:tcMar>
            <w:vAlign w:val="center"/>
            <w:hideMark/>
          </w:tcPr>
          <w:p w14:paraId="7CDDCFF2" w14:textId="77777777" w:rsidR="00F57CAB" w:rsidRPr="00027E53" w:rsidRDefault="00F57CAB" w:rsidP="00027E53">
            <w:pPr>
              <w:contextualSpacing/>
              <w:rPr>
                <w:rFonts w:ascii="Gill Sans MT" w:hAnsi="Gill Sans MT"/>
                <w:sz w:val="20"/>
                <w:szCs w:val="20"/>
              </w:rPr>
            </w:pPr>
            <w:r w:rsidRPr="00027E53">
              <w:rPr>
                <w:rFonts w:ascii="Gill Sans MT" w:hAnsi="Gill Sans MT"/>
                <w:sz w:val="20"/>
                <w:szCs w:val="20"/>
              </w:rPr>
              <w:t>Trained and experienced in statistical analysis of survey data</w:t>
            </w:r>
          </w:p>
        </w:tc>
      </w:tr>
    </w:tbl>
    <w:p w14:paraId="084054B4" w14:textId="77777777" w:rsidR="00F57CAB" w:rsidRPr="00736584" w:rsidRDefault="00F57CAB" w:rsidP="00736584">
      <w:pPr>
        <w:contextualSpacing/>
        <w:jc w:val="both"/>
        <w:rPr>
          <w:rFonts w:ascii="Gill Sans MT" w:hAnsi="Gill Sans MT"/>
        </w:rPr>
      </w:pPr>
    </w:p>
    <w:p w14:paraId="26FE24F4" w14:textId="47B87D4A" w:rsidR="00F57CAB" w:rsidRPr="008974B4" w:rsidRDefault="00EA52EF" w:rsidP="009A32CD">
      <w:pPr>
        <w:pStyle w:val="ListParagraph"/>
        <w:numPr>
          <w:ilvl w:val="0"/>
          <w:numId w:val="2"/>
        </w:numPr>
        <w:jc w:val="both"/>
      </w:pPr>
      <w:r>
        <w:lastRenderedPageBreak/>
        <w:t>T</w:t>
      </w:r>
      <w:r w:rsidR="00F57CAB" w:rsidRPr="008974B4">
        <w:t xml:space="preserve">he </w:t>
      </w:r>
      <w:r w:rsidR="00E87100">
        <w:t>Subcontractor</w:t>
      </w:r>
      <w:r w:rsidR="00F57CAB" w:rsidRPr="008974B4">
        <w:t xml:space="preserve"> will propose by name candidates for the positions indicated below (key positions).  The proposal will include CVs illustrating the qualifications and experience of candidates proposed for these key positions. </w:t>
      </w:r>
      <w:r w:rsidR="00D52F24" w:rsidRPr="00EA52EF">
        <w:t>Proposed candidates will be subject to approval by DAI.</w:t>
      </w:r>
      <w:r w:rsidR="00D52F24">
        <w:t xml:space="preserve"> </w:t>
      </w:r>
      <w:r w:rsidR="00F57CAB" w:rsidRPr="008974B4">
        <w:t>Key positions for this assignment are:</w:t>
      </w:r>
    </w:p>
    <w:p w14:paraId="7EDC7AE1" w14:textId="0D5D0F63" w:rsidR="00F57CAB" w:rsidRPr="008974B4" w:rsidRDefault="00F57CAB" w:rsidP="00D52F24">
      <w:pPr>
        <w:pStyle w:val="ListParagraph"/>
        <w:numPr>
          <w:ilvl w:val="1"/>
          <w:numId w:val="3"/>
        </w:numPr>
        <w:jc w:val="both"/>
      </w:pPr>
      <w:r w:rsidRPr="008974B4">
        <w:t xml:space="preserve">Assignment Manager:  </w:t>
      </w:r>
      <w:r w:rsidR="00EA52EF">
        <w:t>T</w:t>
      </w:r>
      <w:r w:rsidRPr="008974B4">
        <w:t>his will be a full-time employee of the Subcontractor with relevant qualifications and experience to oversee and coordinate the implementation of this assignment in a responsible, responsive and timely manner;</w:t>
      </w:r>
    </w:p>
    <w:p w14:paraId="6B630C90" w14:textId="75A651A0" w:rsidR="00F57CAB" w:rsidRDefault="00F57CAB" w:rsidP="00D52F24">
      <w:pPr>
        <w:pStyle w:val="ListParagraph"/>
        <w:numPr>
          <w:ilvl w:val="1"/>
          <w:numId w:val="3"/>
        </w:numPr>
        <w:jc w:val="both"/>
      </w:pPr>
      <w:r w:rsidRPr="008974B4">
        <w:t>Survey Manager:</w:t>
      </w:r>
      <w:r w:rsidR="00EA52EF">
        <w:t xml:space="preserve"> T</w:t>
      </w:r>
      <w:r w:rsidRPr="008974B4">
        <w:t>his will be a full-time employee of the Subcontractor with relevant qualifications and experience to assume full responsibility for the implementation of the methodology and the survey, including supervision of the Data Collection Team, and ensuring that the project is completed in a professional and scientific manner within the agreed timeframe.  The Subcontractor may propose the same individual to assume the dual roles of Assignment Manager and Survey Manager.</w:t>
      </w:r>
    </w:p>
    <w:p w14:paraId="2CF1FC64" w14:textId="2D7388AD" w:rsidR="00EA52EF" w:rsidRDefault="00EA52EF" w:rsidP="00D52F24">
      <w:pPr>
        <w:pStyle w:val="ListParagraph"/>
        <w:numPr>
          <w:ilvl w:val="1"/>
          <w:numId w:val="3"/>
        </w:numPr>
        <w:jc w:val="both"/>
      </w:pPr>
      <w:r>
        <w:t>Political Analyst (Advisor):</w:t>
      </w:r>
      <w:r w:rsidRPr="00EA52EF">
        <w:t xml:space="preserve"> </w:t>
      </w:r>
      <w:r>
        <w:t>T</w:t>
      </w:r>
      <w:r w:rsidRPr="008974B4">
        <w:t xml:space="preserve">his will be </w:t>
      </w:r>
      <w:r w:rsidR="00AC6B53">
        <w:t xml:space="preserve">three </w:t>
      </w:r>
      <w:r w:rsidRPr="008974B4">
        <w:t>full-time employee</w:t>
      </w:r>
      <w:r w:rsidR="00AC6B53">
        <w:t>s</w:t>
      </w:r>
      <w:r w:rsidRPr="008974B4">
        <w:t xml:space="preserve"> of the Subcontractor with relevant qualifications and experience to assume full responsibility for </w:t>
      </w:r>
      <w:r>
        <w:t xml:space="preserve">developing a comprehensive political analysis based on </w:t>
      </w:r>
      <w:r w:rsidR="00AC6B53">
        <w:t>P</w:t>
      </w:r>
      <w:r>
        <w:t xml:space="preserve">GAS outcome. </w:t>
      </w:r>
    </w:p>
    <w:p w14:paraId="0C4C0DA2" w14:textId="505DBEC6" w:rsidR="00EA52EF" w:rsidRPr="00EA52EF" w:rsidRDefault="00EA52EF" w:rsidP="00D52F24">
      <w:pPr>
        <w:pStyle w:val="ListParagraph"/>
        <w:numPr>
          <w:ilvl w:val="1"/>
          <w:numId w:val="3"/>
        </w:numPr>
        <w:jc w:val="both"/>
        <w:rPr>
          <w:szCs w:val="22"/>
        </w:rPr>
      </w:pPr>
      <w:r>
        <w:t>Legal Analyst (Advisor):</w:t>
      </w:r>
      <w:r w:rsidRPr="00EA52EF">
        <w:t xml:space="preserve"> </w:t>
      </w:r>
      <w:r>
        <w:t>T</w:t>
      </w:r>
      <w:r w:rsidRPr="00EA52EF">
        <w:t>his will be</w:t>
      </w:r>
      <w:r w:rsidR="00AC6B53">
        <w:t xml:space="preserve"> three </w:t>
      </w:r>
      <w:r w:rsidRPr="00EA52EF">
        <w:t>full-time employee</w:t>
      </w:r>
      <w:r w:rsidR="00AC6B53">
        <w:t>s</w:t>
      </w:r>
      <w:r w:rsidRPr="00EA52EF">
        <w:t xml:space="preserve"> of the Subcontractor with relevant qualifications and experience to assume full responsibility for </w:t>
      </w:r>
      <w:r>
        <w:t xml:space="preserve">developing a comprehensive legal analysis based on </w:t>
      </w:r>
      <w:r w:rsidR="00AC6B53">
        <w:t>P</w:t>
      </w:r>
      <w:r>
        <w:t xml:space="preserve">GAS outcome. </w:t>
      </w:r>
    </w:p>
    <w:p w14:paraId="26257CC5" w14:textId="77777777" w:rsidR="00D52F24" w:rsidRDefault="00D52F24" w:rsidP="009A32CD">
      <w:pPr>
        <w:pStyle w:val="ListParagraph"/>
        <w:numPr>
          <w:ilvl w:val="0"/>
          <w:numId w:val="2"/>
        </w:numPr>
        <w:jc w:val="both"/>
      </w:pPr>
      <w:r>
        <w:t>F</w:t>
      </w:r>
      <w:r w:rsidRPr="00EA52EF">
        <w:t>ollowing contract signature, the Subcontractor will propose specific candidates for the number of Data Team Leader positions in its proposal, including CVs for these candidates.</w:t>
      </w:r>
      <w:r>
        <w:t xml:space="preserve"> </w:t>
      </w:r>
      <w:r w:rsidRPr="00EA52EF">
        <w:t>Proposed candidates will be subject to approval by DAI.</w:t>
      </w:r>
      <w:r>
        <w:t xml:space="preserve"> </w:t>
      </w:r>
    </w:p>
    <w:p w14:paraId="78638215" w14:textId="5A87DFD1" w:rsidR="00F57CAB" w:rsidRDefault="00EA52EF" w:rsidP="009A32CD">
      <w:pPr>
        <w:pStyle w:val="ListParagraph"/>
        <w:numPr>
          <w:ilvl w:val="0"/>
          <w:numId w:val="2"/>
        </w:numPr>
        <w:jc w:val="both"/>
      </w:pPr>
      <w:r>
        <w:t>The</w:t>
      </w:r>
      <w:r w:rsidR="00F57CAB" w:rsidRPr="00EA52EF">
        <w:t xml:space="preserve"> Subcontractor is not required to identify candidates for other positions, nor to include CVs</w:t>
      </w:r>
      <w:r>
        <w:t xml:space="preserve"> in his/her proposal. </w:t>
      </w:r>
      <w:r w:rsidR="00D52F24">
        <w:t xml:space="preserve">However, </w:t>
      </w:r>
      <w:r w:rsidR="00F57CAB" w:rsidRPr="00EA52EF">
        <w:t>CVs of staff who do not fill key positions and positions not subject to specific DAI approval must be available and may be requested by DAI at any time during implementation of the assignment.</w:t>
      </w:r>
    </w:p>
    <w:p w14:paraId="75A0F7AF" w14:textId="15AB37EF" w:rsidR="00923BD5" w:rsidRPr="00923BD5" w:rsidRDefault="00923BD5" w:rsidP="00736584">
      <w:pPr>
        <w:contextualSpacing/>
        <w:jc w:val="both"/>
        <w:rPr>
          <w:rFonts w:ascii="Gill Sans MT" w:hAnsi="Gill Sans MT"/>
          <w:b/>
          <w:bCs/>
          <w:sz w:val="24"/>
          <w:szCs w:val="24"/>
        </w:rPr>
      </w:pPr>
      <w:r w:rsidRPr="00923BD5">
        <w:rPr>
          <w:rFonts w:ascii="Gill Sans MT" w:hAnsi="Gill Sans MT"/>
          <w:b/>
          <w:bCs/>
          <w:sz w:val="24"/>
          <w:szCs w:val="24"/>
        </w:rPr>
        <w:t xml:space="preserve">Enumerators/interviewers Training and Orientation </w:t>
      </w:r>
    </w:p>
    <w:p w14:paraId="1C82600F" w14:textId="5F2DA85E" w:rsidR="00F57CAB" w:rsidRPr="00736584" w:rsidRDefault="00F57CAB" w:rsidP="00736584">
      <w:pPr>
        <w:contextualSpacing/>
        <w:jc w:val="both"/>
        <w:rPr>
          <w:rFonts w:ascii="Gill Sans MT" w:hAnsi="Gill Sans MT"/>
        </w:rPr>
      </w:pPr>
      <w:r w:rsidRPr="00736584">
        <w:rPr>
          <w:rFonts w:ascii="Gill Sans MT" w:hAnsi="Gill Sans MT"/>
        </w:rPr>
        <w:t>Prior to commencing field work the Subcontractor will provide DAI with a detailed schedule for training of enumerators/interviewers.  IGPA/DAI may take part in this training. The Subcontractor will ensure that:</w:t>
      </w:r>
    </w:p>
    <w:p w14:paraId="2B390D19" w14:textId="486067F7" w:rsidR="00566DC4" w:rsidRDefault="00566DC4" w:rsidP="00566DC4">
      <w:pPr>
        <w:pStyle w:val="ListParagraph"/>
        <w:numPr>
          <w:ilvl w:val="0"/>
          <w:numId w:val="4"/>
        </w:numPr>
        <w:jc w:val="both"/>
      </w:pPr>
      <w:r>
        <w:t xml:space="preserve">Given that </w:t>
      </w:r>
      <w:r w:rsidR="00AC6B53">
        <w:t>P</w:t>
      </w:r>
      <w:r>
        <w:t xml:space="preserve">GAS is conducted on the </w:t>
      </w:r>
      <w:r w:rsidR="00426071">
        <w:t>highest-level</w:t>
      </w:r>
      <w:r w:rsidR="00AC6B53">
        <w:t xml:space="preserve"> provincial level and with academic institutions at the target province</w:t>
      </w:r>
      <w:r>
        <w:t xml:space="preserve">, the </w:t>
      </w:r>
      <w:r w:rsidRPr="00736584">
        <w:rPr>
          <w:szCs w:val="22"/>
        </w:rPr>
        <w:t>enumerators/interviewers</w:t>
      </w:r>
      <w:r>
        <w:rPr>
          <w:szCs w:val="22"/>
        </w:rPr>
        <w:t xml:space="preserve"> should be of </w:t>
      </w:r>
      <w:r w:rsidR="00A84F0D">
        <w:rPr>
          <w:szCs w:val="22"/>
        </w:rPr>
        <w:t>appropriate</w:t>
      </w:r>
      <w:r>
        <w:rPr>
          <w:szCs w:val="22"/>
        </w:rPr>
        <w:t xml:space="preserve"> work experience or accompanied by the data collection team lead, who should be of appropriate work experience to be able to interact with</w:t>
      </w:r>
      <w:r w:rsidR="00A84F0D">
        <w:rPr>
          <w:szCs w:val="22"/>
        </w:rPr>
        <w:t xml:space="preserve"> such high-level institutions. </w:t>
      </w:r>
    </w:p>
    <w:p w14:paraId="50ABDFD0" w14:textId="3CEB21F4" w:rsidR="00F57CAB" w:rsidRPr="00566DC4" w:rsidRDefault="00F57CAB" w:rsidP="00566DC4">
      <w:pPr>
        <w:pStyle w:val="ListParagraph"/>
        <w:numPr>
          <w:ilvl w:val="0"/>
          <w:numId w:val="4"/>
        </w:numPr>
        <w:jc w:val="both"/>
      </w:pPr>
      <w:r w:rsidRPr="00566DC4">
        <w:t>All the Enumerators/Interviewers pass intensive training</w:t>
      </w:r>
      <w:r w:rsidR="00A84F0D">
        <w:t>.</w:t>
      </w:r>
    </w:p>
    <w:p w14:paraId="6CB60986" w14:textId="77777777" w:rsidR="00F57CAB" w:rsidRPr="00566DC4" w:rsidRDefault="00F57CAB" w:rsidP="00566DC4">
      <w:pPr>
        <w:pStyle w:val="ListParagraph"/>
        <w:numPr>
          <w:ilvl w:val="0"/>
          <w:numId w:val="4"/>
        </w:numPr>
        <w:jc w:val="both"/>
      </w:pPr>
      <w:r w:rsidRPr="00566DC4">
        <w:t>All Data Collection Team staff must be trained to devices operation, allowing accurately identifying the GPS coordinates of the survey’s object (to a precision of 8 meters);</w:t>
      </w:r>
    </w:p>
    <w:p w14:paraId="1E984727" w14:textId="77777777" w:rsidR="00F57CAB" w:rsidRPr="00566DC4" w:rsidRDefault="00F57CAB" w:rsidP="00566DC4">
      <w:pPr>
        <w:pStyle w:val="ListParagraph"/>
        <w:numPr>
          <w:ilvl w:val="0"/>
          <w:numId w:val="4"/>
        </w:numPr>
        <w:jc w:val="both"/>
      </w:pPr>
      <w:r w:rsidRPr="00566DC4">
        <w:t xml:space="preserve">The Subcontractor will develop a suitable package for the Data Collection Team and organize interactive training for mobilized interviewers and all field supervisors to make sure that they understand objectives of the survey, tools, sampling methods, geo-tagging methods and proper implementation thereof in accordance with this Scope of Work;  </w:t>
      </w:r>
    </w:p>
    <w:p w14:paraId="52EE652E" w14:textId="77777777" w:rsidR="00F57CAB" w:rsidRPr="00566DC4" w:rsidRDefault="00F57CAB" w:rsidP="00566DC4">
      <w:pPr>
        <w:pStyle w:val="ListParagraph"/>
        <w:numPr>
          <w:ilvl w:val="0"/>
          <w:numId w:val="4"/>
        </w:numPr>
        <w:jc w:val="both"/>
      </w:pPr>
      <w:r w:rsidRPr="00566DC4">
        <w:t>During data collection, enumerators/interviewers will introduce themselves to the respondents as acting on behalf of the Subcontractor only and will inform each respondent about full anonymity of responses and guarantee such anonymity in practice;</w:t>
      </w:r>
    </w:p>
    <w:p w14:paraId="1EAC7087" w14:textId="77777777" w:rsidR="00F57CAB" w:rsidRPr="00566DC4" w:rsidRDefault="00F57CAB" w:rsidP="00566DC4">
      <w:pPr>
        <w:pStyle w:val="ListParagraph"/>
        <w:numPr>
          <w:ilvl w:val="0"/>
          <w:numId w:val="4"/>
        </w:numPr>
        <w:jc w:val="both"/>
      </w:pPr>
      <w:r w:rsidRPr="00566DC4">
        <w:lastRenderedPageBreak/>
        <w:t>Enumerators/Interviewers may not under any circumstances disclose the identity of a respondent surveyed except to their direct supervisors.</w:t>
      </w:r>
    </w:p>
    <w:p w14:paraId="49B8C7F9" w14:textId="0CBCA981" w:rsidR="00A84F0D" w:rsidRPr="00A84F0D" w:rsidRDefault="00A84F0D" w:rsidP="00736584">
      <w:pPr>
        <w:contextualSpacing/>
        <w:jc w:val="both"/>
        <w:rPr>
          <w:rFonts w:ascii="Gill Sans MT" w:hAnsi="Gill Sans MT"/>
          <w:b/>
          <w:bCs/>
          <w:sz w:val="24"/>
          <w:szCs w:val="24"/>
        </w:rPr>
      </w:pPr>
      <w:r w:rsidRPr="00A84F0D">
        <w:rPr>
          <w:rFonts w:ascii="Gill Sans MT" w:hAnsi="Gill Sans MT"/>
          <w:b/>
          <w:bCs/>
          <w:sz w:val="24"/>
          <w:szCs w:val="24"/>
        </w:rPr>
        <w:t>Activity-</w:t>
      </w:r>
      <w:r>
        <w:rPr>
          <w:rFonts w:ascii="Gill Sans MT" w:hAnsi="Gill Sans MT"/>
          <w:b/>
          <w:bCs/>
          <w:sz w:val="24"/>
          <w:szCs w:val="24"/>
        </w:rPr>
        <w:t>I</w:t>
      </w:r>
      <w:r w:rsidRPr="00A84F0D">
        <w:rPr>
          <w:rFonts w:ascii="Gill Sans MT" w:hAnsi="Gill Sans MT"/>
          <w:b/>
          <w:bCs/>
          <w:sz w:val="24"/>
          <w:szCs w:val="24"/>
        </w:rPr>
        <w:t xml:space="preserve">mplementation Roadmap </w:t>
      </w:r>
    </w:p>
    <w:p w14:paraId="4E599C29" w14:textId="2C664E09" w:rsidR="00F57CAB" w:rsidRPr="00736584" w:rsidRDefault="00F57CAB" w:rsidP="00A84F0D">
      <w:pPr>
        <w:contextualSpacing/>
        <w:jc w:val="both"/>
        <w:rPr>
          <w:rFonts w:ascii="Gill Sans MT" w:hAnsi="Gill Sans MT"/>
        </w:rPr>
      </w:pPr>
      <w:r w:rsidRPr="00736584">
        <w:rPr>
          <w:rFonts w:ascii="Gill Sans MT" w:hAnsi="Gill Sans MT"/>
        </w:rPr>
        <w:t xml:space="preserve">Following approval by DAI of the Methodology and overall approach, including specific data collection tools, the Subcontractor will present </w:t>
      </w:r>
      <w:r w:rsidR="00A84F0D">
        <w:rPr>
          <w:rFonts w:ascii="Gill Sans MT" w:hAnsi="Gill Sans MT"/>
        </w:rPr>
        <w:t xml:space="preserve">the </w:t>
      </w:r>
      <w:r w:rsidR="00A84F0D" w:rsidRPr="00A84F0D">
        <w:rPr>
          <w:rFonts w:ascii="Gill Sans MT" w:hAnsi="Gill Sans MT"/>
        </w:rPr>
        <w:t>Activity-Implementation Roadmap</w:t>
      </w:r>
      <w:r w:rsidR="00A84F0D">
        <w:rPr>
          <w:rFonts w:ascii="Gill Sans MT" w:hAnsi="Gill Sans MT"/>
        </w:rPr>
        <w:t xml:space="preserve">, as detailed in the SoW-Deliverable Section. The report will include a </w:t>
      </w:r>
      <w:r w:rsidRPr="00736584">
        <w:rPr>
          <w:rFonts w:ascii="Gill Sans MT" w:hAnsi="Gill Sans MT"/>
        </w:rPr>
        <w:t xml:space="preserve">time table for the roll-out of field work, including date- and location-specific activities.  This is required to ensure both (IGPA) internal and external monitoring of the data collection phase, and any subsequent changes to this time table must be communicated to the </w:t>
      </w:r>
      <w:r w:rsidR="00A84F0D">
        <w:rPr>
          <w:rFonts w:ascii="Gill Sans MT" w:hAnsi="Gill Sans MT"/>
        </w:rPr>
        <w:t xml:space="preserve">Senior PEA Advisor and </w:t>
      </w:r>
      <w:r w:rsidRPr="00736584">
        <w:rPr>
          <w:rFonts w:ascii="Gill Sans MT" w:hAnsi="Gill Sans MT"/>
        </w:rPr>
        <w:t>Senior M&amp;E Advisor at least 2 days in advance.</w:t>
      </w:r>
    </w:p>
    <w:p w14:paraId="239367C0" w14:textId="77777777" w:rsidR="00F57CAB" w:rsidRPr="00736584" w:rsidRDefault="00F57CAB" w:rsidP="00736584">
      <w:pPr>
        <w:contextualSpacing/>
        <w:jc w:val="both"/>
        <w:rPr>
          <w:rFonts w:ascii="Gill Sans MT" w:hAnsi="Gill Sans MT"/>
        </w:rPr>
      </w:pPr>
    </w:p>
    <w:p w14:paraId="68FFFADA" w14:textId="3AFA3C14" w:rsidR="00F57CAB" w:rsidRPr="000F2A38" w:rsidRDefault="000F2A38" w:rsidP="00736584">
      <w:pPr>
        <w:contextualSpacing/>
        <w:jc w:val="both"/>
        <w:rPr>
          <w:rFonts w:ascii="Gill Sans MT" w:hAnsi="Gill Sans MT"/>
          <w:b/>
          <w:bCs/>
          <w:sz w:val="24"/>
          <w:szCs w:val="24"/>
        </w:rPr>
      </w:pPr>
      <w:r w:rsidRPr="000F2A38">
        <w:rPr>
          <w:rFonts w:ascii="Gill Sans MT" w:hAnsi="Gill Sans MT"/>
          <w:b/>
          <w:bCs/>
          <w:sz w:val="24"/>
          <w:szCs w:val="24"/>
        </w:rPr>
        <w:t>Activity Update Report</w:t>
      </w:r>
    </w:p>
    <w:p w14:paraId="054E9DF9" w14:textId="39ECAEA5" w:rsidR="00F57CAB" w:rsidRPr="00736584" w:rsidRDefault="000F2A38" w:rsidP="00736584">
      <w:pPr>
        <w:contextualSpacing/>
        <w:jc w:val="both"/>
        <w:rPr>
          <w:rFonts w:ascii="Gill Sans MT" w:hAnsi="Gill Sans MT"/>
        </w:rPr>
      </w:pPr>
      <w:r>
        <w:rPr>
          <w:rFonts w:ascii="Gill Sans MT" w:hAnsi="Gill Sans MT"/>
        </w:rPr>
        <w:t xml:space="preserve">Amidst the </w:t>
      </w:r>
      <w:r w:rsidR="00F57CAB" w:rsidRPr="00736584">
        <w:rPr>
          <w:rFonts w:ascii="Gill Sans MT" w:hAnsi="Gill Sans MT"/>
        </w:rPr>
        <w:t>data collection</w:t>
      </w:r>
      <w:r>
        <w:rPr>
          <w:rFonts w:ascii="Gill Sans MT" w:hAnsi="Gill Sans MT"/>
        </w:rPr>
        <w:t xml:space="preserve"> and the on-going implementation, </w:t>
      </w:r>
      <w:r w:rsidR="00F57CAB" w:rsidRPr="00736584">
        <w:rPr>
          <w:rFonts w:ascii="Gill Sans MT" w:hAnsi="Gill Sans MT"/>
        </w:rPr>
        <w:t xml:space="preserve">the Subcontractor and </w:t>
      </w:r>
      <w:r>
        <w:rPr>
          <w:rFonts w:ascii="Gill Sans MT" w:hAnsi="Gill Sans MT"/>
        </w:rPr>
        <w:t>PEA</w:t>
      </w:r>
      <w:r w:rsidR="00F57CAB" w:rsidRPr="00736584">
        <w:rPr>
          <w:rFonts w:ascii="Gill Sans MT" w:hAnsi="Gill Sans MT"/>
        </w:rPr>
        <w:t xml:space="preserve"> team members will jointly conduct a stock-taking exercise to assess the quality of data collected and the suitability of analysis based on the formatting and original coding of data collection tools. </w:t>
      </w:r>
      <w:r>
        <w:rPr>
          <w:rFonts w:ascii="Gill Sans MT" w:hAnsi="Gill Sans MT"/>
        </w:rPr>
        <w:t xml:space="preserve">This joint exercise will be done upon the delivery of a three-page (maximum) report that presents the subcontractor’s implementation progress. </w:t>
      </w:r>
      <w:r w:rsidR="00F57CAB" w:rsidRPr="00736584">
        <w:rPr>
          <w:rFonts w:ascii="Gill Sans MT" w:hAnsi="Gill Sans MT"/>
        </w:rPr>
        <w:t>Based on this review</w:t>
      </w:r>
      <w:r w:rsidR="00637889">
        <w:rPr>
          <w:rFonts w:ascii="Gill Sans MT" w:hAnsi="Gill Sans MT"/>
        </w:rPr>
        <w:t xml:space="preserve"> and DAI/PEA team consultation</w:t>
      </w:r>
      <w:r w:rsidR="00F57CAB" w:rsidRPr="00736584">
        <w:rPr>
          <w:rFonts w:ascii="Gill Sans MT" w:hAnsi="Gill Sans MT"/>
        </w:rPr>
        <w:t xml:space="preserve">, the Subcontractor </w:t>
      </w:r>
      <w:r w:rsidR="00637889">
        <w:rPr>
          <w:rFonts w:ascii="Gill Sans MT" w:hAnsi="Gill Sans MT"/>
        </w:rPr>
        <w:t>will</w:t>
      </w:r>
      <w:r w:rsidR="00F57CAB" w:rsidRPr="00736584">
        <w:rPr>
          <w:rFonts w:ascii="Gill Sans MT" w:hAnsi="Gill Sans MT"/>
        </w:rPr>
        <w:t xml:space="preserve"> adapt the methodology, including data collection tools accordingly.</w:t>
      </w:r>
    </w:p>
    <w:p w14:paraId="169CFBEF" w14:textId="77777777" w:rsidR="00637889" w:rsidRDefault="00637889" w:rsidP="00A84F0D">
      <w:pPr>
        <w:contextualSpacing/>
        <w:jc w:val="both"/>
        <w:rPr>
          <w:rFonts w:ascii="Gill Sans MT" w:hAnsi="Gill Sans MT"/>
        </w:rPr>
      </w:pPr>
    </w:p>
    <w:p w14:paraId="7BC47794" w14:textId="2F68114A" w:rsidR="00F57CAB" w:rsidRPr="00736584" w:rsidRDefault="00F57CAB" w:rsidP="00A84F0D">
      <w:pPr>
        <w:contextualSpacing/>
        <w:jc w:val="both"/>
        <w:rPr>
          <w:rFonts w:ascii="Gill Sans MT" w:hAnsi="Gill Sans MT"/>
        </w:rPr>
      </w:pPr>
      <w:r w:rsidRPr="00637889">
        <w:rPr>
          <w:rFonts w:ascii="Gill Sans MT" w:hAnsi="Gill Sans MT"/>
          <w:b/>
          <w:bCs/>
          <w:sz w:val="24"/>
          <w:szCs w:val="24"/>
        </w:rPr>
        <w:t xml:space="preserve">Specific </w:t>
      </w:r>
      <w:r w:rsidR="00061C4F">
        <w:rPr>
          <w:rFonts w:ascii="Gill Sans MT" w:hAnsi="Gill Sans MT"/>
          <w:b/>
          <w:bCs/>
          <w:sz w:val="24"/>
          <w:szCs w:val="24"/>
        </w:rPr>
        <w:t>D</w:t>
      </w:r>
      <w:r w:rsidRPr="00637889">
        <w:rPr>
          <w:rFonts w:ascii="Gill Sans MT" w:hAnsi="Gill Sans MT"/>
          <w:b/>
          <w:bCs/>
          <w:sz w:val="24"/>
          <w:szCs w:val="24"/>
        </w:rPr>
        <w:t>eliverables</w:t>
      </w:r>
      <w:r w:rsidR="00061C4F">
        <w:rPr>
          <w:rFonts w:ascii="Gill Sans MT" w:hAnsi="Gill Sans MT"/>
          <w:b/>
          <w:bCs/>
          <w:sz w:val="24"/>
          <w:szCs w:val="24"/>
        </w:rPr>
        <w:t xml:space="preserve"> and Measures</w:t>
      </w:r>
    </w:p>
    <w:p w14:paraId="1904D721" w14:textId="77777777" w:rsidR="00637889" w:rsidRPr="00637889" w:rsidRDefault="00F57CAB" w:rsidP="00637889">
      <w:pPr>
        <w:pStyle w:val="ListParagraph"/>
        <w:numPr>
          <w:ilvl w:val="0"/>
          <w:numId w:val="5"/>
        </w:numPr>
        <w:jc w:val="both"/>
      </w:pPr>
      <w:r w:rsidRPr="00637889">
        <w:t xml:space="preserve">The Subcontractor will commence main data collection in accordance with the approved methodology and tools only after explicit approval from IGPA/DAI. </w:t>
      </w:r>
    </w:p>
    <w:p w14:paraId="5E4DE48B" w14:textId="77777777" w:rsidR="00637889" w:rsidRDefault="00F57CAB" w:rsidP="00637889">
      <w:pPr>
        <w:pStyle w:val="ListParagraph"/>
        <w:numPr>
          <w:ilvl w:val="0"/>
          <w:numId w:val="5"/>
        </w:numPr>
        <w:jc w:val="both"/>
      </w:pPr>
      <w:r w:rsidRPr="00637889">
        <w:t xml:space="preserve">The Subcontractor will proceed with field work to collect data with due consideration to regular </w:t>
      </w:r>
      <w:r w:rsidR="00637889">
        <w:t>joint review with DAI’s PEA team</w:t>
      </w:r>
      <w:r w:rsidRPr="00637889">
        <w:t xml:space="preserve"> to assess progress and address any emerging issues appropriately.</w:t>
      </w:r>
    </w:p>
    <w:p w14:paraId="67C4FF10" w14:textId="5F3062DF" w:rsidR="00F57CAB" w:rsidRPr="00637889" w:rsidRDefault="00F57CAB" w:rsidP="00637889">
      <w:pPr>
        <w:pStyle w:val="ListParagraph"/>
        <w:numPr>
          <w:ilvl w:val="0"/>
          <w:numId w:val="5"/>
        </w:numPr>
        <w:jc w:val="both"/>
      </w:pPr>
      <w:r w:rsidRPr="00637889">
        <w:t>The Subcontractor will notify DAI timely of any concerns and/or changes to proposed approach and/or timetable.</w:t>
      </w:r>
    </w:p>
    <w:p w14:paraId="0BE627DB" w14:textId="77777777" w:rsidR="00061C4F" w:rsidRDefault="00F57CAB" w:rsidP="00061C4F">
      <w:pPr>
        <w:pStyle w:val="ListParagraph"/>
        <w:numPr>
          <w:ilvl w:val="0"/>
          <w:numId w:val="5"/>
        </w:numPr>
        <w:jc w:val="both"/>
      </w:pPr>
      <w:r w:rsidRPr="00637889">
        <w:t>The Subcontractor will pay specific attention to the following:</w:t>
      </w:r>
    </w:p>
    <w:p w14:paraId="3394CBFD" w14:textId="77777777" w:rsidR="00061C4F" w:rsidRDefault="00F57CAB" w:rsidP="00061C4F">
      <w:pPr>
        <w:pStyle w:val="ListParagraph"/>
        <w:numPr>
          <w:ilvl w:val="1"/>
          <w:numId w:val="5"/>
        </w:numPr>
        <w:jc w:val="both"/>
      </w:pPr>
      <w:r w:rsidRPr="00061C4F">
        <w:t xml:space="preserve">All Enumerators/Interviewers must be equipped with devices allowing identifying the GPS coordinates of the household (to a precision of 8 meters). </w:t>
      </w:r>
    </w:p>
    <w:p w14:paraId="761EE195" w14:textId="1BCEBD91" w:rsidR="009A32CD" w:rsidRDefault="00F57CAB" w:rsidP="009A32CD">
      <w:pPr>
        <w:pStyle w:val="ListParagraph"/>
        <w:numPr>
          <w:ilvl w:val="1"/>
          <w:numId w:val="5"/>
        </w:numPr>
        <w:jc w:val="both"/>
      </w:pPr>
      <w:r w:rsidRPr="00061C4F">
        <w:t xml:space="preserve">The Enumerators/Interviewers must record the geographical location of each </w:t>
      </w:r>
      <w:r w:rsidR="009A32CD">
        <w:t>institutions/ministries-</w:t>
      </w:r>
      <w:r w:rsidRPr="00061C4F">
        <w:t xml:space="preserve"> the object of questionnaire-based interviewing.</w:t>
      </w:r>
    </w:p>
    <w:p w14:paraId="5567040D" w14:textId="77777777" w:rsidR="009A32CD" w:rsidRDefault="00F57CAB" w:rsidP="009A32CD">
      <w:pPr>
        <w:pStyle w:val="ListParagraph"/>
        <w:numPr>
          <w:ilvl w:val="1"/>
          <w:numId w:val="5"/>
        </w:numPr>
        <w:jc w:val="both"/>
      </w:pPr>
      <w:r w:rsidRPr="009A32CD">
        <w:t>Pursuant to the results of the field survey, the Subcontractor must submit the data collected during the survey in Excel format consisting of two matrices</w:t>
      </w:r>
      <w:r w:rsidR="009A32CD">
        <w:t xml:space="preserve">; 1) </w:t>
      </w:r>
      <w:r w:rsidRPr="009A32CD">
        <w:t xml:space="preserve">the first matrix on </w:t>
      </w:r>
      <w:r w:rsidR="009A32CD">
        <w:t xml:space="preserve">institution, such as PM, COMSec, President Office, FSC ...etc., </w:t>
      </w:r>
      <w:r w:rsidRPr="009A32CD">
        <w:t>and</w:t>
      </w:r>
      <w:r w:rsidR="009A32CD">
        <w:t xml:space="preserve"> 2)</w:t>
      </w:r>
      <w:r w:rsidRPr="009A32CD">
        <w:t xml:space="preserve"> the second on </w:t>
      </w:r>
      <w:r w:rsidR="009A32CD">
        <w:t>ministries</w:t>
      </w:r>
      <w:r w:rsidRPr="009A32CD">
        <w:t>.</w:t>
      </w:r>
      <w:r w:rsidR="009A32CD">
        <w:t xml:space="preserve"> </w:t>
      </w:r>
      <w:r w:rsidRPr="009A32CD">
        <w:t>The Excel file must contain the information on geo-localization and must indicate the number of respondents who refused to answer in percentage (the share of non-answered respondents) and any difficulties faced by the interviewers during the survey, including reasons for unwillingness of the respondents to answer the questions posed.</w:t>
      </w:r>
    </w:p>
    <w:p w14:paraId="47C4F87C" w14:textId="480F6073" w:rsidR="009A32CD" w:rsidRDefault="00F57CAB" w:rsidP="009A32CD">
      <w:pPr>
        <w:pStyle w:val="ListParagraph"/>
        <w:numPr>
          <w:ilvl w:val="1"/>
          <w:numId w:val="5"/>
        </w:numPr>
        <w:jc w:val="both"/>
      </w:pPr>
      <w:r w:rsidRPr="009A32CD">
        <w:t xml:space="preserve">The Subcontractor must also submit data in KML format.  This geospatial data </w:t>
      </w:r>
      <w:r w:rsidR="009A32CD" w:rsidRPr="009A32CD">
        <w:t>is</w:t>
      </w:r>
      <w:r w:rsidRPr="009A32CD">
        <w:t xml:space="preserve"> to be used for verification of compliance with predetermined enumeration areas and enumeration units only.</w:t>
      </w:r>
    </w:p>
    <w:p w14:paraId="26FA62A0" w14:textId="4B2AA473" w:rsidR="00F57CAB" w:rsidRPr="009A32CD" w:rsidRDefault="00F57CAB" w:rsidP="009A32CD">
      <w:pPr>
        <w:pStyle w:val="ListParagraph"/>
        <w:numPr>
          <w:ilvl w:val="1"/>
          <w:numId w:val="5"/>
        </w:numPr>
        <w:jc w:val="both"/>
      </w:pPr>
      <w:r w:rsidRPr="009A32CD">
        <w:t>The Subcontractor must submit all documents containing data collected in both English and the language in which data was collected (i.e. Arabic)</w:t>
      </w:r>
    </w:p>
    <w:p w14:paraId="397F7518" w14:textId="77777777" w:rsidR="00426071" w:rsidRDefault="00426071" w:rsidP="00736584">
      <w:pPr>
        <w:contextualSpacing/>
        <w:jc w:val="both"/>
        <w:rPr>
          <w:rFonts w:ascii="Gill Sans MT" w:hAnsi="Gill Sans MT"/>
          <w:b/>
          <w:bCs/>
          <w:sz w:val="24"/>
          <w:szCs w:val="24"/>
        </w:rPr>
      </w:pPr>
    </w:p>
    <w:p w14:paraId="018D91A4" w14:textId="35813949" w:rsidR="00F57CAB" w:rsidRPr="00447461" w:rsidRDefault="00F57CAB" w:rsidP="00736584">
      <w:pPr>
        <w:contextualSpacing/>
        <w:jc w:val="both"/>
        <w:rPr>
          <w:rFonts w:ascii="Gill Sans MT" w:hAnsi="Gill Sans MT"/>
          <w:b/>
          <w:bCs/>
          <w:sz w:val="24"/>
          <w:szCs w:val="24"/>
        </w:rPr>
      </w:pPr>
      <w:r w:rsidRPr="00447461">
        <w:rPr>
          <w:rFonts w:ascii="Gill Sans MT" w:hAnsi="Gill Sans MT"/>
          <w:b/>
          <w:bCs/>
          <w:sz w:val="24"/>
          <w:szCs w:val="24"/>
        </w:rPr>
        <w:lastRenderedPageBreak/>
        <w:t>Quality Control</w:t>
      </w:r>
    </w:p>
    <w:p w14:paraId="2F18E79E" w14:textId="00A3DD21" w:rsidR="00F57CAB" w:rsidRPr="00736584" w:rsidRDefault="00F57CAB" w:rsidP="00736584">
      <w:pPr>
        <w:contextualSpacing/>
        <w:jc w:val="both"/>
        <w:rPr>
          <w:rFonts w:ascii="Gill Sans MT" w:hAnsi="Gill Sans MT"/>
        </w:rPr>
      </w:pPr>
      <w:r w:rsidRPr="00736584">
        <w:rPr>
          <w:rFonts w:ascii="Gill Sans MT" w:hAnsi="Gill Sans MT"/>
        </w:rPr>
        <w:t>The Subcontractor will propose as part of its methodology, a suitable survey quality control mechanism (scheme) to be applied in practice to ensure correct behavior of the Enumerators/Interviewers and introduce a set of measures on identification and elimination of potential errors.</w:t>
      </w:r>
      <w:r w:rsidR="00447461">
        <w:rPr>
          <w:rFonts w:ascii="Gill Sans MT" w:hAnsi="Gill Sans MT"/>
        </w:rPr>
        <w:t xml:space="preserve"> </w:t>
      </w:r>
      <w:r w:rsidRPr="00736584">
        <w:rPr>
          <w:rFonts w:ascii="Gill Sans MT" w:hAnsi="Gill Sans MT"/>
        </w:rPr>
        <w:t>The quality control mechanism will at minimum include:</w:t>
      </w:r>
    </w:p>
    <w:p w14:paraId="697A643A" w14:textId="77777777" w:rsidR="00F57CAB" w:rsidRPr="00447461" w:rsidRDefault="00F57CAB" w:rsidP="00447461">
      <w:pPr>
        <w:pStyle w:val="ListParagraph"/>
        <w:numPr>
          <w:ilvl w:val="0"/>
          <w:numId w:val="6"/>
        </w:numPr>
        <w:jc w:val="both"/>
      </w:pPr>
      <w:r w:rsidRPr="00447461">
        <w:t xml:space="preserve">Quality control among at least 10% of the respondents to check participation thereof in the survey and some questions in terms of contents.  </w:t>
      </w:r>
    </w:p>
    <w:p w14:paraId="1763E385" w14:textId="63983FFD" w:rsidR="00F57CAB" w:rsidRPr="00447461" w:rsidRDefault="00F57CAB" w:rsidP="00447461">
      <w:pPr>
        <w:pStyle w:val="ListParagraph"/>
        <w:numPr>
          <w:ilvl w:val="0"/>
          <w:numId w:val="6"/>
        </w:numPr>
        <w:jc w:val="both"/>
      </w:pPr>
      <w:r w:rsidRPr="00447461">
        <w:t xml:space="preserve">Where exceptions are found, the verification rate will be increased to 25% within the total </w:t>
      </w:r>
      <w:r w:rsidR="00D814AB">
        <w:t>sample</w:t>
      </w:r>
      <w:r w:rsidRPr="00447461">
        <w:t xml:space="preserve"> covered by the relevant Enumerator/Interviewer.  </w:t>
      </w:r>
    </w:p>
    <w:p w14:paraId="6E1C2A66" w14:textId="77777777" w:rsidR="00F57CAB" w:rsidRPr="00447461" w:rsidRDefault="00F57CAB" w:rsidP="00447461">
      <w:pPr>
        <w:pStyle w:val="ListParagraph"/>
        <w:numPr>
          <w:ilvl w:val="0"/>
          <w:numId w:val="6"/>
        </w:numPr>
        <w:jc w:val="both"/>
      </w:pPr>
      <w:r w:rsidRPr="00447461">
        <w:t>If further exceptions are found within the expanded coverage, all data collected by the relevant Enumerator/Interviewer must be discarded and a new sample selected to cover the affected areas.</w:t>
      </w:r>
    </w:p>
    <w:p w14:paraId="49937707" w14:textId="5C592D3F" w:rsidR="00F57CAB" w:rsidRPr="00447461" w:rsidRDefault="00F57CAB" w:rsidP="00447461">
      <w:pPr>
        <w:pStyle w:val="ListParagraph"/>
        <w:numPr>
          <w:ilvl w:val="0"/>
          <w:numId w:val="6"/>
        </w:numPr>
        <w:jc w:val="both"/>
      </w:pPr>
      <w:r w:rsidRPr="00447461">
        <w:t xml:space="preserve">Inspections (checks) will be undertaken by a Field Monitor personally and cover some basic demographic data about a specific </w:t>
      </w:r>
      <w:r w:rsidR="0067525A">
        <w:t>institution/ministry</w:t>
      </w:r>
      <w:r w:rsidRPr="00447461">
        <w:t xml:space="preserve">. A specific percentage share will be applied to all settlements of the sampling. </w:t>
      </w:r>
    </w:p>
    <w:p w14:paraId="394A17A4" w14:textId="77777777" w:rsidR="00F57CAB" w:rsidRPr="00447461" w:rsidRDefault="00F57CAB" w:rsidP="00447461">
      <w:pPr>
        <w:pStyle w:val="ListParagraph"/>
        <w:numPr>
          <w:ilvl w:val="0"/>
          <w:numId w:val="6"/>
        </w:numPr>
        <w:jc w:val="both"/>
      </w:pPr>
      <w:r w:rsidRPr="00447461">
        <w:t>In the event of exceptions found, further verification will be carried out by the Data Team Leader.</w:t>
      </w:r>
    </w:p>
    <w:p w14:paraId="34250F56" w14:textId="25DECC6E" w:rsidR="00F57CAB" w:rsidRPr="008476F7" w:rsidRDefault="00F57CAB" w:rsidP="00736584">
      <w:pPr>
        <w:contextualSpacing/>
        <w:jc w:val="both"/>
        <w:rPr>
          <w:rFonts w:ascii="Gill Sans MT" w:hAnsi="Gill Sans MT"/>
          <w:b/>
          <w:bCs/>
          <w:sz w:val="24"/>
          <w:szCs w:val="24"/>
        </w:rPr>
      </w:pPr>
      <w:r w:rsidRPr="008476F7">
        <w:rPr>
          <w:rFonts w:ascii="Gill Sans MT" w:hAnsi="Gill Sans MT"/>
          <w:b/>
          <w:bCs/>
          <w:sz w:val="24"/>
          <w:szCs w:val="24"/>
        </w:rPr>
        <w:t xml:space="preserve">Data </w:t>
      </w:r>
      <w:r w:rsidR="008476F7">
        <w:rPr>
          <w:rFonts w:ascii="Gill Sans MT" w:hAnsi="Gill Sans MT"/>
          <w:b/>
          <w:bCs/>
          <w:sz w:val="24"/>
          <w:szCs w:val="24"/>
        </w:rPr>
        <w:t>P</w:t>
      </w:r>
      <w:r w:rsidRPr="008476F7">
        <w:rPr>
          <w:rFonts w:ascii="Gill Sans MT" w:hAnsi="Gill Sans MT"/>
          <w:b/>
          <w:bCs/>
          <w:sz w:val="24"/>
          <w:szCs w:val="24"/>
        </w:rPr>
        <w:t xml:space="preserve">rocessing and </w:t>
      </w:r>
      <w:r w:rsidR="008476F7">
        <w:rPr>
          <w:rFonts w:ascii="Gill Sans MT" w:hAnsi="Gill Sans MT"/>
          <w:b/>
          <w:bCs/>
          <w:sz w:val="24"/>
          <w:szCs w:val="24"/>
        </w:rPr>
        <w:t>A</w:t>
      </w:r>
      <w:r w:rsidRPr="008476F7">
        <w:rPr>
          <w:rFonts w:ascii="Gill Sans MT" w:hAnsi="Gill Sans MT"/>
          <w:b/>
          <w:bCs/>
          <w:sz w:val="24"/>
          <w:szCs w:val="24"/>
        </w:rPr>
        <w:t>nalysis</w:t>
      </w:r>
    </w:p>
    <w:p w14:paraId="4130C37E" w14:textId="77777777" w:rsidR="00F57CAB" w:rsidRPr="00736584" w:rsidRDefault="00F57CAB" w:rsidP="00736584">
      <w:pPr>
        <w:contextualSpacing/>
        <w:jc w:val="both"/>
        <w:rPr>
          <w:rFonts w:ascii="Gill Sans MT" w:hAnsi="Gill Sans MT"/>
        </w:rPr>
      </w:pPr>
      <w:r w:rsidRPr="00736584">
        <w:rPr>
          <w:rFonts w:ascii="Gill Sans MT" w:hAnsi="Gill Sans MT"/>
        </w:rPr>
        <w:t>The Subcontractor will commence processing and analysis of data in parallel with ongoing field work and data collection and will keep DAI informed of observed emerging patterns and any issues or concerns during data processing and analysis. Data analysis will include at least:</w:t>
      </w:r>
    </w:p>
    <w:p w14:paraId="40CE20F2" w14:textId="47FDD865" w:rsidR="008476F7" w:rsidRDefault="008476F7" w:rsidP="008476F7">
      <w:pPr>
        <w:pStyle w:val="ListParagraph"/>
        <w:numPr>
          <w:ilvl w:val="0"/>
          <w:numId w:val="7"/>
        </w:numPr>
        <w:jc w:val="both"/>
      </w:pPr>
      <w:r>
        <w:t>Two comprehensive analyses must be provides as part of the final report; political and legal analyses.</w:t>
      </w:r>
    </w:p>
    <w:p w14:paraId="5A0347CE" w14:textId="79EAD3D9" w:rsidR="00F57CAB" w:rsidRPr="008476F7" w:rsidRDefault="00F57CAB" w:rsidP="008476F7">
      <w:pPr>
        <w:pStyle w:val="ListParagraph"/>
        <w:numPr>
          <w:ilvl w:val="0"/>
          <w:numId w:val="7"/>
        </w:numPr>
        <w:jc w:val="both"/>
      </w:pPr>
      <w:r w:rsidRPr="008476F7">
        <w:t>All data must be subject to “cleaning” i.e. check for omissions, inconsistencies and other errors using the most relevant and appropriate data processing/cleaning and analysis techniques, tools and software. Missing data must be divided into the following categories:</w:t>
      </w:r>
    </w:p>
    <w:p w14:paraId="4AE69C67" w14:textId="399D5865" w:rsidR="00F57CAB" w:rsidRPr="008476F7" w:rsidRDefault="008476F7" w:rsidP="008476F7">
      <w:pPr>
        <w:pStyle w:val="ListParagraph"/>
        <w:numPr>
          <w:ilvl w:val="1"/>
          <w:numId w:val="7"/>
        </w:numPr>
        <w:jc w:val="both"/>
      </w:pPr>
      <w:r>
        <w:t>N</w:t>
      </w:r>
      <w:r w:rsidR="00F57CAB" w:rsidRPr="008476F7">
        <w:t xml:space="preserve">o response (for instance, “no response”, «I do not know” or “no response”) </w:t>
      </w:r>
    </w:p>
    <w:p w14:paraId="0C0AEAD8" w14:textId="39FF44AC" w:rsidR="00F57CAB" w:rsidRPr="008476F7" w:rsidRDefault="008476F7" w:rsidP="008476F7">
      <w:pPr>
        <w:pStyle w:val="ListParagraph"/>
        <w:numPr>
          <w:ilvl w:val="1"/>
          <w:numId w:val="7"/>
        </w:numPr>
        <w:jc w:val="both"/>
      </w:pPr>
      <w:r>
        <w:t>N</w:t>
      </w:r>
      <w:r w:rsidR="00F57CAB" w:rsidRPr="008476F7">
        <w:t>on</w:t>
      </w:r>
      <w:r>
        <w:t>-</w:t>
      </w:r>
      <w:r w:rsidR="00F57CAB" w:rsidRPr="008476F7">
        <w:t xml:space="preserve">applicable questions. </w:t>
      </w:r>
    </w:p>
    <w:p w14:paraId="19E028A1" w14:textId="33071F2E" w:rsidR="00F57CAB" w:rsidRPr="008476F7" w:rsidRDefault="00F57CAB" w:rsidP="008476F7">
      <w:pPr>
        <w:pStyle w:val="ListParagraph"/>
        <w:numPr>
          <w:ilvl w:val="0"/>
          <w:numId w:val="7"/>
        </w:numPr>
        <w:jc w:val="both"/>
      </w:pPr>
      <w:r w:rsidRPr="008476F7">
        <w:t>The following sampling data must be provided per each case: unique number of sampling point, which allows identifying a number of primary sampling unit, unique number of the interviewer, date of interview, time of interview and duration thereof</w:t>
      </w:r>
      <w:r w:rsidR="008476F7">
        <w:t>.</w:t>
      </w:r>
    </w:p>
    <w:p w14:paraId="478358E4" w14:textId="7DA9DFB8" w:rsidR="00F57CAB" w:rsidRPr="008476F7" w:rsidRDefault="00F57CAB" w:rsidP="008476F7">
      <w:pPr>
        <w:pStyle w:val="ListParagraph"/>
        <w:numPr>
          <w:ilvl w:val="0"/>
          <w:numId w:val="7"/>
        </w:numPr>
        <w:jc w:val="both"/>
      </w:pPr>
      <w:r w:rsidRPr="008476F7">
        <w:t xml:space="preserve">Statistical analysis of the information obtained (dispersion, average values, etc.) per </w:t>
      </w:r>
      <w:r w:rsidR="008476F7">
        <w:t xml:space="preserve">institution/ministry </w:t>
      </w:r>
      <w:r w:rsidRPr="008476F7">
        <w:t>and question topic/</w:t>
      </w:r>
      <w:r w:rsidR="008476F7">
        <w:t>legal or political.</w:t>
      </w:r>
      <w:r w:rsidRPr="008476F7">
        <w:t xml:space="preserve"> </w:t>
      </w:r>
    </w:p>
    <w:p w14:paraId="14F609B5" w14:textId="6FCE1133" w:rsidR="00F57CAB" w:rsidRPr="008476F7" w:rsidRDefault="00F57CAB" w:rsidP="008476F7">
      <w:pPr>
        <w:pStyle w:val="ListParagraph"/>
        <w:numPr>
          <w:ilvl w:val="0"/>
          <w:numId w:val="7"/>
        </w:numPr>
        <w:jc w:val="both"/>
      </w:pPr>
      <w:r w:rsidRPr="008476F7">
        <w:t xml:space="preserve">Consolidated statistical data by topics (based on modules) including comparison of conditions in the selected </w:t>
      </w:r>
      <w:r w:rsidR="008476F7">
        <w:t>institutions/ministries.</w:t>
      </w:r>
    </w:p>
    <w:p w14:paraId="1E0ECA93" w14:textId="77777777" w:rsidR="00F57CAB" w:rsidRPr="00736584" w:rsidRDefault="00F57CAB" w:rsidP="00736584">
      <w:pPr>
        <w:contextualSpacing/>
        <w:jc w:val="both"/>
        <w:rPr>
          <w:rFonts w:ascii="Gill Sans MT" w:hAnsi="Gill Sans MT"/>
        </w:rPr>
      </w:pPr>
      <w:r w:rsidRPr="00736584">
        <w:rPr>
          <w:rFonts w:ascii="Gill Sans MT" w:hAnsi="Gill Sans MT"/>
        </w:rPr>
        <w:t xml:space="preserve">This province-by-province analysis and commentary will be followed by a consolidation of all provinces to highlight any commonalities, patterns, correlations or concerns. </w:t>
      </w:r>
    </w:p>
    <w:p w14:paraId="387E2E1D" w14:textId="77777777" w:rsidR="00F57CAB" w:rsidRPr="00736584" w:rsidRDefault="00F57CAB" w:rsidP="00736584">
      <w:pPr>
        <w:contextualSpacing/>
        <w:jc w:val="both"/>
        <w:rPr>
          <w:rFonts w:ascii="Gill Sans MT" w:hAnsi="Gill Sans MT"/>
        </w:rPr>
      </w:pPr>
      <w:r w:rsidRPr="00736584">
        <w:rPr>
          <w:rFonts w:ascii="Gill Sans MT" w:hAnsi="Gill Sans MT"/>
        </w:rPr>
        <w:t>Consolidated conclusions and recommendations.</w:t>
      </w:r>
    </w:p>
    <w:p w14:paraId="5BBBD7AA" w14:textId="77777777" w:rsidR="00F57CAB" w:rsidRPr="00736584" w:rsidRDefault="00F57CAB" w:rsidP="00736584">
      <w:pPr>
        <w:contextualSpacing/>
        <w:jc w:val="both"/>
        <w:rPr>
          <w:rFonts w:ascii="Gill Sans MT" w:hAnsi="Gill Sans MT"/>
        </w:rPr>
      </w:pPr>
    </w:p>
    <w:p w14:paraId="3F1A59D0" w14:textId="77777777" w:rsidR="00F57CAB" w:rsidRPr="008476F7" w:rsidRDefault="00F57CAB" w:rsidP="00736584">
      <w:pPr>
        <w:contextualSpacing/>
        <w:jc w:val="both"/>
        <w:rPr>
          <w:rFonts w:ascii="Gill Sans MT" w:hAnsi="Gill Sans MT"/>
          <w:b/>
          <w:bCs/>
          <w:sz w:val="24"/>
          <w:szCs w:val="24"/>
        </w:rPr>
      </w:pPr>
      <w:r w:rsidRPr="008476F7">
        <w:rPr>
          <w:rFonts w:ascii="Gill Sans MT" w:hAnsi="Gill Sans MT"/>
          <w:b/>
          <w:bCs/>
          <w:sz w:val="24"/>
          <w:szCs w:val="24"/>
        </w:rPr>
        <w:t>Subcontractor’s Qualifications and Proposal</w:t>
      </w:r>
    </w:p>
    <w:p w14:paraId="68375EDB" w14:textId="77777777" w:rsidR="00F57CAB" w:rsidRPr="00736584" w:rsidRDefault="00F57CAB" w:rsidP="00736584">
      <w:pPr>
        <w:contextualSpacing/>
        <w:jc w:val="both"/>
        <w:rPr>
          <w:rFonts w:ascii="Gill Sans MT" w:hAnsi="Gill Sans MT"/>
        </w:rPr>
      </w:pPr>
      <w:r w:rsidRPr="00736584">
        <w:rPr>
          <w:rFonts w:ascii="Gill Sans MT" w:hAnsi="Gill Sans MT"/>
        </w:rPr>
        <w:t>The Subcontractor must demonstrate all qualifications and experience indicated below in its proposal:</w:t>
      </w:r>
    </w:p>
    <w:p w14:paraId="4E625E32" w14:textId="77777777" w:rsidR="009670A3" w:rsidRDefault="00F57CAB" w:rsidP="009670A3">
      <w:pPr>
        <w:pStyle w:val="ListParagraph"/>
        <w:numPr>
          <w:ilvl w:val="0"/>
          <w:numId w:val="9"/>
        </w:numPr>
        <w:jc w:val="both"/>
      </w:pPr>
      <w:r w:rsidRPr="009670A3">
        <w:t xml:space="preserve">The Subcontractor shall have relevant experience in </w:t>
      </w:r>
      <w:r w:rsidR="009670A3">
        <w:t>legal and political Iraqi context</w:t>
      </w:r>
    </w:p>
    <w:p w14:paraId="1C5AD509" w14:textId="793B9528" w:rsidR="00F57CAB" w:rsidRPr="009670A3" w:rsidRDefault="009670A3" w:rsidP="009670A3">
      <w:pPr>
        <w:pStyle w:val="ListParagraph"/>
        <w:numPr>
          <w:ilvl w:val="0"/>
          <w:numId w:val="9"/>
        </w:numPr>
        <w:jc w:val="both"/>
      </w:pPr>
      <w:r>
        <w:t>T</w:t>
      </w:r>
      <w:r w:rsidR="00F57CAB" w:rsidRPr="009670A3">
        <w:t>he Subcontractor must demonstrate experience in planning and conducting surveys in this area</w:t>
      </w:r>
      <w:r>
        <w:t>.</w:t>
      </w:r>
    </w:p>
    <w:p w14:paraId="63AB6919" w14:textId="57E9E24B" w:rsidR="00F57CAB" w:rsidRPr="009670A3" w:rsidRDefault="00F57CAB" w:rsidP="009670A3">
      <w:pPr>
        <w:pStyle w:val="ListParagraph"/>
        <w:numPr>
          <w:ilvl w:val="0"/>
          <w:numId w:val="9"/>
        </w:numPr>
        <w:jc w:val="both"/>
      </w:pPr>
      <w:r w:rsidRPr="009670A3">
        <w:t xml:space="preserve">The Subcontractor shall have experience in </w:t>
      </w:r>
      <w:r w:rsidR="009670A3">
        <w:t xml:space="preserve">working in and have access to sovereign high-level national institutions. </w:t>
      </w:r>
    </w:p>
    <w:p w14:paraId="41EBD214" w14:textId="1B2F7E6E" w:rsidR="00F57CAB" w:rsidRPr="009670A3" w:rsidRDefault="00F57CAB" w:rsidP="009670A3">
      <w:pPr>
        <w:pStyle w:val="ListParagraph"/>
        <w:numPr>
          <w:ilvl w:val="0"/>
          <w:numId w:val="9"/>
        </w:numPr>
        <w:jc w:val="both"/>
      </w:pPr>
      <w:r w:rsidRPr="009670A3">
        <w:lastRenderedPageBreak/>
        <w:t xml:space="preserve">The Subcontractor shall have demonstrated relevant experience in conducting surveys / collecting data, developing analytical reports.  A list of major surveys/studies involving primary data collection carried out during the past 2 years (including details of population/sample size, commissioning entity, duration of contract and contract value) </w:t>
      </w:r>
      <w:r w:rsidR="009670A3">
        <w:t>could be</w:t>
      </w:r>
      <w:r w:rsidRPr="009670A3">
        <w:t xml:space="preserve"> provided together with the Subcontractor’s proposal</w:t>
      </w:r>
      <w:r w:rsidR="009670A3">
        <w:t xml:space="preserve">. </w:t>
      </w:r>
    </w:p>
    <w:p w14:paraId="0EE7159F" w14:textId="27261268" w:rsidR="00F57CAB" w:rsidRPr="009670A3" w:rsidRDefault="00F57CAB" w:rsidP="009670A3">
      <w:pPr>
        <w:pStyle w:val="ListParagraph"/>
        <w:numPr>
          <w:ilvl w:val="0"/>
          <w:numId w:val="9"/>
        </w:numPr>
        <w:jc w:val="both"/>
      </w:pPr>
      <w:r w:rsidRPr="009670A3">
        <w:t xml:space="preserve">The Subcontractor must have full in-house command of English, </w:t>
      </w:r>
      <w:r w:rsidR="008D13D1">
        <w:t xml:space="preserve">and </w:t>
      </w:r>
      <w:r w:rsidRPr="009670A3">
        <w:t>Arabic</w:t>
      </w:r>
      <w:r w:rsidR="008D13D1">
        <w:t xml:space="preserve">. </w:t>
      </w:r>
    </w:p>
    <w:p w14:paraId="36923DD8" w14:textId="669E6394" w:rsidR="00F57CAB" w:rsidRPr="009670A3" w:rsidRDefault="00F57CAB" w:rsidP="009670A3">
      <w:pPr>
        <w:pStyle w:val="ListParagraph"/>
        <w:numPr>
          <w:ilvl w:val="0"/>
          <w:numId w:val="9"/>
        </w:numPr>
        <w:jc w:val="both"/>
      </w:pPr>
      <w:r w:rsidRPr="009670A3">
        <w:t xml:space="preserve">The Subcontractor will demonstrate in its proposal that it has the capacity (through in-house full-time staff and/or specific recruitment) to comply with minimum team requirements.  </w:t>
      </w:r>
    </w:p>
    <w:p w14:paraId="235B4A15" w14:textId="77777777" w:rsidR="00F57CAB" w:rsidRPr="009670A3" w:rsidRDefault="00F57CAB" w:rsidP="009670A3">
      <w:pPr>
        <w:pStyle w:val="ListParagraph"/>
        <w:numPr>
          <w:ilvl w:val="0"/>
          <w:numId w:val="9"/>
        </w:numPr>
        <w:jc w:val="both"/>
      </w:pPr>
      <w:r w:rsidRPr="009670A3">
        <w:t>The proposal will contain a narrative research description with proposed methodology, sample data collection methods/tools and the Subcontractor’s proposed timeline.  While it is DAI’s experience that for this type of survey (coverage and length of questionnaire) the preferred data collection method would be paper- or technology-based face-to-face interviews (and focus groups if necessary), the Subcontractor in its proposal in response to this RFP should propose a suitable data collection approach based on its practical experience in Iraq</w:t>
      </w:r>
    </w:p>
    <w:p w14:paraId="61F1C863" w14:textId="77777777" w:rsidR="008D13D1" w:rsidRDefault="00F57CAB" w:rsidP="009670A3">
      <w:pPr>
        <w:pStyle w:val="ListParagraph"/>
        <w:numPr>
          <w:ilvl w:val="0"/>
          <w:numId w:val="9"/>
        </w:numPr>
        <w:jc w:val="both"/>
      </w:pPr>
      <w:r w:rsidRPr="009670A3">
        <w:t>The proposal will further include</w:t>
      </w:r>
      <w:r w:rsidR="008D13D1">
        <w:t xml:space="preserve">; </w:t>
      </w:r>
    </w:p>
    <w:p w14:paraId="2B180CCC" w14:textId="6770802A" w:rsidR="00F57CAB" w:rsidRPr="009670A3" w:rsidRDefault="00F57CAB" w:rsidP="008D13D1">
      <w:pPr>
        <w:pStyle w:val="ListParagraph"/>
        <w:numPr>
          <w:ilvl w:val="0"/>
          <w:numId w:val="10"/>
        </w:numPr>
        <w:ind w:left="1080"/>
        <w:jc w:val="both"/>
      </w:pPr>
      <w:r w:rsidRPr="009670A3">
        <w:t>Organizational Chart – An organizational chart containing the names of all key personnel, joint venture partners, and sub-consultants with titles and their specific roles for this assignment.</w:t>
      </w:r>
    </w:p>
    <w:p w14:paraId="54AFBB49" w14:textId="60F091B2" w:rsidR="00F57CAB" w:rsidRPr="009670A3" w:rsidRDefault="00F57CAB" w:rsidP="008D13D1">
      <w:pPr>
        <w:pStyle w:val="ListParagraph"/>
        <w:numPr>
          <w:ilvl w:val="0"/>
          <w:numId w:val="10"/>
        </w:numPr>
        <w:ind w:left="1080"/>
        <w:jc w:val="both"/>
      </w:pPr>
      <w:r w:rsidRPr="009670A3">
        <w:t xml:space="preserve">Example of Most Recent Work – the Subcontractor must provide three examples of the most recently completed </w:t>
      </w:r>
      <w:r w:rsidR="008D13D1">
        <w:t xml:space="preserve">work related to the nature of this activity. </w:t>
      </w:r>
    </w:p>
    <w:p w14:paraId="74B0CB30" w14:textId="77777777" w:rsidR="00F57CAB" w:rsidRPr="009670A3" w:rsidRDefault="00F57CAB" w:rsidP="008D13D1">
      <w:pPr>
        <w:pStyle w:val="ListParagraph"/>
        <w:numPr>
          <w:ilvl w:val="0"/>
          <w:numId w:val="10"/>
        </w:numPr>
        <w:ind w:left="1080"/>
        <w:jc w:val="both"/>
      </w:pPr>
      <w:r w:rsidRPr="009670A3">
        <w:t>Work Plan and Schedule – the Subcontractor shall provide a work plan identifying the major tasks and subtasks anticipated by the Subcontractor associated with the completion of the assignment.</w:t>
      </w:r>
    </w:p>
    <w:p w14:paraId="0A897417" w14:textId="09B5EAE9" w:rsidR="00F57CAB" w:rsidRPr="008D13D1" w:rsidRDefault="00F57CAB" w:rsidP="008D13D1">
      <w:pPr>
        <w:pStyle w:val="ListParagraph"/>
        <w:numPr>
          <w:ilvl w:val="0"/>
          <w:numId w:val="10"/>
        </w:numPr>
        <w:jc w:val="both"/>
        <w:rPr>
          <w:szCs w:val="22"/>
        </w:rPr>
      </w:pPr>
      <w:r w:rsidRPr="008D13D1">
        <w:t>The Subcontractor’s proposal must include a detailed cost proposal</w:t>
      </w:r>
      <w:r w:rsidR="008D13D1">
        <w:t xml:space="preserve">. </w:t>
      </w:r>
    </w:p>
    <w:bookmarkEnd w:id="0"/>
    <w:p w14:paraId="14E48023" w14:textId="77777777" w:rsidR="00F57CAB" w:rsidRPr="00736584" w:rsidRDefault="00F57CAB" w:rsidP="008D13D1">
      <w:pPr>
        <w:ind w:left="720"/>
        <w:contextualSpacing/>
        <w:rPr>
          <w:rFonts w:ascii="Gill Sans MT" w:hAnsi="Gill Sans MT" w:cstheme="minorHAnsi"/>
          <w:b/>
          <w:bCs/>
        </w:rPr>
      </w:pPr>
    </w:p>
    <w:sectPr w:rsidR="00F57CAB" w:rsidRPr="0073658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3760A8" w14:textId="77777777" w:rsidR="00E05A62" w:rsidRDefault="00E05A62" w:rsidP="00736584">
      <w:pPr>
        <w:spacing w:after="0"/>
      </w:pPr>
      <w:r>
        <w:separator/>
      </w:r>
    </w:p>
  </w:endnote>
  <w:endnote w:type="continuationSeparator" w:id="0">
    <w:p w14:paraId="1DBDF95B" w14:textId="77777777" w:rsidR="00E05A62" w:rsidRDefault="00E05A62" w:rsidP="0073658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9877165"/>
      <w:docPartObj>
        <w:docPartGallery w:val="Page Numbers (Bottom of Page)"/>
        <w:docPartUnique/>
      </w:docPartObj>
    </w:sdtPr>
    <w:sdtEndPr>
      <w:rPr>
        <w:noProof/>
      </w:rPr>
    </w:sdtEndPr>
    <w:sdtContent>
      <w:p w14:paraId="7E158478" w14:textId="2BE3A49A" w:rsidR="009E566A" w:rsidRDefault="009E566A">
        <w:pPr>
          <w:pStyle w:val="Footer"/>
          <w:jc w:val="center"/>
        </w:pPr>
        <w:r>
          <w:fldChar w:fldCharType="begin"/>
        </w:r>
        <w:r>
          <w:instrText xml:space="preserve"> PAGE   \* MERGEFORMAT </w:instrText>
        </w:r>
        <w:r>
          <w:fldChar w:fldCharType="separate"/>
        </w:r>
        <w:r w:rsidR="00D314F1">
          <w:rPr>
            <w:noProof/>
          </w:rPr>
          <w:t>1</w:t>
        </w:r>
        <w:r>
          <w:rPr>
            <w:noProof/>
          </w:rPr>
          <w:fldChar w:fldCharType="end"/>
        </w:r>
      </w:p>
    </w:sdtContent>
  </w:sdt>
  <w:p w14:paraId="31C686FE" w14:textId="77777777" w:rsidR="00FB5DC2" w:rsidRDefault="00E05A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C1F885" w14:textId="77777777" w:rsidR="00E05A62" w:rsidRDefault="00E05A62" w:rsidP="00736584">
      <w:pPr>
        <w:spacing w:after="0"/>
      </w:pPr>
      <w:r>
        <w:separator/>
      </w:r>
    </w:p>
  </w:footnote>
  <w:footnote w:type="continuationSeparator" w:id="0">
    <w:p w14:paraId="58A52C02" w14:textId="77777777" w:rsidR="00E05A62" w:rsidRDefault="00E05A62" w:rsidP="0073658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85CC4"/>
    <w:multiLevelType w:val="hybridMultilevel"/>
    <w:tmpl w:val="47947C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666A32"/>
    <w:multiLevelType w:val="hybridMultilevel"/>
    <w:tmpl w:val="B1B054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00064E"/>
    <w:multiLevelType w:val="hybridMultilevel"/>
    <w:tmpl w:val="1AAC78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596E45"/>
    <w:multiLevelType w:val="hybridMultilevel"/>
    <w:tmpl w:val="3CA855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265057"/>
    <w:multiLevelType w:val="hybridMultilevel"/>
    <w:tmpl w:val="A5E26D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F647DC"/>
    <w:multiLevelType w:val="hybridMultilevel"/>
    <w:tmpl w:val="F9B6766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4356F7"/>
    <w:multiLevelType w:val="hybridMultilevel"/>
    <w:tmpl w:val="0994D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E27F19"/>
    <w:multiLevelType w:val="hybridMultilevel"/>
    <w:tmpl w:val="0F5EF5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BD3278"/>
    <w:multiLevelType w:val="hybridMultilevel"/>
    <w:tmpl w:val="BC6869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AEE58F3"/>
    <w:multiLevelType w:val="hybridMultilevel"/>
    <w:tmpl w:val="47947C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0"/>
  </w:num>
  <w:num w:numId="4">
    <w:abstractNumId w:val="3"/>
  </w:num>
  <w:num w:numId="5">
    <w:abstractNumId w:val="8"/>
  </w:num>
  <w:num w:numId="6">
    <w:abstractNumId w:val="1"/>
  </w:num>
  <w:num w:numId="7">
    <w:abstractNumId w:val="4"/>
  </w:num>
  <w:num w:numId="8">
    <w:abstractNumId w:val="2"/>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9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CAB"/>
    <w:rsid w:val="00027E53"/>
    <w:rsid w:val="00061C4F"/>
    <w:rsid w:val="00083433"/>
    <w:rsid w:val="000A61C9"/>
    <w:rsid w:val="000D25DD"/>
    <w:rsid w:val="000E0E58"/>
    <w:rsid w:val="000F2A38"/>
    <w:rsid w:val="001258BD"/>
    <w:rsid w:val="0014266D"/>
    <w:rsid w:val="001D0329"/>
    <w:rsid w:val="002E74EF"/>
    <w:rsid w:val="00364400"/>
    <w:rsid w:val="003B32D7"/>
    <w:rsid w:val="00407ED8"/>
    <w:rsid w:val="00426071"/>
    <w:rsid w:val="00447461"/>
    <w:rsid w:val="004B612D"/>
    <w:rsid w:val="004C55CB"/>
    <w:rsid w:val="00535D9B"/>
    <w:rsid w:val="00566DC4"/>
    <w:rsid w:val="0059652F"/>
    <w:rsid w:val="006177DC"/>
    <w:rsid w:val="00637889"/>
    <w:rsid w:val="006423D8"/>
    <w:rsid w:val="00653997"/>
    <w:rsid w:val="00664A44"/>
    <w:rsid w:val="0067525A"/>
    <w:rsid w:val="0071284F"/>
    <w:rsid w:val="00736584"/>
    <w:rsid w:val="007A4BDE"/>
    <w:rsid w:val="007C6E96"/>
    <w:rsid w:val="008476F7"/>
    <w:rsid w:val="008668C5"/>
    <w:rsid w:val="008974B4"/>
    <w:rsid w:val="00897A9E"/>
    <w:rsid w:val="008D13D1"/>
    <w:rsid w:val="00923BD5"/>
    <w:rsid w:val="009670A3"/>
    <w:rsid w:val="009A32CD"/>
    <w:rsid w:val="009E566A"/>
    <w:rsid w:val="00A84F0D"/>
    <w:rsid w:val="00AA24E1"/>
    <w:rsid w:val="00AC6B53"/>
    <w:rsid w:val="00B81983"/>
    <w:rsid w:val="00CB0ADB"/>
    <w:rsid w:val="00D314F1"/>
    <w:rsid w:val="00D52F24"/>
    <w:rsid w:val="00D814AB"/>
    <w:rsid w:val="00DA62AF"/>
    <w:rsid w:val="00E05A62"/>
    <w:rsid w:val="00E64456"/>
    <w:rsid w:val="00E87100"/>
    <w:rsid w:val="00EA52EF"/>
    <w:rsid w:val="00F22C15"/>
    <w:rsid w:val="00F401EC"/>
    <w:rsid w:val="00F57C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BB4E1"/>
  <w15:chartTrackingRefBased/>
  <w15:docId w15:val="{6023E177-DC85-4327-910B-0F5B3F701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57CAB"/>
    <w:pPr>
      <w:spacing w:after="120" w:line="240" w:lineRule="auto"/>
    </w:pPr>
    <w:rPr>
      <w:rFonts w:ascii="Calibri" w:eastAsia="Calibri" w:hAnsi="Calibri" w:cs="Times New Roman"/>
    </w:rPr>
  </w:style>
  <w:style w:type="paragraph" w:styleId="Heading1">
    <w:name w:val="heading 1"/>
    <w:basedOn w:val="Normal"/>
    <w:next w:val="Normal"/>
    <w:link w:val="Heading1Char"/>
    <w:qFormat/>
    <w:rsid w:val="00653997"/>
    <w:pPr>
      <w:keepNext/>
      <w:spacing w:after="600" w:line="600" w:lineRule="exact"/>
      <w:outlineLvl w:val="0"/>
    </w:pPr>
    <w:rPr>
      <w:rFonts w:ascii="Gill Sans MT" w:eastAsia="Times New Roman" w:hAnsi="Gill Sans MT" w:cs="Arial"/>
      <w:b/>
      <w:caps/>
      <w:color w:val="002A6C"/>
      <w:kern w:val="28"/>
      <w:sz w:val="60"/>
      <w:szCs w:val="24"/>
    </w:rPr>
  </w:style>
  <w:style w:type="paragraph" w:styleId="Heading2">
    <w:name w:val="heading 2"/>
    <w:basedOn w:val="Normal"/>
    <w:next w:val="Normal"/>
    <w:link w:val="Heading2Char"/>
    <w:semiHidden/>
    <w:unhideWhenUsed/>
    <w:qFormat/>
    <w:rsid w:val="00653997"/>
    <w:pPr>
      <w:keepNext/>
      <w:spacing w:before="240" w:after="240" w:line="320" w:lineRule="exact"/>
      <w:outlineLvl w:val="1"/>
    </w:pPr>
    <w:rPr>
      <w:rFonts w:ascii="Gill Sans MT" w:eastAsia="Times New Roman" w:hAnsi="Gill Sans MT" w:cs="Arial"/>
      <w:b/>
      <w:bCs/>
      <w:iCs/>
      <w:caps/>
      <w:color w:val="002A6C"/>
      <w:sz w:val="36"/>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53997"/>
    <w:pPr>
      <w:autoSpaceDE w:val="0"/>
      <w:autoSpaceDN w:val="0"/>
      <w:adjustRightInd w:val="0"/>
      <w:spacing w:after="0" w:line="240" w:lineRule="auto"/>
    </w:pPr>
    <w:rPr>
      <w:rFonts w:ascii="Gill Sans MT" w:hAnsi="Gill Sans MT" w:cs="Gill Sans MT"/>
      <w:color w:val="000000"/>
      <w:sz w:val="24"/>
      <w:szCs w:val="24"/>
    </w:rPr>
  </w:style>
  <w:style w:type="character" w:customStyle="1" w:styleId="Heading1Char">
    <w:name w:val="Heading 1 Char"/>
    <w:basedOn w:val="DefaultParagraphFont"/>
    <w:link w:val="Heading1"/>
    <w:rsid w:val="00653997"/>
    <w:rPr>
      <w:rFonts w:ascii="Gill Sans MT" w:eastAsia="Times New Roman" w:hAnsi="Gill Sans MT" w:cs="Arial"/>
      <w:b/>
      <w:caps/>
      <w:color w:val="002A6C"/>
      <w:kern w:val="28"/>
      <w:sz w:val="60"/>
      <w:szCs w:val="24"/>
    </w:rPr>
  </w:style>
  <w:style w:type="character" w:customStyle="1" w:styleId="Heading2Char">
    <w:name w:val="Heading 2 Char"/>
    <w:basedOn w:val="DefaultParagraphFont"/>
    <w:link w:val="Heading2"/>
    <w:semiHidden/>
    <w:rsid w:val="00653997"/>
    <w:rPr>
      <w:rFonts w:ascii="Gill Sans MT" w:eastAsia="Times New Roman" w:hAnsi="Gill Sans MT" w:cs="Arial"/>
      <w:b/>
      <w:bCs/>
      <w:iCs/>
      <w:caps/>
      <w:color w:val="002A6C"/>
      <w:sz w:val="36"/>
      <w:szCs w:val="28"/>
      <w:lang w:val="en-GB"/>
    </w:rPr>
  </w:style>
  <w:style w:type="paragraph" w:styleId="FootnoteText">
    <w:name w:val="footnote text"/>
    <w:basedOn w:val="Normal"/>
    <w:link w:val="FootnoteTextChar"/>
    <w:uiPriority w:val="99"/>
    <w:unhideWhenUsed/>
    <w:rsid w:val="00653997"/>
    <w:pPr>
      <w:spacing w:after="0"/>
    </w:pPr>
    <w:rPr>
      <w:rFonts w:ascii="Gill Sans MT" w:eastAsia="Times New Roman" w:hAnsi="Gill Sans MT" w:cs="Arial"/>
      <w:sz w:val="20"/>
      <w:szCs w:val="20"/>
    </w:rPr>
  </w:style>
  <w:style w:type="character" w:customStyle="1" w:styleId="FootnoteTextChar">
    <w:name w:val="Footnote Text Char"/>
    <w:basedOn w:val="DefaultParagraphFont"/>
    <w:link w:val="FootnoteText"/>
    <w:uiPriority w:val="99"/>
    <w:rsid w:val="00653997"/>
    <w:rPr>
      <w:rFonts w:ascii="Gill Sans MT" w:eastAsia="Times New Roman" w:hAnsi="Gill Sans MT" w:cs="Arial"/>
      <w:sz w:val="20"/>
      <w:szCs w:val="20"/>
    </w:rPr>
  </w:style>
  <w:style w:type="paragraph" w:styleId="CommentText">
    <w:name w:val="annotation text"/>
    <w:basedOn w:val="Normal"/>
    <w:link w:val="CommentTextChar"/>
    <w:uiPriority w:val="99"/>
    <w:semiHidden/>
    <w:unhideWhenUsed/>
    <w:rsid w:val="00653997"/>
    <w:pPr>
      <w:spacing w:after="160"/>
    </w:pPr>
    <w:rPr>
      <w:rFonts w:ascii="Gill Sans MT" w:eastAsia="Times New Roman" w:hAnsi="Gill Sans MT" w:cs="Arial"/>
      <w:sz w:val="20"/>
      <w:szCs w:val="20"/>
    </w:rPr>
  </w:style>
  <w:style w:type="character" w:customStyle="1" w:styleId="CommentTextChar">
    <w:name w:val="Comment Text Char"/>
    <w:basedOn w:val="DefaultParagraphFont"/>
    <w:link w:val="CommentText"/>
    <w:uiPriority w:val="99"/>
    <w:semiHidden/>
    <w:rsid w:val="00653997"/>
    <w:rPr>
      <w:rFonts w:ascii="Gill Sans MT" w:eastAsia="Times New Roman" w:hAnsi="Gill Sans MT" w:cs="Arial"/>
      <w:sz w:val="20"/>
      <w:szCs w:val="20"/>
    </w:rPr>
  </w:style>
  <w:style w:type="paragraph" w:styleId="Header">
    <w:name w:val="header"/>
    <w:basedOn w:val="Normal"/>
    <w:link w:val="HeaderChar"/>
    <w:uiPriority w:val="99"/>
    <w:unhideWhenUsed/>
    <w:rsid w:val="00653997"/>
    <w:pPr>
      <w:tabs>
        <w:tab w:val="center" w:pos="4680"/>
        <w:tab w:val="right" w:pos="9360"/>
      </w:tabs>
      <w:spacing w:after="0"/>
    </w:pPr>
    <w:rPr>
      <w:rFonts w:ascii="Gill Sans MT" w:eastAsia="Times New Roman" w:hAnsi="Gill Sans MT" w:cs="Arial"/>
      <w:szCs w:val="24"/>
    </w:rPr>
  </w:style>
  <w:style w:type="character" w:customStyle="1" w:styleId="HeaderChar">
    <w:name w:val="Header Char"/>
    <w:basedOn w:val="DefaultParagraphFont"/>
    <w:link w:val="Header"/>
    <w:uiPriority w:val="99"/>
    <w:rsid w:val="00653997"/>
    <w:rPr>
      <w:rFonts w:ascii="Gill Sans MT" w:eastAsia="Times New Roman" w:hAnsi="Gill Sans MT" w:cs="Arial"/>
      <w:szCs w:val="24"/>
    </w:rPr>
  </w:style>
  <w:style w:type="paragraph" w:styleId="Footer">
    <w:name w:val="footer"/>
    <w:basedOn w:val="Normal"/>
    <w:link w:val="FooterChar"/>
    <w:uiPriority w:val="99"/>
    <w:unhideWhenUsed/>
    <w:rsid w:val="00653997"/>
    <w:pPr>
      <w:tabs>
        <w:tab w:val="center" w:pos="4680"/>
        <w:tab w:val="right" w:pos="9360"/>
      </w:tabs>
      <w:spacing w:after="0"/>
    </w:pPr>
    <w:rPr>
      <w:rFonts w:ascii="Gill Sans MT" w:eastAsia="Times New Roman" w:hAnsi="Gill Sans MT" w:cs="Arial"/>
      <w:szCs w:val="24"/>
    </w:rPr>
  </w:style>
  <w:style w:type="character" w:customStyle="1" w:styleId="FooterChar">
    <w:name w:val="Footer Char"/>
    <w:basedOn w:val="DefaultParagraphFont"/>
    <w:link w:val="Footer"/>
    <w:uiPriority w:val="99"/>
    <w:rsid w:val="00653997"/>
    <w:rPr>
      <w:rFonts w:ascii="Gill Sans MT" w:eastAsia="Times New Roman" w:hAnsi="Gill Sans MT" w:cs="Arial"/>
      <w:szCs w:val="24"/>
    </w:rPr>
  </w:style>
  <w:style w:type="character" w:styleId="FootnoteReference">
    <w:name w:val="footnote reference"/>
    <w:basedOn w:val="DefaultParagraphFont"/>
    <w:uiPriority w:val="99"/>
    <w:unhideWhenUsed/>
    <w:rsid w:val="00653997"/>
    <w:rPr>
      <w:vertAlign w:val="superscript"/>
    </w:rPr>
  </w:style>
  <w:style w:type="character" w:styleId="CommentReference">
    <w:name w:val="annotation reference"/>
    <w:basedOn w:val="DefaultParagraphFont"/>
    <w:uiPriority w:val="99"/>
    <w:semiHidden/>
    <w:unhideWhenUsed/>
    <w:rsid w:val="00653997"/>
    <w:rPr>
      <w:sz w:val="16"/>
      <w:szCs w:val="16"/>
    </w:rPr>
  </w:style>
  <w:style w:type="character" w:styleId="Hyperlink">
    <w:name w:val="Hyperlink"/>
    <w:basedOn w:val="DefaultParagraphFont"/>
    <w:uiPriority w:val="99"/>
    <w:unhideWhenUsed/>
    <w:rsid w:val="00653997"/>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653997"/>
    <w:rPr>
      <w:b/>
      <w:bCs/>
    </w:rPr>
  </w:style>
  <w:style w:type="character" w:customStyle="1" w:styleId="CommentSubjectChar">
    <w:name w:val="Comment Subject Char"/>
    <w:basedOn w:val="CommentTextChar"/>
    <w:link w:val="CommentSubject"/>
    <w:uiPriority w:val="99"/>
    <w:semiHidden/>
    <w:rsid w:val="00653997"/>
    <w:rPr>
      <w:rFonts w:ascii="Gill Sans MT" w:eastAsia="Times New Roman" w:hAnsi="Gill Sans MT" w:cs="Arial"/>
      <w:b/>
      <w:bCs/>
      <w:sz w:val="20"/>
      <w:szCs w:val="20"/>
    </w:rPr>
  </w:style>
  <w:style w:type="paragraph" w:styleId="BalloonText">
    <w:name w:val="Balloon Text"/>
    <w:basedOn w:val="Normal"/>
    <w:link w:val="BalloonTextChar"/>
    <w:uiPriority w:val="99"/>
    <w:semiHidden/>
    <w:unhideWhenUsed/>
    <w:rsid w:val="00653997"/>
    <w:pPr>
      <w:spacing w:after="0"/>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653997"/>
    <w:rPr>
      <w:rFonts w:ascii="Segoe UI" w:eastAsia="Times New Roman" w:hAnsi="Segoe UI" w:cs="Segoe UI"/>
      <w:sz w:val="18"/>
      <w:szCs w:val="18"/>
    </w:rPr>
  </w:style>
  <w:style w:type="table" w:styleId="TableGrid">
    <w:name w:val="Table Grid"/>
    <w:basedOn w:val="TableNormal"/>
    <w:uiPriority w:val="39"/>
    <w:rsid w:val="00653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3997"/>
    <w:pPr>
      <w:spacing w:after="160" w:line="280" w:lineRule="exact"/>
      <w:ind w:left="720"/>
      <w:contextualSpacing/>
    </w:pPr>
    <w:rPr>
      <w:rFonts w:ascii="Gill Sans MT" w:eastAsia="Times New Roman" w:hAnsi="Gill Sans MT" w:cs="Arial"/>
      <w:szCs w:val="24"/>
    </w:rPr>
  </w:style>
  <w:style w:type="character" w:customStyle="1" w:styleId="UnresolvedMention">
    <w:name w:val="Unresolved Mention"/>
    <w:basedOn w:val="DefaultParagraphFont"/>
    <w:uiPriority w:val="99"/>
    <w:semiHidden/>
    <w:unhideWhenUsed/>
    <w:rsid w:val="00653997"/>
    <w:rPr>
      <w:color w:val="605E5C"/>
      <w:shd w:val="clear" w:color="auto" w:fill="E1DFDD"/>
    </w:rPr>
  </w:style>
  <w:style w:type="table" w:styleId="GridTable4-Accent1">
    <w:name w:val="Grid Table 4 Accent 1"/>
    <w:basedOn w:val="TableNormal"/>
    <w:uiPriority w:val="49"/>
    <w:rsid w:val="00AC6B53"/>
    <w:pPr>
      <w:spacing w:after="0" w:line="240" w:lineRule="auto"/>
    </w:pPr>
    <w:rPr>
      <w:lang w:val="x-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
    <w:name w:val="Grid Table 4"/>
    <w:basedOn w:val="TableNormal"/>
    <w:uiPriority w:val="49"/>
    <w:rsid w:val="00AC6B5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3">
    <w:name w:val="Grid Table 4 Accent 3"/>
    <w:basedOn w:val="TableNormal"/>
    <w:uiPriority w:val="49"/>
    <w:rsid w:val="00AC6B5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2883</Words>
  <Characters>16437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Shahla AlKli</dc:creator>
  <cp:keywords/>
  <dc:description/>
  <cp:lastModifiedBy>Ali Hamid</cp:lastModifiedBy>
  <cp:revision>2</cp:revision>
  <dcterms:created xsi:type="dcterms:W3CDTF">2018-09-19T13:24:00Z</dcterms:created>
  <dcterms:modified xsi:type="dcterms:W3CDTF">2018-09-19T13:24:00Z</dcterms:modified>
</cp:coreProperties>
</file>