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A7192F" w14:paraId="23E7EF42" w14:textId="77777777" w:rsidTr="008B7C1C">
        <w:tc>
          <w:tcPr>
            <w:tcW w:w="715" w:type="dxa"/>
          </w:tcPr>
          <w:p w14:paraId="56AE3A92" w14:textId="77777777" w:rsidR="00A7192F" w:rsidRDefault="00A7192F" w:rsidP="00A7192F">
            <w:pPr>
              <w:spacing w:after="0" w:line="240" w:lineRule="auto"/>
              <w:jc w:val="both"/>
              <w:rPr>
                <w:rFonts w:eastAsia="Times New Roman" w:cstheme="minorHAnsi"/>
              </w:rPr>
            </w:pPr>
            <w:r>
              <w:rPr>
                <w:rFonts w:eastAsia="Times New Roman" w:cstheme="minorHAnsi"/>
              </w:rPr>
              <w:t>1</w:t>
            </w:r>
          </w:p>
        </w:tc>
        <w:tc>
          <w:tcPr>
            <w:tcW w:w="3420" w:type="dxa"/>
          </w:tcPr>
          <w:p w14:paraId="7509CF1F" w14:textId="49D39D6C" w:rsidR="00A7192F" w:rsidRPr="00561A82" w:rsidRDefault="00A7192F" w:rsidP="00A7192F">
            <w:pPr>
              <w:tabs>
                <w:tab w:val="left" w:pos="3630"/>
              </w:tabs>
              <w:jc w:val="center"/>
              <w:rPr>
                <w:sz w:val="20"/>
                <w:szCs w:val="20"/>
              </w:rPr>
            </w:pPr>
            <w:r>
              <w:rPr>
                <w:b/>
                <w:bCs/>
              </w:rPr>
              <w:t>IQ/BGD/FA</w:t>
            </w:r>
            <w:r w:rsidRPr="007009C5">
              <w:rPr>
                <w:b/>
                <w:bCs/>
              </w:rPr>
              <w:t>/</w:t>
            </w:r>
            <w:r>
              <w:rPr>
                <w:b/>
                <w:bCs/>
              </w:rPr>
              <w:t>03/</w:t>
            </w:r>
            <w:r w:rsidRPr="007009C5">
              <w:rPr>
                <w:b/>
                <w:bCs/>
              </w:rPr>
              <w:t>2018</w:t>
            </w:r>
          </w:p>
        </w:tc>
        <w:tc>
          <w:tcPr>
            <w:tcW w:w="5215" w:type="dxa"/>
            <w:vAlign w:val="center"/>
          </w:tcPr>
          <w:p w14:paraId="145BE189" w14:textId="030C97C9" w:rsidR="00A7192F" w:rsidRPr="0056348C" w:rsidRDefault="00A7192F" w:rsidP="00A7192F">
            <w:pPr>
              <w:rPr>
                <w:sz w:val="20"/>
                <w:szCs w:val="20"/>
              </w:rPr>
            </w:pPr>
            <w:r>
              <w:rPr>
                <w:rFonts w:cstheme="minorHAnsi"/>
              </w:rPr>
              <w:t xml:space="preserve">Framework Agreement for the </w:t>
            </w:r>
            <w:r>
              <w:rPr>
                <w:rFonts w:cstheme="minorHAnsi"/>
              </w:rPr>
              <w:t>Supply of ICT equipment, Computers and Accessories</w:t>
            </w:r>
            <w:r>
              <w:t xml:space="preserve"> </w:t>
            </w:r>
            <w:r>
              <w:rPr>
                <w:rFonts w:cstheme="minorHAnsi"/>
              </w:rPr>
              <w:t>to NRC in Ramadi</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1AFB5DF1" w:rsidR="00856EF0" w:rsidRPr="0096599E" w:rsidRDefault="00856EF0" w:rsidP="00A7192F">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331455">
        <w:rPr>
          <w:rFonts w:eastAsia="Times New Roman" w:cstheme="minorHAnsi"/>
        </w:rPr>
        <w:t>2</w:t>
      </w:r>
      <w:r w:rsidR="00A7192F">
        <w:rPr>
          <w:rFonts w:eastAsia="Times New Roman" w:cstheme="minorHAnsi"/>
        </w:rPr>
        <w:t>9</w:t>
      </w:r>
      <w:bookmarkStart w:id="0" w:name="_GoBack"/>
      <w:bookmarkEnd w:id="0"/>
      <w:r w:rsidR="00A7192F" w:rsidRPr="00A7192F">
        <w:rPr>
          <w:rFonts w:eastAsia="Times New Roman" w:cstheme="minorHAnsi"/>
          <w:vertAlign w:val="superscript"/>
        </w:rPr>
        <w:t>th</w:t>
      </w:r>
      <w:r w:rsidR="00A7192F">
        <w:rPr>
          <w:rFonts w:eastAsia="Times New Roman" w:cstheme="minorHAnsi"/>
        </w:rPr>
        <w:t xml:space="preserve"> November</w:t>
      </w:r>
      <w:r w:rsidR="0056348C">
        <w:rPr>
          <w:rFonts w:eastAsia="Times New Roman" w:cstheme="minorHAnsi"/>
        </w:rPr>
        <w:t xml:space="preserve">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5F589249" w14:textId="77777777" w:rsidR="00A7192F" w:rsidRDefault="00A7192F" w:rsidP="00C33DC5">
      <w:pPr>
        <w:spacing w:after="0" w:line="240" w:lineRule="auto"/>
        <w:rPr>
          <w:b/>
          <w:sz w:val="28"/>
          <w:szCs w:val="20"/>
          <w:lang w:bidi="fa-IR"/>
        </w:rPr>
      </w:pPr>
      <w:r>
        <w:rPr>
          <w:b/>
          <w:sz w:val="28"/>
          <w:szCs w:val="20"/>
          <w:lang w:bidi="fa-IR"/>
        </w:rPr>
        <w:t>NRC Office</w:t>
      </w:r>
    </w:p>
    <w:p w14:paraId="54DC0E48" w14:textId="2E25E6D0" w:rsidR="009C1DA5" w:rsidRDefault="00A7192F" w:rsidP="00C33DC5">
      <w:pPr>
        <w:spacing w:after="0" w:line="240" w:lineRule="auto"/>
        <w:rPr>
          <w:rFonts w:eastAsia="Times New Roman" w:cstheme="minorHAnsi"/>
        </w:rPr>
      </w:pPr>
      <w:r>
        <w:rPr>
          <w:b/>
          <w:sz w:val="28"/>
          <w:szCs w:val="20"/>
          <w:lang w:bidi="fa-IR"/>
        </w:rPr>
        <w:t>Ramadi</w:t>
      </w:r>
      <w:r w:rsidR="00C40CB8" w:rsidRPr="008C3103">
        <w:rPr>
          <w:b/>
          <w:sz w:val="28"/>
          <w:szCs w:val="20"/>
          <w:lang w:bidi="fa-IR"/>
        </w:rPr>
        <w:t>,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1F55AEB4" w14:textId="77777777" w:rsidR="00A7192F" w:rsidRDefault="00A7192F" w:rsidP="00A7192F">
      <w:pPr>
        <w:widowControl w:val="0"/>
        <w:autoSpaceDE w:val="0"/>
        <w:autoSpaceDN w:val="0"/>
        <w:adjustRightInd w:val="0"/>
        <w:spacing w:after="0"/>
        <w:rPr>
          <w:rFonts w:cstheme="minorHAnsi"/>
          <w:b/>
          <w:u w:val="single"/>
          <w:lang w:val="en-IE"/>
        </w:rPr>
      </w:pPr>
    </w:p>
    <w:p w14:paraId="351BE843" w14:textId="77777777" w:rsidR="00A7192F" w:rsidRDefault="00A7192F" w:rsidP="00A7192F">
      <w:pPr>
        <w:widowControl w:val="0"/>
        <w:autoSpaceDE w:val="0"/>
        <w:autoSpaceDN w:val="0"/>
        <w:adjustRightInd w:val="0"/>
        <w:spacing w:after="0"/>
        <w:jc w:val="center"/>
        <w:rPr>
          <w:b/>
          <w:bCs/>
          <w:sz w:val="28"/>
        </w:rPr>
      </w:pPr>
      <w:r>
        <w:rPr>
          <w:rFonts w:cs="Calibri"/>
        </w:rPr>
        <w:t xml:space="preserve">For more details about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6" w:history="1">
        <w:r w:rsidRPr="00C85A5E">
          <w:rPr>
            <w:rStyle w:val="Hyperlink"/>
            <w:sz w:val="20"/>
            <w:szCs w:val="20"/>
          </w:rPr>
          <w:t>iq.baghdad.procurment@nrc.no</w:t>
        </w:r>
      </w:hyperlink>
      <w:r w:rsidRPr="00A421DC">
        <w:rPr>
          <w:rFonts w:cs="Calibri"/>
          <w:b/>
          <w:bCs/>
        </w:rPr>
        <w:t>.</w:t>
      </w:r>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31455"/>
    <w:rsid w:val="003F1A58"/>
    <w:rsid w:val="00403681"/>
    <w:rsid w:val="004B301A"/>
    <w:rsid w:val="00561A82"/>
    <w:rsid w:val="0056348C"/>
    <w:rsid w:val="005D2748"/>
    <w:rsid w:val="005F011D"/>
    <w:rsid w:val="006238A2"/>
    <w:rsid w:val="00745109"/>
    <w:rsid w:val="007A2444"/>
    <w:rsid w:val="00817F65"/>
    <w:rsid w:val="00856EF0"/>
    <w:rsid w:val="00874CDC"/>
    <w:rsid w:val="008E0F5A"/>
    <w:rsid w:val="008F5CF6"/>
    <w:rsid w:val="0096599E"/>
    <w:rsid w:val="009C1DA5"/>
    <w:rsid w:val="009E1B0E"/>
    <w:rsid w:val="00A52062"/>
    <w:rsid w:val="00A7192F"/>
    <w:rsid w:val="00AC2F1B"/>
    <w:rsid w:val="00AF446E"/>
    <w:rsid w:val="00B03403"/>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baghdad.procur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2</cp:revision>
  <dcterms:created xsi:type="dcterms:W3CDTF">2018-11-14T08:55:00Z</dcterms:created>
  <dcterms:modified xsi:type="dcterms:W3CDTF">2018-11-14T08:55:00Z</dcterms:modified>
</cp:coreProperties>
</file>