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RFQ Title: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Shelter Kits</w:t>
      </w:r>
    </w:p>
    <w:p w:rsidR="00000000" w:rsidDel="00000000" w:rsidP="00000000" w:rsidRDefault="00000000" w:rsidRPr="00000000" w14:paraId="00000003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RFQ Submission Deadline: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15th November 2018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16:00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Human Relief Foundation, Dream City Villa 29, Erbil, Iraq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RFQ Ref#: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HRFRFQSHKT01080518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Summary:</w:t>
      </w:r>
    </w:p>
    <w:p w:rsidR="00000000" w:rsidDel="00000000" w:rsidP="00000000" w:rsidRDefault="00000000" w:rsidRPr="00000000" w14:paraId="00000007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Vendors are invited to submit a quotation for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32,250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shelter kits, to contain the following items: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80"/>
        <w:gridCol w:w="5775"/>
        <w:gridCol w:w="1050"/>
        <w:gridCol w:w="2280"/>
        <w:tblGridChange w:id="0">
          <w:tblGrid>
            <w:gridCol w:w="1380"/>
            <w:gridCol w:w="5775"/>
            <w:gridCol w:w="1050"/>
            <w:gridCol w:w="2280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Minimum Specifications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Unit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Quantity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Steel timber nails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65 mm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Size: 8d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Small Galvanized Nail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100% HDG/ hot dip galvanized steel in accordance with ASTM-A153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Headed nail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Approximate quantity per kilo: 200 - 250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Clear plastic sheets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190 GSM (gram per square meters)</w:t>
            </w:r>
          </w:p>
          <w:p w:rsidR="00000000" w:rsidDel="00000000" w:rsidP="00000000" w:rsidRDefault="00000000" w:rsidRPr="00000000" w14:paraId="00000019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Dimensions: 6*4m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</w:tr>
      <w:tr>
        <w:trPr>
          <w:trHeight w:val="37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Expanding spray foam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Polyurethane Multipurpose Foam</w:t>
            </w:r>
          </w:p>
          <w:p w:rsidR="00000000" w:rsidDel="00000000" w:rsidP="00000000" w:rsidRDefault="00000000" w:rsidRPr="00000000" w14:paraId="0000001E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Application temperature from  +4°C to +45°C</w:t>
            </w:r>
          </w:p>
          <w:p w:rsidR="00000000" w:rsidDel="00000000" w:rsidP="00000000" w:rsidRDefault="00000000" w:rsidRPr="00000000" w14:paraId="0000001F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Expansion capacity 50% of original volume or higher</w:t>
            </w:r>
          </w:p>
          <w:p w:rsidR="00000000" w:rsidDel="00000000" w:rsidP="00000000" w:rsidRDefault="00000000" w:rsidRPr="00000000" w14:paraId="00000020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Closed cells, R-value 6 or higher.</w:t>
            </w:r>
          </w:p>
          <w:p w:rsidR="00000000" w:rsidDel="00000000" w:rsidP="00000000" w:rsidRDefault="00000000" w:rsidRPr="00000000" w14:paraId="00000021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Tack Free Time 5-15min at 21C</w:t>
            </w:r>
          </w:p>
          <w:p w:rsidR="00000000" w:rsidDel="00000000" w:rsidP="00000000" w:rsidRDefault="00000000" w:rsidRPr="00000000" w14:paraId="00000022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Curing Time 50-100 min</w:t>
            </w:r>
          </w:p>
          <w:p w:rsidR="00000000" w:rsidDel="00000000" w:rsidP="00000000" w:rsidRDefault="00000000" w:rsidRPr="00000000" w14:paraId="00000023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Cutting Time 50-100 min</w:t>
            </w:r>
          </w:p>
          <w:p w:rsidR="00000000" w:rsidDel="00000000" w:rsidP="00000000" w:rsidRDefault="00000000" w:rsidRPr="00000000" w14:paraId="00000024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Density 18-25 kg/m3</w:t>
            </w:r>
          </w:p>
          <w:p w:rsidR="00000000" w:rsidDel="00000000" w:rsidP="00000000" w:rsidRDefault="00000000" w:rsidRPr="00000000" w14:paraId="00000025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Fire Behaviour: Class B3</w:t>
            </w:r>
          </w:p>
          <w:p w:rsidR="00000000" w:rsidDel="00000000" w:rsidP="00000000" w:rsidRDefault="00000000" w:rsidRPr="00000000" w14:paraId="00000026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Joint sound insulation 58dB</w:t>
            </w:r>
          </w:p>
          <w:p w:rsidR="00000000" w:rsidDel="00000000" w:rsidP="00000000" w:rsidRDefault="00000000" w:rsidRPr="00000000" w14:paraId="00000027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Temperature Resistance From -40°C - +90°C</w:t>
            </w:r>
          </w:p>
          <w:p w:rsidR="00000000" w:rsidDel="00000000" w:rsidP="00000000" w:rsidRDefault="00000000" w:rsidRPr="00000000" w14:paraId="00000028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Shelf life of 15 months after delivery</w:t>
            </w:r>
          </w:p>
          <w:p w:rsidR="00000000" w:rsidDel="00000000" w:rsidP="00000000" w:rsidRDefault="00000000" w:rsidRPr="00000000" w14:paraId="00000029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 accordance with FEICA minimum standard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tube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Nails with washer head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2.70mm × 70mm</w:t>
            </w:r>
          </w:p>
          <w:p w:rsidR="00000000" w:rsidDel="00000000" w:rsidP="00000000" w:rsidRDefault="00000000" w:rsidRPr="00000000" w14:paraId="0000002E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Nails with washer head / roofing nail</w:t>
            </w:r>
          </w:p>
          <w:p w:rsidR="00000000" w:rsidDel="00000000" w:rsidP="00000000" w:rsidRDefault="00000000" w:rsidRPr="00000000" w14:paraId="0000002F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100% HDG/ hot dip galvanized steel in accordance with ASTM-A153</w:t>
            </w:r>
          </w:p>
          <w:p w:rsidR="00000000" w:rsidDel="00000000" w:rsidP="00000000" w:rsidRDefault="00000000" w:rsidRPr="00000000" w14:paraId="00000030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Washer in rubber with ardox body</w:t>
            </w:r>
          </w:p>
          <w:p w:rsidR="00000000" w:rsidDel="00000000" w:rsidP="00000000" w:rsidRDefault="00000000" w:rsidRPr="00000000" w14:paraId="00000031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10d / 18x30 (JPxLPP) / 2 ¾ x 10 (Inch x BWG)</w:t>
            </w:r>
          </w:p>
          <w:p w:rsidR="00000000" w:rsidDel="00000000" w:rsidP="00000000" w:rsidRDefault="00000000" w:rsidRPr="00000000" w14:paraId="00000032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Approximate quantity per kilo: 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Binding wire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Roll of binding wire, 1.8-2.5mm thickness; 30m long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roll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Galvanized concrete nails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4.00 mm x 80mm</w:t>
            </w:r>
          </w:p>
          <w:p w:rsidR="00000000" w:rsidDel="00000000" w:rsidP="00000000" w:rsidRDefault="00000000" w:rsidRPr="00000000" w14:paraId="0000003B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Size: 12d </w:t>
            </w:r>
          </w:p>
          <w:p w:rsidR="00000000" w:rsidDel="00000000" w:rsidP="00000000" w:rsidRDefault="00000000" w:rsidRPr="00000000" w14:paraId="0000003C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High quality carbon steel, zinc plated</w:t>
            </w:r>
          </w:p>
          <w:p w:rsidR="00000000" w:rsidDel="00000000" w:rsidP="00000000" w:rsidRDefault="00000000" w:rsidRPr="00000000" w14:paraId="0000003D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With smooth shank and round cap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0.5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Duct tape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Polyethylene film over cloth scrim and rubber adhesive Length 54.8m – Width 48mm </w:t>
            </w:r>
          </w:p>
          <w:p w:rsidR="00000000" w:rsidDel="00000000" w:rsidP="00000000" w:rsidRDefault="00000000" w:rsidRPr="00000000" w14:paraId="00000042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Adhesion to Steel: 62~72 oz./in. width (79 N/100 mm) </w:t>
            </w:r>
          </w:p>
          <w:p w:rsidR="00000000" w:rsidDel="00000000" w:rsidP="00000000" w:rsidRDefault="00000000" w:rsidRPr="00000000" w14:paraId="00000043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Ref: D-3330</w:t>
            </w:r>
          </w:p>
          <w:p w:rsidR="00000000" w:rsidDel="00000000" w:rsidP="00000000" w:rsidRDefault="00000000" w:rsidRPr="00000000" w14:paraId="00000044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Tensile Strength: 19 ~32 lbs./in. width (560 N/100 mm)</w:t>
            </w:r>
          </w:p>
          <w:p w:rsidR="00000000" w:rsidDel="00000000" w:rsidP="00000000" w:rsidRDefault="00000000" w:rsidRPr="00000000" w14:paraId="00000045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Ref: D-3759</w:t>
            </w:r>
          </w:p>
          <w:p w:rsidR="00000000" w:rsidDel="00000000" w:rsidP="00000000" w:rsidRDefault="00000000" w:rsidRPr="00000000" w14:paraId="00000046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Elongation at Break: 15% ~ 24% Ref: D-3759</w:t>
            </w:r>
          </w:p>
          <w:p w:rsidR="00000000" w:rsidDel="00000000" w:rsidP="00000000" w:rsidRDefault="00000000" w:rsidRPr="00000000" w14:paraId="00000047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Thickness: 5.8~8.1 mils (0.147-0.21 mm) </w:t>
            </w:r>
          </w:p>
          <w:p w:rsidR="00000000" w:rsidDel="00000000" w:rsidP="00000000" w:rsidRDefault="00000000" w:rsidRPr="00000000" w14:paraId="00000048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Ref: D-3652</w:t>
            </w:r>
          </w:p>
          <w:p w:rsidR="00000000" w:rsidDel="00000000" w:rsidP="00000000" w:rsidRDefault="00000000" w:rsidRPr="00000000" w14:paraId="00000049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Temperature Use Range: Up to 200°F (93°C)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roll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Saw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Carpenter all-purpose – standard coarse cut saw</w:t>
            </w:r>
          </w:p>
          <w:p w:rsidR="00000000" w:rsidDel="00000000" w:rsidP="00000000" w:rsidRDefault="00000000" w:rsidRPr="00000000" w14:paraId="00000050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2D/3D teeth type</w:t>
            </w:r>
          </w:p>
          <w:p w:rsidR="00000000" w:rsidDel="00000000" w:rsidP="00000000" w:rsidRDefault="00000000" w:rsidRPr="00000000" w14:paraId="00000051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Blade in forged steel, BD2/BS4659</w:t>
            </w:r>
          </w:p>
          <w:p w:rsidR="00000000" w:rsidDel="00000000" w:rsidP="00000000" w:rsidRDefault="00000000" w:rsidRPr="00000000" w14:paraId="00000052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Handle in hardwood</w:t>
            </w:r>
          </w:p>
          <w:p w:rsidR="00000000" w:rsidDel="00000000" w:rsidP="00000000" w:rsidRDefault="00000000" w:rsidRPr="00000000" w14:paraId="00000053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Blade material: spring steel </w:t>
            </w:r>
          </w:p>
          <w:p w:rsidR="00000000" w:rsidDel="00000000" w:rsidP="00000000" w:rsidRDefault="00000000" w:rsidRPr="00000000" w14:paraId="00000054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Blade size: 20" (508mm)</w:t>
            </w:r>
          </w:p>
          <w:p w:rsidR="00000000" w:rsidDel="00000000" w:rsidP="00000000" w:rsidRDefault="00000000" w:rsidRPr="00000000" w14:paraId="00000055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Blade thickness: 1mm 2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0""""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Standard Coarse Cut Saw</w:t>
            </w:r>
          </w:p>
          <w:p w:rsidR="00000000" w:rsidDel="00000000" w:rsidP="00000000" w:rsidRDefault="00000000" w:rsidRPr="00000000" w14:paraId="00000056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Total length: 750mm</w:t>
            </w:r>
          </w:p>
          <w:p w:rsidR="00000000" w:rsidDel="00000000" w:rsidP="00000000" w:rsidRDefault="00000000" w:rsidRPr="00000000" w14:paraId="00000057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Teeth per Inch: 7~9 pt.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Utility knife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Folding Retractable Utility Knife</w:t>
            </w:r>
          </w:p>
          <w:p w:rsidR="00000000" w:rsidDel="00000000" w:rsidP="00000000" w:rsidRDefault="00000000" w:rsidRPr="00000000" w14:paraId="0000005C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Blade Length 100~150mm</w:t>
            </w:r>
          </w:p>
          <w:p w:rsidR="00000000" w:rsidDel="00000000" w:rsidP="00000000" w:rsidRDefault="00000000" w:rsidRPr="00000000" w14:paraId="0000005D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Handle Length 150mm</w:t>
            </w:r>
          </w:p>
          <w:p w:rsidR="00000000" w:rsidDel="00000000" w:rsidP="00000000" w:rsidRDefault="00000000" w:rsidRPr="00000000" w14:paraId="0000005E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Color: dark color</w:t>
            </w:r>
          </w:p>
          <w:p w:rsidR="00000000" w:rsidDel="00000000" w:rsidP="00000000" w:rsidRDefault="00000000" w:rsidRPr="00000000" w14:paraId="0000005F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Number of blades: minimum 3</w:t>
            </w:r>
          </w:p>
          <w:p w:rsidR="00000000" w:rsidDel="00000000" w:rsidP="00000000" w:rsidRDefault="00000000" w:rsidRPr="00000000" w14:paraId="00000060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Handle in rubber covered metal or hard plastic</w:t>
            </w:r>
          </w:p>
          <w:p w:rsidR="00000000" w:rsidDel="00000000" w:rsidP="00000000" w:rsidRDefault="00000000" w:rsidRPr="00000000" w14:paraId="00000061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Style: Retractable</w:t>
            </w:r>
          </w:p>
          <w:p w:rsidR="00000000" w:rsidDel="00000000" w:rsidP="00000000" w:rsidRDefault="00000000" w:rsidRPr="00000000" w14:paraId="00000062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Weight: 0.15~0.25kg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Caulk gun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 oz metal ratcheting caulk gun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Silicone caulking tube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100% clear, 10 oz tube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tube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L-shaped galvanised steel angle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42x42x40mm </w:t>
            </w:r>
          </w:p>
          <w:p w:rsidR="00000000" w:rsidDel="00000000" w:rsidP="00000000" w:rsidRDefault="00000000" w:rsidRPr="00000000" w14:paraId="0000006F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Thickness 2 mm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Flat L-corner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Galvanized Steel </w:t>
            </w:r>
          </w:p>
          <w:p w:rsidR="00000000" w:rsidDel="00000000" w:rsidP="00000000" w:rsidRDefault="00000000" w:rsidRPr="00000000" w14:paraId="00000074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50mm x 50mm / 5cm x 10cm metal plates with screws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Metal handle for door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Zinc or Aluminium, with screws (for wood) 10 to 15 cm length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Hinges with screws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 door installation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Latch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Galvanised steel: 6mm diam and 5-10 cm long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Open shackle padlock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60mm, with keys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Exterior grade plywood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Size: 12mm thick x 1.21m x 2.42m</w:t>
            </w:r>
          </w:p>
          <w:p w:rsidR="00000000" w:rsidDel="00000000" w:rsidP="00000000" w:rsidRDefault="00000000" w:rsidRPr="00000000" w14:paraId="00000089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OSB/3 – Load bearing board for humid conditions</w:t>
            </w:r>
          </w:p>
          <w:p w:rsidR="00000000" w:rsidDel="00000000" w:rsidP="00000000" w:rsidRDefault="00000000" w:rsidRPr="00000000" w14:paraId="0000008A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Density (ρ): 450-500 (kg/m3)</w:t>
            </w:r>
          </w:p>
          <w:p w:rsidR="00000000" w:rsidDel="00000000" w:rsidP="00000000" w:rsidRDefault="00000000" w:rsidRPr="00000000" w14:paraId="0000008B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Bending strength - major axis (EN 310) : 20N/mm3</w:t>
            </w:r>
          </w:p>
          <w:p w:rsidR="00000000" w:rsidDel="00000000" w:rsidP="00000000" w:rsidRDefault="00000000" w:rsidRPr="00000000" w14:paraId="0000008C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Bending strength - minor axis (EN 310) : 10N/mm3</w:t>
            </w:r>
          </w:p>
          <w:p w:rsidR="00000000" w:rsidDel="00000000" w:rsidP="00000000" w:rsidRDefault="00000000" w:rsidRPr="00000000" w14:paraId="0000008D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Modulus of elasticity in bending - major axis (EN 310) : 3500N/mm3</w:t>
            </w:r>
          </w:p>
          <w:p w:rsidR="00000000" w:rsidDel="00000000" w:rsidP="00000000" w:rsidRDefault="00000000" w:rsidRPr="00000000" w14:paraId="0000008E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Modulus of elasticity in bending - minor axis (EN 310) : 1400N/mm3</w:t>
            </w:r>
          </w:p>
          <w:p w:rsidR="00000000" w:rsidDel="00000000" w:rsidP="00000000" w:rsidRDefault="00000000" w:rsidRPr="00000000" w14:paraId="0000008F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Internal bond (EN 319) : 0.32N/mm3</w:t>
            </w:r>
          </w:p>
          <w:p w:rsidR="00000000" w:rsidDel="00000000" w:rsidP="00000000" w:rsidRDefault="00000000" w:rsidRPr="00000000" w14:paraId="00000090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Swelling in thickness in 24h (EN 317) : 15%</w:t>
            </w:r>
          </w:p>
          <w:p w:rsidR="00000000" w:rsidDel="00000000" w:rsidP="00000000" w:rsidRDefault="00000000" w:rsidRPr="00000000" w14:paraId="00000091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Dimensional change at 1% change in panel moisture content: 0.02 (Length %), 0.03 (Width %), 0.05 (Thickness %)</w:t>
            </w:r>
          </w:p>
          <w:p w:rsidR="00000000" w:rsidDel="00000000" w:rsidP="00000000" w:rsidRDefault="00000000" w:rsidRPr="00000000" w14:paraId="00000092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Approximate Moisture Content (20oC/85% humidity): 15%””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 LED Dynamo Wind Up Flashlight Hand Press Crank NR No Battery Torch Light Specifications: Color:Yellow/Red/Blue Material: Plastic Size:10×5×2.5cm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Screwdriver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Drive type: crosshead/flathead- in-line with screws provided</w:t>
            </w:r>
          </w:p>
          <w:p w:rsidR="00000000" w:rsidDel="00000000" w:rsidP="00000000" w:rsidRDefault="00000000" w:rsidRPr="00000000" w14:paraId="0000009B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Length: 150mm</w:t>
            </w:r>
          </w:p>
          <w:p w:rsidR="00000000" w:rsidDel="00000000" w:rsidP="00000000" w:rsidRDefault="00000000" w:rsidRPr="00000000" w14:paraId="0000009C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Handle: plastic or wooden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Claw hammer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Weight: min 750g</w:t>
            </w:r>
          </w:p>
          <w:p w:rsidR="00000000" w:rsidDel="00000000" w:rsidP="00000000" w:rsidRDefault="00000000" w:rsidRPr="00000000" w14:paraId="000000A1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Handle: wooden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Square cut timber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2cm x 6cm x 3m, rough cut, kiln dried lumber,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9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Square cut timber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2.5 cm x 10cm x 300 cm, rough cut, kiln dried lumber,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CANVAS Tool bag, water resistance,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ind w:left="720" w:hanging="360"/>
        <w:contextualSpacing w:val="1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HRF reserves the right to alter and amend the size and quantity of items listed above.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ind w:left="720" w:hanging="360"/>
        <w:contextualSpacing w:val="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HRF reserves the right to accept bids in part or in full.</w:t>
      </w:r>
    </w:p>
    <w:p w:rsidR="00000000" w:rsidDel="00000000" w:rsidP="00000000" w:rsidRDefault="00000000" w:rsidRPr="00000000" w14:paraId="000000B5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Submission Requirements:</w:t>
      </w:r>
    </w:p>
    <w:p w:rsidR="00000000" w:rsidDel="00000000" w:rsidP="00000000" w:rsidRDefault="00000000" w:rsidRPr="00000000" w14:paraId="000000B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Detailed BoQ - stamped</w:t>
      </w:r>
    </w:p>
    <w:p w:rsidR="00000000" w:rsidDel="00000000" w:rsidP="00000000" w:rsidRDefault="00000000" w:rsidRPr="00000000" w14:paraId="000000B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Detailed pricing, and price breakdown - stamped</w:t>
      </w:r>
    </w:p>
    <w:p w:rsidR="00000000" w:rsidDel="00000000" w:rsidP="00000000" w:rsidRDefault="00000000" w:rsidRPr="00000000" w14:paraId="000000B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Printed BoQ and pricing - no handwriting</w:t>
      </w:r>
    </w:p>
    <w:p w:rsidR="00000000" w:rsidDel="00000000" w:rsidP="00000000" w:rsidRDefault="00000000" w:rsidRPr="00000000" w14:paraId="000000B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Completed itemised spreadsheet.</w:t>
      </w:r>
    </w:p>
    <w:p w:rsidR="00000000" w:rsidDel="00000000" w:rsidP="00000000" w:rsidRDefault="00000000" w:rsidRPr="00000000" w14:paraId="000000B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 correction pen on any document</w:t>
      </w:r>
    </w:p>
    <w:p w:rsidR="00000000" w:rsidDel="00000000" w:rsidP="00000000" w:rsidRDefault="00000000" w:rsidRPr="00000000" w14:paraId="000000B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Proposals in sealed envelopes</w:t>
      </w:r>
    </w:p>
    <w:p w:rsidR="00000000" w:rsidDel="00000000" w:rsidP="00000000" w:rsidRDefault="00000000" w:rsidRPr="00000000" w14:paraId="000000B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Place a CD containing soft copies of the documents in the envelope</w:t>
      </w:r>
    </w:p>
    <w:p w:rsidR="00000000" w:rsidDel="00000000" w:rsidP="00000000" w:rsidRDefault="00000000" w:rsidRPr="00000000" w14:paraId="000000B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Put the RFQ title, ref# and vendor name on the envelope and CD</w:t>
      </w:r>
    </w:p>
    <w:p w:rsidR="00000000" w:rsidDel="00000000" w:rsidP="00000000" w:rsidRDefault="00000000" w:rsidRPr="00000000" w14:paraId="000000B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Put the RFQ ref# and name on each page of your quotation </w:t>
      </w:r>
    </w:p>
    <w:p w:rsidR="00000000" w:rsidDel="00000000" w:rsidP="00000000" w:rsidRDefault="00000000" w:rsidRPr="00000000" w14:paraId="000000C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 email submission</w:t>
      </w:r>
    </w:p>
    <w:p w:rsidR="00000000" w:rsidDel="00000000" w:rsidP="00000000" w:rsidRDefault="00000000" w:rsidRPr="00000000" w14:paraId="000000C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Quotation currency: United States Dollars.</w:t>
      </w:r>
    </w:p>
    <w:p w:rsidR="00000000" w:rsidDel="00000000" w:rsidP="00000000" w:rsidRDefault="00000000" w:rsidRPr="00000000" w14:paraId="000000C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If the submission deadline falls on a weekend or holiday, the next working day will be the new deadline</w:t>
      </w:r>
    </w:p>
    <w:p w:rsidR="00000000" w:rsidDel="00000000" w:rsidP="00000000" w:rsidRDefault="00000000" w:rsidRPr="00000000" w14:paraId="000000C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Interested vendors should submit all the required documents to HRF's Erbil Office. Address: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Human Relief Foundation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Dream City Villa 29, Erbil, Iraq.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contextualSpacing w:val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Payment:</w:t>
      </w:r>
    </w:p>
    <w:p w:rsidR="00000000" w:rsidDel="00000000" w:rsidP="00000000" w:rsidRDefault="00000000" w:rsidRPr="00000000" w14:paraId="000000C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All HRF payments are made within 30 days of correct invoice submission</w:t>
      </w:r>
    </w:p>
    <w:p w:rsidR="00000000" w:rsidDel="00000000" w:rsidP="00000000" w:rsidRDefault="00000000" w:rsidRPr="00000000" w14:paraId="000000C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Correct invoices are submitted only after satisfactory completion of the work and GRN signing</w:t>
      </w:r>
    </w:p>
    <w:p w:rsidR="00000000" w:rsidDel="00000000" w:rsidP="00000000" w:rsidRDefault="00000000" w:rsidRPr="00000000" w14:paraId="000000C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Payment methods: bank transfer or cheque (bank transfer is preferred)</w:t>
      </w:r>
    </w:p>
    <w:p w:rsidR="00000000" w:rsidDel="00000000" w:rsidP="00000000" w:rsidRDefault="00000000" w:rsidRPr="00000000" w14:paraId="000000C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 cash payment under any circumstances</w:t>
      </w:r>
    </w:p>
    <w:p w:rsidR="00000000" w:rsidDel="00000000" w:rsidP="00000000" w:rsidRDefault="00000000" w:rsidRPr="00000000" w14:paraId="000000C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The vendor is responsible for any bank charges from their end</w:t>
      </w:r>
    </w:p>
    <w:p w:rsidR="00000000" w:rsidDel="00000000" w:rsidP="00000000" w:rsidRDefault="00000000" w:rsidRPr="00000000" w14:paraId="000000C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The vendor is responsible to provide a bank account that works with HRF’s bank in Iraq</w:t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contextualSpacing w:val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Vendor Registration:</w:t>
      </w:r>
    </w:p>
    <w:p w:rsidR="00000000" w:rsidDel="00000000" w:rsidP="00000000" w:rsidRDefault="00000000" w:rsidRPr="00000000" w14:paraId="000000C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Unregistered vendors are required to complete their registration before the end of the submission deadline</w:t>
      </w:r>
    </w:p>
    <w:p w:rsidR="00000000" w:rsidDel="00000000" w:rsidP="00000000" w:rsidRDefault="00000000" w:rsidRPr="00000000" w14:paraId="000000C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Vendors that fail to register on time will not be considered in the opening session </w:t>
      </w:r>
    </w:p>
    <w:p w:rsidR="00000000" w:rsidDel="00000000" w:rsidP="00000000" w:rsidRDefault="00000000" w:rsidRPr="00000000" w14:paraId="000000D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To complete vendor registration, please see the attached Vendor Registration form in this advertisement</w:t>
      </w:r>
    </w:p>
    <w:p w:rsidR="00000000" w:rsidDel="00000000" w:rsidP="00000000" w:rsidRDefault="00000000" w:rsidRPr="00000000" w14:paraId="000000D1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Samples:</w:t>
      </w:r>
    </w:p>
    <w:p w:rsidR="00000000" w:rsidDel="00000000" w:rsidP="00000000" w:rsidRDefault="00000000" w:rsidRPr="00000000" w14:paraId="000000D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HRF may request samples of proposed items for testing, samples won’t be returned to the vendors unless stated otherwise by HRF in writing</w:t>
      </w:r>
    </w:p>
    <w:p w:rsidR="00000000" w:rsidDel="00000000" w:rsidP="00000000" w:rsidRDefault="00000000" w:rsidRPr="00000000" w14:paraId="000000D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Samples must be clearly marked to indicate the RFQ and vendor name</w:t>
      </w:r>
    </w:p>
    <w:p w:rsidR="00000000" w:rsidDel="00000000" w:rsidP="00000000" w:rsidRDefault="00000000" w:rsidRPr="00000000" w14:paraId="000000D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 list of samples and their serials, if available, to be submitted with the samples</w:t>
      </w:r>
    </w:p>
    <w:p w:rsidR="00000000" w:rsidDel="00000000" w:rsidP="00000000" w:rsidRDefault="00000000" w:rsidRPr="00000000" w14:paraId="000000D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All samples must be placed in appropriate boxes and delivered to HRF office as per instructions</w:t>
      </w:r>
    </w:p>
    <w:p w:rsidR="00000000" w:rsidDel="00000000" w:rsidP="00000000" w:rsidRDefault="00000000" w:rsidRPr="00000000" w14:paraId="000000D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Sample requests are made prior to award</w:t>
      </w:r>
    </w:p>
    <w:p w:rsidR="00000000" w:rsidDel="00000000" w:rsidP="00000000" w:rsidRDefault="00000000" w:rsidRPr="00000000" w14:paraId="000000D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If any lab test is required, the vendor will be liable for the test cost </w:t>
      </w:r>
    </w:p>
    <w:p w:rsidR="00000000" w:rsidDel="00000000" w:rsidP="00000000" w:rsidRDefault="00000000" w:rsidRPr="00000000" w14:paraId="000000D9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Other:</w:t>
      </w:r>
    </w:p>
    <w:p w:rsidR="00000000" w:rsidDel="00000000" w:rsidP="00000000" w:rsidRDefault="00000000" w:rsidRPr="00000000" w14:paraId="000000E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Bonds: not required at the RFQ stage</w:t>
      </w:r>
    </w:p>
    <w:p w:rsidR="00000000" w:rsidDel="00000000" w:rsidP="00000000" w:rsidRDefault="00000000" w:rsidRPr="00000000" w14:paraId="000000E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Site visits: not required </w:t>
      </w:r>
    </w:p>
    <w:p w:rsidR="00000000" w:rsidDel="00000000" w:rsidP="00000000" w:rsidRDefault="00000000" w:rsidRPr="00000000" w14:paraId="000000E2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Pre-proposal meeting: not available</w:t>
      </w:r>
    </w:p>
    <w:p w:rsidR="00000000" w:rsidDel="00000000" w:rsidP="00000000" w:rsidRDefault="00000000" w:rsidRPr="00000000" w14:paraId="000000E3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Technical data: required where applicable</w:t>
      </w:r>
    </w:p>
    <w:sectPr>
      <w:headerReference r:id="rId6" w:type="default"/>
      <w:footerReference r:id="rId7" w:type="default"/>
      <w:footerReference r:id="rId8" w:type="even"/>
      <w:pgSz w:h="16840" w:w="11900"/>
      <w:pgMar w:bottom="720" w:top="720" w:left="720" w:right="720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5">
    <w:pPr>
      <w:contextualSpacing w:val="0"/>
      <w:rPr>
        <w:rFonts w:ascii="Calibri" w:cs="Calibri" w:eastAsia="Calibri" w:hAnsi="Calibri"/>
        <w:b w:val="1"/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 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           </w:t>
    </w:r>
    <w:r w:rsidDel="00000000" w:rsidR="00000000" w:rsidRPr="00000000">
      <w:rPr>
        <w:rFonts w:ascii="Calibri" w:cs="Calibri" w:eastAsia="Calibri" w:hAnsi="Calibri"/>
        <w:b w:val="1"/>
        <w:sz w:val="16"/>
        <w:szCs w:val="16"/>
        <w:rtl w:val="0"/>
      </w:rPr>
      <w:t xml:space="preserve">RFQ Ref#: </w:t>
    </w: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HRFRFQSHKT01080518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320"/>
        <w:tab w:val="right" w:pos="8640"/>
      </w:tabs>
      <w:contextualSpacing w:val="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7">
    <w:pPr>
      <w:contextualSpacing w:val="0"/>
      <w:rPr>
        <w:rFonts w:ascii="Calibri" w:cs="Calibri" w:eastAsia="Calibri" w:hAnsi="Calibri"/>
        <w:b w:val="1"/>
        <w:sz w:val="16"/>
        <w:szCs w:val="16"/>
      </w:rPr>
    </w:pP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            </w:t>
    </w:r>
    <w:r w:rsidDel="00000000" w:rsidR="00000000" w:rsidRPr="00000000">
      <w:rPr>
        <w:rFonts w:ascii="Calibri" w:cs="Calibri" w:eastAsia="Calibri" w:hAnsi="Calibri"/>
        <w:b w:val="1"/>
        <w:sz w:val="16"/>
        <w:szCs w:val="16"/>
        <w:rtl w:val="0"/>
      </w:rPr>
      <w:t xml:space="preserve">RFQ Ref#: </w:t>
    </w: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HRFRFQSHKT01080518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320"/>
        <w:tab w:val="right" w:pos="8640"/>
      </w:tabs>
      <w:contextualSpacing w:val="0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pos="10460"/>
      </w:tabs>
      <w:contextualSpacing w:val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485900" cy="48639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5900" cy="48639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1"/>
        <w:color w:val="000000"/>
        <w:rtl w:val="0"/>
      </w:rPr>
      <w:t xml:space="preserve">                              REQUEST FOR QUOTATION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