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1AC7E" w14:textId="20E20378" w:rsidR="00E26B69" w:rsidRPr="001035A9" w:rsidRDefault="00E26B69" w:rsidP="00E26B69">
      <w:pPr>
        <w:pStyle w:val="Heading2"/>
        <w:shd w:val="clear" w:color="auto" w:fill="D9D9D9"/>
        <w:jc w:val="center"/>
        <w:rPr>
          <w:rFonts w:asciiTheme="majorBidi" w:hAnsiTheme="majorBidi" w:cstheme="majorBidi"/>
          <w:sz w:val="28"/>
          <w:szCs w:val="28"/>
          <w:u w:val="none"/>
          <w:rtl/>
        </w:rPr>
      </w:pPr>
      <w:r w:rsidRPr="001035A9">
        <w:rPr>
          <w:rFonts w:asciiTheme="majorBidi" w:hAnsiTheme="majorBidi" w:cstheme="majorBidi"/>
          <w:sz w:val="36"/>
          <w:u w:val="none"/>
        </w:rPr>
        <w:t xml:space="preserve">Instructions </w:t>
      </w:r>
      <w:r w:rsidR="00080D41" w:rsidRPr="001035A9">
        <w:rPr>
          <w:rFonts w:asciiTheme="majorBidi" w:hAnsiTheme="majorBidi" w:cstheme="majorBidi"/>
          <w:sz w:val="36"/>
          <w:u w:val="none"/>
        </w:rPr>
        <w:t>for</w:t>
      </w:r>
      <w:r w:rsidRPr="001035A9">
        <w:rPr>
          <w:rFonts w:asciiTheme="majorBidi" w:hAnsiTheme="majorBidi" w:cstheme="majorBidi"/>
          <w:sz w:val="36"/>
          <w:u w:val="none"/>
        </w:rPr>
        <w:t xml:space="preserve"> </w:t>
      </w:r>
      <w:r w:rsidR="00080D41" w:rsidRPr="001035A9">
        <w:rPr>
          <w:rFonts w:asciiTheme="majorBidi" w:hAnsiTheme="majorBidi" w:cstheme="majorBidi"/>
          <w:sz w:val="36"/>
          <w:u w:val="none"/>
        </w:rPr>
        <w:t>B</w:t>
      </w:r>
      <w:r w:rsidRPr="001035A9">
        <w:rPr>
          <w:rFonts w:asciiTheme="majorBidi" w:hAnsiTheme="majorBidi" w:cstheme="majorBidi"/>
          <w:sz w:val="36"/>
          <w:u w:val="none"/>
        </w:rPr>
        <w:t>idders</w:t>
      </w:r>
    </w:p>
    <w:p w14:paraId="13A351C4" w14:textId="16F9BA1B" w:rsidR="00E26B69" w:rsidRPr="001035A9" w:rsidRDefault="00226D16" w:rsidP="002151A5">
      <w:pPr>
        <w:ind w:left="567"/>
        <w:jc w:val="center"/>
        <w:rPr>
          <w:rFonts w:asciiTheme="majorBidi" w:hAnsiTheme="majorBidi" w:cstheme="majorBidi"/>
          <w:b/>
          <w:bCs/>
          <w:sz w:val="28"/>
          <w:szCs w:val="28"/>
          <w:lang w:val="en-GB"/>
        </w:rPr>
      </w:pPr>
      <w:r w:rsidRPr="001035A9">
        <w:rPr>
          <w:rFonts w:asciiTheme="majorBidi" w:hAnsiTheme="majorBidi" w:cstheme="majorBidi"/>
          <w:b/>
          <w:bCs/>
          <w:sz w:val="28"/>
          <w:szCs w:val="28"/>
          <w:highlight w:val="lightGray"/>
          <w:rtl/>
          <w:lang w:val="en-GB"/>
        </w:rPr>
        <w:t xml:space="preserve">تعليمات لمقدمي العروض </w:t>
      </w:r>
    </w:p>
    <w:p w14:paraId="7135FF71" w14:textId="72CCB0EA" w:rsidR="00DA3927" w:rsidRPr="001035A9" w:rsidRDefault="00E26B69" w:rsidP="00020808">
      <w:pPr>
        <w:rPr>
          <w:rFonts w:asciiTheme="majorBidi" w:hAnsiTheme="majorBidi" w:cstheme="majorBidi"/>
        </w:rPr>
      </w:pPr>
      <w:r w:rsidRPr="001035A9">
        <w:rPr>
          <w:rFonts w:asciiTheme="majorBidi" w:hAnsiTheme="majorBidi" w:cstheme="majorBidi"/>
          <w:u w:val="single"/>
        </w:rPr>
        <w:t>Date:</w:t>
      </w:r>
      <w:r w:rsidRPr="001035A9">
        <w:rPr>
          <w:rFonts w:asciiTheme="majorBidi" w:hAnsiTheme="majorBidi" w:cstheme="majorBidi"/>
        </w:rPr>
        <w:t xml:space="preserve"> </w:t>
      </w:r>
      <w:r w:rsidR="00E26EAD" w:rsidRPr="001035A9">
        <w:rPr>
          <w:rFonts w:asciiTheme="majorBidi" w:hAnsiTheme="majorBidi" w:cstheme="majorBidi"/>
        </w:rPr>
        <w:t xml:space="preserve"> </w:t>
      </w:r>
      <w:r w:rsidR="001B6053" w:rsidRPr="001035A9">
        <w:rPr>
          <w:rFonts w:asciiTheme="majorBidi" w:hAnsiTheme="majorBidi" w:cstheme="majorBidi"/>
          <w:rtl/>
        </w:rPr>
        <w:t xml:space="preserve"> التاريخ </w:t>
      </w:r>
      <w:r w:rsidR="005130B9" w:rsidRPr="001035A9">
        <w:rPr>
          <w:rFonts w:asciiTheme="majorBidi" w:hAnsiTheme="majorBidi" w:cstheme="majorBidi"/>
        </w:rPr>
        <w:t>0</w:t>
      </w:r>
      <w:r w:rsidR="00B66265">
        <w:rPr>
          <w:rFonts w:asciiTheme="majorBidi" w:hAnsiTheme="majorBidi" w:cstheme="majorBidi"/>
        </w:rPr>
        <w:t>3</w:t>
      </w:r>
      <w:r w:rsidR="000744D0" w:rsidRPr="001035A9">
        <w:rPr>
          <w:rFonts w:asciiTheme="majorBidi" w:hAnsiTheme="majorBidi" w:cstheme="majorBidi"/>
        </w:rPr>
        <w:t>/</w:t>
      </w:r>
      <w:r w:rsidR="00391F14" w:rsidRPr="001035A9">
        <w:rPr>
          <w:rFonts w:asciiTheme="majorBidi" w:hAnsiTheme="majorBidi" w:cstheme="majorBidi"/>
        </w:rPr>
        <w:t>0</w:t>
      </w:r>
      <w:r w:rsidR="00B66265">
        <w:rPr>
          <w:rFonts w:asciiTheme="majorBidi" w:hAnsiTheme="majorBidi" w:cstheme="majorBidi"/>
        </w:rPr>
        <w:t>2</w:t>
      </w:r>
      <w:r w:rsidRPr="001035A9">
        <w:rPr>
          <w:rFonts w:asciiTheme="majorBidi" w:hAnsiTheme="majorBidi" w:cstheme="majorBidi"/>
        </w:rPr>
        <w:t>/201</w:t>
      </w:r>
      <w:r w:rsidR="00B66265">
        <w:rPr>
          <w:rFonts w:asciiTheme="majorBidi" w:hAnsiTheme="majorBidi" w:cstheme="majorBidi"/>
        </w:rPr>
        <w:t>9</w:t>
      </w:r>
      <w:r w:rsidRPr="001035A9">
        <w:rPr>
          <w:rFonts w:asciiTheme="majorBidi" w:hAnsiTheme="majorBidi" w:cstheme="majorBidi"/>
        </w:rPr>
        <w:t xml:space="preserve"> </w:t>
      </w:r>
      <w:r w:rsidRPr="001035A9">
        <w:rPr>
          <w:rFonts w:asciiTheme="majorBidi" w:hAnsiTheme="majorBidi" w:cstheme="majorBidi"/>
        </w:rPr>
        <w:tab/>
      </w:r>
      <w:r w:rsidRPr="001035A9">
        <w:rPr>
          <w:rFonts w:asciiTheme="majorBidi" w:hAnsiTheme="majorBidi" w:cstheme="majorBidi"/>
        </w:rPr>
        <w:tab/>
      </w:r>
      <w:r w:rsidRPr="001035A9">
        <w:rPr>
          <w:rFonts w:asciiTheme="majorBidi" w:hAnsiTheme="majorBidi" w:cstheme="majorBidi"/>
        </w:rPr>
        <w:tab/>
      </w:r>
      <w:r w:rsidRPr="001035A9">
        <w:rPr>
          <w:rFonts w:asciiTheme="majorBidi" w:hAnsiTheme="majorBidi" w:cstheme="majorBidi"/>
        </w:rPr>
        <w:tab/>
      </w:r>
      <w:r w:rsidRPr="001035A9">
        <w:rPr>
          <w:rFonts w:asciiTheme="majorBidi" w:hAnsiTheme="majorBidi" w:cstheme="majorBidi"/>
        </w:rPr>
        <w:tab/>
      </w:r>
      <w:r w:rsidRPr="001035A9">
        <w:rPr>
          <w:rFonts w:asciiTheme="majorBidi" w:hAnsiTheme="majorBidi" w:cstheme="majorBidi"/>
        </w:rPr>
        <w:tab/>
      </w:r>
      <w:r w:rsidRPr="001035A9">
        <w:rPr>
          <w:rFonts w:asciiTheme="majorBidi" w:hAnsiTheme="majorBidi" w:cstheme="majorBidi"/>
        </w:rPr>
        <w:tab/>
      </w:r>
    </w:p>
    <w:p w14:paraId="5AFBC467" w14:textId="2A294797" w:rsidR="00734D61" w:rsidRPr="001035A9" w:rsidRDefault="00E26B69" w:rsidP="0036466F">
      <w:pPr>
        <w:rPr>
          <w:rFonts w:asciiTheme="majorBidi" w:hAnsiTheme="majorBidi" w:cstheme="majorBidi"/>
          <w:b/>
          <w:bCs/>
          <w:rtl/>
        </w:rPr>
      </w:pPr>
      <w:r w:rsidRPr="001035A9">
        <w:rPr>
          <w:rFonts w:asciiTheme="majorBidi" w:hAnsiTheme="majorBidi" w:cstheme="majorBidi"/>
          <w:u w:val="single"/>
        </w:rPr>
        <w:t xml:space="preserve">Reference number: </w:t>
      </w:r>
      <w:r w:rsidRPr="001035A9">
        <w:rPr>
          <w:rFonts w:asciiTheme="majorBidi" w:hAnsiTheme="majorBidi" w:cstheme="majorBidi"/>
        </w:rPr>
        <w:t xml:space="preserve">   </w:t>
      </w:r>
      <w:r w:rsidR="001B6053" w:rsidRPr="001035A9">
        <w:rPr>
          <w:rFonts w:asciiTheme="majorBidi" w:hAnsiTheme="majorBidi" w:cstheme="majorBidi"/>
          <w:rtl/>
        </w:rPr>
        <w:t xml:space="preserve">  الرقم المرجعي</w:t>
      </w:r>
      <w:r w:rsidR="00507A20" w:rsidRPr="001035A9">
        <w:rPr>
          <w:rFonts w:asciiTheme="majorBidi" w:hAnsiTheme="majorBidi" w:cstheme="majorBidi"/>
        </w:rPr>
        <w:t xml:space="preserve"> </w:t>
      </w:r>
      <w:r w:rsidR="001954E3" w:rsidRPr="00B66265">
        <w:rPr>
          <w:rFonts w:asciiTheme="majorBidi" w:hAnsiTheme="majorBidi" w:cstheme="majorBidi"/>
          <w:b/>
          <w:bCs/>
        </w:rPr>
        <w:t>Tender</w:t>
      </w:r>
      <w:r w:rsidR="005075B8" w:rsidRPr="00B66265">
        <w:rPr>
          <w:rFonts w:asciiTheme="majorBidi" w:hAnsiTheme="majorBidi" w:cstheme="majorBidi"/>
          <w:b/>
          <w:bCs/>
        </w:rPr>
        <w:t>/IR1</w:t>
      </w:r>
      <w:r w:rsidR="00D474F2" w:rsidRPr="00B66265">
        <w:rPr>
          <w:rFonts w:asciiTheme="majorBidi" w:hAnsiTheme="majorBidi" w:cstheme="majorBidi"/>
          <w:b/>
          <w:bCs/>
        </w:rPr>
        <w:t>1</w:t>
      </w:r>
      <w:r w:rsidR="0010236D" w:rsidRPr="00B66265">
        <w:rPr>
          <w:rFonts w:asciiTheme="majorBidi" w:hAnsiTheme="majorBidi" w:cstheme="majorBidi"/>
          <w:b/>
          <w:bCs/>
        </w:rPr>
        <w:t>/I</w:t>
      </w:r>
      <w:r w:rsidR="00D474F2" w:rsidRPr="00B66265">
        <w:rPr>
          <w:rFonts w:asciiTheme="majorBidi" w:hAnsiTheme="majorBidi" w:cstheme="majorBidi"/>
          <w:b/>
          <w:bCs/>
        </w:rPr>
        <w:t>A0601</w:t>
      </w:r>
      <w:r w:rsidR="005075B8" w:rsidRPr="00B66265">
        <w:rPr>
          <w:rFonts w:asciiTheme="majorBidi" w:hAnsiTheme="majorBidi" w:cstheme="majorBidi"/>
          <w:b/>
          <w:bCs/>
        </w:rPr>
        <w:t>/</w:t>
      </w:r>
      <w:r w:rsidR="005130B9" w:rsidRPr="00B66265">
        <w:rPr>
          <w:rFonts w:asciiTheme="majorBidi" w:hAnsiTheme="majorBidi" w:cstheme="majorBidi"/>
          <w:b/>
          <w:bCs/>
        </w:rPr>
        <w:t>0</w:t>
      </w:r>
      <w:r w:rsidR="00B66265" w:rsidRPr="00B66265">
        <w:rPr>
          <w:rFonts w:asciiTheme="majorBidi" w:hAnsiTheme="majorBidi" w:cstheme="majorBidi"/>
          <w:b/>
          <w:bCs/>
        </w:rPr>
        <w:t>3</w:t>
      </w:r>
      <w:r w:rsidR="005075B8" w:rsidRPr="00B66265">
        <w:rPr>
          <w:rFonts w:asciiTheme="majorBidi" w:hAnsiTheme="majorBidi" w:cstheme="majorBidi"/>
          <w:b/>
          <w:bCs/>
        </w:rPr>
        <w:t>-0</w:t>
      </w:r>
      <w:r w:rsidR="00B66265" w:rsidRPr="00B66265">
        <w:rPr>
          <w:rFonts w:asciiTheme="majorBidi" w:hAnsiTheme="majorBidi" w:cstheme="majorBidi"/>
          <w:b/>
          <w:bCs/>
        </w:rPr>
        <w:t>2</w:t>
      </w:r>
      <w:r w:rsidR="005075B8" w:rsidRPr="00B66265">
        <w:rPr>
          <w:rFonts w:asciiTheme="majorBidi" w:hAnsiTheme="majorBidi" w:cstheme="majorBidi"/>
          <w:b/>
          <w:bCs/>
        </w:rPr>
        <w:t>-201</w:t>
      </w:r>
      <w:r w:rsidR="00B66265" w:rsidRPr="00B66265">
        <w:rPr>
          <w:rFonts w:asciiTheme="majorBidi" w:hAnsiTheme="majorBidi" w:cstheme="majorBidi"/>
          <w:b/>
          <w:bCs/>
        </w:rPr>
        <w:t>9</w:t>
      </w:r>
      <w:r w:rsidR="005075B8" w:rsidRPr="00B66265">
        <w:rPr>
          <w:rFonts w:asciiTheme="majorBidi" w:hAnsiTheme="majorBidi" w:cstheme="majorBidi"/>
          <w:b/>
          <w:bCs/>
        </w:rPr>
        <w:t>/</w:t>
      </w:r>
      <w:r w:rsidR="0010236D" w:rsidRPr="00B66265">
        <w:rPr>
          <w:rFonts w:asciiTheme="majorBidi" w:hAnsiTheme="majorBidi" w:cstheme="majorBidi"/>
          <w:b/>
          <w:bCs/>
        </w:rPr>
        <w:t>0</w:t>
      </w:r>
      <w:r w:rsidR="00B66265" w:rsidRPr="00B66265">
        <w:rPr>
          <w:rFonts w:asciiTheme="majorBidi" w:hAnsiTheme="majorBidi" w:cstheme="majorBidi"/>
          <w:b/>
          <w:bCs/>
        </w:rPr>
        <w:t>2</w:t>
      </w:r>
      <w:r w:rsidR="005075B8" w:rsidRPr="00B66265">
        <w:rPr>
          <w:rFonts w:asciiTheme="majorBidi" w:hAnsiTheme="majorBidi" w:cstheme="majorBidi"/>
        </w:rPr>
        <w:t xml:space="preserve">                                                                 </w:t>
      </w:r>
    </w:p>
    <w:p w14:paraId="422BB242" w14:textId="0B8AE86A" w:rsidR="00DA3927" w:rsidRPr="001035A9" w:rsidRDefault="00080D41" w:rsidP="00614193">
      <w:pPr>
        <w:jc w:val="both"/>
        <w:rPr>
          <w:rFonts w:asciiTheme="majorBidi" w:hAnsiTheme="majorBidi" w:cstheme="majorBidi"/>
          <w:rtl/>
          <w:lang w:val="en-GB" w:bidi="ar-SY"/>
        </w:rPr>
      </w:pPr>
      <w:bookmarkStart w:id="1" w:name="_Hlk497816389"/>
      <w:r w:rsidRPr="001035A9">
        <w:rPr>
          <w:rFonts w:asciiTheme="majorBidi" w:hAnsiTheme="majorBidi" w:cstheme="majorBidi"/>
          <w:color w:val="1D2129"/>
          <w:sz w:val="21"/>
          <w:szCs w:val="21"/>
          <w:shd w:val="clear" w:color="auto" w:fill="FFFFFF"/>
        </w:rPr>
        <w:t>Caritas Czech Republic (CCR) is a non-governmental organization working in the field of emergency response and development in a number of countries around the world, namely Iraq, Moldova, Mongolia, Georgia, Ukraine, Cambodia and others. To run its operation, Caritas Czech Republic is supported by funds from different donors which give it high obligation to take accountability and openness as one of the main priority.</w:t>
      </w:r>
      <w:bookmarkStart w:id="2" w:name="_Hlk497816414"/>
      <w:bookmarkEnd w:id="1"/>
    </w:p>
    <w:p w14:paraId="21CA714C" w14:textId="240376C4" w:rsidR="00080D41" w:rsidRPr="001035A9" w:rsidRDefault="00080D41" w:rsidP="00614193">
      <w:pPr>
        <w:bidi/>
        <w:jc w:val="both"/>
        <w:rPr>
          <w:rFonts w:asciiTheme="majorBidi" w:hAnsiTheme="majorBidi" w:cstheme="majorBidi"/>
          <w:rtl/>
          <w:lang w:bidi="ar-SY"/>
        </w:rPr>
      </w:pPr>
      <w:r w:rsidRPr="001035A9">
        <w:rPr>
          <w:rFonts w:asciiTheme="majorBidi" w:hAnsiTheme="majorBidi" w:cstheme="majorBidi"/>
          <w:rtl/>
          <w:lang w:val="en-GB" w:bidi="ar-SY"/>
        </w:rPr>
        <w:t xml:space="preserve">كاريتاس جمهورية التشيك هي منظمة غير حكومية تعمل في مجال الاغاثة الانسانية و التطوير في عدد من الدول حول العالم منها العراق ومنغوليا وجورجيا وأوكرانيا وكمبوديا وغيرها من الدول. ولتسير مشاريعها الانسانية تتلقى منظمى كاريتاس </w:t>
      </w:r>
      <w:r w:rsidR="000420D0" w:rsidRPr="001035A9">
        <w:rPr>
          <w:rFonts w:asciiTheme="majorBidi" w:hAnsiTheme="majorBidi" w:cstheme="majorBidi"/>
          <w:rtl/>
          <w:lang w:val="en-GB" w:bidi="ar-SY"/>
        </w:rPr>
        <w:t xml:space="preserve">جمهورية التشيك </w:t>
      </w:r>
      <w:r w:rsidRPr="001035A9">
        <w:rPr>
          <w:rFonts w:asciiTheme="majorBidi" w:hAnsiTheme="majorBidi" w:cstheme="majorBidi"/>
          <w:rtl/>
          <w:lang w:val="en-GB" w:bidi="ar-SY"/>
        </w:rPr>
        <w:t xml:space="preserve">الدعم من عدة داعمين </w:t>
      </w:r>
      <w:r w:rsidR="00437979" w:rsidRPr="001035A9">
        <w:rPr>
          <w:rFonts w:asciiTheme="majorBidi" w:hAnsiTheme="majorBidi" w:cstheme="majorBidi"/>
          <w:rtl/>
          <w:lang w:val="en-GB" w:bidi="ar-SY"/>
        </w:rPr>
        <w:t>وذلك ما يحتم على المنظمة التحلي بالمسؤولية والانفتاح على المستفيدين كإحدى أولويات المنظمة</w:t>
      </w:r>
      <w:r w:rsidR="00E33E68" w:rsidRPr="001035A9">
        <w:rPr>
          <w:rFonts w:asciiTheme="majorBidi" w:hAnsiTheme="majorBidi" w:cstheme="majorBidi"/>
          <w:lang w:bidi="ar-SY"/>
        </w:rPr>
        <w:t>.</w:t>
      </w:r>
    </w:p>
    <w:p w14:paraId="12A7F667" w14:textId="77777777" w:rsidR="00FF5EEA" w:rsidRPr="001035A9" w:rsidRDefault="00FF5EEA" w:rsidP="00FF5EEA">
      <w:pPr>
        <w:shd w:val="clear" w:color="auto" w:fill="FFFFFF"/>
        <w:spacing w:after="0" w:line="240" w:lineRule="auto"/>
        <w:jc w:val="both"/>
        <w:rPr>
          <w:rFonts w:asciiTheme="majorBidi" w:eastAsia="Times New Roman" w:hAnsiTheme="majorBidi" w:cstheme="majorBidi"/>
          <w:lang w:val="en-GB"/>
        </w:rPr>
      </w:pPr>
      <w:r w:rsidRPr="001035A9">
        <w:rPr>
          <w:rFonts w:asciiTheme="majorBidi" w:eastAsia="Times New Roman" w:hAnsiTheme="majorBidi" w:cstheme="majorBidi"/>
          <w:lang w:val="en-GB"/>
        </w:rPr>
        <w:t xml:space="preserve">Caritas Czech Republic announces tender for the procurement and installation of laboratory and medical devices, equipment and supplies for Al </w:t>
      </w:r>
      <w:proofErr w:type="spellStart"/>
      <w:r w:rsidRPr="001035A9">
        <w:rPr>
          <w:rFonts w:asciiTheme="majorBidi" w:eastAsia="Times New Roman" w:hAnsiTheme="majorBidi" w:cstheme="majorBidi"/>
          <w:lang w:val="en-GB"/>
        </w:rPr>
        <w:t>Qa’im</w:t>
      </w:r>
      <w:proofErr w:type="spellEnd"/>
      <w:r w:rsidRPr="001035A9">
        <w:rPr>
          <w:rFonts w:asciiTheme="majorBidi" w:eastAsia="Times New Roman" w:hAnsiTheme="majorBidi" w:cstheme="majorBidi"/>
          <w:lang w:val="en-GB"/>
        </w:rPr>
        <w:t xml:space="preserve"> General Hospital in Anbar Governorate.</w:t>
      </w:r>
    </w:p>
    <w:p w14:paraId="3B672123" w14:textId="77777777" w:rsidR="00FF5EEA" w:rsidRPr="001035A9" w:rsidRDefault="00FF5EEA" w:rsidP="00FF5EEA">
      <w:pPr>
        <w:pStyle w:val="ListParagraph"/>
        <w:shd w:val="clear" w:color="auto" w:fill="FFFFFF" w:themeFill="background1"/>
        <w:bidi/>
        <w:ind w:left="0"/>
        <w:rPr>
          <w:rFonts w:asciiTheme="majorBidi" w:hAnsiTheme="majorBidi" w:cstheme="majorBidi"/>
          <w:b/>
          <w:bCs/>
        </w:rPr>
      </w:pPr>
      <w:bookmarkStart w:id="3" w:name="_Hlk497816439"/>
      <w:bookmarkEnd w:id="2"/>
    </w:p>
    <w:p w14:paraId="37298527" w14:textId="77777777" w:rsidR="00945B82" w:rsidRPr="001035A9" w:rsidRDefault="00945B82" w:rsidP="00945B82">
      <w:pPr>
        <w:pStyle w:val="ListParagraph"/>
        <w:shd w:val="clear" w:color="auto" w:fill="FFFFFF" w:themeFill="background1"/>
        <w:bidi/>
        <w:ind w:left="0"/>
        <w:rPr>
          <w:rFonts w:asciiTheme="majorBidi" w:hAnsiTheme="majorBidi" w:cstheme="majorBidi"/>
          <w:b/>
          <w:bCs/>
          <w:rtl/>
          <w:lang w:val="en-GB" w:bidi="ar-SY"/>
        </w:rPr>
      </w:pPr>
    </w:p>
    <w:p w14:paraId="7F8DA2D4" w14:textId="1426CEA6" w:rsidR="001A503D" w:rsidRPr="001035A9" w:rsidRDefault="001A503D" w:rsidP="00FF5EEA">
      <w:pPr>
        <w:spacing w:after="0" w:line="240" w:lineRule="auto"/>
        <w:jc w:val="both"/>
        <w:rPr>
          <w:rStyle w:val="Hyperlink"/>
          <w:rFonts w:asciiTheme="majorBidi" w:hAnsiTheme="majorBidi" w:cstheme="majorBidi"/>
          <w:bCs/>
          <w:color w:val="auto"/>
          <w:u w:val="none"/>
        </w:rPr>
      </w:pPr>
      <w:bookmarkStart w:id="4" w:name="_Hlk490132120"/>
      <w:bookmarkEnd w:id="3"/>
      <w:r w:rsidRPr="001035A9">
        <w:rPr>
          <w:rFonts w:asciiTheme="majorBidi" w:hAnsiTheme="majorBidi" w:cstheme="majorBidi"/>
          <w:bCs/>
        </w:rPr>
        <w:t>The bidding documents (in English and Arabic) may be collected free of charge by all interested bidders at the following address:</w:t>
      </w:r>
      <w:r w:rsidRPr="001035A9">
        <w:rPr>
          <w:rFonts w:asciiTheme="majorBidi" w:hAnsiTheme="majorBidi" w:cstheme="majorBidi"/>
          <w:bCs/>
          <w:rtl/>
        </w:rPr>
        <w:t xml:space="preserve"> </w:t>
      </w:r>
      <w:r w:rsidR="00E33E68" w:rsidRPr="001035A9">
        <w:rPr>
          <w:rFonts w:asciiTheme="majorBidi" w:eastAsia="Times New Roman" w:hAnsiTheme="majorBidi" w:cstheme="majorBidi"/>
          <w:shd w:val="clear" w:color="auto" w:fill="FFFFFF"/>
        </w:rPr>
        <w:t xml:space="preserve">Caritas Czech Republic </w:t>
      </w:r>
      <w:r w:rsidRPr="001035A9">
        <w:rPr>
          <w:rFonts w:asciiTheme="majorBidi" w:eastAsia="Times New Roman" w:hAnsiTheme="majorBidi" w:cstheme="majorBidi"/>
          <w:shd w:val="clear" w:color="auto" w:fill="FFFFFF"/>
        </w:rPr>
        <w:t xml:space="preserve">office: </w:t>
      </w:r>
      <w:r w:rsidR="00E33E68" w:rsidRPr="001035A9">
        <w:rPr>
          <w:rFonts w:asciiTheme="majorBidi" w:hAnsiTheme="majorBidi" w:cstheme="majorBidi"/>
          <w:lang w:val="en-GB" w:bidi="ar-SY"/>
        </w:rPr>
        <w:t>Erbil</w:t>
      </w:r>
      <w:r w:rsidR="005B7031" w:rsidRPr="001035A9">
        <w:rPr>
          <w:rFonts w:asciiTheme="majorBidi" w:hAnsiTheme="majorBidi" w:cstheme="majorBidi"/>
          <w:lang w:val="en-GB" w:bidi="ar-SY"/>
        </w:rPr>
        <w:t xml:space="preserve">, </w:t>
      </w:r>
      <w:r w:rsidR="005B7031" w:rsidRPr="001035A9">
        <w:rPr>
          <w:rFonts w:asciiTheme="majorBidi" w:hAnsiTheme="majorBidi" w:cstheme="majorBidi"/>
        </w:rPr>
        <w:t>MRF 4 Towers, D4 apartment #</w:t>
      </w:r>
      <w:proofErr w:type="gramStart"/>
      <w:r w:rsidR="005B7031" w:rsidRPr="001035A9">
        <w:rPr>
          <w:rFonts w:asciiTheme="majorBidi" w:hAnsiTheme="majorBidi" w:cstheme="majorBidi"/>
        </w:rPr>
        <w:t>30</w:t>
      </w:r>
      <w:r w:rsidR="00E33E68" w:rsidRPr="001035A9">
        <w:rPr>
          <w:rFonts w:asciiTheme="majorBidi" w:hAnsiTheme="majorBidi" w:cstheme="majorBidi"/>
          <w:lang w:val="en-GB" w:bidi="ar-SY"/>
        </w:rPr>
        <w:t xml:space="preserve"> </w:t>
      </w:r>
      <w:r w:rsidRPr="001035A9">
        <w:rPr>
          <w:rFonts w:asciiTheme="majorBidi" w:hAnsiTheme="majorBidi" w:cstheme="majorBidi"/>
          <w:bCs/>
        </w:rPr>
        <w:t>,</w:t>
      </w:r>
      <w:proofErr w:type="gramEnd"/>
      <w:r w:rsidRPr="001035A9">
        <w:rPr>
          <w:rFonts w:asciiTheme="majorBidi" w:hAnsiTheme="majorBidi" w:cstheme="majorBidi"/>
          <w:bCs/>
        </w:rPr>
        <w:t xml:space="preserve"> </w:t>
      </w:r>
      <w:r w:rsidRPr="001035A9">
        <w:rPr>
          <w:rFonts w:asciiTheme="majorBidi" w:hAnsiTheme="majorBidi" w:cstheme="majorBidi"/>
        </w:rPr>
        <w:t xml:space="preserve">or can be </w:t>
      </w:r>
      <w:r w:rsidR="00F05078" w:rsidRPr="001035A9">
        <w:rPr>
          <w:rFonts w:asciiTheme="majorBidi" w:hAnsiTheme="majorBidi" w:cstheme="majorBidi"/>
        </w:rPr>
        <w:t>found attached to this RFQ announcement.</w:t>
      </w:r>
      <w:r w:rsidR="00F05078" w:rsidRPr="001035A9">
        <w:rPr>
          <w:rStyle w:val="Hyperlink"/>
          <w:rFonts w:asciiTheme="majorBidi" w:hAnsiTheme="majorBidi" w:cstheme="majorBidi"/>
          <w:bCs/>
          <w:color w:val="auto"/>
          <w:u w:val="none"/>
        </w:rPr>
        <w:t xml:space="preserve"> </w:t>
      </w:r>
    </w:p>
    <w:p w14:paraId="62655789" w14:textId="77777777" w:rsidR="00945B82" w:rsidRPr="001035A9" w:rsidRDefault="00945B82" w:rsidP="00945B82">
      <w:pPr>
        <w:pStyle w:val="ListParagraph"/>
        <w:spacing w:after="0" w:line="240" w:lineRule="auto"/>
        <w:jc w:val="both"/>
        <w:rPr>
          <w:rFonts w:asciiTheme="majorBidi" w:hAnsiTheme="majorBidi" w:cstheme="majorBidi"/>
          <w:bCs/>
          <w:rtl/>
        </w:rPr>
      </w:pPr>
    </w:p>
    <w:p w14:paraId="7F605DA4" w14:textId="77777777" w:rsidR="009E7781" w:rsidRDefault="001A503D" w:rsidP="009E7781">
      <w:pPr>
        <w:bidi/>
        <w:spacing w:after="0" w:line="240" w:lineRule="auto"/>
        <w:rPr>
          <w:rFonts w:asciiTheme="majorBidi" w:eastAsia="Times New Roman" w:hAnsiTheme="majorBidi" w:cstheme="majorBidi"/>
          <w:shd w:val="clear" w:color="auto" w:fill="FFFFFF"/>
          <w:rtl/>
        </w:rPr>
      </w:pPr>
      <w:r w:rsidRPr="001035A9">
        <w:rPr>
          <w:rFonts w:asciiTheme="majorBidi" w:eastAsia="Times New Roman" w:hAnsiTheme="majorBidi" w:cstheme="majorBidi"/>
          <w:shd w:val="clear" w:color="auto" w:fill="FFFFFF"/>
          <w:rtl/>
          <w:lang w:val="en-GB"/>
        </w:rPr>
        <w:t>يمكن</w:t>
      </w:r>
      <w:r w:rsidRPr="001035A9">
        <w:rPr>
          <w:rFonts w:asciiTheme="majorBidi" w:eastAsia="Times New Roman" w:hAnsiTheme="majorBidi" w:cstheme="majorBidi"/>
          <w:shd w:val="clear" w:color="auto" w:fill="FFFFFF"/>
          <w:rtl/>
        </w:rPr>
        <w:t xml:space="preserve"> الحصول على مستندات المناقصة (عربي وانجليزي) بشكل مجاني من قبل جميع المهتمين في العنوان التالي:</w:t>
      </w:r>
      <w:r w:rsidRPr="001035A9">
        <w:rPr>
          <w:rFonts w:asciiTheme="majorBidi" w:eastAsia="Times New Roman" w:hAnsiTheme="majorBidi" w:cstheme="majorBidi"/>
          <w:shd w:val="clear" w:color="auto" w:fill="FFFFFF"/>
        </w:rPr>
        <w:t xml:space="preserve"> </w:t>
      </w:r>
    </w:p>
    <w:p w14:paraId="3200115E" w14:textId="4BDD4EEA" w:rsidR="00EC3E9F" w:rsidRDefault="001A503D" w:rsidP="009E7781">
      <w:pPr>
        <w:bidi/>
        <w:spacing w:after="0" w:line="240" w:lineRule="auto"/>
        <w:rPr>
          <w:rFonts w:asciiTheme="majorBidi" w:eastAsia="Times New Roman" w:hAnsiTheme="majorBidi" w:cstheme="majorBidi"/>
          <w:shd w:val="clear" w:color="auto" w:fill="FFFFFF"/>
          <w:rtl/>
        </w:rPr>
      </w:pPr>
      <w:r w:rsidRPr="001035A9">
        <w:rPr>
          <w:rFonts w:asciiTheme="majorBidi" w:eastAsia="Times New Roman" w:hAnsiTheme="majorBidi" w:cstheme="majorBidi"/>
          <w:shd w:val="clear" w:color="auto" w:fill="FFFFFF"/>
          <w:rtl/>
        </w:rPr>
        <w:t xml:space="preserve">مكتب </w:t>
      </w:r>
      <w:r w:rsidR="00F05078" w:rsidRPr="001035A9">
        <w:rPr>
          <w:rFonts w:asciiTheme="majorBidi" w:eastAsia="Times New Roman" w:hAnsiTheme="majorBidi" w:cstheme="majorBidi"/>
          <w:shd w:val="clear" w:color="auto" w:fill="FFFFFF"/>
          <w:rtl/>
        </w:rPr>
        <w:t>كاريتاس جمهورية التشيك</w:t>
      </w:r>
      <w:r w:rsidRPr="001035A9">
        <w:rPr>
          <w:rFonts w:asciiTheme="majorBidi" w:eastAsia="Times New Roman" w:hAnsiTheme="majorBidi" w:cstheme="majorBidi"/>
          <w:shd w:val="clear" w:color="auto" w:fill="FFFFFF"/>
          <w:rtl/>
        </w:rPr>
        <w:t xml:space="preserve">: </w:t>
      </w:r>
      <w:r w:rsidR="00F05078" w:rsidRPr="001035A9">
        <w:rPr>
          <w:rFonts w:asciiTheme="majorBidi" w:eastAsia="Times New Roman" w:hAnsiTheme="majorBidi" w:cstheme="majorBidi"/>
          <w:shd w:val="clear" w:color="auto" w:fill="FFFFFF"/>
          <w:rtl/>
        </w:rPr>
        <w:t xml:space="preserve">اربيل, ابراج </w:t>
      </w:r>
      <w:r w:rsidR="00F05078" w:rsidRPr="001035A9">
        <w:rPr>
          <w:rFonts w:asciiTheme="majorBidi" w:eastAsia="Times New Roman" w:hAnsiTheme="majorBidi" w:cstheme="majorBidi"/>
          <w:shd w:val="clear" w:color="auto" w:fill="FFFFFF"/>
          <w:rtl/>
          <w:lang w:bidi="ar-SY"/>
        </w:rPr>
        <w:t xml:space="preserve">ام ار اف 4, البرج </w:t>
      </w:r>
      <w:r w:rsidR="00F05078" w:rsidRPr="001035A9">
        <w:rPr>
          <w:rFonts w:asciiTheme="majorBidi" w:eastAsia="Times New Roman" w:hAnsiTheme="majorBidi" w:cstheme="majorBidi"/>
          <w:shd w:val="clear" w:color="auto" w:fill="FFFFFF"/>
          <w:lang w:bidi="ar-SY"/>
        </w:rPr>
        <w:t>D</w:t>
      </w:r>
      <w:r w:rsidR="00F05078" w:rsidRPr="001035A9">
        <w:rPr>
          <w:rFonts w:asciiTheme="majorBidi" w:eastAsia="Times New Roman" w:hAnsiTheme="majorBidi" w:cstheme="majorBidi"/>
          <w:shd w:val="clear" w:color="auto" w:fill="FFFFFF"/>
          <w:rtl/>
          <w:lang w:bidi="ar-SY"/>
        </w:rPr>
        <w:t>, الطابق 9, الشقة 30</w:t>
      </w:r>
      <w:r w:rsidRPr="001035A9">
        <w:rPr>
          <w:rFonts w:asciiTheme="majorBidi" w:eastAsia="Times New Roman" w:hAnsiTheme="majorBidi" w:cstheme="majorBidi"/>
          <w:shd w:val="clear" w:color="auto" w:fill="FFFFFF"/>
          <w:rtl/>
        </w:rPr>
        <w:t xml:space="preserve">. أو يمكن </w:t>
      </w:r>
      <w:r w:rsidR="00F05078" w:rsidRPr="001035A9">
        <w:rPr>
          <w:rFonts w:asciiTheme="majorBidi" w:eastAsia="Times New Roman" w:hAnsiTheme="majorBidi" w:cstheme="majorBidi"/>
          <w:shd w:val="clear" w:color="auto" w:fill="FFFFFF"/>
          <w:rtl/>
        </w:rPr>
        <w:t>ايجادها كمرفقات لهذا الاعلان</w:t>
      </w:r>
      <w:r w:rsidR="009E7781">
        <w:rPr>
          <w:rFonts w:asciiTheme="majorBidi" w:eastAsia="Times New Roman" w:hAnsiTheme="majorBidi" w:cstheme="majorBidi" w:hint="cs"/>
          <w:shd w:val="clear" w:color="auto" w:fill="FFFFFF"/>
          <w:rtl/>
        </w:rPr>
        <w:t>.</w:t>
      </w:r>
    </w:p>
    <w:p w14:paraId="48A9E7B2" w14:textId="77777777" w:rsidR="009E7781" w:rsidRPr="009E7781" w:rsidRDefault="009E7781" w:rsidP="009E7781">
      <w:pPr>
        <w:bidi/>
        <w:contextualSpacing/>
        <w:rPr>
          <w:rStyle w:val="Hyperlink"/>
          <w:rFonts w:asciiTheme="majorBidi" w:hAnsiTheme="majorBidi" w:cstheme="majorBidi"/>
          <w:sz w:val="24"/>
          <w:szCs w:val="24"/>
          <w:lang w:val="en-GB"/>
        </w:rPr>
      </w:pPr>
    </w:p>
    <w:p w14:paraId="6BA6FE29" w14:textId="6C1A0AD6" w:rsidR="00EC3E9F" w:rsidRPr="001035A9" w:rsidRDefault="00EC3E9F" w:rsidP="00EC3E9F">
      <w:pPr>
        <w:bidi/>
        <w:contextualSpacing/>
        <w:rPr>
          <w:rFonts w:asciiTheme="majorBidi" w:hAnsiTheme="majorBidi" w:cstheme="majorBidi"/>
          <w:color w:val="0000FF"/>
          <w:sz w:val="24"/>
          <w:szCs w:val="24"/>
          <w:u w:val="single"/>
          <w:rtl/>
        </w:rPr>
      </w:pPr>
    </w:p>
    <w:p w14:paraId="13A540A0" w14:textId="1F256300" w:rsidR="004B2D4B" w:rsidRPr="001035A9" w:rsidRDefault="001A503D" w:rsidP="002D16A1">
      <w:pPr>
        <w:pStyle w:val="ListParagraph"/>
        <w:numPr>
          <w:ilvl w:val="0"/>
          <w:numId w:val="10"/>
        </w:numPr>
        <w:spacing w:after="0" w:line="240" w:lineRule="auto"/>
        <w:jc w:val="both"/>
        <w:rPr>
          <w:rFonts w:asciiTheme="majorBidi" w:hAnsiTheme="majorBidi" w:cstheme="majorBidi"/>
          <w:b/>
          <w:lang w:val="en-GB"/>
        </w:rPr>
      </w:pPr>
      <w:bookmarkStart w:id="5" w:name="_Hlk501035034"/>
      <w:bookmarkStart w:id="6" w:name="_Hlk508293706"/>
      <w:r w:rsidRPr="001035A9">
        <w:rPr>
          <w:rFonts w:asciiTheme="majorBidi" w:hAnsiTheme="majorBidi" w:cstheme="majorBidi"/>
          <w:lang w:val="en-GB"/>
        </w:rPr>
        <w:t xml:space="preserve">Offers must be submitted no later than </w:t>
      </w:r>
      <w:r w:rsidRPr="001035A9">
        <w:rPr>
          <w:rFonts w:asciiTheme="majorBidi" w:hAnsiTheme="majorBidi" w:cstheme="majorBidi"/>
          <w:b/>
          <w:lang w:val="en-GB"/>
        </w:rPr>
        <w:t>16:00 (local time</w:t>
      </w:r>
      <w:r w:rsidR="00945B82" w:rsidRPr="001035A9">
        <w:rPr>
          <w:rFonts w:asciiTheme="majorBidi" w:hAnsiTheme="majorBidi" w:cstheme="majorBidi"/>
          <w:b/>
          <w:lang w:val="en-GB"/>
        </w:rPr>
        <w:t xml:space="preserve"> in </w:t>
      </w:r>
      <w:r w:rsidR="000102B1" w:rsidRPr="001035A9">
        <w:rPr>
          <w:rFonts w:asciiTheme="majorBidi" w:hAnsiTheme="majorBidi" w:cstheme="majorBidi"/>
          <w:b/>
          <w:lang w:val="en-GB"/>
        </w:rPr>
        <w:t>Iraq</w:t>
      </w:r>
      <w:r w:rsidRPr="001035A9">
        <w:rPr>
          <w:rFonts w:asciiTheme="majorBidi" w:hAnsiTheme="majorBidi" w:cstheme="majorBidi"/>
          <w:b/>
          <w:lang w:val="en-GB"/>
        </w:rPr>
        <w:t xml:space="preserve">) on the </w:t>
      </w:r>
      <w:r w:rsidR="009E7781">
        <w:rPr>
          <w:rFonts w:asciiTheme="majorBidi" w:hAnsiTheme="majorBidi" w:cstheme="majorBidi"/>
          <w:b/>
          <w:lang w:val="en-GB"/>
        </w:rPr>
        <w:t>February 17, 2019</w:t>
      </w:r>
      <w:r w:rsidRPr="001035A9">
        <w:rPr>
          <w:rFonts w:asciiTheme="majorBidi" w:hAnsiTheme="majorBidi" w:cstheme="majorBidi"/>
          <w:b/>
          <w:lang w:val="en-GB"/>
        </w:rPr>
        <w:t xml:space="preserve"> </w:t>
      </w:r>
      <w:r w:rsidRPr="001035A9">
        <w:rPr>
          <w:rFonts w:asciiTheme="majorBidi" w:hAnsiTheme="majorBidi" w:cstheme="majorBidi"/>
          <w:bCs/>
          <w:lang w:val="en-GB"/>
        </w:rPr>
        <w:t>in</w:t>
      </w:r>
      <w:r w:rsidRPr="001035A9">
        <w:rPr>
          <w:rFonts w:asciiTheme="majorBidi" w:hAnsiTheme="majorBidi" w:cstheme="majorBidi"/>
          <w:bCs/>
          <w:rtl/>
          <w:lang w:val="en-GB"/>
        </w:rPr>
        <w:t xml:space="preserve"> </w:t>
      </w:r>
      <w:r w:rsidRPr="001035A9">
        <w:rPr>
          <w:rFonts w:asciiTheme="majorBidi" w:hAnsiTheme="majorBidi" w:cstheme="majorBidi"/>
          <w:bCs/>
          <w:lang w:val="tr-TR"/>
        </w:rPr>
        <w:t>two</w:t>
      </w:r>
      <w:r w:rsidRPr="001035A9">
        <w:rPr>
          <w:rFonts w:asciiTheme="majorBidi" w:hAnsiTheme="majorBidi" w:cstheme="majorBidi"/>
          <w:bCs/>
          <w:lang w:val="en-GB"/>
        </w:rPr>
        <w:t xml:space="preserve"> </w:t>
      </w:r>
      <w:r w:rsidRPr="001035A9">
        <w:rPr>
          <w:rFonts w:asciiTheme="majorBidi" w:hAnsiTheme="majorBidi" w:cstheme="majorBidi"/>
          <w:b/>
          <w:lang w:val="en-GB"/>
        </w:rPr>
        <w:t xml:space="preserve">SEPARATE </w:t>
      </w:r>
      <w:r w:rsidR="000102B1" w:rsidRPr="001035A9">
        <w:rPr>
          <w:rFonts w:asciiTheme="majorBidi" w:hAnsiTheme="majorBidi" w:cstheme="majorBidi"/>
          <w:b/>
          <w:lang w:val="en-GB"/>
        </w:rPr>
        <w:t>SEALED ENVELOPES.</w:t>
      </w:r>
    </w:p>
    <w:p w14:paraId="530BB49E" w14:textId="64992E7D" w:rsidR="000102B1" w:rsidRPr="001035A9" w:rsidRDefault="000102B1" w:rsidP="002D16A1">
      <w:pPr>
        <w:pStyle w:val="ListParagraph"/>
        <w:numPr>
          <w:ilvl w:val="1"/>
          <w:numId w:val="10"/>
        </w:numPr>
        <w:spacing w:after="0" w:line="240" w:lineRule="auto"/>
        <w:jc w:val="both"/>
        <w:rPr>
          <w:rFonts w:asciiTheme="majorBidi" w:hAnsiTheme="majorBidi" w:cstheme="majorBidi"/>
          <w:b/>
          <w:lang w:val="en-GB"/>
        </w:rPr>
      </w:pPr>
      <w:proofErr w:type="spellStart"/>
      <w:r w:rsidRPr="001035A9">
        <w:rPr>
          <w:rFonts w:asciiTheme="majorBidi" w:hAnsiTheme="majorBidi" w:cstheme="majorBidi"/>
          <w:b/>
          <w:lang w:val="en-GB"/>
        </w:rPr>
        <w:t>Techncial</w:t>
      </w:r>
      <w:proofErr w:type="spellEnd"/>
      <w:r w:rsidRPr="001035A9">
        <w:rPr>
          <w:rFonts w:asciiTheme="majorBidi" w:hAnsiTheme="majorBidi" w:cstheme="majorBidi"/>
          <w:b/>
          <w:lang w:val="en-GB"/>
        </w:rPr>
        <w:t xml:space="preserve"> Offer: </w:t>
      </w:r>
      <w:r w:rsidRPr="001035A9">
        <w:rPr>
          <w:rFonts w:asciiTheme="majorBidi" w:hAnsiTheme="majorBidi" w:cstheme="majorBidi"/>
          <w:bCs/>
          <w:lang w:val="en-GB"/>
        </w:rPr>
        <w:t xml:space="preserve">as </w:t>
      </w:r>
      <w:proofErr w:type="spellStart"/>
      <w:r w:rsidRPr="001035A9">
        <w:rPr>
          <w:rFonts w:asciiTheme="majorBidi" w:hAnsiTheme="majorBidi" w:cstheme="majorBidi"/>
          <w:bCs/>
          <w:lang w:val="en-GB"/>
        </w:rPr>
        <w:t>showen</w:t>
      </w:r>
      <w:proofErr w:type="spellEnd"/>
      <w:r w:rsidRPr="001035A9">
        <w:rPr>
          <w:rFonts w:asciiTheme="majorBidi" w:hAnsiTheme="majorBidi" w:cstheme="majorBidi"/>
          <w:bCs/>
          <w:lang w:val="en-GB"/>
        </w:rPr>
        <w:t xml:space="preserve"> below, the technical offer documents should be submitted in one separate sealed envelope. The envelop should be </w:t>
      </w:r>
      <w:proofErr w:type="spellStart"/>
      <w:r w:rsidRPr="001035A9">
        <w:rPr>
          <w:rFonts w:asciiTheme="majorBidi" w:hAnsiTheme="majorBidi" w:cstheme="majorBidi"/>
          <w:bCs/>
          <w:lang w:val="en-GB"/>
        </w:rPr>
        <w:t>labled</w:t>
      </w:r>
      <w:proofErr w:type="spellEnd"/>
      <w:r w:rsidRPr="001035A9">
        <w:rPr>
          <w:rFonts w:asciiTheme="majorBidi" w:hAnsiTheme="majorBidi" w:cstheme="majorBidi"/>
          <w:bCs/>
          <w:lang w:val="en-GB"/>
        </w:rPr>
        <w:t xml:space="preserve"> with the Reference Number, “Technical Offer” and bidder name and contact.</w:t>
      </w:r>
    </w:p>
    <w:p w14:paraId="63995FC7" w14:textId="03CAE64E" w:rsidR="000102B1" w:rsidRPr="001035A9" w:rsidRDefault="000102B1" w:rsidP="002D16A1">
      <w:pPr>
        <w:pStyle w:val="ListParagraph"/>
        <w:numPr>
          <w:ilvl w:val="1"/>
          <w:numId w:val="10"/>
        </w:numPr>
        <w:spacing w:after="0" w:line="240" w:lineRule="auto"/>
        <w:jc w:val="both"/>
        <w:rPr>
          <w:rFonts w:asciiTheme="majorBidi" w:hAnsiTheme="majorBidi" w:cstheme="majorBidi"/>
          <w:bCs/>
          <w:lang w:val="en-GB"/>
        </w:rPr>
      </w:pPr>
      <w:r w:rsidRPr="001035A9">
        <w:rPr>
          <w:rFonts w:asciiTheme="majorBidi" w:hAnsiTheme="majorBidi" w:cstheme="majorBidi"/>
          <w:b/>
          <w:lang w:val="en-GB"/>
        </w:rPr>
        <w:t xml:space="preserve">Financial Offer: </w:t>
      </w:r>
      <w:r w:rsidRPr="001035A9">
        <w:rPr>
          <w:rFonts w:asciiTheme="majorBidi" w:hAnsiTheme="majorBidi" w:cstheme="majorBidi"/>
          <w:bCs/>
          <w:lang w:val="en-GB"/>
        </w:rPr>
        <w:t xml:space="preserve">as </w:t>
      </w:r>
      <w:proofErr w:type="spellStart"/>
      <w:r w:rsidRPr="001035A9">
        <w:rPr>
          <w:rFonts w:asciiTheme="majorBidi" w:hAnsiTheme="majorBidi" w:cstheme="majorBidi"/>
          <w:bCs/>
          <w:lang w:val="en-GB"/>
        </w:rPr>
        <w:t>showen</w:t>
      </w:r>
      <w:proofErr w:type="spellEnd"/>
      <w:r w:rsidRPr="001035A9">
        <w:rPr>
          <w:rFonts w:asciiTheme="majorBidi" w:hAnsiTheme="majorBidi" w:cstheme="majorBidi"/>
          <w:bCs/>
          <w:lang w:val="en-GB"/>
        </w:rPr>
        <w:t xml:space="preserve"> below, the financial offer documents should be submitted in one separate sealed envelope. The envelope should be </w:t>
      </w:r>
      <w:proofErr w:type="spellStart"/>
      <w:r w:rsidRPr="001035A9">
        <w:rPr>
          <w:rFonts w:asciiTheme="majorBidi" w:hAnsiTheme="majorBidi" w:cstheme="majorBidi"/>
          <w:bCs/>
          <w:lang w:val="en-GB"/>
        </w:rPr>
        <w:t>labled</w:t>
      </w:r>
      <w:proofErr w:type="spellEnd"/>
      <w:r w:rsidRPr="001035A9">
        <w:rPr>
          <w:rFonts w:asciiTheme="majorBidi" w:hAnsiTheme="majorBidi" w:cstheme="majorBidi"/>
          <w:bCs/>
          <w:lang w:val="en-GB"/>
        </w:rPr>
        <w:t xml:space="preserve"> with the Reference Number, “Financial Offer” and the bidder name and contact.</w:t>
      </w:r>
    </w:p>
    <w:p w14:paraId="19F1E5FA" w14:textId="143BAE1D" w:rsidR="000102B1" w:rsidRPr="001035A9" w:rsidRDefault="000102B1" w:rsidP="002D16A1">
      <w:pPr>
        <w:pStyle w:val="ListParagraph"/>
        <w:numPr>
          <w:ilvl w:val="0"/>
          <w:numId w:val="13"/>
        </w:numPr>
        <w:tabs>
          <w:tab w:val="left" w:pos="1080"/>
        </w:tabs>
        <w:spacing w:after="0" w:line="240" w:lineRule="auto"/>
        <w:ind w:left="720"/>
        <w:jc w:val="both"/>
        <w:rPr>
          <w:rFonts w:asciiTheme="majorBidi" w:hAnsiTheme="majorBidi" w:cstheme="majorBidi"/>
          <w:b/>
          <w:lang w:val="en-GB"/>
        </w:rPr>
      </w:pPr>
      <w:r w:rsidRPr="001035A9">
        <w:rPr>
          <w:rFonts w:asciiTheme="majorBidi" w:hAnsiTheme="majorBidi" w:cstheme="majorBidi"/>
          <w:b/>
          <w:lang w:val="en-GB"/>
        </w:rPr>
        <w:t xml:space="preserve">The two </w:t>
      </w:r>
      <w:proofErr w:type="spellStart"/>
      <w:r w:rsidRPr="001035A9">
        <w:rPr>
          <w:rFonts w:asciiTheme="majorBidi" w:hAnsiTheme="majorBidi" w:cstheme="majorBidi"/>
          <w:b/>
          <w:lang w:val="en-GB"/>
        </w:rPr>
        <w:t>sealted</w:t>
      </w:r>
      <w:proofErr w:type="spellEnd"/>
      <w:r w:rsidRPr="001035A9">
        <w:rPr>
          <w:rFonts w:asciiTheme="majorBidi" w:hAnsiTheme="majorBidi" w:cstheme="majorBidi"/>
          <w:b/>
          <w:lang w:val="en-GB"/>
        </w:rPr>
        <w:t xml:space="preserve"> envelopes will be inserted by the bidder’s hand in CCR’s tender box in CCR’s office in the aforementioned address.</w:t>
      </w:r>
    </w:p>
    <w:bookmarkEnd w:id="5"/>
    <w:p w14:paraId="153A1480" w14:textId="77777777" w:rsidR="00205C56" w:rsidRPr="00205C56" w:rsidRDefault="001A503D" w:rsidP="002D16A1">
      <w:pPr>
        <w:pStyle w:val="ListParagraph"/>
        <w:numPr>
          <w:ilvl w:val="0"/>
          <w:numId w:val="10"/>
        </w:numPr>
        <w:spacing w:before="80" w:after="200" w:line="276" w:lineRule="auto"/>
        <w:jc w:val="both"/>
        <w:rPr>
          <w:rFonts w:asciiTheme="majorBidi" w:hAnsiTheme="majorBidi" w:cstheme="majorBidi"/>
          <w:b/>
          <w:sz w:val="18"/>
          <w:szCs w:val="18"/>
          <w:lang w:val="en-GB"/>
        </w:rPr>
      </w:pPr>
      <w:r w:rsidRPr="001035A9">
        <w:rPr>
          <w:rFonts w:asciiTheme="majorBidi" w:hAnsiTheme="majorBidi" w:cstheme="majorBidi"/>
          <w:sz w:val="26"/>
          <w:szCs w:val="26"/>
        </w:rPr>
        <w:t xml:space="preserve"> </w:t>
      </w:r>
      <w:r w:rsidRPr="001035A9">
        <w:rPr>
          <w:rFonts w:asciiTheme="majorBidi" w:hAnsiTheme="majorBidi" w:cstheme="majorBidi"/>
        </w:rPr>
        <w:t>Late offers will be automatically rejected</w:t>
      </w:r>
      <w:r w:rsidRPr="001035A9">
        <w:rPr>
          <w:rFonts w:asciiTheme="majorBidi" w:hAnsiTheme="majorBidi" w:cstheme="majorBidi"/>
          <w:bCs/>
          <w:sz w:val="18"/>
          <w:szCs w:val="18"/>
          <w:lang w:val="en-GB"/>
        </w:rPr>
        <w:t xml:space="preserve"> </w:t>
      </w:r>
    </w:p>
    <w:p w14:paraId="63F28997" w14:textId="03A10482" w:rsidR="001A503D" w:rsidRPr="001035A9" w:rsidRDefault="00205C56" w:rsidP="002D16A1">
      <w:pPr>
        <w:pStyle w:val="ListParagraph"/>
        <w:numPr>
          <w:ilvl w:val="0"/>
          <w:numId w:val="10"/>
        </w:numPr>
        <w:spacing w:before="80" w:after="200" w:line="276" w:lineRule="auto"/>
        <w:jc w:val="both"/>
        <w:rPr>
          <w:rFonts w:asciiTheme="majorBidi" w:hAnsiTheme="majorBidi" w:cstheme="majorBidi"/>
          <w:b/>
          <w:sz w:val="18"/>
          <w:szCs w:val="18"/>
          <w:lang w:val="en-GB"/>
        </w:rPr>
      </w:pPr>
      <w:r>
        <w:rPr>
          <w:rFonts w:asciiTheme="majorBidi" w:hAnsiTheme="majorBidi" w:cstheme="majorBidi"/>
          <w:b/>
          <w:sz w:val="18"/>
          <w:szCs w:val="18"/>
          <w:lang w:val="en-GB"/>
        </w:rPr>
        <w:t xml:space="preserve">CCR will have </w:t>
      </w:r>
      <w:r w:rsidR="00E04806">
        <w:rPr>
          <w:rFonts w:asciiTheme="majorBidi" w:hAnsiTheme="majorBidi" w:cstheme="majorBidi"/>
          <w:b/>
          <w:sz w:val="18"/>
          <w:szCs w:val="18"/>
          <w:lang w:val="en-GB"/>
        </w:rPr>
        <w:t xml:space="preserve">tender box </w:t>
      </w:r>
      <w:r>
        <w:rPr>
          <w:rFonts w:asciiTheme="majorBidi" w:hAnsiTheme="majorBidi" w:cstheme="majorBidi"/>
          <w:b/>
          <w:sz w:val="18"/>
          <w:szCs w:val="18"/>
          <w:lang w:val="en-GB"/>
        </w:rPr>
        <w:t>opening session</w:t>
      </w:r>
      <w:r w:rsidR="00E04806">
        <w:rPr>
          <w:rFonts w:asciiTheme="majorBidi" w:hAnsiTheme="majorBidi" w:cstheme="majorBidi"/>
          <w:b/>
          <w:sz w:val="18"/>
          <w:szCs w:val="18"/>
          <w:lang w:val="en-GB"/>
        </w:rPr>
        <w:t xml:space="preserve"> on Monday February 18, 2019 at 10:30 am. Suppliers are invited to attend this session as observers. Attending the session is not mandatory only boxes will be opened no </w:t>
      </w:r>
      <w:proofErr w:type="spellStart"/>
      <w:r w:rsidR="00E04806">
        <w:rPr>
          <w:rFonts w:asciiTheme="majorBidi" w:hAnsiTheme="majorBidi" w:cstheme="majorBidi"/>
          <w:b/>
          <w:sz w:val="18"/>
          <w:szCs w:val="18"/>
          <w:lang w:val="en-GB"/>
        </w:rPr>
        <w:t>bidds</w:t>
      </w:r>
      <w:proofErr w:type="spellEnd"/>
      <w:r w:rsidR="00E04806">
        <w:rPr>
          <w:rFonts w:asciiTheme="majorBidi" w:hAnsiTheme="majorBidi" w:cstheme="majorBidi"/>
          <w:b/>
          <w:sz w:val="18"/>
          <w:szCs w:val="18"/>
          <w:lang w:val="en-GB"/>
        </w:rPr>
        <w:t xml:space="preserve"> will be opened during the session.</w:t>
      </w:r>
      <w:r>
        <w:rPr>
          <w:rFonts w:asciiTheme="majorBidi" w:hAnsiTheme="majorBidi" w:cstheme="majorBidi"/>
          <w:b/>
          <w:sz w:val="18"/>
          <w:szCs w:val="18"/>
          <w:lang w:val="en-GB"/>
        </w:rPr>
        <w:t xml:space="preserve"> </w:t>
      </w:r>
    </w:p>
    <w:bookmarkEnd w:id="6"/>
    <w:p w14:paraId="6A956109" w14:textId="77777777" w:rsidR="001A503D" w:rsidRPr="001035A9" w:rsidRDefault="001A503D" w:rsidP="001A503D">
      <w:pPr>
        <w:pStyle w:val="ListParagraph"/>
        <w:spacing w:before="80" w:after="200" w:line="276" w:lineRule="auto"/>
        <w:jc w:val="both"/>
        <w:rPr>
          <w:rFonts w:asciiTheme="majorBidi" w:hAnsiTheme="majorBidi" w:cstheme="majorBidi"/>
          <w:b/>
          <w:lang w:val="en-GB"/>
        </w:rPr>
      </w:pPr>
      <w:r w:rsidRPr="001035A9">
        <w:rPr>
          <w:rFonts w:asciiTheme="majorBidi" w:hAnsiTheme="majorBidi" w:cstheme="majorBidi"/>
          <w:b/>
          <w:rtl/>
          <w:lang w:val="en-GB"/>
        </w:rPr>
        <w:t xml:space="preserve"> </w:t>
      </w:r>
    </w:p>
    <w:p w14:paraId="026C7EDF" w14:textId="4931B2E5" w:rsidR="000102B1" w:rsidRPr="009E7781" w:rsidRDefault="001A503D" w:rsidP="002D16A1">
      <w:pPr>
        <w:pStyle w:val="ListParagraph"/>
        <w:numPr>
          <w:ilvl w:val="0"/>
          <w:numId w:val="10"/>
        </w:numPr>
        <w:bidi/>
        <w:spacing w:after="200" w:line="276" w:lineRule="auto"/>
        <w:rPr>
          <w:rFonts w:asciiTheme="majorBidi" w:hAnsiTheme="majorBidi" w:cstheme="majorBidi"/>
          <w:color w:val="002060"/>
          <w:lang w:val="en-GB" w:bidi="ar-SY"/>
        </w:rPr>
      </w:pPr>
      <w:bookmarkStart w:id="7" w:name="_Hlk501035051"/>
      <w:bookmarkStart w:id="8" w:name="_Hlk508293797"/>
      <w:r w:rsidRPr="001035A9">
        <w:rPr>
          <w:rFonts w:asciiTheme="majorBidi" w:hAnsiTheme="majorBidi" w:cstheme="majorBidi"/>
          <w:b/>
          <w:rtl/>
          <w:lang w:val="en-GB"/>
        </w:rPr>
        <w:t>العروض يجب أن تكون مقدمة ليس بعد الساعة الرابعة (التوقيت المحلي</w:t>
      </w:r>
      <w:r w:rsidR="00945B82" w:rsidRPr="001035A9">
        <w:rPr>
          <w:rFonts w:asciiTheme="majorBidi" w:hAnsiTheme="majorBidi" w:cstheme="majorBidi"/>
          <w:b/>
          <w:rtl/>
          <w:lang w:val="en-GB" w:bidi="ar-SY"/>
        </w:rPr>
        <w:t xml:space="preserve"> في </w:t>
      </w:r>
      <w:r w:rsidR="000102B1" w:rsidRPr="001035A9">
        <w:rPr>
          <w:rFonts w:asciiTheme="majorBidi" w:hAnsiTheme="majorBidi" w:cstheme="majorBidi"/>
          <w:b/>
          <w:rtl/>
          <w:lang w:val="en-GB" w:bidi="ar-SY"/>
        </w:rPr>
        <w:t>العراق</w:t>
      </w:r>
      <w:r w:rsidRPr="001035A9">
        <w:rPr>
          <w:rFonts w:asciiTheme="majorBidi" w:hAnsiTheme="majorBidi" w:cstheme="majorBidi"/>
          <w:b/>
          <w:rtl/>
          <w:lang w:val="en-GB"/>
        </w:rPr>
        <w:t xml:space="preserve">) </w:t>
      </w:r>
      <w:r w:rsidRPr="009E7781">
        <w:rPr>
          <w:rFonts w:asciiTheme="majorBidi" w:hAnsiTheme="majorBidi" w:cstheme="majorBidi"/>
          <w:b/>
          <w:rtl/>
          <w:lang w:val="en-GB"/>
        </w:rPr>
        <w:t>من</w:t>
      </w:r>
      <w:r w:rsidR="00A6291D" w:rsidRPr="009E7781">
        <w:rPr>
          <w:rFonts w:asciiTheme="majorBidi" w:hAnsiTheme="majorBidi" w:cstheme="majorBidi"/>
          <w:b/>
          <w:lang w:val="en-GB" w:bidi="ar-SY"/>
        </w:rPr>
        <w:t xml:space="preserve">17 </w:t>
      </w:r>
      <w:r w:rsidR="001C680B" w:rsidRPr="009E7781">
        <w:rPr>
          <w:rFonts w:asciiTheme="majorBidi" w:hAnsiTheme="majorBidi" w:cstheme="majorBidi"/>
          <w:bCs/>
          <w:rtl/>
          <w:lang w:val="en-GB" w:bidi="ar-SY"/>
        </w:rPr>
        <w:t>أ</w:t>
      </w:r>
      <w:r w:rsidR="009E7781" w:rsidRPr="009E7781">
        <w:rPr>
          <w:rFonts w:asciiTheme="majorBidi" w:hAnsiTheme="majorBidi" w:cstheme="majorBidi" w:hint="cs"/>
          <w:bCs/>
          <w:rtl/>
          <w:lang w:val="en-GB" w:bidi="ar-SY"/>
        </w:rPr>
        <w:t>فبراير</w:t>
      </w:r>
      <w:r w:rsidRPr="009E7781">
        <w:rPr>
          <w:rFonts w:asciiTheme="majorBidi" w:hAnsiTheme="majorBidi" w:cstheme="majorBidi"/>
          <w:bCs/>
          <w:rtl/>
          <w:lang w:val="en-GB" w:bidi="ar-SY"/>
        </w:rPr>
        <w:t xml:space="preserve"> </w:t>
      </w:r>
      <w:r w:rsidR="007E73E1" w:rsidRPr="009E7781">
        <w:rPr>
          <w:rFonts w:asciiTheme="majorBidi" w:hAnsiTheme="majorBidi" w:cstheme="majorBidi"/>
          <w:bCs/>
          <w:rtl/>
          <w:lang w:val="en-GB"/>
        </w:rPr>
        <w:t>201</w:t>
      </w:r>
      <w:r w:rsidR="009E7781" w:rsidRPr="009E7781">
        <w:rPr>
          <w:rFonts w:asciiTheme="majorBidi" w:hAnsiTheme="majorBidi" w:cstheme="majorBidi" w:hint="cs"/>
          <w:bCs/>
          <w:rtl/>
          <w:lang w:val="en-GB"/>
        </w:rPr>
        <w:t>9</w:t>
      </w:r>
      <w:r w:rsidR="007E73E1" w:rsidRPr="009E7781">
        <w:rPr>
          <w:rFonts w:asciiTheme="majorBidi" w:hAnsiTheme="majorBidi" w:cstheme="majorBidi"/>
          <w:bCs/>
          <w:lang w:val="en-GB"/>
        </w:rPr>
        <w:t xml:space="preserve"> </w:t>
      </w:r>
      <w:r w:rsidRPr="009E7781">
        <w:rPr>
          <w:rFonts w:asciiTheme="majorBidi" w:hAnsiTheme="majorBidi" w:cstheme="majorBidi"/>
          <w:b/>
          <w:rtl/>
          <w:lang w:val="en-GB" w:bidi="ar-SY"/>
        </w:rPr>
        <w:t xml:space="preserve">في </w:t>
      </w:r>
      <w:r w:rsidR="000102B1" w:rsidRPr="009E7781">
        <w:rPr>
          <w:rFonts w:asciiTheme="majorBidi" w:hAnsiTheme="majorBidi" w:cstheme="majorBidi"/>
          <w:bCs/>
          <w:rtl/>
          <w:lang w:val="en-GB" w:bidi="ar-SY"/>
        </w:rPr>
        <w:t>ظرفين مختومين منفصلين.</w:t>
      </w:r>
      <w:r w:rsidRPr="009E7781">
        <w:rPr>
          <w:rFonts w:asciiTheme="majorBidi" w:hAnsiTheme="majorBidi" w:cstheme="majorBidi"/>
          <w:b/>
          <w:rtl/>
          <w:lang w:val="en-GB" w:bidi="ar-SY"/>
        </w:rPr>
        <w:t xml:space="preserve"> </w:t>
      </w:r>
    </w:p>
    <w:p w14:paraId="174BE8E9" w14:textId="77777777" w:rsidR="000102B1" w:rsidRPr="001035A9" w:rsidRDefault="000102B1" w:rsidP="000102B1">
      <w:pPr>
        <w:pStyle w:val="ListParagraph"/>
        <w:rPr>
          <w:rFonts w:asciiTheme="majorBidi" w:hAnsiTheme="majorBidi" w:cstheme="majorBidi"/>
          <w:b/>
          <w:rtl/>
          <w:lang w:val="en-GB"/>
        </w:rPr>
      </w:pPr>
    </w:p>
    <w:p w14:paraId="2A7CC066" w14:textId="50F9A493" w:rsidR="000102B1" w:rsidRPr="001035A9" w:rsidRDefault="000102B1" w:rsidP="002D16A1">
      <w:pPr>
        <w:pStyle w:val="ListParagraph"/>
        <w:numPr>
          <w:ilvl w:val="1"/>
          <w:numId w:val="10"/>
        </w:numPr>
        <w:bidi/>
        <w:spacing w:after="200" w:line="276" w:lineRule="auto"/>
        <w:rPr>
          <w:rFonts w:asciiTheme="majorBidi" w:hAnsiTheme="majorBidi" w:cstheme="majorBidi"/>
          <w:lang w:val="en-GB" w:bidi="ar-SY"/>
        </w:rPr>
      </w:pPr>
      <w:r w:rsidRPr="001035A9">
        <w:rPr>
          <w:rFonts w:asciiTheme="majorBidi" w:hAnsiTheme="majorBidi" w:cstheme="majorBidi"/>
          <w:b/>
          <w:bCs/>
          <w:rtl/>
          <w:lang w:val="en-GB" w:bidi="ar-SY"/>
        </w:rPr>
        <w:lastRenderedPageBreak/>
        <w:t>العرض التقني</w:t>
      </w:r>
      <w:r w:rsidRPr="001035A9">
        <w:rPr>
          <w:rFonts w:asciiTheme="majorBidi" w:hAnsiTheme="majorBidi" w:cstheme="majorBidi"/>
          <w:rtl/>
          <w:lang w:val="en-GB" w:bidi="ar-SY"/>
        </w:rPr>
        <w:t xml:space="preserve">: </w:t>
      </w:r>
      <w:r w:rsidR="00B84DAC" w:rsidRPr="001035A9">
        <w:rPr>
          <w:rFonts w:asciiTheme="majorBidi" w:hAnsiTheme="majorBidi" w:cstheme="majorBidi"/>
          <w:rtl/>
          <w:lang w:val="en-GB" w:bidi="ar-SY"/>
        </w:rPr>
        <w:t>كما في الاسفل فإن الوثائق المدرجة تحت العرض التقني يجب أن توضع في ظرف منفصل يتم اغلاقه وختمه من قبل العارض. الظرف المختوم يجب ان يعنون بالرقم المرجعي للمناقصة و "</w:t>
      </w:r>
      <w:r w:rsidR="00B84DAC" w:rsidRPr="001035A9">
        <w:rPr>
          <w:rFonts w:asciiTheme="majorBidi" w:hAnsiTheme="majorBidi" w:cstheme="majorBidi"/>
          <w:lang w:val="en-GB" w:bidi="ar-SY"/>
        </w:rPr>
        <w:t>Technical Offer</w:t>
      </w:r>
      <w:r w:rsidR="00B84DAC" w:rsidRPr="001035A9">
        <w:rPr>
          <w:rFonts w:asciiTheme="majorBidi" w:hAnsiTheme="majorBidi" w:cstheme="majorBidi"/>
          <w:rtl/>
          <w:lang w:val="en-GB" w:bidi="ar-SY"/>
        </w:rPr>
        <w:t>" واسم العرض ومعلومات الاتصال.</w:t>
      </w:r>
    </w:p>
    <w:p w14:paraId="58B08721" w14:textId="24E4E54B" w:rsidR="004B2D4B" w:rsidRPr="001035A9" w:rsidRDefault="00B84DAC" w:rsidP="002D16A1">
      <w:pPr>
        <w:pStyle w:val="ListParagraph"/>
        <w:numPr>
          <w:ilvl w:val="1"/>
          <w:numId w:val="10"/>
        </w:numPr>
        <w:bidi/>
        <w:spacing w:after="200" w:line="276" w:lineRule="auto"/>
        <w:rPr>
          <w:rFonts w:asciiTheme="majorBidi" w:hAnsiTheme="majorBidi" w:cstheme="majorBidi"/>
          <w:lang w:val="en-GB" w:bidi="ar-SY"/>
        </w:rPr>
      </w:pPr>
      <w:r w:rsidRPr="001035A9">
        <w:rPr>
          <w:rFonts w:asciiTheme="majorBidi" w:hAnsiTheme="majorBidi" w:cstheme="majorBidi"/>
          <w:rtl/>
          <w:lang w:val="en-GB" w:bidi="ar-SY"/>
        </w:rPr>
        <w:t>العرض المالي: كما في الاسفل فإن الوثائق المدرجة تحت العرض المالي يجب ان توضع في ظرف منفصل يتم اغلاقه وختمه من قبل العارض. الظرف المختوم يجب ان يعنون بالرقم المرجعي للمناقصة و "</w:t>
      </w:r>
      <w:r w:rsidRPr="001035A9">
        <w:rPr>
          <w:rFonts w:asciiTheme="majorBidi" w:hAnsiTheme="majorBidi" w:cstheme="majorBidi"/>
          <w:lang w:val="en-GB" w:bidi="ar-SY"/>
        </w:rPr>
        <w:t>Financial Offer</w:t>
      </w:r>
      <w:r w:rsidRPr="001035A9">
        <w:rPr>
          <w:rFonts w:asciiTheme="majorBidi" w:hAnsiTheme="majorBidi" w:cstheme="majorBidi"/>
          <w:rtl/>
          <w:lang w:val="en-GB" w:bidi="ar-SY"/>
        </w:rPr>
        <w:t>" واسم العرض ومعلومات الاتصال.</w:t>
      </w:r>
    </w:p>
    <w:p w14:paraId="7C3D2C5C" w14:textId="337B08BF" w:rsidR="00B84DAC" w:rsidRPr="001035A9" w:rsidRDefault="00B84DAC" w:rsidP="002D16A1">
      <w:pPr>
        <w:pStyle w:val="ListParagraph"/>
        <w:numPr>
          <w:ilvl w:val="0"/>
          <w:numId w:val="10"/>
        </w:numPr>
        <w:bidi/>
        <w:spacing w:after="200" w:line="276" w:lineRule="auto"/>
        <w:rPr>
          <w:rFonts w:asciiTheme="majorBidi" w:hAnsiTheme="majorBidi" w:cstheme="majorBidi"/>
          <w:rtl/>
          <w:lang w:val="en-GB" w:bidi="ar-SY"/>
        </w:rPr>
      </w:pPr>
      <w:r w:rsidRPr="001035A9">
        <w:rPr>
          <w:rFonts w:asciiTheme="majorBidi" w:hAnsiTheme="majorBidi" w:cstheme="majorBidi"/>
          <w:rtl/>
          <w:lang w:val="en-GB" w:bidi="ar-SY"/>
        </w:rPr>
        <w:t xml:space="preserve">الظروف المختومة يجب أن يتم وضعها بيد المقاول في صندوق المناقصات الخاص بمنظمة كاريتاس </w:t>
      </w:r>
      <w:r w:rsidR="000420D0" w:rsidRPr="001035A9">
        <w:rPr>
          <w:rFonts w:asciiTheme="majorBidi" w:hAnsiTheme="majorBidi" w:cstheme="majorBidi"/>
          <w:rtl/>
          <w:lang w:val="en-GB" w:bidi="ar-SY"/>
        </w:rPr>
        <w:t xml:space="preserve">جمهورية التشيك </w:t>
      </w:r>
      <w:r w:rsidRPr="001035A9">
        <w:rPr>
          <w:rFonts w:asciiTheme="majorBidi" w:hAnsiTheme="majorBidi" w:cstheme="majorBidi"/>
          <w:rtl/>
          <w:lang w:val="en-GB" w:bidi="ar-SY"/>
        </w:rPr>
        <w:t>في مكتب المنظمة في اربيل الى العنوان الوارد في الاعلى.</w:t>
      </w:r>
    </w:p>
    <w:bookmarkEnd w:id="7"/>
    <w:p w14:paraId="653E0AFA" w14:textId="28D2DADD" w:rsidR="001A503D" w:rsidRPr="000579A2" w:rsidRDefault="001A503D" w:rsidP="002D16A1">
      <w:pPr>
        <w:pStyle w:val="ListParagraph"/>
        <w:numPr>
          <w:ilvl w:val="0"/>
          <w:numId w:val="10"/>
        </w:numPr>
        <w:bidi/>
        <w:spacing w:before="80" w:after="200" w:line="276" w:lineRule="auto"/>
        <w:ind w:right="283"/>
        <w:rPr>
          <w:rFonts w:asciiTheme="majorBidi" w:hAnsiTheme="majorBidi" w:cstheme="majorBidi"/>
          <w:b/>
          <w:lang w:val="tr-TR"/>
        </w:rPr>
      </w:pPr>
      <w:r w:rsidRPr="001035A9">
        <w:rPr>
          <w:rFonts w:asciiTheme="majorBidi" w:hAnsiTheme="majorBidi" w:cstheme="majorBidi"/>
          <w:rtl/>
          <w:lang w:val="en-GB" w:bidi="ar-SY"/>
        </w:rPr>
        <w:t>العروض المتأخرة سيتم رفضها تلقائيا</w:t>
      </w:r>
    </w:p>
    <w:bookmarkEnd w:id="8"/>
    <w:p w14:paraId="012171A6" w14:textId="2AD9214B" w:rsidR="000579A2" w:rsidRPr="000579A2" w:rsidRDefault="000579A2" w:rsidP="000579A2">
      <w:pPr>
        <w:pStyle w:val="ListParagraph"/>
        <w:numPr>
          <w:ilvl w:val="0"/>
          <w:numId w:val="10"/>
        </w:numPr>
        <w:bidi/>
        <w:spacing w:before="80" w:after="200" w:line="276" w:lineRule="auto"/>
        <w:ind w:right="283"/>
        <w:rPr>
          <w:rFonts w:asciiTheme="majorBidi" w:hAnsiTheme="majorBidi" w:cstheme="majorBidi"/>
          <w:b/>
          <w:lang w:val="tr-TR"/>
        </w:rPr>
      </w:pPr>
      <w:r w:rsidRPr="000579A2">
        <w:rPr>
          <w:rFonts w:asciiTheme="majorBidi" w:hAnsiTheme="majorBidi" w:cs="Times New Roman"/>
          <w:b/>
          <w:sz w:val="18"/>
          <w:szCs w:val="18"/>
          <w:rtl/>
          <w:lang w:val="en-GB"/>
        </w:rPr>
        <w:t>سيعقد</w:t>
      </w:r>
      <w:r w:rsidRPr="000579A2">
        <w:rPr>
          <w:rFonts w:asciiTheme="majorBidi" w:hAnsiTheme="majorBidi" w:cstheme="majorBidi"/>
          <w:b/>
          <w:sz w:val="18"/>
          <w:szCs w:val="18"/>
          <w:lang w:val="en-GB"/>
        </w:rPr>
        <w:t xml:space="preserve"> CCR </w:t>
      </w:r>
      <w:r w:rsidRPr="000579A2">
        <w:rPr>
          <w:rFonts w:asciiTheme="majorBidi" w:hAnsiTheme="majorBidi" w:cs="Times New Roman"/>
          <w:b/>
          <w:sz w:val="18"/>
          <w:szCs w:val="18"/>
          <w:rtl/>
          <w:lang w:val="en-GB"/>
        </w:rPr>
        <w:t>جلسة افتتاح الصندوق في يوم الاثنين الموافق 18 فبراير 2019 في تمام الساعة 10:30 صباحًا. يدعى الموردون لحضور هذه الدورة بصفة مراقب. حضور الجلسة ليس إلزاميًا فقط سيتم فتح الصناديق بدون فتح أي مزايد خلال الجلسة</w:t>
      </w:r>
      <w:r w:rsidRPr="000579A2">
        <w:rPr>
          <w:rFonts w:asciiTheme="majorBidi" w:hAnsiTheme="majorBidi" w:cstheme="majorBidi"/>
          <w:b/>
          <w:sz w:val="18"/>
          <w:szCs w:val="18"/>
          <w:lang w:val="en-GB"/>
        </w:rPr>
        <w:t>.</w:t>
      </w:r>
    </w:p>
    <w:p w14:paraId="66DEFD88" w14:textId="77777777" w:rsidR="000579A2" w:rsidRPr="000579A2" w:rsidRDefault="000579A2" w:rsidP="000579A2">
      <w:pPr>
        <w:pStyle w:val="ListParagraph"/>
        <w:bidi/>
        <w:spacing w:before="80" w:after="200" w:line="276" w:lineRule="auto"/>
        <w:ind w:right="283"/>
        <w:rPr>
          <w:rFonts w:asciiTheme="majorBidi" w:hAnsiTheme="majorBidi" w:cstheme="majorBidi"/>
          <w:b/>
          <w:lang w:val="tr-TR"/>
        </w:rPr>
      </w:pPr>
    </w:p>
    <w:p w14:paraId="35AA0BF7" w14:textId="0CB693D6" w:rsidR="001A503D" w:rsidRPr="001035A9" w:rsidRDefault="001A503D" w:rsidP="00CB5BD0">
      <w:pPr>
        <w:pStyle w:val="ListParagraph"/>
        <w:numPr>
          <w:ilvl w:val="0"/>
          <w:numId w:val="4"/>
        </w:numPr>
        <w:jc w:val="both"/>
        <w:rPr>
          <w:rFonts w:asciiTheme="majorBidi" w:hAnsiTheme="majorBidi" w:cstheme="majorBidi"/>
          <w:bCs/>
          <w:szCs w:val="20"/>
        </w:rPr>
      </w:pPr>
      <w:bookmarkStart w:id="9" w:name="_Hlk501035062"/>
      <w:r w:rsidRPr="001035A9">
        <w:rPr>
          <w:rFonts w:asciiTheme="majorBidi" w:hAnsiTheme="majorBidi" w:cstheme="majorBidi"/>
          <w:szCs w:val="20"/>
        </w:rPr>
        <w:t xml:space="preserve">A pre-tender information session will be organized </w:t>
      </w:r>
      <w:r w:rsidRPr="00053787">
        <w:rPr>
          <w:rFonts w:asciiTheme="majorBidi" w:hAnsiTheme="majorBidi" w:cstheme="majorBidi"/>
          <w:b/>
          <w:szCs w:val="20"/>
          <w:u w:val="single"/>
        </w:rPr>
        <w:t xml:space="preserve">on </w:t>
      </w:r>
      <w:r w:rsidR="00053787" w:rsidRPr="00053787">
        <w:rPr>
          <w:rFonts w:hint="cs"/>
          <w:b/>
          <w:u w:val="single"/>
          <w:rtl/>
        </w:rPr>
        <w:t>10</w:t>
      </w:r>
      <w:r w:rsidR="00053787" w:rsidRPr="00053787">
        <w:rPr>
          <w:b/>
          <w:u w:val="single"/>
        </w:rPr>
        <w:t xml:space="preserve"> Feb 2019</w:t>
      </w:r>
      <w:r w:rsidR="00053787">
        <w:rPr>
          <w:b/>
          <w:u w:val="single"/>
        </w:rPr>
        <w:t xml:space="preserve"> </w:t>
      </w:r>
      <w:r w:rsidR="00DF77E5" w:rsidRPr="00053787">
        <w:rPr>
          <w:rFonts w:asciiTheme="majorBidi" w:hAnsiTheme="majorBidi" w:cstheme="majorBidi"/>
          <w:b/>
          <w:szCs w:val="20"/>
          <w:u w:val="single"/>
        </w:rPr>
        <w:t>11</w:t>
      </w:r>
      <w:r w:rsidRPr="00053787">
        <w:rPr>
          <w:rFonts w:asciiTheme="majorBidi" w:hAnsiTheme="majorBidi" w:cstheme="majorBidi"/>
          <w:b/>
          <w:szCs w:val="20"/>
          <w:u w:val="single"/>
        </w:rPr>
        <w:t>:00</w:t>
      </w:r>
      <w:r w:rsidR="00DF77E5" w:rsidRPr="00053787">
        <w:rPr>
          <w:rFonts w:asciiTheme="majorBidi" w:hAnsiTheme="majorBidi" w:cstheme="majorBidi"/>
          <w:b/>
          <w:szCs w:val="20"/>
          <w:u w:val="single"/>
        </w:rPr>
        <w:t xml:space="preserve"> am</w:t>
      </w:r>
      <w:r w:rsidRPr="00053787">
        <w:rPr>
          <w:rFonts w:asciiTheme="majorBidi" w:hAnsiTheme="majorBidi" w:cstheme="majorBidi"/>
          <w:b/>
          <w:szCs w:val="20"/>
          <w:u w:val="single"/>
        </w:rPr>
        <w:t xml:space="preserve"> local time</w:t>
      </w:r>
      <w:r w:rsidR="009F5165" w:rsidRPr="00053787">
        <w:rPr>
          <w:rFonts w:asciiTheme="majorBidi" w:hAnsiTheme="majorBidi" w:cstheme="majorBidi"/>
          <w:b/>
          <w:szCs w:val="20"/>
          <w:u w:val="single"/>
        </w:rPr>
        <w:t xml:space="preserve"> in </w:t>
      </w:r>
      <w:r w:rsidR="00FF5EEA" w:rsidRPr="00053787">
        <w:rPr>
          <w:rFonts w:asciiTheme="majorBidi" w:hAnsiTheme="majorBidi" w:cstheme="majorBidi"/>
          <w:b/>
          <w:szCs w:val="20"/>
          <w:u w:val="single"/>
        </w:rPr>
        <w:t>CCR’s</w:t>
      </w:r>
      <w:r w:rsidR="00FF5EEA" w:rsidRPr="001035A9">
        <w:rPr>
          <w:rFonts w:asciiTheme="majorBidi" w:hAnsiTheme="majorBidi" w:cstheme="majorBidi"/>
          <w:b/>
          <w:szCs w:val="20"/>
          <w:u w:val="single"/>
        </w:rPr>
        <w:t xml:space="preserve"> office in Erbil</w:t>
      </w:r>
      <w:r w:rsidRPr="001035A9">
        <w:rPr>
          <w:rFonts w:asciiTheme="majorBidi" w:hAnsiTheme="majorBidi" w:cstheme="majorBidi"/>
          <w:bCs/>
          <w:szCs w:val="20"/>
        </w:rPr>
        <w:t>.</w:t>
      </w:r>
      <w:r w:rsidRPr="001035A9">
        <w:rPr>
          <w:rFonts w:asciiTheme="majorBidi" w:hAnsiTheme="majorBidi" w:cstheme="majorBidi"/>
          <w:szCs w:val="20"/>
        </w:rPr>
        <w:t xml:space="preserve"> Participation of interested bidders to the information session is preferable but not compulsory.</w:t>
      </w:r>
    </w:p>
    <w:bookmarkEnd w:id="9"/>
    <w:p w14:paraId="5799C5F1" w14:textId="77777777" w:rsidR="001A503D" w:rsidRPr="001035A9" w:rsidRDefault="001A503D" w:rsidP="001A503D">
      <w:pPr>
        <w:pStyle w:val="ListParagraph"/>
        <w:jc w:val="both"/>
        <w:rPr>
          <w:rFonts w:asciiTheme="majorBidi" w:hAnsiTheme="majorBidi" w:cstheme="majorBidi"/>
          <w:bCs/>
          <w:szCs w:val="20"/>
          <w:lang w:val="tr-TR"/>
        </w:rPr>
      </w:pPr>
    </w:p>
    <w:p w14:paraId="414B85C4" w14:textId="6F756B5D" w:rsidR="001A503D" w:rsidRPr="001035A9" w:rsidRDefault="001A503D" w:rsidP="00CB5BD0">
      <w:pPr>
        <w:pStyle w:val="ListParagraph"/>
        <w:numPr>
          <w:ilvl w:val="0"/>
          <w:numId w:val="4"/>
        </w:numPr>
        <w:bidi/>
        <w:rPr>
          <w:rFonts w:asciiTheme="majorBidi" w:hAnsiTheme="majorBidi" w:cstheme="majorBidi"/>
          <w:smallCaps/>
          <w:lang w:val="tr-TR"/>
        </w:rPr>
      </w:pPr>
      <w:bookmarkStart w:id="10" w:name="_Hlk501035068"/>
      <w:r w:rsidRPr="001035A9">
        <w:rPr>
          <w:rFonts w:asciiTheme="majorBidi" w:hAnsiTheme="majorBidi" w:cstheme="majorBidi"/>
          <w:smallCaps/>
          <w:rtl/>
          <w:lang w:val="en-GB"/>
        </w:rPr>
        <w:t>جلسة لتقديم معلومات قبل</w:t>
      </w:r>
      <w:r w:rsidR="009D2AEF" w:rsidRPr="001035A9">
        <w:rPr>
          <w:rFonts w:asciiTheme="majorBidi" w:hAnsiTheme="majorBidi" w:cstheme="majorBidi"/>
          <w:smallCaps/>
          <w:rtl/>
          <w:lang w:val="en-GB"/>
        </w:rPr>
        <w:t xml:space="preserve"> المناقصة ستكون في يوم</w:t>
      </w:r>
      <w:r w:rsidR="009D2AEF" w:rsidRPr="001035A9">
        <w:rPr>
          <w:rFonts w:asciiTheme="majorBidi" w:hAnsiTheme="majorBidi" w:cstheme="majorBidi"/>
          <w:smallCaps/>
          <w:lang w:val="tr-TR"/>
        </w:rPr>
        <w:t xml:space="preserve"> </w:t>
      </w:r>
      <w:r w:rsidR="0010236D" w:rsidRPr="00053787">
        <w:rPr>
          <w:rFonts w:asciiTheme="majorBidi" w:hAnsiTheme="majorBidi" w:cstheme="majorBidi"/>
          <w:b/>
          <w:szCs w:val="20"/>
          <w:u w:val="single"/>
          <w:lang w:val="tr-TR"/>
        </w:rPr>
        <w:t>10</w:t>
      </w:r>
      <w:r w:rsidR="009D2AEF" w:rsidRPr="00053787">
        <w:rPr>
          <w:rFonts w:asciiTheme="majorBidi" w:hAnsiTheme="majorBidi" w:cstheme="majorBidi"/>
          <w:b/>
          <w:szCs w:val="20"/>
          <w:u w:val="single"/>
          <w:lang w:val="tr-TR"/>
        </w:rPr>
        <w:t>/</w:t>
      </w:r>
      <w:r w:rsidR="0010236D" w:rsidRPr="00053787">
        <w:rPr>
          <w:rFonts w:asciiTheme="majorBidi" w:hAnsiTheme="majorBidi" w:cstheme="majorBidi"/>
          <w:b/>
          <w:szCs w:val="20"/>
          <w:u w:val="single"/>
          <w:lang w:val="tr-TR"/>
        </w:rPr>
        <w:t>0</w:t>
      </w:r>
      <w:r w:rsidR="00053787" w:rsidRPr="00053787">
        <w:rPr>
          <w:rFonts w:asciiTheme="majorBidi" w:hAnsiTheme="majorBidi" w:cstheme="majorBidi"/>
          <w:b/>
          <w:szCs w:val="20"/>
          <w:u w:val="single"/>
          <w:lang w:val="tr-TR"/>
        </w:rPr>
        <w:t>2</w:t>
      </w:r>
      <w:r w:rsidR="009D2AEF" w:rsidRPr="00053787">
        <w:rPr>
          <w:rFonts w:asciiTheme="majorBidi" w:hAnsiTheme="majorBidi" w:cstheme="majorBidi"/>
          <w:b/>
          <w:szCs w:val="20"/>
          <w:u w:val="single"/>
          <w:lang w:val="tr-TR"/>
        </w:rPr>
        <w:t>/201</w:t>
      </w:r>
      <w:r w:rsidR="00053787" w:rsidRPr="00053787">
        <w:rPr>
          <w:rFonts w:asciiTheme="majorBidi" w:hAnsiTheme="majorBidi" w:cstheme="majorBidi"/>
          <w:b/>
          <w:szCs w:val="20"/>
          <w:u w:val="single"/>
          <w:lang w:val="tr-TR"/>
        </w:rPr>
        <w:t>9</w:t>
      </w:r>
      <w:r w:rsidR="009D2AEF" w:rsidRPr="00053787">
        <w:rPr>
          <w:rFonts w:asciiTheme="majorBidi" w:hAnsiTheme="majorBidi" w:cstheme="majorBidi"/>
          <w:bCs/>
          <w:szCs w:val="20"/>
          <w:u w:val="single"/>
          <w:lang w:val="tr-TR"/>
        </w:rPr>
        <w:t xml:space="preserve"> </w:t>
      </w:r>
      <w:r w:rsidRPr="00053787">
        <w:rPr>
          <w:rFonts w:asciiTheme="majorBidi" w:hAnsiTheme="majorBidi" w:cstheme="majorBidi"/>
          <w:bCs/>
          <w:smallCaps/>
          <w:u w:val="single"/>
          <w:rtl/>
          <w:lang w:val="en-GB"/>
        </w:rPr>
        <w:t xml:space="preserve">الساعة </w:t>
      </w:r>
      <w:r w:rsidR="00DF77E5" w:rsidRPr="00053787">
        <w:rPr>
          <w:rFonts w:asciiTheme="majorBidi" w:hAnsiTheme="majorBidi" w:cstheme="majorBidi"/>
          <w:bCs/>
          <w:smallCaps/>
          <w:u w:val="single"/>
          <w:rtl/>
          <w:lang w:val="en-GB"/>
        </w:rPr>
        <w:t>الحادية عشرة</w:t>
      </w:r>
      <w:r w:rsidRPr="00053787">
        <w:rPr>
          <w:rFonts w:asciiTheme="majorBidi" w:hAnsiTheme="majorBidi" w:cstheme="majorBidi"/>
          <w:bCs/>
          <w:smallCaps/>
          <w:u w:val="single"/>
          <w:rtl/>
          <w:lang w:val="en-GB"/>
        </w:rPr>
        <w:t xml:space="preserve"> </w:t>
      </w:r>
      <w:r w:rsidR="00DF77E5" w:rsidRPr="00053787">
        <w:rPr>
          <w:rFonts w:asciiTheme="majorBidi" w:hAnsiTheme="majorBidi" w:cstheme="majorBidi"/>
          <w:bCs/>
          <w:smallCaps/>
          <w:u w:val="single"/>
          <w:rtl/>
          <w:lang w:val="en-GB"/>
        </w:rPr>
        <w:t>صباحا</w:t>
      </w:r>
      <w:r w:rsidRPr="00053787">
        <w:rPr>
          <w:rFonts w:asciiTheme="majorBidi" w:hAnsiTheme="majorBidi" w:cstheme="majorBidi"/>
          <w:smallCaps/>
          <w:rtl/>
          <w:lang w:val="en-GB"/>
        </w:rPr>
        <w:t xml:space="preserve"> </w:t>
      </w:r>
      <w:r w:rsidRPr="001035A9">
        <w:rPr>
          <w:rFonts w:asciiTheme="majorBidi" w:hAnsiTheme="majorBidi" w:cstheme="majorBidi"/>
          <w:smallCaps/>
          <w:rtl/>
          <w:lang w:val="en-GB"/>
        </w:rPr>
        <w:t xml:space="preserve">بالتوقيت المحلي </w:t>
      </w:r>
      <w:r w:rsidR="009F5165" w:rsidRPr="001035A9">
        <w:rPr>
          <w:rFonts w:asciiTheme="majorBidi" w:hAnsiTheme="majorBidi" w:cstheme="majorBidi"/>
          <w:smallCaps/>
          <w:rtl/>
          <w:lang w:val="en-GB" w:bidi="ar-SY"/>
        </w:rPr>
        <w:t xml:space="preserve">في </w:t>
      </w:r>
      <w:r w:rsidR="00FF5EEA" w:rsidRPr="001035A9">
        <w:rPr>
          <w:rFonts w:asciiTheme="majorBidi" w:hAnsiTheme="majorBidi" w:cstheme="majorBidi"/>
          <w:smallCaps/>
          <w:rtl/>
          <w:lang w:val="en-GB" w:bidi="ar-IQ"/>
        </w:rPr>
        <w:t>مكتب منظمة كاريتاس جمهورية التشيك في اربيل</w:t>
      </w:r>
      <w:r w:rsidRPr="001035A9">
        <w:rPr>
          <w:rFonts w:asciiTheme="majorBidi" w:hAnsiTheme="majorBidi" w:cstheme="majorBidi"/>
          <w:smallCaps/>
          <w:rtl/>
          <w:lang w:val="en-GB"/>
        </w:rPr>
        <w:t>، المشاركة في هذه الجلسة من قبل مقدمي العروض هي مفضلة ولكن ليست الزامية</w:t>
      </w:r>
      <w:r w:rsidRPr="001035A9">
        <w:rPr>
          <w:rFonts w:asciiTheme="majorBidi" w:hAnsiTheme="majorBidi" w:cstheme="majorBidi"/>
          <w:smallCaps/>
          <w:lang w:val="tr-TR"/>
        </w:rPr>
        <w:t xml:space="preserve"> </w:t>
      </w:r>
      <w:r w:rsidR="001D1CFC" w:rsidRPr="001035A9">
        <w:rPr>
          <w:rFonts w:asciiTheme="majorBidi" w:hAnsiTheme="majorBidi" w:cstheme="majorBidi"/>
          <w:smallCaps/>
          <w:rtl/>
          <w:lang w:val="en-GB" w:bidi="ar-SY"/>
        </w:rPr>
        <w:t>.</w:t>
      </w:r>
    </w:p>
    <w:bookmarkEnd w:id="10"/>
    <w:p w14:paraId="09579A88" w14:textId="77777777" w:rsidR="001A503D" w:rsidRPr="001035A9" w:rsidRDefault="001A503D" w:rsidP="001A503D">
      <w:pPr>
        <w:pStyle w:val="ListParagraph"/>
        <w:jc w:val="both"/>
        <w:rPr>
          <w:rFonts w:asciiTheme="majorBidi" w:hAnsiTheme="majorBidi" w:cstheme="majorBidi"/>
          <w:bCs/>
          <w:szCs w:val="20"/>
          <w:rtl/>
          <w:lang w:val="en-GB"/>
        </w:rPr>
      </w:pPr>
    </w:p>
    <w:p w14:paraId="00CFFD38" w14:textId="6239A5BD" w:rsidR="001A503D" w:rsidRPr="001035A9" w:rsidRDefault="001D1CFC" w:rsidP="001A503D">
      <w:pPr>
        <w:pStyle w:val="ListParagraph"/>
        <w:numPr>
          <w:ilvl w:val="0"/>
          <w:numId w:val="4"/>
        </w:numPr>
        <w:jc w:val="both"/>
        <w:rPr>
          <w:rFonts w:asciiTheme="majorBidi" w:hAnsiTheme="majorBidi" w:cstheme="majorBidi"/>
        </w:rPr>
      </w:pPr>
      <w:r w:rsidRPr="001035A9">
        <w:rPr>
          <w:rFonts w:asciiTheme="majorBidi" w:hAnsiTheme="majorBidi" w:cstheme="majorBidi"/>
        </w:rPr>
        <w:t>CCR</w:t>
      </w:r>
      <w:r w:rsidR="001A503D" w:rsidRPr="001035A9">
        <w:rPr>
          <w:rFonts w:asciiTheme="majorBidi" w:hAnsiTheme="majorBidi" w:cstheme="majorBidi"/>
        </w:rPr>
        <w:t xml:space="preserve"> will not be responsible for any costs or expenses incurred by the Bidders in connection with the preparation and submission of their bids to </w:t>
      </w:r>
      <w:r w:rsidRPr="001035A9">
        <w:rPr>
          <w:rFonts w:asciiTheme="majorBidi" w:hAnsiTheme="majorBidi" w:cstheme="majorBidi"/>
        </w:rPr>
        <w:t>CCR</w:t>
      </w:r>
      <w:r w:rsidR="001A503D" w:rsidRPr="001035A9">
        <w:rPr>
          <w:rFonts w:asciiTheme="majorBidi" w:hAnsiTheme="majorBidi" w:cstheme="majorBidi"/>
        </w:rPr>
        <w:t>.</w:t>
      </w:r>
    </w:p>
    <w:p w14:paraId="46320E75" w14:textId="77777777" w:rsidR="001A503D" w:rsidRPr="001035A9" w:rsidRDefault="001A503D" w:rsidP="001A503D">
      <w:pPr>
        <w:pStyle w:val="ListParagraph"/>
        <w:rPr>
          <w:rFonts w:asciiTheme="majorBidi" w:hAnsiTheme="majorBidi" w:cstheme="majorBidi"/>
        </w:rPr>
      </w:pPr>
    </w:p>
    <w:p w14:paraId="0961726E" w14:textId="6AB9B042" w:rsidR="001A503D" w:rsidRPr="001035A9" w:rsidRDefault="000420D0" w:rsidP="001A503D">
      <w:pPr>
        <w:pStyle w:val="ListParagraph"/>
        <w:numPr>
          <w:ilvl w:val="0"/>
          <w:numId w:val="4"/>
        </w:numPr>
        <w:bidi/>
        <w:rPr>
          <w:rFonts w:asciiTheme="majorBidi" w:hAnsiTheme="majorBidi" w:cstheme="majorBidi"/>
          <w:smallCaps/>
          <w:rtl/>
          <w:lang w:val="en-GB"/>
        </w:rPr>
      </w:pPr>
      <w:r w:rsidRPr="001035A9">
        <w:rPr>
          <w:rFonts w:asciiTheme="majorBidi" w:hAnsiTheme="majorBidi" w:cstheme="majorBidi"/>
          <w:rtl/>
        </w:rPr>
        <w:t xml:space="preserve">منظمة </w:t>
      </w:r>
      <w:r w:rsidR="001D1CFC" w:rsidRPr="001035A9">
        <w:rPr>
          <w:rFonts w:asciiTheme="majorBidi" w:hAnsiTheme="majorBidi" w:cstheme="majorBidi"/>
          <w:rtl/>
        </w:rPr>
        <w:t>كاريتاس</w:t>
      </w:r>
      <w:r w:rsidRPr="001035A9">
        <w:rPr>
          <w:rFonts w:asciiTheme="majorBidi" w:hAnsiTheme="majorBidi" w:cstheme="majorBidi"/>
          <w:rtl/>
        </w:rPr>
        <w:t xml:space="preserve"> </w:t>
      </w:r>
      <w:r w:rsidRPr="001035A9">
        <w:rPr>
          <w:rFonts w:asciiTheme="majorBidi" w:hAnsiTheme="majorBidi" w:cstheme="majorBidi"/>
          <w:rtl/>
          <w:lang w:val="en-GB" w:bidi="ar-SY"/>
        </w:rPr>
        <w:t>جمهورية التشيك</w:t>
      </w:r>
      <w:r w:rsidR="001A503D" w:rsidRPr="001035A9">
        <w:rPr>
          <w:rFonts w:asciiTheme="majorBidi" w:hAnsiTheme="majorBidi" w:cstheme="majorBidi"/>
          <w:rtl/>
        </w:rPr>
        <w:t xml:space="preserve"> غير مسؤولة عن اي مصاريف اوتكاليف مرتبطة بتجهيز وتقديم عروض الأسعار </w:t>
      </w:r>
      <w:r w:rsidR="00862A70" w:rsidRPr="001035A9">
        <w:rPr>
          <w:rFonts w:asciiTheme="majorBidi" w:hAnsiTheme="majorBidi" w:cstheme="majorBidi"/>
          <w:rtl/>
        </w:rPr>
        <w:t>لكاريتاس</w:t>
      </w:r>
      <w:r w:rsidRPr="001035A9">
        <w:rPr>
          <w:rFonts w:asciiTheme="majorBidi" w:hAnsiTheme="majorBidi" w:cstheme="majorBidi"/>
          <w:rtl/>
        </w:rPr>
        <w:t xml:space="preserve"> </w:t>
      </w:r>
      <w:r w:rsidRPr="001035A9">
        <w:rPr>
          <w:rFonts w:asciiTheme="majorBidi" w:hAnsiTheme="majorBidi" w:cstheme="majorBidi"/>
          <w:rtl/>
          <w:lang w:val="en-GB" w:bidi="ar-SY"/>
        </w:rPr>
        <w:t>جمهورية التشيك</w:t>
      </w:r>
      <w:r w:rsidR="001A503D" w:rsidRPr="001035A9">
        <w:rPr>
          <w:rFonts w:asciiTheme="majorBidi" w:hAnsiTheme="majorBidi" w:cstheme="majorBidi"/>
          <w:color w:val="0563C1" w:themeColor="hyperlink"/>
          <w:rtl/>
        </w:rPr>
        <w:t xml:space="preserve">                        </w:t>
      </w:r>
    </w:p>
    <w:p w14:paraId="7A6F8F51" w14:textId="77777777" w:rsidR="001A503D" w:rsidRPr="001035A9" w:rsidRDefault="001A503D" w:rsidP="001A503D">
      <w:pPr>
        <w:pStyle w:val="ListParagraph"/>
        <w:jc w:val="both"/>
        <w:rPr>
          <w:rFonts w:asciiTheme="majorBidi" w:hAnsiTheme="majorBidi" w:cstheme="majorBidi"/>
        </w:rPr>
      </w:pPr>
    </w:p>
    <w:p w14:paraId="644F4F48" w14:textId="183AF561" w:rsidR="001A503D" w:rsidRPr="001035A9" w:rsidRDefault="001A503D" w:rsidP="00020808">
      <w:pPr>
        <w:pStyle w:val="ListParagraph"/>
        <w:numPr>
          <w:ilvl w:val="0"/>
          <w:numId w:val="4"/>
        </w:numPr>
        <w:jc w:val="both"/>
        <w:rPr>
          <w:rFonts w:asciiTheme="majorBidi" w:hAnsiTheme="majorBidi" w:cstheme="majorBidi"/>
          <w:rtl/>
        </w:rPr>
      </w:pPr>
      <w:bookmarkStart w:id="11" w:name="_Hlk508293782"/>
      <w:r w:rsidRPr="001035A9">
        <w:rPr>
          <w:rFonts w:asciiTheme="majorBidi" w:hAnsiTheme="majorBidi" w:cstheme="majorBidi"/>
        </w:rPr>
        <w:t xml:space="preserve">For all inquiries regarding this tender, please contact </w:t>
      </w:r>
      <w:r w:rsidR="00862A70" w:rsidRPr="001035A9">
        <w:rPr>
          <w:rFonts w:asciiTheme="majorBidi" w:hAnsiTheme="majorBidi" w:cstheme="majorBidi"/>
        </w:rPr>
        <w:t xml:space="preserve">CCR’s </w:t>
      </w:r>
      <w:r w:rsidRPr="001035A9">
        <w:rPr>
          <w:rFonts w:asciiTheme="majorBidi" w:hAnsiTheme="majorBidi" w:cstheme="majorBidi"/>
        </w:rPr>
        <w:t xml:space="preserve">office in </w:t>
      </w:r>
      <w:r w:rsidR="00862A70" w:rsidRPr="001035A9">
        <w:rPr>
          <w:rFonts w:asciiTheme="majorBidi" w:hAnsiTheme="majorBidi" w:cstheme="majorBidi"/>
          <w:lang w:val="en-GB" w:bidi="ar-SY"/>
        </w:rPr>
        <w:t>Erbil</w:t>
      </w:r>
      <w:r w:rsidRPr="001035A9">
        <w:rPr>
          <w:rFonts w:asciiTheme="majorBidi" w:hAnsiTheme="majorBidi" w:cstheme="majorBidi"/>
        </w:rPr>
        <w:t xml:space="preserve">, not later than </w:t>
      </w:r>
      <w:r w:rsidR="00862A70" w:rsidRPr="001035A9">
        <w:rPr>
          <w:rFonts w:asciiTheme="majorBidi" w:hAnsiTheme="majorBidi" w:cstheme="majorBidi"/>
        </w:rPr>
        <w:t xml:space="preserve">the above mentioned </w:t>
      </w:r>
      <w:proofErr w:type="spellStart"/>
      <w:r w:rsidR="00862A70" w:rsidRPr="001035A9">
        <w:rPr>
          <w:rFonts w:asciiTheme="majorBidi" w:hAnsiTheme="majorBidi" w:cstheme="majorBidi"/>
        </w:rPr>
        <w:t>submittion</w:t>
      </w:r>
      <w:proofErr w:type="spellEnd"/>
      <w:r w:rsidR="00862A70" w:rsidRPr="001035A9">
        <w:rPr>
          <w:rFonts w:asciiTheme="majorBidi" w:hAnsiTheme="majorBidi" w:cstheme="majorBidi"/>
        </w:rPr>
        <w:t xml:space="preserve"> deadline</w:t>
      </w:r>
      <w:r w:rsidRPr="001035A9">
        <w:rPr>
          <w:rFonts w:asciiTheme="majorBidi" w:hAnsiTheme="majorBidi" w:cstheme="majorBidi"/>
        </w:rPr>
        <w:t xml:space="preserve"> by E-mail at </w:t>
      </w:r>
      <w:hyperlink r:id="rId8" w:history="1">
        <w:r w:rsidR="00862A70" w:rsidRPr="001035A9">
          <w:rPr>
            <w:rStyle w:val="Hyperlink"/>
            <w:rFonts w:asciiTheme="majorBidi" w:hAnsiTheme="majorBidi" w:cstheme="majorBidi"/>
            <w:lang w:val="en-GB"/>
          </w:rPr>
          <w:t>Iraq.tender@caritas.cz</w:t>
        </w:r>
      </w:hyperlink>
    </w:p>
    <w:bookmarkEnd w:id="11"/>
    <w:p w14:paraId="41ED73E9" w14:textId="5180CA7B" w:rsidR="001A503D" w:rsidRPr="001035A9" w:rsidRDefault="004F23F1" w:rsidP="004F23F1">
      <w:pPr>
        <w:pStyle w:val="ListParagraph"/>
        <w:tabs>
          <w:tab w:val="left" w:pos="8370"/>
        </w:tabs>
        <w:rPr>
          <w:rFonts w:asciiTheme="majorBidi" w:hAnsiTheme="majorBidi" w:cstheme="majorBidi"/>
          <w:rtl/>
        </w:rPr>
      </w:pPr>
      <w:r w:rsidRPr="001035A9">
        <w:rPr>
          <w:rFonts w:asciiTheme="majorBidi" w:hAnsiTheme="majorBidi" w:cstheme="majorBidi"/>
        </w:rPr>
        <w:tab/>
      </w:r>
    </w:p>
    <w:p w14:paraId="2881945E" w14:textId="06E44955" w:rsidR="004F23F1" w:rsidRPr="001035A9" w:rsidRDefault="001A503D" w:rsidP="00020808">
      <w:pPr>
        <w:pStyle w:val="NoSpacing"/>
        <w:bidi/>
        <w:jc w:val="left"/>
        <w:rPr>
          <w:rStyle w:val="Hyperlink"/>
          <w:rFonts w:asciiTheme="majorBidi" w:hAnsiTheme="majorBidi" w:cstheme="majorBidi"/>
          <w:sz w:val="22"/>
          <w:szCs w:val="22"/>
        </w:rPr>
      </w:pPr>
      <w:bookmarkStart w:id="12" w:name="_Hlk508293830"/>
      <w:r w:rsidRPr="001035A9">
        <w:rPr>
          <w:rFonts w:asciiTheme="majorBidi" w:hAnsiTheme="majorBidi" w:cstheme="majorBidi"/>
          <w:sz w:val="22"/>
          <w:szCs w:val="22"/>
          <w:rtl/>
        </w:rPr>
        <w:t>لجميع الاستفسارات المتعلقة بهذه المناقصة، يرجى ا</w:t>
      </w:r>
      <w:r w:rsidR="00862A70" w:rsidRPr="001035A9">
        <w:rPr>
          <w:rFonts w:asciiTheme="majorBidi" w:hAnsiTheme="majorBidi" w:cstheme="majorBidi"/>
          <w:sz w:val="22"/>
          <w:szCs w:val="22"/>
          <w:rtl/>
        </w:rPr>
        <w:t>لتواصل</w:t>
      </w:r>
      <w:r w:rsidRPr="001035A9">
        <w:rPr>
          <w:rFonts w:asciiTheme="majorBidi" w:hAnsiTheme="majorBidi" w:cstheme="majorBidi"/>
          <w:sz w:val="22"/>
          <w:szCs w:val="22"/>
          <w:rtl/>
        </w:rPr>
        <w:t xml:space="preserve"> بمكتب </w:t>
      </w:r>
      <w:r w:rsidR="00862A70" w:rsidRPr="001035A9">
        <w:rPr>
          <w:rFonts w:asciiTheme="majorBidi" w:hAnsiTheme="majorBidi" w:cstheme="majorBidi"/>
          <w:sz w:val="22"/>
          <w:szCs w:val="22"/>
          <w:rtl/>
        </w:rPr>
        <w:t>كاريتاس</w:t>
      </w:r>
      <w:r w:rsidR="000420D0" w:rsidRPr="001035A9">
        <w:rPr>
          <w:rFonts w:asciiTheme="majorBidi" w:hAnsiTheme="majorBidi" w:cstheme="majorBidi"/>
          <w:sz w:val="22"/>
          <w:szCs w:val="22"/>
          <w:rtl/>
        </w:rPr>
        <w:t xml:space="preserve"> </w:t>
      </w:r>
      <w:r w:rsidR="000420D0" w:rsidRPr="001035A9">
        <w:rPr>
          <w:rFonts w:asciiTheme="majorBidi" w:hAnsiTheme="majorBidi" w:cstheme="majorBidi"/>
          <w:rtl/>
          <w:lang w:val="en-GB" w:bidi="ar-SY"/>
        </w:rPr>
        <w:t>جمهورية التشيك</w:t>
      </w:r>
      <w:r w:rsidRPr="001035A9">
        <w:rPr>
          <w:rFonts w:asciiTheme="majorBidi" w:hAnsiTheme="majorBidi" w:cstheme="majorBidi"/>
          <w:sz w:val="22"/>
          <w:szCs w:val="22"/>
          <w:rtl/>
        </w:rPr>
        <w:t xml:space="preserve"> في </w:t>
      </w:r>
      <w:r w:rsidR="00862A70" w:rsidRPr="001035A9">
        <w:rPr>
          <w:rFonts w:asciiTheme="majorBidi" w:hAnsiTheme="majorBidi" w:cstheme="majorBidi"/>
          <w:sz w:val="22"/>
          <w:szCs w:val="22"/>
          <w:rtl/>
        </w:rPr>
        <w:t>اربيل</w:t>
      </w:r>
      <w:r w:rsidRPr="001035A9">
        <w:rPr>
          <w:rFonts w:asciiTheme="majorBidi" w:hAnsiTheme="majorBidi" w:cstheme="majorBidi"/>
          <w:sz w:val="22"/>
          <w:szCs w:val="22"/>
          <w:rtl/>
        </w:rPr>
        <w:t>، ليس بعد</w:t>
      </w:r>
      <w:r w:rsidR="00862A70" w:rsidRPr="001035A9">
        <w:rPr>
          <w:rFonts w:asciiTheme="majorBidi" w:hAnsiTheme="majorBidi" w:cstheme="majorBidi"/>
          <w:b/>
          <w:sz w:val="22"/>
          <w:szCs w:val="22"/>
          <w:u w:val="single"/>
          <w:rtl/>
        </w:rPr>
        <w:t xml:space="preserve"> أخر يوم لاستلام العروض المذكور اعلاه</w:t>
      </w:r>
      <w:r w:rsidR="009F5165" w:rsidRPr="001035A9">
        <w:rPr>
          <w:rFonts w:asciiTheme="majorBidi" w:hAnsiTheme="majorBidi" w:cstheme="majorBidi"/>
          <w:sz w:val="22"/>
          <w:szCs w:val="22"/>
          <w:rtl/>
          <w:lang w:bidi="ar-SY"/>
        </w:rPr>
        <w:t xml:space="preserve"> </w:t>
      </w:r>
      <w:r w:rsidRPr="001035A9">
        <w:rPr>
          <w:rFonts w:asciiTheme="majorBidi" w:hAnsiTheme="majorBidi" w:cstheme="majorBidi"/>
          <w:sz w:val="22"/>
          <w:szCs w:val="22"/>
          <w:rtl/>
        </w:rPr>
        <w:t>ارسال استفساراتكم على الايميل التالي</w:t>
      </w:r>
      <w:r w:rsidRPr="001035A9">
        <w:rPr>
          <w:rStyle w:val="Hyperlink"/>
          <w:rFonts w:asciiTheme="majorBidi" w:eastAsiaTheme="minorHAnsi" w:hAnsiTheme="majorBidi" w:cstheme="majorBidi"/>
          <w:rtl/>
          <w:lang w:val="en-GB"/>
        </w:rPr>
        <w:t xml:space="preserve"> </w:t>
      </w:r>
      <w:hyperlink r:id="rId9" w:history="1">
        <w:r w:rsidR="00862A70" w:rsidRPr="001035A9">
          <w:rPr>
            <w:rStyle w:val="Hyperlink"/>
            <w:rFonts w:asciiTheme="majorBidi" w:eastAsiaTheme="minorHAnsi" w:hAnsiTheme="majorBidi" w:cstheme="majorBidi"/>
            <w:sz w:val="22"/>
            <w:szCs w:val="22"/>
            <w:lang w:val="en-GB"/>
          </w:rPr>
          <w:t>Iraq.tender@caritas.cz</w:t>
        </w:r>
      </w:hyperlink>
    </w:p>
    <w:bookmarkEnd w:id="12"/>
    <w:p w14:paraId="62370528" w14:textId="77777777" w:rsidR="00F34849" w:rsidRPr="001035A9" w:rsidRDefault="00F34849" w:rsidP="001A503D">
      <w:pPr>
        <w:rPr>
          <w:rFonts w:asciiTheme="majorBidi" w:hAnsiTheme="majorBidi" w:cstheme="majorBidi"/>
          <w:b/>
          <w:bCs/>
          <w:u w:val="single"/>
          <w:lang w:val="en-GB"/>
        </w:rPr>
      </w:pPr>
    </w:p>
    <w:p w14:paraId="481C0924" w14:textId="5BBC4F32" w:rsidR="001F3FF0" w:rsidRPr="001035A9" w:rsidRDefault="001F3FF0" w:rsidP="001A503D">
      <w:pPr>
        <w:rPr>
          <w:rFonts w:asciiTheme="majorBidi" w:hAnsiTheme="majorBidi" w:cstheme="majorBidi"/>
          <w:b/>
          <w:bCs/>
          <w:u w:val="single"/>
          <w:lang w:val="en-GB"/>
        </w:rPr>
      </w:pPr>
      <w:r w:rsidRPr="001035A9">
        <w:rPr>
          <w:rFonts w:asciiTheme="majorBidi" w:hAnsiTheme="majorBidi" w:cstheme="majorBidi"/>
          <w:b/>
          <w:bCs/>
          <w:u w:val="single"/>
          <w:lang w:val="en-GB"/>
        </w:rPr>
        <w:t>Responsibilities of the Contractor:</w:t>
      </w:r>
    </w:p>
    <w:p w14:paraId="76978A48" w14:textId="77777777" w:rsidR="001F3FF0" w:rsidRPr="001035A9" w:rsidRDefault="001F3FF0" w:rsidP="001F3FF0">
      <w:pPr>
        <w:rPr>
          <w:rFonts w:asciiTheme="majorBidi" w:hAnsiTheme="majorBidi" w:cstheme="majorBidi"/>
          <w:b/>
          <w:bCs/>
          <w:rtl/>
          <w:lang w:val="en-GB" w:eastAsia="en-GB"/>
        </w:rPr>
      </w:pPr>
      <w:r w:rsidRPr="001035A9">
        <w:rPr>
          <w:rFonts w:asciiTheme="majorBidi" w:hAnsiTheme="majorBidi" w:cstheme="majorBidi"/>
          <w:lang w:val="en-GB" w:eastAsia="en-GB"/>
        </w:rPr>
        <w:t xml:space="preserve">Contractors must complete required documentation in full. </w:t>
      </w:r>
      <w:r w:rsidRPr="001035A9">
        <w:rPr>
          <w:rFonts w:asciiTheme="majorBidi" w:hAnsiTheme="majorBidi" w:cstheme="majorBidi"/>
          <w:b/>
          <w:bCs/>
          <w:lang w:val="en-GB" w:eastAsia="en-GB"/>
        </w:rPr>
        <w:t>Late offers will not be considered.</w:t>
      </w:r>
      <w:r w:rsidRPr="001035A9">
        <w:rPr>
          <w:rFonts w:asciiTheme="majorBidi" w:hAnsiTheme="majorBidi" w:cstheme="majorBidi"/>
          <w:lang w:val="en-GB" w:eastAsia="en-GB"/>
        </w:rPr>
        <w:t xml:space="preserve"> </w:t>
      </w:r>
    </w:p>
    <w:p w14:paraId="70624A05" w14:textId="19A6DE5B" w:rsidR="00B063E5" w:rsidRPr="001035A9" w:rsidRDefault="00B063E5" w:rsidP="00020808">
      <w:pPr>
        <w:rPr>
          <w:rFonts w:asciiTheme="majorBidi" w:hAnsiTheme="majorBidi" w:cstheme="majorBidi"/>
          <w:lang w:val="en-GB" w:eastAsia="en-GB"/>
        </w:rPr>
      </w:pPr>
      <w:r w:rsidRPr="001035A9">
        <w:rPr>
          <w:rFonts w:asciiTheme="majorBidi" w:hAnsiTheme="majorBidi" w:cstheme="majorBidi"/>
          <w:b/>
          <w:lang w:val="en-GB" w:eastAsia="en-GB"/>
        </w:rPr>
        <w:t>T</w:t>
      </w:r>
      <w:r w:rsidR="00DF5415" w:rsidRPr="001035A9">
        <w:rPr>
          <w:rFonts w:asciiTheme="majorBidi" w:hAnsiTheme="majorBidi" w:cstheme="majorBidi"/>
          <w:b/>
          <w:lang w:val="en-GB" w:eastAsia="en-GB"/>
        </w:rPr>
        <w:t>echnical Offer</w:t>
      </w:r>
      <w:r w:rsidRPr="001035A9">
        <w:rPr>
          <w:rFonts w:asciiTheme="majorBidi" w:hAnsiTheme="majorBidi" w:cstheme="majorBidi"/>
          <w:b/>
          <w:lang w:val="en-GB" w:eastAsia="en-GB"/>
        </w:rPr>
        <w:t xml:space="preserve"> (File 1 out of 2)</w:t>
      </w:r>
      <w:r w:rsidRPr="001035A9">
        <w:rPr>
          <w:rFonts w:asciiTheme="majorBidi" w:hAnsiTheme="majorBidi" w:cstheme="majorBidi"/>
          <w:lang w:val="en-GB" w:eastAsia="en-GB"/>
        </w:rPr>
        <w:t xml:space="preserve"> must be clearly marked </w:t>
      </w:r>
      <w:r w:rsidRPr="001035A9">
        <w:rPr>
          <w:rFonts w:asciiTheme="majorBidi" w:hAnsiTheme="majorBidi" w:cstheme="majorBidi"/>
          <w:lang w:val="en-GB"/>
        </w:rPr>
        <w:t>“</w:t>
      </w:r>
      <w:r w:rsidRPr="001035A9">
        <w:rPr>
          <w:rFonts w:asciiTheme="majorBidi" w:hAnsiTheme="majorBidi" w:cstheme="majorBidi"/>
          <w:b/>
          <w:bCs/>
          <w:u w:val="single"/>
          <w:lang w:val="en-GB"/>
        </w:rPr>
        <w:t xml:space="preserve">Technical Offer </w:t>
      </w:r>
      <w:r w:rsidRPr="001035A9">
        <w:rPr>
          <w:rFonts w:asciiTheme="majorBidi" w:hAnsiTheme="majorBidi" w:cstheme="majorBidi"/>
          <w:b/>
          <w:bCs/>
          <w:u w:val="single"/>
          <w:rtl/>
          <w:lang w:val="tr-TR" w:eastAsia="en-GB" w:bidi="ar-SY"/>
        </w:rPr>
        <w:t>"</w:t>
      </w:r>
      <w:r w:rsidRPr="001035A9">
        <w:rPr>
          <w:rFonts w:asciiTheme="majorBidi" w:hAnsiTheme="majorBidi" w:cstheme="majorBidi"/>
          <w:b/>
          <w:bCs/>
          <w:lang w:val="en-GB" w:eastAsia="en-GB"/>
        </w:rPr>
        <w:t xml:space="preserve">, </w:t>
      </w:r>
      <w:r w:rsidRPr="001035A9">
        <w:rPr>
          <w:rFonts w:asciiTheme="majorBidi" w:hAnsiTheme="majorBidi" w:cstheme="majorBidi"/>
          <w:lang w:val="en-GB" w:eastAsia="en-GB"/>
        </w:rPr>
        <w:t xml:space="preserve">and includes: </w:t>
      </w:r>
    </w:p>
    <w:p w14:paraId="6FE5C82A" w14:textId="351EF9BC" w:rsidR="001F3FF0" w:rsidRPr="001035A9" w:rsidRDefault="001F3FF0" w:rsidP="006C6926">
      <w:pPr>
        <w:pStyle w:val="ListParagraph"/>
        <w:numPr>
          <w:ilvl w:val="0"/>
          <w:numId w:val="6"/>
        </w:numPr>
        <w:rPr>
          <w:rFonts w:asciiTheme="majorBidi" w:hAnsiTheme="majorBidi" w:cstheme="majorBidi"/>
          <w:lang w:val="en-GB" w:eastAsia="en-GB"/>
        </w:rPr>
      </w:pPr>
      <w:r w:rsidRPr="001035A9">
        <w:rPr>
          <w:rFonts w:asciiTheme="majorBidi" w:hAnsiTheme="majorBidi" w:cstheme="majorBidi"/>
          <w:lang w:val="en-GB" w:eastAsia="en-GB"/>
        </w:rPr>
        <w:t xml:space="preserve">Signed and stamped Technical </w:t>
      </w:r>
      <w:r w:rsidR="00F34849" w:rsidRPr="001035A9">
        <w:rPr>
          <w:rFonts w:asciiTheme="majorBidi" w:hAnsiTheme="majorBidi" w:cstheme="majorBidi"/>
          <w:lang w:val="en-GB" w:eastAsia="en-GB"/>
        </w:rPr>
        <w:t>offer</w:t>
      </w:r>
      <w:r w:rsidRPr="001035A9">
        <w:rPr>
          <w:rFonts w:asciiTheme="majorBidi" w:hAnsiTheme="majorBidi" w:cstheme="majorBidi"/>
          <w:lang w:val="en-GB" w:eastAsia="en-GB"/>
        </w:rPr>
        <w:t xml:space="preserve">, </w:t>
      </w:r>
      <w:r w:rsidR="00F34849" w:rsidRPr="001035A9">
        <w:rPr>
          <w:rFonts w:asciiTheme="majorBidi" w:hAnsiTheme="majorBidi" w:cstheme="majorBidi"/>
          <w:lang w:val="en-GB" w:eastAsia="en-GB"/>
        </w:rPr>
        <w:t>TOR</w:t>
      </w:r>
      <w:r w:rsidRPr="001035A9">
        <w:rPr>
          <w:rFonts w:asciiTheme="majorBidi" w:hAnsiTheme="majorBidi" w:cstheme="majorBidi"/>
          <w:lang w:val="en-GB" w:eastAsia="en-GB"/>
        </w:rPr>
        <w:t xml:space="preserve">, and </w:t>
      </w:r>
      <w:r w:rsidR="00F34849" w:rsidRPr="001035A9">
        <w:rPr>
          <w:rFonts w:asciiTheme="majorBidi" w:hAnsiTheme="majorBidi" w:cstheme="majorBidi"/>
          <w:lang w:val="en-GB" w:eastAsia="en-GB"/>
        </w:rPr>
        <w:t>all other required documents described in the TOR and technical offer section below.</w:t>
      </w:r>
    </w:p>
    <w:p w14:paraId="5C8B01EE" w14:textId="6C81D97A" w:rsidR="001A0ABF" w:rsidRPr="001035A9" w:rsidRDefault="003A5296" w:rsidP="006C6926">
      <w:pPr>
        <w:pStyle w:val="ListParagraph"/>
        <w:numPr>
          <w:ilvl w:val="0"/>
          <w:numId w:val="6"/>
        </w:numPr>
        <w:rPr>
          <w:rFonts w:asciiTheme="majorBidi" w:hAnsiTheme="majorBidi" w:cstheme="majorBidi"/>
          <w:lang w:val="en-GB" w:eastAsia="en-GB"/>
        </w:rPr>
      </w:pPr>
      <w:r w:rsidRPr="001035A9">
        <w:rPr>
          <w:rFonts w:asciiTheme="majorBidi" w:hAnsiTheme="majorBidi" w:cstheme="majorBidi"/>
          <w:lang w:val="en-GB" w:eastAsia="en-GB"/>
        </w:rPr>
        <w:t>Company registration certificates (copies)</w:t>
      </w:r>
    </w:p>
    <w:p w14:paraId="1B12ADC7" w14:textId="523B56C1" w:rsidR="000F4FDE" w:rsidRPr="001035A9" w:rsidRDefault="001F3FF0" w:rsidP="006C6926">
      <w:pPr>
        <w:pStyle w:val="ListParagraph"/>
        <w:numPr>
          <w:ilvl w:val="0"/>
          <w:numId w:val="6"/>
        </w:numPr>
        <w:rPr>
          <w:rFonts w:asciiTheme="majorBidi" w:hAnsiTheme="majorBidi" w:cstheme="majorBidi"/>
          <w:lang w:val="en-GB" w:eastAsia="en-GB"/>
        </w:rPr>
      </w:pPr>
      <w:r w:rsidRPr="001035A9">
        <w:rPr>
          <w:rFonts w:asciiTheme="majorBidi" w:hAnsiTheme="majorBidi" w:cstheme="majorBidi"/>
          <w:lang w:val="en-GB" w:eastAsia="en-GB"/>
        </w:rPr>
        <w:t>Signed and stamped ‘Instructions to the bidders</w:t>
      </w:r>
      <w:r w:rsidR="003A5296" w:rsidRPr="001035A9">
        <w:rPr>
          <w:rFonts w:asciiTheme="majorBidi" w:hAnsiTheme="majorBidi" w:cstheme="majorBidi"/>
          <w:lang w:val="en-GB" w:eastAsia="en-GB"/>
        </w:rPr>
        <w:t>’ (initials on each pages and stamp).</w:t>
      </w:r>
      <w:r w:rsidR="005F08B0" w:rsidRPr="001035A9">
        <w:rPr>
          <w:rFonts w:asciiTheme="majorBidi" w:hAnsiTheme="majorBidi" w:cstheme="majorBidi"/>
          <w:lang w:val="en-GB" w:eastAsia="en-GB"/>
        </w:rPr>
        <w:t xml:space="preserve"> Bids will be rejected in case the instruction for bidders is not stamped, signed and included in the technical offer.</w:t>
      </w:r>
    </w:p>
    <w:p w14:paraId="36A168CF" w14:textId="03CF6BEB" w:rsidR="000F4FDE" w:rsidRPr="001035A9" w:rsidRDefault="00F34849" w:rsidP="006C6926">
      <w:pPr>
        <w:pStyle w:val="ListParagraph"/>
        <w:numPr>
          <w:ilvl w:val="0"/>
          <w:numId w:val="6"/>
        </w:numPr>
        <w:spacing w:after="0" w:line="240" w:lineRule="auto"/>
        <w:contextualSpacing w:val="0"/>
        <w:rPr>
          <w:rFonts w:asciiTheme="majorBidi" w:hAnsiTheme="majorBidi" w:cstheme="majorBidi"/>
        </w:rPr>
      </w:pPr>
      <w:r w:rsidRPr="001035A9">
        <w:rPr>
          <w:rFonts w:asciiTheme="majorBidi" w:hAnsiTheme="majorBidi" w:cstheme="majorBidi"/>
        </w:rPr>
        <w:t>Company representative’s</w:t>
      </w:r>
      <w:r w:rsidR="000F4FDE" w:rsidRPr="001035A9">
        <w:rPr>
          <w:rFonts w:asciiTheme="majorBidi" w:hAnsiTheme="majorBidi" w:cstheme="majorBidi"/>
        </w:rPr>
        <w:t xml:space="preserve"> ID </w:t>
      </w:r>
      <w:r w:rsidR="003A5296" w:rsidRPr="001035A9">
        <w:rPr>
          <w:rFonts w:asciiTheme="majorBidi" w:hAnsiTheme="majorBidi" w:cstheme="majorBidi"/>
        </w:rPr>
        <w:t>(copy)</w:t>
      </w:r>
    </w:p>
    <w:p w14:paraId="33D3EEC1" w14:textId="2AF35D6E" w:rsidR="00B063E5" w:rsidRPr="001035A9" w:rsidRDefault="0056033F" w:rsidP="006C6926">
      <w:pPr>
        <w:pStyle w:val="ListParagraph"/>
        <w:numPr>
          <w:ilvl w:val="0"/>
          <w:numId w:val="6"/>
        </w:numPr>
        <w:spacing w:after="0" w:line="240" w:lineRule="auto"/>
        <w:contextualSpacing w:val="0"/>
        <w:rPr>
          <w:rFonts w:asciiTheme="majorBidi" w:hAnsiTheme="majorBidi" w:cstheme="majorBidi"/>
          <w:lang w:val="en-GB"/>
        </w:rPr>
      </w:pPr>
      <w:r w:rsidRPr="001035A9">
        <w:rPr>
          <w:rFonts w:asciiTheme="majorBidi" w:hAnsiTheme="majorBidi" w:cstheme="majorBidi"/>
          <w:lang w:val="tr-TR"/>
        </w:rPr>
        <w:t>Adress of the suppl</w:t>
      </w:r>
      <w:proofErr w:type="spellStart"/>
      <w:r w:rsidRPr="001035A9">
        <w:rPr>
          <w:rFonts w:asciiTheme="majorBidi" w:hAnsiTheme="majorBidi" w:cstheme="majorBidi"/>
          <w:lang w:val="en-GB"/>
        </w:rPr>
        <w:t>ier</w:t>
      </w:r>
      <w:proofErr w:type="spellEnd"/>
    </w:p>
    <w:p w14:paraId="171A510D" w14:textId="77777777" w:rsidR="00FF5EEA" w:rsidRPr="001035A9" w:rsidRDefault="00FF5EEA" w:rsidP="00FF5EEA">
      <w:pPr>
        <w:pStyle w:val="ListParagraph"/>
        <w:numPr>
          <w:ilvl w:val="0"/>
          <w:numId w:val="6"/>
        </w:numPr>
        <w:rPr>
          <w:rFonts w:asciiTheme="majorBidi" w:hAnsiTheme="majorBidi" w:cstheme="majorBidi"/>
          <w:lang w:val="en-GB" w:eastAsia="en-GB"/>
        </w:rPr>
      </w:pPr>
      <w:r w:rsidRPr="001035A9">
        <w:rPr>
          <w:rFonts w:asciiTheme="majorBidi" w:hAnsiTheme="majorBidi" w:cstheme="majorBidi"/>
          <w:lang w:val="en-GB" w:eastAsia="en-GB"/>
        </w:rPr>
        <w:lastRenderedPageBreak/>
        <w:t>Availability to start the implementation</w:t>
      </w:r>
    </w:p>
    <w:p w14:paraId="55541E46" w14:textId="5F9ABA21" w:rsidR="00FF5EEA" w:rsidRPr="001035A9" w:rsidRDefault="00FF5EEA" w:rsidP="00FF5EEA">
      <w:pPr>
        <w:pStyle w:val="ListParagraph"/>
        <w:numPr>
          <w:ilvl w:val="0"/>
          <w:numId w:val="6"/>
        </w:numPr>
        <w:rPr>
          <w:rFonts w:asciiTheme="majorBidi" w:hAnsiTheme="majorBidi" w:cstheme="majorBidi"/>
          <w:lang w:val="en-GB" w:eastAsia="en-GB"/>
        </w:rPr>
      </w:pPr>
      <w:r w:rsidRPr="001035A9">
        <w:rPr>
          <w:rFonts w:asciiTheme="majorBidi" w:hAnsiTheme="majorBidi" w:cstheme="majorBidi"/>
          <w:lang w:val="en-GB" w:eastAsia="en-GB"/>
        </w:rPr>
        <w:t>Date of delivery (end date of the service based on the Statement of Work)</w:t>
      </w:r>
    </w:p>
    <w:p w14:paraId="4E0FE32A" w14:textId="77777777" w:rsidR="0056033F" w:rsidRPr="001035A9" w:rsidRDefault="0056033F" w:rsidP="0056033F">
      <w:pPr>
        <w:pStyle w:val="ListParagraph"/>
        <w:spacing w:after="0" w:line="240" w:lineRule="auto"/>
        <w:contextualSpacing w:val="0"/>
        <w:rPr>
          <w:rFonts w:asciiTheme="majorBidi" w:hAnsiTheme="majorBidi" w:cstheme="majorBidi"/>
          <w:lang w:val="en-GB"/>
        </w:rPr>
      </w:pPr>
    </w:p>
    <w:p w14:paraId="356E27F7" w14:textId="12199F27" w:rsidR="00B063E5" w:rsidRPr="001035A9" w:rsidRDefault="005F4F9D" w:rsidP="00020808">
      <w:pPr>
        <w:rPr>
          <w:rFonts w:asciiTheme="majorBidi" w:hAnsiTheme="majorBidi" w:cstheme="majorBidi"/>
          <w:b/>
          <w:bCs/>
          <w:u w:val="single"/>
        </w:rPr>
      </w:pPr>
      <w:r w:rsidRPr="001035A9">
        <w:rPr>
          <w:rFonts w:asciiTheme="majorBidi" w:hAnsiTheme="majorBidi" w:cstheme="majorBidi"/>
          <w:b/>
          <w:lang w:val="en-GB" w:eastAsia="en-GB"/>
        </w:rPr>
        <w:t>Financial Offer</w:t>
      </w:r>
      <w:r w:rsidR="00B063E5" w:rsidRPr="001035A9">
        <w:rPr>
          <w:rFonts w:asciiTheme="majorBidi" w:hAnsiTheme="majorBidi" w:cstheme="majorBidi"/>
          <w:b/>
          <w:bCs/>
          <w:lang w:val="en-GB" w:eastAsia="en-GB"/>
        </w:rPr>
        <w:t xml:space="preserve"> (File 2 out of 2)</w:t>
      </w:r>
      <w:r w:rsidR="00B063E5" w:rsidRPr="001035A9">
        <w:rPr>
          <w:rFonts w:asciiTheme="majorBidi" w:hAnsiTheme="majorBidi" w:cstheme="majorBidi"/>
          <w:lang w:val="en-GB" w:eastAsia="en-GB"/>
        </w:rPr>
        <w:t xml:space="preserve"> must be clearly marked </w:t>
      </w:r>
      <w:r w:rsidR="00DF5415" w:rsidRPr="001035A9">
        <w:rPr>
          <w:rFonts w:asciiTheme="majorBidi" w:hAnsiTheme="majorBidi" w:cstheme="majorBidi"/>
          <w:u w:val="single"/>
          <w:rtl/>
          <w:lang w:val="en-GB" w:bidi="ar-SY"/>
        </w:rPr>
        <w:t>"</w:t>
      </w:r>
      <w:r w:rsidR="00DF5415" w:rsidRPr="001035A9">
        <w:rPr>
          <w:rFonts w:asciiTheme="majorBidi" w:hAnsiTheme="majorBidi" w:cstheme="majorBidi"/>
          <w:b/>
          <w:bCs/>
          <w:rtl/>
        </w:rPr>
        <w:t>-</w:t>
      </w:r>
      <w:r w:rsidR="00B063E5" w:rsidRPr="001035A9">
        <w:rPr>
          <w:rFonts w:asciiTheme="majorBidi" w:hAnsiTheme="majorBidi" w:cstheme="majorBidi"/>
          <w:b/>
          <w:bCs/>
          <w:u w:val="single"/>
          <w:lang w:val="en-GB"/>
        </w:rPr>
        <w:t xml:space="preserve">Financial Offer </w:t>
      </w:r>
      <w:r w:rsidR="00AD2091" w:rsidRPr="001035A9">
        <w:rPr>
          <w:rFonts w:asciiTheme="majorBidi" w:hAnsiTheme="majorBidi" w:cstheme="majorBidi"/>
          <w:b/>
          <w:bCs/>
          <w:u w:val="single"/>
          <w:rtl/>
          <w:lang w:val="tr-TR" w:eastAsia="en-GB" w:bidi="ar-SY"/>
        </w:rPr>
        <w:t>"</w:t>
      </w:r>
      <w:r w:rsidR="00AD2091" w:rsidRPr="001035A9">
        <w:rPr>
          <w:rFonts w:asciiTheme="majorBidi" w:hAnsiTheme="majorBidi" w:cstheme="majorBidi"/>
          <w:b/>
          <w:bCs/>
          <w:lang w:val="en-GB" w:eastAsia="en-GB"/>
        </w:rPr>
        <w:t xml:space="preserve">, </w:t>
      </w:r>
      <w:r w:rsidR="00AD2091" w:rsidRPr="001035A9">
        <w:rPr>
          <w:rFonts w:asciiTheme="majorBidi" w:hAnsiTheme="majorBidi" w:cstheme="majorBidi"/>
          <w:lang w:val="en-GB" w:eastAsia="en-GB"/>
        </w:rPr>
        <w:t>and includes:</w:t>
      </w:r>
    </w:p>
    <w:p w14:paraId="634A80A0" w14:textId="0153514B" w:rsidR="001F3FF0" w:rsidRPr="001035A9" w:rsidRDefault="001F3FF0" w:rsidP="006C6926">
      <w:pPr>
        <w:pStyle w:val="ListParagraph"/>
        <w:numPr>
          <w:ilvl w:val="0"/>
          <w:numId w:val="5"/>
        </w:numPr>
        <w:rPr>
          <w:rFonts w:asciiTheme="majorBidi" w:hAnsiTheme="majorBidi" w:cstheme="majorBidi"/>
          <w:lang w:val="en-GB" w:eastAsia="en-GB"/>
        </w:rPr>
      </w:pPr>
      <w:r w:rsidRPr="001035A9">
        <w:rPr>
          <w:rFonts w:asciiTheme="majorBidi" w:hAnsiTheme="majorBidi" w:cstheme="majorBidi"/>
          <w:lang w:val="en-GB" w:eastAsia="en-GB"/>
        </w:rPr>
        <w:t xml:space="preserve">Signed and stamped financial offer </w:t>
      </w:r>
      <w:r w:rsidR="003A5296" w:rsidRPr="001035A9">
        <w:rPr>
          <w:rFonts w:asciiTheme="majorBidi" w:hAnsiTheme="majorBidi" w:cstheme="majorBidi"/>
          <w:lang w:val="en-GB" w:eastAsia="en-GB"/>
        </w:rPr>
        <w:t>(initials on each page and stamp).</w:t>
      </w:r>
    </w:p>
    <w:p w14:paraId="3C355C35" w14:textId="536AD2F5" w:rsidR="001F3FF0" w:rsidRPr="001035A9" w:rsidRDefault="001F3FF0" w:rsidP="006C6926">
      <w:pPr>
        <w:pStyle w:val="ListParagraph"/>
        <w:numPr>
          <w:ilvl w:val="0"/>
          <w:numId w:val="5"/>
        </w:numPr>
        <w:rPr>
          <w:rFonts w:asciiTheme="majorBidi" w:hAnsiTheme="majorBidi" w:cstheme="majorBidi"/>
          <w:lang w:val="en-GB" w:eastAsia="en-GB"/>
        </w:rPr>
      </w:pPr>
      <w:r w:rsidRPr="001035A9">
        <w:rPr>
          <w:rFonts w:asciiTheme="majorBidi" w:hAnsiTheme="majorBidi" w:cstheme="majorBidi"/>
          <w:lang w:val="en-GB" w:eastAsia="en-GB"/>
        </w:rPr>
        <w:t xml:space="preserve">Full </w:t>
      </w:r>
      <w:r w:rsidR="0056033F" w:rsidRPr="001035A9">
        <w:rPr>
          <w:rFonts w:asciiTheme="majorBidi" w:hAnsiTheme="majorBidi" w:cstheme="majorBidi"/>
          <w:lang w:val="tr-TR" w:eastAsia="en-GB"/>
        </w:rPr>
        <w:t>s</w:t>
      </w:r>
      <w:proofErr w:type="spellStart"/>
      <w:r w:rsidR="0056033F" w:rsidRPr="001035A9">
        <w:rPr>
          <w:rFonts w:asciiTheme="majorBidi" w:hAnsiTheme="majorBidi" w:cstheme="majorBidi"/>
          <w:lang w:val="en-GB" w:eastAsia="en-GB"/>
        </w:rPr>
        <w:t>upplier’s</w:t>
      </w:r>
      <w:proofErr w:type="spellEnd"/>
      <w:r w:rsidRPr="001035A9">
        <w:rPr>
          <w:rFonts w:asciiTheme="majorBidi" w:hAnsiTheme="majorBidi" w:cstheme="majorBidi"/>
          <w:lang w:val="en-GB" w:eastAsia="en-GB"/>
        </w:rPr>
        <w:t xml:space="preserve"> name</w:t>
      </w:r>
    </w:p>
    <w:p w14:paraId="553B54C8" w14:textId="7FB81930" w:rsidR="001F3FF0" w:rsidRPr="001035A9" w:rsidRDefault="0056033F" w:rsidP="006C6926">
      <w:pPr>
        <w:pStyle w:val="ListParagraph"/>
        <w:numPr>
          <w:ilvl w:val="0"/>
          <w:numId w:val="5"/>
        </w:numPr>
        <w:rPr>
          <w:rFonts w:asciiTheme="majorBidi" w:hAnsiTheme="majorBidi" w:cstheme="majorBidi"/>
          <w:lang w:val="en-GB" w:eastAsia="en-GB"/>
        </w:rPr>
      </w:pPr>
      <w:r w:rsidRPr="001035A9">
        <w:rPr>
          <w:rFonts w:asciiTheme="majorBidi" w:hAnsiTheme="majorBidi" w:cstheme="majorBidi"/>
          <w:lang w:val="en-GB" w:eastAsia="en-GB"/>
        </w:rPr>
        <w:t>Supplier’s</w:t>
      </w:r>
      <w:r w:rsidR="001F3FF0" w:rsidRPr="001035A9">
        <w:rPr>
          <w:rFonts w:asciiTheme="majorBidi" w:hAnsiTheme="majorBidi" w:cstheme="majorBidi"/>
          <w:lang w:val="en-GB" w:eastAsia="en-GB"/>
        </w:rPr>
        <w:t xml:space="preserve"> address</w:t>
      </w:r>
    </w:p>
    <w:p w14:paraId="60304DBA" w14:textId="4DD50DF1" w:rsidR="001F3FF0" w:rsidRPr="001035A9" w:rsidRDefault="001F3FF0" w:rsidP="006C6926">
      <w:pPr>
        <w:pStyle w:val="ListParagraph"/>
        <w:numPr>
          <w:ilvl w:val="0"/>
          <w:numId w:val="5"/>
        </w:numPr>
        <w:rPr>
          <w:rFonts w:asciiTheme="majorBidi" w:hAnsiTheme="majorBidi" w:cstheme="majorBidi"/>
          <w:lang w:val="en-GB" w:eastAsia="en-GB"/>
        </w:rPr>
      </w:pPr>
      <w:r w:rsidRPr="001035A9">
        <w:rPr>
          <w:rFonts w:asciiTheme="majorBidi" w:hAnsiTheme="majorBidi" w:cstheme="majorBidi"/>
          <w:lang w:val="en-GB" w:eastAsia="en-GB"/>
        </w:rPr>
        <w:t>C</w:t>
      </w:r>
      <w:r w:rsidR="0056033F" w:rsidRPr="001035A9">
        <w:rPr>
          <w:rFonts w:asciiTheme="majorBidi" w:hAnsiTheme="majorBidi" w:cstheme="majorBidi"/>
          <w:lang w:val="en-GB" w:eastAsia="en-GB"/>
        </w:rPr>
        <w:t>opy of the supplier’s ID</w:t>
      </w:r>
    </w:p>
    <w:p w14:paraId="38667467" w14:textId="77777777" w:rsidR="00115C8F" w:rsidRPr="001035A9" w:rsidRDefault="001F3FF0" w:rsidP="006C6926">
      <w:pPr>
        <w:pStyle w:val="ListParagraph"/>
        <w:numPr>
          <w:ilvl w:val="0"/>
          <w:numId w:val="5"/>
        </w:numPr>
        <w:rPr>
          <w:rFonts w:asciiTheme="majorBidi" w:hAnsiTheme="majorBidi" w:cstheme="majorBidi"/>
          <w:lang w:val="en-GB" w:eastAsia="en-GB"/>
        </w:rPr>
      </w:pPr>
      <w:r w:rsidRPr="001035A9">
        <w:rPr>
          <w:rFonts w:asciiTheme="majorBidi" w:hAnsiTheme="majorBidi" w:cstheme="majorBidi"/>
          <w:lang w:val="en-GB" w:eastAsia="en-GB"/>
        </w:rPr>
        <w:t>Offer validity (recommended 2 months or m</w:t>
      </w:r>
      <w:r w:rsidR="00115C8F" w:rsidRPr="001035A9">
        <w:rPr>
          <w:rFonts w:asciiTheme="majorBidi" w:hAnsiTheme="majorBidi" w:cstheme="majorBidi"/>
          <w:lang w:val="en-GB" w:eastAsia="en-GB"/>
        </w:rPr>
        <w:t>ore)</w:t>
      </w:r>
    </w:p>
    <w:p w14:paraId="3822C6F1" w14:textId="07C70BB7" w:rsidR="001F3FF0" w:rsidRPr="001035A9" w:rsidRDefault="00630E89" w:rsidP="006C6926">
      <w:pPr>
        <w:pStyle w:val="ListParagraph"/>
        <w:numPr>
          <w:ilvl w:val="0"/>
          <w:numId w:val="5"/>
        </w:numPr>
        <w:rPr>
          <w:rFonts w:asciiTheme="majorBidi" w:hAnsiTheme="majorBidi" w:cstheme="majorBidi"/>
          <w:lang w:val="en-GB" w:eastAsia="en-GB"/>
        </w:rPr>
      </w:pPr>
      <w:r w:rsidRPr="001035A9">
        <w:rPr>
          <w:rFonts w:asciiTheme="majorBidi" w:hAnsiTheme="majorBidi" w:cstheme="majorBidi"/>
          <w:lang w:val="en-GB" w:eastAsia="en-GB"/>
        </w:rPr>
        <w:t>T</w:t>
      </w:r>
      <w:r w:rsidR="001F3FF0" w:rsidRPr="001035A9">
        <w:rPr>
          <w:rFonts w:asciiTheme="majorBidi" w:hAnsiTheme="majorBidi" w:cstheme="majorBidi"/>
          <w:lang w:val="en-GB" w:eastAsia="en-GB"/>
        </w:rPr>
        <w:t>erms of delivery and terms of payment</w:t>
      </w:r>
      <w:r w:rsidR="009A0612" w:rsidRPr="001035A9">
        <w:rPr>
          <w:rFonts w:asciiTheme="majorBidi" w:hAnsiTheme="majorBidi" w:cstheme="majorBidi"/>
          <w:lang w:val="en-GB" w:eastAsia="en-GB"/>
        </w:rPr>
        <w:t xml:space="preserve"> </w:t>
      </w:r>
      <w:r w:rsidR="009A0612" w:rsidRPr="001035A9">
        <w:rPr>
          <w:rFonts w:asciiTheme="majorBidi" w:hAnsiTheme="majorBidi" w:cstheme="majorBidi"/>
          <w:lang w:eastAsia="en-GB"/>
        </w:rPr>
        <w:t>(advance payments are not recommended)</w:t>
      </w:r>
    </w:p>
    <w:p w14:paraId="65DD5211" w14:textId="1F45CEF3" w:rsidR="000F4FDE" w:rsidRPr="001035A9" w:rsidRDefault="000F4FDE" w:rsidP="001A0ABF">
      <w:pPr>
        <w:spacing w:after="0" w:line="240" w:lineRule="auto"/>
        <w:jc w:val="right"/>
        <w:rPr>
          <w:rFonts w:asciiTheme="majorBidi" w:hAnsiTheme="majorBidi" w:cstheme="majorBidi"/>
          <w:b/>
          <w:bCs/>
          <w:sz w:val="24"/>
          <w:szCs w:val="24"/>
          <w:rtl/>
          <w:lang w:val="en-GB" w:eastAsia="en-GB" w:bidi="ar-SY"/>
        </w:rPr>
      </w:pPr>
      <w:r w:rsidRPr="001035A9">
        <w:rPr>
          <w:rFonts w:asciiTheme="majorBidi" w:hAnsiTheme="majorBidi" w:cstheme="majorBidi"/>
          <w:b/>
          <w:bCs/>
          <w:sz w:val="24"/>
          <w:szCs w:val="24"/>
          <w:rtl/>
          <w:lang w:val="en-GB" w:eastAsia="en-GB"/>
        </w:rPr>
        <w:t>مسؤوليات المقاول:</w:t>
      </w:r>
    </w:p>
    <w:p w14:paraId="54210B5B" w14:textId="77777777" w:rsidR="001A0ABF" w:rsidRPr="001035A9" w:rsidRDefault="001A0ABF" w:rsidP="001A0ABF">
      <w:pPr>
        <w:spacing w:after="0" w:line="240" w:lineRule="auto"/>
        <w:jc w:val="right"/>
        <w:rPr>
          <w:rFonts w:asciiTheme="majorBidi" w:hAnsiTheme="majorBidi" w:cstheme="majorBidi"/>
          <w:b/>
          <w:bCs/>
          <w:sz w:val="24"/>
          <w:szCs w:val="24"/>
          <w:rtl/>
          <w:lang w:val="en-GB" w:eastAsia="en-GB"/>
        </w:rPr>
      </w:pPr>
    </w:p>
    <w:p w14:paraId="76A244EB" w14:textId="0E827308" w:rsidR="000F4FDE" w:rsidRPr="001035A9" w:rsidRDefault="000F4FDE" w:rsidP="000F4FDE">
      <w:pPr>
        <w:spacing w:after="0" w:line="240" w:lineRule="auto"/>
        <w:jc w:val="right"/>
        <w:rPr>
          <w:rFonts w:asciiTheme="majorBidi" w:hAnsiTheme="majorBidi" w:cstheme="majorBidi"/>
          <w:b/>
          <w:bCs/>
          <w:rtl/>
          <w:lang w:val="en-GB" w:eastAsia="en-GB"/>
        </w:rPr>
      </w:pPr>
      <w:r w:rsidRPr="001035A9">
        <w:rPr>
          <w:rFonts w:asciiTheme="majorBidi" w:hAnsiTheme="majorBidi" w:cstheme="majorBidi"/>
          <w:rtl/>
          <w:lang w:val="en-GB" w:eastAsia="en-GB"/>
        </w:rPr>
        <w:t>ا</w:t>
      </w:r>
      <w:r w:rsidRPr="001035A9">
        <w:rPr>
          <w:rFonts w:asciiTheme="majorBidi" w:hAnsiTheme="majorBidi" w:cstheme="majorBidi"/>
          <w:b/>
          <w:bCs/>
          <w:rtl/>
          <w:lang w:val="en-GB" w:eastAsia="en-GB"/>
        </w:rPr>
        <w:t>لمقاولون يجب أن يقوموا بتعبئة المستندات</w:t>
      </w:r>
      <w:r w:rsidR="005F4F9D" w:rsidRPr="001035A9">
        <w:rPr>
          <w:rFonts w:asciiTheme="majorBidi" w:hAnsiTheme="majorBidi" w:cstheme="majorBidi"/>
          <w:b/>
          <w:bCs/>
          <w:rtl/>
          <w:lang w:val="en-GB" w:eastAsia="en-GB"/>
        </w:rPr>
        <w:t xml:space="preserve"> المطلوبة بشكل كامل ، </w:t>
      </w:r>
      <w:r w:rsidRPr="001035A9">
        <w:rPr>
          <w:rFonts w:asciiTheme="majorBidi" w:hAnsiTheme="majorBidi" w:cstheme="majorBidi"/>
          <w:b/>
          <w:bCs/>
          <w:rtl/>
          <w:lang w:val="en-GB" w:eastAsia="en-GB"/>
        </w:rPr>
        <w:t>العروض المتأخرة سيتم تجاهلها.</w:t>
      </w:r>
    </w:p>
    <w:p w14:paraId="4A3AD70B" w14:textId="77777777" w:rsidR="000F4FDE" w:rsidRPr="001035A9" w:rsidRDefault="000F4FDE" w:rsidP="003E3A0A">
      <w:pPr>
        <w:spacing w:after="0" w:line="240" w:lineRule="auto"/>
        <w:rPr>
          <w:rFonts w:asciiTheme="majorBidi" w:hAnsiTheme="majorBidi" w:cstheme="majorBidi"/>
          <w:b/>
          <w:bCs/>
          <w:rtl/>
          <w:lang w:val="en-GB" w:eastAsia="en-GB"/>
        </w:rPr>
      </w:pPr>
    </w:p>
    <w:p w14:paraId="4E589B95" w14:textId="2B3756AE" w:rsidR="000F4FDE" w:rsidRPr="001035A9" w:rsidRDefault="000F4FDE" w:rsidP="00020808">
      <w:pPr>
        <w:bidi/>
        <w:spacing w:after="0" w:line="240" w:lineRule="auto"/>
        <w:rPr>
          <w:rFonts w:asciiTheme="majorBidi" w:hAnsiTheme="majorBidi" w:cstheme="majorBidi"/>
          <w:rtl/>
          <w:lang w:val="en-GB" w:eastAsia="en-GB" w:bidi="ar-SY"/>
        </w:rPr>
      </w:pPr>
      <w:r w:rsidRPr="001035A9">
        <w:rPr>
          <w:rFonts w:asciiTheme="majorBidi" w:hAnsiTheme="majorBidi" w:cstheme="majorBidi"/>
          <w:rtl/>
          <w:lang w:val="en-GB" w:eastAsia="en-GB"/>
        </w:rPr>
        <w:t>ا</w:t>
      </w:r>
      <w:r w:rsidRPr="001035A9">
        <w:rPr>
          <w:rFonts w:asciiTheme="majorBidi" w:hAnsiTheme="majorBidi" w:cstheme="majorBidi"/>
          <w:b/>
          <w:bCs/>
          <w:rtl/>
          <w:lang w:val="en-GB" w:eastAsia="en-GB"/>
        </w:rPr>
        <w:t>لعرض التقني ( ملف 1 من أصل 2)</w:t>
      </w:r>
      <w:r w:rsidRPr="001035A9">
        <w:rPr>
          <w:rFonts w:asciiTheme="majorBidi" w:hAnsiTheme="majorBidi" w:cstheme="majorBidi"/>
          <w:rtl/>
          <w:lang w:val="en-GB" w:eastAsia="en-GB"/>
        </w:rPr>
        <w:t xml:space="preserve"> يجب أن يكون اسمه</w:t>
      </w:r>
      <w:r w:rsidRPr="001035A9">
        <w:rPr>
          <w:rFonts w:asciiTheme="majorBidi" w:hAnsiTheme="majorBidi" w:cstheme="majorBidi"/>
          <w:rtl/>
          <w:lang w:val="en-GB" w:eastAsia="en-GB" w:bidi="ar-SY"/>
        </w:rPr>
        <w:t xml:space="preserve"> (</w:t>
      </w:r>
      <w:r w:rsidRPr="001035A9">
        <w:rPr>
          <w:rFonts w:asciiTheme="majorBidi" w:hAnsiTheme="majorBidi" w:cstheme="majorBidi"/>
          <w:b/>
          <w:bCs/>
          <w:rtl/>
          <w:lang w:val="en-GB" w:eastAsia="en-GB" w:bidi="ar-SY"/>
        </w:rPr>
        <w:t xml:space="preserve">عرض تقني) </w:t>
      </w:r>
      <w:r w:rsidRPr="001035A9">
        <w:rPr>
          <w:rFonts w:asciiTheme="majorBidi" w:hAnsiTheme="majorBidi" w:cstheme="majorBidi"/>
          <w:rtl/>
          <w:lang w:val="en-GB" w:eastAsia="en-GB" w:bidi="ar-SY"/>
        </w:rPr>
        <w:t>ويحتوي:</w:t>
      </w:r>
    </w:p>
    <w:p w14:paraId="3855941F" w14:textId="634AC99C" w:rsidR="000F4FDE" w:rsidRPr="001035A9" w:rsidRDefault="000F4FDE" w:rsidP="006C6926">
      <w:pPr>
        <w:pStyle w:val="ListParagraph"/>
        <w:numPr>
          <w:ilvl w:val="0"/>
          <w:numId w:val="7"/>
        </w:numPr>
        <w:bidi/>
        <w:spacing w:after="0" w:line="240" w:lineRule="auto"/>
        <w:rPr>
          <w:rFonts w:asciiTheme="majorBidi" w:hAnsiTheme="majorBidi" w:cstheme="majorBidi"/>
          <w:lang w:val="en-GB" w:eastAsia="en-GB" w:bidi="ar-SY"/>
        </w:rPr>
      </w:pPr>
      <w:r w:rsidRPr="001035A9">
        <w:rPr>
          <w:rFonts w:asciiTheme="majorBidi" w:hAnsiTheme="majorBidi" w:cstheme="majorBidi"/>
          <w:rtl/>
          <w:lang w:val="en-GB" w:eastAsia="en-GB" w:bidi="ar-SY"/>
        </w:rPr>
        <w:t xml:space="preserve">المقترح </w:t>
      </w:r>
      <w:r w:rsidR="003E3A0A" w:rsidRPr="001035A9">
        <w:rPr>
          <w:rFonts w:asciiTheme="majorBidi" w:hAnsiTheme="majorBidi" w:cstheme="majorBidi"/>
          <w:rtl/>
          <w:lang w:val="en-GB" w:eastAsia="en-GB" w:bidi="ar-SY"/>
        </w:rPr>
        <w:t>التقني</w:t>
      </w:r>
      <w:r w:rsidRPr="001035A9">
        <w:rPr>
          <w:rFonts w:asciiTheme="majorBidi" w:hAnsiTheme="majorBidi" w:cstheme="majorBidi"/>
          <w:rtl/>
          <w:lang w:val="en-GB" w:eastAsia="en-GB" w:bidi="ar-SY"/>
        </w:rPr>
        <w:t xml:space="preserve"> </w:t>
      </w:r>
      <w:r w:rsidR="00F34849" w:rsidRPr="001035A9">
        <w:rPr>
          <w:rFonts w:asciiTheme="majorBidi" w:hAnsiTheme="majorBidi" w:cstheme="majorBidi"/>
          <w:rtl/>
          <w:lang w:val="en-GB" w:eastAsia="en-GB" w:bidi="ar-SY"/>
        </w:rPr>
        <w:t>الشروط الفنية</w:t>
      </w:r>
      <w:r w:rsidR="003E3A0A" w:rsidRPr="001035A9">
        <w:rPr>
          <w:rFonts w:asciiTheme="majorBidi" w:hAnsiTheme="majorBidi" w:cstheme="majorBidi"/>
          <w:rtl/>
          <w:lang w:val="en-GB" w:eastAsia="en-GB" w:bidi="ar-SY"/>
        </w:rPr>
        <w:t xml:space="preserve"> </w:t>
      </w:r>
      <w:r w:rsidR="00F34849" w:rsidRPr="001035A9">
        <w:rPr>
          <w:rFonts w:asciiTheme="majorBidi" w:hAnsiTheme="majorBidi" w:cstheme="majorBidi"/>
          <w:rtl/>
          <w:lang w:val="en-GB" w:eastAsia="en-GB" w:bidi="ar-SY"/>
        </w:rPr>
        <w:t>وكل الأوراق والمستندات الاخرى المطلوبة في قسم الشروط الفنية</w:t>
      </w:r>
      <w:r w:rsidRPr="001035A9">
        <w:rPr>
          <w:rFonts w:asciiTheme="majorBidi" w:hAnsiTheme="majorBidi" w:cstheme="majorBidi"/>
          <w:rtl/>
          <w:lang w:val="en-GB" w:eastAsia="en-GB" w:bidi="ar-SY"/>
        </w:rPr>
        <w:t xml:space="preserve"> </w:t>
      </w:r>
      <w:r w:rsidR="00F34849" w:rsidRPr="001035A9">
        <w:rPr>
          <w:rFonts w:asciiTheme="majorBidi" w:hAnsiTheme="majorBidi" w:cstheme="majorBidi"/>
          <w:rtl/>
          <w:lang w:val="en-GB" w:eastAsia="en-GB" w:bidi="ar-SY"/>
        </w:rPr>
        <w:t>مختومة</w:t>
      </w:r>
      <w:r w:rsidRPr="001035A9">
        <w:rPr>
          <w:rFonts w:asciiTheme="majorBidi" w:hAnsiTheme="majorBidi" w:cstheme="majorBidi"/>
          <w:rtl/>
          <w:lang w:val="en-GB" w:eastAsia="en-GB" w:bidi="ar-SY"/>
        </w:rPr>
        <w:t xml:space="preserve"> وموقع</w:t>
      </w:r>
      <w:r w:rsidR="00F34849" w:rsidRPr="001035A9">
        <w:rPr>
          <w:rFonts w:asciiTheme="majorBidi" w:hAnsiTheme="majorBidi" w:cstheme="majorBidi"/>
          <w:rtl/>
          <w:lang w:val="en-GB" w:eastAsia="en-GB" w:bidi="ar-SY"/>
        </w:rPr>
        <w:t>ة</w:t>
      </w:r>
      <w:r w:rsidRPr="001035A9">
        <w:rPr>
          <w:rFonts w:asciiTheme="majorBidi" w:hAnsiTheme="majorBidi" w:cstheme="majorBidi"/>
          <w:rtl/>
          <w:lang w:val="en-GB" w:eastAsia="en-GB" w:bidi="ar-SY"/>
        </w:rPr>
        <w:t>.</w:t>
      </w:r>
    </w:p>
    <w:p w14:paraId="2FF2979B" w14:textId="027C5163" w:rsidR="001A0ABF" w:rsidRPr="001035A9" w:rsidRDefault="00DF5415" w:rsidP="006C6926">
      <w:pPr>
        <w:pStyle w:val="ListParagraph"/>
        <w:numPr>
          <w:ilvl w:val="0"/>
          <w:numId w:val="7"/>
        </w:numPr>
        <w:bidi/>
        <w:spacing w:after="0" w:line="240" w:lineRule="auto"/>
        <w:rPr>
          <w:rFonts w:asciiTheme="majorBidi" w:hAnsiTheme="majorBidi" w:cstheme="majorBidi"/>
          <w:lang w:val="en-GB" w:eastAsia="en-GB" w:bidi="ar-SY"/>
        </w:rPr>
      </w:pPr>
      <w:r w:rsidRPr="001035A9">
        <w:rPr>
          <w:rFonts w:asciiTheme="majorBidi" w:hAnsiTheme="majorBidi" w:cstheme="majorBidi"/>
          <w:rtl/>
          <w:lang w:val="en-GB" w:eastAsia="en-GB" w:bidi="ar-SY"/>
        </w:rPr>
        <w:t xml:space="preserve">شهادة </w:t>
      </w:r>
      <w:r w:rsidR="003E3A0A" w:rsidRPr="001035A9">
        <w:rPr>
          <w:rFonts w:asciiTheme="majorBidi" w:hAnsiTheme="majorBidi" w:cstheme="majorBidi"/>
          <w:rtl/>
          <w:lang w:val="en-GB" w:eastAsia="en-GB" w:bidi="ar-SY"/>
        </w:rPr>
        <w:t>تسجيل الشركة (نسخة)</w:t>
      </w:r>
    </w:p>
    <w:p w14:paraId="33428824" w14:textId="69886BDB" w:rsidR="0056033F" w:rsidRPr="001035A9" w:rsidRDefault="0056033F" w:rsidP="006C6926">
      <w:pPr>
        <w:pStyle w:val="ListParagraph"/>
        <w:numPr>
          <w:ilvl w:val="0"/>
          <w:numId w:val="7"/>
        </w:numPr>
        <w:bidi/>
        <w:spacing w:after="0" w:line="240" w:lineRule="auto"/>
        <w:rPr>
          <w:rFonts w:asciiTheme="majorBidi" w:hAnsiTheme="majorBidi" w:cstheme="majorBidi"/>
          <w:lang w:val="en-GB" w:eastAsia="en-GB" w:bidi="ar-SY"/>
        </w:rPr>
      </w:pPr>
      <w:r w:rsidRPr="001035A9">
        <w:rPr>
          <w:rFonts w:asciiTheme="majorBidi" w:hAnsiTheme="majorBidi" w:cstheme="majorBidi"/>
          <w:rtl/>
          <w:lang w:val="en-GB" w:eastAsia="en-GB" w:bidi="ar-SY"/>
        </w:rPr>
        <w:t>نسخة موقعة ومختومة من" تعليمات مقدمي العروض"</w:t>
      </w:r>
      <w:r w:rsidR="003E3A0A" w:rsidRPr="001035A9">
        <w:rPr>
          <w:rFonts w:asciiTheme="majorBidi" w:hAnsiTheme="majorBidi" w:cstheme="majorBidi"/>
          <w:rtl/>
          <w:lang w:val="en-GB" w:eastAsia="en-GB" w:bidi="ar-SY"/>
        </w:rPr>
        <w:t xml:space="preserve"> (الحروف الاولى من الاسم على كل صفحة مع الختم)</w:t>
      </w:r>
      <w:r w:rsidR="005F08B0" w:rsidRPr="001035A9">
        <w:rPr>
          <w:rFonts w:asciiTheme="majorBidi" w:hAnsiTheme="majorBidi" w:cstheme="majorBidi"/>
          <w:rtl/>
          <w:lang w:val="en-GB" w:eastAsia="en-GB" w:bidi="ar-SY"/>
        </w:rPr>
        <w:t>. سيتم رفض العرض من المتقدمين الذين لا يرفقون نسخة موقعة ومختومة من ملف "تعليمات لمقدمي العروض "</w:t>
      </w:r>
    </w:p>
    <w:p w14:paraId="78799B8C" w14:textId="58C7B6C5" w:rsidR="0056033F" w:rsidRPr="001035A9" w:rsidRDefault="003E3A0A" w:rsidP="006C6926">
      <w:pPr>
        <w:pStyle w:val="ListParagraph"/>
        <w:numPr>
          <w:ilvl w:val="0"/>
          <w:numId w:val="7"/>
        </w:numPr>
        <w:bidi/>
        <w:spacing w:after="0" w:line="240" w:lineRule="auto"/>
        <w:rPr>
          <w:rFonts w:asciiTheme="majorBidi" w:hAnsiTheme="majorBidi" w:cstheme="majorBidi"/>
          <w:rtl/>
          <w:lang w:val="en-GB" w:eastAsia="en-GB" w:bidi="ar-SY"/>
        </w:rPr>
      </w:pPr>
      <w:r w:rsidRPr="001035A9">
        <w:rPr>
          <w:rFonts w:asciiTheme="majorBidi" w:hAnsiTheme="majorBidi" w:cstheme="majorBidi"/>
          <w:rtl/>
          <w:lang w:val="en-GB" w:eastAsia="en-GB" w:bidi="ar-SY"/>
        </w:rPr>
        <w:t>نسخة عن هوية الاحوال المدنية أو الجنسية العراقية</w:t>
      </w:r>
    </w:p>
    <w:p w14:paraId="5E3C93CE" w14:textId="2BFE9715" w:rsidR="000F4FDE" w:rsidRPr="001035A9" w:rsidRDefault="0056033F" w:rsidP="006C6926">
      <w:pPr>
        <w:pStyle w:val="ListParagraph"/>
        <w:numPr>
          <w:ilvl w:val="0"/>
          <w:numId w:val="7"/>
        </w:numPr>
        <w:bidi/>
        <w:spacing w:after="0" w:line="240" w:lineRule="auto"/>
        <w:rPr>
          <w:rFonts w:asciiTheme="majorBidi" w:hAnsiTheme="majorBidi" w:cstheme="majorBidi"/>
          <w:lang w:val="en-GB" w:eastAsia="en-GB" w:bidi="ar-SY"/>
        </w:rPr>
      </w:pPr>
      <w:r w:rsidRPr="001035A9">
        <w:rPr>
          <w:rFonts w:asciiTheme="majorBidi" w:hAnsiTheme="majorBidi" w:cstheme="majorBidi"/>
          <w:rtl/>
          <w:lang w:val="en-GB" w:eastAsia="en-GB" w:bidi="ar-SY"/>
        </w:rPr>
        <w:t xml:space="preserve">عنوان </w:t>
      </w:r>
      <w:r w:rsidR="00F34849" w:rsidRPr="001035A9">
        <w:rPr>
          <w:rFonts w:asciiTheme="majorBidi" w:hAnsiTheme="majorBidi" w:cstheme="majorBidi"/>
          <w:rtl/>
          <w:lang w:val="en-GB" w:eastAsia="en-GB" w:bidi="ar-SY"/>
        </w:rPr>
        <w:t>المقاول</w:t>
      </w:r>
    </w:p>
    <w:p w14:paraId="745C967C" w14:textId="77777777" w:rsidR="00FF5EEA" w:rsidRPr="001035A9" w:rsidRDefault="00FF5EEA" w:rsidP="00FF5EEA">
      <w:pPr>
        <w:pStyle w:val="ListParagraph"/>
        <w:numPr>
          <w:ilvl w:val="0"/>
          <w:numId w:val="7"/>
        </w:numPr>
        <w:bidi/>
        <w:rPr>
          <w:rFonts w:asciiTheme="majorBidi" w:hAnsiTheme="majorBidi" w:cstheme="majorBidi"/>
          <w:lang w:val="en-GB" w:eastAsia="en-GB" w:bidi="ar-SY"/>
        </w:rPr>
      </w:pPr>
      <w:r w:rsidRPr="001035A9">
        <w:rPr>
          <w:rFonts w:asciiTheme="majorBidi" w:hAnsiTheme="majorBidi" w:cstheme="majorBidi"/>
          <w:rtl/>
          <w:lang w:val="en-GB" w:eastAsia="en-GB" w:bidi="ar-SY"/>
        </w:rPr>
        <w:t>الجاهزية لبدأ العمل</w:t>
      </w:r>
    </w:p>
    <w:p w14:paraId="60F6BA79" w14:textId="434D9D74" w:rsidR="00FF5EEA" w:rsidRPr="001035A9" w:rsidRDefault="00FF5EEA" w:rsidP="00FF5EEA">
      <w:pPr>
        <w:pStyle w:val="ListParagraph"/>
        <w:numPr>
          <w:ilvl w:val="0"/>
          <w:numId w:val="7"/>
        </w:numPr>
        <w:bidi/>
        <w:rPr>
          <w:rFonts w:asciiTheme="majorBidi" w:hAnsiTheme="majorBidi" w:cstheme="majorBidi"/>
          <w:rtl/>
          <w:lang w:val="en-GB" w:eastAsia="en-GB" w:bidi="ar-SY"/>
        </w:rPr>
      </w:pPr>
      <w:r w:rsidRPr="001035A9">
        <w:rPr>
          <w:rFonts w:asciiTheme="majorBidi" w:hAnsiTheme="majorBidi" w:cstheme="majorBidi"/>
          <w:rtl/>
          <w:lang w:val="en-GB" w:eastAsia="en-GB" w:bidi="ar-SY"/>
        </w:rPr>
        <w:t>تاريخ انتهاء الاعمال والتسليم (وذلك بناء على خطة العمل)</w:t>
      </w:r>
    </w:p>
    <w:p w14:paraId="1F4218E7" w14:textId="233CD307" w:rsidR="000F4FDE" w:rsidRPr="001035A9" w:rsidRDefault="000F4FDE" w:rsidP="0056033F">
      <w:pPr>
        <w:bidi/>
        <w:spacing w:after="0" w:line="240" w:lineRule="auto"/>
        <w:ind w:left="360"/>
        <w:rPr>
          <w:rFonts w:asciiTheme="majorBidi" w:hAnsiTheme="majorBidi" w:cstheme="majorBidi"/>
          <w:lang w:val="en-GB" w:eastAsia="en-GB" w:bidi="ar-SY"/>
        </w:rPr>
      </w:pPr>
    </w:p>
    <w:p w14:paraId="2936D462" w14:textId="555F48BA" w:rsidR="001F3FF0" w:rsidRPr="001035A9" w:rsidRDefault="001F3FF0" w:rsidP="00020808">
      <w:pPr>
        <w:bidi/>
        <w:spacing w:after="0" w:line="240" w:lineRule="auto"/>
        <w:ind w:left="720"/>
        <w:rPr>
          <w:rFonts w:asciiTheme="majorBidi" w:hAnsiTheme="majorBidi" w:cstheme="majorBidi"/>
          <w:lang w:val="en-GB" w:eastAsia="en-GB" w:bidi="ar-SY"/>
        </w:rPr>
      </w:pPr>
      <w:r w:rsidRPr="001035A9">
        <w:rPr>
          <w:rFonts w:asciiTheme="majorBidi" w:hAnsiTheme="majorBidi" w:cstheme="majorBidi"/>
          <w:b/>
          <w:bCs/>
          <w:rtl/>
          <w:lang w:val="en-GB" w:eastAsia="en-GB"/>
        </w:rPr>
        <w:t>العرض المالي ( ملف 2 من أصل 2)</w:t>
      </w:r>
      <w:r w:rsidRPr="001035A9">
        <w:rPr>
          <w:rFonts w:asciiTheme="majorBidi" w:hAnsiTheme="majorBidi" w:cstheme="majorBidi"/>
          <w:rtl/>
          <w:lang w:val="en-GB" w:eastAsia="en-GB"/>
        </w:rPr>
        <w:t xml:space="preserve"> يجب أن يكون اسمه</w:t>
      </w:r>
      <w:r w:rsidRPr="001035A9">
        <w:rPr>
          <w:rFonts w:asciiTheme="majorBidi" w:hAnsiTheme="majorBidi" w:cstheme="majorBidi"/>
          <w:rtl/>
          <w:lang w:val="en-GB" w:eastAsia="en-GB" w:bidi="ar-SY"/>
        </w:rPr>
        <w:t xml:space="preserve"> (</w:t>
      </w:r>
      <w:r w:rsidRPr="001035A9">
        <w:rPr>
          <w:rFonts w:asciiTheme="majorBidi" w:hAnsiTheme="majorBidi" w:cstheme="majorBidi"/>
          <w:b/>
          <w:bCs/>
          <w:rtl/>
          <w:lang w:val="en-GB" w:eastAsia="en-GB" w:bidi="ar-SY"/>
        </w:rPr>
        <w:t xml:space="preserve">عرض مالي </w:t>
      </w:r>
      <w:r w:rsidR="00B71B24" w:rsidRPr="001035A9">
        <w:rPr>
          <w:rFonts w:asciiTheme="majorBidi" w:hAnsiTheme="majorBidi" w:cstheme="majorBidi"/>
          <w:b/>
          <w:bCs/>
          <w:lang w:eastAsia="en-GB" w:bidi="ar-SY"/>
        </w:rPr>
        <w:t xml:space="preserve"> </w:t>
      </w:r>
      <w:r w:rsidRPr="001035A9">
        <w:rPr>
          <w:rFonts w:asciiTheme="majorBidi" w:hAnsiTheme="majorBidi" w:cstheme="majorBidi"/>
          <w:b/>
          <w:bCs/>
          <w:rtl/>
          <w:lang w:val="en-GB" w:eastAsia="en-GB" w:bidi="ar-SY"/>
        </w:rPr>
        <w:t xml:space="preserve">) </w:t>
      </w:r>
      <w:r w:rsidRPr="001035A9">
        <w:rPr>
          <w:rFonts w:asciiTheme="majorBidi" w:hAnsiTheme="majorBidi" w:cstheme="majorBidi"/>
          <w:rtl/>
          <w:lang w:val="en-GB" w:eastAsia="en-GB" w:bidi="ar-SY"/>
        </w:rPr>
        <w:t>ويحتوي:</w:t>
      </w:r>
      <w:r w:rsidRPr="001035A9">
        <w:rPr>
          <w:rFonts w:asciiTheme="majorBidi" w:hAnsiTheme="majorBidi" w:cstheme="majorBidi"/>
          <w:lang w:val="en-GB" w:eastAsia="en-GB" w:bidi="ar-SY"/>
        </w:rPr>
        <w:t xml:space="preserve"> </w:t>
      </w:r>
    </w:p>
    <w:p w14:paraId="377E7C5C" w14:textId="77777777" w:rsidR="001F3FF0" w:rsidRPr="001035A9" w:rsidRDefault="001F3FF0" w:rsidP="006C6926">
      <w:pPr>
        <w:pStyle w:val="ListParagraph"/>
        <w:numPr>
          <w:ilvl w:val="0"/>
          <w:numId w:val="5"/>
        </w:numPr>
        <w:bidi/>
        <w:spacing w:after="0" w:line="240" w:lineRule="auto"/>
        <w:rPr>
          <w:rFonts w:asciiTheme="majorBidi" w:hAnsiTheme="majorBidi" w:cstheme="majorBidi"/>
          <w:rtl/>
          <w:lang w:val="en-GB" w:eastAsia="en-GB" w:bidi="ar-SY"/>
        </w:rPr>
      </w:pPr>
      <w:r w:rsidRPr="001035A9">
        <w:rPr>
          <w:rFonts w:asciiTheme="majorBidi" w:hAnsiTheme="majorBidi" w:cstheme="majorBidi"/>
          <w:rtl/>
          <w:lang w:val="en-GB" w:eastAsia="en-GB" w:bidi="ar-SY"/>
        </w:rPr>
        <w:t>العرض المالي موقع ومختوم</w:t>
      </w:r>
    </w:p>
    <w:p w14:paraId="0A759736" w14:textId="738D5303" w:rsidR="001F3FF0" w:rsidRPr="001035A9" w:rsidRDefault="001F3FF0" w:rsidP="006C6926">
      <w:pPr>
        <w:pStyle w:val="ListParagraph"/>
        <w:numPr>
          <w:ilvl w:val="0"/>
          <w:numId w:val="5"/>
        </w:numPr>
        <w:bidi/>
        <w:spacing w:after="0" w:line="240" w:lineRule="auto"/>
        <w:rPr>
          <w:rFonts w:asciiTheme="majorBidi" w:hAnsiTheme="majorBidi" w:cstheme="majorBidi"/>
          <w:rtl/>
          <w:lang w:val="en-GB" w:eastAsia="en-GB" w:bidi="ar-SY"/>
        </w:rPr>
      </w:pPr>
      <w:r w:rsidRPr="001035A9">
        <w:rPr>
          <w:rFonts w:asciiTheme="majorBidi" w:hAnsiTheme="majorBidi" w:cstheme="majorBidi"/>
          <w:rtl/>
          <w:lang w:val="en-GB" w:eastAsia="en-GB" w:bidi="ar-SY"/>
        </w:rPr>
        <w:t xml:space="preserve">إسم </w:t>
      </w:r>
      <w:r w:rsidR="00F34849" w:rsidRPr="001035A9">
        <w:rPr>
          <w:rFonts w:asciiTheme="majorBidi" w:hAnsiTheme="majorBidi" w:cstheme="majorBidi"/>
          <w:rtl/>
          <w:lang w:val="en-GB" w:eastAsia="en-GB" w:bidi="ar-SY"/>
        </w:rPr>
        <w:t>المقاول</w:t>
      </w:r>
      <w:r w:rsidR="0056033F" w:rsidRPr="001035A9">
        <w:rPr>
          <w:rFonts w:asciiTheme="majorBidi" w:hAnsiTheme="majorBidi" w:cstheme="majorBidi"/>
          <w:rtl/>
          <w:lang w:val="en-GB" w:eastAsia="en-GB" w:bidi="ar-SY"/>
        </w:rPr>
        <w:t xml:space="preserve"> كاملا</w:t>
      </w:r>
    </w:p>
    <w:p w14:paraId="3A51D894" w14:textId="30F9DDAC" w:rsidR="001F3FF0" w:rsidRPr="001035A9" w:rsidRDefault="0056033F" w:rsidP="006C6926">
      <w:pPr>
        <w:pStyle w:val="ListParagraph"/>
        <w:numPr>
          <w:ilvl w:val="0"/>
          <w:numId w:val="5"/>
        </w:numPr>
        <w:bidi/>
        <w:spacing w:after="0" w:line="240" w:lineRule="auto"/>
        <w:rPr>
          <w:rFonts w:asciiTheme="majorBidi" w:hAnsiTheme="majorBidi" w:cstheme="majorBidi"/>
          <w:rtl/>
          <w:lang w:val="en-GB" w:eastAsia="en-GB" w:bidi="ar-SY"/>
        </w:rPr>
      </w:pPr>
      <w:r w:rsidRPr="001035A9">
        <w:rPr>
          <w:rFonts w:asciiTheme="majorBidi" w:hAnsiTheme="majorBidi" w:cstheme="majorBidi"/>
          <w:rtl/>
          <w:lang w:val="en-GB" w:eastAsia="en-GB" w:bidi="ar-SY"/>
        </w:rPr>
        <w:t xml:space="preserve">عنوان </w:t>
      </w:r>
      <w:r w:rsidR="00F34849" w:rsidRPr="001035A9">
        <w:rPr>
          <w:rFonts w:asciiTheme="majorBidi" w:hAnsiTheme="majorBidi" w:cstheme="majorBidi"/>
          <w:rtl/>
          <w:lang w:val="en-GB" w:eastAsia="en-GB" w:bidi="ar-SY"/>
        </w:rPr>
        <w:t>المقاول</w:t>
      </w:r>
    </w:p>
    <w:p w14:paraId="113DD5B9" w14:textId="77777777" w:rsidR="009A0612" w:rsidRPr="001035A9" w:rsidRDefault="009A0612" w:rsidP="009A0612">
      <w:pPr>
        <w:pStyle w:val="ListParagraph"/>
        <w:numPr>
          <w:ilvl w:val="0"/>
          <w:numId w:val="5"/>
        </w:numPr>
        <w:bidi/>
        <w:spacing w:after="0" w:line="240" w:lineRule="auto"/>
        <w:rPr>
          <w:rFonts w:asciiTheme="majorBidi" w:hAnsiTheme="majorBidi" w:cstheme="majorBidi"/>
          <w:rtl/>
          <w:lang w:val="en-GB" w:eastAsia="en-GB" w:bidi="ar-SY"/>
        </w:rPr>
      </w:pPr>
      <w:r w:rsidRPr="001035A9">
        <w:rPr>
          <w:rFonts w:asciiTheme="majorBidi" w:hAnsiTheme="majorBidi" w:cstheme="majorBidi"/>
          <w:rtl/>
          <w:lang w:val="en-GB" w:eastAsia="en-GB" w:bidi="ar-SY"/>
        </w:rPr>
        <w:t>نسخة عن هوية الاحوال المدنية أو الجنسية العراقية</w:t>
      </w:r>
    </w:p>
    <w:p w14:paraId="061E4BF4" w14:textId="77777777" w:rsidR="001F3FF0" w:rsidRPr="001035A9" w:rsidRDefault="001F3FF0" w:rsidP="006C6926">
      <w:pPr>
        <w:pStyle w:val="ListParagraph"/>
        <w:numPr>
          <w:ilvl w:val="0"/>
          <w:numId w:val="5"/>
        </w:numPr>
        <w:bidi/>
        <w:rPr>
          <w:rFonts w:asciiTheme="majorBidi" w:hAnsiTheme="majorBidi" w:cstheme="majorBidi"/>
          <w:lang w:val="en-GB" w:eastAsia="en-GB" w:bidi="ar-SY"/>
        </w:rPr>
      </w:pPr>
      <w:r w:rsidRPr="001035A9">
        <w:rPr>
          <w:rFonts w:asciiTheme="majorBidi" w:hAnsiTheme="majorBidi" w:cstheme="majorBidi"/>
          <w:rtl/>
          <w:lang w:val="en-GB" w:eastAsia="en-GB" w:bidi="ar-SY"/>
        </w:rPr>
        <w:t>صلاحية العرض( ينصح ب 2 شهر أو أكثر)</w:t>
      </w:r>
    </w:p>
    <w:p w14:paraId="53548537" w14:textId="305A92B1" w:rsidR="001F3FF0" w:rsidRPr="001035A9" w:rsidRDefault="001F3FF0" w:rsidP="006C6926">
      <w:pPr>
        <w:pStyle w:val="ListParagraph"/>
        <w:numPr>
          <w:ilvl w:val="0"/>
          <w:numId w:val="5"/>
        </w:numPr>
        <w:bidi/>
        <w:rPr>
          <w:rFonts w:asciiTheme="majorBidi" w:hAnsiTheme="majorBidi" w:cstheme="majorBidi"/>
          <w:lang w:val="en-GB" w:eastAsia="en-GB" w:bidi="ar-SY"/>
        </w:rPr>
      </w:pPr>
      <w:r w:rsidRPr="001035A9">
        <w:rPr>
          <w:rFonts w:asciiTheme="majorBidi" w:hAnsiTheme="majorBidi" w:cstheme="majorBidi"/>
          <w:rtl/>
          <w:lang w:val="en-GB" w:eastAsia="en-GB" w:bidi="ar-SY"/>
        </w:rPr>
        <w:t>شروط الدفع والتسليم</w:t>
      </w:r>
      <w:r w:rsidR="009A0612" w:rsidRPr="001035A9">
        <w:rPr>
          <w:rFonts w:asciiTheme="majorBidi" w:hAnsiTheme="majorBidi" w:cstheme="majorBidi"/>
          <w:rtl/>
          <w:lang w:val="en-GB" w:eastAsia="en-GB" w:bidi="ar-SY"/>
        </w:rPr>
        <w:t xml:space="preserve"> (لا ينصح بالدفعات المسبقة)</w:t>
      </w:r>
    </w:p>
    <w:p w14:paraId="6EEF0A65" w14:textId="77777777" w:rsidR="00717C39" w:rsidRPr="001035A9" w:rsidRDefault="00717C39" w:rsidP="005F4F9D">
      <w:pPr>
        <w:pStyle w:val="ListParagraph"/>
        <w:spacing w:after="0" w:line="240" w:lineRule="auto"/>
        <w:jc w:val="center"/>
        <w:rPr>
          <w:rFonts w:asciiTheme="majorBidi" w:hAnsiTheme="majorBidi" w:cstheme="majorBidi"/>
          <w:rtl/>
          <w:lang w:val="en-GB" w:eastAsia="en-GB" w:bidi="ar-SY"/>
        </w:rPr>
      </w:pPr>
    </w:p>
    <w:p w14:paraId="636EB7A1" w14:textId="77777777" w:rsidR="00717C39" w:rsidRPr="001035A9" w:rsidRDefault="00717C39" w:rsidP="006C6926">
      <w:pPr>
        <w:pStyle w:val="ListParagraph"/>
        <w:numPr>
          <w:ilvl w:val="0"/>
          <w:numId w:val="5"/>
        </w:numPr>
        <w:rPr>
          <w:rFonts w:asciiTheme="majorBidi" w:hAnsiTheme="majorBidi" w:cstheme="majorBidi"/>
          <w:b/>
          <w:bCs/>
          <w:rtl/>
        </w:rPr>
      </w:pPr>
      <w:r w:rsidRPr="001035A9">
        <w:rPr>
          <w:rFonts w:asciiTheme="majorBidi" w:hAnsiTheme="majorBidi" w:cstheme="majorBidi"/>
          <w:b/>
          <w:bCs/>
        </w:rPr>
        <w:t xml:space="preserve">Offers received will be evaluated based on the following criteria; </w:t>
      </w:r>
    </w:p>
    <w:p w14:paraId="402FCB34" w14:textId="54126241" w:rsidR="00071E2C" w:rsidRPr="001035A9" w:rsidRDefault="00717C39" w:rsidP="00071E2C">
      <w:pPr>
        <w:pStyle w:val="ListParagraph"/>
        <w:numPr>
          <w:ilvl w:val="0"/>
          <w:numId w:val="5"/>
        </w:numPr>
        <w:bidi/>
        <w:rPr>
          <w:rFonts w:asciiTheme="majorBidi" w:hAnsiTheme="majorBidi" w:cstheme="majorBidi"/>
          <w:b/>
          <w:bCs/>
        </w:rPr>
      </w:pPr>
      <w:r w:rsidRPr="001035A9">
        <w:rPr>
          <w:rFonts w:asciiTheme="majorBidi" w:hAnsiTheme="majorBidi" w:cstheme="majorBidi"/>
          <w:b/>
          <w:bCs/>
          <w:rtl/>
        </w:rPr>
        <w:t>سيتم تقييم العروض المقدمة بناء على المعايير التالية:</w:t>
      </w:r>
    </w:p>
    <w:tbl>
      <w:tblPr>
        <w:tblStyle w:val="TableGrid"/>
        <w:tblW w:w="10203" w:type="dxa"/>
        <w:tblLook w:val="04A0" w:firstRow="1" w:lastRow="0" w:firstColumn="1" w:lastColumn="0" w:noHBand="0" w:noVBand="1"/>
      </w:tblPr>
      <w:tblGrid>
        <w:gridCol w:w="490"/>
        <w:gridCol w:w="72"/>
        <w:gridCol w:w="6406"/>
        <w:gridCol w:w="3235"/>
      </w:tblGrid>
      <w:tr w:rsidR="00CF489D" w:rsidRPr="001035A9" w14:paraId="6F525142" w14:textId="77777777" w:rsidTr="00524083">
        <w:trPr>
          <w:trHeight w:val="341"/>
        </w:trPr>
        <w:tc>
          <w:tcPr>
            <w:tcW w:w="10203" w:type="dxa"/>
            <w:gridSpan w:val="4"/>
            <w:shd w:val="clear" w:color="auto" w:fill="767171"/>
          </w:tcPr>
          <w:p w14:paraId="1CA7E03D" w14:textId="77777777" w:rsidR="00CF489D" w:rsidRPr="001035A9" w:rsidRDefault="00CF489D" w:rsidP="00524083">
            <w:pPr>
              <w:jc w:val="center"/>
              <w:rPr>
                <w:rFonts w:asciiTheme="majorBidi" w:hAnsiTheme="majorBidi" w:cstheme="majorBidi"/>
                <w:b/>
                <w:color w:val="FFFFFF"/>
              </w:rPr>
            </w:pPr>
            <w:r w:rsidRPr="001035A9">
              <w:rPr>
                <w:rFonts w:asciiTheme="majorBidi" w:hAnsiTheme="majorBidi" w:cstheme="majorBidi"/>
                <w:b/>
                <w:color w:val="FFFFFF"/>
              </w:rPr>
              <w:t>Evaluation criteria</w:t>
            </w:r>
            <w:r w:rsidRPr="001035A9">
              <w:rPr>
                <w:rFonts w:asciiTheme="majorBidi" w:hAnsiTheme="majorBidi" w:cstheme="majorBidi"/>
                <w:b/>
                <w:color w:val="FFFFFF"/>
                <w:rtl/>
              </w:rPr>
              <w:t xml:space="preserve"> معيار التقييم </w:t>
            </w:r>
          </w:p>
        </w:tc>
      </w:tr>
      <w:tr w:rsidR="00CF489D" w:rsidRPr="001035A9" w14:paraId="74240975" w14:textId="77777777" w:rsidTr="001F7BF3">
        <w:trPr>
          <w:trHeight w:val="800"/>
        </w:trPr>
        <w:tc>
          <w:tcPr>
            <w:tcW w:w="10203" w:type="dxa"/>
            <w:gridSpan w:val="4"/>
          </w:tcPr>
          <w:p w14:paraId="44044DA8" w14:textId="1DFD1E7D" w:rsidR="00CF489D" w:rsidRPr="001035A9" w:rsidRDefault="00CF489D" w:rsidP="00524083">
            <w:pPr>
              <w:jc w:val="center"/>
              <w:rPr>
                <w:rFonts w:asciiTheme="majorBidi" w:hAnsiTheme="majorBidi" w:cstheme="majorBidi"/>
                <w:b/>
              </w:rPr>
            </w:pPr>
            <w:r w:rsidRPr="001035A9">
              <w:rPr>
                <w:rFonts w:asciiTheme="majorBidi" w:hAnsiTheme="majorBidi" w:cstheme="majorBidi"/>
                <w:b/>
              </w:rPr>
              <w:t xml:space="preserve">Technical </w:t>
            </w:r>
            <w:r w:rsidR="009A0612" w:rsidRPr="001035A9">
              <w:rPr>
                <w:rFonts w:asciiTheme="majorBidi" w:hAnsiTheme="majorBidi" w:cstheme="majorBidi"/>
                <w:b/>
              </w:rPr>
              <w:t>offer</w:t>
            </w:r>
            <w:r w:rsidRPr="001035A9">
              <w:rPr>
                <w:rFonts w:asciiTheme="majorBidi" w:hAnsiTheme="majorBidi" w:cstheme="majorBidi"/>
                <w:b/>
              </w:rPr>
              <w:t xml:space="preserve"> – </w:t>
            </w:r>
            <w:r w:rsidR="000A7710">
              <w:rPr>
                <w:rFonts w:asciiTheme="majorBidi" w:hAnsiTheme="majorBidi" w:cstheme="majorBidi"/>
                <w:bCs/>
              </w:rPr>
              <w:t>40</w:t>
            </w:r>
            <w:r w:rsidRPr="001035A9">
              <w:rPr>
                <w:rFonts w:asciiTheme="majorBidi" w:hAnsiTheme="majorBidi" w:cstheme="majorBidi"/>
                <w:b/>
              </w:rPr>
              <w:t xml:space="preserve"> points</w:t>
            </w:r>
            <w:r w:rsidRPr="001035A9">
              <w:rPr>
                <w:rFonts w:asciiTheme="majorBidi" w:hAnsiTheme="majorBidi" w:cstheme="majorBidi"/>
                <w:b/>
                <w:rtl/>
              </w:rPr>
              <w:t xml:space="preserve"> المقترح التقني </w:t>
            </w:r>
            <w:r w:rsidR="000A7710">
              <w:rPr>
                <w:rFonts w:asciiTheme="majorBidi" w:hAnsiTheme="majorBidi" w:cstheme="majorBidi"/>
                <w:bCs/>
              </w:rPr>
              <w:t>40</w:t>
            </w:r>
            <w:r w:rsidRPr="001035A9">
              <w:rPr>
                <w:rFonts w:asciiTheme="majorBidi" w:hAnsiTheme="majorBidi" w:cstheme="majorBidi"/>
                <w:b/>
                <w:rtl/>
              </w:rPr>
              <w:t xml:space="preserve"> نقطة </w:t>
            </w:r>
          </w:p>
        </w:tc>
      </w:tr>
      <w:tr w:rsidR="00CF489D" w:rsidRPr="001035A9" w14:paraId="6E036FEB" w14:textId="77777777" w:rsidTr="00524083">
        <w:trPr>
          <w:trHeight w:val="341"/>
        </w:trPr>
        <w:tc>
          <w:tcPr>
            <w:tcW w:w="490" w:type="dxa"/>
          </w:tcPr>
          <w:p w14:paraId="258BCF22" w14:textId="77777777" w:rsidR="00CF489D" w:rsidRPr="001035A9" w:rsidRDefault="00CF489D" w:rsidP="00524083">
            <w:pPr>
              <w:rPr>
                <w:rFonts w:asciiTheme="majorBidi" w:hAnsiTheme="majorBidi" w:cstheme="majorBidi"/>
                <w:b/>
              </w:rPr>
            </w:pPr>
            <w:r w:rsidRPr="001035A9">
              <w:rPr>
                <w:rFonts w:asciiTheme="majorBidi" w:hAnsiTheme="majorBidi" w:cstheme="majorBidi"/>
                <w:b/>
              </w:rPr>
              <w:t>1</w:t>
            </w:r>
          </w:p>
        </w:tc>
        <w:tc>
          <w:tcPr>
            <w:tcW w:w="6478" w:type="dxa"/>
            <w:gridSpan w:val="2"/>
          </w:tcPr>
          <w:p w14:paraId="7F96081D" w14:textId="77777777" w:rsidR="00CF489D" w:rsidRPr="001035A9" w:rsidRDefault="00CF489D" w:rsidP="00524083">
            <w:pPr>
              <w:rPr>
                <w:rFonts w:asciiTheme="majorBidi" w:hAnsiTheme="majorBidi" w:cstheme="majorBidi"/>
                <w:b/>
              </w:rPr>
            </w:pPr>
            <w:r w:rsidRPr="001035A9">
              <w:rPr>
                <w:rFonts w:asciiTheme="majorBidi" w:hAnsiTheme="majorBidi" w:cstheme="majorBidi"/>
                <w:b/>
              </w:rPr>
              <w:t xml:space="preserve">Qualification of the contractor </w:t>
            </w:r>
            <w:r w:rsidRPr="001035A9">
              <w:rPr>
                <w:rFonts w:asciiTheme="majorBidi" w:hAnsiTheme="majorBidi" w:cstheme="majorBidi"/>
                <w:b/>
                <w:rtl/>
              </w:rPr>
              <w:t xml:space="preserve"> </w:t>
            </w:r>
            <w:r w:rsidRPr="001035A9">
              <w:rPr>
                <w:rFonts w:asciiTheme="majorBidi" w:hAnsiTheme="majorBidi" w:cstheme="majorBidi"/>
                <w:bCs/>
                <w:rtl/>
              </w:rPr>
              <w:t xml:space="preserve">مهارات وكفائة المقاول </w:t>
            </w:r>
          </w:p>
        </w:tc>
        <w:tc>
          <w:tcPr>
            <w:tcW w:w="3235" w:type="dxa"/>
          </w:tcPr>
          <w:p w14:paraId="39C24CA7" w14:textId="77777777" w:rsidR="00CF489D" w:rsidRPr="001035A9" w:rsidRDefault="00CF489D" w:rsidP="00524083">
            <w:pPr>
              <w:jc w:val="center"/>
              <w:rPr>
                <w:rFonts w:asciiTheme="majorBidi" w:hAnsiTheme="majorBidi" w:cstheme="majorBidi"/>
                <w:b/>
              </w:rPr>
            </w:pPr>
            <w:r w:rsidRPr="001035A9">
              <w:rPr>
                <w:rFonts w:asciiTheme="majorBidi" w:hAnsiTheme="majorBidi" w:cstheme="majorBidi"/>
                <w:b/>
                <w:rtl/>
              </w:rPr>
              <w:t xml:space="preserve"> نقطة</w:t>
            </w:r>
            <w:r w:rsidRPr="001035A9">
              <w:rPr>
                <w:rFonts w:asciiTheme="majorBidi" w:hAnsiTheme="majorBidi" w:cstheme="majorBidi"/>
                <w:b/>
              </w:rPr>
              <w:t xml:space="preserve"> 10 points</w:t>
            </w:r>
          </w:p>
        </w:tc>
      </w:tr>
      <w:tr w:rsidR="00C03A34" w:rsidRPr="001035A9" w14:paraId="429B57D1" w14:textId="77777777" w:rsidTr="00524083">
        <w:trPr>
          <w:trHeight w:val="548"/>
        </w:trPr>
        <w:tc>
          <w:tcPr>
            <w:tcW w:w="6968" w:type="dxa"/>
            <w:gridSpan w:val="3"/>
          </w:tcPr>
          <w:p w14:paraId="14E96EA1" w14:textId="6B464F0E" w:rsidR="00C03A34" w:rsidRPr="001035A9" w:rsidRDefault="00C03A34" w:rsidP="00C03A34">
            <w:pPr>
              <w:rPr>
                <w:rFonts w:asciiTheme="majorBidi" w:hAnsiTheme="majorBidi" w:cstheme="majorBidi"/>
                <w:i/>
                <w:lang w:bidi="ar-SY"/>
              </w:rPr>
            </w:pPr>
            <w:r w:rsidRPr="001035A9">
              <w:rPr>
                <w:rFonts w:asciiTheme="majorBidi" w:hAnsiTheme="majorBidi" w:cstheme="majorBidi"/>
                <w:i/>
                <w:lang w:val="en-GB"/>
              </w:rPr>
              <w:t>Summary of previous implemented project by the contractor</w:t>
            </w:r>
            <w:r w:rsidRPr="001035A9">
              <w:rPr>
                <w:rFonts w:asciiTheme="majorBidi" w:hAnsiTheme="majorBidi" w:cstheme="majorBidi"/>
                <w:i/>
              </w:rPr>
              <w:t xml:space="preserve"> (</w:t>
            </w:r>
            <w:r w:rsidRPr="001035A9">
              <w:rPr>
                <w:rFonts w:asciiTheme="majorBidi" w:hAnsiTheme="majorBidi" w:cstheme="majorBidi"/>
                <w:i/>
                <w:lang w:bidi="ar-SY"/>
              </w:rPr>
              <w:t>three similar projects at least)</w:t>
            </w:r>
            <w:r w:rsidRPr="001035A9">
              <w:rPr>
                <w:rFonts w:asciiTheme="majorBidi" w:hAnsiTheme="majorBidi" w:cstheme="majorBidi"/>
                <w:i/>
                <w:rtl/>
                <w:lang w:val="en-GB"/>
              </w:rPr>
              <w:t>الاعمال السابقة</w:t>
            </w:r>
            <w:r w:rsidRPr="001035A9">
              <w:rPr>
                <w:rFonts w:asciiTheme="majorBidi" w:hAnsiTheme="majorBidi" w:cstheme="majorBidi"/>
                <w:i/>
                <w:rtl/>
                <w:lang w:val="en-GB" w:bidi="ar-SY"/>
              </w:rPr>
              <w:t xml:space="preserve"> المشابهة </w:t>
            </w:r>
            <w:r w:rsidRPr="001035A9">
              <w:rPr>
                <w:rFonts w:asciiTheme="majorBidi" w:hAnsiTheme="majorBidi" w:cstheme="majorBidi"/>
                <w:i/>
                <w:rtl/>
                <w:lang w:val="en-GB"/>
              </w:rPr>
              <w:t>(على الأقل</w:t>
            </w:r>
            <w:r w:rsidRPr="001035A9">
              <w:rPr>
                <w:rFonts w:asciiTheme="majorBidi" w:hAnsiTheme="majorBidi" w:cstheme="majorBidi"/>
                <w:i/>
                <w:rtl/>
                <w:lang w:val="en-GB" w:bidi="ar-SY"/>
              </w:rPr>
              <w:t xml:space="preserve"> ذكر ثلاثة مشابهة</w:t>
            </w:r>
            <w:r w:rsidRPr="001035A9">
              <w:rPr>
                <w:rFonts w:asciiTheme="majorBidi" w:hAnsiTheme="majorBidi" w:cstheme="majorBidi"/>
                <w:i/>
                <w:rtl/>
                <w:lang w:val="en-GB"/>
              </w:rPr>
              <w:t xml:space="preserve">) </w:t>
            </w:r>
            <w:r w:rsidRPr="001035A9">
              <w:rPr>
                <w:rFonts w:asciiTheme="majorBidi" w:hAnsiTheme="majorBidi" w:cstheme="majorBidi"/>
                <w:i/>
                <w:rtl/>
                <w:lang w:val="en-GB" w:bidi="ar-SY"/>
              </w:rPr>
              <w:t xml:space="preserve">والمراجع </w:t>
            </w:r>
          </w:p>
        </w:tc>
        <w:tc>
          <w:tcPr>
            <w:tcW w:w="3235" w:type="dxa"/>
            <w:vAlign w:val="center"/>
          </w:tcPr>
          <w:p w14:paraId="5A45CB76" w14:textId="77777777" w:rsidR="00C03A34" w:rsidRPr="001035A9" w:rsidRDefault="00C03A34" w:rsidP="00C03A34">
            <w:pPr>
              <w:jc w:val="center"/>
              <w:rPr>
                <w:rFonts w:asciiTheme="majorBidi" w:hAnsiTheme="majorBidi" w:cstheme="majorBidi"/>
                <w:iCs/>
              </w:rPr>
            </w:pPr>
            <w:r w:rsidRPr="001035A9">
              <w:rPr>
                <w:rFonts w:asciiTheme="majorBidi" w:hAnsiTheme="majorBidi" w:cstheme="majorBidi"/>
                <w:iCs/>
              </w:rPr>
              <w:t>10</w:t>
            </w:r>
          </w:p>
        </w:tc>
      </w:tr>
      <w:tr w:rsidR="00CF489D" w:rsidRPr="001035A9" w14:paraId="55288CE0" w14:textId="77777777" w:rsidTr="00524083">
        <w:trPr>
          <w:trHeight w:val="322"/>
        </w:trPr>
        <w:tc>
          <w:tcPr>
            <w:tcW w:w="490" w:type="dxa"/>
          </w:tcPr>
          <w:p w14:paraId="5C84C09F" w14:textId="77777777" w:rsidR="00CF489D" w:rsidRPr="001035A9" w:rsidRDefault="00CF489D" w:rsidP="00524083">
            <w:pPr>
              <w:rPr>
                <w:rFonts w:asciiTheme="majorBidi" w:hAnsiTheme="majorBidi" w:cstheme="majorBidi"/>
                <w:b/>
              </w:rPr>
            </w:pPr>
            <w:r w:rsidRPr="001035A9">
              <w:rPr>
                <w:rFonts w:asciiTheme="majorBidi" w:hAnsiTheme="majorBidi" w:cstheme="majorBidi"/>
                <w:b/>
              </w:rPr>
              <w:t>2</w:t>
            </w:r>
          </w:p>
        </w:tc>
        <w:tc>
          <w:tcPr>
            <w:tcW w:w="6478" w:type="dxa"/>
            <w:gridSpan w:val="2"/>
          </w:tcPr>
          <w:p w14:paraId="6BDE697A" w14:textId="77777777" w:rsidR="00CF489D" w:rsidRPr="001035A9" w:rsidRDefault="00CF489D" w:rsidP="00524083">
            <w:pPr>
              <w:rPr>
                <w:rFonts w:asciiTheme="majorBidi" w:hAnsiTheme="majorBidi" w:cstheme="majorBidi"/>
                <w:b/>
              </w:rPr>
            </w:pPr>
            <w:r w:rsidRPr="001035A9">
              <w:rPr>
                <w:rFonts w:asciiTheme="majorBidi" w:hAnsiTheme="majorBidi" w:cstheme="majorBidi"/>
                <w:b/>
              </w:rPr>
              <w:t xml:space="preserve">Services proposed </w:t>
            </w:r>
            <w:r w:rsidRPr="001035A9">
              <w:rPr>
                <w:rFonts w:asciiTheme="majorBidi" w:hAnsiTheme="majorBidi" w:cstheme="majorBidi"/>
                <w:b/>
                <w:rtl/>
              </w:rPr>
              <w:t xml:space="preserve"> </w:t>
            </w:r>
            <w:r w:rsidRPr="001035A9">
              <w:rPr>
                <w:rFonts w:asciiTheme="majorBidi" w:hAnsiTheme="majorBidi" w:cstheme="majorBidi"/>
                <w:bCs/>
                <w:rtl/>
              </w:rPr>
              <w:t>الخدمة المقترحة</w:t>
            </w:r>
            <w:r w:rsidRPr="001035A9">
              <w:rPr>
                <w:rFonts w:asciiTheme="majorBidi" w:hAnsiTheme="majorBidi" w:cstheme="majorBidi"/>
                <w:b/>
                <w:rtl/>
              </w:rPr>
              <w:t xml:space="preserve"> </w:t>
            </w:r>
          </w:p>
        </w:tc>
        <w:tc>
          <w:tcPr>
            <w:tcW w:w="3235" w:type="dxa"/>
          </w:tcPr>
          <w:p w14:paraId="4E8165BB" w14:textId="77C613DE" w:rsidR="00CF489D" w:rsidRPr="001035A9" w:rsidRDefault="00CF489D" w:rsidP="00562F64">
            <w:pPr>
              <w:jc w:val="center"/>
              <w:rPr>
                <w:rFonts w:asciiTheme="majorBidi" w:hAnsiTheme="majorBidi" w:cstheme="majorBidi"/>
                <w:b/>
              </w:rPr>
            </w:pPr>
            <w:r w:rsidRPr="001035A9">
              <w:rPr>
                <w:rFonts w:asciiTheme="majorBidi" w:hAnsiTheme="majorBidi" w:cstheme="majorBidi"/>
                <w:b/>
                <w:rtl/>
              </w:rPr>
              <w:t xml:space="preserve"> نقطة</w:t>
            </w:r>
            <w:r w:rsidR="000A7710">
              <w:rPr>
                <w:rFonts w:asciiTheme="majorBidi" w:hAnsiTheme="majorBidi" w:cstheme="majorBidi"/>
                <w:b/>
              </w:rPr>
              <w:t>10</w:t>
            </w:r>
            <w:r w:rsidRPr="001035A9">
              <w:rPr>
                <w:rFonts w:asciiTheme="majorBidi" w:hAnsiTheme="majorBidi" w:cstheme="majorBidi"/>
                <w:b/>
              </w:rPr>
              <w:t xml:space="preserve"> points</w:t>
            </w:r>
          </w:p>
        </w:tc>
      </w:tr>
      <w:tr w:rsidR="00FF5EEA" w:rsidRPr="001035A9" w14:paraId="0855C296" w14:textId="77777777" w:rsidTr="00524083">
        <w:trPr>
          <w:trHeight w:val="664"/>
        </w:trPr>
        <w:tc>
          <w:tcPr>
            <w:tcW w:w="6968" w:type="dxa"/>
            <w:gridSpan w:val="3"/>
          </w:tcPr>
          <w:p w14:paraId="0259970E" w14:textId="77777777" w:rsidR="00FF5EEA" w:rsidRPr="001035A9" w:rsidRDefault="00FF5EEA" w:rsidP="00524083">
            <w:pPr>
              <w:rPr>
                <w:rFonts w:asciiTheme="majorBidi" w:hAnsiTheme="majorBidi" w:cstheme="majorBidi"/>
                <w:b/>
                <w:bCs/>
                <w:iCs/>
                <w:u w:val="single"/>
                <w:lang w:val="en-GB"/>
              </w:rPr>
            </w:pPr>
            <w:bookmarkStart w:id="13" w:name="_Hlk536714586"/>
            <w:r w:rsidRPr="001035A9">
              <w:rPr>
                <w:rFonts w:asciiTheme="majorBidi" w:hAnsiTheme="majorBidi" w:cstheme="majorBidi"/>
                <w:b/>
                <w:bCs/>
                <w:iCs/>
                <w:u w:val="single"/>
                <w:lang w:val="en-GB"/>
              </w:rPr>
              <w:lastRenderedPageBreak/>
              <w:t>Lead time for delivery, shorter lead time for delivery is given advantage</w:t>
            </w:r>
          </w:p>
          <w:p w14:paraId="08B5CE9A" w14:textId="201528C2" w:rsidR="00FF5EEA" w:rsidRPr="001035A9" w:rsidRDefault="00FF5EEA" w:rsidP="00524083">
            <w:pPr>
              <w:rPr>
                <w:rFonts w:asciiTheme="majorBidi" w:hAnsiTheme="majorBidi" w:cstheme="majorBidi"/>
                <w:i/>
                <w:rtl/>
                <w:lang w:val="en-GB"/>
              </w:rPr>
            </w:pPr>
            <w:r w:rsidRPr="001035A9">
              <w:rPr>
                <w:rFonts w:asciiTheme="majorBidi" w:hAnsiTheme="majorBidi" w:cstheme="majorBidi"/>
                <w:i/>
                <w:rtl/>
                <w:lang w:val="en-GB"/>
              </w:rPr>
              <w:t>الوقت المطلوب للبدء بتوريد اول دفعة من المواد ال</w:t>
            </w:r>
            <w:r w:rsidR="00C67615" w:rsidRPr="001035A9">
              <w:rPr>
                <w:rFonts w:asciiTheme="majorBidi" w:hAnsiTheme="majorBidi" w:cstheme="majorBidi"/>
                <w:i/>
                <w:rtl/>
                <w:lang w:val="en-GB"/>
              </w:rPr>
              <w:t>مطلوبة</w:t>
            </w:r>
          </w:p>
        </w:tc>
        <w:tc>
          <w:tcPr>
            <w:tcW w:w="3235" w:type="dxa"/>
            <w:vAlign w:val="center"/>
          </w:tcPr>
          <w:p w14:paraId="41C39C73" w14:textId="087036D8" w:rsidR="00FF5EEA" w:rsidRPr="001035A9" w:rsidRDefault="0053644A" w:rsidP="00524083">
            <w:pPr>
              <w:jc w:val="center"/>
              <w:rPr>
                <w:rFonts w:asciiTheme="majorBidi" w:hAnsiTheme="majorBidi" w:cstheme="majorBidi"/>
                <w:rtl/>
              </w:rPr>
            </w:pPr>
            <w:r>
              <w:rPr>
                <w:rFonts w:asciiTheme="majorBidi" w:hAnsiTheme="majorBidi" w:cstheme="majorBidi"/>
              </w:rPr>
              <w:t>5</w:t>
            </w:r>
          </w:p>
        </w:tc>
      </w:tr>
      <w:tr w:rsidR="00CF489D" w:rsidRPr="001035A9" w14:paraId="2BC66B29" w14:textId="77777777" w:rsidTr="00524083">
        <w:trPr>
          <w:trHeight w:val="664"/>
        </w:trPr>
        <w:tc>
          <w:tcPr>
            <w:tcW w:w="6968" w:type="dxa"/>
            <w:gridSpan w:val="3"/>
          </w:tcPr>
          <w:p w14:paraId="0FB15454" w14:textId="14706CF8" w:rsidR="00CF489D" w:rsidRPr="001035A9" w:rsidRDefault="00CF489D" w:rsidP="00524083">
            <w:pPr>
              <w:rPr>
                <w:rFonts w:asciiTheme="majorBidi" w:hAnsiTheme="majorBidi" w:cstheme="majorBidi"/>
                <w:i/>
              </w:rPr>
            </w:pPr>
            <w:r w:rsidRPr="001035A9">
              <w:rPr>
                <w:rFonts w:asciiTheme="majorBidi" w:hAnsiTheme="majorBidi" w:cstheme="majorBidi"/>
                <w:b/>
                <w:bCs/>
                <w:iCs/>
                <w:u w:val="single"/>
                <w:lang w:val="en-GB"/>
              </w:rPr>
              <w:t>Delivery schedule</w:t>
            </w:r>
            <w:r w:rsidRPr="001035A9">
              <w:rPr>
                <w:rFonts w:asciiTheme="majorBidi" w:hAnsiTheme="majorBidi" w:cstheme="majorBidi"/>
                <w:b/>
                <w:bCs/>
                <w:iCs/>
                <w:u w:val="single"/>
                <w:rtl/>
                <w:lang w:val="en-GB"/>
              </w:rPr>
              <w:t xml:space="preserve"> </w:t>
            </w:r>
            <w:r w:rsidRPr="001035A9">
              <w:rPr>
                <w:rFonts w:asciiTheme="majorBidi" w:hAnsiTheme="majorBidi" w:cstheme="majorBidi"/>
                <w:b/>
                <w:bCs/>
                <w:iCs/>
                <w:u w:val="single"/>
                <w:lang w:val="en-GB"/>
              </w:rPr>
              <w:t>and deadline</w:t>
            </w:r>
            <w:r w:rsidRPr="001035A9">
              <w:rPr>
                <w:rFonts w:asciiTheme="majorBidi" w:hAnsiTheme="majorBidi" w:cstheme="majorBidi"/>
                <w:i/>
                <w:rtl/>
                <w:lang w:val="en-GB"/>
              </w:rPr>
              <w:t xml:space="preserve"> </w:t>
            </w:r>
            <w:r w:rsidRPr="001035A9">
              <w:rPr>
                <w:rFonts w:asciiTheme="majorBidi" w:hAnsiTheme="majorBidi" w:cstheme="majorBidi"/>
                <w:i/>
              </w:rPr>
              <w:t xml:space="preserve"> </w:t>
            </w:r>
          </w:p>
          <w:p w14:paraId="20FCE406" w14:textId="5641604A" w:rsidR="00CF489D" w:rsidRPr="001035A9" w:rsidRDefault="00CF489D" w:rsidP="00524083">
            <w:pPr>
              <w:rPr>
                <w:rFonts w:asciiTheme="majorBidi" w:hAnsiTheme="majorBidi" w:cstheme="majorBidi"/>
                <w:i/>
                <w:lang w:bidi="ar-SY"/>
              </w:rPr>
            </w:pPr>
            <w:r w:rsidRPr="001035A9">
              <w:rPr>
                <w:rFonts w:asciiTheme="majorBidi" w:hAnsiTheme="majorBidi" w:cstheme="majorBidi"/>
                <w:i/>
                <w:rtl/>
                <w:lang w:val="en-GB"/>
              </w:rPr>
              <w:t>الجدول الزمني للتسليم</w:t>
            </w:r>
            <w:r w:rsidRPr="001035A9">
              <w:rPr>
                <w:rFonts w:asciiTheme="majorBidi" w:hAnsiTheme="majorBidi" w:cstheme="majorBidi"/>
                <w:i/>
                <w:rtl/>
                <w:lang w:val="en-GB" w:bidi="ar-SY"/>
              </w:rPr>
              <w:t xml:space="preserve"> مع الموعد النهائي </w:t>
            </w:r>
          </w:p>
        </w:tc>
        <w:tc>
          <w:tcPr>
            <w:tcW w:w="3235" w:type="dxa"/>
            <w:vAlign w:val="center"/>
          </w:tcPr>
          <w:p w14:paraId="20C474ED" w14:textId="53F4BF9B" w:rsidR="00CF489D" w:rsidRPr="001035A9" w:rsidRDefault="0053644A" w:rsidP="00524083">
            <w:pPr>
              <w:jc w:val="center"/>
              <w:rPr>
                <w:rFonts w:asciiTheme="majorBidi" w:hAnsiTheme="majorBidi" w:cstheme="majorBidi"/>
                <w:lang w:bidi="ar-SY"/>
              </w:rPr>
            </w:pPr>
            <w:r>
              <w:rPr>
                <w:rFonts w:asciiTheme="majorBidi" w:hAnsiTheme="majorBidi" w:cstheme="majorBidi"/>
                <w:lang w:bidi="ar-SY"/>
              </w:rPr>
              <w:t>5</w:t>
            </w:r>
          </w:p>
        </w:tc>
      </w:tr>
      <w:bookmarkEnd w:id="13"/>
      <w:tr w:rsidR="00CF489D" w:rsidRPr="001035A9" w14:paraId="490AF0CC" w14:textId="77777777" w:rsidTr="00524083">
        <w:trPr>
          <w:trHeight w:val="391"/>
        </w:trPr>
        <w:tc>
          <w:tcPr>
            <w:tcW w:w="562" w:type="dxa"/>
            <w:gridSpan w:val="2"/>
          </w:tcPr>
          <w:p w14:paraId="109C4F1E" w14:textId="77777777" w:rsidR="00CF489D" w:rsidRPr="001035A9" w:rsidRDefault="00CF489D" w:rsidP="00524083">
            <w:pPr>
              <w:rPr>
                <w:rFonts w:asciiTheme="majorBidi" w:hAnsiTheme="majorBidi" w:cstheme="majorBidi"/>
                <w:i/>
                <w:lang w:val="en-GB"/>
              </w:rPr>
            </w:pPr>
            <w:r w:rsidRPr="001035A9">
              <w:rPr>
                <w:rFonts w:asciiTheme="majorBidi" w:hAnsiTheme="majorBidi" w:cstheme="majorBidi"/>
                <w:i/>
                <w:lang w:val="en-GB"/>
              </w:rPr>
              <w:t>3</w:t>
            </w:r>
          </w:p>
        </w:tc>
        <w:tc>
          <w:tcPr>
            <w:tcW w:w="6406" w:type="dxa"/>
          </w:tcPr>
          <w:p w14:paraId="5793E346" w14:textId="3E5AAAA6" w:rsidR="00CF489D" w:rsidRPr="001035A9" w:rsidRDefault="00FF5EEA" w:rsidP="00524083">
            <w:pPr>
              <w:rPr>
                <w:rFonts w:asciiTheme="majorBidi" w:hAnsiTheme="majorBidi" w:cstheme="majorBidi"/>
                <w:b/>
              </w:rPr>
            </w:pPr>
            <w:r w:rsidRPr="001035A9">
              <w:rPr>
                <w:rFonts w:asciiTheme="majorBidi" w:hAnsiTheme="majorBidi" w:cstheme="majorBidi"/>
                <w:b/>
                <w:lang w:val="en-GB"/>
              </w:rPr>
              <w:t>Quality of items</w:t>
            </w:r>
          </w:p>
          <w:p w14:paraId="39C4CE7D" w14:textId="77777777" w:rsidR="00CF489D" w:rsidRPr="001035A9" w:rsidRDefault="00C67615" w:rsidP="00524083">
            <w:pPr>
              <w:rPr>
                <w:rFonts w:asciiTheme="majorBidi" w:hAnsiTheme="majorBidi" w:cstheme="majorBidi"/>
                <w:b/>
                <w:bCs/>
                <w:i/>
                <w:lang w:val="en-GB" w:bidi="ar-SY"/>
              </w:rPr>
            </w:pPr>
            <w:r w:rsidRPr="001035A9">
              <w:rPr>
                <w:rFonts w:asciiTheme="majorBidi" w:hAnsiTheme="majorBidi" w:cstheme="majorBidi"/>
                <w:b/>
                <w:bCs/>
                <w:i/>
                <w:rtl/>
                <w:lang w:val="en-GB" w:bidi="ar-SY"/>
              </w:rPr>
              <w:t>جودة المواد المقترحة</w:t>
            </w:r>
          </w:p>
          <w:p w14:paraId="7D57FE4B" w14:textId="77777777" w:rsidR="00C67615" w:rsidRPr="001035A9" w:rsidRDefault="00C67615" w:rsidP="00524083">
            <w:pPr>
              <w:rPr>
                <w:rFonts w:asciiTheme="majorBidi" w:hAnsiTheme="majorBidi" w:cstheme="majorBidi"/>
                <w:b/>
                <w:bCs/>
                <w:i/>
                <w:lang w:val="en-GB" w:bidi="ar-SY"/>
              </w:rPr>
            </w:pPr>
          </w:p>
          <w:p w14:paraId="4D3F32C9" w14:textId="77777777" w:rsidR="00C67615" w:rsidRPr="001035A9" w:rsidRDefault="00C67615" w:rsidP="00524083">
            <w:pPr>
              <w:rPr>
                <w:rFonts w:asciiTheme="majorBidi" w:hAnsiTheme="majorBidi" w:cstheme="majorBidi"/>
                <w:i/>
                <w:lang w:val="en-GB" w:bidi="ar-SY"/>
              </w:rPr>
            </w:pPr>
            <w:r w:rsidRPr="001035A9">
              <w:rPr>
                <w:rFonts w:asciiTheme="majorBidi" w:hAnsiTheme="majorBidi" w:cstheme="majorBidi"/>
                <w:i/>
                <w:lang w:val="en-GB" w:bidi="ar-SY"/>
              </w:rPr>
              <w:t>CCR’s technical committee will evaluate the quality of offered items and their correspondence with the requirements of Ministry of Health in Iraq</w:t>
            </w:r>
          </w:p>
          <w:p w14:paraId="5F82E92B" w14:textId="40AC7951" w:rsidR="00C67615" w:rsidRPr="001035A9" w:rsidRDefault="00C67615" w:rsidP="00524083">
            <w:pPr>
              <w:rPr>
                <w:rFonts w:asciiTheme="majorBidi" w:hAnsiTheme="majorBidi" w:cstheme="majorBidi"/>
                <w:b/>
                <w:bCs/>
                <w:i/>
                <w:rtl/>
                <w:lang w:val="en-GB" w:bidi="ar-SY"/>
              </w:rPr>
            </w:pPr>
            <w:r w:rsidRPr="001035A9">
              <w:rPr>
                <w:rFonts w:asciiTheme="majorBidi" w:hAnsiTheme="majorBidi" w:cstheme="majorBidi"/>
                <w:i/>
                <w:rtl/>
                <w:lang w:val="en-GB" w:bidi="ar-SY"/>
              </w:rPr>
              <w:t>لجنة تقييم العروض التقنية في منظمة كاريتاس جمهورية التشيك سوف تقوم بتقييم المواد المقترحة من قبل العارضين وتوافقها مع متطلبات وزارة الصحة العراقية</w:t>
            </w:r>
          </w:p>
        </w:tc>
        <w:tc>
          <w:tcPr>
            <w:tcW w:w="3235" w:type="dxa"/>
            <w:vAlign w:val="center"/>
          </w:tcPr>
          <w:p w14:paraId="3C37F050" w14:textId="629673A1" w:rsidR="00CF489D" w:rsidRPr="001035A9" w:rsidRDefault="00CF489D" w:rsidP="00562F64">
            <w:pPr>
              <w:jc w:val="center"/>
              <w:rPr>
                <w:rFonts w:asciiTheme="majorBidi" w:hAnsiTheme="majorBidi" w:cstheme="majorBidi"/>
              </w:rPr>
            </w:pPr>
            <w:r w:rsidRPr="001035A9">
              <w:rPr>
                <w:rFonts w:asciiTheme="majorBidi" w:hAnsiTheme="majorBidi" w:cstheme="majorBidi"/>
                <w:b/>
                <w:rtl/>
              </w:rPr>
              <w:t xml:space="preserve">نقطة </w:t>
            </w:r>
            <w:r w:rsidRPr="001035A9">
              <w:rPr>
                <w:rFonts w:asciiTheme="majorBidi" w:hAnsiTheme="majorBidi" w:cstheme="majorBidi"/>
                <w:b/>
              </w:rPr>
              <w:t xml:space="preserve"> </w:t>
            </w:r>
            <w:r w:rsidR="000A7710">
              <w:rPr>
                <w:rFonts w:asciiTheme="majorBidi" w:hAnsiTheme="majorBidi" w:cstheme="majorBidi"/>
                <w:b/>
              </w:rPr>
              <w:t>20</w:t>
            </w:r>
            <w:r w:rsidRPr="001035A9">
              <w:rPr>
                <w:rFonts w:asciiTheme="majorBidi" w:hAnsiTheme="majorBidi" w:cstheme="majorBidi"/>
                <w:bCs/>
              </w:rPr>
              <w:t xml:space="preserve"> </w:t>
            </w:r>
            <w:r w:rsidRPr="001035A9">
              <w:rPr>
                <w:rFonts w:asciiTheme="majorBidi" w:hAnsiTheme="majorBidi" w:cstheme="majorBidi"/>
                <w:b/>
              </w:rPr>
              <w:t>points</w:t>
            </w:r>
          </w:p>
        </w:tc>
      </w:tr>
      <w:tr w:rsidR="00CF489D" w:rsidRPr="001035A9" w14:paraId="5E4B7440" w14:textId="77777777" w:rsidTr="001F7BF3">
        <w:trPr>
          <w:trHeight w:val="1223"/>
        </w:trPr>
        <w:tc>
          <w:tcPr>
            <w:tcW w:w="10203" w:type="dxa"/>
            <w:gridSpan w:val="4"/>
            <w:vAlign w:val="center"/>
          </w:tcPr>
          <w:p w14:paraId="570B0F01" w14:textId="4D7C192C" w:rsidR="00CF489D" w:rsidRPr="001035A9" w:rsidRDefault="00CF489D" w:rsidP="00524083">
            <w:pPr>
              <w:jc w:val="center"/>
              <w:rPr>
                <w:rFonts w:asciiTheme="majorBidi" w:hAnsiTheme="majorBidi" w:cstheme="majorBidi"/>
                <w:b/>
              </w:rPr>
            </w:pPr>
            <w:r w:rsidRPr="001035A9">
              <w:rPr>
                <w:rFonts w:asciiTheme="majorBidi" w:hAnsiTheme="majorBidi" w:cstheme="majorBidi"/>
                <w:b/>
                <w:rtl/>
              </w:rPr>
              <w:t xml:space="preserve"> العرض المالي </w:t>
            </w:r>
            <w:r w:rsidR="001F7BF3">
              <w:rPr>
                <w:rFonts w:asciiTheme="majorBidi" w:hAnsiTheme="majorBidi" w:cstheme="majorBidi"/>
                <w:b/>
              </w:rPr>
              <w:t>60</w:t>
            </w:r>
            <w:r w:rsidRPr="001035A9">
              <w:rPr>
                <w:rFonts w:asciiTheme="majorBidi" w:hAnsiTheme="majorBidi" w:cstheme="majorBidi"/>
                <w:b/>
                <w:rtl/>
              </w:rPr>
              <w:t xml:space="preserve"> نقطة </w:t>
            </w:r>
            <w:r w:rsidRPr="001035A9">
              <w:rPr>
                <w:rFonts w:asciiTheme="majorBidi" w:hAnsiTheme="majorBidi" w:cstheme="majorBidi"/>
                <w:b/>
              </w:rPr>
              <w:t xml:space="preserve">Financial proposal – </w:t>
            </w:r>
            <w:r w:rsidR="00C739B7" w:rsidRPr="001035A9">
              <w:rPr>
                <w:rFonts w:asciiTheme="majorBidi" w:hAnsiTheme="majorBidi" w:cstheme="majorBidi"/>
                <w:bCs/>
                <w:rtl/>
              </w:rPr>
              <w:t>60</w:t>
            </w:r>
            <w:r w:rsidRPr="001035A9">
              <w:rPr>
                <w:rFonts w:asciiTheme="majorBidi" w:hAnsiTheme="majorBidi" w:cstheme="majorBidi"/>
                <w:b/>
              </w:rPr>
              <w:t xml:space="preserve"> points</w:t>
            </w:r>
          </w:p>
        </w:tc>
      </w:tr>
    </w:tbl>
    <w:p w14:paraId="082B177B" w14:textId="77777777" w:rsidR="00855969" w:rsidRPr="001035A9" w:rsidRDefault="00855969" w:rsidP="00855969">
      <w:pPr>
        <w:bidi/>
        <w:spacing w:after="0" w:line="240" w:lineRule="auto"/>
        <w:rPr>
          <w:rFonts w:asciiTheme="majorBidi" w:hAnsiTheme="majorBidi" w:cstheme="majorBidi"/>
          <w:b/>
          <w:i/>
          <w:lang w:val="en-GB"/>
        </w:rPr>
      </w:pPr>
    </w:p>
    <w:p w14:paraId="08C1E662" w14:textId="5B3D89B8" w:rsidR="00855969" w:rsidRPr="001035A9" w:rsidRDefault="00A40619" w:rsidP="00855969">
      <w:pPr>
        <w:pStyle w:val="ListParagraph"/>
        <w:numPr>
          <w:ilvl w:val="0"/>
          <w:numId w:val="5"/>
        </w:numPr>
        <w:jc w:val="both"/>
        <w:rPr>
          <w:rFonts w:asciiTheme="majorBidi" w:hAnsiTheme="majorBidi" w:cstheme="majorBidi"/>
        </w:rPr>
      </w:pPr>
      <w:r w:rsidRPr="001035A9">
        <w:rPr>
          <w:rFonts w:asciiTheme="majorBidi" w:hAnsiTheme="majorBidi" w:cstheme="majorBidi"/>
        </w:rPr>
        <w:t>S</w:t>
      </w:r>
      <w:r w:rsidR="00855969" w:rsidRPr="001035A9">
        <w:rPr>
          <w:rFonts w:asciiTheme="majorBidi" w:hAnsiTheme="majorBidi" w:cstheme="majorBidi"/>
        </w:rPr>
        <w:t xml:space="preserve">cores will be calculated proportionally (the maximum number of scores will be awarded to a bidder providing the most of the experience/ the highest number of workers and/or equipment/ and/or best price against the specific line. All other bidders will be scored proportionally). </w:t>
      </w:r>
    </w:p>
    <w:p w14:paraId="11AFEB63" w14:textId="73879CDF" w:rsidR="00855969" w:rsidRPr="001035A9" w:rsidRDefault="00855969" w:rsidP="00855969">
      <w:pPr>
        <w:pStyle w:val="ListParagraph"/>
        <w:numPr>
          <w:ilvl w:val="0"/>
          <w:numId w:val="5"/>
        </w:numPr>
        <w:spacing w:before="80"/>
        <w:jc w:val="both"/>
        <w:rPr>
          <w:rFonts w:asciiTheme="majorBidi" w:hAnsiTheme="majorBidi" w:cstheme="majorBidi"/>
          <w:b/>
          <w:bCs/>
          <w:lang w:val="en-GB"/>
        </w:rPr>
      </w:pPr>
      <w:r w:rsidRPr="001035A9">
        <w:rPr>
          <w:rFonts w:asciiTheme="majorBidi" w:hAnsiTheme="majorBidi" w:cstheme="majorBidi"/>
          <w:b/>
          <w:bCs/>
          <w:lang w:val="en-GB"/>
        </w:rPr>
        <w:t>Contracts will be award</w:t>
      </w:r>
      <w:r w:rsidR="00BE00CF" w:rsidRPr="001035A9">
        <w:rPr>
          <w:rFonts w:asciiTheme="majorBidi" w:hAnsiTheme="majorBidi" w:cstheme="majorBidi"/>
          <w:b/>
          <w:bCs/>
          <w:lang w:val="en-GB"/>
        </w:rPr>
        <w:t>ed to the highest-scoring offer</w:t>
      </w:r>
      <w:r w:rsidRPr="001035A9">
        <w:rPr>
          <w:rFonts w:asciiTheme="majorBidi" w:hAnsiTheme="majorBidi" w:cstheme="majorBidi"/>
          <w:b/>
          <w:bCs/>
          <w:lang w:val="en-GB"/>
        </w:rPr>
        <w:t>.</w:t>
      </w:r>
    </w:p>
    <w:p w14:paraId="38AC8FA9" w14:textId="268AF337" w:rsidR="00FF5EEA" w:rsidRPr="001035A9" w:rsidRDefault="000E4188" w:rsidP="005F08B0">
      <w:pPr>
        <w:pStyle w:val="ListParagraph"/>
        <w:numPr>
          <w:ilvl w:val="0"/>
          <w:numId w:val="5"/>
        </w:numPr>
        <w:spacing w:before="80"/>
        <w:jc w:val="both"/>
        <w:rPr>
          <w:rFonts w:asciiTheme="majorBidi" w:hAnsiTheme="majorBidi" w:cstheme="majorBidi"/>
          <w:b/>
          <w:bCs/>
          <w:lang w:val="en-GB"/>
        </w:rPr>
      </w:pPr>
      <w:r w:rsidRPr="001035A9">
        <w:rPr>
          <w:rFonts w:asciiTheme="majorBidi" w:hAnsiTheme="majorBidi" w:cstheme="majorBidi"/>
          <w:b/>
          <w:bCs/>
          <w:lang w:val="en-GB"/>
        </w:rPr>
        <w:t xml:space="preserve">If </w:t>
      </w:r>
      <w:r w:rsidR="00A40619" w:rsidRPr="001035A9">
        <w:rPr>
          <w:rFonts w:asciiTheme="majorBidi" w:hAnsiTheme="majorBidi" w:cstheme="majorBidi"/>
          <w:b/>
          <w:bCs/>
          <w:lang w:val="en-GB"/>
        </w:rPr>
        <w:t xml:space="preserve">a </w:t>
      </w:r>
      <w:r w:rsidRPr="001035A9">
        <w:rPr>
          <w:rFonts w:asciiTheme="majorBidi" w:hAnsiTheme="majorBidi" w:cstheme="majorBidi"/>
          <w:b/>
          <w:bCs/>
          <w:lang w:val="en-GB"/>
        </w:rPr>
        <w:t xml:space="preserve">supplier </w:t>
      </w:r>
      <w:r w:rsidR="00A40619" w:rsidRPr="001035A9">
        <w:rPr>
          <w:rFonts w:asciiTheme="majorBidi" w:hAnsiTheme="majorBidi" w:cstheme="majorBidi"/>
          <w:b/>
          <w:bCs/>
          <w:lang w:val="en-GB"/>
        </w:rPr>
        <w:t>withdraws</w:t>
      </w:r>
      <w:r w:rsidRPr="001035A9">
        <w:rPr>
          <w:rFonts w:asciiTheme="majorBidi" w:hAnsiTheme="majorBidi" w:cstheme="majorBidi"/>
          <w:b/>
          <w:bCs/>
          <w:lang w:val="en-GB"/>
        </w:rPr>
        <w:t xml:space="preserve"> after </w:t>
      </w:r>
      <w:r w:rsidR="00A40619" w:rsidRPr="001035A9">
        <w:rPr>
          <w:rFonts w:asciiTheme="majorBidi" w:hAnsiTheme="majorBidi" w:cstheme="majorBidi"/>
          <w:b/>
          <w:bCs/>
          <w:lang w:val="en-GB"/>
        </w:rPr>
        <w:t>receiving the award notice, the supplier will be blacklisted.</w:t>
      </w:r>
    </w:p>
    <w:p w14:paraId="5B81FA88" w14:textId="77777777" w:rsidR="00855969" w:rsidRPr="001035A9" w:rsidRDefault="00855969" w:rsidP="00855969">
      <w:pPr>
        <w:pStyle w:val="ListParagraph"/>
        <w:spacing w:before="80"/>
        <w:jc w:val="both"/>
        <w:rPr>
          <w:rFonts w:asciiTheme="majorBidi" w:hAnsiTheme="majorBidi" w:cstheme="majorBidi"/>
          <w:b/>
          <w:bCs/>
          <w:u w:val="single"/>
          <w:lang w:val="en-GB"/>
        </w:rPr>
      </w:pPr>
    </w:p>
    <w:p w14:paraId="22F929E3" w14:textId="3F75DE24" w:rsidR="00855969" w:rsidRPr="001035A9" w:rsidRDefault="00855969" w:rsidP="00A40619">
      <w:pPr>
        <w:ind w:left="360"/>
        <w:jc w:val="right"/>
        <w:rPr>
          <w:rFonts w:asciiTheme="majorBidi" w:hAnsiTheme="majorBidi" w:cstheme="majorBidi"/>
          <w:b/>
          <w:i/>
          <w:rtl/>
          <w:lang w:val="en-GB" w:bidi="ar-SY"/>
        </w:rPr>
      </w:pPr>
      <w:r w:rsidRPr="001035A9">
        <w:rPr>
          <w:rFonts w:asciiTheme="majorBidi" w:hAnsiTheme="majorBidi" w:cstheme="majorBidi"/>
          <w:b/>
          <w:i/>
          <w:rtl/>
          <w:lang w:val="en-GB"/>
        </w:rPr>
        <w:t>جميع النتائج سوف تحتسب نسبيا وسوف يتم منح العدد الأكبر من النقاط للمتقدم الذي يقدم أكثر من تجربة/ أكبر عدد من العمال أو المعدات و/ أو أفضل سعر لك</w:t>
      </w:r>
      <w:r w:rsidRPr="001035A9">
        <w:rPr>
          <w:rFonts w:asciiTheme="majorBidi" w:hAnsiTheme="majorBidi" w:cstheme="majorBidi"/>
          <w:b/>
          <w:i/>
          <w:rtl/>
          <w:lang w:val="en-GB" w:bidi="ar-SY"/>
        </w:rPr>
        <w:t>ل مادة،</w:t>
      </w:r>
      <w:r w:rsidRPr="001035A9">
        <w:rPr>
          <w:rFonts w:asciiTheme="majorBidi" w:hAnsiTheme="majorBidi" w:cstheme="majorBidi"/>
          <w:b/>
          <w:i/>
          <w:rtl/>
          <w:lang w:val="en-GB"/>
        </w:rPr>
        <w:t xml:space="preserve"> وجميع المتقدمين الأخرين سيتم حساب نقاطهم نسبيا.</w:t>
      </w:r>
    </w:p>
    <w:p w14:paraId="4BC8C195" w14:textId="0823831E" w:rsidR="00855969" w:rsidRPr="001035A9" w:rsidRDefault="00855969" w:rsidP="00A40619">
      <w:pPr>
        <w:ind w:left="360"/>
        <w:jc w:val="right"/>
        <w:rPr>
          <w:rFonts w:asciiTheme="majorBidi" w:hAnsiTheme="majorBidi" w:cstheme="majorBidi"/>
          <w:bCs/>
        </w:rPr>
      </w:pPr>
      <w:r w:rsidRPr="001035A9">
        <w:rPr>
          <w:rFonts w:asciiTheme="majorBidi" w:hAnsiTheme="majorBidi" w:cstheme="majorBidi"/>
          <w:bCs/>
          <w:rtl/>
        </w:rPr>
        <w:t>ستمنح العقود الى العروض الحاصلة على أعلى عدد من النقاط.</w:t>
      </w:r>
    </w:p>
    <w:p w14:paraId="256EDA65" w14:textId="0EADA1EE" w:rsidR="001F3FF0" w:rsidRPr="001035A9" w:rsidRDefault="000E4188" w:rsidP="00A40619">
      <w:pPr>
        <w:ind w:left="360"/>
        <w:jc w:val="right"/>
        <w:rPr>
          <w:rFonts w:asciiTheme="majorBidi" w:hAnsiTheme="majorBidi" w:cstheme="majorBidi"/>
          <w:bCs/>
          <w:u w:val="single"/>
          <w:rtl/>
          <w:lang w:bidi="ar-SY"/>
        </w:rPr>
      </w:pPr>
      <w:r w:rsidRPr="001035A9">
        <w:rPr>
          <w:rFonts w:asciiTheme="majorBidi" w:hAnsiTheme="majorBidi" w:cstheme="majorBidi"/>
          <w:bCs/>
          <w:rtl/>
          <w:lang w:val="en-GB" w:bidi="ar-SY"/>
        </w:rPr>
        <w:t xml:space="preserve">إذا اعتذر </w:t>
      </w:r>
      <w:r w:rsidR="00A40619" w:rsidRPr="001035A9">
        <w:rPr>
          <w:rFonts w:asciiTheme="majorBidi" w:hAnsiTheme="majorBidi" w:cstheme="majorBidi"/>
          <w:bCs/>
          <w:rtl/>
          <w:lang w:val="en-GB" w:bidi="ar-SY"/>
        </w:rPr>
        <w:t xml:space="preserve">المورد عن تنفيذ الخدمة بعد استلام </w:t>
      </w:r>
      <w:r w:rsidR="00A40619" w:rsidRPr="001035A9">
        <w:rPr>
          <w:rFonts w:asciiTheme="majorBidi" w:hAnsiTheme="majorBidi" w:cstheme="majorBidi"/>
          <w:bCs/>
          <w:rtl/>
          <w:lang w:bidi="ar-SY"/>
        </w:rPr>
        <w:t>اشعار وقوع الاختيار عليه لتنفيذ الاعمال فإن المورد سوف يوضع على اللائحة السوداء للمنظمة</w:t>
      </w:r>
    </w:p>
    <w:p w14:paraId="494E41F9" w14:textId="55A73363" w:rsidR="00C508BF" w:rsidRPr="00E04806" w:rsidRDefault="00C508BF" w:rsidP="00C508BF">
      <w:pPr>
        <w:pStyle w:val="ListParagraph"/>
        <w:jc w:val="center"/>
        <w:rPr>
          <w:rFonts w:asciiTheme="majorBidi" w:hAnsiTheme="majorBidi" w:cstheme="majorBidi"/>
          <w:sz w:val="24"/>
          <w:szCs w:val="24"/>
          <w:lang w:bidi="ar-SY"/>
        </w:rPr>
      </w:pPr>
      <w:r w:rsidRPr="00E04806">
        <w:rPr>
          <w:rFonts w:asciiTheme="majorBidi" w:hAnsiTheme="majorBidi" w:cstheme="majorBidi"/>
          <w:sz w:val="24"/>
          <w:szCs w:val="24"/>
          <w:lang w:bidi="ar-SY"/>
        </w:rPr>
        <w:t xml:space="preserve">For any complaints regarding procurement process please contact us </w:t>
      </w:r>
      <w:r w:rsidR="004902B7" w:rsidRPr="00E04806">
        <w:rPr>
          <w:rFonts w:asciiTheme="majorBidi" w:hAnsiTheme="majorBidi" w:cstheme="majorBidi"/>
          <w:sz w:val="24"/>
          <w:szCs w:val="24"/>
          <w:lang w:bidi="ar-SY"/>
        </w:rPr>
        <w:t>at</w:t>
      </w:r>
      <w:r w:rsidRPr="00E04806">
        <w:rPr>
          <w:rFonts w:asciiTheme="majorBidi" w:hAnsiTheme="majorBidi" w:cstheme="majorBidi"/>
          <w:sz w:val="24"/>
          <w:szCs w:val="24"/>
          <w:lang w:bidi="ar-SY"/>
        </w:rPr>
        <w:t>:</w:t>
      </w:r>
    </w:p>
    <w:p w14:paraId="5A45D635" w14:textId="286B758C" w:rsidR="00C508BF" w:rsidRPr="00E04806" w:rsidRDefault="00205C56" w:rsidP="00C508BF">
      <w:pPr>
        <w:pStyle w:val="ListParagraph"/>
        <w:jc w:val="center"/>
        <w:rPr>
          <w:rFonts w:asciiTheme="majorBidi" w:hAnsiTheme="majorBidi" w:cstheme="majorBidi"/>
          <w:sz w:val="24"/>
          <w:szCs w:val="24"/>
          <w:rtl/>
          <w:lang w:bidi="ar-SY"/>
        </w:rPr>
      </w:pPr>
      <w:hyperlink r:id="rId10" w:history="1">
        <w:r w:rsidR="001954E3" w:rsidRPr="00E04806">
          <w:rPr>
            <w:lang w:bidi="ar-SY"/>
          </w:rPr>
          <w:t>Iraq.tender@caritas.cz</w:t>
        </w:r>
      </w:hyperlink>
    </w:p>
    <w:p w14:paraId="40003766" w14:textId="32C8DE4D" w:rsidR="001954E3" w:rsidRPr="001035A9" w:rsidRDefault="001954E3" w:rsidP="00C508BF">
      <w:pPr>
        <w:pStyle w:val="ListParagraph"/>
        <w:jc w:val="center"/>
        <w:rPr>
          <w:rFonts w:asciiTheme="majorBidi" w:hAnsiTheme="majorBidi" w:cstheme="majorBidi"/>
          <w:sz w:val="24"/>
          <w:szCs w:val="24"/>
          <w:lang w:bidi="ar-SY"/>
        </w:rPr>
      </w:pPr>
      <w:r w:rsidRPr="001035A9">
        <w:rPr>
          <w:rFonts w:asciiTheme="majorBidi" w:hAnsiTheme="majorBidi" w:cstheme="majorBidi"/>
          <w:sz w:val="24"/>
          <w:szCs w:val="24"/>
          <w:lang w:bidi="ar-SY"/>
        </w:rPr>
        <w:t>Contact no. 07517407752</w:t>
      </w:r>
    </w:p>
    <w:p w14:paraId="4437868C" w14:textId="75F97FB4" w:rsidR="00C508BF" w:rsidRPr="00E04806" w:rsidRDefault="00C508BF" w:rsidP="00E04806">
      <w:pPr>
        <w:pStyle w:val="ListParagraph"/>
        <w:jc w:val="center"/>
        <w:rPr>
          <w:rFonts w:asciiTheme="majorBidi" w:hAnsiTheme="majorBidi" w:cstheme="majorBidi"/>
          <w:sz w:val="24"/>
          <w:szCs w:val="24"/>
          <w:rtl/>
          <w:lang w:bidi="ar-SY"/>
        </w:rPr>
      </w:pPr>
      <w:r w:rsidRPr="00E04806">
        <w:rPr>
          <w:rFonts w:asciiTheme="majorBidi" w:hAnsiTheme="majorBidi" w:cstheme="majorBidi"/>
          <w:sz w:val="24"/>
          <w:szCs w:val="24"/>
          <w:rtl/>
          <w:lang w:bidi="ar-SY"/>
        </w:rPr>
        <w:t xml:space="preserve">                  لأي شكوى بخصوص إجراءات العملية، رجاء التواصل معنا من خلال </w:t>
      </w:r>
      <w:r w:rsidR="00C848A3" w:rsidRPr="00E04806">
        <w:rPr>
          <w:rFonts w:asciiTheme="majorBidi" w:hAnsiTheme="majorBidi" w:cstheme="majorBidi"/>
          <w:sz w:val="24"/>
          <w:szCs w:val="24"/>
          <w:rtl/>
          <w:lang w:bidi="ar-SY"/>
        </w:rPr>
        <w:t>الايميل</w:t>
      </w:r>
      <w:r w:rsidRPr="00E04806">
        <w:rPr>
          <w:rFonts w:asciiTheme="majorBidi" w:hAnsiTheme="majorBidi" w:cstheme="majorBidi"/>
          <w:sz w:val="24"/>
          <w:szCs w:val="24"/>
          <w:rtl/>
          <w:lang w:bidi="ar-SY"/>
        </w:rPr>
        <w:t xml:space="preserve"> التالي:  </w:t>
      </w:r>
    </w:p>
    <w:p w14:paraId="322EA0B1" w14:textId="77777777" w:rsidR="00C848A3" w:rsidRPr="001035A9" w:rsidRDefault="00C848A3" w:rsidP="00C848A3">
      <w:pPr>
        <w:pStyle w:val="ListParagraph"/>
        <w:jc w:val="center"/>
        <w:rPr>
          <w:rFonts w:asciiTheme="majorBidi" w:hAnsiTheme="majorBidi" w:cstheme="majorBidi"/>
          <w:sz w:val="24"/>
          <w:szCs w:val="24"/>
          <w:lang w:bidi="ar-SY"/>
        </w:rPr>
      </w:pPr>
      <w:r w:rsidRPr="00E04806">
        <w:rPr>
          <w:rFonts w:asciiTheme="majorBidi" w:hAnsiTheme="majorBidi" w:cstheme="majorBidi"/>
          <w:sz w:val="24"/>
          <w:szCs w:val="24"/>
          <w:lang w:bidi="ar-SY"/>
        </w:rPr>
        <w:t>Iraq.tender@caritas.cz</w:t>
      </w:r>
    </w:p>
    <w:p w14:paraId="5E9AD434" w14:textId="2332DA0F" w:rsidR="00C508BF" w:rsidRPr="001035A9" w:rsidRDefault="001954E3" w:rsidP="00F007B1">
      <w:pPr>
        <w:pStyle w:val="ListParagraph"/>
        <w:jc w:val="center"/>
        <w:rPr>
          <w:rFonts w:asciiTheme="majorBidi" w:hAnsiTheme="majorBidi" w:cstheme="majorBidi"/>
          <w:sz w:val="24"/>
          <w:szCs w:val="24"/>
          <w:rtl/>
          <w:lang w:bidi="ar-SY"/>
        </w:rPr>
      </w:pPr>
      <w:r w:rsidRPr="001035A9">
        <w:rPr>
          <w:rFonts w:asciiTheme="majorBidi" w:hAnsiTheme="majorBidi" w:cstheme="majorBidi"/>
          <w:sz w:val="24"/>
          <w:szCs w:val="24"/>
          <w:rtl/>
          <w:lang w:bidi="ar-SY"/>
        </w:rPr>
        <w:t>او اتصل برقم موبايل: 07517407752</w:t>
      </w:r>
    </w:p>
    <w:p w14:paraId="0F0C3A73" w14:textId="77777777" w:rsidR="00EA6D3C" w:rsidRPr="001035A9" w:rsidRDefault="00EA6D3C" w:rsidP="00C508BF">
      <w:pPr>
        <w:spacing w:before="80"/>
        <w:jc w:val="center"/>
        <w:rPr>
          <w:rFonts w:asciiTheme="majorBidi" w:hAnsiTheme="majorBidi" w:cstheme="majorBidi"/>
          <w:rtl/>
          <w:lang w:val="en-GB"/>
        </w:rPr>
      </w:pPr>
    </w:p>
    <w:p w14:paraId="45B7F91D" w14:textId="77777777" w:rsidR="00F01CB8" w:rsidRPr="001035A9" w:rsidRDefault="00F01CB8" w:rsidP="00C508BF">
      <w:pPr>
        <w:spacing w:before="80"/>
        <w:jc w:val="center"/>
        <w:rPr>
          <w:rFonts w:asciiTheme="majorBidi" w:hAnsiTheme="majorBidi" w:cstheme="majorBidi"/>
          <w:rtl/>
          <w:lang w:val="en-GB"/>
        </w:rPr>
      </w:pPr>
    </w:p>
    <w:p w14:paraId="3DDC9C5C" w14:textId="77777777" w:rsidR="00F01CB8" w:rsidRPr="001035A9" w:rsidRDefault="00F01CB8" w:rsidP="00C508BF">
      <w:pPr>
        <w:spacing w:before="80"/>
        <w:jc w:val="center"/>
        <w:rPr>
          <w:rFonts w:asciiTheme="majorBidi" w:hAnsiTheme="majorBidi" w:cstheme="majorBidi"/>
          <w:lang w:val="en-GB"/>
        </w:rPr>
      </w:pPr>
    </w:p>
    <w:p w14:paraId="2FEAF1C6" w14:textId="7627A70C" w:rsidR="008F42CA" w:rsidRPr="001035A9" w:rsidRDefault="001F3FF0" w:rsidP="008F42CA">
      <w:pPr>
        <w:spacing w:before="80"/>
        <w:rPr>
          <w:rFonts w:asciiTheme="majorBidi" w:hAnsiTheme="majorBidi" w:cstheme="majorBidi"/>
          <w:rtl/>
        </w:rPr>
      </w:pPr>
      <w:r w:rsidRPr="001035A9">
        <w:rPr>
          <w:rFonts w:asciiTheme="majorBidi" w:hAnsiTheme="majorBidi" w:cstheme="majorBidi"/>
          <w:lang w:val="en-GB"/>
        </w:rPr>
        <w:t xml:space="preserve">Company’s Name: </w:t>
      </w:r>
      <w:r w:rsidRPr="001035A9">
        <w:rPr>
          <w:rFonts w:asciiTheme="majorBidi" w:hAnsiTheme="majorBidi" w:cstheme="majorBidi"/>
          <w:rtl/>
          <w:lang w:val="en-GB"/>
        </w:rPr>
        <w:t>اسم الشركة</w:t>
      </w:r>
      <w:r w:rsidRPr="001035A9">
        <w:rPr>
          <w:rFonts w:asciiTheme="majorBidi" w:hAnsiTheme="majorBidi" w:cstheme="majorBidi"/>
          <w:lang w:val="en-GB"/>
        </w:rPr>
        <w:t xml:space="preserve">   </w:t>
      </w:r>
      <w:r w:rsidR="008F42CA" w:rsidRPr="001035A9">
        <w:rPr>
          <w:rFonts w:asciiTheme="majorBidi" w:hAnsiTheme="majorBidi" w:cstheme="majorBidi"/>
          <w:rtl/>
          <w:lang w:val="en-GB"/>
        </w:rPr>
        <w:tab/>
      </w:r>
      <w:r w:rsidR="008F42CA" w:rsidRPr="001035A9">
        <w:rPr>
          <w:rFonts w:asciiTheme="majorBidi" w:hAnsiTheme="majorBidi" w:cstheme="majorBidi"/>
          <w:rtl/>
          <w:lang w:val="en-GB"/>
        </w:rPr>
        <w:tab/>
      </w:r>
      <w:r w:rsidRPr="001035A9">
        <w:rPr>
          <w:rFonts w:asciiTheme="majorBidi" w:hAnsiTheme="majorBidi" w:cstheme="majorBidi"/>
          <w:lang w:val="en-GB"/>
        </w:rPr>
        <w:t>_____________</w:t>
      </w:r>
      <w:r w:rsidR="008F42CA" w:rsidRPr="001035A9">
        <w:rPr>
          <w:rFonts w:asciiTheme="majorBidi" w:hAnsiTheme="majorBidi" w:cstheme="majorBidi"/>
          <w:lang w:val="en-GB"/>
        </w:rPr>
        <w:t>_________</w:t>
      </w:r>
    </w:p>
    <w:p w14:paraId="250388D9" w14:textId="77777777" w:rsidR="008F42CA" w:rsidRPr="001035A9" w:rsidRDefault="008F42CA" w:rsidP="008F42CA">
      <w:pPr>
        <w:spacing w:before="80"/>
        <w:rPr>
          <w:rFonts w:asciiTheme="majorBidi" w:hAnsiTheme="majorBidi" w:cstheme="majorBidi"/>
          <w:lang w:val="en-GB"/>
        </w:rPr>
      </w:pPr>
    </w:p>
    <w:p w14:paraId="79C38AB3" w14:textId="5FDC645F" w:rsidR="001F3FF0" w:rsidRPr="001035A9" w:rsidRDefault="001F3FF0" w:rsidP="008F42CA">
      <w:pPr>
        <w:spacing w:before="80"/>
        <w:rPr>
          <w:rFonts w:asciiTheme="majorBidi" w:hAnsiTheme="majorBidi" w:cstheme="majorBidi"/>
          <w:lang w:val="tr-TR"/>
        </w:rPr>
      </w:pPr>
      <w:r w:rsidRPr="001035A9">
        <w:rPr>
          <w:rFonts w:asciiTheme="majorBidi" w:hAnsiTheme="majorBidi" w:cstheme="majorBidi"/>
          <w:lang w:val="en-GB"/>
        </w:rPr>
        <w:t>Representative’s</w:t>
      </w:r>
      <w:r w:rsidRPr="001035A9">
        <w:rPr>
          <w:rFonts w:asciiTheme="majorBidi" w:hAnsiTheme="majorBidi" w:cstheme="majorBidi"/>
          <w:rtl/>
          <w:lang w:val="en-GB"/>
        </w:rPr>
        <w:t xml:space="preserve"> </w:t>
      </w:r>
      <w:r w:rsidRPr="001035A9">
        <w:rPr>
          <w:rFonts w:asciiTheme="majorBidi" w:hAnsiTheme="majorBidi" w:cstheme="majorBidi"/>
          <w:lang w:val="en-GB"/>
        </w:rPr>
        <w:t xml:space="preserve">name:   </w:t>
      </w:r>
      <w:r w:rsidRPr="001035A9">
        <w:rPr>
          <w:rFonts w:asciiTheme="majorBidi" w:hAnsiTheme="majorBidi" w:cstheme="majorBidi"/>
          <w:rtl/>
          <w:lang w:val="en-GB"/>
        </w:rPr>
        <w:t>ممثل الشركة</w:t>
      </w:r>
      <w:r w:rsidRPr="001035A9">
        <w:rPr>
          <w:rFonts w:asciiTheme="majorBidi" w:hAnsiTheme="majorBidi" w:cstheme="majorBidi"/>
          <w:lang w:val="en-GB"/>
        </w:rPr>
        <w:t xml:space="preserve">    </w:t>
      </w:r>
      <w:r w:rsidR="008F42CA" w:rsidRPr="001035A9">
        <w:rPr>
          <w:rFonts w:asciiTheme="majorBidi" w:hAnsiTheme="majorBidi" w:cstheme="majorBidi"/>
          <w:rtl/>
          <w:lang w:val="en-GB"/>
        </w:rPr>
        <w:tab/>
      </w:r>
      <w:r w:rsidRPr="001035A9">
        <w:rPr>
          <w:rFonts w:asciiTheme="majorBidi" w:hAnsiTheme="majorBidi" w:cstheme="majorBidi"/>
          <w:lang w:val="en-GB"/>
        </w:rPr>
        <w:t>_______________</w:t>
      </w:r>
      <w:r w:rsidR="008F42CA" w:rsidRPr="001035A9">
        <w:rPr>
          <w:rFonts w:asciiTheme="majorBidi" w:hAnsiTheme="majorBidi" w:cstheme="majorBidi"/>
          <w:lang w:val="en-GB"/>
        </w:rPr>
        <w:t>_______</w:t>
      </w:r>
    </w:p>
    <w:p w14:paraId="5DACF215" w14:textId="19682FB5" w:rsidR="001F3FF0" w:rsidRPr="001035A9" w:rsidRDefault="001F3FF0" w:rsidP="008F42CA">
      <w:pPr>
        <w:spacing w:before="80"/>
        <w:rPr>
          <w:rFonts w:asciiTheme="majorBidi" w:hAnsiTheme="majorBidi" w:cstheme="majorBidi"/>
          <w:rtl/>
        </w:rPr>
      </w:pPr>
    </w:p>
    <w:p w14:paraId="29C4F800" w14:textId="58D621E2" w:rsidR="008F42CA" w:rsidRPr="001035A9" w:rsidRDefault="001F3FF0" w:rsidP="008F42CA">
      <w:pPr>
        <w:spacing w:before="80"/>
        <w:rPr>
          <w:rFonts w:asciiTheme="majorBidi" w:hAnsiTheme="majorBidi" w:cstheme="majorBidi"/>
          <w:rtl/>
          <w:lang w:val="en-GB"/>
        </w:rPr>
      </w:pPr>
      <w:r w:rsidRPr="001035A9">
        <w:rPr>
          <w:rFonts w:asciiTheme="majorBidi" w:hAnsiTheme="majorBidi" w:cstheme="majorBidi"/>
          <w:lang w:val="en-GB"/>
        </w:rPr>
        <w:t xml:space="preserve">Date: </w:t>
      </w:r>
      <w:r w:rsidRPr="001035A9">
        <w:rPr>
          <w:rFonts w:asciiTheme="majorBidi" w:hAnsiTheme="majorBidi" w:cstheme="majorBidi"/>
          <w:lang w:val="en-GB"/>
        </w:rPr>
        <w:tab/>
      </w:r>
      <w:r w:rsidRPr="001035A9">
        <w:rPr>
          <w:rFonts w:asciiTheme="majorBidi" w:hAnsiTheme="majorBidi" w:cstheme="majorBidi"/>
          <w:rtl/>
          <w:lang w:val="en-GB"/>
        </w:rPr>
        <w:t>التاريخ</w:t>
      </w:r>
      <w:r w:rsidRPr="001035A9">
        <w:rPr>
          <w:rFonts w:asciiTheme="majorBidi" w:hAnsiTheme="majorBidi" w:cstheme="majorBidi"/>
          <w:lang w:val="en-GB"/>
        </w:rPr>
        <w:t xml:space="preserve">     </w:t>
      </w:r>
      <w:r w:rsidR="008F42CA" w:rsidRPr="001035A9">
        <w:rPr>
          <w:rFonts w:asciiTheme="majorBidi" w:hAnsiTheme="majorBidi" w:cstheme="majorBidi"/>
          <w:rtl/>
          <w:lang w:val="en-GB"/>
        </w:rPr>
        <w:tab/>
      </w:r>
      <w:r w:rsidR="008F42CA" w:rsidRPr="001035A9">
        <w:rPr>
          <w:rFonts w:asciiTheme="majorBidi" w:hAnsiTheme="majorBidi" w:cstheme="majorBidi"/>
          <w:rtl/>
          <w:lang w:val="en-GB"/>
        </w:rPr>
        <w:tab/>
      </w:r>
      <w:r w:rsidR="008F42CA" w:rsidRPr="001035A9">
        <w:rPr>
          <w:rFonts w:asciiTheme="majorBidi" w:hAnsiTheme="majorBidi" w:cstheme="majorBidi"/>
          <w:rtl/>
          <w:lang w:val="en-GB"/>
        </w:rPr>
        <w:tab/>
      </w:r>
      <w:r w:rsidRPr="001035A9">
        <w:rPr>
          <w:rFonts w:asciiTheme="majorBidi" w:hAnsiTheme="majorBidi" w:cstheme="majorBidi"/>
          <w:lang w:val="en-GB"/>
        </w:rPr>
        <w:t>__________________</w:t>
      </w:r>
      <w:r w:rsidR="008F42CA" w:rsidRPr="001035A9">
        <w:rPr>
          <w:rFonts w:asciiTheme="majorBidi" w:hAnsiTheme="majorBidi" w:cstheme="majorBidi"/>
          <w:lang w:val="en-GB"/>
        </w:rPr>
        <w:t>____</w:t>
      </w:r>
      <w:r w:rsidRPr="001035A9">
        <w:rPr>
          <w:rFonts w:asciiTheme="majorBidi" w:hAnsiTheme="majorBidi" w:cstheme="majorBidi"/>
          <w:lang w:val="en-GB"/>
        </w:rPr>
        <w:tab/>
        <w:t xml:space="preserve">       </w:t>
      </w:r>
    </w:p>
    <w:p w14:paraId="615FE13F" w14:textId="77777777" w:rsidR="008F42CA" w:rsidRPr="001035A9" w:rsidRDefault="008F42CA" w:rsidP="008F42CA">
      <w:pPr>
        <w:spacing w:before="80"/>
        <w:rPr>
          <w:rFonts w:asciiTheme="majorBidi" w:hAnsiTheme="majorBidi" w:cstheme="majorBidi"/>
          <w:lang w:val="en-GB"/>
        </w:rPr>
      </w:pPr>
    </w:p>
    <w:p w14:paraId="6B20DA19" w14:textId="4D36AFC1" w:rsidR="0026421F" w:rsidRPr="001035A9" w:rsidRDefault="001F3FF0" w:rsidP="009701C0">
      <w:pPr>
        <w:spacing w:before="80"/>
        <w:rPr>
          <w:rFonts w:asciiTheme="majorBidi" w:hAnsiTheme="majorBidi" w:cstheme="majorBidi"/>
          <w:lang w:val="en-GB"/>
        </w:rPr>
      </w:pPr>
      <w:r w:rsidRPr="001035A9">
        <w:rPr>
          <w:rFonts w:asciiTheme="majorBidi" w:hAnsiTheme="majorBidi" w:cstheme="majorBidi"/>
          <w:lang w:val="en-GB"/>
        </w:rPr>
        <w:t>Representative’s</w:t>
      </w:r>
      <w:r w:rsidRPr="001035A9">
        <w:rPr>
          <w:rFonts w:asciiTheme="majorBidi" w:hAnsiTheme="majorBidi" w:cstheme="majorBidi"/>
          <w:rtl/>
          <w:lang w:val="en-GB"/>
        </w:rPr>
        <w:t xml:space="preserve"> </w:t>
      </w:r>
      <w:r w:rsidRPr="001035A9">
        <w:rPr>
          <w:rFonts w:asciiTheme="majorBidi" w:hAnsiTheme="majorBidi" w:cstheme="majorBidi"/>
          <w:lang w:val="en-GB"/>
        </w:rPr>
        <w:t xml:space="preserve">signature: </w:t>
      </w:r>
      <w:r w:rsidRPr="001035A9">
        <w:rPr>
          <w:rFonts w:asciiTheme="majorBidi" w:hAnsiTheme="majorBidi" w:cstheme="majorBidi"/>
          <w:rtl/>
          <w:lang w:val="en-GB"/>
        </w:rPr>
        <w:t>توقيع الممثل</w:t>
      </w:r>
      <w:r w:rsidRPr="001035A9">
        <w:rPr>
          <w:rFonts w:asciiTheme="majorBidi" w:hAnsiTheme="majorBidi" w:cstheme="majorBidi"/>
          <w:lang w:val="en-GB"/>
        </w:rPr>
        <w:t xml:space="preserve">      _______________</w:t>
      </w:r>
      <w:r w:rsidR="008F42CA" w:rsidRPr="001035A9">
        <w:rPr>
          <w:rFonts w:asciiTheme="majorBidi" w:hAnsiTheme="majorBidi" w:cstheme="majorBidi"/>
          <w:lang w:val="en-GB"/>
        </w:rPr>
        <w:t>_______</w:t>
      </w:r>
      <w:bookmarkEnd w:id="4"/>
    </w:p>
    <w:p w14:paraId="020E86D9" w14:textId="6BF7C807" w:rsidR="00172586" w:rsidRPr="001035A9" w:rsidRDefault="00FE0AB3" w:rsidP="00172586">
      <w:pPr>
        <w:bidi/>
        <w:jc w:val="center"/>
        <w:rPr>
          <w:rFonts w:asciiTheme="majorBidi" w:hAnsiTheme="majorBidi" w:cstheme="majorBidi"/>
          <w:b/>
          <w:sz w:val="28"/>
          <w:lang w:val="en-GB"/>
        </w:rPr>
      </w:pPr>
      <w:r w:rsidRPr="001035A9">
        <w:rPr>
          <w:rFonts w:asciiTheme="majorBidi" w:hAnsiTheme="majorBidi" w:cstheme="majorBidi"/>
          <w:b/>
          <w:sz w:val="72"/>
          <w:szCs w:val="72"/>
          <w:lang w:val="en-GB"/>
        </w:rPr>
        <w:t xml:space="preserve"> </w:t>
      </w:r>
    </w:p>
    <w:p w14:paraId="7F598B52" w14:textId="77777777" w:rsidR="00172586" w:rsidRPr="001035A9" w:rsidRDefault="00172586" w:rsidP="00172586">
      <w:pPr>
        <w:rPr>
          <w:rFonts w:asciiTheme="majorBidi" w:hAnsiTheme="majorBidi" w:cstheme="majorBidi"/>
          <w:b/>
          <w:sz w:val="28"/>
          <w:lang w:val="en-GB"/>
        </w:rPr>
      </w:pPr>
    </w:p>
    <w:p w14:paraId="0D2E51F9" w14:textId="77777777" w:rsidR="00172586" w:rsidRPr="001035A9" w:rsidRDefault="00172586" w:rsidP="00545B12">
      <w:pPr>
        <w:bidi/>
        <w:spacing w:after="0" w:line="240" w:lineRule="auto"/>
        <w:jc w:val="center"/>
        <w:rPr>
          <w:rFonts w:asciiTheme="majorBidi" w:hAnsiTheme="majorBidi" w:cstheme="majorBidi"/>
          <w:b/>
          <w:bCs/>
          <w:sz w:val="24"/>
          <w:szCs w:val="24"/>
          <w:u w:val="single"/>
        </w:rPr>
      </w:pPr>
    </w:p>
    <w:p w14:paraId="39419D2B" w14:textId="31B478E1" w:rsidR="009701C0" w:rsidRPr="001035A9" w:rsidRDefault="009701C0" w:rsidP="00172586">
      <w:pPr>
        <w:rPr>
          <w:rFonts w:asciiTheme="majorBidi" w:hAnsiTheme="majorBidi" w:cstheme="majorBidi"/>
          <w:b/>
          <w:bCs/>
          <w:sz w:val="24"/>
          <w:szCs w:val="24"/>
          <w:u w:val="single"/>
        </w:rPr>
      </w:pPr>
    </w:p>
    <w:p w14:paraId="30D2CA85" w14:textId="77777777" w:rsidR="009701C0" w:rsidRPr="001035A9" w:rsidRDefault="009701C0" w:rsidP="009701C0">
      <w:pPr>
        <w:bidi/>
        <w:spacing w:after="0" w:line="240" w:lineRule="auto"/>
        <w:jc w:val="center"/>
        <w:rPr>
          <w:rFonts w:asciiTheme="majorBidi" w:hAnsiTheme="majorBidi" w:cstheme="majorBidi"/>
          <w:b/>
          <w:bCs/>
          <w:sz w:val="96"/>
          <w:szCs w:val="96"/>
          <w:u w:val="single"/>
        </w:rPr>
      </w:pPr>
      <w:r w:rsidRPr="001035A9">
        <w:rPr>
          <w:rFonts w:asciiTheme="majorBidi" w:hAnsiTheme="majorBidi" w:cstheme="majorBidi"/>
          <w:b/>
          <w:bCs/>
          <w:sz w:val="96"/>
          <w:szCs w:val="96"/>
          <w:u w:val="single"/>
        </w:rPr>
        <w:br w:type="page"/>
      </w:r>
    </w:p>
    <w:p w14:paraId="7A855DC8" w14:textId="77777777" w:rsidR="009701C0" w:rsidRPr="001035A9" w:rsidRDefault="009701C0" w:rsidP="009701C0">
      <w:pPr>
        <w:bidi/>
        <w:spacing w:after="0" w:line="240" w:lineRule="auto"/>
        <w:jc w:val="center"/>
        <w:rPr>
          <w:rFonts w:asciiTheme="majorBidi" w:hAnsiTheme="majorBidi" w:cstheme="majorBidi"/>
          <w:b/>
          <w:bCs/>
          <w:sz w:val="96"/>
          <w:szCs w:val="96"/>
          <w:u w:val="single"/>
        </w:rPr>
      </w:pPr>
    </w:p>
    <w:p w14:paraId="670FBA0C" w14:textId="77777777" w:rsidR="009701C0" w:rsidRPr="001035A9" w:rsidRDefault="009701C0" w:rsidP="009701C0">
      <w:pPr>
        <w:bidi/>
        <w:spacing w:after="0" w:line="240" w:lineRule="auto"/>
        <w:jc w:val="center"/>
        <w:rPr>
          <w:rFonts w:asciiTheme="majorBidi" w:hAnsiTheme="majorBidi" w:cstheme="majorBidi"/>
          <w:b/>
          <w:bCs/>
          <w:sz w:val="96"/>
          <w:szCs w:val="96"/>
          <w:u w:val="single"/>
        </w:rPr>
      </w:pPr>
    </w:p>
    <w:p w14:paraId="1761CE64" w14:textId="1571B78C" w:rsidR="009701C0" w:rsidRPr="001035A9" w:rsidRDefault="009701C0" w:rsidP="009701C0">
      <w:pPr>
        <w:bidi/>
        <w:spacing w:after="0" w:line="240" w:lineRule="auto"/>
        <w:jc w:val="center"/>
        <w:rPr>
          <w:rFonts w:asciiTheme="majorBidi" w:hAnsiTheme="majorBidi" w:cstheme="majorBidi"/>
          <w:b/>
          <w:bCs/>
          <w:sz w:val="96"/>
          <w:szCs w:val="96"/>
          <w:u w:val="single"/>
          <w:rtl/>
        </w:rPr>
      </w:pPr>
      <w:r w:rsidRPr="001035A9">
        <w:rPr>
          <w:rFonts w:asciiTheme="majorBidi" w:hAnsiTheme="majorBidi" w:cstheme="majorBidi"/>
          <w:b/>
          <w:bCs/>
          <w:sz w:val="96"/>
          <w:szCs w:val="96"/>
          <w:u w:val="single"/>
        </w:rPr>
        <w:t>Terms of Reference (</w:t>
      </w:r>
      <w:proofErr w:type="spellStart"/>
      <w:r w:rsidRPr="001035A9">
        <w:rPr>
          <w:rFonts w:asciiTheme="majorBidi" w:hAnsiTheme="majorBidi" w:cstheme="majorBidi"/>
          <w:b/>
          <w:bCs/>
          <w:sz w:val="96"/>
          <w:szCs w:val="96"/>
          <w:u w:val="single"/>
        </w:rPr>
        <w:t>ToR</w:t>
      </w:r>
      <w:proofErr w:type="spellEnd"/>
      <w:r w:rsidRPr="001035A9">
        <w:rPr>
          <w:rFonts w:asciiTheme="majorBidi" w:hAnsiTheme="majorBidi" w:cstheme="majorBidi"/>
          <w:b/>
          <w:bCs/>
          <w:sz w:val="96"/>
          <w:szCs w:val="96"/>
          <w:u w:val="single"/>
        </w:rPr>
        <w:t>)</w:t>
      </w:r>
    </w:p>
    <w:p w14:paraId="469B41C3" w14:textId="77777777" w:rsidR="009701C0" w:rsidRPr="001035A9" w:rsidRDefault="009701C0" w:rsidP="009701C0">
      <w:pPr>
        <w:bidi/>
        <w:spacing w:after="0" w:line="240" w:lineRule="auto"/>
        <w:jc w:val="center"/>
        <w:rPr>
          <w:rFonts w:asciiTheme="majorBidi" w:hAnsiTheme="majorBidi" w:cstheme="majorBidi"/>
          <w:b/>
          <w:bCs/>
          <w:sz w:val="96"/>
          <w:szCs w:val="96"/>
          <w:u w:val="single"/>
        </w:rPr>
      </w:pPr>
    </w:p>
    <w:p w14:paraId="1D157525" w14:textId="2D64F758" w:rsidR="009701C0" w:rsidRPr="001035A9" w:rsidRDefault="009701C0" w:rsidP="009701C0">
      <w:pPr>
        <w:bidi/>
        <w:spacing w:after="0" w:line="240" w:lineRule="auto"/>
        <w:jc w:val="center"/>
        <w:rPr>
          <w:rFonts w:asciiTheme="majorBidi" w:hAnsiTheme="majorBidi" w:cstheme="majorBidi"/>
          <w:b/>
          <w:sz w:val="96"/>
          <w:szCs w:val="96"/>
          <w:u w:val="single"/>
          <w:rtl/>
          <w:lang w:val="en-GB" w:bidi="ar-SY"/>
        </w:rPr>
      </w:pPr>
      <w:r w:rsidRPr="001035A9">
        <w:rPr>
          <w:rFonts w:asciiTheme="majorBidi" w:hAnsiTheme="majorBidi" w:cstheme="majorBidi"/>
          <w:b/>
          <w:sz w:val="96"/>
          <w:szCs w:val="96"/>
          <w:u w:val="single"/>
          <w:rtl/>
          <w:lang w:val="en-GB" w:bidi="ar-SY"/>
        </w:rPr>
        <w:t>الشروط الفنية</w:t>
      </w:r>
    </w:p>
    <w:p w14:paraId="738E0FE0" w14:textId="77777777" w:rsidR="009701C0" w:rsidRPr="001035A9" w:rsidRDefault="009701C0">
      <w:pPr>
        <w:rPr>
          <w:rFonts w:asciiTheme="majorBidi" w:hAnsiTheme="majorBidi" w:cstheme="majorBidi"/>
          <w:b/>
          <w:bCs/>
          <w:sz w:val="24"/>
          <w:szCs w:val="24"/>
          <w:u w:val="single"/>
        </w:rPr>
      </w:pPr>
    </w:p>
    <w:p w14:paraId="442A9C21" w14:textId="722F15CF" w:rsidR="009701C0" w:rsidRPr="001035A9" w:rsidRDefault="009701C0" w:rsidP="00172586">
      <w:pPr>
        <w:rPr>
          <w:rFonts w:asciiTheme="majorBidi" w:hAnsiTheme="majorBidi" w:cstheme="majorBidi"/>
          <w:b/>
          <w:bCs/>
          <w:sz w:val="24"/>
          <w:szCs w:val="24"/>
          <w:u w:val="single"/>
        </w:rPr>
      </w:pPr>
    </w:p>
    <w:p w14:paraId="1364A6DB" w14:textId="5B8A7DFE" w:rsidR="009701C0" w:rsidRPr="001035A9" w:rsidRDefault="009701C0">
      <w:pPr>
        <w:rPr>
          <w:rFonts w:asciiTheme="majorBidi" w:hAnsiTheme="majorBidi" w:cstheme="majorBidi"/>
          <w:b/>
          <w:bCs/>
          <w:sz w:val="24"/>
          <w:szCs w:val="24"/>
          <w:u w:val="single"/>
        </w:rPr>
      </w:pPr>
      <w:r w:rsidRPr="001035A9">
        <w:rPr>
          <w:rFonts w:asciiTheme="majorBidi" w:hAnsiTheme="majorBidi" w:cstheme="majorBidi"/>
          <w:b/>
          <w:bCs/>
          <w:sz w:val="24"/>
          <w:szCs w:val="24"/>
          <w:u w:val="single"/>
        </w:rPr>
        <w:br w:type="page"/>
      </w:r>
    </w:p>
    <w:p w14:paraId="107B33F0" w14:textId="77777777" w:rsidR="00172586" w:rsidRPr="001035A9" w:rsidRDefault="00172586" w:rsidP="00172586">
      <w:pPr>
        <w:rPr>
          <w:rFonts w:asciiTheme="majorBidi" w:hAnsiTheme="majorBidi" w:cstheme="majorBidi"/>
          <w:b/>
          <w:bCs/>
          <w:sz w:val="24"/>
          <w:szCs w:val="24"/>
          <w:u w:val="single"/>
          <w:rtl/>
          <w:lang w:bidi="ar-SY"/>
        </w:rPr>
      </w:pPr>
    </w:p>
    <w:p w14:paraId="2A352FE3" w14:textId="3671727B" w:rsidR="00FC5EB4" w:rsidRPr="001035A9" w:rsidRDefault="00545B12" w:rsidP="00545B12">
      <w:pPr>
        <w:bidi/>
        <w:spacing w:after="0" w:line="240" w:lineRule="auto"/>
        <w:jc w:val="center"/>
        <w:rPr>
          <w:rFonts w:asciiTheme="majorBidi" w:hAnsiTheme="majorBidi" w:cstheme="majorBidi"/>
          <w:b/>
          <w:bCs/>
          <w:sz w:val="24"/>
          <w:szCs w:val="24"/>
          <w:u w:val="single"/>
        </w:rPr>
      </w:pPr>
      <w:r w:rsidRPr="001035A9">
        <w:rPr>
          <w:rFonts w:asciiTheme="majorBidi" w:hAnsiTheme="majorBidi" w:cstheme="majorBidi"/>
          <w:b/>
          <w:bCs/>
          <w:sz w:val="24"/>
          <w:szCs w:val="24"/>
          <w:u w:val="single"/>
        </w:rPr>
        <w:t>Terms of Reference (</w:t>
      </w:r>
      <w:proofErr w:type="spellStart"/>
      <w:r w:rsidRPr="001035A9">
        <w:rPr>
          <w:rFonts w:asciiTheme="majorBidi" w:hAnsiTheme="majorBidi" w:cstheme="majorBidi"/>
          <w:b/>
          <w:bCs/>
          <w:sz w:val="24"/>
          <w:szCs w:val="24"/>
          <w:u w:val="single"/>
        </w:rPr>
        <w:t>ToR</w:t>
      </w:r>
      <w:proofErr w:type="spellEnd"/>
      <w:r w:rsidRPr="001035A9">
        <w:rPr>
          <w:rFonts w:asciiTheme="majorBidi" w:hAnsiTheme="majorBidi" w:cstheme="majorBidi"/>
          <w:b/>
          <w:bCs/>
          <w:sz w:val="24"/>
          <w:szCs w:val="24"/>
          <w:u w:val="single"/>
        </w:rPr>
        <w:t>)</w:t>
      </w:r>
    </w:p>
    <w:p w14:paraId="4B46FD8C" w14:textId="77777777" w:rsidR="00625F05" w:rsidRPr="001035A9" w:rsidRDefault="00625F05" w:rsidP="00625F05">
      <w:pPr>
        <w:bidi/>
        <w:spacing w:after="0" w:line="240" w:lineRule="auto"/>
        <w:jc w:val="center"/>
        <w:rPr>
          <w:rFonts w:asciiTheme="majorBidi" w:hAnsiTheme="majorBidi" w:cstheme="majorBidi"/>
          <w:b/>
          <w:bCs/>
          <w:sz w:val="24"/>
          <w:szCs w:val="24"/>
          <w:u w:val="single"/>
        </w:rPr>
      </w:pPr>
    </w:p>
    <w:p w14:paraId="28FB0C78" w14:textId="6D51FF54" w:rsidR="00B2235D" w:rsidRPr="001035A9" w:rsidRDefault="007852B0" w:rsidP="00B2235D">
      <w:pPr>
        <w:shd w:val="clear" w:color="auto" w:fill="FFFFFF"/>
        <w:spacing w:after="0" w:line="240" w:lineRule="auto"/>
        <w:jc w:val="center"/>
        <w:rPr>
          <w:rFonts w:asciiTheme="majorBidi" w:hAnsiTheme="majorBidi" w:cstheme="majorBidi"/>
          <w:b/>
          <w:bCs/>
          <w:sz w:val="24"/>
          <w:szCs w:val="24"/>
          <w:u w:val="single"/>
        </w:rPr>
      </w:pPr>
      <w:r w:rsidRPr="001035A9">
        <w:rPr>
          <w:rFonts w:asciiTheme="majorBidi" w:hAnsiTheme="majorBidi" w:cstheme="majorBidi"/>
          <w:b/>
          <w:bCs/>
          <w:sz w:val="24"/>
          <w:szCs w:val="24"/>
          <w:u w:val="single"/>
        </w:rPr>
        <w:t>P</w:t>
      </w:r>
      <w:r w:rsidR="00B2235D" w:rsidRPr="001035A9">
        <w:rPr>
          <w:rFonts w:asciiTheme="majorBidi" w:hAnsiTheme="majorBidi" w:cstheme="majorBidi"/>
          <w:b/>
          <w:bCs/>
          <w:sz w:val="24"/>
          <w:szCs w:val="24"/>
          <w:u w:val="single"/>
        </w:rPr>
        <w:t xml:space="preserve">rocurement and installation of laboratory and medical devices, equipment and supplies for Al </w:t>
      </w:r>
      <w:proofErr w:type="spellStart"/>
      <w:r w:rsidR="00B2235D" w:rsidRPr="001035A9">
        <w:rPr>
          <w:rFonts w:asciiTheme="majorBidi" w:hAnsiTheme="majorBidi" w:cstheme="majorBidi"/>
          <w:b/>
          <w:bCs/>
          <w:sz w:val="24"/>
          <w:szCs w:val="24"/>
          <w:u w:val="single"/>
        </w:rPr>
        <w:t>Qa’im</w:t>
      </w:r>
      <w:proofErr w:type="spellEnd"/>
      <w:r w:rsidR="00B2235D" w:rsidRPr="001035A9">
        <w:rPr>
          <w:rFonts w:asciiTheme="majorBidi" w:hAnsiTheme="majorBidi" w:cstheme="majorBidi"/>
          <w:b/>
          <w:bCs/>
          <w:sz w:val="24"/>
          <w:szCs w:val="24"/>
          <w:u w:val="single"/>
        </w:rPr>
        <w:t xml:space="preserve"> General Hospital in Anbar Governorate.</w:t>
      </w:r>
    </w:p>
    <w:p w14:paraId="7E2C1AEF" w14:textId="77777777" w:rsidR="006B40E6" w:rsidRPr="001035A9" w:rsidRDefault="006B40E6" w:rsidP="006B40E6">
      <w:pPr>
        <w:pStyle w:val="BodyTextIndent"/>
        <w:tabs>
          <w:tab w:val="right" w:pos="1134"/>
        </w:tabs>
        <w:spacing w:before="120"/>
        <w:rPr>
          <w:rFonts w:asciiTheme="majorBidi" w:hAnsiTheme="majorBidi" w:cstheme="majorBidi"/>
          <w:szCs w:val="24"/>
          <w:rtl/>
          <w:lang w:val="en-GB"/>
        </w:rPr>
      </w:pPr>
    </w:p>
    <w:p w14:paraId="7D122D98" w14:textId="77777777" w:rsidR="006B40E6" w:rsidRPr="001035A9" w:rsidRDefault="006B40E6" w:rsidP="002D16A1">
      <w:pPr>
        <w:pStyle w:val="ListParagraph"/>
        <w:numPr>
          <w:ilvl w:val="0"/>
          <w:numId w:val="17"/>
        </w:numPr>
        <w:ind w:right="-57"/>
        <w:rPr>
          <w:rFonts w:asciiTheme="majorBidi" w:hAnsiTheme="majorBidi" w:cstheme="majorBidi"/>
          <w:b/>
          <w:bCs/>
          <w:color w:val="000000" w:themeColor="text1"/>
          <w:u w:val="single"/>
          <w:lang w:bidi="ar-AE"/>
        </w:rPr>
      </w:pPr>
      <w:r w:rsidRPr="001035A9">
        <w:rPr>
          <w:rFonts w:asciiTheme="majorBidi" w:hAnsiTheme="majorBidi" w:cstheme="majorBidi"/>
          <w:b/>
          <w:bCs/>
          <w:color w:val="000000" w:themeColor="text1"/>
          <w:u w:val="single"/>
          <w:lang w:bidi="ar-AE"/>
        </w:rPr>
        <w:t>Introduction/Background</w:t>
      </w:r>
    </w:p>
    <w:p w14:paraId="3D6C1A47" w14:textId="6AEF6755" w:rsidR="006B40E6" w:rsidRPr="001035A9" w:rsidRDefault="006B40E6" w:rsidP="006B40E6">
      <w:pPr>
        <w:pStyle w:val="BodyTextIndent"/>
        <w:tabs>
          <w:tab w:val="right" w:pos="1134"/>
        </w:tabs>
        <w:spacing w:before="120"/>
        <w:jc w:val="both"/>
        <w:rPr>
          <w:rFonts w:asciiTheme="majorBidi" w:hAnsiTheme="majorBidi" w:cstheme="majorBidi"/>
          <w:iCs/>
          <w:szCs w:val="24"/>
          <w:rtl/>
        </w:rPr>
      </w:pPr>
      <w:r w:rsidRPr="001035A9">
        <w:rPr>
          <w:rFonts w:asciiTheme="majorBidi" w:hAnsiTheme="majorBidi" w:cstheme="majorBidi"/>
          <w:iCs/>
          <w:szCs w:val="24"/>
        </w:rPr>
        <w:t xml:space="preserve">Caritas Czech Republic (CCR) is working on the </w:t>
      </w:r>
      <w:r w:rsidR="007852B0" w:rsidRPr="001035A9">
        <w:rPr>
          <w:rFonts w:asciiTheme="majorBidi" w:hAnsiTheme="majorBidi" w:cstheme="majorBidi"/>
          <w:iCs/>
          <w:szCs w:val="24"/>
        </w:rPr>
        <w:t xml:space="preserve">rehabilitation and improvement of Al </w:t>
      </w:r>
      <w:proofErr w:type="spellStart"/>
      <w:r w:rsidR="007852B0" w:rsidRPr="001035A9">
        <w:rPr>
          <w:rFonts w:asciiTheme="majorBidi" w:hAnsiTheme="majorBidi" w:cstheme="majorBidi"/>
          <w:iCs/>
          <w:szCs w:val="24"/>
        </w:rPr>
        <w:t>Qa’im</w:t>
      </w:r>
      <w:proofErr w:type="spellEnd"/>
      <w:r w:rsidR="007852B0" w:rsidRPr="001035A9">
        <w:rPr>
          <w:rFonts w:asciiTheme="majorBidi" w:hAnsiTheme="majorBidi" w:cstheme="majorBidi"/>
          <w:iCs/>
          <w:szCs w:val="24"/>
        </w:rPr>
        <w:t xml:space="preserve"> General Hospital in </w:t>
      </w:r>
      <w:proofErr w:type="spellStart"/>
      <w:r w:rsidR="007852B0" w:rsidRPr="001035A9">
        <w:rPr>
          <w:rFonts w:asciiTheme="majorBidi" w:hAnsiTheme="majorBidi" w:cstheme="majorBidi"/>
          <w:iCs/>
          <w:szCs w:val="24"/>
        </w:rPr>
        <w:t>Qa’im</w:t>
      </w:r>
      <w:proofErr w:type="spellEnd"/>
      <w:r w:rsidR="007852B0" w:rsidRPr="001035A9">
        <w:rPr>
          <w:rFonts w:asciiTheme="majorBidi" w:hAnsiTheme="majorBidi" w:cstheme="majorBidi"/>
          <w:iCs/>
          <w:szCs w:val="24"/>
        </w:rPr>
        <w:t xml:space="preserve"> District; Anbar Governorate. Under the framework of this project CCR aims to procure laboratory and medical devices, equipment and supplies to enable the hospital of restoring its functionality and capacity in responding to the increased needs for healthcare</w:t>
      </w:r>
      <w:r w:rsidR="00A20BA5" w:rsidRPr="001035A9">
        <w:rPr>
          <w:rFonts w:asciiTheme="majorBidi" w:hAnsiTheme="majorBidi" w:cstheme="majorBidi"/>
          <w:iCs/>
          <w:szCs w:val="24"/>
        </w:rPr>
        <w:t xml:space="preserve"> among the community of </w:t>
      </w:r>
      <w:proofErr w:type="spellStart"/>
      <w:r w:rsidR="00A20BA5" w:rsidRPr="001035A9">
        <w:rPr>
          <w:rFonts w:asciiTheme="majorBidi" w:hAnsiTheme="majorBidi" w:cstheme="majorBidi"/>
          <w:iCs/>
          <w:szCs w:val="24"/>
        </w:rPr>
        <w:t>Qa’im</w:t>
      </w:r>
      <w:proofErr w:type="spellEnd"/>
      <w:r w:rsidR="00A20BA5" w:rsidRPr="001035A9">
        <w:rPr>
          <w:rFonts w:asciiTheme="majorBidi" w:hAnsiTheme="majorBidi" w:cstheme="majorBidi"/>
          <w:iCs/>
          <w:szCs w:val="24"/>
        </w:rPr>
        <w:t>.</w:t>
      </w:r>
    </w:p>
    <w:p w14:paraId="7738EB95" w14:textId="77777777" w:rsidR="006B40E6" w:rsidRPr="001035A9" w:rsidRDefault="006B40E6" w:rsidP="006B40E6">
      <w:pPr>
        <w:pStyle w:val="BodyTextIndent"/>
        <w:tabs>
          <w:tab w:val="right" w:pos="1134"/>
        </w:tabs>
        <w:spacing w:before="120"/>
        <w:rPr>
          <w:rFonts w:asciiTheme="majorBidi" w:hAnsiTheme="majorBidi" w:cstheme="majorBidi"/>
          <w:i/>
          <w:szCs w:val="24"/>
          <w:rtl/>
        </w:rPr>
      </w:pPr>
    </w:p>
    <w:p w14:paraId="5DB2B281" w14:textId="77777777" w:rsidR="006B40E6" w:rsidRPr="001035A9" w:rsidRDefault="006B40E6" w:rsidP="002D16A1">
      <w:pPr>
        <w:pStyle w:val="ListParagraph"/>
        <w:numPr>
          <w:ilvl w:val="0"/>
          <w:numId w:val="17"/>
        </w:numPr>
        <w:ind w:right="-57"/>
        <w:rPr>
          <w:rFonts w:asciiTheme="majorBidi" w:hAnsiTheme="majorBidi" w:cstheme="majorBidi"/>
          <w:b/>
          <w:bCs/>
          <w:color w:val="000000" w:themeColor="text1"/>
          <w:u w:val="single"/>
          <w:lang w:bidi="ar-AE"/>
        </w:rPr>
      </w:pPr>
      <w:r w:rsidRPr="001035A9">
        <w:rPr>
          <w:rFonts w:asciiTheme="majorBidi" w:hAnsiTheme="majorBidi" w:cstheme="majorBidi"/>
          <w:b/>
          <w:bCs/>
          <w:color w:val="000000" w:themeColor="text1"/>
          <w:u w:val="single"/>
          <w:lang w:bidi="ar-AE"/>
        </w:rPr>
        <w:t>Scope of Service:</w:t>
      </w:r>
    </w:p>
    <w:p w14:paraId="2B76F6FA" w14:textId="2D5526CD" w:rsidR="006B40E6" w:rsidRPr="001035A9" w:rsidRDefault="006B40E6" w:rsidP="006B40E6">
      <w:pPr>
        <w:pStyle w:val="BodyTextIndent"/>
        <w:tabs>
          <w:tab w:val="right" w:pos="1134"/>
        </w:tabs>
        <w:spacing w:before="120"/>
        <w:jc w:val="both"/>
        <w:rPr>
          <w:rFonts w:asciiTheme="majorBidi" w:hAnsiTheme="majorBidi" w:cstheme="majorBidi"/>
          <w:iCs/>
          <w:szCs w:val="24"/>
          <w:lang w:val="en-GB"/>
        </w:rPr>
      </w:pPr>
      <w:r w:rsidRPr="001035A9">
        <w:rPr>
          <w:rFonts w:asciiTheme="majorBidi" w:hAnsiTheme="majorBidi" w:cstheme="majorBidi"/>
          <w:iCs/>
          <w:szCs w:val="24"/>
          <w:lang w:val="en-GB"/>
        </w:rPr>
        <w:t xml:space="preserve">The </w:t>
      </w:r>
      <w:r w:rsidR="00A20BA5" w:rsidRPr="001035A9">
        <w:rPr>
          <w:rFonts w:asciiTheme="majorBidi" w:hAnsiTheme="majorBidi" w:cstheme="majorBidi"/>
          <w:iCs/>
          <w:szCs w:val="24"/>
          <w:lang w:val="en-GB"/>
        </w:rPr>
        <w:t xml:space="preserve">selected bidder will be responsible for supplying requested items to Al </w:t>
      </w:r>
      <w:proofErr w:type="spellStart"/>
      <w:r w:rsidR="00A20BA5" w:rsidRPr="001035A9">
        <w:rPr>
          <w:rFonts w:asciiTheme="majorBidi" w:hAnsiTheme="majorBidi" w:cstheme="majorBidi"/>
          <w:iCs/>
          <w:szCs w:val="24"/>
          <w:lang w:val="en-GB"/>
        </w:rPr>
        <w:t>Qa’im</w:t>
      </w:r>
      <w:proofErr w:type="spellEnd"/>
      <w:r w:rsidR="00A20BA5" w:rsidRPr="001035A9">
        <w:rPr>
          <w:rFonts w:asciiTheme="majorBidi" w:hAnsiTheme="majorBidi" w:cstheme="majorBidi"/>
          <w:iCs/>
          <w:szCs w:val="24"/>
          <w:lang w:val="en-GB"/>
        </w:rPr>
        <w:t xml:space="preserve"> </w:t>
      </w:r>
      <w:proofErr w:type="spellStart"/>
      <w:r w:rsidR="00A20BA5" w:rsidRPr="001035A9">
        <w:rPr>
          <w:rFonts w:asciiTheme="majorBidi" w:hAnsiTheme="majorBidi" w:cstheme="majorBidi"/>
          <w:iCs/>
          <w:szCs w:val="24"/>
          <w:lang w:val="en-GB"/>
        </w:rPr>
        <w:t>Geneal</w:t>
      </w:r>
      <w:proofErr w:type="spellEnd"/>
      <w:r w:rsidR="00A20BA5" w:rsidRPr="001035A9">
        <w:rPr>
          <w:rFonts w:asciiTheme="majorBidi" w:hAnsiTheme="majorBidi" w:cstheme="majorBidi"/>
          <w:iCs/>
          <w:szCs w:val="24"/>
          <w:lang w:val="en-GB"/>
        </w:rPr>
        <w:t xml:space="preserve"> Hospital and install them under the supervision of CCR’s field officer and the hospital management. CCR is targeting the following </w:t>
      </w:r>
      <w:proofErr w:type="spellStart"/>
      <w:r w:rsidR="00A20BA5" w:rsidRPr="001035A9">
        <w:rPr>
          <w:rFonts w:asciiTheme="majorBidi" w:hAnsiTheme="majorBidi" w:cstheme="majorBidi"/>
          <w:iCs/>
          <w:szCs w:val="24"/>
          <w:lang w:val="en-GB"/>
        </w:rPr>
        <w:t>departmentsof</w:t>
      </w:r>
      <w:proofErr w:type="spellEnd"/>
      <w:r w:rsidR="00A20BA5" w:rsidRPr="001035A9">
        <w:rPr>
          <w:rFonts w:asciiTheme="majorBidi" w:hAnsiTheme="majorBidi" w:cstheme="majorBidi"/>
          <w:iCs/>
          <w:szCs w:val="24"/>
          <w:lang w:val="en-GB"/>
        </w:rPr>
        <w:t xml:space="preserve"> the hospital:</w:t>
      </w:r>
    </w:p>
    <w:p w14:paraId="1CA918BF" w14:textId="48D36AA8" w:rsidR="00A20BA5" w:rsidRPr="001035A9" w:rsidRDefault="00A20BA5" w:rsidP="002D16A1">
      <w:pPr>
        <w:pStyle w:val="BodyTextIndent"/>
        <w:numPr>
          <w:ilvl w:val="0"/>
          <w:numId w:val="16"/>
        </w:numPr>
        <w:tabs>
          <w:tab w:val="right" w:pos="1134"/>
        </w:tabs>
        <w:spacing w:before="120"/>
        <w:jc w:val="both"/>
        <w:rPr>
          <w:rFonts w:asciiTheme="majorBidi" w:hAnsiTheme="majorBidi" w:cstheme="majorBidi"/>
          <w:iCs/>
          <w:szCs w:val="24"/>
          <w:lang w:val="en-GB"/>
        </w:rPr>
      </w:pPr>
      <w:r w:rsidRPr="001035A9">
        <w:rPr>
          <w:rFonts w:asciiTheme="majorBidi" w:hAnsiTheme="majorBidi" w:cstheme="majorBidi"/>
          <w:iCs/>
          <w:szCs w:val="24"/>
          <w:lang w:val="en-GB"/>
        </w:rPr>
        <w:t>Laboratory Department</w:t>
      </w:r>
    </w:p>
    <w:p w14:paraId="71AF9A07" w14:textId="3E570C2C" w:rsidR="00A20BA5" w:rsidRPr="001035A9" w:rsidRDefault="00A20BA5" w:rsidP="002D16A1">
      <w:pPr>
        <w:pStyle w:val="BodyTextIndent"/>
        <w:numPr>
          <w:ilvl w:val="0"/>
          <w:numId w:val="16"/>
        </w:numPr>
        <w:tabs>
          <w:tab w:val="right" w:pos="1134"/>
        </w:tabs>
        <w:spacing w:before="120"/>
        <w:jc w:val="both"/>
        <w:rPr>
          <w:rFonts w:asciiTheme="majorBidi" w:hAnsiTheme="majorBidi" w:cstheme="majorBidi"/>
          <w:iCs/>
          <w:szCs w:val="24"/>
          <w:lang w:val="en-GB"/>
        </w:rPr>
      </w:pPr>
      <w:r w:rsidRPr="001035A9">
        <w:rPr>
          <w:rFonts w:asciiTheme="majorBidi" w:hAnsiTheme="majorBidi" w:cstheme="majorBidi"/>
          <w:iCs/>
          <w:szCs w:val="24"/>
          <w:lang w:val="en-GB"/>
        </w:rPr>
        <w:t>Medical Department</w:t>
      </w:r>
    </w:p>
    <w:p w14:paraId="2C7ABC71" w14:textId="7B3002E0" w:rsidR="00A20BA5" w:rsidRPr="001035A9" w:rsidRDefault="00A20BA5" w:rsidP="002D16A1">
      <w:pPr>
        <w:pStyle w:val="BodyTextIndent"/>
        <w:numPr>
          <w:ilvl w:val="0"/>
          <w:numId w:val="16"/>
        </w:numPr>
        <w:tabs>
          <w:tab w:val="right" w:pos="1134"/>
        </w:tabs>
        <w:spacing w:before="120"/>
        <w:jc w:val="both"/>
        <w:rPr>
          <w:rFonts w:asciiTheme="majorBidi" w:hAnsiTheme="majorBidi" w:cstheme="majorBidi"/>
          <w:iCs/>
          <w:szCs w:val="24"/>
          <w:lang w:val="en-GB"/>
        </w:rPr>
      </w:pPr>
      <w:r w:rsidRPr="001035A9">
        <w:rPr>
          <w:rFonts w:asciiTheme="majorBidi" w:hAnsiTheme="majorBidi" w:cstheme="majorBidi"/>
          <w:iCs/>
          <w:szCs w:val="24"/>
          <w:lang w:val="en-GB"/>
        </w:rPr>
        <w:t>Orthopedic Department</w:t>
      </w:r>
    </w:p>
    <w:p w14:paraId="7BEB402F" w14:textId="2A7E9FE2" w:rsidR="00A20BA5" w:rsidRPr="001035A9" w:rsidRDefault="00A20BA5" w:rsidP="002D16A1">
      <w:pPr>
        <w:pStyle w:val="BodyTextIndent"/>
        <w:numPr>
          <w:ilvl w:val="0"/>
          <w:numId w:val="16"/>
        </w:numPr>
        <w:tabs>
          <w:tab w:val="right" w:pos="1134"/>
        </w:tabs>
        <w:spacing w:before="120"/>
        <w:jc w:val="both"/>
        <w:rPr>
          <w:rFonts w:asciiTheme="majorBidi" w:hAnsiTheme="majorBidi" w:cstheme="majorBidi"/>
          <w:iCs/>
          <w:szCs w:val="24"/>
          <w:lang w:val="en-GB"/>
        </w:rPr>
      </w:pPr>
      <w:r w:rsidRPr="001035A9">
        <w:rPr>
          <w:rFonts w:asciiTheme="majorBidi" w:hAnsiTheme="majorBidi" w:cstheme="majorBidi"/>
          <w:iCs/>
          <w:szCs w:val="24"/>
          <w:lang w:val="en-GB"/>
        </w:rPr>
        <w:t>Dialysis unit</w:t>
      </w:r>
    </w:p>
    <w:p w14:paraId="56C858FF" w14:textId="3A9880B7" w:rsidR="00A20BA5" w:rsidRPr="001035A9" w:rsidRDefault="00A20BA5" w:rsidP="002D16A1">
      <w:pPr>
        <w:pStyle w:val="BodyTextIndent"/>
        <w:numPr>
          <w:ilvl w:val="0"/>
          <w:numId w:val="16"/>
        </w:numPr>
        <w:tabs>
          <w:tab w:val="right" w:pos="1134"/>
        </w:tabs>
        <w:spacing w:before="120"/>
        <w:jc w:val="both"/>
        <w:rPr>
          <w:rFonts w:asciiTheme="majorBidi" w:hAnsiTheme="majorBidi" w:cstheme="majorBidi"/>
          <w:iCs/>
          <w:szCs w:val="24"/>
          <w:lang w:val="en-GB"/>
        </w:rPr>
      </w:pPr>
      <w:r w:rsidRPr="001035A9">
        <w:rPr>
          <w:rFonts w:asciiTheme="majorBidi" w:hAnsiTheme="majorBidi" w:cstheme="majorBidi"/>
          <w:iCs/>
          <w:szCs w:val="24"/>
          <w:lang w:val="en-GB"/>
        </w:rPr>
        <w:t>ENT department</w:t>
      </w:r>
    </w:p>
    <w:p w14:paraId="078ED23D" w14:textId="3AAA77B0" w:rsidR="00A20BA5" w:rsidRPr="001035A9" w:rsidRDefault="00A20BA5" w:rsidP="002D16A1">
      <w:pPr>
        <w:pStyle w:val="BodyTextIndent"/>
        <w:numPr>
          <w:ilvl w:val="0"/>
          <w:numId w:val="16"/>
        </w:numPr>
        <w:tabs>
          <w:tab w:val="right" w:pos="1134"/>
        </w:tabs>
        <w:spacing w:before="120"/>
        <w:jc w:val="both"/>
        <w:rPr>
          <w:rFonts w:asciiTheme="majorBidi" w:hAnsiTheme="majorBidi" w:cstheme="majorBidi"/>
          <w:iCs/>
          <w:szCs w:val="24"/>
          <w:lang w:val="en-GB"/>
        </w:rPr>
      </w:pPr>
      <w:r w:rsidRPr="001035A9">
        <w:rPr>
          <w:rFonts w:asciiTheme="majorBidi" w:hAnsiTheme="majorBidi" w:cstheme="majorBidi"/>
          <w:iCs/>
          <w:szCs w:val="24"/>
          <w:lang w:val="en-GB"/>
        </w:rPr>
        <w:t>Radiology Department</w:t>
      </w:r>
    </w:p>
    <w:p w14:paraId="38BE6198" w14:textId="1A78CC6D" w:rsidR="00A20BA5" w:rsidRPr="001035A9" w:rsidRDefault="00A20BA5" w:rsidP="002D16A1">
      <w:pPr>
        <w:pStyle w:val="BodyTextIndent"/>
        <w:numPr>
          <w:ilvl w:val="0"/>
          <w:numId w:val="16"/>
        </w:numPr>
        <w:tabs>
          <w:tab w:val="right" w:pos="1134"/>
        </w:tabs>
        <w:spacing w:before="120"/>
        <w:jc w:val="both"/>
        <w:rPr>
          <w:rFonts w:asciiTheme="majorBidi" w:hAnsiTheme="majorBidi" w:cstheme="majorBidi"/>
          <w:iCs/>
          <w:szCs w:val="24"/>
          <w:lang w:val="en-GB"/>
        </w:rPr>
      </w:pPr>
      <w:r w:rsidRPr="001035A9">
        <w:rPr>
          <w:rFonts w:asciiTheme="majorBidi" w:hAnsiTheme="majorBidi" w:cstheme="majorBidi"/>
          <w:iCs/>
          <w:szCs w:val="24"/>
          <w:lang w:val="en-GB"/>
        </w:rPr>
        <w:t>Ophthalmology Department</w:t>
      </w:r>
    </w:p>
    <w:p w14:paraId="274729A6" w14:textId="1659AF72" w:rsidR="00A20BA5" w:rsidRPr="001035A9" w:rsidRDefault="00A20BA5" w:rsidP="002D16A1">
      <w:pPr>
        <w:pStyle w:val="BodyTextIndent"/>
        <w:numPr>
          <w:ilvl w:val="0"/>
          <w:numId w:val="16"/>
        </w:numPr>
        <w:tabs>
          <w:tab w:val="right" w:pos="1134"/>
        </w:tabs>
        <w:spacing w:before="120"/>
        <w:jc w:val="both"/>
        <w:rPr>
          <w:rFonts w:asciiTheme="majorBidi" w:hAnsiTheme="majorBidi" w:cstheme="majorBidi"/>
          <w:iCs/>
          <w:szCs w:val="24"/>
          <w:lang w:val="en-GB"/>
        </w:rPr>
      </w:pPr>
      <w:r w:rsidRPr="001035A9">
        <w:rPr>
          <w:rFonts w:asciiTheme="majorBidi" w:hAnsiTheme="majorBidi" w:cstheme="majorBidi"/>
          <w:iCs/>
          <w:szCs w:val="24"/>
          <w:lang w:val="en-GB"/>
        </w:rPr>
        <w:t>General Surgery Department</w:t>
      </w:r>
    </w:p>
    <w:p w14:paraId="09AC59CC" w14:textId="15BDE902" w:rsidR="00A20BA5" w:rsidRPr="001035A9" w:rsidRDefault="00A20BA5" w:rsidP="002D16A1">
      <w:pPr>
        <w:pStyle w:val="BodyTextIndent"/>
        <w:numPr>
          <w:ilvl w:val="0"/>
          <w:numId w:val="16"/>
        </w:numPr>
        <w:tabs>
          <w:tab w:val="right" w:pos="1134"/>
        </w:tabs>
        <w:spacing w:before="120"/>
        <w:jc w:val="both"/>
        <w:rPr>
          <w:rFonts w:asciiTheme="majorBidi" w:hAnsiTheme="majorBidi" w:cstheme="majorBidi"/>
          <w:iCs/>
          <w:szCs w:val="24"/>
          <w:lang w:val="en-GB"/>
        </w:rPr>
      </w:pPr>
      <w:r w:rsidRPr="001035A9">
        <w:rPr>
          <w:rFonts w:asciiTheme="majorBidi" w:hAnsiTheme="majorBidi" w:cstheme="majorBidi"/>
          <w:iCs/>
          <w:szCs w:val="24"/>
          <w:lang w:val="en-GB"/>
        </w:rPr>
        <w:t>Pediatric Department</w:t>
      </w:r>
    </w:p>
    <w:p w14:paraId="6845752F" w14:textId="7DB0E479" w:rsidR="007D38D6" w:rsidRPr="001035A9" w:rsidRDefault="007D38D6" w:rsidP="007D38D6">
      <w:pPr>
        <w:rPr>
          <w:rFonts w:asciiTheme="majorBidi" w:hAnsiTheme="majorBidi" w:cstheme="majorBidi"/>
          <w:b/>
          <w:color w:val="538135" w:themeColor="accent6" w:themeShade="BF"/>
          <w:lang w:val="en-GB"/>
        </w:rPr>
      </w:pPr>
    </w:p>
    <w:p w14:paraId="22F728C5" w14:textId="01C25254" w:rsidR="006B40E6" w:rsidRPr="001035A9" w:rsidRDefault="006B40E6" w:rsidP="002D16A1">
      <w:pPr>
        <w:pStyle w:val="ListParagraph"/>
        <w:numPr>
          <w:ilvl w:val="0"/>
          <w:numId w:val="17"/>
        </w:numPr>
        <w:rPr>
          <w:rFonts w:asciiTheme="majorBidi" w:hAnsiTheme="majorBidi" w:cstheme="majorBidi"/>
          <w:b/>
          <w:bCs/>
          <w:color w:val="000000" w:themeColor="text1"/>
          <w:u w:val="single"/>
          <w:lang w:bidi="ar-AE"/>
        </w:rPr>
      </w:pPr>
      <w:r w:rsidRPr="001035A9">
        <w:rPr>
          <w:rFonts w:asciiTheme="majorBidi" w:hAnsiTheme="majorBidi" w:cstheme="majorBidi"/>
          <w:b/>
          <w:bCs/>
          <w:color w:val="000000" w:themeColor="text1"/>
          <w:u w:val="single"/>
          <w:lang w:bidi="ar-AE"/>
        </w:rPr>
        <w:t xml:space="preserve">Duration: </w:t>
      </w:r>
    </w:p>
    <w:p w14:paraId="7EE3D977" w14:textId="010C99F6" w:rsidR="006B40E6" w:rsidRPr="001035A9" w:rsidRDefault="006B40E6" w:rsidP="006B40E6">
      <w:pPr>
        <w:pStyle w:val="ListParagraph"/>
        <w:rPr>
          <w:rFonts w:asciiTheme="majorBidi" w:hAnsiTheme="majorBidi" w:cstheme="majorBidi"/>
          <w:iCs/>
          <w:lang w:bidi="ar-AE"/>
        </w:rPr>
      </w:pPr>
      <w:r w:rsidRPr="001035A9">
        <w:rPr>
          <w:rFonts w:asciiTheme="majorBidi" w:hAnsiTheme="majorBidi" w:cstheme="majorBidi"/>
          <w:iCs/>
          <w:lang w:bidi="ar-AE"/>
        </w:rPr>
        <w:t xml:space="preserve">The Contractor shall complete and deliver all the works referred to in this document within </w:t>
      </w:r>
      <w:r w:rsidR="00053787" w:rsidRPr="00053787">
        <w:rPr>
          <w:rFonts w:asciiTheme="majorBidi" w:hAnsiTheme="majorBidi" w:cstheme="majorBidi" w:hint="cs"/>
          <w:b/>
          <w:bCs/>
          <w:iCs/>
          <w:sz w:val="28"/>
          <w:szCs w:val="28"/>
          <w:rtl/>
          <w:lang w:bidi="ar-AE"/>
        </w:rPr>
        <w:t>3</w:t>
      </w:r>
      <w:r w:rsidR="00E04806">
        <w:rPr>
          <w:rFonts w:asciiTheme="majorBidi" w:hAnsiTheme="majorBidi" w:cstheme="majorBidi"/>
          <w:b/>
          <w:bCs/>
          <w:iCs/>
          <w:sz w:val="28"/>
          <w:szCs w:val="28"/>
          <w:lang w:bidi="ar-AE"/>
        </w:rPr>
        <w:t>0</w:t>
      </w:r>
      <w:r w:rsidR="00053787" w:rsidRPr="00053787">
        <w:rPr>
          <w:rFonts w:asciiTheme="majorBidi" w:hAnsiTheme="majorBidi" w:cstheme="majorBidi" w:hint="cs"/>
          <w:b/>
          <w:bCs/>
          <w:iCs/>
          <w:sz w:val="28"/>
          <w:szCs w:val="28"/>
          <w:rtl/>
          <w:lang w:bidi="ar-AE"/>
        </w:rPr>
        <w:t xml:space="preserve"> </w:t>
      </w:r>
      <w:r w:rsidRPr="00053787">
        <w:rPr>
          <w:rFonts w:asciiTheme="majorBidi" w:hAnsiTheme="majorBidi" w:cstheme="majorBidi"/>
          <w:b/>
          <w:bCs/>
          <w:iCs/>
          <w:sz w:val="28"/>
          <w:szCs w:val="28"/>
          <w:lang w:bidi="ar-AE"/>
        </w:rPr>
        <w:t>calendar days</w:t>
      </w:r>
      <w:r w:rsidRPr="001035A9">
        <w:rPr>
          <w:rFonts w:asciiTheme="majorBidi" w:hAnsiTheme="majorBidi" w:cstheme="majorBidi"/>
          <w:iCs/>
          <w:sz w:val="28"/>
          <w:szCs w:val="28"/>
          <w:lang w:bidi="ar-AE"/>
        </w:rPr>
        <w:t xml:space="preserve"> </w:t>
      </w:r>
      <w:r w:rsidRPr="001035A9">
        <w:rPr>
          <w:rFonts w:asciiTheme="majorBidi" w:hAnsiTheme="majorBidi" w:cstheme="majorBidi"/>
          <w:iCs/>
          <w:lang w:bidi="ar-AE"/>
        </w:rPr>
        <w:t>starting from the date of signing the contract.</w:t>
      </w:r>
    </w:p>
    <w:p w14:paraId="061AAA83" w14:textId="77777777" w:rsidR="006B40E6" w:rsidRPr="001035A9" w:rsidRDefault="006B40E6" w:rsidP="006B40E6">
      <w:pPr>
        <w:spacing w:after="0" w:line="240" w:lineRule="auto"/>
        <w:rPr>
          <w:rFonts w:asciiTheme="majorBidi" w:hAnsiTheme="majorBidi" w:cstheme="majorBidi"/>
          <w:sz w:val="28"/>
          <w:szCs w:val="28"/>
        </w:rPr>
      </w:pPr>
    </w:p>
    <w:p w14:paraId="480C15DE" w14:textId="5FAE4765" w:rsidR="006B40E6" w:rsidRPr="001035A9" w:rsidRDefault="006B40E6" w:rsidP="002D16A1">
      <w:pPr>
        <w:pStyle w:val="ListParagraph"/>
        <w:numPr>
          <w:ilvl w:val="0"/>
          <w:numId w:val="17"/>
        </w:numPr>
        <w:rPr>
          <w:rFonts w:asciiTheme="majorBidi" w:hAnsiTheme="majorBidi" w:cstheme="majorBidi"/>
          <w:b/>
          <w:bCs/>
          <w:color w:val="000000" w:themeColor="text1"/>
          <w:u w:val="single"/>
          <w:lang w:bidi="ar-AE"/>
        </w:rPr>
      </w:pPr>
      <w:r w:rsidRPr="001035A9">
        <w:rPr>
          <w:rFonts w:asciiTheme="majorBidi" w:hAnsiTheme="majorBidi" w:cstheme="majorBidi"/>
          <w:b/>
          <w:bCs/>
          <w:color w:val="000000" w:themeColor="text1"/>
          <w:u w:val="single"/>
          <w:lang w:bidi="ar-AE"/>
        </w:rPr>
        <w:t xml:space="preserve">Scope of Work: </w:t>
      </w:r>
    </w:p>
    <w:p w14:paraId="12AFBAEC" w14:textId="1B733CFE" w:rsidR="006B40E6" w:rsidRPr="001035A9" w:rsidRDefault="006B40E6" w:rsidP="006B40E6">
      <w:pPr>
        <w:pStyle w:val="ListParagraph"/>
        <w:spacing w:after="0" w:line="240" w:lineRule="auto"/>
        <w:rPr>
          <w:rFonts w:asciiTheme="majorBidi" w:hAnsiTheme="majorBidi" w:cstheme="majorBidi"/>
          <w:iCs/>
          <w:szCs w:val="24"/>
        </w:rPr>
      </w:pPr>
      <w:r w:rsidRPr="001035A9">
        <w:rPr>
          <w:rFonts w:asciiTheme="majorBidi" w:hAnsiTheme="majorBidi" w:cstheme="majorBidi"/>
          <w:lang w:val="en-GB"/>
        </w:rPr>
        <w:t>The contractor will carry out the construction and installation work in</w:t>
      </w:r>
      <w:r w:rsidR="00A20BA5" w:rsidRPr="001035A9">
        <w:rPr>
          <w:rFonts w:asciiTheme="majorBidi" w:hAnsiTheme="majorBidi" w:cstheme="majorBidi"/>
          <w:lang w:val="en-GB"/>
        </w:rPr>
        <w:t xml:space="preserve"> </w:t>
      </w:r>
      <w:r w:rsidR="00A20BA5" w:rsidRPr="001035A9">
        <w:rPr>
          <w:rFonts w:asciiTheme="majorBidi" w:hAnsiTheme="majorBidi" w:cstheme="majorBidi"/>
          <w:iCs/>
          <w:szCs w:val="24"/>
          <w:lang w:val="en-GB"/>
        </w:rPr>
        <w:t xml:space="preserve">Al </w:t>
      </w:r>
      <w:proofErr w:type="spellStart"/>
      <w:r w:rsidR="00A20BA5" w:rsidRPr="001035A9">
        <w:rPr>
          <w:rFonts w:asciiTheme="majorBidi" w:hAnsiTheme="majorBidi" w:cstheme="majorBidi"/>
          <w:iCs/>
          <w:szCs w:val="24"/>
          <w:lang w:val="en-GB"/>
        </w:rPr>
        <w:t>Qa’im</w:t>
      </w:r>
      <w:proofErr w:type="spellEnd"/>
      <w:r w:rsidR="00A20BA5" w:rsidRPr="001035A9">
        <w:rPr>
          <w:rFonts w:asciiTheme="majorBidi" w:hAnsiTheme="majorBidi" w:cstheme="majorBidi"/>
          <w:iCs/>
          <w:szCs w:val="24"/>
          <w:lang w:val="en-GB"/>
        </w:rPr>
        <w:t xml:space="preserve"> </w:t>
      </w:r>
      <w:proofErr w:type="spellStart"/>
      <w:r w:rsidR="00A20BA5" w:rsidRPr="001035A9">
        <w:rPr>
          <w:rFonts w:asciiTheme="majorBidi" w:hAnsiTheme="majorBidi" w:cstheme="majorBidi"/>
          <w:iCs/>
          <w:szCs w:val="24"/>
          <w:lang w:val="en-GB"/>
        </w:rPr>
        <w:t>Geneal</w:t>
      </w:r>
      <w:proofErr w:type="spellEnd"/>
      <w:r w:rsidR="00A20BA5" w:rsidRPr="001035A9">
        <w:rPr>
          <w:rFonts w:asciiTheme="majorBidi" w:hAnsiTheme="majorBidi" w:cstheme="majorBidi"/>
          <w:iCs/>
          <w:szCs w:val="24"/>
          <w:lang w:val="en-GB"/>
        </w:rPr>
        <w:t xml:space="preserve"> Hospital</w:t>
      </w:r>
      <w:r w:rsidR="00A20BA5" w:rsidRPr="001035A9">
        <w:rPr>
          <w:rFonts w:asciiTheme="majorBidi" w:hAnsiTheme="majorBidi" w:cstheme="majorBidi"/>
          <w:iCs/>
          <w:szCs w:val="24"/>
        </w:rPr>
        <w:t xml:space="preserve"> in </w:t>
      </w:r>
      <w:proofErr w:type="spellStart"/>
      <w:r w:rsidR="00A20BA5" w:rsidRPr="001035A9">
        <w:rPr>
          <w:rFonts w:asciiTheme="majorBidi" w:hAnsiTheme="majorBidi" w:cstheme="majorBidi"/>
          <w:iCs/>
          <w:szCs w:val="24"/>
        </w:rPr>
        <w:t>Qa’im</w:t>
      </w:r>
      <w:proofErr w:type="spellEnd"/>
      <w:r w:rsidR="00A20BA5" w:rsidRPr="001035A9">
        <w:rPr>
          <w:rFonts w:asciiTheme="majorBidi" w:hAnsiTheme="majorBidi" w:cstheme="majorBidi"/>
          <w:iCs/>
          <w:szCs w:val="24"/>
        </w:rPr>
        <w:t xml:space="preserve"> District; Anbar Governorate.</w:t>
      </w:r>
    </w:p>
    <w:p w14:paraId="2EF796A5" w14:textId="77777777" w:rsidR="00A20BA5" w:rsidRPr="001035A9" w:rsidRDefault="00A20BA5" w:rsidP="006B40E6">
      <w:pPr>
        <w:pStyle w:val="ListParagraph"/>
        <w:spacing w:after="0" w:line="240" w:lineRule="auto"/>
        <w:rPr>
          <w:rFonts w:asciiTheme="majorBidi" w:hAnsiTheme="majorBidi" w:cstheme="majorBidi"/>
          <w:iCs/>
          <w:szCs w:val="24"/>
        </w:rPr>
      </w:pPr>
    </w:p>
    <w:p w14:paraId="57E8DD00" w14:textId="712C5C59" w:rsidR="00A20BA5" w:rsidRPr="001035A9" w:rsidRDefault="00A20BA5" w:rsidP="002D16A1">
      <w:pPr>
        <w:pStyle w:val="ListParagraph"/>
        <w:numPr>
          <w:ilvl w:val="0"/>
          <w:numId w:val="17"/>
        </w:numPr>
        <w:rPr>
          <w:rFonts w:asciiTheme="majorBidi" w:hAnsiTheme="majorBidi" w:cstheme="majorBidi"/>
          <w:b/>
          <w:bCs/>
          <w:color w:val="000000" w:themeColor="text1"/>
          <w:u w:val="single"/>
          <w:lang w:bidi="ar-AE"/>
        </w:rPr>
      </w:pPr>
      <w:r w:rsidRPr="001035A9">
        <w:rPr>
          <w:rFonts w:asciiTheme="majorBidi" w:hAnsiTheme="majorBidi" w:cstheme="majorBidi"/>
          <w:b/>
          <w:bCs/>
          <w:color w:val="000000" w:themeColor="text1"/>
          <w:u w:val="single"/>
          <w:lang w:bidi="ar-AE"/>
        </w:rPr>
        <w:t>Technical Terms:</w:t>
      </w:r>
    </w:p>
    <w:p w14:paraId="4B4A8838" w14:textId="77777777" w:rsidR="00A20BA5" w:rsidRPr="001035A9" w:rsidRDefault="00A20BA5" w:rsidP="002D16A1">
      <w:pPr>
        <w:pStyle w:val="ListParagraph"/>
        <w:numPr>
          <w:ilvl w:val="1"/>
          <w:numId w:val="17"/>
        </w:numPr>
        <w:spacing w:after="200" w:line="240" w:lineRule="auto"/>
        <w:jc w:val="both"/>
        <w:rPr>
          <w:rFonts w:asciiTheme="majorBidi" w:hAnsiTheme="majorBidi" w:cstheme="majorBidi"/>
          <w:lang w:val="en-GB"/>
        </w:rPr>
      </w:pPr>
      <w:r w:rsidRPr="001035A9">
        <w:rPr>
          <w:rFonts w:asciiTheme="majorBidi" w:eastAsia="Times New Roman" w:hAnsiTheme="majorBidi" w:cstheme="majorBidi"/>
          <w:lang w:val="en-GB"/>
        </w:rPr>
        <w:lastRenderedPageBreak/>
        <w:t xml:space="preserve">Requested materials should be delivered to Al </w:t>
      </w:r>
      <w:proofErr w:type="spellStart"/>
      <w:r w:rsidRPr="001035A9">
        <w:rPr>
          <w:rFonts w:asciiTheme="majorBidi" w:eastAsia="Times New Roman" w:hAnsiTheme="majorBidi" w:cstheme="majorBidi"/>
          <w:lang w:val="en-GB"/>
        </w:rPr>
        <w:t>Qa’im</w:t>
      </w:r>
      <w:proofErr w:type="spellEnd"/>
      <w:r w:rsidRPr="001035A9">
        <w:rPr>
          <w:rFonts w:asciiTheme="majorBidi" w:eastAsia="Times New Roman" w:hAnsiTheme="majorBidi" w:cstheme="majorBidi"/>
          <w:lang w:val="en-GB"/>
        </w:rPr>
        <w:t xml:space="preserve"> general hospital and installed there after obtaining all relevant approvals from the Ministry of Health and Directorate of Health in Anbar Governorate.</w:t>
      </w:r>
    </w:p>
    <w:p w14:paraId="05589B66" w14:textId="77777777" w:rsidR="00A20BA5" w:rsidRPr="001035A9" w:rsidRDefault="00A20BA5" w:rsidP="002D16A1">
      <w:pPr>
        <w:pStyle w:val="ListParagraph"/>
        <w:numPr>
          <w:ilvl w:val="1"/>
          <w:numId w:val="17"/>
        </w:numPr>
        <w:spacing w:after="200" w:line="240" w:lineRule="auto"/>
        <w:jc w:val="both"/>
        <w:rPr>
          <w:rFonts w:asciiTheme="majorBidi" w:eastAsia="Times New Roman" w:hAnsiTheme="majorBidi" w:cstheme="majorBidi"/>
          <w:lang w:val="en-GB"/>
        </w:rPr>
      </w:pPr>
      <w:r w:rsidRPr="001035A9">
        <w:rPr>
          <w:rFonts w:asciiTheme="majorBidi" w:eastAsia="Times New Roman" w:hAnsiTheme="majorBidi" w:cstheme="majorBidi"/>
          <w:lang w:val="en-GB"/>
        </w:rPr>
        <w:t>Bidders are obliged to provide all necessary manuals for using installed medical devices.</w:t>
      </w:r>
    </w:p>
    <w:p w14:paraId="334E3D5F" w14:textId="77777777" w:rsidR="00A20BA5" w:rsidRPr="001035A9" w:rsidRDefault="00A20BA5" w:rsidP="002D16A1">
      <w:pPr>
        <w:pStyle w:val="ListParagraph"/>
        <w:numPr>
          <w:ilvl w:val="1"/>
          <w:numId w:val="17"/>
        </w:numPr>
        <w:shd w:val="clear" w:color="auto" w:fill="FFFFFF"/>
        <w:spacing w:after="0" w:line="240" w:lineRule="auto"/>
        <w:jc w:val="both"/>
        <w:rPr>
          <w:rFonts w:asciiTheme="majorBidi" w:eastAsia="Times New Roman" w:hAnsiTheme="majorBidi" w:cstheme="majorBidi"/>
          <w:lang w:val="en-GB"/>
        </w:rPr>
      </w:pPr>
      <w:r w:rsidRPr="001035A9">
        <w:rPr>
          <w:rFonts w:asciiTheme="majorBidi" w:eastAsia="Times New Roman" w:hAnsiTheme="majorBidi" w:cstheme="majorBidi"/>
          <w:lang w:val="en-GB"/>
        </w:rPr>
        <w:t>Bidders should adhere to the requested specifications for devices, equipment and supplies.</w:t>
      </w:r>
    </w:p>
    <w:p w14:paraId="5B952A85" w14:textId="77777777" w:rsidR="00A20BA5" w:rsidRPr="001035A9" w:rsidRDefault="00A20BA5" w:rsidP="002D16A1">
      <w:pPr>
        <w:pStyle w:val="ListParagraph"/>
        <w:numPr>
          <w:ilvl w:val="1"/>
          <w:numId w:val="17"/>
        </w:numPr>
        <w:shd w:val="clear" w:color="auto" w:fill="FFFFFF"/>
        <w:spacing w:after="0" w:line="240" w:lineRule="auto"/>
        <w:jc w:val="both"/>
        <w:rPr>
          <w:rFonts w:asciiTheme="majorBidi" w:eastAsia="Times New Roman" w:hAnsiTheme="majorBidi" w:cstheme="majorBidi"/>
          <w:lang w:val="en-GB"/>
        </w:rPr>
      </w:pPr>
      <w:r w:rsidRPr="001035A9">
        <w:rPr>
          <w:rFonts w:asciiTheme="majorBidi" w:eastAsia="Times New Roman" w:hAnsiTheme="majorBidi" w:cstheme="majorBidi"/>
          <w:lang w:val="en-GB"/>
        </w:rPr>
        <w:t xml:space="preserve">Bidders are requested to submit the certificates of origin and specifications of all equipment, devices and sets. Supplier will be obliged to deliver the same approved specifications which will be attached to the contract. </w:t>
      </w:r>
    </w:p>
    <w:p w14:paraId="048D1553" w14:textId="77777777" w:rsidR="00A20BA5" w:rsidRPr="001035A9" w:rsidRDefault="00A20BA5" w:rsidP="002D16A1">
      <w:pPr>
        <w:pStyle w:val="ListParagraph"/>
        <w:numPr>
          <w:ilvl w:val="1"/>
          <w:numId w:val="17"/>
        </w:numPr>
        <w:spacing w:after="200" w:line="240" w:lineRule="auto"/>
        <w:jc w:val="both"/>
        <w:rPr>
          <w:rFonts w:asciiTheme="majorBidi" w:eastAsia="Times New Roman" w:hAnsiTheme="majorBidi" w:cstheme="majorBidi"/>
          <w:lang w:val="en-GB"/>
        </w:rPr>
      </w:pPr>
      <w:r w:rsidRPr="001035A9">
        <w:rPr>
          <w:rFonts w:asciiTheme="majorBidi" w:eastAsia="Times New Roman" w:hAnsiTheme="majorBidi" w:cstheme="majorBidi"/>
          <w:lang w:val="en-GB"/>
        </w:rPr>
        <w:t>Selected bidder will be responsible for obtaining required approvals from customs and pay any taxes that can be associated with the procurement and delivery of required items.</w:t>
      </w:r>
    </w:p>
    <w:p w14:paraId="3377BEEF" w14:textId="77777777" w:rsidR="00A20BA5" w:rsidRPr="001035A9" w:rsidRDefault="00A20BA5" w:rsidP="002D16A1">
      <w:pPr>
        <w:pStyle w:val="ListParagraph"/>
        <w:numPr>
          <w:ilvl w:val="1"/>
          <w:numId w:val="17"/>
        </w:numPr>
        <w:spacing w:after="200" w:line="240" w:lineRule="auto"/>
        <w:jc w:val="both"/>
        <w:rPr>
          <w:rFonts w:asciiTheme="majorBidi" w:eastAsia="Times New Roman" w:hAnsiTheme="majorBidi" w:cstheme="majorBidi"/>
          <w:lang w:val="en-GB"/>
        </w:rPr>
      </w:pPr>
      <w:r w:rsidRPr="001035A9">
        <w:rPr>
          <w:rFonts w:asciiTheme="majorBidi" w:eastAsia="Times New Roman" w:hAnsiTheme="majorBidi" w:cstheme="majorBidi"/>
          <w:lang w:val="en-GB"/>
        </w:rPr>
        <w:t>Selected bidder will be responsible for obtaining access approvals to ensure safe and facilitated transportation of the items.</w:t>
      </w:r>
    </w:p>
    <w:p w14:paraId="13E4AFFE" w14:textId="77777777" w:rsidR="00A20BA5" w:rsidRPr="001035A9" w:rsidRDefault="00A20BA5" w:rsidP="002D16A1">
      <w:pPr>
        <w:pStyle w:val="ListParagraph"/>
        <w:numPr>
          <w:ilvl w:val="1"/>
          <w:numId w:val="17"/>
        </w:numPr>
        <w:spacing w:after="200" w:line="240" w:lineRule="auto"/>
        <w:jc w:val="both"/>
        <w:rPr>
          <w:rFonts w:asciiTheme="majorBidi" w:eastAsia="Times New Roman" w:hAnsiTheme="majorBidi" w:cstheme="majorBidi"/>
          <w:b/>
          <w:bCs/>
          <w:u w:val="single"/>
          <w:lang w:val="en-GB"/>
        </w:rPr>
      </w:pPr>
      <w:r w:rsidRPr="001035A9">
        <w:rPr>
          <w:rFonts w:asciiTheme="majorBidi" w:eastAsia="Times New Roman" w:hAnsiTheme="majorBidi" w:cstheme="majorBidi"/>
          <w:b/>
          <w:bCs/>
          <w:u w:val="single"/>
          <w:lang w:val="en-GB"/>
        </w:rPr>
        <w:t>All items must have equivalent quality of European, Japanese or USA made.</w:t>
      </w:r>
    </w:p>
    <w:p w14:paraId="47405C98" w14:textId="77777777" w:rsidR="00A20BA5" w:rsidRPr="001035A9" w:rsidRDefault="00A20BA5" w:rsidP="002D16A1">
      <w:pPr>
        <w:pStyle w:val="ListParagraph"/>
        <w:numPr>
          <w:ilvl w:val="1"/>
          <w:numId w:val="17"/>
        </w:numPr>
        <w:spacing w:after="200" w:line="240" w:lineRule="auto"/>
        <w:jc w:val="both"/>
        <w:rPr>
          <w:rFonts w:asciiTheme="majorBidi" w:eastAsia="Times New Roman" w:hAnsiTheme="majorBidi" w:cstheme="majorBidi"/>
          <w:lang w:val="en-GB"/>
        </w:rPr>
      </w:pPr>
      <w:r w:rsidRPr="001035A9">
        <w:rPr>
          <w:rFonts w:asciiTheme="majorBidi" w:eastAsia="Times New Roman" w:hAnsiTheme="majorBidi" w:cstheme="majorBidi"/>
          <w:lang w:val="en-GB"/>
        </w:rPr>
        <w:t>Medical devices should include English language in their control panel.</w:t>
      </w:r>
    </w:p>
    <w:p w14:paraId="3C559AA1" w14:textId="091A4DB9" w:rsidR="00823955" w:rsidRPr="001035A9" w:rsidRDefault="00A20BA5" w:rsidP="002D16A1">
      <w:pPr>
        <w:pStyle w:val="ListParagraph"/>
        <w:numPr>
          <w:ilvl w:val="1"/>
          <w:numId w:val="17"/>
        </w:numPr>
        <w:shd w:val="clear" w:color="auto" w:fill="FFFFFF"/>
        <w:spacing w:after="0" w:line="240" w:lineRule="auto"/>
        <w:jc w:val="both"/>
        <w:rPr>
          <w:rFonts w:asciiTheme="majorBidi" w:hAnsiTheme="majorBidi" w:cstheme="majorBidi"/>
          <w:iCs/>
          <w:szCs w:val="24"/>
        </w:rPr>
      </w:pPr>
      <w:r w:rsidRPr="001035A9">
        <w:rPr>
          <w:rFonts w:asciiTheme="majorBidi" w:eastAsia="Times New Roman" w:hAnsiTheme="majorBidi" w:cstheme="majorBidi"/>
          <w:lang w:val="en-GB"/>
        </w:rPr>
        <w:t>Bidders should attach a prove of their registration in Federal Iraq and must be able to operate in Federal Iraq</w:t>
      </w:r>
    </w:p>
    <w:p w14:paraId="6282398A" w14:textId="77777777" w:rsidR="00A20BA5" w:rsidRPr="001035A9" w:rsidRDefault="00A20BA5" w:rsidP="00A20BA5">
      <w:pPr>
        <w:spacing w:after="0" w:line="240" w:lineRule="auto"/>
        <w:rPr>
          <w:rFonts w:asciiTheme="majorBidi" w:hAnsiTheme="majorBidi" w:cstheme="majorBidi"/>
          <w:lang w:val="en-GB"/>
        </w:rPr>
      </w:pPr>
    </w:p>
    <w:p w14:paraId="6820C720" w14:textId="77777777" w:rsidR="006B40E6" w:rsidRPr="001035A9" w:rsidRDefault="006B40E6" w:rsidP="006B40E6">
      <w:pPr>
        <w:pStyle w:val="ListParagraph"/>
        <w:ind w:left="1440"/>
        <w:jc w:val="both"/>
        <w:rPr>
          <w:rFonts w:asciiTheme="majorBidi" w:hAnsiTheme="majorBidi" w:cstheme="majorBidi"/>
          <w:iCs/>
          <w:color w:val="000000" w:themeColor="text1"/>
          <w:lang w:bidi="ar-AE"/>
        </w:rPr>
      </w:pPr>
    </w:p>
    <w:p w14:paraId="4C841182" w14:textId="77777777" w:rsidR="006B40E6" w:rsidRPr="001035A9" w:rsidRDefault="006B40E6" w:rsidP="002D16A1">
      <w:pPr>
        <w:pStyle w:val="ListParagraph"/>
        <w:numPr>
          <w:ilvl w:val="0"/>
          <w:numId w:val="17"/>
        </w:numPr>
        <w:rPr>
          <w:rFonts w:asciiTheme="majorBidi" w:hAnsiTheme="majorBidi" w:cstheme="majorBidi"/>
          <w:b/>
          <w:bCs/>
          <w:color w:val="000000" w:themeColor="text1"/>
          <w:u w:val="single"/>
          <w:lang w:bidi="ar-AE"/>
        </w:rPr>
      </w:pPr>
      <w:r w:rsidRPr="001035A9">
        <w:rPr>
          <w:rFonts w:asciiTheme="majorBidi" w:hAnsiTheme="majorBidi" w:cstheme="majorBidi"/>
          <w:b/>
          <w:bCs/>
          <w:color w:val="000000" w:themeColor="text1"/>
          <w:u w:val="single"/>
          <w:lang w:bidi="ar-AE"/>
        </w:rPr>
        <w:t xml:space="preserve">Delay fines: </w:t>
      </w:r>
    </w:p>
    <w:p w14:paraId="01A07DE0" w14:textId="73C679C9" w:rsidR="006B40E6" w:rsidRPr="001035A9" w:rsidRDefault="006B40E6" w:rsidP="001035A9">
      <w:pPr>
        <w:pStyle w:val="ListParagraph"/>
        <w:ind w:left="340" w:right="-57"/>
        <w:jc w:val="both"/>
        <w:rPr>
          <w:rFonts w:asciiTheme="majorBidi" w:eastAsia="Times New Roman" w:hAnsiTheme="majorBidi" w:cstheme="majorBidi"/>
          <w:lang w:val="en-GB"/>
        </w:rPr>
      </w:pPr>
      <w:r w:rsidRPr="001035A9">
        <w:rPr>
          <w:rFonts w:asciiTheme="majorBidi" w:eastAsia="Times New Roman" w:hAnsiTheme="majorBidi" w:cstheme="majorBidi"/>
          <w:lang w:val="en-GB"/>
        </w:rPr>
        <w:t>The delay fines are calculated at a rate of 2 per thousand of the cost of the entire contract for each unjustified delay day. The delay period can be justified if the delay is due to compelling circumstances out of the contractor's and management's control. This is to be applied when the reasons for the delay are stated in a written letter signed by the contractor and approved with CCR’s field officer.</w:t>
      </w:r>
    </w:p>
    <w:p w14:paraId="203B10DA" w14:textId="1502465A" w:rsidR="00A20BA5" w:rsidRPr="001035A9" w:rsidRDefault="00A20BA5" w:rsidP="006B40E6">
      <w:pPr>
        <w:pStyle w:val="ListParagraph"/>
        <w:ind w:left="340" w:right="-57"/>
        <w:jc w:val="both"/>
        <w:rPr>
          <w:rFonts w:asciiTheme="majorBidi" w:hAnsiTheme="majorBidi" w:cstheme="majorBidi"/>
          <w:color w:val="000000" w:themeColor="text1"/>
          <w:lang w:bidi="ar-AE"/>
        </w:rPr>
      </w:pPr>
    </w:p>
    <w:p w14:paraId="11A3460F" w14:textId="5A78DF07" w:rsidR="001035A9" w:rsidRPr="001035A9" w:rsidRDefault="001035A9" w:rsidP="002D16A1">
      <w:pPr>
        <w:pStyle w:val="ListParagraph"/>
        <w:numPr>
          <w:ilvl w:val="0"/>
          <w:numId w:val="17"/>
        </w:numPr>
        <w:rPr>
          <w:rFonts w:asciiTheme="majorBidi" w:hAnsiTheme="majorBidi" w:cstheme="majorBidi"/>
          <w:b/>
          <w:bCs/>
          <w:color w:val="000000" w:themeColor="text1"/>
          <w:u w:val="single"/>
          <w:lang w:bidi="ar-AE"/>
        </w:rPr>
      </w:pPr>
      <w:r w:rsidRPr="001035A9">
        <w:rPr>
          <w:rFonts w:asciiTheme="majorBidi" w:hAnsiTheme="majorBidi" w:cstheme="majorBidi"/>
          <w:b/>
          <w:bCs/>
          <w:color w:val="000000" w:themeColor="text1"/>
          <w:u w:val="single"/>
          <w:lang w:bidi="ar-AE"/>
        </w:rPr>
        <w:t>Cancelation:</w:t>
      </w:r>
    </w:p>
    <w:p w14:paraId="6A10EF39" w14:textId="0C8D99E6" w:rsidR="001035A9" w:rsidRPr="001035A9" w:rsidRDefault="001035A9" w:rsidP="001035A9">
      <w:pPr>
        <w:jc w:val="both"/>
        <w:rPr>
          <w:rFonts w:asciiTheme="majorBidi" w:eastAsia="Times New Roman" w:hAnsiTheme="majorBidi" w:cstheme="majorBidi"/>
          <w:lang w:val="en-GB"/>
        </w:rPr>
      </w:pPr>
      <w:r w:rsidRPr="001035A9">
        <w:rPr>
          <w:rFonts w:asciiTheme="majorBidi" w:eastAsia="Times New Roman" w:hAnsiTheme="majorBidi" w:cstheme="majorBidi"/>
          <w:lang w:val="en-GB"/>
        </w:rPr>
        <w:t xml:space="preserve">CCR reserves the right to accept or reject any or all bids, and to accept the bid deemed to be in the bests interest of CCR and is not bound to accept the lowest price bid submitted. CCR reserves the right to cancel this tender at any time prior </w:t>
      </w:r>
      <w:proofErr w:type="spellStart"/>
      <w:r w:rsidRPr="001035A9">
        <w:rPr>
          <w:rFonts w:asciiTheme="majorBidi" w:eastAsia="Times New Roman" w:hAnsiTheme="majorBidi" w:cstheme="majorBidi"/>
          <w:lang w:val="en-GB"/>
        </w:rPr>
        <w:t>tp</w:t>
      </w:r>
      <w:proofErr w:type="spellEnd"/>
      <w:r w:rsidRPr="001035A9">
        <w:rPr>
          <w:rFonts w:asciiTheme="majorBidi" w:eastAsia="Times New Roman" w:hAnsiTheme="majorBidi" w:cstheme="majorBidi"/>
          <w:lang w:val="en-GB"/>
        </w:rPr>
        <w:t xml:space="preserve"> award </w:t>
      </w:r>
      <w:proofErr w:type="spellStart"/>
      <w:r w:rsidRPr="001035A9">
        <w:rPr>
          <w:rFonts w:asciiTheme="majorBidi" w:eastAsia="Times New Roman" w:hAnsiTheme="majorBidi" w:cstheme="majorBidi"/>
          <w:lang w:val="en-GB"/>
        </w:rPr>
        <w:t>withought</w:t>
      </w:r>
      <w:proofErr w:type="spellEnd"/>
      <w:r w:rsidRPr="001035A9">
        <w:rPr>
          <w:rFonts w:asciiTheme="majorBidi" w:eastAsia="Times New Roman" w:hAnsiTheme="majorBidi" w:cstheme="majorBidi"/>
          <w:lang w:val="en-GB"/>
        </w:rPr>
        <w:t xml:space="preserve"> any penalty.</w:t>
      </w:r>
    </w:p>
    <w:p w14:paraId="27F1318B" w14:textId="78A137DC" w:rsidR="001035A9" w:rsidRDefault="001035A9" w:rsidP="002D16A1">
      <w:pPr>
        <w:pStyle w:val="ListParagraph"/>
        <w:numPr>
          <w:ilvl w:val="0"/>
          <w:numId w:val="17"/>
        </w:numPr>
        <w:rPr>
          <w:rFonts w:asciiTheme="majorBidi" w:hAnsiTheme="majorBidi" w:cstheme="majorBidi"/>
          <w:b/>
          <w:bCs/>
          <w:color w:val="000000" w:themeColor="text1"/>
          <w:u w:val="single"/>
          <w:lang w:bidi="ar-AE"/>
        </w:rPr>
      </w:pPr>
      <w:r>
        <w:rPr>
          <w:rFonts w:asciiTheme="majorBidi" w:hAnsiTheme="majorBidi" w:cstheme="majorBidi"/>
          <w:b/>
          <w:bCs/>
          <w:color w:val="000000" w:themeColor="text1"/>
          <w:u w:val="single"/>
          <w:lang w:bidi="ar-AE"/>
        </w:rPr>
        <w:t>Conflict of Interest:</w:t>
      </w:r>
    </w:p>
    <w:p w14:paraId="5BE8ED34" w14:textId="533D7B4E" w:rsidR="001035A9" w:rsidRPr="001035A9" w:rsidRDefault="001035A9" w:rsidP="001035A9">
      <w:pPr>
        <w:jc w:val="both"/>
        <w:rPr>
          <w:rFonts w:asciiTheme="majorBidi" w:eastAsia="Times New Roman" w:hAnsiTheme="majorBidi" w:cstheme="majorBidi"/>
          <w:lang w:val="en-GB"/>
        </w:rPr>
      </w:pPr>
      <w:r w:rsidRPr="001035A9">
        <w:rPr>
          <w:rFonts w:asciiTheme="majorBidi" w:eastAsia="Times New Roman" w:hAnsiTheme="majorBidi" w:cstheme="majorBidi"/>
          <w:lang w:val="en-GB"/>
        </w:rPr>
        <w:t xml:space="preserve">By submitting a response to this tender, bidders </w:t>
      </w:r>
      <w:proofErr w:type="gramStart"/>
      <w:r w:rsidRPr="001035A9">
        <w:rPr>
          <w:rFonts w:asciiTheme="majorBidi" w:eastAsia="Times New Roman" w:hAnsiTheme="majorBidi" w:cstheme="majorBidi"/>
          <w:lang w:val="en-GB"/>
        </w:rPr>
        <w:t>warrants</w:t>
      </w:r>
      <w:proofErr w:type="gramEnd"/>
      <w:r w:rsidRPr="001035A9">
        <w:rPr>
          <w:rFonts w:asciiTheme="majorBidi" w:eastAsia="Times New Roman" w:hAnsiTheme="majorBidi" w:cstheme="majorBidi"/>
          <w:lang w:val="en-GB"/>
        </w:rPr>
        <w:t xml:space="preserve"> that, to the best of their knowledge, no CCR employee or other party related to CCR has a financial interest in the bidder’s own business activities. Discovery of an undisclosed conflict of interest situation will result in immediate disqualification of bidder and the enrollment of bidder in CCR’s black list.</w:t>
      </w:r>
    </w:p>
    <w:p w14:paraId="1351A54B" w14:textId="77777777" w:rsidR="00A20BA5" w:rsidRPr="001035A9" w:rsidRDefault="00A20BA5" w:rsidP="006B40E6">
      <w:pPr>
        <w:pStyle w:val="ListParagraph"/>
        <w:ind w:left="340" w:right="-57"/>
        <w:jc w:val="both"/>
        <w:rPr>
          <w:rFonts w:asciiTheme="majorBidi" w:hAnsiTheme="majorBidi" w:cstheme="majorBidi"/>
          <w:color w:val="000000" w:themeColor="text1"/>
          <w:lang w:bidi="ar-AE"/>
        </w:rPr>
      </w:pPr>
    </w:p>
    <w:p w14:paraId="05099F18" w14:textId="77777777" w:rsidR="006B40E6" w:rsidRPr="001035A9" w:rsidRDefault="006B40E6" w:rsidP="006B40E6">
      <w:pPr>
        <w:pStyle w:val="ListParagraph"/>
        <w:ind w:left="340" w:right="-57"/>
        <w:jc w:val="both"/>
        <w:rPr>
          <w:rFonts w:asciiTheme="majorBidi" w:hAnsiTheme="majorBidi" w:cstheme="majorBidi"/>
          <w:color w:val="000000" w:themeColor="text1"/>
          <w:lang w:bidi="ar-AE"/>
        </w:rPr>
      </w:pPr>
    </w:p>
    <w:p w14:paraId="5D290F58" w14:textId="77777777" w:rsidR="006B40E6" w:rsidRPr="001035A9" w:rsidRDefault="006B40E6" w:rsidP="002D16A1">
      <w:pPr>
        <w:pStyle w:val="ListParagraph"/>
        <w:numPr>
          <w:ilvl w:val="0"/>
          <w:numId w:val="17"/>
        </w:numPr>
        <w:rPr>
          <w:rFonts w:asciiTheme="majorBidi" w:hAnsiTheme="majorBidi" w:cstheme="majorBidi"/>
          <w:b/>
          <w:bCs/>
          <w:color w:val="000000" w:themeColor="text1"/>
          <w:u w:val="single"/>
          <w:lang w:bidi="ar-AE"/>
        </w:rPr>
      </w:pPr>
      <w:r w:rsidRPr="001035A9">
        <w:rPr>
          <w:rFonts w:asciiTheme="majorBidi" w:hAnsiTheme="majorBidi" w:cstheme="majorBidi"/>
          <w:b/>
          <w:bCs/>
          <w:color w:val="000000" w:themeColor="text1"/>
          <w:u w:val="single"/>
          <w:lang w:bidi="ar-AE"/>
        </w:rPr>
        <w:t>Other Terms:</w:t>
      </w:r>
    </w:p>
    <w:p w14:paraId="38FD358B" w14:textId="7AE8BEBB" w:rsidR="006B40E6" w:rsidRDefault="006B40E6" w:rsidP="001035A9">
      <w:pPr>
        <w:ind w:left="450"/>
        <w:jc w:val="both"/>
        <w:rPr>
          <w:rFonts w:asciiTheme="majorBidi" w:hAnsiTheme="majorBidi" w:cstheme="majorBidi"/>
          <w:iCs/>
          <w:color w:val="000000" w:themeColor="text1"/>
          <w:lang w:bidi="ar-AE"/>
        </w:rPr>
      </w:pPr>
      <w:r w:rsidRPr="001035A9">
        <w:rPr>
          <w:rFonts w:asciiTheme="majorBidi" w:hAnsiTheme="majorBidi" w:cstheme="majorBidi"/>
          <w:iCs/>
          <w:color w:val="000000" w:themeColor="text1"/>
          <w:lang w:bidi="ar-AE"/>
        </w:rPr>
        <w:t>The Organization has the right to increase or decrease the contractual quantities of the works specified in the TOR and BOQ under the framework of a contract amendment if the organization sees this in accordance with the contract prices, without any increase. And the contractor is not entitled to claim any increase in prices.</w:t>
      </w:r>
    </w:p>
    <w:p w14:paraId="0E5CD8CE" w14:textId="77777777" w:rsidR="000D59B1" w:rsidRDefault="000D59B1" w:rsidP="001035A9">
      <w:pPr>
        <w:ind w:left="450"/>
        <w:jc w:val="both"/>
        <w:rPr>
          <w:rFonts w:asciiTheme="majorBidi" w:hAnsiTheme="majorBidi" w:cstheme="majorBidi"/>
          <w:iCs/>
          <w:color w:val="000000" w:themeColor="text1"/>
          <w:lang w:bidi="ar-AE"/>
        </w:rPr>
      </w:pPr>
    </w:p>
    <w:p w14:paraId="47A20341" w14:textId="6C2855AB" w:rsidR="000D59B1" w:rsidRPr="000D59B1" w:rsidRDefault="000D59B1" w:rsidP="002D16A1">
      <w:pPr>
        <w:pStyle w:val="ListParagraph"/>
        <w:numPr>
          <w:ilvl w:val="0"/>
          <w:numId w:val="17"/>
        </w:numPr>
        <w:jc w:val="both"/>
        <w:rPr>
          <w:rFonts w:asciiTheme="majorBidi" w:hAnsiTheme="majorBidi" w:cstheme="majorBidi"/>
          <w:b/>
          <w:bCs/>
          <w:iCs/>
          <w:color w:val="000000" w:themeColor="text1"/>
          <w:sz w:val="24"/>
          <w:szCs w:val="24"/>
          <w:u w:val="single"/>
          <w:lang w:bidi="ar-AE"/>
        </w:rPr>
      </w:pPr>
      <w:r w:rsidRPr="000D59B1">
        <w:rPr>
          <w:rFonts w:asciiTheme="majorBidi" w:hAnsiTheme="majorBidi" w:cstheme="majorBidi"/>
          <w:b/>
          <w:bCs/>
          <w:iCs/>
          <w:color w:val="000000" w:themeColor="text1"/>
          <w:sz w:val="24"/>
          <w:szCs w:val="24"/>
          <w:u w:val="single"/>
          <w:lang w:bidi="ar-AE"/>
        </w:rPr>
        <w:t>Rejection:</w:t>
      </w:r>
    </w:p>
    <w:p w14:paraId="1AF61960" w14:textId="7945E951" w:rsidR="000D59B1" w:rsidRDefault="000D59B1" w:rsidP="000D59B1">
      <w:pPr>
        <w:ind w:left="450"/>
        <w:jc w:val="both"/>
        <w:rPr>
          <w:rFonts w:asciiTheme="majorBidi" w:hAnsiTheme="majorBidi" w:cstheme="majorBidi"/>
          <w:iCs/>
          <w:color w:val="000000" w:themeColor="text1"/>
          <w:lang w:bidi="ar-AE"/>
        </w:rPr>
      </w:pPr>
      <w:r w:rsidRPr="000D59B1">
        <w:rPr>
          <w:rFonts w:asciiTheme="majorBidi" w:hAnsiTheme="majorBidi" w:cstheme="majorBidi"/>
          <w:iCs/>
          <w:color w:val="000000" w:themeColor="text1"/>
          <w:lang w:bidi="ar-AE"/>
        </w:rPr>
        <w:lastRenderedPageBreak/>
        <w:t xml:space="preserve">The Organization shall have the right to reject any material that has not been agreed according to the terms mentioned previously in the Bill of Quantities, </w:t>
      </w:r>
      <w:proofErr w:type="spellStart"/>
      <w:r>
        <w:rPr>
          <w:rFonts w:asciiTheme="majorBidi" w:hAnsiTheme="majorBidi" w:cstheme="majorBidi"/>
          <w:iCs/>
          <w:color w:val="000000" w:themeColor="text1"/>
          <w:lang w:bidi="ar-AE"/>
        </w:rPr>
        <w:t>untill</w:t>
      </w:r>
      <w:proofErr w:type="spellEnd"/>
      <w:r w:rsidRPr="000D59B1">
        <w:rPr>
          <w:rFonts w:asciiTheme="majorBidi" w:hAnsiTheme="majorBidi" w:cstheme="majorBidi"/>
          <w:iCs/>
          <w:color w:val="000000" w:themeColor="text1"/>
          <w:lang w:bidi="ar-AE"/>
        </w:rPr>
        <w:t xml:space="preserve"> after ascertaining the validity of the product and the agreement of the Committee with the medical committees in Anbar.</w:t>
      </w:r>
    </w:p>
    <w:p w14:paraId="4DE9FD60" w14:textId="77777777" w:rsidR="001035A9" w:rsidRPr="001035A9" w:rsidRDefault="001035A9" w:rsidP="001035A9">
      <w:pPr>
        <w:ind w:left="450"/>
        <w:jc w:val="both"/>
        <w:rPr>
          <w:rFonts w:asciiTheme="majorBidi" w:hAnsiTheme="majorBidi" w:cstheme="majorBidi"/>
          <w:iCs/>
          <w:color w:val="000000" w:themeColor="text1"/>
          <w:lang w:bidi="ar-AE"/>
        </w:rPr>
      </w:pPr>
    </w:p>
    <w:p w14:paraId="2C5F32DA" w14:textId="44622F3C" w:rsidR="006B40E6" w:rsidRPr="001035A9" w:rsidRDefault="006B40E6" w:rsidP="00A20BA5">
      <w:pPr>
        <w:pStyle w:val="ListParagraph"/>
        <w:ind w:left="170" w:right="-142"/>
        <w:jc w:val="both"/>
        <w:rPr>
          <w:rFonts w:asciiTheme="majorBidi" w:hAnsiTheme="majorBidi" w:cstheme="majorBidi"/>
          <w:i/>
          <w:iCs/>
          <w:color w:val="000000" w:themeColor="text1"/>
          <w:lang w:val="en-GB" w:bidi="ar-SY"/>
        </w:rPr>
      </w:pPr>
      <w:r w:rsidRPr="001035A9">
        <w:rPr>
          <w:rFonts w:asciiTheme="majorBidi" w:hAnsiTheme="majorBidi" w:cstheme="majorBidi"/>
          <w:b/>
          <w:bCs/>
          <w:i/>
          <w:iCs/>
          <w:color w:val="538135" w:themeColor="accent6" w:themeShade="BF"/>
          <w:lang w:val="en-GB" w:bidi="ar-SY"/>
        </w:rPr>
        <w:t>Note</w:t>
      </w:r>
      <w:r w:rsidRPr="001035A9">
        <w:rPr>
          <w:rFonts w:asciiTheme="majorBidi" w:hAnsiTheme="majorBidi" w:cstheme="majorBidi"/>
          <w:i/>
          <w:iCs/>
          <w:color w:val="000000" w:themeColor="text1"/>
          <w:lang w:val="en-GB" w:bidi="ar-SY"/>
        </w:rPr>
        <w:t xml:space="preserve">: All terms of the TOR are </w:t>
      </w:r>
      <w:proofErr w:type="gramStart"/>
      <w:r w:rsidRPr="00053787">
        <w:rPr>
          <w:rFonts w:asciiTheme="majorBidi" w:hAnsiTheme="majorBidi" w:cstheme="majorBidi"/>
          <w:i/>
          <w:iCs/>
          <w:color w:val="000000" w:themeColor="text1"/>
          <w:lang w:val="en-GB" w:bidi="ar-SY"/>
        </w:rPr>
        <w:t>contractual</w:t>
      </w:r>
      <w:proofErr w:type="gramEnd"/>
      <w:r w:rsidRPr="001035A9">
        <w:rPr>
          <w:rFonts w:asciiTheme="majorBidi" w:hAnsiTheme="majorBidi" w:cstheme="majorBidi"/>
          <w:i/>
          <w:iCs/>
          <w:color w:val="000000" w:themeColor="text1"/>
          <w:lang w:val="en-GB" w:bidi="ar-SY"/>
        </w:rPr>
        <w:t xml:space="preserve"> and the contractor must comply with them once the offer and the contract are signed, the organization is not responsible for changes in prices of materials (</w:t>
      </w:r>
      <w:r w:rsidR="00053787" w:rsidRPr="00053787">
        <w:rPr>
          <w:rFonts w:asciiTheme="majorBidi" w:hAnsiTheme="majorBidi" w:cstheme="majorBidi"/>
          <w:i/>
          <w:iCs/>
          <w:color w:val="000000" w:themeColor="text1"/>
          <w:lang w:val="en-GB" w:bidi="ar-SY"/>
        </w:rPr>
        <w:t xml:space="preserve">all the mentioned items in the attached </w:t>
      </w:r>
      <w:proofErr w:type="spellStart"/>
      <w:r w:rsidR="00053787" w:rsidRPr="00053787">
        <w:rPr>
          <w:rFonts w:asciiTheme="majorBidi" w:hAnsiTheme="majorBidi" w:cstheme="majorBidi"/>
          <w:i/>
          <w:iCs/>
          <w:color w:val="000000" w:themeColor="text1"/>
          <w:lang w:val="en-GB" w:bidi="ar-SY"/>
        </w:rPr>
        <w:t>BoQ</w:t>
      </w:r>
      <w:proofErr w:type="spellEnd"/>
      <w:r w:rsidR="00053787" w:rsidRPr="00053787">
        <w:rPr>
          <w:rFonts w:asciiTheme="majorBidi" w:hAnsiTheme="majorBidi" w:cstheme="majorBidi"/>
          <w:i/>
          <w:iCs/>
          <w:color w:val="000000" w:themeColor="text1"/>
          <w:lang w:val="en-GB" w:bidi="ar-SY"/>
        </w:rPr>
        <w:t xml:space="preserve"> for the medical supplies and the lab supplies.</w:t>
      </w:r>
      <w:r w:rsidRPr="001035A9">
        <w:rPr>
          <w:rFonts w:asciiTheme="majorBidi" w:hAnsiTheme="majorBidi" w:cstheme="majorBidi"/>
          <w:i/>
          <w:iCs/>
          <w:color w:val="000000" w:themeColor="text1"/>
          <w:lang w:val="en-GB" w:bidi="ar-SY"/>
        </w:rPr>
        <w:t xml:space="preserve">) during the implementation period.  </w:t>
      </w:r>
    </w:p>
    <w:p w14:paraId="11EBDF2C" w14:textId="77777777" w:rsidR="00061DFF" w:rsidRPr="001035A9" w:rsidRDefault="00061DFF" w:rsidP="006B40E6">
      <w:pPr>
        <w:rPr>
          <w:rFonts w:asciiTheme="majorBidi" w:hAnsiTheme="majorBidi" w:cstheme="majorBidi"/>
          <w:sz w:val="28"/>
          <w:szCs w:val="28"/>
          <w:lang w:val="en-GB"/>
        </w:rPr>
      </w:pPr>
    </w:p>
    <w:p w14:paraId="5B2EA1B2" w14:textId="77777777" w:rsidR="006B40E6" w:rsidRPr="001035A9" w:rsidRDefault="006B40E6" w:rsidP="006B40E6">
      <w:pPr>
        <w:pStyle w:val="ListParagraph"/>
        <w:ind w:left="340" w:right="-57"/>
        <w:rPr>
          <w:rFonts w:asciiTheme="majorBidi" w:hAnsiTheme="majorBidi" w:cstheme="majorBidi"/>
          <w:b/>
          <w:bCs/>
          <w:color w:val="7030A0"/>
          <w:lang w:val="en-GB" w:bidi="ar-AE"/>
        </w:rPr>
      </w:pPr>
      <w:r w:rsidRPr="001035A9">
        <w:rPr>
          <w:rFonts w:asciiTheme="majorBidi" w:hAnsiTheme="majorBidi" w:cstheme="majorBidi"/>
          <w:b/>
          <w:bCs/>
          <w:color w:val="7030A0"/>
          <w:lang w:val="en-GB" w:bidi="ar-AE"/>
        </w:rPr>
        <w:t>Technical evaluation criteria</w:t>
      </w:r>
    </w:p>
    <w:p w14:paraId="26FE14F7" w14:textId="77777777" w:rsidR="006B40E6" w:rsidRPr="001035A9" w:rsidRDefault="006B40E6" w:rsidP="002D16A1">
      <w:pPr>
        <w:pStyle w:val="ListParagraph"/>
        <w:numPr>
          <w:ilvl w:val="0"/>
          <w:numId w:val="11"/>
        </w:numPr>
        <w:spacing w:after="200" w:line="276" w:lineRule="auto"/>
        <w:ind w:right="-142"/>
        <w:rPr>
          <w:rFonts w:asciiTheme="majorBidi" w:hAnsiTheme="majorBidi" w:cstheme="majorBidi"/>
          <w:b/>
          <w:bCs/>
          <w:i/>
          <w:color w:val="2E74B5" w:themeColor="accent5" w:themeShade="BF"/>
          <w:lang w:val="en-GB" w:bidi="ar-AE"/>
        </w:rPr>
      </w:pPr>
      <w:r w:rsidRPr="001035A9">
        <w:rPr>
          <w:rFonts w:asciiTheme="majorBidi" w:hAnsiTheme="majorBidi" w:cstheme="majorBidi"/>
          <w:b/>
          <w:bCs/>
          <w:i/>
          <w:color w:val="2E74B5" w:themeColor="accent5" w:themeShade="BF"/>
          <w:lang w:val="en-GB" w:bidi="ar-AE"/>
        </w:rPr>
        <w:t>Contractor's eligibility:</w:t>
      </w:r>
    </w:p>
    <w:p w14:paraId="7C76FF66" w14:textId="77777777" w:rsidR="006B40E6" w:rsidRPr="001035A9" w:rsidRDefault="006B40E6" w:rsidP="006B40E6">
      <w:pPr>
        <w:ind w:firstLine="520"/>
        <w:rPr>
          <w:rFonts w:asciiTheme="majorBidi" w:hAnsiTheme="majorBidi" w:cstheme="majorBidi"/>
          <w:bCs/>
          <w:color w:val="000000" w:themeColor="text1"/>
        </w:rPr>
      </w:pPr>
      <w:r w:rsidRPr="001035A9">
        <w:rPr>
          <w:rFonts w:asciiTheme="majorBidi" w:hAnsiTheme="majorBidi" w:cstheme="majorBidi"/>
          <w:bCs/>
          <w:color w:val="000000" w:themeColor="text1"/>
        </w:rPr>
        <w:t xml:space="preserve">The contractor shall provide: </w:t>
      </w:r>
    </w:p>
    <w:p w14:paraId="7C30EAAE" w14:textId="77777777" w:rsidR="006B40E6" w:rsidRPr="001035A9" w:rsidRDefault="006B40E6" w:rsidP="002D16A1">
      <w:pPr>
        <w:pStyle w:val="ListParagraph"/>
        <w:numPr>
          <w:ilvl w:val="0"/>
          <w:numId w:val="14"/>
        </w:numPr>
        <w:rPr>
          <w:rFonts w:asciiTheme="majorBidi" w:hAnsiTheme="majorBidi" w:cstheme="majorBidi"/>
          <w:bCs/>
          <w:color w:val="000000" w:themeColor="text1"/>
        </w:rPr>
      </w:pPr>
      <w:r w:rsidRPr="001035A9">
        <w:rPr>
          <w:rFonts w:asciiTheme="majorBidi" w:hAnsiTheme="majorBidi" w:cstheme="majorBidi"/>
          <w:bCs/>
          <w:color w:val="000000" w:themeColor="text1"/>
        </w:rPr>
        <w:t>Registration certificate (contractors union, Chamber of Commerce…etc.)</w:t>
      </w:r>
    </w:p>
    <w:p w14:paraId="7BA81483" w14:textId="77777777" w:rsidR="006B40E6" w:rsidRPr="001035A9" w:rsidRDefault="006B40E6" w:rsidP="002D16A1">
      <w:pPr>
        <w:pStyle w:val="ListParagraph"/>
        <w:numPr>
          <w:ilvl w:val="0"/>
          <w:numId w:val="14"/>
        </w:numPr>
        <w:jc w:val="both"/>
        <w:rPr>
          <w:rFonts w:asciiTheme="majorBidi" w:hAnsiTheme="majorBidi" w:cstheme="majorBidi"/>
          <w:bCs/>
          <w:color w:val="000000" w:themeColor="text1"/>
        </w:rPr>
      </w:pPr>
      <w:r w:rsidRPr="001035A9">
        <w:rPr>
          <w:rFonts w:asciiTheme="majorBidi" w:hAnsiTheme="majorBidi" w:cstheme="majorBidi"/>
          <w:bCs/>
          <w:color w:val="000000" w:themeColor="text1"/>
        </w:rPr>
        <w:t xml:space="preserve">present three related project with same workload, reference should be documented by the employer and all the projects related documents  </w:t>
      </w:r>
    </w:p>
    <w:p w14:paraId="7A27D6CE" w14:textId="77777777" w:rsidR="006B40E6" w:rsidRPr="001035A9" w:rsidRDefault="006B40E6" w:rsidP="006B40E6">
      <w:pPr>
        <w:pStyle w:val="ListParagraph"/>
        <w:ind w:left="1080"/>
        <w:rPr>
          <w:rFonts w:asciiTheme="majorBidi" w:hAnsiTheme="majorBidi" w:cstheme="majorBidi"/>
          <w:bCs/>
          <w:color w:val="000000" w:themeColor="text1"/>
        </w:rPr>
      </w:pPr>
    </w:p>
    <w:p w14:paraId="6568885B" w14:textId="77777777" w:rsidR="006B40E6" w:rsidRPr="001035A9" w:rsidRDefault="006B40E6" w:rsidP="002D16A1">
      <w:pPr>
        <w:pStyle w:val="ListParagraph"/>
        <w:numPr>
          <w:ilvl w:val="0"/>
          <w:numId w:val="11"/>
        </w:numPr>
        <w:spacing w:after="200" w:line="276" w:lineRule="auto"/>
        <w:ind w:right="-142"/>
        <w:rPr>
          <w:rFonts w:asciiTheme="majorBidi" w:hAnsiTheme="majorBidi" w:cstheme="majorBidi"/>
          <w:b/>
          <w:bCs/>
          <w:i/>
          <w:color w:val="2E74B5" w:themeColor="accent5" w:themeShade="BF"/>
          <w:lang w:val="en-GB" w:bidi="ar-AE"/>
        </w:rPr>
      </w:pPr>
      <w:r w:rsidRPr="001035A9">
        <w:rPr>
          <w:rFonts w:asciiTheme="majorBidi" w:hAnsiTheme="majorBidi" w:cstheme="majorBidi"/>
          <w:b/>
          <w:bCs/>
          <w:i/>
          <w:color w:val="2E74B5" w:themeColor="accent5" w:themeShade="BF"/>
          <w:lang w:val="en-GB" w:bidi="ar-AE"/>
        </w:rPr>
        <w:t>Duration:</w:t>
      </w:r>
    </w:p>
    <w:p w14:paraId="7643FE12" w14:textId="145A31B7" w:rsidR="006B40E6" w:rsidRPr="001035A9" w:rsidRDefault="006B40E6" w:rsidP="006B40E6">
      <w:pPr>
        <w:pStyle w:val="ListParagraph"/>
        <w:ind w:left="880" w:right="-142"/>
        <w:jc w:val="both"/>
        <w:rPr>
          <w:rFonts w:asciiTheme="majorBidi" w:hAnsiTheme="majorBidi" w:cstheme="majorBidi"/>
          <w:iCs/>
          <w:color w:val="000000" w:themeColor="text1"/>
          <w:lang w:val="en-GB" w:bidi="ar-AE"/>
        </w:rPr>
      </w:pPr>
      <w:r w:rsidRPr="001035A9">
        <w:rPr>
          <w:rFonts w:asciiTheme="majorBidi" w:hAnsiTheme="majorBidi" w:cstheme="majorBidi"/>
          <w:iCs/>
          <w:color w:val="000000" w:themeColor="text1"/>
          <w:lang w:val="en-GB" w:bidi="ar-AE"/>
        </w:rPr>
        <w:t xml:space="preserve">The contractor shall submit a workplan showing the sequence of time of work for each line with its overlaps, indicating the quantities to be implemented during the period. </w:t>
      </w:r>
    </w:p>
    <w:p w14:paraId="2976F1C6" w14:textId="77777777" w:rsidR="006B40E6" w:rsidRPr="001035A9" w:rsidRDefault="006B40E6" w:rsidP="006B40E6">
      <w:pPr>
        <w:pStyle w:val="ListParagraph"/>
        <w:ind w:left="1080"/>
        <w:rPr>
          <w:rFonts w:asciiTheme="majorBidi" w:hAnsiTheme="majorBidi" w:cstheme="majorBidi"/>
          <w:bCs/>
          <w:color w:val="000000" w:themeColor="text1"/>
        </w:rPr>
      </w:pPr>
    </w:p>
    <w:p w14:paraId="53260EDF" w14:textId="77777777" w:rsidR="006B40E6" w:rsidRPr="001035A9" w:rsidRDefault="006B40E6" w:rsidP="006B40E6">
      <w:pPr>
        <w:pStyle w:val="ListParagraph"/>
        <w:ind w:left="900"/>
        <w:rPr>
          <w:rFonts w:asciiTheme="majorBidi" w:hAnsiTheme="majorBidi" w:cstheme="majorBidi"/>
          <w:bCs/>
          <w:color w:val="000000" w:themeColor="text1"/>
        </w:rPr>
      </w:pPr>
      <w:r w:rsidRPr="001035A9">
        <w:rPr>
          <w:rFonts w:asciiTheme="majorBidi" w:hAnsiTheme="majorBidi" w:cstheme="majorBidi"/>
          <w:bCs/>
          <w:color w:val="000000" w:themeColor="text1"/>
        </w:rPr>
        <w:t>The work plan will be evaluated as per of the following elements:</w:t>
      </w:r>
    </w:p>
    <w:p w14:paraId="761567F6" w14:textId="7544FA81" w:rsidR="006B40E6" w:rsidRPr="001035A9" w:rsidRDefault="00282F65" w:rsidP="002D16A1">
      <w:pPr>
        <w:pStyle w:val="ListParagraph"/>
        <w:numPr>
          <w:ilvl w:val="0"/>
          <w:numId w:val="15"/>
        </w:numPr>
        <w:spacing w:after="200" w:line="276" w:lineRule="auto"/>
        <w:rPr>
          <w:rFonts w:asciiTheme="majorBidi" w:hAnsiTheme="majorBidi" w:cstheme="majorBidi"/>
          <w:bCs/>
          <w:color w:val="000000" w:themeColor="text1"/>
        </w:rPr>
      </w:pPr>
      <w:r>
        <w:rPr>
          <w:rFonts w:asciiTheme="majorBidi" w:hAnsiTheme="majorBidi" w:cstheme="majorBidi"/>
          <w:bCs/>
          <w:color w:val="000000" w:themeColor="text1"/>
        </w:rPr>
        <w:t>Lead time to start the service</w:t>
      </w:r>
    </w:p>
    <w:p w14:paraId="2E42383D" w14:textId="77777777" w:rsidR="006B40E6" w:rsidRPr="001035A9" w:rsidRDefault="006B40E6" w:rsidP="002D16A1">
      <w:pPr>
        <w:pStyle w:val="ListParagraph"/>
        <w:numPr>
          <w:ilvl w:val="0"/>
          <w:numId w:val="15"/>
        </w:numPr>
        <w:spacing w:after="200" w:line="276" w:lineRule="auto"/>
        <w:rPr>
          <w:rFonts w:asciiTheme="majorBidi" w:hAnsiTheme="majorBidi" w:cstheme="majorBidi"/>
          <w:bCs/>
          <w:color w:val="000000" w:themeColor="text1"/>
        </w:rPr>
      </w:pPr>
      <w:r w:rsidRPr="001035A9">
        <w:rPr>
          <w:rFonts w:asciiTheme="majorBidi" w:hAnsiTheme="majorBidi" w:cstheme="majorBidi"/>
          <w:bCs/>
          <w:color w:val="000000" w:themeColor="text1"/>
        </w:rPr>
        <w:t>Percentage of the completion (VS time).</w:t>
      </w:r>
    </w:p>
    <w:p w14:paraId="3D7436FB" w14:textId="77777777" w:rsidR="006B40E6" w:rsidRPr="001035A9" w:rsidRDefault="006B40E6" w:rsidP="002D16A1">
      <w:pPr>
        <w:pStyle w:val="ListParagraph"/>
        <w:numPr>
          <w:ilvl w:val="0"/>
          <w:numId w:val="15"/>
        </w:numPr>
        <w:rPr>
          <w:rFonts w:asciiTheme="majorBidi" w:hAnsiTheme="majorBidi" w:cstheme="majorBidi"/>
          <w:bCs/>
          <w:color w:val="000000" w:themeColor="text1"/>
        </w:rPr>
      </w:pPr>
      <w:r w:rsidRPr="001035A9">
        <w:rPr>
          <w:rFonts w:asciiTheme="majorBidi" w:hAnsiTheme="majorBidi" w:cstheme="majorBidi"/>
          <w:bCs/>
          <w:color w:val="000000" w:themeColor="text1"/>
        </w:rPr>
        <w:t>Logical sequence of the works.</w:t>
      </w:r>
    </w:p>
    <w:p w14:paraId="2E6E0537" w14:textId="77777777" w:rsidR="006B40E6" w:rsidRPr="001035A9" w:rsidRDefault="006B40E6" w:rsidP="006B40E6">
      <w:pPr>
        <w:pStyle w:val="ListParagraph"/>
        <w:ind w:left="1620"/>
        <w:rPr>
          <w:rFonts w:asciiTheme="majorBidi" w:hAnsiTheme="majorBidi" w:cstheme="majorBidi"/>
          <w:bCs/>
          <w:color w:val="000000" w:themeColor="text1"/>
        </w:rPr>
      </w:pPr>
    </w:p>
    <w:p w14:paraId="4DCAD424" w14:textId="77777777" w:rsidR="006B40E6" w:rsidRPr="001035A9" w:rsidRDefault="006B40E6" w:rsidP="002D16A1">
      <w:pPr>
        <w:pStyle w:val="ListParagraph"/>
        <w:numPr>
          <w:ilvl w:val="0"/>
          <w:numId w:val="12"/>
        </w:numPr>
        <w:spacing w:after="200" w:line="276" w:lineRule="auto"/>
        <w:ind w:right="-142"/>
        <w:rPr>
          <w:rFonts w:asciiTheme="majorBidi" w:hAnsiTheme="majorBidi" w:cstheme="majorBidi"/>
          <w:b/>
          <w:bCs/>
          <w:i/>
          <w:color w:val="2E74B5" w:themeColor="accent5" w:themeShade="BF"/>
          <w:lang w:val="en-GB" w:bidi="ar-AE"/>
        </w:rPr>
      </w:pPr>
      <w:r w:rsidRPr="001035A9">
        <w:rPr>
          <w:rFonts w:asciiTheme="majorBidi" w:hAnsiTheme="majorBidi" w:cstheme="majorBidi"/>
          <w:b/>
          <w:bCs/>
          <w:i/>
          <w:color w:val="2E74B5" w:themeColor="accent5" w:themeShade="BF"/>
          <w:lang w:val="en-GB" w:bidi="ar-AE"/>
        </w:rPr>
        <w:t xml:space="preserve">Material Quality: </w:t>
      </w:r>
    </w:p>
    <w:p w14:paraId="793935A7" w14:textId="23969C7E" w:rsidR="006B40E6" w:rsidRDefault="006B40E6" w:rsidP="006B40E6">
      <w:pPr>
        <w:pStyle w:val="ListParagraph"/>
        <w:ind w:left="880" w:right="-142"/>
        <w:rPr>
          <w:rFonts w:asciiTheme="majorBidi" w:hAnsiTheme="majorBidi" w:cstheme="majorBidi"/>
          <w:iCs/>
          <w:color w:val="000000" w:themeColor="text1"/>
          <w:lang w:val="en-GB" w:bidi="ar-AE"/>
        </w:rPr>
      </w:pPr>
      <w:r w:rsidRPr="001035A9">
        <w:rPr>
          <w:rFonts w:asciiTheme="majorBidi" w:hAnsiTheme="majorBidi" w:cstheme="majorBidi"/>
          <w:iCs/>
          <w:color w:val="000000" w:themeColor="text1"/>
          <w:lang w:val="en-GB" w:bidi="ar-AE"/>
        </w:rPr>
        <w:t>Contractor should commit with the following points:</w:t>
      </w:r>
    </w:p>
    <w:p w14:paraId="2D36991F" w14:textId="77777777" w:rsidR="00D23B69" w:rsidRPr="001035A9" w:rsidRDefault="00D23B69" w:rsidP="002D16A1">
      <w:pPr>
        <w:pStyle w:val="ListParagraph"/>
        <w:numPr>
          <w:ilvl w:val="1"/>
          <w:numId w:val="18"/>
        </w:numPr>
        <w:shd w:val="clear" w:color="auto" w:fill="FFFFFF"/>
        <w:spacing w:after="0" w:line="240" w:lineRule="auto"/>
        <w:jc w:val="both"/>
        <w:rPr>
          <w:rFonts w:asciiTheme="majorBidi" w:eastAsia="Times New Roman" w:hAnsiTheme="majorBidi" w:cstheme="majorBidi"/>
          <w:lang w:val="en-GB"/>
        </w:rPr>
      </w:pPr>
      <w:r w:rsidRPr="001035A9">
        <w:rPr>
          <w:rFonts w:asciiTheme="majorBidi" w:eastAsia="Times New Roman" w:hAnsiTheme="majorBidi" w:cstheme="majorBidi"/>
          <w:lang w:val="en-GB"/>
        </w:rPr>
        <w:t>Bidders should adhere to the requested specifications for devices, equipment and supplies.</w:t>
      </w:r>
    </w:p>
    <w:p w14:paraId="229CFB4D" w14:textId="49D956FA" w:rsidR="00D23B69" w:rsidRPr="001035A9" w:rsidRDefault="00D23B69" w:rsidP="002D16A1">
      <w:pPr>
        <w:pStyle w:val="ListParagraph"/>
        <w:numPr>
          <w:ilvl w:val="1"/>
          <w:numId w:val="18"/>
        </w:numPr>
        <w:shd w:val="clear" w:color="auto" w:fill="FFFFFF"/>
        <w:spacing w:after="0" w:line="240" w:lineRule="auto"/>
        <w:jc w:val="both"/>
        <w:rPr>
          <w:rFonts w:asciiTheme="majorBidi" w:eastAsia="Times New Roman" w:hAnsiTheme="majorBidi" w:cstheme="majorBidi"/>
          <w:lang w:val="en-GB"/>
        </w:rPr>
      </w:pPr>
      <w:r w:rsidRPr="001035A9">
        <w:rPr>
          <w:rFonts w:asciiTheme="majorBidi" w:eastAsia="Times New Roman" w:hAnsiTheme="majorBidi" w:cstheme="majorBidi"/>
          <w:lang w:val="en-GB"/>
        </w:rPr>
        <w:t xml:space="preserve">Bidders are requested to submit the certificates of origin and specifications of all equipment, devices and sets. </w:t>
      </w:r>
    </w:p>
    <w:p w14:paraId="7B6185EC" w14:textId="77777777" w:rsidR="00D23B69" w:rsidRPr="001035A9" w:rsidRDefault="00D23B69" w:rsidP="002D16A1">
      <w:pPr>
        <w:pStyle w:val="ListParagraph"/>
        <w:numPr>
          <w:ilvl w:val="1"/>
          <w:numId w:val="18"/>
        </w:numPr>
        <w:spacing w:after="200" w:line="240" w:lineRule="auto"/>
        <w:jc w:val="both"/>
        <w:rPr>
          <w:rFonts w:asciiTheme="majorBidi" w:eastAsia="Times New Roman" w:hAnsiTheme="majorBidi" w:cstheme="majorBidi"/>
          <w:b/>
          <w:bCs/>
          <w:u w:val="single"/>
          <w:lang w:val="en-GB"/>
        </w:rPr>
      </w:pPr>
      <w:r w:rsidRPr="001035A9">
        <w:rPr>
          <w:rFonts w:asciiTheme="majorBidi" w:eastAsia="Times New Roman" w:hAnsiTheme="majorBidi" w:cstheme="majorBidi"/>
          <w:b/>
          <w:bCs/>
          <w:u w:val="single"/>
          <w:lang w:val="en-GB"/>
        </w:rPr>
        <w:t>All items must have equivalent quality of European, Japanese or USA made.</w:t>
      </w:r>
    </w:p>
    <w:p w14:paraId="63FE48AA" w14:textId="08BB04A8" w:rsidR="00D23B69" w:rsidRPr="00D23B69" w:rsidRDefault="00D23B69" w:rsidP="002D16A1">
      <w:pPr>
        <w:pStyle w:val="ListParagraph"/>
        <w:numPr>
          <w:ilvl w:val="1"/>
          <w:numId w:val="18"/>
        </w:numPr>
        <w:spacing w:after="200" w:line="240" w:lineRule="auto"/>
        <w:jc w:val="both"/>
        <w:rPr>
          <w:rFonts w:asciiTheme="majorBidi" w:eastAsia="Times New Roman" w:hAnsiTheme="majorBidi" w:cstheme="majorBidi"/>
          <w:lang w:val="en-GB"/>
        </w:rPr>
      </w:pPr>
      <w:r w:rsidRPr="001035A9">
        <w:rPr>
          <w:rFonts w:asciiTheme="majorBidi" w:eastAsia="Times New Roman" w:hAnsiTheme="majorBidi" w:cstheme="majorBidi"/>
          <w:lang w:val="en-GB"/>
        </w:rPr>
        <w:t>Medical devices should include English language in their control panel.</w:t>
      </w:r>
    </w:p>
    <w:p w14:paraId="3FD58A54" w14:textId="77777777" w:rsidR="006B40E6" w:rsidRPr="001035A9" w:rsidRDefault="006B40E6" w:rsidP="006B40E6">
      <w:pPr>
        <w:pStyle w:val="ListParagraph"/>
        <w:ind w:left="780" w:right="-142"/>
        <w:rPr>
          <w:rFonts w:asciiTheme="majorBidi" w:hAnsiTheme="majorBidi" w:cstheme="majorBidi"/>
          <w:i/>
          <w:color w:val="000000" w:themeColor="text1"/>
          <w:lang w:bidi="ar-AE"/>
        </w:rPr>
      </w:pPr>
    </w:p>
    <w:p w14:paraId="694D11E4" w14:textId="77777777" w:rsidR="00352256" w:rsidRPr="001035A9" w:rsidRDefault="00352256" w:rsidP="00D23B69">
      <w:pPr>
        <w:pStyle w:val="BodyTextIndent"/>
        <w:tabs>
          <w:tab w:val="right" w:pos="1134"/>
        </w:tabs>
        <w:spacing w:before="120"/>
        <w:ind w:left="0"/>
        <w:rPr>
          <w:rFonts w:asciiTheme="majorBidi" w:hAnsiTheme="majorBidi" w:cstheme="majorBidi"/>
          <w:szCs w:val="24"/>
        </w:rPr>
      </w:pPr>
    </w:p>
    <w:p w14:paraId="4CB4423A" w14:textId="09AE5602" w:rsidR="00352256" w:rsidRDefault="00352256" w:rsidP="00920110">
      <w:pPr>
        <w:pStyle w:val="BodyTextIndent"/>
        <w:tabs>
          <w:tab w:val="right" w:pos="1134"/>
        </w:tabs>
        <w:spacing w:before="120"/>
        <w:rPr>
          <w:rFonts w:asciiTheme="majorBidi" w:hAnsiTheme="majorBidi" w:cstheme="majorBidi"/>
          <w:szCs w:val="24"/>
        </w:rPr>
      </w:pPr>
    </w:p>
    <w:p w14:paraId="00264E51" w14:textId="589726C2" w:rsidR="00D23B69" w:rsidRDefault="00D23B69" w:rsidP="00920110">
      <w:pPr>
        <w:pStyle w:val="BodyTextIndent"/>
        <w:tabs>
          <w:tab w:val="right" w:pos="1134"/>
        </w:tabs>
        <w:spacing w:before="120"/>
        <w:rPr>
          <w:rFonts w:asciiTheme="majorBidi" w:hAnsiTheme="majorBidi" w:cstheme="majorBidi"/>
          <w:szCs w:val="24"/>
        </w:rPr>
      </w:pPr>
    </w:p>
    <w:p w14:paraId="39B6B632" w14:textId="31787C99" w:rsidR="00D23B69" w:rsidRDefault="00D23B69" w:rsidP="00920110">
      <w:pPr>
        <w:pStyle w:val="BodyTextIndent"/>
        <w:tabs>
          <w:tab w:val="right" w:pos="1134"/>
        </w:tabs>
        <w:spacing w:before="120"/>
        <w:rPr>
          <w:rFonts w:asciiTheme="majorBidi" w:hAnsiTheme="majorBidi" w:cstheme="majorBidi"/>
          <w:szCs w:val="24"/>
        </w:rPr>
      </w:pPr>
    </w:p>
    <w:p w14:paraId="7650CAA7" w14:textId="147B570A" w:rsidR="00D23B69" w:rsidRDefault="00D23B69" w:rsidP="00920110">
      <w:pPr>
        <w:pStyle w:val="BodyTextIndent"/>
        <w:tabs>
          <w:tab w:val="right" w:pos="1134"/>
        </w:tabs>
        <w:spacing w:before="120"/>
        <w:rPr>
          <w:rFonts w:asciiTheme="majorBidi" w:hAnsiTheme="majorBidi" w:cstheme="majorBidi"/>
          <w:szCs w:val="24"/>
        </w:rPr>
      </w:pPr>
    </w:p>
    <w:p w14:paraId="5AC6E389" w14:textId="1B13F4DC" w:rsidR="00D23B69" w:rsidRDefault="00D23B69" w:rsidP="00920110">
      <w:pPr>
        <w:pStyle w:val="BodyTextIndent"/>
        <w:tabs>
          <w:tab w:val="right" w:pos="1134"/>
        </w:tabs>
        <w:spacing w:before="120"/>
        <w:rPr>
          <w:rFonts w:asciiTheme="majorBidi" w:hAnsiTheme="majorBidi" w:cstheme="majorBidi"/>
          <w:szCs w:val="24"/>
        </w:rPr>
      </w:pPr>
    </w:p>
    <w:p w14:paraId="67A55996" w14:textId="77777777" w:rsidR="00D23B69" w:rsidRPr="001035A9" w:rsidRDefault="00D23B69" w:rsidP="00920110">
      <w:pPr>
        <w:pStyle w:val="BodyTextIndent"/>
        <w:tabs>
          <w:tab w:val="right" w:pos="1134"/>
        </w:tabs>
        <w:spacing w:before="120"/>
        <w:rPr>
          <w:rFonts w:asciiTheme="majorBidi" w:hAnsiTheme="majorBidi" w:cstheme="majorBidi"/>
          <w:szCs w:val="24"/>
        </w:rPr>
      </w:pPr>
    </w:p>
    <w:p w14:paraId="3A5D8236" w14:textId="77777777" w:rsidR="00352256" w:rsidRPr="001035A9" w:rsidRDefault="00352256" w:rsidP="00920110">
      <w:pPr>
        <w:pStyle w:val="BodyTextIndent"/>
        <w:tabs>
          <w:tab w:val="right" w:pos="1134"/>
        </w:tabs>
        <w:spacing w:before="120"/>
        <w:rPr>
          <w:rFonts w:asciiTheme="majorBidi" w:hAnsiTheme="majorBidi" w:cstheme="majorBidi"/>
          <w:szCs w:val="24"/>
        </w:rPr>
      </w:pPr>
    </w:p>
    <w:p w14:paraId="622946A3" w14:textId="77777777" w:rsidR="00352256" w:rsidRPr="001035A9" w:rsidRDefault="00352256" w:rsidP="00920110">
      <w:pPr>
        <w:pStyle w:val="BodyTextIndent"/>
        <w:tabs>
          <w:tab w:val="right" w:pos="1134"/>
        </w:tabs>
        <w:spacing w:before="120"/>
        <w:rPr>
          <w:rFonts w:asciiTheme="majorBidi" w:hAnsiTheme="majorBidi" w:cstheme="majorBidi"/>
          <w:szCs w:val="24"/>
        </w:rPr>
      </w:pPr>
    </w:p>
    <w:p w14:paraId="6AF3DDF1" w14:textId="603FF37D" w:rsidR="008926DE" w:rsidRPr="001035A9" w:rsidRDefault="008926DE" w:rsidP="006B40E6">
      <w:pPr>
        <w:bidi/>
        <w:rPr>
          <w:rFonts w:asciiTheme="majorBidi" w:hAnsiTheme="majorBidi" w:cstheme="majorBidi"/>
          <w:sz w:val="20"/>
          <w:rtl/>
        </w:rPr>
      </w:pPr>
    </w:p>
    <w:p w14:paraId="61D18F70" w14:textId="0D09534F" w:rsidR="006B40E6" w:rsidRPr="002C4BB0" w:rsidRDefault="009A2584" w:rsidP="00B21629">
      <w:pPr>
        <w:bidi/>
        <w:ind w:left="-200" w:right="-142"/>
        <w:jc w:val="center"/>
        <w:rPr>
          <w:rFonts w:asciiTheme="majorBidi" w:hAnsiTheme="majorBidi" w:cstheme="majorBidi"/>
          <w:b/>
          <w:bCs/>
          <w:sz w:val="28"/>
          <w:szCs w:val="28"/>
          <w:highlight w:val="yellow"/>
          <w:rtl/>
          <w:lang w:bidi="ar-IQ"/>
        </w:rPr>
      </w:pPr>
      <w:r w:rsidRPr="009A2584">
        <w:rPr>
          <w:rFonts w:asciiTheme="majorBidi" w:hAnsiTheme="majorBidi" w:cs="Times New Roman"/>
          <w:b/>
          <w:bCs/>
          <w:sz w:val="28"/>
          <w:szCs w:val="28"/>
          <w:rtl/>
          <w:lang w:bidi="ar-IQ"/>
        </w:rPr>
        <w:t xml:space="preserve">الشروط </w:t>
      </w:r>
      <w:r w:rsidR="00B21629">
        <w:rPr>
          <w:rFonts w:asciiTheme="majorBidi" w:hAnsiTheme="majorBidi" w:cs="Times New Roman" w:hint="cs"/>
          <w:b/>
          <w:bCs/>
          <w:sz w:val="28"/>
          <w:szCs w:val="28"/>
          <w:rtl/>
          <w:lang w:bidi="ar-IQ"/>
        </w:rPr>
        <w:t>الفنية</w:t>
      </w:r>
      <w:r w:rsidRPr="009A2584">
        <w:rPr>
          <w:rFonts w:asciiTheme="majorBidi" w:hAnsiTheme="majorBidi" w:cs="Times New Roman"/>
          <w:b/>
          <w:bCs/>
          <w:sz w:val="28"/>
          <w:szCs w:val="28"/>
          <w:rtl/>
          <w:lang w:bidi="ar-IQ"/>
        </w:rPr>
        <w:t xml:space="preserve"> (</w:t>
      </w:r>
      <w:proofErr w:type="spellStart"/>
      <w:r w:rsidRPr="009A2584">
        <w:rPr>
          <w:rFonts w:asciiTheme="majorBidi" w:hAnsiTheme="majorBidi" w:cstheme="majorBidi"/>
          <w:b/>
          <w:bCs/>
          <w:sz w:val="28"/>
          <w:szCs w:val="28"/>
          <w:lang w:bidi="ar-IQ"/>
        </w:rPr>
        <w:t>ToR</w:t>
      </w:r>
      <w:proofErr w:type="spellEnd"/>
      <w:r w:rsidRPr="009A2584">
        <w:rPr>
          <w:rFonts w:asciiTheme="majorBidi" w:hAnsiTheme="majorBidi" w:cs="Times New Roman"/>
          <w:b/>
          <w:bCs/>
          <w:sz w:val="28"/>
          <w:szCs w:val="28"/>
          <w:rtl/>
          <w:lang w:bidi="ar-IQ"/>
        </w:rPr>
        <w:t>)</w:t>
      </w:r>
    </w:p>
    <w:p w14:paraId="207A4BF9" w14:textId="07BBC270" w:rsidR="009A2584" w:rsidRPr="00B21629" w:rsidRDefault="009A2584" w:rsidP="00B21629">
      <w:pPr>
        <w:bidi/>
        <w:jc w:val="center"/>
        <w:rPr>
          <w:rFonts w:asciiTheme="majorBidi" w:hAnsiTheme="majorBidi" w:cstheme="majorBidi"/>
          <w:sz w:val="28"/>
          <w:szCs w:val="28"/>
        </w:rPr>
      </w:pPr>
      <w:r w:rsidRPr="00B21629">
        <w:rPr>
          <w:rFonts w:asciiTheme="majorBidi" w:hAnsiTheme="majorBidi" w:cs="Times New Roman" w:hint="cs"/>
          <w:sz w:val="28"/>
          <w:szCs w:val="28"/>
          <w:rtl/>
        </w:rPr>
        <w:t>تجهيز</w:t>
      </w:r>
      <w:r w:rsidRPr="00B21629">
        <w:rPr>
          <w:rFonts w:asciiTheme="majorBidi" w:hAnsiTheme="majorBidi" w:cs="Times New Roman"/>
          <w:sz w:val="28"/>
          <w:szCs w:val="28"/>
          <w:rtl/>
        </w:rPr>
        <w:t xml:space="preserve"> وتركيب أجهزة </w:t>
      </w:r>
      <w:r w:rsidR="00B21629" w:rsidRPr="00B21629">
        <w:rPr>
          <w:rFonts w:asciiTheme="majorBidi" w:hAnsiTheme="majorBidi" w:cs="Times New Roman" w:hint="cs"/>
          <w:sz w:val="28"/>
          <w:szCs w:val="28"/>
          <w:rtl/>
          <w:lang w:bidi="ar-QA"/>
        </w:rPr>
        <w:t>ومستلزمات</w:t>
      </w:r>
      <w:r w:rsidRPr="00B21629">
        <w:rPr>
          <w:rFonts w:asciiTheme="majorBidi" w:hAnsiTheme="majorBidi" w:cs="Times New Roman"/>
          <w:sz w:val="28"/>
          <w:szCs w:val="28"/>
          <w:rtl/>
        </w:rPr>
        <w:t xml:space="preserve"> </w:t>
      </w:r>
      <w:r w:rsidR="00B21629" w:rsidRPr="00B21629">
        <w:rPr>
          <w:rFonts w:asciiTheme="majorBidi" w:hAnsiTheme="majorBidi" w:cs="Times New Roman" w:hint="cs"/>
          <w:sz w:val="28"/>
          <w:szCs w:val="28"/>
          <w:rtl/>
        </w:rPr>
        <w:t xml:space="preserve">مختبرية </w:t>
      </w:r>
      <w:r w:rsidRPr="00B21629">
        <w:rPr>
          <w:rFonts w:asciiTheme="majorBidi" w:hAnsiTheme="majorBidi" w:cs="Times New Roman"/>
          <w:sz w:val="28"/>
          <w:szCs w:val="28"/>
          <w:rtl/>
        </w:rPr>
        <w:t xml:space="preserve"> طبية لمستشفى القائم العام في محافظة الأنبار.</w:t>
      </w:r>
    </w:p>
    <w:p w14:paraId="0EC14868" w14:textId="77777777" w:rsidR="009A2584" w:rsidRPr="009A2584" w:rsidRDefault="009A2584" w:rsidP="009A2584">
      <w:pPr>
        <w:bidi/>
        <w:rPr>
          <w:rFonts w:asciiTheme="majorBidi" w:hAnsiTheme="majorBidi" w:cstheme="majorBidi"/>
          <w:sz w:val="24"/>
          <w:szCs w:val="24"/>
        </w:rPr>
      </w:pPr>
    </w:p>
    <w:p w14:paraId="2803730F" w14:textId="246265EC" w:rsidR="009A2584" w:rsidRPr="00B21629" w:rsidRDefault="009A2584" w:rsidP="002D16A1">
      <w:pPr>
        <w:pStyle w:val="ListParagraph"/>
        <w:numPr>
          <w:ilvl w:val="1"/>
          <w:numId w:val="10"/>
        </w:numPr>
        <w:bidi/>
        <w:rPr>
          <w:rFonts w:asciiTheme="majorBidi" w:hAnsiTheme="majorBidi" w:cstheme="majorBidi"/>
          <w:b/>
          <w:bCs/>
          <w:sz w:val="28"/>
          <w:szCs w:val="28"/>
        </w:rPr>
      </w:pPr>
      <w:r w:rsidRPr="00B21629">
        <w:rPr>
          <w:rFonts w:asciiTheme="majorBidi" w:hAnsiTheme="majorBidi" w:cs="Times New Roman"/>
          <w:b/>
          <w:bCs/>
          <w:sz w:val="28"/>
          <w:szCs w:val="28"/>
          <w:rtl/>
        </w:rPr>
        <w:t>مقدمة / خلفية</w:t>
      </w:r>
    </w:p>
    <w:p w14:paraId="2761BF8C" w14:textId="7C2D248F" w:rsidR="009A2584" w:rsidRPr="009A2584" w:rsidRDefault="009A2584" w:rsidP="00B21629">
      <w:pPr>
        <w:bidi/>
        <w:jc w:val="both"/>
        <w:rPr>
          <w:rFonts w:asciiTheme="majorBidi" w:hAnsiTheme="majorBidi" w:cstheme="majorBidi"/>
          <w:sz w:val="24"/>
          <w:szCs w:val="24"/>
        </w:rPr>
      </w:pPr>
      <w:r w:rsidRPr="009A2584">
        <w:rPr>
          <w:rFonts w:asciiTheme="majorBidi" w:hAnsiTheme="majorBidi" w:cs="Times New Roman"/>
          <w:sz w:val="24"/>
          <w:szCs w:val="24"/>
          <w:rtl/>
        </w:rPr>
        <w:t xml:space="preserve">تعمل منظمة </w:t>
      </w:r>
      <w:r w:rsidRPr="009A2584">
        <w:rPr>
          <w:rFonts w:asciiTheme="majorBidi" w:hAnsiTheme="majorBidi" w:cstheme="majorBidi"/>
          <w:sz w:val="24"/>
          <w:szCs w:val="24"/>
        </w:rPr>
        <w:t>Caritas Czech Republic (CCR</w:t>
      </w:r>
      <w:r w:rsidRPr="009A2584">
        <w:rPr>
          <w:rFonts w:asciiTheme="majorBidi" w:hAnsiTheme="majorBidi" w:cs="Times New Roman"/>
          <w:sz w:val="24"/>
          <w:szCs w:val="24"/>
          <w:rtl/>
        </w:rPr>
        <w:t>) على إعادة تأهيل وتحسين مستشفى القائم العام في منطقة القائم. محافظة الأنبار. في إطار هذا المشروع</w:t>
      </w:r>
      <w:r w:rsidR="00B21629">
        <w:rPr>
          <w:rFonts w:asciiTheme="majorBidi" w:hAnsiTheme="majorBidi" w:cs="Times New Roman" w:hint="cs"/>
          <w:sz w:val="24"/>
          <w:szCs w:val="24"/>
          <w:rtl/>
        </w:rPr>
        <w:t xml:space="preserve"> تهدف منظمة كاريتاس التشيكية</w:t>
      </w:r>
      <w:r w:rsidRPr="009A2584">
        <w:rPr>
          <w:rFonts w:asciiTheme="majorBidi" w:hAnsiTheme="majorBidi" w:cs="Times New Roman"/>
          <w:sz w:val="24"/>
          <w:szCs w:val="24"/>
          <w:rtl/>
        </w:rPr>
        <w:t xml:space="preserve"> إلى شراء الأجهزة المختبرية والطبية والمعدات والإمدادات لتمكين المستشفى من استعادة وظائفه</w:t>
      </w:r>
      <w:r w:rsidR="00B21629">
        <w:rPr>
          <w:rFonts w:asciiTheme="majorBidi" w:hAnsiTheme="majorBidi" w:cs="Times New Roman" w:hint="cs"/>
          <w:sz w:val="24"/>
          <w:szCs w:val="24"/>
          <w:rtl/>
        </w:rPr>
        <w:t>ا</w:t>
      </w:r>
      <w:r w:rsidRPr="009A2584">
        <w:rPr>
          <w:rFonts w:asciiTheme="majorBidi" w:hAnsiTheme="majorBidi" w:cs="Times New Roman"/>
          <w:sz w:val="24"/>
          <w:szCs w:val="24"/>
          <w:rtl/>
        </w:rPr>
        <w:t xml:space="preserve"> وقدراته</w:t>
      </w:r>
      <w:r w:rsidR="00B21629">
        <w:rPr>
          <w:rFonts w:asciiTheme="majorBidi" w:hAnsiTheme="majorBidi" w:cs="Times New Roman" w:hint="cs"/>
          <w:sz w:val="24"/>
          <w:szCs w:val="24"/>
          <w:rtl/>
        </w:rPr>
        <w:t>ا</w:t>
      </w:r>
      <w:r w:rsidRPr="009A2584">
        <w:rPr>
          <w:rFonts w:asciiTheme="majorBidi" w:hAnsiTheme="majorBidi" w:cs="Times New Roman"/>
          <w:sz w:val="24"/>
          <w:szCs w:val="24"/>
          <w:rtl/>
        </w:rPr>
        <w:t xml:space="preserve"> في الاستجابة للاحتياجات المتزايدة للرعاية الصحية بين مجتمع القائم.</w:t>
      </w:r>
    </w:p>
    <w:p w14:paraId="6BFE2111" w14:textId="77777777" w:rsidR="009A2584" w:rsidRPr="009A2584" w:rsidRDefault="009A2584" w:rsidP="009A2584">
      <w:pPr>
        <w:bidi/>
        <w:rPr>
          <w:rFonts w:asciiTheme="majorBidi" w:hAnsiTheme="majorBidi" w:cstheme="majorBidi"/>
          <w:sz w:val="24"/>
          <w:szCs w:val="24"/>
        </w:rPr>
      </w:pPr>
    </w:p>
    <w:p w14:paraId="0F4786C2" w14:textId="2CEB8E5F" w:rsidR="009A2584" w:rsidRPr="00B21629" w:rsidRDefault="009A2584" w:rsidP="002D16A1">
      <w:pPr>
        <w:pStyle w:val="ListParagraph"/>
        <w:numPr>
          <w:ilvl w:val="1"/>
          <w:numId w:val="10"/>
        </w:numPr>
        <w:bidi/>
        <w:rPr>
          <w:rFonts w:asciiTheme="majorBidi" w:hAnsiTheme="majorBidi" w:cstheme="majorBidi"/>
          <w:b/>
          <w:bCs/>
          <w:sz w:val="28"/>
          <w:szCs w:val="28"/>
        </w:rPr>
      </w:pPr>
      <w:r w:rsidRPr="00B21629">
        <w:rPr>
          <w:rFonts w:asciiTheme="majorBidi" w:hAnsiTheme="majorBidi" w:cs="Times New Roman"/>
          <w:b/>
          <w:bCs/>
          <w:sz w:val="28"/>
          <w:szCs w:val="28"/>
          <w:rtl/>
        </w:rPr>
        <w:t>نطاق الخدمة:</w:t>
      </w:r>
    </w:p>
    <w:p w14:paraId="46098470" w14:textId="6E7CA79E" w:rsidR="009A2584" w:rsidRPr="009A2584" w:rsidRDefault="009A2584" w:rsidP="00B21629">
      <w:pPr>
        <w:bidi/>
        <w:rPr>
          <w:rFonts w:asciiTheme="majorBidi" w:hAnsiTheme="majorBidi" w:cstheme="majorBidi"/>
          <w:sz w:val="24"/>
          <w:szCs w:val="24"/>
        </w:rPr>
      </w:pPr>
      <w:r w:rsidRPr="009A2584">
        <w:rPr>
          <w:rFonts w:asciiTheme="majorBidi" w:hAnsiTheme="majorBidi" w:cs="Times New Roman"/>
          <w:sz w:val="24"/>
          <w:szCs w:val="24"/>
          <w:rtl/>
        </w:rPr>
        <w:t xml:space="preserve">سيكون </w:t>
      </w:r>
      <w:r w:rsidR="00B21629">
        <w:rPr>
          <w:rFonts w:asciiTheme="majorBidi" w:hAnsiTheme="majorBidi" w:cs="Times New Roman" w:hint="cs"/>
          <w:sz w:val="24"/>
          <w:szCs w:val="24"/>
          <w:rtl/>
        </w:rPr>
        <w:t>المجهز</w:t>
      </w:r>
      <w:r w:rsidRPr="009A2584">
        <w:rPr>
          <w:rFonts w:asciiTheme="majorBidi" w:hAnsiTheme="majorBidi" w:cs="Times New Roman"/>
          <w:sz w:val="24"/>
          <w:szCs w:val="24"/>
          <w:rtl/>
        </w:rPr>
        <w:t xml:space="preserve"> </w:t>
      </w:r>
      <w:r w:rsidR="00B21629">
        <w:rPr>
          <w:rFonts w:asciiTheme="majorBidi" w:hAnsiTheme="majorBidi" w:cs="Times New Roman" w:hint="cs"/>
          <w:sz w:val="24"/>
          <w:szCs w:val="24"/>
          <w:rtl/>
        </w:rPr>
        <w:t>الذي تم اختياره</w:t>
      </w:r>
      <w:r w:rsidRPr="009A2584">
        <w:rPr>
          <w:rFonts w:asciiTheme="majorBidi" w:hAnsiTheme="majorBidi" w:cs="Times New Roman"/>
          <w:sz w:val="24"/>
          <w:szCs w:val="24"/>
          <w:rtl/>
        </w:rPr>
        <w:t xml:space="preserve"> مسؤولاً عن </w:t>
      </w:r>
      <w:r w:rsidR="00B21629">
        <w:rPr>
          <w:rFonts w:asciiTheme="majorBidi" w:hAnsiTheme="majorBidi" w:cs="Times New Roman" w:hint="cs"/>
          <w:sz w:val="24"/>
          <w:szCs w:val="24"/>
          <w:rtl/>
        </w:rPr>
        <w:t>تجهيز</w:t>
      </w:r>
      <w:r w:rsidRPr="009A2584">
        <w:rPr>
          <w:rFonts w:asciiTheme="majorBidi" w:hAnsiTheme="majorBidi" w:cs="Times New Roman"/>
          <w:sz w:val="24"/>
          <w:szCs w:val="24"/>
          <w:rtl/>
        </w:rPr>
        <w:t xml:space="preserve"> المواد المطلوبة إلى مستشفى القا</w:t>
      </w:r>
      <w:r w:rsidR="00B21629">
        <w:rPr>
          <w:rFonts w:asciiTheme="majorBidi" w:hAnsiTheme="majorBidi" w:cs="Times New Roman" w:hint="cs"/>
          <w:sz w:val="24"/>
          <w:szCs w:val="24"/>
          <w:rtl/>
        </w:rPr>
        <w:t>ئ</w:t>
      </w:r>
      <w:r w:rsidRPr="009A2584">
        <w:rPr>
          <w:rFonts w:asciiTheme="majorBidi" w:hAnsiTheme="majorBidi" w:cs="Times New Roman"/>
          <w:sz w:val="24"/>
          <w:szCs w:val="24"/>
          <w:rtl/>
        </w:rPr>
        <w:t xml:space="preserve">م </w:t>
      </w:r>
      <w:r w:rsidR="00B21629">
        <w:rPr>
          <w:rFonts w:asciiTheme="majorBidi" w:hAnsiTheme="majorBidi" w:cs="Times New Roman" w:hint="cs"/>
          <w:sz w:val="24"/>
          <w:szCs w:val="24"/>
          <w:rtl/>
        </w:rPr>
        <w:t>العام</w:t>
      </w:r>
      <w:r w:rsidRPr="009A2584">
        <w:rPr>
          <w:rFonts w:asciiTheme="majorBidi" w:hAnsiTheme="majorBidi" w:cs="Times New Roman"/>
          <w:sz w:val="24"/>
          <w:szCs w:val="24"/>
          <w:rtl/>
        </w:rPr>
        <w:t xml:space="preserve"> وتثبيتها تحت إشراف الموظف الميداني في </w:t>
      </w:r>
      <w:r w:rsidR="00B21629" w:rsidRPr="009A2584">
        <w:rPr>
          <w:rFonts w:asciiTheme="majorBidi" w:hAnsiTheme="majorBidi" w:cstheme="majorBidi"/>
          <w:sz w:val="24"/>
          <w:szCs w:val="24"/>
        </w:rPr>
        <w:t>CCR</w:t>
      </w:r>
      <w:r w:rsidR="00B21629" w:rsidRPr="009A2584">
        <w:rPr>
          <w:rFonts w:asciiTheme="majorBidi" w:hAnsiTheme="majorBidi" w:cs="Times New Roman"/>
          <w:sz w:val="24"/>
          <w:szCs w:val="24"/>
          <w:rtl/>
        </w:rPr>
        <w:t xml:space="preserve"> </w:t>
      </w:r>
      <w:r w:rsidRPr="009A2584">
        <w:rPr>
          <w:rFonts w:asciiTheme="majorBidi" w:hAnsiTheme="majorBidi" w:cs="Times New Roman"/>
          <w:sz w:val="24"/>
          <w:szCs w:val="24"/>
          <w:rtl/>
        </w:rPr>
        <w:t xml:space="preserve">وإدارة المستشفى. </w:t>
      </w:r>
      <w:r w:rsidR="00B21629">
        <w:rPr>
          <w:rFonts w:asciiTheme="majorBidi" w:hAnsiTheme="majorBidi" w:cs="Times New Roman" w:hint="cs"/>
          <w:sz w:val="24"/>
          <w:szCs w:val="24"/>
          <w:rtl/>
        </w:rPr>
        <w:t xml:space="preserve">وسيكون استهداف الاقسام </w:t>
      </w:r>
      <w:r w:rsidRPr="009A2584">
        <w:rPr>
          <w:rFonts w:asciiTheme="majorBidi" w:hAnsiTheme="majorBidi" w:cs="Times New Roman"/>
          <w:sz w:val="24"/>
          <w:szCs w:val="24"/>
          <w:rtl/>
        </w:rPr>
        <w:t xml:space="preserve"> التالية للمستشفى:</w:t>
      </w:r>
    </w:p>
    <w:p w14:paraId="762A8CDC" w14:textId="20D2ABB6" w:rsidR="009A2584" w:rsidRPr="00B21629" w:rsidRDefault="009A2584" w:rsidP="002D16A1">
      <w:pPr>
        <w:pStyle w:val="ListParagraph"/>
        <w:numPr>
          <w:ilvl w:val="0"/>
          <w:numId w:val="19"/>
        </w:numPr>
        <w:bidi/>
        <w:rPr>
          <w:rFonts w:asciiTheme="majorBidi" w:hAnsiTheme="majorBidi" w:cstheme="majorBidi"/>
          <w:sz w:val="24"/>
          <w:szCs w:val="24"/>
        </w:rPr>
      </w:pPr>
      <w:r w:rsidRPr="00B21629">
        <w:rPr>
          <w:rFonts w:asciiTheme="majorBidi" w:hAnsiTheme="majorBidi" w:cs="Times New Roman"/>
          <w:sz w:val="24"/>
          <w:szCs w:val="24"/>
          <w:rtl/>
        </w:rPr>
        <w:t>قسم المختبر</w:t>
      </w:r>
    </w:p>
    <w:p w14:paraId="596ABB66" w14:textId="688D269D" w:rsidR="009A2584" w:rsidRPr="00B21629" w:rsidRDefault="009A2584" w:rsidP="002D16A1">
      <w:pPr>
        <w:pStyle w:val="ListParagraph"/>
        <w:numPr>
          <w:ilvl w:val="0"/>
          <w:numId w:val="19"/>
        </w:numPr>
        <w:bidi/>
        <w:rPr>
          <w:rFonts w:asciiTheme="majorBidi" w:hAnsiTheme="majorBidi" w:cstheme="majorBidi"/>
          <w:sz w:val="24"/>
          <w:szCs w:val="24"/>
        </w:rPr>
      </w:pPr>
      <w:r w:rsidRPr="00B21629">
        <w:rPr>
          <w:rFonts w:asciiTheme="majorBidi" w:hAnsiTheme="majorBidi" w:cs="Times New Roman"/>
          <w:sz w:val="24"/>
          <w:szCs w:val="24"/>
          <w:rtl/>
        </w:rPr>
        <w:t>قسم الطب</w:t>
      </w:r>
    </w:p>
    <w:p w14:paraId="6EA40C0C" w14:textId="66BD3F76" w:rsidR="009A2584" w:rsidRPr="00B21629" w:rsidRDefault="009A2584" w:rsidP="002D16A1">
      <w:pPr>
        <w:pStyle w:val="ListParagraph"/>
        <w:numPr>
          <w:ilvl w:val="0"/>
          <w:numId w:val="19"/>
        </w:numPr>
        <w:bidi/>
        <w:rPr>
          <w:rFonts w:asciiTheme="majorBidi" w:hAnsiTheme="majorBidi" w:cstheme="majorBidi"/>
          <w:sz w:val="24"/>
          <w:szCs w:val="24"/>
        </w:rPr>
      </w:pPr>
      <w:r w:rsidRPr="00B21629">
        <w:rPr>
          <w:rFonts w:asciiTheme="majorBidi" w:hAnsiTheme="majorBidi" w:cs="Times New Roman"/>
          <w:sz w:val="24"/>
          <w:szCs w:val="24"/>
          <w:rtl/>
        </w:rPr>
        <w:t>قسم العظام</w:t>
      </w:r>
    </w:p>
    <w:p w14:paraId="266F19F4" w14:textId="74B7769B" w:rsidR="009A2584" w:rsidRPr="00B21629" w:rsidRDefault="009A2584" w:rsidP="002D16A1">
      <w:pPr>
        <w:pStyle w:val="ListParagraph"/>
        <w:numPr>
          <w:ilvl w:val="0"/>
          <w:numId w:val="19"/>
        </w:numPr>
        <w:bidi/>
        <w:rPr>
          <w:rFonts w:asciiTheme="majorBidi" w:hAnsiTheme="majorBidi" w:cstheme="majorBidi"/>
          <w:sz w:val="24"/>
          <w:szCs w:val="24"/>
        </w:rPr>
      </w:pPr>
      <w:r w:rsidRPr="00B21629">
        <w:rPr>
          <w:rFonts w:asciiTheme="majorBidi" w:hAnsiTheme="majorBidi" w:cs="Times New Roman"/>
          <w:sz w:val="24"/>
          <w:szCs w:val="24"/>
          <w:rtl/>
        </w:rPr>
        <w:t>وحدة غسيل الكلى</w:t>
      </w:r>
    </w:p>
    <w:p w14:paraId="0F436735" w14:textId="19EC91AF" w:rsidR="009A2584" w:rsidRPr="00B21629" w:rsidRDefault="009A2584" w:rsidP="002D16A1">
      <w:pPr>
        <w:pStyle w:val="ListParagraph"/>
        <w:numPr>
          <w:ilvl w:val="0"/>
          <w:numId w:val="19"/>
        </w:numPr>
        <w:bidi/>
        <w:rPr>
          <w:rFonts w:asciiTheme="majorBidi" w:hAnsiTheme="majorBidi" w:cstheme="majorBidi"/>
          <w:sz w:val="24"/>
          <w:szCs w:val="24"/>
        </w:rPr>
      </w:pPr>
      <w:r w:rsidRPr="00B21629">
        <w:rPr>
          <w:rFonts w:asciiTheme="majorBidi" w:hAnsiTheme="majorBidi" w:cs="Times New Roman"/>
          <w:sz w:val="24"/>
          <w:szCs w:val="24"/>
          <w:rtl/>
        </w:rPr>
        <w:t>قسم الأنف والحنجرة</w:t>
      </w:r>
    </w:p>
    <w:p w14:paraId="27DB0D42" w14:textId="2D22E62C" w:rsidR="009A2584" w:rsidRPr="00B21629" w:rsidRDefault="009A2584" w:rsidP="002D16A1">
      <w:pPr>
        <w:pStyle w:val="ListParagraph"/>
        <w:numPr>
          <w:ilvl w:val="0"/>
          <w:numId w:val="19"/>
        </w:numPr>
        <w:bidi/>
        <w:rPr>
          <w:rFonts w:asciiTheme="majorBidi" w:hAnsiTheme="majorBidi" w:cstheme="majorBidi"/>
          <w:sz w:val="24"/>
          <w:szCs w:val="24"/>
        </w:rPr>
      </w:pPr>
      <w:r w:rsidRPr="00B21629">
        <w:rPr>
          <w:rFonts w:asciiTheme="majorBidi" w:hAnsiTheme="majorBidi" w:cs="Times New Roman"/>
          <w:sz w:val="24"/>
          <w:szCs w:val="24"/>
          <w:rtl/>
        </w:rPr>
        <w:t>قسم الأشعة</w:t>
      </w:r>
    </w:p>
    <w:p w14:paraId="19986EE0" w14:textId="10FF5A43" w:rsidR="009A2584" w:rsidRPr="00B21629" w:rsidRDefault="009A2584" w:rsidP="002D16A1">
      <w:pPr>
        <w:pStyle w:val="ListParagraph"/>
        <w:numPr>
          <w:ilvl w:val="0"/>
          <w:numId w:val="19"/>
        </w:numPr>
        <w:bidi/>
        <w:rPr>
          <w:rFonts w:asciiTheme="majorBidi" w:hAnsiTheme="majorBidi" w:cstheme="majorBidi"/>
          <w:sz w:val="24"/>
          <w:szCs w:val="24"/>
        </w:rPr>
      </w:pPr>
      <w:r w:rsidRPr="00B21629">
        <w:rPr>
          <w:rFonts w:asciiTheme="majorBidi" w:hAnsiTheme="majorBidi" w:cs="Times New Roman"/>
          <w:sz w:val="24"/>
          <w:szCs w:val="24"/>
          <w:rtl/>
        </w:rPr>
        <w:t>قسم طب العيون</w:t>
      </w:r>
    </w:p>
    <w:p w14:paraId="07E24F4F" w14:textId="6C8B08F6" w:rsidR="009A2584" w:rsidRPr="00B21629" w:rsidRDefault="009A2584" w:rsidP="002D16A1">
      <w:pPr>
        <w:pStyle w:val="ListParagraph"/>
        <w:numPr>
          <w:ilvl w:val="0"/>
          <w:numId w:val="19"/>
        </w:numPr>
        <w:bidi/>
        <w:rPr>
          <w:rFonts w:asciiTheme="majorBidi" w:hAnsiTheme="majorBidi" w:cstheme="majorBidi"/>
          <w:sz w:val="24"/>
          <w:szCs w:val="24"/>
        </w:rPr>
      </w:pPr>
      <w:r w:rsidRPr="00B21629">
        <w:rPr>
          <w:rFonts w:asciiTheme="majorBidi" w:hAnsiTheme="majorBidi" w:cs="Times New Roman"/>
          <w:sz w:val="24"/>
          <w:szCs w:val="24"/>
          <w:rtl/>
        </w:rPr>
        <w:t>قسم الجراحة العامة</w:t>
      </w:r>
    </w:p>
    <w:p w14:paraId="340F3CED" w14:textId="3AA6BB7A" w:rsidR="006B40E6" w:rsidRPr="00B21629" w:rsidRDefault="009A2584" w:rsidP="002D16A1">
      <w:pPr>
        <w:pStyle w:val="ListParagraph"/>
        <w:numPr>
          <w:ilvl w:val="0"/>
          <w:numId w:val="19"/>
        </w:numPr>
        <w:bidi/>
        <w:rPr>
          <w:rFonts w:asciiTheme="majorBidi" w:hAnsiTheme="majorBidi" w:cstheme="majorBidi"/>
          <w:sz w:val="24"/>
          <w:szCs w:val="24"/>
          <w:rtl/>
        </w:rPr>
      </w:pPr>
      <w:r w:rsidRPr="00B21629">
        <w:rPr>
          <w:rFonts w:asciiTheme="majorBidi" w:hAnsiTheme="majorBidi" w:cs="Times New Roman"/>
          <w:sz w:val="24"/>
          <w:szCs w:val="24"/>
          <w:rtl/>
        </w:rPr>
        <w:t>قسم طب الأطفال</w:t>
      </w:r>
    </w:p>
    <w:p w14:paraId="55EE1B4F" w14:textId="77777777" w:rsidR="006B40E6" w:rsidRPr="002C4BB0" w:rsidRDefault="006B40E6" w:rsidP="006B40E6">
      <w:pPr>
        <w:bidi/>
        <w:rPr>
          <w:rFonts w:asciiTheme="majorBidi" w:hAnsiTheme="majorBidi" w:cstheme="majorBidi"/>
          <w:sz w:val="24"/>
          <w:szCs w:val="24"/>
          <w:highlight w:val="yellow"/>
          <w:rtl/>
        </w:rPr>
      </w:pPr>
    </w:p>
    <w:p w14:paraId="2A9A8995" w14:textId="77777777" w:rsidR="006B40E6" w:rsidRPr="002C4BB0" w:rsidRDefault="006B40E6" w:rsidP="006B40E6">
      <w:pPr>
        <w:bidi/>
        <w:rPr>
          <w:rFonts w:asciiTheme="majorBidi" w:hAnsiTheme="majorBidi" w:cstheme="majorBidi"/>
          <w:sz w:val="24"/>
          <w:szCs w:val="24"/>
          <w:highlight w:val="yellow"/>
          <w:rtl/>
        </w:rPr>
      </w:pPr>
    </w:p>
    <w:p w14:paraId="57D63448" w14:textId="431D8E4D" w:rsidR="009A2584" w:rsidRPr="00B21629" w:rsidRDefault="009A2584" w:rsidP="002D16A1">
      <w:pPr>
        <w:pStyle w:val="ListParagraph"/>
        <w:numPr>
          <w:ilvl w:val="1"/>
          <w:numId w:val="10"/>
        </w:numPr>
        <w:bidi/>
        <w:rPr>
          <w:rFonts w:asciiTheme="majorBidi" w:hAnsiTheme="majorBidi" w:cstheme="majorBidi"/>
          <w:b/>
          <w:bCs/>
          <w:sz w:val="32"/>
          <w:szCs w:val="32"/>
        </w:rPr>
      </w:pPr>
      <w:r w:rsidRPr="00B21629">
        <w:rPr>
          <w:rFonts w:asciiTheme="majorBidi" w:hAnsiTheme="majorBidi" w:cs="Times New Roman"/>
          <w:b/>
          <w:bCs/>
          <w:sz w:val="32"/>
          <w:szCs w:val="32"/>
          <w:rtl/>
        </w:rPr>
        <w:t>المدة:</w:t>
      </w:r>
    </w:p>
    <w:p w14:paraId="4FA08F56" w14:textId="1A4BC6A0" w:rsidR="009A2584" w:rsidRPr="009A2584" w:rsidRDefault="009A2584" w:rsidP="00B21629">
      <w:pPr>
        <w:bidi/>
        <w:rPr>
          <w:rFonts w:asciiTheme="majorBidi" w:hAnsiTheme="majorBidi" w:cstheme="majorBidi"/>
          <w:sz w:val="24"/>
          <w:szCs w:val="24"/>
        </w:rPr>
      </w:pPr>
      <w:r w:rsidRPr="009A2584">
        <w:rPr>
          <w:rFonts w:asciiTheme="majorBidi" w:hAnsiTheme="majorBidi" w:cs="Times New Roman"/>
          <w:sz w:val="24"/>
          <w:szCs w:val="24"/>
          <w:rtl/>
        </w:rPr>
        <w:t xml:space="preserve">يجب على </w:t>
      </w:r>
      <w:r w:rsidR="00B21629">
        <w:rPr>
          <w:rFonts w:asciiTheme="majorBidi" w:hAnsiTheme="majorBidi" w:cs="Times New Roman" w:hint="cs"/>
          <w:sz w:val="24"/>
          <w:szCs w:val="24"/>
          <w:rtl/>
        </w:rPr>
        <w:t>المجهز</w:t>
      </w:r>
      <w:r w:rsidRPr="009A2584">
        <w:rPr>
          <w:rFonts w:asciiTheme="majorBidi" w:hAnsiTheme="majorBidi" w:cs="Times New Roman"/>
          <w:sz w:val="24"/>
          <w:szCs w:val="24"/>
          <w:rtl/>
        </w:rPr>
        <w:t xml:space="preserve"> استكمال وتسليم جميع الأعمال المشار إليها في هذه الوثيقة في غضون </w:t>
      </w:r>
      <w:r w:rsidR="00053787">
        <w:rPr>
          <w:rFonts w:asciiTheme="majorBidi" w:hAnsiTheme="majorBidi" w:cs="Times New Roman"/>
          <w:sz w:val="24"/>
          <w:szCs w:val="24"/>
        </w:rPr>
        <w:t>30</w:t>
      </w:r>
      <w:r w:rsidRPr="009A2584">
        <w:rPr>
          <w:rFonts w:asciiTheme="majorBidi" w:hAnsiTheme="majorBidi" w:cs="Times New Roman"/>
          <w:sz w:val="24"/>
          <w:szCs w:val="24"/>
          <w:rtl/>
        </w:rPr>
        <w:t xml:space="preserve"> يومًا اعتبارًا من تاريخ توقيع العقد.</w:t>
      </w:r>
    </w:p>
    <w:p w14:paraId="5DA7C6A2" w14:textId="77777777" w:rsidR="009A2584" w:rsidRPr="009A2584" w:rsidRDefault="009A2584" w:rsidP="009A2584">
      <w:pPr>
        <w:bidi/>
        <w:rPr>
          <w:rFonts w:asciiTheme="majorBidi" w:hAnsiTheme="majorBidi" w:cstheme="majorBidi"/>
          <w:sz w:val="24"/>
          <w:szCs w:val="24"/>
        </w:rPr>
      </w:pPr>
    </w:p>
    <w:p w14:paraId="087C2061" w14:textId="7DF3DCB4" w:rsidR="009A2584" w:rsidRPr="00B21629" w:rsidRDefault="009A2584" w:rsidP="002D16A1">
      <w:pPr>
        <w:pStyle w:val="ListParagraph"/>
        <w:numPr>
          <w:ilvl w:val="1"/>
          <w:numId w:val="10"/>
        </w:numPr>
        <w:bidi/>
        <w:rPr>
          <w:rFonts w:asciiTheme="majorBidi" w:hAnsiTheme="majorBidi" w:cstheme="majorBidi"/>
          <w:b/>
          <w:bCs/>
          <w:sz w:val="28"/>
          <w:szCs w:val="28"/>
        </w:rPr>
      </w:pPr>
      <w:r w:rsidRPr="00B21629">
        <w:rPr>
          <w:rFonts w:asciiTheme="majorBidi" w:hAnsiTheme="majorBidi" w:cs="Times New Roman"/>
          <w:b/>
          <w:bCs/>
          <w:sz w:val="28"/>
          <w:szCs w:val="28"/>
          <w:rtl/>
        </w:rPr>
        <w:t>نطاق العمل:</w:t>
      </w:r>
    </w:p>
    <w:p w14:paraId="1CF2CF74" w14:textId="38E240A8" w:rsidR="009A2584" w:rsidRPr="009A2584" w:rsidRDefault="009A2584" w:rsidP="00B21629">
      <w:pPr>
        <w:bidi/>
        <w:rPr>
          <w:rFonts w:asciiTheme="majorBidi" w:hAnsiTheme="majorBidi" w:cstheme="majorBidi"/>
          <w:sz w:val="24"/>
          <w:szCs w:val="24"/>
        </w:rPr>
      </w:pPr>
      <w:r w:rsidRPr="009A2584">
        <w:rPr>
          <w:rFonts w:asciiTheme="majorBidi" w:hAnsiTheme="majorBidi" w:cs="Times New Roman"/>
          <w:sz w:val="24"/>
          <w:szCs w:val="24"/>
          <w:rtl/>
        </w:rPr>
        <w:t xml:space="preserve">سيقوم </w:t>
      </w:r>
      <w:r w:rsidR="00B21629">
        <w:rPr>
          <w:rFonts w:asciiTheme="majorBidi" w:hAnsiTheme="majorBidi" w:cs="Times New Roman" w:hint="cs"/>
          <w:sz w:val="24"/>
          <w:szCs w:val="24"/>
          <w:rtl/>
        </w:rPr>
        <w:t>المجهز</w:t>
      </w:r>
      <w:r w:rsidRPr="009A2584">
        <w:rPr>
          <w:rFonts w:asciiTheme="majorBidi" w:hAnsiTheme="majorBidi" w:cs="Times New Roman"/>
          <w:sz w:val="24"/>
          <w:szCs w:val="24"/>
          <w:rtl/>
        </w:rPr>
        <w:t xml:space="preserve"> بتنفيذ أعمال </w:t>
      </w:r>
      <w:r w:rsidR="00B21629">
        <w:rPr>
          <w:rFonts w:asciiTheme="majorBidi" w:hAnsiTheme="majorBidi" w:cs="Times New Roman" w:hint="cs"/>
          <w:sz w:val="24"/>
          <w:szCs w:val="24"/>
          <w:rtl/>
        </w:rPr>
        <w:t>التجهيز</w:t>
      </w:r>
      <w:r w:rsidRPr="009A2584">
        <w:rPr>
          <w:rFonts w:asciiTheme="majorBidi" w:hAnsiTheme="majorBidi" w:cs="Times New Roman"/>
          <w:sz w:val="24"/>
          <w:szCs w:val="24"/>
          <w:rtl/>
        </w:rPr>
        <w:t xml:space="preserve"> والتركيب في مستشفى القائم</w:t>
      </w:r>
      <w:r w:rsidR="00B21629">
        <w:rPr>
          <w:rFonts w:asciiTheme="majorBidi" w:hAnsiTheme="majorBidi" w:cs="Times New Roman" w:hint="cs"/>
          <w:sz w:val="24"/>
          <w:szCs w:val="24"/>
          <w:rtl/>
        </w:rPr>
        <w:t xml:space="preserve"> العام</w:t>
      </w:r>
      <w:r w:rsidRPr="009A2584">
        <w:rPr>
          <w:rFonts w:asciiTheme="majorBidi" w:hAnsiTheme="majorBidi" w:cs="Times New Roman"/>
          <w:sz w:val="24"/>
          <w:szCs w:val="24"/>
          <w:rtl/>
        </w:rPr>
        <w:t xml:space="preserve"> التابع  </w:t>
      </w:r>
      <w:r w:rsidR="00B21629">
        <w:rPr>
          <w:rFonts w:asciiTheme="majorBidi" w:hAnsiTheme="majorBidi" w:cs="Times New Roman" w:hint="cs"/>
          <w:sz w:val="24"/>
          <w:szCs w:val="24"/>
          <w:rtl/>
        </w:rPr>
        <w:t>ل</w:t>
      </w:r>
      <w:r w:rsidRPr="009A2584">
        <w:rPr>
          <w:rFonts w:asciiTheme="majorBidi" w:hAnsiTheme="majorBidi" w:cs="Times New Roman"/>
          <w:sz w:val="24"/>
          <w:szCs w:val="24"/>
          <w:rtl/>
        </w:rPr>
        <w:t>منطقة القائم. محافظة الأنبار.</w:t>
      </w:r>
    </w:p>
    <w:p w14:paraId="2A0D610B" w14:textId="77777777" w:rsidR="009A2584" w:rsidRDefault="009A2584" w:rsidP="009A2584">
      <w:pPr>
        <w:bidi/>
        <w:rPr>
          <w:rFonts w:asciiTheme="majorBidi" w:hAnsiTheme="majorBidi" w:cstheme="majorBidi"/>
          <w:sz w:val="24"/>
          <w:szCs w:val="24"/>
          <w:rtl/>
        </w:rPr>
      </w:pPr>
    </w:p>
    <w:p w14:paraId="4A830D13" w14:textId="77777777" w:rsidR="00B21629" w:rsidRDefault="00B21629" w:rsidP="00B21629">
      <w:pPr>
        <w:bidi/>
        <w:rPr>
          <w:rFonts w:asciiTheme="majorBidi" w:hAnsiTheme="majorBidi" w:cstheme="majorBidi"/>
          <w:sz w:val="24"/>
          <w:szCs w:val="24"/>
          <w:rtl/>
        </w:rPr>
      </w:pPr>
    </w:p>
    <w:p w14:paraId="20997EED" w14:textId="77777777" w:rsidR="00B21629" w:rsidRPr="009A2584" w:rsidRDefault="00B21629" w:rsidP="00B21629">
      <w:pPr>
        <w:bidi/>
        <w:rPr>
          <w:rFonts w:asciiTheme="majorBidi" w:hAnsiTheme="majorBidi" w:cstheme="majorBidi"/>
          <w:sz w:val="24"/>
          <w:szCs w:val="24"/>
        </w:rPr>
      </w:pPr>
    </w:p>
    <w:p w14:paraId="5E50BCE9" w14:textId="24D16D78" w:rsidR="009A2584" w:rsidRPr="00B21629" w:rsidRDefault="009A2584" w:rsidP="002D16A1">
      <w:pPr>
        <w:pStyle w:val="ListParagraph"/>
        <w:numPr>
          <w:ilvl w:val="1"/>
          <w:numId w:val="10"/>
        </w:numPr>
        <w:bidi/>
        <w:rPr>
          <w:rFonts w:asciiTheme="majorBidi" w:hAnsiTheme="majorBidi" w:cstheme="majorBidi"/>
          <w:b/>
          <w:bCs/>
          <w:sz w:val="28"/>
          <w:szCs w:val="28"/>
        </w:rPr>
      </w:pPr>
      <w:r w:rsidRPr="00B21629">
        <w:rPr>
          <w:rFonts w:asciiTheme="majorBidi" w:hAnsiTheme="majorBidi" w:cs="Times New Roman"/>
          <w:b/>
          <w:bCs/>
          <w:sz w:val="28"/>
          <w:szCs w:val="28"/>
          <w:rtl/>
        </w:rPr>
        <w:t>الشروط الفنية:</w:t>
      </w:r>
    </w:p>
    <w:p w14:paraId="5A6C0F49" w14:textId="03057714" w:rsidR="009A2584" w:rsidRPr="009A2584" w:rsidRDefault="009A2584" w:rsidP="009A2584">
      <w:pPr>
        <w:bidi/>
        <w:rPr>
          <w:rFonts w:asciiTheme="majorBidi" w:hAnsiTheme="majorBidi" w:cstheme="majorBidi"/>
          <w:sz w:val="24"/>
          <w:szCs w:val="24"/>
        </w:rPr>
      </w:pPr>
      <w:r w:rsidRPr="009A2584">
        <w:rPr>
          <w:rFonts w:asciiTheme="majorBidi" w:hAnsiTheme="majorBidi" w:cs="Times New Roman"/>
          <w:sz w:val="24"/>
          <w:szCs w:val="24"/>
          <w:rtl/>
        </w:rPr>
        <w:t>ا. يجب تسليم المواد المطلوبة إلى مستشفى القائم العام وتثبيتها هناك بعد الحصول على جميع الموافقات ذات الصلة من وزارة الصحة ومديرية الصحة في محافظة الأنبار.</w:t>
      </w:r>
    </w:p>
    <w:p w14:paraId="7E9338C9" w14:textId="0B6E2E50" w:rsidR="009A2584" w:rsidRPr="009A2584" w:rsidRDefault="009A2584" w:rsidP="00D14C7D">
      <w:pPr>
        <w:bidi/>
        <w:rPr>
          <w:rFonts w:asciiTheme="majorBidi" w:hAnsiTheme="majorBidi" w:cstheme="majorBidi"/>
          <w:sz w:val="24"/>
          <w:szCs w:val="24"/>
        </w:rPr>
      </w:pPr>
      <w:r w:rsidRPr="009A2584">
        <w:rPr>
          <w:rFonts w:asciiTheme="majorBidi" w:hAnsiTheme="majorBidi" w:cs="Times New Roman"/>
          <w:sz w:val="24"/>
          <w:szCs w:val="24"/>
          <w:rtl/>
        </w:rPr>
        <w:t xml:space="preserve">ب. يلتزم </w:t>
      </w:r>
      <w:r w:rsidR="00B21629">
        <w:rPr>
          <w:rFonts w:asciiTheme="majorBidi" w:hAnsiTheme="majorBidi" w:cs="Times New Roman" w:hint="cs"/>
          <w:sz w:val="24"/>
          <w:szCs w:val="24"/>
          <w:rtl/>
        </w:rPr>
        <w:t>المجهز</w:t>
      </w:r>
      <w:r w:rsidRPr="009A2584">
        <w:rPr>
          <w:rFonts w:asciiTheme="majorBidi" w:hAnsiTheme="majorBidi" w:cs="Times New Roman"/>
          <w:sz w:val="24"/>
          <w:szCs w:val="24"/>
          <w:rtl/>
        </w:rPr>
        <w:t xml:space="preserve"> بتقديم جميع </w:t>
      </w:r>
      <w:r w:rsidR="00D14C7D">
        <w:rPr>
          <w:rFonts w:asciiTheme="majorBidi" w:hAnsiTheme="majorBidi" w:cs="Times New Roman" w:hint="cs"/>
          <w:sz w:val="24"/>
          <w:szCs w:val="24"/>
          <w:rtl/>
        </w:rPr>
        <w:t>( المخططات ودليل الاستخدام )</w:t>
      </w:r>
      <w:r w:rsidRPr="009A2584">
        <w:rPr>
          <w:rFonts w:asciiTheme="majorBidi" w:hAnsiTheme="majorBidi" w:cs="Times New Roman"/>
          <w:sz w:val="24"/>
          <w:szCs w:val="24"/>
          <w:rtl/>
        </w:rPr>
        <w:t xml:space="preserve"> اللازمة لاستخدام الأجهزة الطبية المركبة.</w:t>
      </w:r>
    </w:p>
    <w:p w14:paraId="70F66BFB" w14:textId="77777777" w:rsidR="009A2584" w:rsidRPr="009A2584" w:rsidRDefault="009A2584" w:rsidP="009A2584">
      <w:pPr>
        <w:bidi/>
        <w:rPr>
          <w:rFonts w:asciiTheme="majorBidi" w:hAnsiTheme="majorBidi" w:cstheme="majorBidi"/>
          <w:sz w:val="24"/>
          <w:szCs w:val="24"/>
        </w:rPr>
      </w:pPr>
      <w:r w:rsidRPr="009A2584">
        <w:rPr>
          <w:rFonts w:asciiTheme="majorBidi" w:hAnsiTheme="majorBidi" w:cs="Times New Roman"/>
          <w:sz w:val="24"/>
          <w:szCs w:val="24"/>
          <w:rtl/>
        </w:rPr>
        <w:t>ج. يجب على مقدمي العروض الالتزام بالمواصفات المطلوبة للأجهزة والمعدات واللوازم.</w:t>
      </w:r>
    </w:p>
    <w:p w14:paraId="38996ADA" w14:textId="77777777" w:rsidR="009A2584" w:rsidRPr="009A2584" w:rsidRDefault="009A2584" w:rsidP="009A2584">
      <w:pPr>
        <w:bidi/>
        <w:rPr>
          <w:rFonts w:asciiTheme="majorBidi" w:hAnsiTheme="majorBidi" w:cstheme="majorBidi"/>
          <w:sz w:val="24"/>
          <w:szCs w:val="24"/>
        </w:rPr>
      </w:pPr>
      <w:r w:rsidRPr="009A2584">
        <w:rPr>
          <w:rFonts w:asciiTheme="majorBidi" w:hAnsiTheme="majorBidi" w:cs="Times New Roman"/>
          <w:sz w:val="24"/>
          <w:szCs w:val="24"/>
          <w:rtl/>
        </w:rPr>
        <w:t>د. يطلب من مقدمي العطاءات تقديم شهادات المنشأ ومواصفات جميع المعدات والأجهزة والمجموعات. يلتزم المورد بتسليم نفس المواصفات المعتمدة التي سيتم إرفاقها بالعقد.</w:t>
      </w:r>
    </w:p>
    <w:p w14:paraId="70A511F9" w14:textId="774FC440" w:rsidR="009A2584" w:rsidRPr="009A2584" w:rsidRDefault="009A2584" w:rsidP="00D14C7D">
      <w:pPr>
        <w:bidi/>
        <w:rPr>
          <w:rFonts w:asciiTheme="majorBidi" w:hAnsiTheme="majorBidi" w:cstheme="majorBidi"/>
          <w:sz w:val="24"/>
          <w:szCs w:val="24"/>
        </w:rPr>
      </w:pPr>
      <w:r w:rsidRPr="009A2584">
        <w:rPr>
          <w:rFonts w:asciiTheme="majorBidi" w:hAnsiTheme="majorBidi" w:cs="Times New Roman"/>
          <w:sz w:val="24"/>
          <w:szCs w:val="24"/>
          <w:rtl/>
        </w:rPr>
        <w:t xml:space="preserve">ه. سيكون </w:t>
      </w:r>
      <w:r w:rsidR="00D14C7D">
        <w:rPr>
          <w:rFonts w:asciiTheme="majorBidi" w:hAnsiTheme="majorBidi" w:cs="Times New Roman" w:hint="cs"/>
          <w:sz w:val="24"/>
          <w:szCs w:val="24"/>
          <w:rtl/>
        </w:rPr>
        <w:t xml:space="preserve">المجهز الذي تم اختياره </w:t>
      </w:r>
      <w:r w:rsidR="00D14C7D">
        <w:rPr>
          <w:rFonts w:asciiTheme="majorBidi" w:hAnsiTheme="majorBidi" w:cs="Times New Roman"/>
          <w:sz w:val="24"/>
          <w:szCs w:val="24"/>
          <w:rtl/>
        </w:rPr>
        <w:t xml:space="preserve"> مسؤولاً عن حصول</w:t>
      </w:r>
      <w:r w:rsidR="00D14C7D">
        <w:rPr>
          <w:rFonts w:asciiTheme="majorBidi" w:hAnsiTheme="majorBidi" w:cs="Times New Roman" w:hint="cs"/>
          <w:sz w:val="24"/>
          <w:szCs w:val="24"/>
          <w:rtl/>
        </w:rPr>
        <w:t xml:space="preserve">ه على </w:t>
      </w:r>
      <w:r w:rsidRPr="009A2584">
        <w:rPr>
          <w:rFonts w:asciiTheme="majorBidi" w:hAnsiTheme="majorBidi" w:cs="Times New Roman"/>
          <w:sz w:val="24"/>
          <w:szCs w:val="24"/>
          <w:rtl/>
        </w:rPr>
        <w:t>الموافقات المطلوبة من الجمارك وسداد أي ضرائب يمكن ربطها بشراء وتسليم المواد المطلوبة.</w:t>
      </w:r>
    </w:p>
    <w:p w14:paraId="07AF6310" w14:textId="12014F11" w:rsidR="009A2584" w:rsidRPr="009A2584" w:rsidRDefault="00B21629" w:rsidP="009A2584">
      <w:pPr>
        <w:bidi/>
        <w:rPr>
          <w:rFonts w:asciiTheme="majorBidi" w:hAnsiTheme="majorBidi" w:cstheme="majorBidi"/>
          <w:sz w:val="24"/>
          <w:szCs w:val="24"/>
        </w:rPr>
      </w:pPr>
      <w:r>
        <w:rPr>
          <w:rFonts w:asciiTheme="majorBidi" w:hAnsiTheme="majorBidi" w:cstheme="majorBidi" w:hint="cs"/>
          <w:sz w:val="24"/>
          <w:szCs w:val="24"/>
          <w:rtl/>
        </w:rPr>
        <w:t>و</w:t>
      </w:r>
      <w:r w:rsidR="009A2584" w:rsidRPr="009A2584">
        <w:rPr>
          <w:rFonts w:asciiTheme="majorBidi" w:hAnsiTheme="majorBidi" w:cs="Times New Roman"/>
          <w:sz w:val="24"/>
          <w:szCs w:val="24"/>
          <w:rtl/>
        </w:rPr>
        <w:t>. سيكون مقدم العرض المختار مسؤولاً عن الحصول على موافقات الوصول لضمان النقل الآمن والميسر للعناصر.</w:t>
      </w:r>
    </w:p>
    <w:p w14:paraId="6E781BF9" w14:textId="0B63B3BF" w:rsidR="009A2584" w:rsidRPr="009A2584" w:rsidRDefault="009A2584" w:rsidP="009A2584">
      <w:pPr>
        <w:bidi/>
        <w:rPr>
          <w:rFonts w:asciiTheme="majorBidi" w:hAnsiTheme="majorBidi" w:cstheme="majorBidi"/>
          <w:sz w:val="24"/>
          <w:szCs w:val="24"/>
        </w:rPr>
      </w:pPr>
      <w:r w:rsidRPr="009A2584">
        <w:rPr>
          <w:rFonts w:asciiTheme="majorBidi" w:hAnsiTheme="majorBidi" w:cs="Times New Roman"/>
          <w:sz w:val="24"/>
          <w:szCs w:val="24"/>
          <w:rtl/>
        </w:rPr>
        <w:t xml:space="preserve">ز. يجب أن تكون جميع العناصر ذات جودة مماثلة </w:t>
      </w:r>
      <w:r w:rsidR="00610260">
        <w:rPr>
          <w:rFonts w:asciiTheme="majorBidi" w:hAnsiTheme="majorBidi" w:cs="Times New Roman" w:hint="cs"/>
          <w:sz w:val="24"/>
          <w:szCs w:val="24"/>
          <w:rtl/>
          <w:lang w:bidi="ar-IQ"/>
        </w:rPr>
        <w:t>للصناعة الا</w:t>
      </w:r>
      <w:r w:rsidRPr="009A2584">
        <w:rPr>
          <w:rFonts w:asciiTheme="majorBidi" w:hAnsiTheme="majorBidi" w:cs="Times New Roman"/>
          <w:sz w:val="24"/>
          <w:szCs w:val="24"/>
          <w:rtl/>
        </w:rPr>
        <w:t>وروب</w:t>
      </w:r>
      <w:r w:rsidR="00610260">
        <w:rPr>
          <w:rFonts w:asciiTheme="majorBidi" w:hAnsiTheme="majorBidi" w:cs="Times New Roman" w:hint="cs"/>
          <w:sz w:val="24"/>
          <w:szCs w:val="24"/>
          <w:rtl/>
        </w:rPr>
        <w:t>ية</w:t>
      </w:r>
      <w:r w:rsidRPr="009A2584">
        <w:rPr>
          <w:rFonts w:asciiTheme="majorBidi" w:hAnsiTheme="majorBidi" w:cs="Times New Roman"/>
          <w:sz w:val="24"/>
          <w:szCs w:val="24"/>
          <w:rtl/>
        </w:rPr>
        <w:t xml:space="preserve"> أو اليابانية أو الولايات المتحدة الأمريكية.</w:t>
      </w:r>
    </w:p>
    <w:p w14:paraId="10D62462" w14:textId="77777777" w:rsidR="009A2584" w:rsidRPr="009A2584" w:rsidRDefault="009A2584" w:rsidP="009A2584">
      <w:pPr>
        <w:bidi/>
        <w:rPr>
          <w:rFonts w:asciiTheme="majorBidi" w:hAnsiTheme="majorBidi" w:cstheme="majorBidi"/>
          <w:sz w:val="24"/>
          <w:szCs w:val="24"/>
        </w:rPr>
      </w:pPr>
      <w:r w:rsidRPr="009A2584">
        <w:rPr>
          <w:rFonts w:asciiTheme="majorBidi" w:hAnsiTheme="majorBidi" w:cs="Times New Roman"/>
          <w:sz w:val="24"/>
          <w:szCs w:val="24"/>
          <w:rtl/>
        </w:rPr>
        <w:t>ح. يجب أن تشتمل الأجهزة الطبية على اللغة الإنجليزية في لوحة التحكم الخاصة بها.</w:t>
      </w:r>
    </w:p>
    <w:p w14:paraId="023E7FEC" w14:textId="4AE82C4B" w:rsidR="009A2584" w:rsidRPr="009A2584" w:rsidRDefault="00D14C7D" w:rsidP="009A2584">
      <w:pPr>
        <w:bidi/>
        <w:rPr>
          <w:rFonts w:asciiTheme="majorBidi" w:hAnsiTheme="majorBidi" w:cstheme="majorBidi"/>
          <w:sz w:val="24"/>
          <w:szCs w:val="24"/>
        </w:rPr>
      </w:pPr>
      <w:r>
        <w:rPr>
          <w:rFonts w:asciiTheme="majorBidi" w:hAnsiTheme="majorBidi" w:cs="Times New Roman" w:hint="cs"/>
          <w:sz w:val="24"/>
          <w:szCs w:val="24"/>
          <w:rtl/>
        </w:rPr>
        <w:t>ك</w:t>
      </w:r>
      <w:r w:rsidR="009A2584" w:rsidRPr="009A2584">
        <w:rPr>
          <w:rFonts w:asciiTheme="majorBidi" w:hAnsiTheme="majorBidi" w:cs="Times New Roman"/>
          <w:sz w:val="24"/>
          <w:szCs w:val="24"/>
          <w:rtl/>
        </w:rPr>
        <w:t>. يجب على مقدمي العروض إرفاق إثبات تسجيلهم في العراق الفيدرالي ويجب أن يكونوا قادرين على العمل في العراق الفيدرالي</w:t>
      </w:r>
    </w:p>
    <w:p w14:paraId="32BE3CAE" w14:textId="77777777" w:rsidR="009A2584" w:rsidRPr="009A2584" w:rsidRDefault="009A2584" w:rsidP="009A2584">
      <w:pPr>
        <w:bidi/>
        <w:rPr>
          <w:rFonts w:asciiTheme="majorBidi" w:hAnsiTheme="majorBidi" w:cstheme="majorBidi"/>
          <w:sz w:val="24"/>
          <w:szCs w:val="24"/>
        </w:rPr>
      </w:pPr>
    </w:p>
    <w:p w14:paraId="472A9EAD" w14:textId="77777777" w:rsidR="009A2584" w:rsidRPr="009A2584" w:rsidRDefault="009A2584" w:rsidP="009A2584">
      <w:pPr>
        <w:bidi/>
        <w:rPr>
          <w:rFonts w:asciiTheme="majorBidi" w:hAnsiTheme="majorBidi" w:cstheme="majorBidi"/>
          <w:sz w:val="24"/>
          <w:szCs w:val="24"/>
        </w:rPr>
      </w:pPr>
    </w:p>
    <w:p w14:paraId="49163DEC" w14:textId="05454304" w:rsidR="009A2584" w:rsidRPr="00D14C7D" w:rsidRDefault="009A2584" w:rsidP="002D16A1">
      <w:pPr>
        <w:pStyle w:val="ListParagraph"/>
        <w:numPr>
          <w:ilvl w:val="1"/>
          <w:numId w:val="10"/>
        </w:numPr>
        <w:bidi/>
        <w:rPr>
          <w:rFonts w:asciiTheme="majorBidi" w:hAnsiTheme="majorBidi" w:cstheme="majorBidi"/>
          <w:b/>
          <w:bCs/>
          <w:sz w:val="24"/>
          <w:szCs w:val="24"/>
        </w:rPr>
      </w:pPr>
      <w:r w:rsidRPr="00D14C7D">
        <w:rPr>
          <w:rFonts w:asciiTheme="majorBidi" w:hAnsiTheme="majorBidi" w:cs="Times New Roman"/>
          <w:b/>
          <w:bCs/>
          <w:sz w:val="28"/>
          <w:szCs w:val="28"/>
          <w:rtl/>
        </w:rPr>
        <w:t>غرامات</w:t>
      </w:r>
      <w:r w:rsidR="00D14C7D">
        <w:rPr>
          <w:rFonts w:asciiTheme="majorBidi" w:hAnsiTheme="majorBidi" w:cs="Times New Roman" w:hint="cs"/>
          <w:b/>
          <w:bCs/>
          <w:sz w:val="28"/>
          <w:szCs w:val="28"/>
          <w:rtl/>
        </w:rPr>
        <w:t xml:space="preserve"> التاخير</w:t>
      </w:r>
      <w:r w:rsidRPr="00D14C7D">
        <w:rPr>
          <w:rFonts w:asciiTheme="majorBidi" w:hAnsiTheme="majorBidi" w:cs="Times New Roman"/>
          <w:b/>
          <w:bCs/>
          <w:sz w:val="28"/>
          <w:szCs w:val="28"/>
          <w:rtl/>
        </w:rPr>
        <w:t>:</w:t>
      </w:r>
    </w:p>
    <w:p w14:paraId="75524FDD" w14:textId="70B442FC" w:rsidR="009A2584" w:rsidRPr="009A2584" w:rsidRDefault="009A2584" w:rsidP="00D14C7D">
      <w:pPr>
        <w:bidi/>
        <w:rPr>
          <w:rFonts w:asciiTheme="majorBidi" w:hAnsiTheme="majorBidi" w:cstheme="majorBidi"/>
          <w:sz w:val="24"/>
          <w:szCs w:val="24"/>
        </w:rPr>
      </w:pPr>
      <w:r w:rsidRPr="009A2584">
        <w:rPr>
          <w:rFonts w:asciiTheme="majorBidi" w:hAnsiTheme="majorBidi" w:cs="Times New Roman"/>
          <w:sz w:val="24"/>
          <w:szCs w:val="24"/>
          <w:rtl/>
        </w:rPr>
        <w:t>يتم احتساب غرامات التأخير بمعدل 2 في الألف</w:t>
      </w:r>
      <w:r w:rsidR="00D14C7D">
        <w:rPr>
          <w:rFonts w:asciiTheme="majorBidi" w:hAnsiTheme="majorBidi" w:cs="Times New Roman" w:hint="cs"/>
          <w:sz w:val="24"/>
          <w:szCs w:val="24"/>
          <w:rtl/>
        </w:rPr>
        <w:t xml:space="preserve">  (0.002 ) </w:t>
      </w:r>
      <w:r w:rsidRPr="009A2584">
        <w:rPr>
          <w:rFonts w:asciiTheme="majorBidi" w:hAnsiTheme="majorBidi" w:cs="Times New Roman"/>
          <w:sz w:val="24"/>
          <w:szCs w:val="24"/>
          <w:rtl/>
        </w:rPr>
        <w:t>من تكلفة العقد بأكمله لكل يوم تأخير غير مبرر. يمكن تبرير فترة التأخير إذا كان التأخير بسبب ظروف مقنعة خارج</w:t>
      </w:r>
      <w:r w:rsidR="00D14C7D">
        <w:rPr>
          <w:rFonts w:asciiTheme="majorBidi" w:hAnsiTheme="majorBidi" w:cs="Times New Roman" w:hint="cs"/>
          <w:sz w:val="24"/>
          <w:szCs w:val="24"/>
          <w:rtl/>
        </w:rPr>
        <w:t xml:space="preserve"> عن</w:t>
      </w:r>
      <w:r w:rsidRPr="009A2584">
        <w:rPr>
          <w:rFonts w:asciiTheme="majorBidi" w:hAnsiTheme="majorBidi" w:cs="Times New Roman"/>
          <w:sz w:val="24"/>
          <w:szCs w:val="24"/>
          <w:rtl/>
        </w:rPr>
        <w:t xml:space="preserve"> سيطرة المقاول والإدارة. ويطبق ذلك عندما ترد أسباب التأخير ف</w:t>
      </w:r>
      <w:r w:rsidR="00D14C7D">
        <w:rPr>
          <w:rFonts w:asciiTheme="majorBidi" w:hAnsiTheme="majorBidi" w:cs="Times New Roman"/>
          <w:sz w:val="24"/>
          <w:szCs w:val="24"/>
          <w:rtl/>
        </w:rPr>
        <w:t>ي رسالة خطية موقعة من المقاول و</w:t>
      </w:r>
      <w:r w:rsidR="00D14C7D">
        <w:rPr>
          <w:rFonts w:asciiTheme="majorBidi" w:hAnsiTheme="majorBidi" w:cs="Times New Roman" w:hint="cs"/>
          <w:sz w:val="24"/>
          <w:szCs w:val="24"/>
          <w:rtl/>
        </w:rPr>
        <w:t>ي</w:t>
      </w:r>
      <w:r w:rsidRPr="009A2584">
        <w:rPr>
          <w:rFonts w:asciiTheme="majorBidi" w:hAnsiTheme="majorBidi" w:cs="Times New Roman"/>
          <w:sz w:val="24"/>
          <w:szCs w:val="24"/>
          <w:rtl/>
        </w:rPr>
        <w:t xml:space="preserve">وافق عليها الموظف الميداني في </w:t>
      </w:r>
      <w:r w:rsidR="00D14C7D">
        <w:rPr>
          <w:rFonts w:asciiTheme="majorBidi" w:hAnsiTheme="majorBidi" w:cs="Times New Roman"/>
          <w:sz w:val="24"/>
          <w:szCs w:val="24"/>
        </w:rPr>
        <w:t>CCR</w:t>
      </w:r>
      <w:r w:rsidRPr="009A2584">
        <w:rPr>
          <w:rFonts w:asciiTheme="majorBidi" w:hAnsiTheme="majorBidi" w:cs="Times New Roman"/>
          <w:sz w:val="24"/>
          <w:szCs w:val="24"/>
          <w:rtl/>
        </w:rPr>
        <w:t>.</w:t>
      </w:r>
    </w:p>
    <w:p w14:paraId="71CEB5E9" w14:textId="77777777" w:rsidR="009A2584" w:rsidRPr="009A2584" w:rsidRDefault="009A2584" w:rsidP="009A2584">
      <w:pPr>
        <w:bidi/>
        <w:rPr>
          <w:rFonts w:asciiTheme="majorBidi" w:hAnsiTheme="majorBidi" w:cstheme="majorBidi"/>
          <w:sz w:val="24"/>
          <w:szCs w:val="24"/>
        </w:rPr>
      </w:pPr>
    </w:p>
    <w:p w14:paraId="2225A9C0" w14:textId="263B492B" w:rsidR="009A2584" w:rsidRPr="00D14C7D" w:rsidRDefault="009A2584" w:rsidP="002D16A1">
      <w:pPr>
        <w:pStyle w:val="ListParagraph"/>
        <w:numPr>
          <w:ilvl w:val="1"/>
          <w:numId w:val="10"/>
        </w:numPr>
        <w:bidi/>
        <w:rPr>
          <w:rFonts w:asciiTheme="majorBidi" w:hAnsiTheme="majorBidi" w:cstheme="majorBidi"/>
          <w:b/>
          <w:bCs/>
          <w:sz w:val="28"/>
          <w:szCs w:val="28"/>
        </w:rPr>
      </w:pPr>
      <w:r w:rsidRPr="00D14C7D">
        <w:rPr>
          <w:rFonts w:asciiTheme="majorBidi" w:hAnsiTheme="majorBidi" w:cs="Times New Roman"/>
          <w:b/>
          <w:bCs/>
          <w:sz w:val="28"/>
          <w:szCs w:val="28"/>
          <w:rtl/>
        </w:rPr>
        <w:t>الإلغاء:</w:t>
      </w:r>
    </w:p>
    <w:p w14:paraId="19EDF934" w14:textId="51CFA118" w:rsidR="009A2584" w:rsidRPr="009A2584" w:rsidRDefault="009A2584" w:rsidP="00D14C7D">
      <w:pPr>
        <w:bidi/>
        <w:rPr>
          <w:rFonts w:asciiTheme="majorBidi" w:hAnsiTheme="majorBidi" w:cstheme="majorBidi"/>
          <w:sz w:val="24"/>
          <w:szCs w:val="24"/>
        </w:rPr>
      </w:pPr>
      <w:r w:rsidRPr="009A2584">
        <w:rPr>
          <w:rFonts w:asciiTheme="majorBidi" w:hAnsiTheme="majorBidi" w:cs="Times New Roman"/>
          <w:sz w:val="24"/>
          <w:szCs w:val="24"/>
          <w:rtl/>
        </w:rPr>
        <w:t xml:space="preserve">تحتفظ </w:t>
      </w:r>
      <w:r w:rsidRPr="009A2584">
        <w:rPr>
          <w:rFonts w:asciiTheme="majorBidi" w:hAnsiTheme="majorBidi" w:cstheme="majorBidi"/>
          <w:sz w:val="24"/>
          <w:szCs w:val="24"/>
        </w:rPr>
        <w:t>CCR</w:t>
      </w:r>
      <w:r w:rsidRPr="009A2584">
        <w:rPr>
          <w:rFonts w:asciiTheme="majorBidi" w:hAnsiTheme="majorBidi" w:cs="Times New Roman"/>
          <w:sz w:val="24"/>
          <w:szCs w:val="24"/>
          <w:rtl/>
        </w:rPr>
        <w:t xml:space="preserve"> بالحق في قبول أو رفض </w:t>
      </w:r>
      <w:r w:rsidR="00D14C7D">
        <w:rPr>
          <w:rFonts w:asciiTheme="majorBidi" w:hAnsiTheme="majorBidi" w:cs="Times New Roman" w:hint="cs"/>
          <w:sz w:val="24"/>
          <w:szCs w:val="24"/>
          <w:rtl/>
        </w:rPr>
        <w:t xml:space="preserve">اي واحد </w:t>
      </w:r>
      <w:r w:rsidRPr="009A2584">
        <w:rPr>
          <w:rFonts w:asciiTheme="majorBidi" w:hAnsiTheme="majorBidi" w:cs="Times New Roman"/>
          <w:sz w:val="24"/>
          <w:szCs w:val="24"/>
          <w:rtl/>
        </w:rPr>
        <w:t xml:space="preserve"> أو كل العطاءات ، وقبول العطاء الذي يعتبر في مصلحة </w:t>
      </w:r>
      <w:r w:rsidRPr="009A2584">
        <w:rPr>
          <w:rFonts w:asciiTheme="majorBidi" w:hAnsiTheme="majorBidi" w:cstheme="majorBidi"/>
          <w:sz w:val="24"/>
          <w:szCs w:val="24"/>
        </w:rPr>
        <w:t>CCR</w:t>
      </w:r>
      <w:r w:rsidRPr="009A2584">
        <w:rPr>
          <w:rFonts w:asciiTheme="majorBidi" w:hAnsiTheme="majorBidi" w:cs="Times New Roman"/>
          <w:sz w:val="24"/>
          <w:szCs w:val="24"/>
          <w:rtl/>
        </w:rPr>
        <w:t xml:space="preserve"> الأفضل وليس ملزمًا بقبول عرض السعر الأدنى المقدم. تحتفظ </w:t>
      </w:r>
      <w:r w:rsidRPr="009A2584">
        <w:rPr>
          <w:rFonts w:asciiTheme="majorBidi" w:hAnsiTheme="majorBidi" w:cstheme="majorBidi"/>
          <w:sz w:val="24"/>
          <w:szCs w:val="24"/>
        </w:rPr>
        <w:t>CCR</w:t>
      </w:r>
      <w:r w:rsidRPr="009A2584">
        <w:rPr>
          <w:rFonts w:asciiTheme="majorBidi" w:hAnsiTheme="majorBidi" w:cs="Times New Roman"/>
          <w:sz w:val="24"/>
          <w:szCs w:val="24"/>
          <w:rtl/>
        </w:rPr>
        <w:t xml:space="preserve"> بالحق في إلغاء هذه المناقصة في أي وقت من الأوقات قبل أي غرامة.</w:t>
      </w:r>
    </w:p>
    <w:p w14:paraId="597DFA2F" w14:textId="6DE166D3" w:rsidR="009A2584" w:rsidRPr="00D14C7D" w:rsidRDefault="009A2584" w:rsidP="002D16A1">
      <w:pPr>
        <w:pStyle w:val="ListParagraph"/>
        <w:numPr>
          <w:ilvl w:val="1"/>
          <w:numId w:val="10"/>
        </w:numPr>
        <w:bidi/>
        <w:rPr>
          <w:rFonts w:asciiTheme="majorBidi" w:hAnsiTheme="majorBidi" w:cstheme="majorBidi"/>
          <w:b/>
          <w:bCs/>
          <w:sz w:val="28"/>
          <w:szCs w:val="28"/>
        </w:rPr>
      </w:pPr>
      <w:r w:rsidRPr="00D14C7D">
        <w:rPr>
          <w:rFonts w:asciiTheme="majorBidi" w:hAnsiTheme="majorBidi" w:cs="Times New Roman"/>
          <w:b/>
          <w:bCs/>
          <w:sz w:val="28"/>
          <w:szCs w:val="28"/>
          <w:rtl/>
        </w:rPr>
        <w:t>تضارب المصالح:</w:t>
      </w:r>
    </w:p>
    <w:p w14:paraId="50F3C30D" w14:textId="615C1631" w:rsidR="009A2584" w:rsidRPr="009A2584" w:rsidRDefault="009A2584" w:rsidP="00D14C7D">
      <w:pPr>
        <w:bidi/>
        <w:rPr>
          <w:rFonts w:asciiTheme="majorBidi" w:hAnsiTheme="majorBidi" w:cstheme="majorBidi"/>
          <w:sz w:val="24"/>
          <w:szCs w:val="24"/>
        </w:rPr>
      </w:pPr>
      <w:r w:rsidRPr="009A2584">
        <w:rPr>
          <w:rFonts w:asciiTheme="majorBidi" w:hAnsiTheme="majorBidi" w:cs="Times New Roman"/>
          <w:sz w:val="24"/>
          <w:szCs w:val="24"/>
          <w:rtl/>
        </w:rPr>
        <w:lastRenderedPageBreak/>
        <w:t xml:space="preserve">من خلال تقديم </w:t>
      </w:r>
      <w:r w:rsidR="00D14C7D">
        <w:rPr>
          <w:rFonts w:asciiTheme="majorBidi" w:hAnsiTheme="majorBidi" w:cs="Times New Roman" w:hint="cs"/>
          <w:sz w:val="24"/>
          <w:szCs w:val="24"/>
          <w:rtl/>
        </w:rPr>
        <w:t>ال</w:t>
      </w:r>
      <w:r w:rsidRPr="009A2584">
        <w:rPr>
          <w:rFonts w:asciiTheme="majorBidi" w:hAnsiTheme="majorBidi" w:cs="Times New Roman"/>
          <w:sz w:val="24"/>
          <w:szCs w:val="24"/>
          <w:rtl/>
        </w:rPr>
        <w:t xml:space="preserve">رد على هذه المناقصة ، فإن مقدمي العروض يؤكدون أنه ، حسب معرفتهم ، لا يمتلك أي موظف في </w:t>
      </w:r>
      <w:r w:rsidRPr="009A2584">
        <w:rPr>
          <w:rFonts w:asciiTheme="majorBidi" w:hAnsiTheme="majorBidi" w:cstheme="majorBidi"/>
          <w:sz w:val="24"/>
          <w:szCs w:val="24"/>
        </w:rPr>
        <w:t>CCR</w:t>
      </w:r>
      <w:r w:rsidRPr="009A2584">
        <w:rPr>
          <w:rFonts w:asciiTheme="majorBidi" w:hAnsiTheme="majorBidi" w:cs="Times New Roman"/>
          <w:sz w:val="24"/>
          <w:szCs w:val="24"/>
          <w:rtl/>
        </w:rPr>
        <w:t xml:space="preserve"> أو أي طرف آخر مرتبط </w:t>
      </w:r>
      <w:r w:rsidR="00D14C7D">
        <w:rPr>
          <w:rFonts w:asciiTheme="majorBidi" w:hAnsiTheme="majorBidi" w:cs="Times New Roman" w:hint="cs"/>
          <w:sz w:val="24"/>
          <w:szCs w:val="24"/>
          <w:rtl/>
        </w:rPr>
        <w:t>بـ</w:t>
      </w:r>
      <w:r w:rsidRPr="009A2584">
        <w:rPr>
          <w:rFonts w:asciiTheme="majorBidi" w:hAnsiTheme="majorBidi" w:cs="Times New Roman"/>
          <w:sz w:val="24"/>
          <w:szCs w:val="24"/>
          <w:rtl/>
        </w:rPr>
        <w:t xml:space="preserve"> </w:t>
      </w:r>
      <w:r w:rsidRPr="009A2584">
        <w:rPr>
          <w:rFonts w:asciiTheme="majorBidi" w:hAnsiTheme="majorBidi" w:cstheme="majorBidi"/>
          <w:sz w:val="24"/>
          <w:szCs w:val="24"/>
        </w:rPr>
        <w:t>CCR</w:t>
      </w:r>
      <w:r w:rsidRPr="009A2584">
        <w:rPr>
          <w:rFonts w:asciiTheme="majorBidi" w:hAnsiTheme="majorBidi" w:cs="Times New Roman"/>
          <w:sz w:val="24"/>
          <w:szCs w:val="24"/>
          <w:rtl/>
        </w:rPr>
        <w:t xml:space="preserve"> مصلحة مالية في أنشطة أعمال </w:t>
      </w:r>
      <w:r w:rsidR="00D14C7D">
        <w:rPr>
          <w:rFonts w:asciiTheme="majorBidi" w:hAnsiTheme="majorBidi" w:cs="Times New Roman" w:hint="cs"/>
          <w:sz w:val="24"/>
          <w:szCs w:val="24"/>
          <w:rtl/>
        </w:rPr>
        <w:t>المجهز</w:t>
      </w:r>
      <w:r w:rsidRPr="009A2584">
        <w:rPr>
          <w:rFonts w:asciiTheme="majorBidi" w:hAnsiTheme="majorBidi" w:cs="Times New Roman"/>
          <w:sz w:val="24"/>
          <w:szCs w:val="24"/>
          <w:rtl/>
        </w:rPr>
        <w:t xml:space="preserve"> الخاصة. </w:t>
      </w:r>
      <w:r w:rsidR="00D14C7D">
        <w:rPr>
          <w:rFonts w:asciiTheme="majorBidi" w:hAnsiTheme="majorBidi" w:cs="Times New Roman" w:hint="cs"/>
          <w:sz w:val="24"/>
          <w:szCs w:val="24"/>
          <w:rtl/>
        </w:rPr>
        <w:t>وفي حالة</w:t>
      </w:r>
      <w:r w:rsidRPr="009A2584">
        <w:rPr>
          <w:rFonts w:asciiTheme="majorBidi" w:hAnsiTheme="majorBidi" w:cs="Times New Roman"/>
          <w:sz w:val="24"/>
          <w:szCs w:val="24"/>
          <w:rtl/>
        </w:rPr>
        <w:t xml:space="preserve"> اكتشاف حالة تضارب مصالح لم يكشف عنها </w:t>
      </w:r>
      <w:r w:rsidR="00D14C7D">
        <w:rPr>
          <w:rFonts w:asciiTheme="majorBidi" w:hAnsiTheme="majorBidi" w:cs="Times New Roman" w:hint="cs"/>
          <w:sz w:val="24"/>
          <w:szCs w:val="24"/>
          <w:rtl/>
        </w:rPr>
        <w:t xml:space="preserve">مسبقا </w:t>
      </w:r>
      <w:r w:rsidRPr="009A2584">
        <w:rPr>
          <w:rFonts w:asciiTheme="majorBidi" w:hAnsiTheme="majorBidi" w:cs="Times New Roman"/>
          <w:sz w:val="24"/>
          <w:szCs w:val="24"/>
          <w:rtl/>
        </w:rPr>
        <w:t>إلى استبعاد مقدم العطاء على الفور وتسجيل مقدم العطاء في القائمة السوداء لل</w:t>
      </w:r>
      <w:r w:rsidR="00D14C7D">
        <w:rPr>
          <w:rFonts w:asciiTheme="majorBidi" w:hAnsiTheme="majorBidi" w:cs="Times New Roman" w:hint="cs"/>
          <w:sz w:val="24"/>
          <w:szCs w:val="24"/>
          <w:rtl/>
        </w:rPr>
        <w:t>ل</w:t>
      </w:r>
      <w:r w:rsidRPr="009A2584">
        <w:rPr>
          <w:rFonts w:asciiTheme="majorBidi" w:hAnsiTheme="majorBidi" w:cs="Times New Roman"/>
          <w:sz w:val="24"/>
          <w:szCs w:val="24"/>
          <w:rtl/>
        </w:rPr>
        <w:t>جنة.</w:t>
      </w:r>
    </w:p>
    <w:p w14:paraId="328EABBB" w14:textId="77777777" w:rsidR="009A2584" w:rsidRPr="009A2584" w:rsidRDefault="009A2584" w:rsidP="009A2584">
      <w:pPr>
        <w:bidi/>
        <w:rPr>
          <w:rFonts w:asciiTheme="majorBidi" w:hAnsiTheme="majorBidi" w:cstheme="majorBidi"/>
          <w:sz w:val="24"/>
          <w:szCs w:val="24"/>
        </w:rPr>
      </w:pPr>
    </w:p>
    <w:p w14:paraId="265EEEE4" w14:textId="77777777" w:rsidR="009A2584" w:rsidRPr="00D14C7D" w:rsidRDefault="009A2584" w:rsidP="009A2584">
      <w:pPr>
        <w:bidi/>
        <w:rPr>
          <w:rFonts w:asciiTheme="majorBidi" w:hAnsiTheme="majorBidi" w:cstheme="majorBidi"/>
          <w:sz w:val="24"/>
          <w:szCs w:val="24"/>
        </w:rPr>
      </w:pPr>
    </w:p>
    <w:p w14:paraId="22FF5F05" w14:textId="2433C2B8" w:rsidR="009A2584" w:rsidRPr="00D14C7D" w:rsidRDefault="009A2584" w:rsidP="002D16A1">
      <w:pPr>
        <w:pStyle w:val="ListParagraph"/>
        <w:numPr>
          <w:ilvl w:val="1"/>
          <w:numId w:val="10"/>
        </w:numPr>
        <w:bidi/>
        <w:rPr>
          <w:rFonts w:asciiTheme="majorBidi" w:hAnsiTheme="majorBidi" w:cstheme="majorBidi"/>
          <w:b/>
          <w:bCs/>
          <w:sz w:val="28"/>
          <w:szCs w:val="28"/>
        </w:rPr>
      </w:pPr>
      <w:r w:rsidRPr="00D14C7D">
        <w:rPr>
          <w:rFonts w:asciiTheme="majorBidi" w:hAnsiTheme="majorBidi" w:cs="Times New Roman"/>
          <w:b/>
          <w:bCs/>
          <w:sz w:val="28"/>
          <w:szCs w:val="28"/>
          <w:rtl/>
        </w:rPr>
        <w:t>شروط أخرى:</w:t>
      </w:r>
    </w:p>
    <w:p w14:paraId="059CD17B" w14:textId="042BCB77" w:rsidR="006B40E6" w:rsidRDefault="009A2584" w:rsidP="009A2584">
      <w:pPr>
        <w:bidi/>
        <w:rPr>
          <w:rFonts w:asciiTheme="majorBidi" w:hAnsiTheme="majorBidi" w:cs="Times New Roman"/>
          <w:sz w:val="24"/>
          <w:szCs w:val="24"/>
        </w:rPr>
      </w:pPr>
      <w:r w:rsidRPr="009A2584">
        <w:rPr>
          <w:rFonts w:asciiTheme="majorBidi" w:hAnsiTheme="majorBidi" w:cs="Times New Roman"/>
          <w:sz w:val="24"/>
          <w:szCs w:val="24"/>
          <w:rtl/>
        </w:rPr>
        <w:t>يحق للمنظمة زيادة أو تخفيض الكميات التعاقدية للمصنفات المحددة في المواصفات والمعيار ضمن إطار تعديل العقد إذا رأت المنظمة ذلك</w:t>
      </w:r>
      <w:r w:rsidR="00D14C7D">
        <w:rPr>
          <w:rFonts w:asciiTheme="majorBidi" w:hAnsiTheme="majorBidi" w:cs="Times New Roman" w:hint="cs"/>
          <w:sz w:val="24"/>
          <w:szCs w:val="24"/>
          <w:rtl/>
        </w:rPr>
        <w:t xml:space="preserve"> ,</w:t>
      </w:r>
      <w:r w:rsidRPr="009A2584">
        <w:rPr>
          <w:rFonts w:asciiTheme="majorBidi" w:hAnsiTheme="majorBidi" w:cs="Times New Roman"/>
          <w:sz w:val="24"/>
          <w:szCs w:val="24"/>
          <w:rtl/>
        </w:rPr>
        <w:t xml:space="preserve"> وفقاً لأسعار العقد ، دون أي زيادة. ولا يحق للمقاول المطالبة بأي زيادة في الأسعار.</w:t>
      </w:r>
    </w:p>
    <w:p w14:paraId="2D7DE15A" w14:textId="329771AD" w:rsidR="000D59B1" w:rsidRPr="000D59B1" w:rsidRDefault="000D59B1" w:rsidP="002D16A1">
      <w:pPr>
        <w:pStyle w:val="ListParagraph"/>
        <w:numPr>
          <w:ilvl w:val="1"/>
          <w:numId w:val="10"/>
        </w:numPr>
        <w:bidi/>
        <w:rPr>
          <w:rFonts w:asciiTheme="majorBidi" w:hAnsiTheme="majorBidi" w:cs="Times New Roman"/>
          <w:b/>
          <w:bCs/>
          <w:sz w:val="28"/>
          <w:szCs w:val="28"/>
          <w:rtl/>
          <w:lang w:bidi="ar-QA"/>
        </w:rPr>
      </w:pPr>
      <w:r w:rsidRPr="000D59B1">
        <w:rPr>
          <w:rFonts w:asciiTheme="majorBidi" w:hAnsiTheme="majorBidi" w:cs="Times New Roman" w:hint="cs"/>
          <w:b/>
          <w:bCs/>
          <w:sz w:val="28"/>
          <w:szCs w:val="28"/>
          <w:rtl/>
          <w:lang w:bidi="ar-QA"/>
        </w:rPr>
        <w:t>الرفض :</w:t>
      </w:r>
    </w:p>
    <w:p w14:paraId="59692A4B" w14:textId="19D173AD" w:rsidR="000D59B1" w:rsidRDefault="000D59B1" w:rsidP="000D59B1">
      <w:pPr>
        <w:bidi/>
        <w:rPr>
          <w:rFonts w:asciiTheme="majorBidi" w:hAnsiTheme="majorBidi" w:cs="Times New Roman"/>
          <w:sz w:val="24"/>
          <w:szCs w:val="24"/>
          <w:rtl/>
          <w:lang w:bidi="ar-QA"/>
        </w:rPr>
      </w:pPr>
      <w:r>
        <w:rPr>
          <w:rFonts w:asciiTheme="majorBidi" w:hAnsiTheme="majorBidi" w:cs="Times New Roman" w:hint="cs"/>
          <w:sz w:val="24"/>
          <w:szCs w:val="24"/>
          <w:rtl/>
          <w:lang w:bidi="ar-QA"/>
        </w:rPr>
        <w:t>يحق للمنظمة رفض اي مادة لم يتم الاتفاق عليها حسب المواصافات المذكورة مسبقا في جدول الكميات حتى بعد التاكد من صحة المنتج واتفاق اللجنة مع اللجان الطبية في الانبار</w:t>
      </w:r>
    </w:p>
    <w:p w14:paraId="57127A7B" w14:textId="77777777" w:rsidR="009A2584" w:rsidRDefault="009A2584" w:rsidP="009A2584">
      <w:pPr>
        <w:bidi/>
        <w:rPr>
          <w:rFonts w:asciiTheme="majorBidi" w:hAnsiTheme="majorBidi" w:cs="Times New Roman"/>
          <w:sz w:val="24"/>
          <w:szCs w:val="24"/>
          <w:rtl/>
        </w:rPr>
      </w:pPr>
    </w:p>
    <w:p w14:paraId="2A756A55" w14:textId="77777777" w:rsidR="009A2584" w:rsidRDefault="009A2584" w:rsidP="009A2584">
      <w:pPr>
        <w:bidi/>
        <w:rPr>
          <w:rFonts w:asciiTheme="majorBidi" w:hAnsiTheme="majorBidi" w:cs="Times New Roman"/>
          <w:sz w:val="24"/>
          <w:szCs w:val="24"/>
          <w:rtl/>
        </w:rPr>
      </w:pPr>
    </w:p>
    <w:p w14:paraId="45DE97C8" w14:textId="7CA8FC84" w:rsidR="009A2584" w:rsidRPr="00610260" w:rsidRDefault="009A2584" w:rsidP="00D14C7D">
      <w:pPr>
        <w:bidi/>
        <w:rPr>
          <w:rFonts w:asciiTheme="majorBidi" w:hAnsiTheme="majorBidi" w:cs="Times New Roman"/>
          <w:sz w:val="24"/>
          <w:szCs w:val="24"/>
        </w:rPr>
      </w:pPr>
      <w:r w:rsidRPr="00610260">
        <w:rPr>
          <w:rFonts w:asciiTheme="majorBidi" w:hAnsiTheme="majorBidi" w:cs="Times New Roman"/>
          <w:b/>
          <w:bCs/>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ملاحظة</w:t>
      </w:r>
      <w:r w:rsidRPr="00610260">
        <w:rPr>
          <w:rFonts w:asciiTheme="majorBidi" w:hAnsiTheme="majorBidi" w:cs="Times New Roman"/>
          <w:sz w:val="24"/>
          <w:szCs w:val="24"/>
          <w:rtl/>
        </w:rPr>
        <w:t xml:space="preserve">: جميع شروط </w:t>
      </w:r>
      <w:r w:rsidRPr="00610260">
        <w:rPr>
          <w:rFonts w:asciiTheme="majorBidi" w:hAnsiTheme="majorBidi" w:cs="Times New Roman"/>
          <w:sz w:val="24"/>
          <w:szCs w:val="24"/>
        </w:rPr>
        <w:t>TOR</w:t>
      </w:r>
      <w:r w:rsidRPr="00610260">
        <w:rPr>
          <w:rFonts w:asciiTheme="majorBidi" w:hAnsiTheme="majorBidi" w:cs="Times New Roman"/>
          <w:sz w:val="24"/>
          <w:szCs w:val="24"/>
          <w:rtl/>
        </w:rPr>
        <w:t xml:space="preserve"> </w:t>
      </w:r>
      <w:r w:rsidR="00D14C7D" w:rsidRPr="00610260">
        <w:rPr>
          <w:rFonts w:asciiTheme="majorBidi" w:hAnsiTheme="majorBidi" w:cs="Times New Roman" w:hint="cs"/>
          <w:sz w:val="24"/>
          <w:szCs w:val="24"/>
          <w:rtl/>
        </w:rPr>
        <w:t>( الشروط الفنية ) ,</w:t>
      </w:r>
      <w:r w:rsidRPr="00610260">
        <w:rPr>
          <w:rFonts w:asciiTheme="majorBidi" w:hAnsiTheme="majorBidi" w:cs="Times New Roman"/>
          <w:sz w:val="24"/>
          <w:szCs w:val="24"/>
          <w:rtl/>
        </w:rPr>
        <w:t xml:space="preserve">هي </w:t>
      </w:r>
      <w:r w:rsidR="00D14C7D" w:rsidRPr="00610260">
        <w:rPr>
          <w:rFonts w:asciiTheme="majorBidi" w:hAnsiTheme="majorBidi" w:cs="Times New Roman" w:hint="cs"/>
          <w:sz w:val="24"/>
          <w:szCs w:val="24"/>
          <w:rtl/>
        </w:rPr>
        <w:t xml:space="preserve">شروط </w:t>
      </w:r>
      <w:r w:rsidRPr="00610260">
        <w:rPr>
          <w:rFonts w:asciiTheme="majorBidi" w:hAnsiTheme="majorBidi" w:cs="Times New Roman"/>
          <w:sz w:val="24"/>
          <w:szCs w:val="24"/>
          <w:rtl/>
        </w:rPr>
        <w:t>تعاقدية ويجب على المقاول الالتزام بها بمجرد التوقيع على العقد ، فإن المنظمة غير مسؤولة عن التغي</w:t>
      </w:r>
      <w:r w:rsidR="00D14C7D" w:rsidRPr="00610260">
        <w:rPr>
          <w:rFonts w:asciiTheme="majorBidi" w:hAnsiTheme="majorBidi" w:cs="Times New Roman" w:hint="cs"/>
          <w:sz w:val="24"/>
          <w:szCs w:val="24"/>
          <w:rtl/>
        </w:rPr>
        <w:t>ي</w:t>
      </w:r>
      <w:r w:rsidRPr="00610260">
        <w:rPr>
          <w:rFonts w:asciiTheme="majorBidi" w:hAnsiTheme="majorBidi" w:cs="Times New Roman"/>
          <w:sz w:val="24"/>
          <w:szCs w:val="24"/>
          <w:rtl/>
        </w:rPr>
        <w:t>رات في أسعار المواد (</w:t>
      </w:r>
      <w:r w:rsidR="00053787" w:rsidRPr="00610260">
        <w:rPr>
          <w:rFonts w:hint="cs"/>
          <w:rtl/>
        </w:rPr>
        <w:t>الاجهزة الطبية والمستلزمات حسب جدول الكميات</w:t>
      </w:r>
      <w:r w:rsidRPr="00610260">
        <w:rPr>
          <w:rFonts w:asciiTheme="majorBidi" w:hAnsiTheme="majorBidi" w:cs="Times New Roman"/>
          <w:sz w:val="24"/>
          <w:szCs w:val="24"/>
          <w:rtl/>
        </w:rPr>
        <w:t>) خلال فترة التنفيذ.</w:t>
      </w:r>
    </w:p>
    <w:p w14:paraId="0771A5DB" w14:textId="77777777" w:rsidR="009A2584" w:rsidRPr="00610260" w:rsidRDefault="009A2584" w:rsidP="009A2584">
      <w:pPr>
        <w:bidi/>
        <w:rPr>
          <w:rFonts w:asciiTheme="majorBidi" w:hAnsiTheme="majorBidi" w:cs="Times New Roman"/>
          <w:sz w:val="24"/>
          <w:szCs w:val="24"/>
        </w:rPr>
      </w:pPr>
    </w:p>
    <w:p w14:paraId="2DF48000" w14:textId="77777777" w:rsidR="009A2584" w:rsidRPr="00610260" w:rsidRDefault="009A2584" w:rsidP="009A2584">
      <w:pPr>
        <w:bidi/>
        <w:rPr>
          <w:rFonts w:asciiTheme="majorBidi" w:hAnsiTheme="majorBidi" w:cs="Times New Roman"/>
          <w:bCs/>
          <w:sz w:val="32"/>
          <w:szCs w:val="32"/>
          <w14:textOutline w14:w="5270" w14:cap="flat" w14:cmpd="sng" w14:algn="ctr">
            <w14:solidFill>
              <w14:schemeClr w14:val="accent1">
                <w14:shade w14:val="88000"/>
                <w14:satMod w14:val="110000"/>
              </w14:schemeClr>
            </w14:solidFill>
            <w14:prstDash w14:val="solid"/>
            <w14:round/>
          </w14:textOutline>
        </w:rPr>
      </w:pPr>
      <w:r w:rsidRPr="00610260">
        <w:rPr>
          <w:rFonts w:asciiTheme="majorBidi" w:hAnsiTheme="majorBidi" w:cs="Times New Roman"/>
          <w:bCs/>
          <w:sz w:val="32"/>
          <w:szCs w:val="32"/>
          <w:rtl/>
          <w14:textOutline w14:w="5270" w14:cap="flat" w14:cmpd="sng" w14:algn="ctr">
            <w14:solidFill>
              <w14:schemeClr w14:val="accent1">
                <w14:shade w14:val="88000"/>
                <w14:satMod w14:val="110000"/>
              </w14:schemeClr>
            </w14:solidFill>
            <w14:prstDash w14:val="solid"/>
            <w14:round/>
          </w14:textOutline>
        </w:rPr>
        <w:t>معايير التقييم الفني</w:t>
      </w:r>
    </w:p>
    <w:p w14:paraId="17DF57BE" w14:textId="0EDDD025" w:rsidR="009A2584" w:rsidRPr="00610260" w:rsidRDefault="009A2584" w:rsidP="002D16A1">
      <w:pPr>
        <w:pStyle w:val="ListParagraph"/>
        <w:numPr>
          <w:ilvl w:val="0"/>
          <w:numId w:val="20"/>
        </w:numPr>
        <w:bidi/>
        <w:rPr>
          <w:rFonts w:asciiTheme="majorBidi" w:hAnsiTheme="majorBidi" w:cs="Times New Roman"/>
          <w:b/>
          <w:bCs/>
          <w:sz w:val="24"/>
          <w:szCs w:val="24"/>
          <w:u w:val="single"/>
        </w:rPr>
      </w:pPr>
      <w:r w:rsidRPr="00610260">
        <w:rPr>
          <w:rFonts w:asciiTheme="majorBidi" w:hAnsiTheme="majorBidi" w:cs="Times New Roman"/>
          <w:b/>
          <w:bCs/>
          <w:sz w:val="24"/>
          <w:szCs w:val="24"/>
          <w:u w:val="single"/>
          <w:rtl/>
        </w:rPr>
        <w:t>أهلية المقاول:</w:t>
      </w:r>
    </w:p>
    <w:p w14:paraId="6E35E265" w14:textId="77777777" w:rsidR="009A2584" w:rsidRPr="00610260" w:rsidRDefault="009A2584" w:rsidP="009A2584">
      <w:pPr>
        <w:bidi/>
        <w:rPr>
          <w:rFonts w:asciiTheme="majorBidi" w:hAnsiTheme="majorBidi" w:cs="Times New Roman"/>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610260">
        <w:rPr>
          <w:rFonts w:asciiTheme="majorBidi" w:hAnsiTheme="majorBidi" w:cs="Times New Roman"/>
          <w:b/>
          <w:caps/>
          <w:sz w:val="24"/>
          <w:szCs w:val="2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يجب على المقاول تقديم:</w:t>
      </w:r>
    </w:p>
    <w:p w14:paraId="243B3CBF" w14:textId="3F21977C" w:rsidR="009A2584" w:rsidRPr="000D59B1" w:rsidRDefault="009A2584" w:rsidP="002D16A1">
      <w:pPr>
        <w:pStyle w:val="ListParagraph"/>
        <w:numPr>
          <w:ilvl w:val="0"/>
          <w:numId w:val="21"/>
        </w:numPr>
        <w:bidi/>
        <w:rPr>
          <w:rFonts w:asciiTheme="majorBidi" w:hAnsiTheme="majorBidi" w:cs="Times New Roman"/>
          <w:sz w:val="24"/>
          <w:szCs w:val="24"/>
        </w:rPr>
      </w:pPr>
      <w:r w:rsidRPr="000D59B1">
        <w:rPr>
          <w:rFonts w:asciiTheme="majorBidi" w:hAnsiTheme="majorBidi" w:cs="Times New Roman"/>
          <w:sz w:val="24"/>
          <w:szCs w:val="24"/>
          <w:rtl/>
        </w:rPr>
        <w:t>شهادة التسجيل (اتحاد المقاولين ، غرفة التجارة ... الخ)</w:t>
      </w:r>
    </w:p>
    <w:p w14:paraId="0F962F33" w14:textId="2E9CD374" w:rsidR="009A2584" w:rsidRPr="000D59B1" w:rsidRDefault="009A2584" w:rsidP="002D16A1">
      <w:pPr>
        <w:pStyle w:val="ListParagraph"/>
        <w:numPr>
          <w:ilvl w:val="0"/>
          <w:numId w:val="21"/>
        </w:numPr>
        <w:bidi/>
        <w:rPr>
          <w:rFonts w:asciiTheme="majorBidi" w:hAnsiTheme="majorBidi" w:cs="Times New Roman"/>
          <w:sz w:val="24"/>
          <w:szCs w:val="24"/>
        </w:rPr>
      </w:pPr>
      <w:r w:rsidRPr="000D59B1">
        <w:rPr>
          <w:rFonts w:asciiTheme="majorBidi" w:hAnsiTheme="majorBidi" w:cs="Times New Roman"/>
          <w:sz w:val="24"/>
          <w:szCs w:val="24"/>
          <w:rtl/>
        </w:rPr>
        <w:t xml:space="preserve">تقديم ثلاثة مشاريع ذات نفس </w:t>
      </w:r>
      <w:r w:rsidR="000D59B1">
        <w:rPr>
          <w:rFonts w:asciiTheme="majorBidi" w:hAnsiTheme="majorBidi" w:cs="Times New Roman" w:hint="cs"/>
          <w:sz w:val="24"/>
          <w:szCs w:val="24"/>
          <w:rtl/>
          <w:lang w:bidi="ar-QA"/>
        </w:rPr>
        <w:t>المبدا ( اعمال ممثالة )</w:t>
      </w:r>
      <w:r w:rsidRPr="000D59B1">
        <w:rPr>
          <w:rFonts w:asciiTheme="majorBidi" w:hAnsiTheme="majorBidi" w:cs="Times New Roman"/>
          <w:sz w:val="24"/>
          <w:szCs w:val="24"/>
          <w:rtl/>
        </w:rPr>
        <w:t xml:space="preserve"> ، يجب أن يتم </w:t>
      </w:r>
      <w:r w:rsidR="00823A85">
        <w:rPr>
          <w:rFonts w:asciiTheme="majorBidi" w:hAnsiTheme="majorBidi" w:cs="Times New Roman" w:hint="cs"/>
          <w:sz w:val="24"/>
          <w:szCs w:val="24"/>
          <w:rtl/>
        </w:rPr>
        <w:t>ارفاق</w:t>
      </w:r>
      <w:r w:rsidRPr="000D59B1">
        <w:rPr>
          <w:rFonts w:asciiTheme="majorBidi" w:hAnsiTheme="majorBidi" w:cs="Times New Roman"/>
          <w:sz w:val="24"/>
          <w:szCs w:val="24"/>
          <w:rtl/>
        </w:rPr>
        <w:t xml:space="preserve"> </w:t>
      </w:r>
      <w:r w:rsidR="00823A85">
        <w:rPr>
          <w:rFonts w:asciiTheme="majorBidi" w:hAnsiTheme="majorBidi" w:cs="Times New Roman" w:hint="cs"/>
          <w:sz w:val="24"/>
          <w:szCs w:val="24"/>
          <w:rtl/>
        </w:rPr>
        <w:t>المصدر</w:t>
      </w:r>
      <w:r w:rsidRPr="000D59B1">
        <w:rPr>
          <w:rFonts w:asciiTheme="majorBidi" w:hAnsiTheme="majorBidi" w:cs="Times New Roman"/>
          <w:sz w:val="24"/>
          <w:szCs w:val="24"/>
          <w:rtl/>
        </w:rPr>
        <w:t xml:space="preserve"> من قبل صاحب العمل</w:t>
      </w:r>
      <w:r w:rsidR="00823A85">
        <w:rPr>
          <w:rFonts w:asciiTheme="majorBidi" w:hAnsiTheme="majorBidi" w:cs="Times New Roman"/>
          <w:sz w:val="24"/>
          <w:szCs w:val="24"/>
          <w:rtl/>
        </w:rPr>
        <w:t xml:space="preserve"> وجميع الوثائق المتعلقة بالمش</w:t>
      </w:r>
      <w:r w:rsidR="00823A85">
        <w:rPr>
          <w:rFonts w:asciiTheme="majorBidi" w:hAnsiTheme="majorBidi" w:cs="Times New Roman" w:hint="cs"/>
          <w:sz w:val="24"/>
          <w:szCs w:val="24"/>
          <w:rtl/>
        </w:rPr>
        <w:t>اريع المماثله.</w:t>
      </w:r>
    </w:p>
    <w:p w14:paraId="0F9D79C4" w14:textId="77777777" w:rsidR="009A2584" w:rsidRPr="009A2584" w:rsidRDefault="009A2584" w:rsidP="009A2584">
      <w:pPr>
        <w:bidi/>
        <w:rPr>
          <w:rFonts w:asciiTheme="majorBidi" w:hAnsiTheme="majorBidi" w:cs="Times New Roman"/>
          <w:sz w:val="24"/>
          <w:szCs w:val="24"/>
        </w:rPr>
      </w:pPr>
    </w:p>
    <w:p w14:paraId="27551D8F" w14:textId="070DD157" w:rsidR="009A2584" w:rsidRPr="000D59B1" w:rsidRDefault="009A2584" w:rsidP="002D16A1">
      <w:pPr>
        <w:pStyle w:val="ListParagraph"/>
        <w:numPr>
          <w:ilvl w:val="0"/>
          <w:numId w:val="21"/>
        </w:numPr>
        <w:bidi/>
        <w:rPr>
          <w:rFonts w:asciiTheme="majorBidi" w:hAnsiTheme="majorBidi" w:cs="Times New Roman"/>
          <w:sz w:val="28"/>
          <w:szCs w:val="28"/>
          <w:u w:val="single"/>
        </w:rPr>
      </w:pPr>
      <w:r w:rsidRPr="000D59B1">
        <w:rPr>
          <w:rFonts w:asciiTheme="majorBidi" w:hAnsiTheme="majorBidi" w:cs="Times New Roman"/>
          <w:b/>
          <w:bCs/>
          <w:sz w:val="28"/>
          <w:szCs w:val="28"/>
          <w:u w:val="single"/>
          <w:rtl/>
        </w:rPr>
        <w:t>المدة</w:t>
      </w:r>
      <w:r w:rsidRPr="000D59B1">
        <w:rPr>
          <w:rFonts w:asciiTheme="majorBidi" w:hAnsiTheme="majorBidi" w:cs="Times New Roman"/>
          <w:sz w:val="28"/>
          <w:szCs w:val="28"/>
          <w:u w:val="single"/>
          <w:rtl/>
        </w:rPr>
        <w:t>:</w:t>
      </w:r>
    </w:p>
    <w:p w14:paraId="6765D290" w14:textId="1CF022DE" w:rsidR="009A2584" w:rsidRPr="009A2584" w:rsidRDefault="009A2584" w:rsidP="00823A85">
      <w:pPr>
        <w:bidi/>
        <w:rPr>
          <w:rFonts w:asciiTheme="majorBidi" w:hAnsiTheme="majorBidi" w:cs="Times New Roman"/>
          <w:sz w:val="24"/>
          <w:szCs w:val="24"/>
        </w:rPr>
      </w:pPr>
      <w:r w:rsidRPr="009A2584">
        <w:rPr>
          <w:rFonts w:asciiTheme="majorBidi" w:hAnsiTheme="majorBidi" w:cs="Times New Roman"/>
          <w:sz w:val="24"/>
          <w:szCs w:val="24"/>
          <w:rtl/>
        </w:rPr>
        <w:t xml:space="preserve">يجب على المقاول تقديم خطة عمل تبين تسلسل وقت العمل لكل خط مع تداخلاته ، مشيرا إلى الكميات التي سيتم </w:t>
      </w:r>
      <w:r w:rsidR="00823A85">
        <w:rPr>
          <w:rFonts w:asciiTheme="majorBidi" w:hAnsiTheme="majorBidi" w:cs="Times New Roman" w:hint="cs"/>
          <w:sz w:val="24"/>
          <w:szCs w:val="24"/>
          <w:rtl/>
        </w:rPr>
        <w:t>تجهيزها</w:t>
      </w:r>
      <w:r w:rsidR="00823A85">
        <w:rPr>
          <w:rFonts w:asciiTheme="majorBidi" w:hAnsiTheme="majorBidi" w:cs="Times New Roman"/>
          <w:sz w:val="24"/>
          <w:szCs w:val="24"/>
          <w:rtl/>
        </w:rPr>
        <w:t xml:space="preserve"> خلال الفترة</w:t>
      </w:r>
      <w:r w:rsidR="00823A85">
        <w:rPr>
          <w:rFonts w:asciiTheme="majorBidi" w:hAnsiTheme="majorBidi" w:cs="Times New Roman" w:hint="cs"/>
          <w:sz w:val="24"/>
          <w:szCs w:val="24"/>
          <w:rtl/>
        </w:rPr>
        <w:t xml:space="preserve"> المخطط لها.</w:t>
      </w:r>
    </w:p>
    <w:p w14:paraId="484BCD35" w14:textId="77777777" w:rsidR="009A2584" w:rsidRPr="00823A85" w:rsidRDefault="009A2584" w:rsidP="009A2584">
      <w:pPr>
        <w:bidi/>
        <w:rPr>
          <w:rFonts w:asciiTheme="majorBidi" w:hAnsiTheme="majorBidi" w:cs="Times New Roman"/>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23A85">
        <w:rPr>
          <w:rFonts w:asciiTheme="majorBidi" w:hAnsiTheme="majorBidi" w:cs="Times New Roman"/>
          <w:b/>
          <w:caps/>
          <w:sz w:val="24"/>
          <w:szCs w:val="2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سيتم تقييم خطة العمل حسب العناصر التالية:</w:t>
      </w:r>
    </w:p>
    <w:p w14:paraId="1F0C3D80" w14:textId="157D74F8" w:rsidR="009A2584" w:rsidRPr="00823A85" w:rsidRDefault="009A2584" w:rsidP="002D16A1">
      <w:pPr>
        <w:pStyle w:val="ListParagraph"/>
        <w:numPr>
          <w:ilvl w:val="0"/>
          <w:numId w:val="22"/>
        </w:numPr>
        <w:bidi/>
        <w:rPr>
          <w:rFonts w:asciiTheme="majorBidi" w:hAnsiTheme="majorBidi" w:cs="Times New Roman"/>
          <w:sz w:val="24"/>
          <w:szCs w:val="24"/>
        </w:rPr>
      </w:pPr>
      <w:r w:rsidRPr="00823A85">
        <w:rPr>
          <w:rFonts w:asciiTheme="majorBidi" w:hAnsiTheme="majorBidi" w:cs="Times New Roman"/>
          <w:sz w:val="24"/>
          <w:szCs w:val="24"/>
          <w:rtl/>
        </w:rPr>
        <w:t>يؤدي الوقت لبدء الخدمة</w:t>
      </w:r>
    </w:p>
    <w:p w14:paraId="33A029C6" w14:textId="3EFB7A6E" w:rsidR="009A2584" w:rsidRPr="00823A85" w:rsidRDefault="009A2584" w:rsidP="002D16A1">
      <w:pPr>
        <w:pStyle w:val="ListParagraph"/>
        <w:numPr>
          <w:ilvl w:val="0"/>
          <w:numId w:val="22"/>
        </w:numPr>
        <w:bidi/>
        <w:rPr>
          <w:rFonts w:asciiTheme="majorBidi" w:hAnsiTheme="majorBidi" w:cs="Times New Roman"/>
          <w:sz w:val="24"/>
          <w:szCs w:val="24"/>
        </w:rPr>
      </w:pPr>
      <w:r w:rsidRPr="00823A85">
        <w:rPr>
          <w:rFonts w:asciiTheme="majorBidi" w:hAnsiTheme="majorBidi" w:cs="Times New Roman"/>
          <w:sz w:val="24"/>
          <w:szCs w:val="24"/>
          <w:rtl/>
        </w:rPr>
        <w:t>النسبة المئوية للإن</w:t>
      </w:r>
      <w:r w:rsidR="005B69E4">
        <w:rPr>
          <w:rFonts w:asciiTheme="majorBidi" w:hAnsiTheme="majorBidi" w:cs="Times New Roman"/>
          <w:sz w:val="24"/>
          <w:szCs w:val="24"/>
          <w:rtl/>
        </w:rPr>
        <w:t xml:space="preserve">جاز </w:t>
      </w:r>
      <w:r w:rsidR="005B69E4">
        <w:rPr>
          <w:rFonts w:asciiTheme="majorBidi" w:hAnsiTheme="majorBidi" w:cs="Times New Roman" w:hint="cs"/>
          <w:sz w:val="24"/>
          <w:szCs w:val="24"/>
          <w:rtl/>
        </w:rPr>
        <w:t>مقابل الوقت المحدد.</w:t>
      </w:r>
    </w:p>
    <w:p w14:paraId="226F5557" w14:textId="665EEBB2" w:rsidR="009A2584" w:rsidRPr="005B69E4" w:rsidRDefault="009A2584" w:rsidP="002D16A1">
      <w:pPr>
        <w:pStyle w:val="ListParagraph"/>
        <w:numPr>
          <w:ilvl w:val="0"/>
          <w:numId w:val="22"/>
        </w:numPr>
        <w:bidi/>
        <w:rPr>
          <w:rFonts w:asciiTheme="majorBidi" w:hAnsiTheme="majorBidi" w:cs="Times New Roman"/>
          <w:sz w:val="24"/>
          <w:szCs w:val="24"/>
        </w:rPr>
      </w:pPr>
      <w:r w:rsidRPr="005B69E4">
        <w:rPr>
          <w:rFonts w:asciiTheme="majorBidi" w:hAnsiTheme="majorBidi" w:cs="Times New Roman"/>
          <w:sz w:val="24"/>
          <w:szCs w:val="24"/>
          <w:rtl/>
        </w:rPr>
        <w:t>تسلسل منطقي من الأعمال.</w:t>
      </w:r>
    </w:p>
    <w:p w14:paraId="2429BE3A" w14:textId="77777777" w:rsidR="009A2584" w:rsidRPr="009A2584" w:rsidRDefault="009A2584" w:rsidP="009A2584">
      <w:pPr>
        <w:bidi/>
        <w:rPr>
          <w:rFonts w:asciiTheme="majorBidi" w:hAnsiTheme="majorBidi" w:cs="Times New Roman"/>
          <w:sz w:val="24"/>
          <w:szCs w:val="24"/>
        </w:rPr>
      </w:pPr>
    </w:p>
    <w:p w14:paraId="707385D1" w14:textId="5C8DD8B0" w:rsidR="009A2584" w:rsidRPr="005B69E4" w:rsidRDefault="009A2584" w:rsidP="002D16A1">
      <w:pPr>
        <w:pStyle w:val="ListParagraph"/>
        <w:numPr>
          <w:ilvl w:val="0"/>
          <w:numId w:val="22"/>
        </w:numPr>
        <w:bidi/>
        <w:rPr>
          <w:rFonts w:asciiTheme="majorBidi" w:hAnsiTheme="majorBidi" w:cs="Times New Roman"/>
          <w:b/>
          <w:bCs/>
          <w:sz w:val="24"/>
          <w:szCs w:val="24"/>
        </w:rPr>
      </w:pPr>
      <w:r w:rsidRPr="005B69E4">
        <w:rPr>
          <w:rFonts w:asciiTheme="majorBidi" w:hAnsiTheme="majorBidi" w:cs="Times New Roman"/>
          <w:b/>
          <w:bCs/>
          <w:sz w:val="24"/>
          <w:szCs w:val="24"/>
          <w:rtl/>
        </w:rPr>
        <w:t>جودة المواد:</w:t>
      </w:r>
    </w:p>
    <w:p w14:paraId="1AE19F76" w14:textId="77777777" w:rsidR="009A2584" w:rsidRPr="005B69E4" w:rsidRDefault="009A2584" w:rsidP="009A2584">
      <w:pPr>
        <w:bidi/>
        <w:rPr>
          <w:rFonts w:asciiTheme="majorBidi" w:hAnsiTheme="majorBidi" w:cs="Times New Roman"/>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B69E4">
        <w:rPr>
          <w:rFonts w:asciiTheme="majorBidi" w:hAnsiTheme="majorBidi" w:cs="Times New Roman"/>
          <w:b/>
          <w:caps/>
          <w:sz w:val="24"/>
          <w:szCs w:val="2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يجب أن يلتزم المقاول بالنقاط التالية:</w:t>
      </w:r>
    </w:p>
    <w:p w14:paraId="5CAF20FF" w14:textId="6C0A9DD6" w:rsidR="009A2584" w:rsidRPr="005B69E4" w:rsidRDefault="009A2584" w:rsidP="002D16A1">
      <w:pPr>
        <w:pStyle w:val="ListParagraph"/>
        <w:numPr>
          <w:ilvl w:val="0"/>
          <w:numId w:val="23"/>
        </w:numPr>
        <w:bidi/>
        <w:rPr>
          <w:rFonts w:asciiTheme="majorBidi" w:hAnsiTheme="majorBidi" w:cs="Times New Roman"/>
          <w:sz w:val="24"/>
          <w:szCs w:val="24"/>
        </w:rPr>
      </w:pPr>
      <w:r w:rsidRPr="005B69E4">
        <w:rPr>
          <w:rFonts w:asciiTheme="majorBidi" w:hAnsiTheme="majorBidi" w:cs="Times New Roman"/>
          <w:sz w:val="24"/>
          <w:szCs w:val="24"/>
          <w:rtl/>
        </w:rPr>
        <w:t>يجب على مقدمي العروض الالتزام بالمواصفات المطلوبة للأجهزة والمعدات واللوازم.</w:t>
      </w:r>
    </w:p>
    <w:p w14:paraId="4591BA24" w14:textId="599747FD" w:rsidR="009A2584" w:rsidRPr="005B69E4" w:rsidRDefault="009A2584" w:rsidP="002D16A1">
      <w:pPr>
        <w:pStyle w:val="ListParagraph"/>
        <w:numPr>
          <w:ilvl w:val="0"/>
          <w:numId w:val="23"/>
        </w:numPr>
        <w:bidi/>
        <w:rPr>
          <w:rFonts w:asciiTheme="majorBidi" w:hAnsiTheme="majorBidi" w:cs="Times New Roman"/>
          <w:sz w:val="24"/>
          <w:szCs w:val="24"/>
        </w:rPr>
      </w:pPr>
      <w:r w:rsidRPr="005B69E4">
        <w:rPr>
          <w:rFonts w:asciiTheme="majorBidi" w:hAnsiTheme="majorBidi" w:cs="Times New Roman"/>
          <w:sz w:val="24"/>
          <w:szCs w:val="24"/>
          <w:rtl/>
        </w:rPr>
        <w:t>يطلب من مقدمي العروض تقديم شهادات المنشأ والمواصفات لجميع المعدات والأجهزة والمجموعات.</w:t>
      </w:r>
    </w:p>
    <w:p w14:paraId="029ED950" w14:textId="74D2D982" w:rsidR="009A2584" w:rsidRPr="005B69E4" w:rsidRDefault="009A2584" w:rsidP="002D16A1">
      <w:pPr>
        <w:pStyle w:val="ListParagraph"/>
        <w:numPr>
          <w:ilvl w:val="0"/>
          <w:numId w:val="23"/>
        </w:numPr>
        <w:bidi/>
        <w:rPr>
          <w:rFonts w:asciiTheme="majorBidi" w:hAnsiTheme="majorBidi" w:cs="Times New Roman"/>
          <w:sz w:val="24"/>
          <w:szCs w:val="24"/>
        </w:rPr>
      </w:pPr>
      <w:r w:rsidRPr="005B69E4">
        <w:rPr>
          <w:rFonts w:asciiTheme="majorBidi" w:hAnsiTheme="majorBidi" w:cs="Times New Roman"/>
          <w:sz w:val="24"/>
          <w:szCs w:val="24"/>
          <w:rtl/>
        </w:rPr>
        <w:t>يجب أن تكون جميع العناصر ذات جودة مماثلة ل</w:t>
      </w:r>
      <w:r w:rsidR="00610260">
        <w:rPr>
          <w:rFonts w:asciiTheme="majorBidi" w:hAnsiTheme="majorBidi" w:cs="Times New Roman" w:hint="cs"/>
          <w:sz w:val="24"/>
          <w:szCs w:val="24"/>
          <w:rtl/>
        </w:rPr>
        <w:t>للصناعة الاوربية</w:t>
      </w:r>
      <w:r w:rsidRPr="005B69E4">
        <w:rPr>
          <w:rFonts w:asciiTheme="majorBidi" w:hAnsiTheme="majorBidi" w:cs="Times New Roman"/>
          <w:sz w:val="24"/>
          <w:szCs w:val="24"/>
          <w:rtl/>
        </w:rPr>
        <w:t xml:space="preserve"> أو اليابانية أو الولايات المتحدة الأمريكية.</w:t>
      </w:r>
    </w:p>
    <w:p w14:paraId="757D18DD" w14:textId="15FD0106" w:rsidR="009A2584" w:rsidRPr="005B69E4" w:rsidRDefault="009A2584" w:rsidP="002D16A1">
      <w:pPr>
        <w:pStyle w:val="ListParagraph"/>
        <w:numPr>
          <w:ilvl w:val="0"/>
          <w:numId w:val="23"/>
        </w:numPr>
        <w:bidi/>
        <w:rPr>
          <w:rFonts w:asciiTheme="majorBidi" w:hAnsiTheme="majorBidi" w:cs="Times New Roman"/>
          <w:sz w:val="24"/>
          <w:szCs w:val="24"/>
          <w:rtl/>
        </w:rPr>
      </w:pPr>
      <w:r w:rsidRPr="005B69E4">
        <w:rPr>
          <w:rFonts w:asciiTheme="majorBidi" w:hAnsiTheme="majorBidi" w:cs="Times New Roman"/>
          <w:sz w:val="24"/>
          <w:szCs w:val="24"/>
          <w:rtl/>
        </w:rPr>
        <w:t>يجب أن تشتمل الأجهزة الطبية على اللغة الإنجليزية في لوحة التحكم الخاصة بها.</w:t>
      </w:r>
    </w:p>
    <w:p w14:paraId="7AF19E1E" w14:textId="77777777" w:rsidR="009A2584" w:rsidRPr="002C4BB0" w:rsidRDefault="009A2584" w:rsidP="009A2584">
      <w:pPr>
        <w:bidi/>
        <w:rPr>
          <w:rFonts w:asciiTheme="majorBidi" w:hAnsiTheme="majorBidi" w:cstheme="majorBidi"/>
          <w:sz w:val="24"/>
          <w:szCs w:val="24"/>
          <w:highlight w:val="yellow"/>
          <w:rtl/>
        </w:rPr>
      </w:pPr>
    </w:p>
    <w:p w14:paraId="6C1CFF92" w14:textId="77777777" w:rsidR="006B40E6" w:rsidRPr="002C4BB0" w:rsidRDefault="006B40E6" w:rsidP="006B40E6">
      <w:pPr>
        <w:bidi/>
        <w:rPr>
          <w:rFonts w:asciiTheme="majorBidi" w:hAnsiTheme="majorBidi" w:cstheme="majorBidi"/>
          <w:sz w:val="24"/>
          <w:szCs w:val="24"/>
          <w:highlight w:val="yellow"/>
          <w:rtl/>
        </w:rPr>
      </w:pPr>
    </w:p>
    <w:p w14:paraId="2F858478" w14:textId="77777777" w:rsidR="006B40E6" w:rsidRPr="002C4BB0" w:rsidRDefault="006B40E6" w:rsidP="006B40E6">
      <w:pPr>
        <w:pStyle w:val="ListParagraph"/>
        <w:bidi/>
        <w:rPr>
          <w:rFonts w:asciiTheme="majorBidi" w:hAnsiTheme="majorBidi" w:cstheme="majorBidi"/>
          <w:sz w:val="24"/>
          <w:szCs w:val="24"/>
          <w:highlight w:val="yellow"/>
        </w:rPr>
      </w:pPr>
    </w:p>
    <w:p w14:paraId="0A6B760A" w14:textId="10A2A2C7" w:rsidR="006B40E6" w:rsidRPr="002C4BB0" w:rsidRDefault="006B40E6" w:rsidP="009A2584">
      <w:pPr>
        <w:bidi/>
        <w:rPr>
          <w:rFonts w:asciiTheme="majorBidi" w:hAnsiTheme="majorBidi" w:cstheme="majorBidi"/>
          <w:sz w:val="26"/>
          <w:szCs w:val="26"/>
          <w:highlight w:val="yellow"/>
          <w:rtl/>
        </w:rPr>
      </w:pPr>
    </w:p>
    <w:p w14:paraId="121C4B24" w14:textId="0D3D7E33" w:rsidR="00B11A77" w:rsidRPr="001035A9" w:rsidRDefault="00B11A77" w:rsidP="00377B82">
      <w:pPr>
        <w:pStyle w:val="ListParagraph"/>
        <w:spacing w:after="200" w:line="276" w:lineRule="auto"/>
        <w:rPr>
          <w:rStyle w:val="Strong"/>
          <w:rFonts w:asciiTheme="majorBidi" w:hAnsiTheme="majorBidi" w:cstheme="majorBidi"/>
          <w:b w:val="0"/>
          <w:bCs w:val="0"/>
          <w:color w:val="auto"/>
        </w:rPr>
      </w:pPr>
    </w:p>
    <w:p w14:paraId="0DEDDA7A" w14:textId="77777777" w:rsidR="00B11A77" w:rsidRPr="001035A9" w:rsidRDefault="00B11A77" w:rsidP="00B11A77">
      <w:pPr>
        <w:rPr>
          <w:rFonts w:asciiTheme="majorBidi" w:hAnsiTheme="majorBidi" w:cstheme="majorBidi"/>
          <w:b/>
          <w:sz w:val="144"/>
          <w:rtl/>
          <w:lang w:val="en-GB"/>
        </w:rPr>
      </w:pPr>
    </w:p>
    <w:p w14:paraId="129CE155" w14:textId="77777777" w:rsidR="00610260" w:rsidRDefault="00610260" w:rsidP="00B11A77">
      <w:pPr>
        <w:rPr>
          <w:rFonts w:asciiTheme="majorBidi" w:hAnsiTheme="majorBidi" w:cstheme="majorBidi"/>
          <w:b/>
          <w:sz w:val="144"/>
          <w:lang w:val="en-GB"/>
        </w:rPr>
      </w:pPr>
    </w:p>
    <w:p w14:paraId="094761F7" w14:textId="77777777" w:rsidR="00610260" w:rsidRDefault="00610260">
      <w:pPr>
        <w:rPr>
          <w:rFonts w:asciiTheme="majorBidi" w:hAnsiTheme="majorBidi" w:cstheme="majorBidi"/>
          <w:b/>
          <w:sz w:val="144"/>
          <w:lang w:val="en-GB"/>
        </w:rPr>
      </w:pPr>
      <w:r>
        <w:rPr>
          <w:rFonts w:asciiTheme="majorBidi" w:hAnsiTheme="majorBidi" w:cstheme="majorBidi"/>
          <w:b/>
          <w:sz w:val="144"/>
          <w:lang w:val="en-GB"/>
        </w:rPr>
        <w:br w:type="page"/>
      </w:r>
    </w:p>
    <w:p w14:paraId="392FB8D4" w14:textId="77777777" w:rsidR="00610260" w:rsidRDefault="00610260" w:rsidP="00B11A77">
      <w:pPr>
        <w:rPr>
          <w:rFonts w:asciiTheme="majorBidi" w:hAnsiTheme="majorBidi" w:cstheme="majorBidi"/>
          <w:b/>
          <w:sz w:val="144"/>
          <w:lang w:val="en-GB"/>
        </w:rPr>
      </w:pPr>
    </w:p>
    <w:p w14:paraId="04C18EBE" w14:textId="108DB444" w:rsidR="00610260" w:rsidRDefault="00610260">
      <w:pPr>
        <w:rPr>
          <w:rFonts w:asciiTheme="majorBidi" w:hAnsiTheme="majorBidi" w:cstheme="majorBidi"/>
          <w:b/>
          <w:sz w:val="144"/>
          <w:lang w:val="en-GB"/>
        </w:rPr>
      </w:pPr>
    </w:p>
    <w:p w14:paraId="78E32181" w14:textId="76D28191" w:rsidR="00B11A77" w:rsidRPr="001035A9" w:rsidRDefault="00B11A77" w:rsidP="00B11A77">
      <w:pPr>
        <w:rPr>
          <w:rFonts w:asciiTheme="majorBidi" w:hAnsiTheme="majorBidi" w:cstheme="majorBidi"/>
          <w:b/>
          <w:sz w:val="144"/>
          <w:lang w:val="en-GB"/>
        </w:rPr>
      </w:pPr>
      <w:r w:rsidRPr="001035A9">
        <w:rPr>
          <w:rFonts w:asciiTheme="majorBidi" w:hAnsiTheme="majorBidi" w:cstheme="majorBidi"/>
          <w:b/>
          <w:sz w:val="144"/>
          <w:lang w:val="en-GB"/>
        </w:rPr>
        <w:t>Technical Offer</w:t>
      </w:r>
    </w:p>
    <w:p w14:paraId="3C8951FE" w14:textId="77777777" w:rsidR="00B11A77" w:rsidRPr="001035A9" w:rsidRDefault="00B11A77" w:rsidP="00B11A77">
      <w:pPr>
        <w:jc w:val="center"/>
        <w:rPr>
          <w:rFonts w:asciiTheme="majorBidi" w:hAnsiTheme="majorBidi" w:cstheme="majorBidi"/>
          <w:bCs/>
          <w:sz w:val="96"/>
          <w:szCs w:val="96"/>
          <w:lang w:val="en-GB"/>
        </w:rPr>
      </w:pPr>
      <w:r w:rsidRPr="001035A9">
        <w:rPr>
          <w:rFonts w:asciiTheme="majorBidi" w:hAnsiTheme="majorBidi" w:cstheme="majorBidi"/>
          <w:bCs/>
          <w:sz w:val="96"/>
          <w:szCs w:val="96"/>
          <w:rtl/>
          <w:lang w:val="en-GB"/>
        </w:rPr>
        <w:t xml:space="preserve">العرض التقني </w:t>
      </w:r>
    </w:p>
    <w:p w14:paraId="7B1B4820" w14:textId="77777777" w:rsidR="00B11A77" w:rsidRPr="001035A9" w:rsidRDefault="00B11A77" w:rsidP="00B11A77">
      <w:pPr>
        <w:jc w:val="center"/>
        <w:rPr>
          <w:rFonts w:asciiTheme="majorBidi" w:hAnsiTheme="majorBidi" w:cstheme="majorBidi"/>
          <w:bCs/>
          <w:sz w:val="96"/>
          <w:szCs w:val="96"/>
          <w:lang w:val="en-GB"/>
        </w:rPr>
      </w:pPr>
    </w:p>
    <w:p w14:paraId="60AADF12" w14:textId="77777777" w:rsidR="00B11A77" w:rsidRPr="001035A9" w:rsidRDefault="00B11A77" w:rsidP="00B11A77">
      <w:pPr>
        <w:jc w:val="center"/>
        <w:rPr>
          <w:rFonts w:asciiTheme="majorBidi" w:hAnsiTheme="majorBidi" w:cstheme="majorBidi"/>
          <w:b/>
          <w:sz w:val="56"/>
          <w:lang w:val="en-GB"/>
        </w:rPr>
      </w:pPr>
      <w:r w:rsidRPr="001035A9">
        <w:rPr>
          <w:rFonts w:asciiTheme="majorBidi" w:hAnsiTheme="majorBidi" w:cstheme="majorBidi"/>
          <w:b/>
          <w:sz w:val="56"/>
          <w:lang w:val="en-GB"/>
        </w:rPr>
        <w:t>(File 1 out of 2)</w:t>
      </w:r>
    </w:p>
    <w:p w14:paraId="163CA1AA" w14:textId="77777777" w:rsidR="00B11A77" w:rsidRPr="001035A9" w:rsidRDefault="00B11A77" w:rsidP="00B11A77">
      <w:pPr>
        <w:rPr>
          <w:rFonts w:asciiTheme="majorBidi" w:hAnsiTheme="majorBidi" w:cstheme="majorBidi"/>
          <w:b/>
          <w:sz w:val="28"/>
          <w:lang w:val="en-GB"/>
        </w:rPr>
      </w:pPr>
    </w:p>
    <w:p w14:paraId="0B1F1CBC" w14:textId="1BFAC2AE" w:rsidR="00B11A77" w:rsidRPr="001035A9" w:rsidRDefault="00B11A77" w:rsidP="00B11A77">
      <w:pPr>
        <w:jc w:val="center"/>
        <w:rPr>
          <w:rStyle w:val="Strong"/>
          <w:rFonts w:asciiTheme="majorBidi" w:hAnsiTheme="majorBidi" w:cstheme="majorBidi"/>
          <w:b w:val="0"/>
          <w:bCs w:val="0"/>
          <w:color w:val="auto"/>
          <w:lang w:bidi="ar-SY"/>
        </w:rPr>
      </w:pPr>
      <w:r w:rsidRPr="001035A9">
        <w:rPr>
          <w:rFonts w:asciiTheme="majorBidi" w:hAnsiTheme="majorBidi" w:cstheme="majorBidi"/>
          <w:b/>
          <w:sz w:val="72"/>
          <w:szCs w:val="72"/>
          <w:rtl/>
          <w:lang w:val="en-GB"/>
        </w:rPr>
        <w:t>ملف 1 من أصل 2</w:t>
      </w:r>
      <w:r w:rsidRPr="001035A9">
        <w:rPr>
          <w:rFonts w:asciiTheme="majorBidi" w:hAnsiTheme="majorBidi" w:cstheme="majorBidi"/>
          <w:b/>
          <w:sz w:val="72"/>
          <w:szCs w:val="72"/>
          <w:rtl/>
          <w:lang w:val="en-GB" w:bidi="ar-SY"/>
        </w:rPr>
        <w:t xml:space="preserve"> </w:t>
      </w:r>
    </w:p>
    <w:p w14:paraId="5E7D6FF9" w14:textId="77777777" w:rsidR="00447A99" w:rsidRPr="001035A9" w:rsidRDefault="00447A99" w:rsidP="00377B82">
      <w:pPr>
        <w:pStyle w:val="ListParagraph"/>
        <w:spacing w:after="200" w:line="276" w:lineRule="auto"/>
        <w:rPr>
          <w:rStyle w:val="Strong"/>
          <w:rFonts w:asciiTheme="majorBidi" w:hAnsiTheme="majorBidi" w:cstheme="majorBidi"/>
          <w:b w:val="0"/>
          <w:bCs w:val="0"/>
          <w:color w:val="auto"/>
          <w:rtl/>
        </w:rPr>
      </w:pPr>
    </w:p>
    <w:p w14:paraId="57CE966D" w14:textId="2B6DA831" w:rsidR="006B40E6" w:rsidRPr="001035A9" w:rsidRDefault="006B40E6" w:rsidP="00377B82">
      <w:pPr>
        <w:pStyle w:val="ListParagraph"/>
        <w:spacing w:after="200" w:line="276" w:lineRule="auto"/>
        <w:rPr>
          <w:rStyle w:val="Strong"/>
          <w:rFonts w:asciiTheme="majorBidi" w:hAnsiTheme="majorBidi" w:cstheme="majorBidi"/>
          <w:b w:val="0"/>
          <w:bCs w:val="0"/>
          <w:color w:val="auto"/>
          <w:rtl/>
        </w:rPr>
      </w:pPr>
    </w:p>
    <w:p w14:paraId="28DA3C6A" w14:textId="77777777" w:rsidR="006B40E6" w:rsidRPr="001035A9" w:rsidRDefault="006B40E6" w:rsidP="00377B82">
      <w:pPr>
        <w:pStyle w:val="ListParagraph"/>
        <w:spacing w:after="200" w:line="276" w:lineRule="auto"/>
        <w:rPr>
          <w:rStyle w:val="Strong"/>
          <w:rFonts w:asciiTheme="majorBidi" w:hAnsiTheme="majorBidi" w:cstheme="majorBidi"/>
          <w:b w:val="0"/>
          <w:bCs w:val="0"/>
          <w:color w:val="auto"/>
          <w:rtl/>
        </w:rPr>
      </w:pPr>
    </w:p>
    <w:p w14:paraId="440AEB27" w14:textId="77777777" w:rsidR="009701C0" w:rsidRPr="001035A9" w:rsidRDefault="009701C0">
      <w:pPr>
        <w:rPr>
          <w:rStyle w:val="Strong"/>
          <w:rFonts w:asciiTheme="majorBidi" w:hAnsiTheme="majorBidi" w:cstheme="majorBidi"/>
          <w:b w:val="0"/>
          <w:bCs w:val="0"/>
          <w:color w:val="auto"/>
        </w:rPr>
      </w:pPr>
      <w:r w:rsidRPr="001035A9">
        <w:rPr>
          <w:rStyle w:val="Strong"/>
          <w:rFonts w:asciiTheme="majorBidi" w:hAnsiTheme="majorBidi" w:cstheme="majorBidi"/>
          <w:b w:val="0"/>
          <w:bCs w:val="0"/>
          <w:color w:val="auto"/>
        </w:rPr>
        <w:br w:type="page"/>
      </w:r>
    </w:p>
    <w:p w14:paraId="36435EFF" w14:textId="77777777" w:rsidR="00BC2246" w:rsidRPr="001035A9" w:rsidRDefault="00BC2246" w:rsidP="009701C0">
      <w:pPr>
        <w:bidi/>
        <w:spacing w:after="0" w:line="240" w:lineRule="auto"/>
        <w:rPr>
          <w:rFonts w:asciiTheme="majorBidi" w:hAnsiTheme="majorBidi" w:cstheme="majorBidi"/>
          <w:b/>
          <w:bCs/>
          <w:sz w:val="24"/>
          <w:szCs w:val="24"/>
          <w:u w:val="single"/>
          <w:lang w:val="tr-TR"/>
        </w:rPr>
      </w:pPr>
    </w:p>
    <w:p w14:paraId="05F0C767" w14:textId="77777777" w:rsidR="0053644A" w:rsidRPr="001035A9" w:rsidRDefault="0053644A" w:rsidP="0053644A">
      <w:pPr>
        <w:shd w:val="clear" w:color="auto" w:fill="FFFFFF"/>
        <w:spacing w:after="0" w:line="240" w:lineRule="auto"/>
        <w:jc w:val="center"/>
        <w:rPr>
          <w:rFonts w:asciiTheme="majorBidi" w:hAnsiTheme="majorBidi" w:cstheme="majorBidi"/>
          <w:b/>
          <w:bCs/>
          <w:sz w:val="24"/>
          <w:szCs w:val="24"/>
          <w:u w:val="single"/>
        </w:rPr>
      </w:pPr>
      <w:r w:rsidRPr="001035A9">
        <w:rPr>
          <w:rFonts w:asciiTheme="majorBidi" w:hAnsiTheme="majorBidi" w:cstheme="majorBidi"/>
          <w:b/>
          <w:bCs/>
          <w:sz w:val="24"/>
          <w:szCs w:val="24"/>
          <w:u w:val="single"/>
        </w:rPr>
        <w:t xml:space="preserve">Procurement and installation of laboratory and medical devices, equipment and supplies for Al </w:t>
      </w:r>
      <w:proofErr w:type="spellStart"/>
      <w:r w:rsidRPr="001035A9">
        <w:rPr>
          <w:rFonts w:asciiTheme="majorBidi" w:hAnsiTheme="majorBidi" w:cstheme="majorBidi"/>
          <w:b/>
          <w:bCs/>
          <w:sz w:val="24"/>
          <w:szCs w:val="24"/>
          <w:u w:val="single"/>
        </w:rPr>
        <w:t>Qa’im</w:t>
      </w:r>
      <w:proofErr w:type="spellEnd"/>
      <w:r w:rsidRPr="001035A9">
        <w:rPr>
          <w:rFonts w:asciiTheme="majorBidi" w:hAnsiTheme="majorBidi" w:cstheme="majorBidi"/>
          <w:b/>
          <w:bCs/>
          <w:sz w:val="24"/>
          <w:szCs w:val="24"/>
          <w:u w:val="single"/>
        </w:rPr>
        <w:t xml:space="preserve"> General Hospital in Anbar Governorate.</w:t>
      </w:r>
    </w:p>
    <w:p w14:paraId="40E0251F" w14:textId="37849D55" w:rsidR="00477B6F" w:rsidRPr="001035A9" w:rsidRDefault="00477B6F" w:rsidP="00447A99">
      <w:pPr>
        <w:bidi/>
        <w:jc w:val="center"/>
        <w:rPr>
          <w:rStyle w:val="Strong"/>
          <w:rFonts w:asciiTheme="majorBidi" w:hAnsiTheme="majorBidi" w:cstheme="majorBidi"/>
          <w:color w:val="auto"/>
          <w:sz w:val="28"/>
          <w:szCs w:val="28"/>
          <w:u w:val="single"/>
          <w:rtl/>
          <w:lang w:val="en-GB"/>
        </w:rPr>
      </w:pPr>
      <w:r w:rsidRPr="001035A9">
        <w:rPr>
          <w:rStyle w:val="Strong"/>
          <w:rFonts w:asciiTheme="majorBidi" w:hAnsiTheme="majorBidi" w:cstheme="majorBidi"/>
          <w:color w:val="auto"/>
          <w:sz w:val="28"/>
          <w:szCs w:val="28"/>
          <w:u w:val="single"/>
          <w:lang w:val="en-GB"/>
        </w:rPr>
        <w:t xml:space="preserve">Technical </w:t>
      </w:r>
      <w:r w:rsidR="006F7518" w:rsidRPr="001035A9">
        <w:rPr>
          <w:rStyle w:val="Strong"/>
          <w:rFonts w:asciiTheme="majorBidi" w:hAnsiTheme="majorBidi" w:cstheme="majorBidi"/>
          <w:color w:val="auto"/>
          <w:sz w:val="28"/>
          <w:szCs w:val="28"/>
          <w:u w:val="single"/>
          <w:lang w:val="en-GB"/>
        </w:rPr>
        <w:t>Offer</w:t>
      </w:r>
    </w:p>
    <w:p w14:paraId="2A460BCE" w14:textId="5BD8707B" w:rsidR="00447A99" w:rsidRPr="001035A9" w:rsidRDefault="00D27CE6" w:rsidP="006F7518">
      <w:pPr>
        <w:bidi/>
        <w:ind w:left="-200" w:right="-142"/>
        <w:jc w:val="center"/>
        <w:rPr>
          <w:rFonts w:asciiTheme="majorBidi" w:hAnsiTheme="majorBidi" w:cstheme="majorBidi"/>
          <w:b/>
          <w:bCs/>
          <w:sz w:val="28"/>
          <w:szCs w:val="28"/>
          <w:rtl/>
          <w:lang w:bidi="ar-IQ"/>
        </w:rPr>
      </w:pPr>
      <w:bookmarkStart w:id="14" w:name="_Hlk487149373"/>
      <w:r w:rsidRPr="00610260">
        <w:rPr>
          <w:rFonts w:asciiTheme="majorBidi" w:hAnsiTheme="majorBidi" w:cstheme="majorBidi" w:hint="cs"/>
          <w:b/>
          <w:bCs/>
          <w:sz w:val="28"/>
          <w:szCs w:val="28"/>
          <w:rtl/>
          <w:lang w:bidi="ar-SY"/>
        </w:rPr>
        <w:t>تجهيز و تركيب اجهزة و مستلزمات مختبرية طبية لمستشفى القائم العام في الانبار</w:t>
      </w:r>
    </w:p>
    <w:p w14:paraId="21D27C0B" w14:textId="5310EAE4" w:rsidR="002C0894" w:rsidRPr="001035A9" w:rsidRDefault="00477B6F" w:rsidP="00447A99">
      <w:pPr>
        <w:tabs>
          <w:tab w:val="center" w:pos="4680"/>
          <w:tab w:val="right" w:pos="9360"/>
        </w:tabs>
        <w:bidi/>
        <w:jc w:val="center"/>
        <w:rPr>
          <w:rFonts w:asciiTheme="majorBidi" w:eastAsia="Times New Roman" w:hAnsiTheme="majorBidi" w:cstheme="majorBidi"/>
          <w:b/>
          <w:bCs/>
          <w:sz w:val="28"/>
          <w:szCs w:val="28"/>
          <w:u w:val="single"/>
          <w:lang w:val="en-GB" w:eastAsia="en-GB" w:bidi="ar-SY"/>
        </w:rPr>
      </w:pPr>
      <w:r w:rsidRPr="001035A9">
        <w:rPr>
          <w:rFonts w:asciiTheme="majorBidi" w:eastAsia="Times New Roman" w:hAnsiTheme="majorBidi" w:cstheme="majorBidi"/>
          <w:b/>
          <w:bCs/>
          <w:sz w:val="28"/>
          <w:szCs w:val="28"/>
          <w:u w:val="single"/>
          <w:rtl/>
          <w:lang w:val="en-GB" w:eastAsia="en-GB" w:bidi="ar-SY"/>
        </w:rPr>
        <w:t>المقترح الفني</w:t>
      </w:r>
      <w:bookmarkEnd w:id="14"/>
    </w:p>
    <w:p w14:paraId="1730135F" w14:textId="77777777" w:rsidR="002C0894" w:rsidRPr="001035A9" w:rsidRDefault="002C0894" w:rsidP="002C0894">
      <w:pPr>
        <w:rPr>
          <w:rFonts w:asciiTheme="majorBidi" w:hAnsiTheme="majorBidi" w:cstheme="majorBidi"/>
          <w:b/>
          <w:i/>
          <w:rtl/>
          <w:lang w:val="en-GB"/>
        </w:rPr>
      </w:pPr>
      <w:r w:rsidRPr="001035A9">
        <w:rPr>
          <w:rFonts w:asciiTheme="majorBidi" w:hAnsiTheme="majorBidi" w:cstheme="majorBidi"/>
          <w:b/>
          <w:i/>
          <w:lang w:val="en-GB"/>
        </w:rPr>
        <w:t xml:space="preserve">Important Note: </w:t>
      </w:r>
    </w:p>
    <w:p w14:paraId="2A63DE68" w14:textId="77777777" w:rsidR="002C0894" w:rsidRPr="001035A9" w:rsidRDefault="002C0894" w:rsidP="002C0894">
      <w:pPr>
        <w:pStyle w:val="ListParagraph"/>
        <w:numPr>
          <w:ilvl w:val="0"/>
          <w:numId w:val="1"/>
        </w:numPr>
        <w:rPr>
          <w:rFonts w:asciiTheme="majorBidi" w:hAnsiTheme="majorBidi" w:cstheme="majorBidi"/>
          <w:b/>
          <w:i/>
          <w:lang w:val="en-GB"/>
        </w:rPr>
      </w:pPr>
      <w:r w:rsidRPr="001035A9">
        <w:rPr>
          <w:rFonts w:asciiTheme="majorBidi" w:hAnsiTheme="majorBidi" w:cstheme="majorBidi"/>
          <w:b/>
          <w:i/>
          <w:lang w:val="en-GB"/>
        </w:rPr>
        <w:t xml:space="preserve">Technical proposal </w:t>
      </w:r>
      <w:r w:rsidRPr="001035A9">
        <w:rPr>
          <w:rFonts w:asciiTheme="majorBidi" w:hAnsiTheme="majorBidi" w:cstheme="majorBidi"/>
          <w:b/>
          <w:i/>
          <w:u w:val="single"/>
          <w:lang w:val="en-GB"/>
        </w:rPr>
        <w:t xml:space="preserve">MUST </w:t>
      </w:r>
      <w:r w:rsidRPr="001035A9">
        <w:rPr>
          <w:rFonts w:asciiTheme="majorBidi" w:hAnsiTheme="majorBidi" w:cstheme="majorBidi"/>
          <w:b/>
          <w:i/>
          <w:lang w:val="en-GB"/>
        </w:rPr>
        <w:t xml:space="preserve">be submitted in a separate envelope from the financial proposal. </w:t>
      </w:r>
    </w:p>
    <w:p w14:paraId="50EF15B1" w14:textId="320E86AB" w:rsidR="002C0894" w:rsidRPr="001035A9" w:rsidRDefault="000B09A3" w:rsidP="00004023">
      <w:pPr>
        <w:pStyle w:val="ListParagraph"/>
        <w:numPr>
          <w:ilvl w:val="0"/>
          <w:numId w:val="1"/>
        </w:numPr>
        <w:jc w:val="both"/>
        <w:rPr>
          <w:rFonts w:asciiTheme="majorBidi" w:hAnsiTheme="majorBidi" w:cstheme="majorBidi"/>
          <w:b/>
          <w:bCs/>
          <w:rtl/>
        </w:rPr>
      </w:pPr>
      <w:r w:rsidRPr="001035A9">
        <w:rPr>
          <w:rFonts w:asciiTheme="majorBidi" w:hAnsiTheme="majorBidi" w:cstheme="majorBidi"/>
          <w:b/>
          <w:bCs/>
        </w:rPr>
        <w:t>Please note all scores will be calculated proportionally (</w:t>
      </w:r>
      <w:r w:rsidR="00806CAD" w:rsidRPr="001035A9">
        <w:rPr>
          <w:rFonts w:asciiTheme="majorBidi" w:hAnsiTheme="majorBidi" w:cstheme="majorBidi"/>
          <w:b/>
          <w:bCs/>
        </w:rPr>
        <w:t>the best offer will get the maximum score and others will be scored comparing to the best offer)</w:t>
      </w:r>
      <w:r w:rsidRPr="001035A9">
        <w:rPr>
          <w:rFonts w:asciiTheme="majorBidi" w:hAnsiTheme="majorBidi" w:cstheme="majorBidi"/>
          <w:b/>
          <w:bCs/>
        </w:rPr>
        <w:t xml:space="preserve"> </w:t>
      </w:r>
    </w:p>
    <w:p w14:paraId="7F201A9D" w14:textId="77777777" w:rsidR="002C0894" w:rsidRPr="001035A9" w:rsidRDefault="002C0894" w:rsidP="002C0894">
      <w:pPr>
        <w:pStyle w:val="ListParagraph"/>
        <w:jc w:val="right"/>
        <w:rPr>
          <w:rFonts w:asciiTheme="majorBidi" w:hAnsiTheme="majorBidi" w:cstheme="majorBidi"/>
          <w:b/>
          <w:bCs/>
          <w:iCs/>
          <w:rtl/>
          <w:lang w:val="en-GB"/>
        </w:rPr>
      </w:pPr>
      <w:r w:rsidRPr="001035A9">
        <w:rPr>
          <w:rFonts w:asciiTheme="majorBidi" w:hAnsiTheme="majorBidi" w:cstheme="majorBidi"/>
          <w:b/>
          <w:bCs/>
          <w:iCs/>
          <w:rtl/>
          <w:lang w:val="en-GB"/>
        </w:rPr>
        <w:t xml:space="preserve">ملاحظات مهمة: </w:t>
      </w:r>
    </w:p>
    <w:p w14:paraId="0DA9E7C8" w14:textId="77777777" w:rsidR="002C0894" w:rsidRPr="001035A9" w:rsidRDefault="002C0894" w:rsidP="002C0894">
      <w:pPr>
        <w:pStyle w:val="ListParagraph"/>
        <w:jc w:val="right"/>
        <w:rPr>
          <w:rFonts w:asciiTheme="majorBidi" w:hAnsiTheme="majorBidi" w:cstheme="majorBidi"/>
          <w:b/>
          <w:bCs/>
          <w:i/>
          <w:rtl/>
          <w:lang w:val="en-GB"/>
        </w:rPr>
      </w:pPr>
      <w:r w:rsidRPr="001035A9">
        <w:rPr>
          <w:rFonts w:asciiTheme="majorBidi" w:hAnsiTheme="majorBidi" w:cstheme="majorBidi"/>
          <w:b/>
          <w:bCs/>
          <w:i/>
          <w:rtl/>
          <w:lang w:val="en-GB"/>
        </w:rPr>
        <w:t>العرض التقني يجب ان يكون مقدما في ظرف منفصل عن العرض المالي.</w:t>
      </w:r>
    </w:p>
    <w:p w14:paraId="7C47DCB9" w14:textId="6DC6614F" w:rsidR="000B09A3" w:rsidRPr="001035A9" w:rsidRDefault="000B09A3" w:rsidP="000B09A3">
      <w:pPr>
        <w:ind w:left="360"/>
        <w:jc w:val="right"/>
        <w:rPr>
          <w:rFonts w:asciiTheme="majorBidi" w:hAnsiTheme="majorBidi" w:cstheme="majorBidi"/>
          <w:b/>
          <w:bCs/>
          <w:i/>
          <w:rtl/>
          <w:lang w:val="en-GB" w:bidi="ar-SY"/>
        </w:rPr>
      </w:pPr>
      <w:r w:rsidRPr="001035A9">
        <w:rPr>
          <w:rFonts w:asciiTheme="majorBidi" w:hAnsiTheme="majorBidi" w:cstheme="majorBidi"/>
          <w:b/>
          <w:bCs/>
          <w:sz w:val="28"/>
          <w:rtl/>
          <w:lang w:val="en-GB"/>
        </w:rPr>
        <w:t xml:space="preserve">رجاء لاحظ ان </w:t>
      </w:r>
      <w:r w:rsidRPr="001035A9">
        <w:rPr>
          <w:rFonts w:asciiTheme="majorBidi" w:hAnsiTheme="majorBidi" w:cstheme="majorBidi"/>
          <w:b/>
          <w:bCs/>
          <w:i/>
          <w:rtl/>
          <w:lang w:val="en-GB"/>
        </w:rPr>
        <w:t xml:space="preserve">جميع النتائج سوف تحتسب نسبيا وسوف يتم منح العدد الأكبر من النقاط للمتقدم الذي يقدم أكثر من تجربة/ </w:t>
      </w:r>
      <w:r w:rsidR="0053644A">
        <w:rPr>
          <w:rFonts w:asciiTheme="majorBidi" w:hAnsiTheme="majorBidi" w:cstheme="majorBidi" w:hint="cs"/>
          <w:b/>
          <w:bCs/>
          <w:i/>
          <w:rtl/>
          <w:lang w:val="en-GB" w:bidi="ar-SY"/>
        </w:rPr>
        <w:t>اقصر مدة زمنية لتنفيذ الخدمة وكذلك اعلى جودة للمواد المقترحة</w:t>
      </w:r>
      <w:r w:rsidRPr="001035A9">
        <w:rPr>
          <w:rFonts w:asciiTheme="majorBidi" w:hAnsiTheme="majorBidi" w:cstheme="majorBidi"/>
          <w:b/>
          <w:bCs/>
          <w:i/>
          <w:rtl/>
          <w:lang w:val="en-GB" w:bidi="ar-SY"/>
        </w:rPr>
        <w:t>،</w:t>
      </w:r>
      <w:r w:rsidRPr="001035A9">
        <w:rPr>
          <w:rFonts w:asciiTheme="majorBidi" w:hAnsiTheme="majorBidi" w:cstheme="majorBidi"/>
          <w:b/>
          <w:bCs/>
          <w:i/>
          <w:rtl/>
          <w:lang w:val="en-GB"/>
        </w:rPr>
        <w:t xml:space="preserve"> وجميع المتقدمين الأخرين سيتم حساب نقاطهم نسبيا.</w:t>
      </w:r>
    </w:p>
    <w:tbl>
      <w:tblPr>
        <w:tblStyle w:val="TableGrid"/>
        <w:tblW w:w="10343" w:type="dxa"/>
        <w:tblLook w:val="04A0" w:firstRow="1" w:lastRow="0" w:firstColumn="1" w:lastColumn="0" w:noHBand="0" w:noVBand="1"/>
      </w:tblPr>
      <w:tblGrid>
        <w:gridCol w:w="3681"/>
        <w:gridCol w:w="6662"/>
      </w:tblGrid>
      <w:tr w:rsidR="002C0894" w:rsidRPr="001035A9" w14:paraId="27B4EFEE" w14:textId="77777777" w:rsidTr="002854B9">
        <w:tc>
          <w:tcPr>
            <w:tcW w:w="3681" w:type="dxa"/>
            <w:vAlign w:val="center"/>
          </w:tcPr>
          <w:p w14:paraId="54BDA5FC" w14:textId="49D9FA9E" w:rsidR="002C0894" w:rsidRPr="001035A9" w:rsidRDefault="002C0894" w:rsidP="002C0894">
            <w:pPr>
              <w:rPr>
                <w:rFonts w:asciiTheme="majorBidi" w:hAnsiTheme="majorBidi" w:cstheme="majorBidi"/>
                <w:lang w:val="en-GB"/>
              </w:rPr>
            </w:pPr>
            <w:r w:rsidRPr="001035A9">
              <w:rPr>
                <w:rFonts w:asciiTheme="majorBidi" w:hAnsiTheme="majorBidi" w:cstheme="majorBidi"/>
                <w:lang w:val="en-GB"/>
              </w:rPr>
              <w:t>Company name:</w:t>
            </w:r>
            <w:r w:rsidRPr="001035A9">
              <w:rPr>
                <w:rFonts w:asciiTheme="majorBidi" w:hAnsiTheme="majorBidi" w:cstheme="majorBidi"/>
                <w:rtl/>
                <w:lang w:val="en-GB"/>
              </w:rPr>
              <w:t xml:space="preserve"> اسم الشركة</w:t>
            </w:r>
          </w:p>
        </w:tc>
        <w:tc>
          <w:tcPr>
            <w:tcW w:w="6662" w:type="dxa"/>
          </w:tcPr>
          <w:p w14:paraId="2884514E" w14:textId="77777777" w:rsidR="002C0894" w:rsidRPr="0053644A" w:rsidRDefault="002C0894" w:rsidP="002854B9">
            <w:pPr>
              <w:rPr>
                <w:rFonts w:asciiTheme="majorBidi" w:hAnsiTheme="majorBidi" w:cstheme="majorBidi"/>
              </w:rPr>
            </w:pPr>
          </w:p>
          <w:p w14:paraId="0A959655" w14:textId="49C86981" w:rsidR="002C0894" w:rsidRPr="001035A9" w:rsidRDefault="002C0894" w:rsidP="002854B9">
            <w:pPr>
              <w:rPr>
                <w:rFonts w:asciiTheme="majorBidi" w:hAnsiTheme="majorBidi" w:cstheme="majorBidi"/>
                <w:lang w:val="en-GB"/>
              </w:rPr>
            </w:pPr>
          </w:p>
        </w:tc>
      </w:tr>
      <w:tr w:rsidR="002C0894" w:rsidRPr="001035A9" w14:paraId="75308FA2" w14:textId="77777777" w:rsidTr="002854B9">
        <w:trPr>
          <w:trHeight w:val="638"/>
        </w:trPr>
        <w:tc>
          <w:tcPr>
            <w:tcW w:w="3681" w:type="dxa"/>
            <w:vAlign w:val="center"/>
          </w:tcPr>
          <w:p w14:paraId="63654803" w14:textId="4A7061A1" w:rsidR="002C0894" w:rsidRPr="001035A9" w:rsidRDefault="002C0894" w:rsidP="002C0894">
            <w:pPr>
              <w:rPr>
                <w:rFonts w:asciiTheme="majorBidi" w:hAnsiTheme="majorBidi" w:cstheme="majorBidi"/>
                <w:lang w:val="en-GB"/>
              </w:rPr>
            </w:pPr>
            <w:r w:rsidRPr="001035A9">
              <w:rPr>
                <w:rFonts w:asciiTheme="majorBidi" w:hAnsiTheme="majorBidi" w:cstheme="majorBidi"/>
                <w:lang w:val="en-GB"/>
              </w:rPr>
              <w:t>Company Representative</w:t>
            </w:r>
            <w:r w:rsidRPr="001035A9">
              <w:rPr>
                <w:rFonts w:asciiTheme="majorBidi" w:hAnsiTheme="majorBidi" w:cstheme="majorBidi"/>
                <w:b/>
                <w:lang w:val="en-GB"/>
              </w:rPr>
              <w:t>*</w:t>
            </w:r>
            <w:r w:rsidRPr="001035A9">
              <w:rPr>
                <w:rFonts w:asciiTheme="majorBidi" w:hAnsiTheme="majorBidi" w:cstheme="majorBidi"/>
                <w:lang w:val="en-GB"/>
              </w:rPr>
              <w:t>:</w:t>
            </w:r>
            <w:r w:rsidRPr="001035A9">
              <w:rPr>
                <w:rFonts w:asciiTheme="majorBidi" w:hAnsiTheme="majorBidi" w:cstheme="majorBidi"/>
                <w:rtl/>
                <w:lang w:val="en-GB"/>
              </w:rPr>
              <w:t>ممثل الشركة</w:t>
            </w:r>
          </w:p>
        </w:tc>
        <w:tc>
          <w:tcPr>
            <w:tcW w:w="6662" w:type="dxa"/>
          </w:tcPr>
          <w:p w14:paraId="3F889107" w14:textId="77777777" w:rsidR="002C0894" w:rsidRPr="001035A9" w:rsidRDefault="002C0894" w:rsidP="002854B9">
            <w:pPr>
              <w:rPr>
                <w:rFonts w:asciiTheme="majorBidi" w:hAnsiTheme="majorBidi" w:cstheme="majorBidi"/>
                <w:lang w:val="en-GB"/>
              </w:rPr>
            </w:pPr>
          </w:p>
        </w:tc>
      </w:tr>
      <w:tr w:rsidR="002C0894" w:rsidRPr="001035A9" w14:paraId="00230261" w14:textId="77777777" w:rsidTr="002854B9">
        <w:tc>
          <w:tcPr>
            <w:tcW w:w="3681" w:type="dxa"/>
            <w:vAlign w:val="center"/>
          </w:tcPr>
          <w:p w14:paraId="63032EBD" w14:textId="545E3C59" w:rsidR="002C0894" w:rsidRPr="001035A9" w:rsidRDefault="002C0894" w:rsidP="002C0894">
            <w:pPr>
              <w:rPr>
                <w:rFonts w:asciiTheme="majorBidi" w:hAnsiTheme="majorBidi" w:cstheme="majorBidi"/>
                <w:lang w:val="en-GB"/>
              </w:rPr>
            </w:pPr>
            <w:r w:rsidRPr="001035A9">
              <w:rPr>
                <w:rFonts w:asciiTheme="majorBidi" w:hAnsiTheme="majorBidi" w:cstheme="majorBidi"/>
                <w:lang w:val="en-GB"/>
              </w:rPr>
              <w:t>Address:</w:t>
            </w:r>
            <w:r w:rsidRPr="001035A9">
              <w:rPr>
                <w:rFonts w:asciiTheme="majorBidi" w:hAnsiTheme="majorBidi" w:cstheme="majorBidi"/>
                <w:rtl/>
                <w:lang w:val="en-GB"/>
              </w:rPr>
              <w:t>العنوان</w:t>
            </w:r>
          </w:p>
        </w:tc>
        <w:tc>
          <w:tcPr>
            <w:tcW w:w="6662" w:type="dxa"/>
          </w:tcPr>
          <w:p w14:paraId="193805EC" w14:textId="77777777" w:rsidR="002C0894" w:rsidRPr="001035A9" w:rsidRDefault="002C0894" w:rsidP="002854B9">
            <w:pPr>
              <w:rPr>
                <w:rFonts w:asciiTheme="majorBidi" w:hAnsiTheme="majorBidi" w:cstheme="majorBidi"/>
                <w:lang w:val="en-GB"/>
              </w:rPr>
            </w:pPr>
          </w:p>
          <w:p w14:paraId="0C24F04A" w14:textId="59F7F9D3" w:rsidR="002C0894" w:rsidRPr="001035A9" w:rsidRDefault="002C0894" w:rsidP="002854B9">
            <w:pPr>
              <w:rPr>
                <w:rFonts w:asciiTheme="majorBidi" w:hAnsiTheme="majorBidi" w:cstheme="majorBidi"/>
                <w:lang w:val="en-GB"/>
              </w:rPr>
            </w:pPr>
          </w:p>
        </w:tc>
      </w:tr>
      <w:tr w:rsidR="002C0894" w:rsidRPr="001035A9" w14:paraId="352D937B" w14:textId="77777777" w:rsidTr="002854B9">
        <w:tc>
          <w:tcPr>
            <w:tcW w:w="3681" w:type="dxa"/>
            <w:vAlign w:val="center"/>
          </w:tcPr>
          <w:p w14:paraId="5A1EFF41" w14:textId="3E3DFA86" w:rsidR="002C0894" w:rsidRPr="001035A9" w:rsidRDefault="002C0894" w:rsidP="002C0894">
            <w:pPr>
              <w:rPr>
                <w:rFonts w:asciiTheme="majorBidi" w:hAnsiTheme="majorBidi" w:cstheme="majorBidi"/>
                <w:lang w:val="en-GB"/>
              </w:rPr>
            </w:pPr>
            <w:r w:rsidRPr="001035A9">
              <w:rPr>
                <w:rFonts w:asciiTheme="majorBidi" w:hAnsiTheme="majorBidi" w:cstheme="majorBidi"/>
                <w:lang w:val="en-GB"/>
              </w:rPr>
              <w:t>Phone:</w:t>
            </w:r>
            <w:r w:rsidRPr="001035A9">
              <w:rPr>
                <w:rFonts w:asciiTheme="majorBidi" w:hAnsiTheme="majorBidi" w:cstheme="majorBidi"/>
                <w:rtl/>
                <w:lang w:val="en-GB"/>
              </w:rPr>
              <w:t>رقم الهاتف</w:t>
            </w:r>
          </w:p>
        </w:tc>
        <w:tc>
          <w:tcPr>
            <w:tcW w:w="6662" w:type="dxa"/>
          </w:tcPr>
          <w:p w14:paraId="048BF774" w14:textId="77777777" w:rsidR="002C0894" w:rsidRPr="001035A9" w:rsidRDefault="002C0894" w:rsidP="002854B9">
            <w:pPr>
              <w:rPr>
                <w:rFonts w:asciiTheme="majorBidi" w:hAnsiTheme="majorBidi" w:cstheme="majorBidi"/>
                <w:lang w:val="en-GB"/>
              </w:rPr>
            </w:pPr>
          </w:p>
          <w:p w14:paraId="72334D68" w14:textId="4586D342" w:rsidR="002C0894" w:rsidRPr="001035A9" w:rsidRDefault="002C0894" w:rsidP="002854B9">
            <w:pPr>
              <w:rPr>
                <w:rFonts w:asciiTheme="majorBidi" w:hAnsiTheme="majorBidi" w:cstheme="majorBidi"/>
                <w:lang w:val="en-GB"/>
              </w:rPr>
            </w:pPr>
          </w:p>
        </w:tc>
      </w:tr>
      <w:tr w:rsidR="002C0894" w:rsidRPr="001035A9" w14:paraId="55A31C94" w14:textId="77777777" w:rsidTr="002854B9">
        <w:tc>
          <w:tcPr>
            <w:tcW w:w="3681" w:type="dxa"/>
            <w:vAlign w:val="center"/>
          </w:tcPr>
          <w:p w14:paraId="307FA389" w14:textId="6AC0B880" w:rsidR="002C0894" w:rsidRPr="001035A9" w:rsidRDefault="002C0894" w:rsidP="002C0894">
            <w:pPr>
              <w:rPr>
                <w:rFonts w:asciiTheme="majorBidi" w:hAnsiTheme="majorBidi" w:cstheme="majorBidi"/>
                <w:lang w:val="en-GB"/>
              </w:rPr>
            </w:pPr>
            <w:r w:rsidRPr="001035A9">
              <w:rPr>
                <w:rFonts w:asciiTheme="majorBidi" w:hAnsiTheme="majorBidi" w:cstheme="majorBidi"/>
                <w:lang w:val="en-GB"/>
              </w:rPr>
              <w:t>Email:</w:t>
            </w:r>
            <w:r w:rsidRPr="001035A9">
              <w:rPr>
                <w:rFonts w:asciiTheme="majorBidi" w:hAnsiTheme="majorBidi" w:cstheme="majorBidi"/>
                <w:rtl/>
                <w:lang w:val="en-GB"/>
              </w:rPr>
              <w:t>الإيميل</w:t>
            </w:r>
          </w:p>
        </w:tc>
        <w:tc>
          <w:tcPr>
            <w:tcW w:w="6662" w:type="dxa"/>
          </w:tcPr>
          <w:p w14:paraId="28360478" w14:textId="77777777" w:rsidR="002C0894" w:rsidRPr="001035A9" w:rsidRDefault="002C0894" w:rsidP="002854B9">
            <w:pPr>
              <w:rPr>
                <w:rFonts w:asciiTheme="majorBidi" w:hAnsiTheme="majorBidi" w:cstheme="majorBidi"/>
                <w:lang w:val="en-GB"/>
              </w:rPr>
            </w:pPr>
          </w:p>
          <w:p w14:paraId="2BB18E0C" w14:textId="680BCFF6" w:rsidR="002C0894" w:rsidRPr="001035A9" w:rsidRDefault="002C0894" w:rsidP="002854B9">
            <w:pPr>
              <w:rPr>
                <w:rFonts w:asciiTheme="majorBidi" w:hAnsiTheme="majorBidi" w:cstheme="majorBidi"/>
                <w:lang w:val="en-GB"/>
              </w:rPr>
            </w:pPr>
          </w:p>
        </w:tc>
      </w:tr>
    </w:tbl>
    <w:p w14:paraId="376AEA0F" w14:textId="19809AE4" w:rsidR="002C0894" w:rsidRPr="001035A9" w:rsidRDefault="002C0894" w:rsidP="002C0894">
      <w:pPr>
        <w:rPr>
          <w:rFonts w:asciiTheme="majorBidi" w:hAnsiTheme="majorBidi" w:cstheme="majorBidi"/>
          <w:b/>
          <w:lang w:val="en-GB"/>
        </w:rPr>
      </w:pPr>
      <w:r w:rsidRPr="001035A9">
        <w:rPr>
          <w:rFonts w:asciiTheme="majorBidi" w:hAnsiTheme="majorBidi" w:cstheme="majorBidi"/>
          <w:b/>
          <w:lang w:val="en-GB"/>
        </w:rPr>
        <w:t>*Please include a copy of the representative’s ID</w:t>
      </w:r>
      <w:r w:rsidRPr="001035A9">
        <w:rPr>
          <w:rFonts w:asciiTheme="majorBidi" w:hAnsiTheme="majorBidi" w:cstheme="majorBidi"/>
          <w:b/>
          <w:rtl/>
          <w:lang w:val="en-GB"/>
        </w:rPr>
        <w:t xml:space="preserve"> </w:t>
      </w:r>
    </w:p>
    <w:p w14:paraId="488DDB22" w14:textId="69782A98" w:rsidR="00B90295" w:rsidRPr="001035A9" w:rsidRDefault="002C0894" w:rsidP="00B90295">
      <w:pPr>
        <w:jc w:val="right"/>
        <w:rPr>
          <w:rFonts w:asciiTheme="majorBidi" w:hAnsiTheme="majorBidi" w:cstheme="majorBidi"/>
          <w:b/>
          <w:bCs/>
          <w:u w:val="single"/>
          <w:rtl/>
          <w:lang w:val="en-GB"/>
        </w:rPr>
      </w:pPr>
      <w:r w:rsidRPr="001035A9">
        <w:rPr>
          <w:rFonts w:asciiTheme="majorBidi" w:hAnsiTheme="majorBidi" w:cstheme="majorBidi"/>
          <w:b/>
          <w:bCs/>
          <w:u w:val="single"/>
          <w:rtl/>
          <w:lang w:val="en-GB"/>
        </w:rPr>
        <w:t>رجاء أرفق نسخة عن الهوية الشخصية للممثل.</w:t>
      </w:r>
    </w:p>
    <w:p w14:paraId="0A3A70F0" w14:textId="61A03B46" w:rsidR="00BC097E" w:rsidRPr="001035A9" w:rsidRDefault="00B90295" w:rsidP="00136C51">
      <w:pPr>
        <w:pStyle w:val="ListParagraph"/>
        <w:numPr>
          <w:ilvl w:val="0"/>
          <w:numId w:val="8"/>
        </w:numPr>
        <w:rPr>
          <w:rFonts w:asciiTheme="majorBidi" w:hAnsiTheme="majorBidi" w:cstheme="majorBidi"/>
          <w:b/>
          <w:sz w:val="28"/>
          <w:szCs w:val="28"/>
          <w:u w:val="single"/>
          <w:lang w:val="en-GB"/>
        </w:rPr>
      </w:pPr>
      <w:r w:rsidRPr="001035A9">
        <w:rPr>
          <w:rFonts w:asciiTheme="majorBidi" w:hAnsiTheme="majorBidi" w:cstheme="majorBidi"/>
          <w:b/>
          <w:sz w:val="28"/>
          <w:szCs w:val="28"/>
          <w:u w:val="single"/>
          <w:lang w:val="en-GB"/>
        </w:rPr>
        <w:t xml:space="preserve">Qualifications of the contractor </w:t>
      </w:r>
    </w:p>
    <w:p w14:paraId="0B47FF45" w14:textId="5B667EFF" w:rsidR="00B90295" w:rsidRPr="001035A9" w:rsidRDefault="00B90295" w:rsidP="00806CAD">
      <w:pPr>
        <w:jc w:val="both"/>
        <w:rPr>
          <w:rFonts w:asciiTheme="majorBidi" w:hAnsiTheme="majorBidi" w:cstheme="majorBidi"/>
          <w:b/>
          <w:bCs/>
          <w:color w:val="FF0000"/>
          <w:rtl/>
          <w:lang w:bidi="ar-SY"/>
        </w:rPr>
      </w:pPr>
      <w:r w:rsidRPr="001035A9">
        <w:rPr>
          <w:rFonts w:asciiTheme="majorBidi" w:hAnsiTheme="majorBidi" w:cstheme="majorBidi"/>
          <w:lang w:val="en-GB"/>
        </w:rPr>
        <w:t xml:space="preserve">Summary of previous implemented project by the contractor. Please list construction contracts </w:t>
      </w:r>
      <w:proofErr w:type="spellStart"/>
      <w:r w:rsidR="00806CAD" w:rsidRPr="001035A9">
        <w:rPr>
          <w:rFonts w:asciiTheme="majorBidi" w:hAnsiTheme="majorBidi" w:cstheme="majorBidi"/>
          <w:lang w:val="en-GB"/>
        </w:rPr>
        <w:t>implemnted</w:t>
      </w:r>
      <w:proofErr w:type="spellEnd"/>
      <w:r w:rsidRPr="001035A9">
        <w:rPr>
          <w:rFonts w:asciiTheme="majorBidi" w:hAnsiTheme="majorBidi" w:cstheme="majorBidi"/>
          <w:lang w:val="en-GB"/>
        </w:rPr>
        <w:t xml:space="preserve"> by your company (if needed please provide separate list and documentation)</w:t>
      </w:r>
      <w:r w:rsidR="007C3B6B" w:rsidRPr="001035A9">
        <w:rPr>
          <w:rFonts w:asciiTheme="majorBidi" w:hAnsiTheme="majorBidi" w:cstheme="majorBidi"/>
          <w:lang w:bidi="ar-SY"/>
        </w:rPr>
        <w:t>.</w:t>
      </w:r>
      <w:r w:rsidR="007C3B6B" w:rsidRPr="001035A9">
        <w:rPr>
          <w:rFonts w:asciiTheme="majorBidi" w:hAnsiTheme="majorBidi" w:cstheme="majorBidi"/>
          <w:b/>
          <w:bCs/>
          <w:color w:val="FF0000"/>
          <w:lang w:bidi="ar-SY"/>
        </w:rPr>
        <w:t xml:space="preserve"> </w:t>
      </w:r>
      <w:r w:rsidR="00BC2246" w:rsidRPr="001035A9">
        <w:rPr>
          <w:rFonts w:asciiTheme="majorBidi" w:hAnsiTheme="majorBidi" w:cstheme="majorBidi"/>
          <w:lang w:bidi="ar-SY"/>
        </w:rPr>
        <w:t>And provide</w:t>
      </w:r>
      <w:r w:rsidR="00806CAD" w:rsidRPr="001035A9">
        <w:rPr>
          <w:rFonts w:asciiTheme="majorBidi" w:hAnsiTheme="majorBidi" w:cstheme="majorBidi"/>
          <w:lang w:bidi="ar-SY"/>
        </w:rPr>
        <w:t xml:space="preserve"> registration certificates.</w:t>
      </w:r>
    </w:p>
    <w:p w14:paraId="5FDE6CBB" w14:textId="1104764A" w:rsidR="00FB75E0" w:rsidRPr="001035A9" w:rsidRDefault="00B90295" w:rsidP="002563DD">
      <w:pPr>
        <w:pStyle w:val="ListParagraph"/>
        <w:jc w:val="right"/>
        <w:rPr>
          <w:rFonts w:asciiTheme="majorBidi" w:hAnsiTheme="majorBidi" w:cstheme="majorBidi"/>
          <w:b/>
          <w:bCs/>
          <w:u w:val="single"/>
          <w:rtl/>
          <w:lang w:val="en-GB"/>
        </w:rPr>
      </w:pPr>
      <w:r w:rsidRPr="001035A9">
        <w:rPr>
          <w:rFonts w:asciiTheme="majorBidi" w:hAnsiTheme="majorBidi" w:cstheme="majorBidi"/>
          <w:snapToGrid w:val="0"/>
          <w:rtl/>
        </w:rPr>
        <w:t>الاعمال السابقة المشابهة</w:t>
      </w:r>
      <w:r w:rsidRPr="001035A9">
        <w:rPr>
          <w:rFonts w:asciiTheme="majorBidi" w:hAnsiTheme="majorBidi" w:cstheme="majorBidi"/>
          <w:rtl/>
          <w:lang w:val="en-GB"/>
        </w:rPr>
        <w:t>. رجاء دون ادناه عقود الانشاء التي تمت بواسطة شركتك ( اذا تطل</w:t>
      </w:r>
      <w:r w:rsidR="00BC2246" w:rsidRPr="001035A9">
        <w:rPr>
          <w:rFonts w:asciiTheme="majorBidi" w:hAnsiTheme="majorBidi" w:cstheme="majorBidi"/>
          <w:rtl/>
          <w:lang w:val="en-GB"/>
        </w:rPr>
        <w:t>ب الأمر رجاء قدم مستندات منفصلة</w:t>
      </w:r>
      <w:r w:rsidR="00BC2246" w:rsidRPr="001035A9">
        <w:rPr>
          <w:rFonts w:asciiTheme="majorBidi" w:hAnsiTheme="majorBidi" w:cstheme="majorBidi"/>
          <w:b/>
          <w:bCs/>
          <w:u w:val="single"/>
          <w:rtl/>
          <w:lang w:val="en-GB"/>
        </w:rPr>
        <w:t xml:space="preserve"> وقدم شهادة </w:t>
      </w:r>
      <w:r w:rsidR="00806CAD" w:rsidRPr="001035A9">
        <w:rPr>
          <w:rFonts w:asciiTheme="majorBidi" w:hAnsiTheme="majorBidi" w:cstheme="majorBidi"/>
          <w:b/>
          <w:bCs/>
          <w:u w:val="single"/>
          <w:rtl/>
          <w:lang w:val="en-GB"/>
        </w:rPr>
        <w:t>تسجيل (في نقابة المقاولين أو غرفة التجارة... الخ)</w:t>
      </w:r>
    </w:p>
    <w:p w14:paraId="733AADE7" w14:textId="2D2E5986" w:rsidR="00806CAD" w:rsidRPr="001035A9" w:rsidRDefault="00806CAD" w:rsidP="002563DD">
      <w:pPr>
        <w:pStyle w:val="ListParagraph"/>
        <w:jc w:val="right"/>
        <w:rPr>
          <w:rFonts w:asciiTheme="majorBidi" w:hAnsiTheme="majorBidi" w:cstheme="majorBidi"/>
          <w:lang w:val="en-GB"/>
        </w:rPr>
      </w:pPr>
    </w:p>
    <w:p w14:paraId="662D4504" w14:textId="71BD9466" w:rsidR="00806CAD" w:rsidRPr="001035A9" w:rsidRDefault="00806CAD" w:rsidP="002563DD">
      <w:pPr>
        <w:pStyle w:val="ListParagraph"/>
        <w:jc w:val="right"/>
        <w:rPr>
          <w:rFonts w:asciiTheme="majorBidi" w:hAnsiTheme="majorBidi" w:cstheme="majorBidi"/>
          <w:rtl/>
          <w:lang w:val="en-GB"/>
        </w:rPr>
      </w:pPr>
    </w:p>
    <w:p w14:paraId="10F3071E" w14:textId="6E8FFD32" w:rsidR="00806CAD" w:rsidRDefault="00806CAD" w:rsidP="002563DD">
      <w:pPr>
        <w:pStyle w:val="ListParagraph"/>
        <w:jc w:val="right"/>
        <w:rPr>
          <w:rFonts w:asciiTheme="majorBidi" w:hAnsiTheme="majorBidi" w:cstheme="majorBidi"/>
          <w:lang w:val="en-GB"/>
        </w:rPr>
      </w:pPr>
    </w:p>
    <w:p w14:paraId="24F15DC7" w14:textId="5AA76373" w:rsidR="0053644A" w:rsidRDefault="0053644A" w:rsidP="002563DD">
      <w:pPr>
        <w:pStyle w:val="ListParagraph"/>
        <w:jc w:val="right"/>
        <w:rPr>
          <w:rFonts w:asciiTheme="majorBidi" w:hAnsiTheme="majorBidi" w:cstheme="majorBidi"/>
          <w:lang w:val="en-GB"/>
        </w:rPr>
      </w:pPr>
    </w:p>
    <w:p w14:paraId="629F098B" w14:textId="77777777" w:rsidR="0053644A" w:rsidRPr="001035A9" w:rsidRDefault="0053644A" w:rsidP="002563DD">
      <w:pPr>
        <w:pStyle w:val="ListParagraph"/>
        <w:jc w:val="right"/>
        <w:rPr>
          <w:rFonts w:asciiTheme="majorBidi" w:hAnsiTheme="majorBidi" w:cstheme="majorBidi"/>
          <w:rtl/>
          <w:lang w:val="en-GB"/>
        </w:rPr>
      </w:pPr>
    </w:p>
    <w:p w14:paraId="7126A487" w14:textId="77777777" w:rsidR="00806CAD" w:rsidRPr="001035A9" w:rsidRDefault="00806CAD" w:rsidP="002563DD">
      <w:pPr>
        <w:pStyle w:val="ListParagraph"/>
        <w:jc w:val="right"/>
        <w:rPr>
          <w:rFonts w:asciiTheme="majorBidi" w:hAnsiTheme="majorBidi" w:cstheme="majorBidi"/>
          <w:lang w:val="en-GB"/>
        </w:rPr>
      </w:pPr>
    </w:p>
    <w:tbl>
      <w:tblPr>
        <w:tblStyle w:val="TableGrid"/>
        <w:tblW w:w="10343" w:type="dxa"/>
        <w:tblLook w:val="04A0" w:firstRow="1" w:lastRow="0" w:firstColumn="1" w:lastColumn="0" w:noHBand="0" w:noVBand="1"/>
      </w:tblPr>
      <w:tblGrid>
        <w:gridCol w:w="1695"/>
        <w:gridCol w:w="1135"/>
        <w:gridCol w:w="1180"/>
        <w:gridCol w:w="1335"/>
        <w:gridCol w:w="1335"/>
        <w:gridCol w:w="3663"/>
      </w:tblGrid>
      <w:tr w:rsidR="00B90295" w:rsidRPr="001035A9" w14:paraId="0B52C8A9" w14:textId="77777777" w:rsidTr="009C6111">
        <w:tc>
          <w:tcPr>
            <w:tcW w:w="1695" w:type="dxa"/>
          </w:tcPr>
          <w:p w14:paraId="2261B830" w14:textId="77777777" w:rsidR="00B90295" w:rsidRPr="001035A9" w:rsidRDefault="00B90295" w:rsidP="009C6111">
            <w:pPr>
              <w:rPr>
                <w:rFonts w:asciiTheme="majorBidi" w:hAnsiTheme="majorBidi" w:cstheme="majorBidi"/>
                <w:b/>
                <w:bCs/>
                <w:lang w:val="en-GB"/>
              </w:rPr>
            </w:pPr>
            <w:r w:rsidRPr="001035A9">
              <w:rPr>
                <w:rFonts w:asciiTheme="majorBidi" w:hAnsiTheme="majorBidi" w:cstheme="majorBidi"/>
                <w:b/>
                <w:bCs/>
                <w:lang w:val="en-GB"/>
              </w:rPr>
              <w:lastRenderedPageBreak/>
              <w:t>Project Description</w:t>
            </w:r>
            <w:r w:rsidRPr="001035A9">
              <w:rPr>
                <w:rFonts w:asciiTheme="majorBidi" w:hAnsiTheme="majorBidi" w:cstheme="majorBidi"/>
                <w:b/>
                <w:bCs/>
                <w:rtl/>
                <w:lang w:val="en-GB"/>
              </w:rPr>
              <w:br/>
              <w:t>وصف المشروع</w:t>
            </w:r>
            <w:r w:rsidRPr="001035A9">
              <w:rPr>
                <w:rFonts w:asciiTheme="majorBidi" w:hAnsiTheme="majorBidi" w:cstheme="majorBidi"/>
                <w:b/>
                <w:bCs/>
                <w:rtl/>
                <w:lang w:val="en-GB"/>
              </w:rPr>
              <w:br/>
            </w:r>
          </w:p>
        </w:tc>
        <w:tc>
          <w:tcPr>
            <w:tcW w:w="1135" w:type="dxa"/>
          </w:tcPr>
          <w:p w14:paraId="19E3C41C" w14:textId="77777777" w:rsidR="00B90295" w:rsidRPr="001035A9" w:rsidRDefault="00B90295" w:rsidP="009C6111">
            <w:pPr>
              <w:rPr>
                <w:rFonts w:asciiTheme="majorBidi" w:hAnsiTheme="majorBidi" w:cstheme="majorBidi"/>
                <w:b/>
                <w:bCs/>
                <w:lang w:val="en-GB"/>
              </w:rPr>
            </w:pPr>
            <w:r w:rsidRPr="001035A9">
              <w:rPr>
                <w:rFonts w:asciiTheme="majorBidi" w:hAnsiTheme="majorBidi" w:cstheme="majorBidi"/>
                <w:b/>
                <w:bCs/>
                <w:lang w:val="en-GB"/>
              </w:rPr>
              <w:t>Location</w:t>
            </w:r>
            <w:r w:rsidRPr="001035A9">
              <w:rPr>
                <w:rFonts w:asciiTheme="majorBidi" w:hAnsiTheme="majorBidi" w:cstheme="majorBidi"/>
                <w:b/>
                <w:bCs/>
                <w:rtl/>
                <w:lang w:val="en-GB"/>
              </w:rPr>
              <w:br/>
              <w:t>الموقع</w:t>
            </w:r>
          </w:p>
        </w:tc>
        <w:tc>
          <w:tcPr>
            <w:tcW w:w="1180" w:type="dxa"/>
          </w:tcPr>
          <w:p w14:paraId="51E72243" w14:textId="77777777" w:rsidR="00B90295" w:rsidRPr="001035A9" w:rsidRDefault="00B90295" w:rsidP="009C6111">
            <w:pPr>
              <w:rPr>
                <w:rFonts w:asciiTheme="majorBidi" w:hAnsiTheme="majorBidi" w:cstheme="majorBidi"/>
                <w:b/>
                <w:bCs/>
                <w:lang w:val="en-GB"/>
              </w:rPr>
            </w:pPr>
            <w:r w:rsidRPr="001035A9">
              <w:rPr>
                <w:rFonts w:asciiTheme="majorBidi" w:hAnsiTheme="majorBidi" w:cstheme="majorBidi"/>
                <w:b/>
                <w:bCs/>
                <w:lang w:val="en-GB"/>
              </w:rPr>
              <w:t>Duration</w:t>
            </w:r>
            <w:r w:rsidRPr="001035A9">
              <w:rPr>
                <w:rFonts w:asciiTheme="majorBidi" w:hAnsiTheme="majorBidi" w:cstheme="majorBidi"/>
                <w:b/>
                <w:bCs/>
                <w:rtl/>
                <w:lang w:val="en-GB"/>
              </w:rPr>
              <w:br/>
              <w:t xml:space="preserve">المدة </w:t>
            </w:r>
          </w:p>
        </w:tc>
        <w:tc>
          <w:tcPr>
            <w:tcW w:w="1335" w:type="dxa"/>
          </w:tcPr>
          <w:p w14:paraId="2B1A581B" w14:textId="77777777" w:rsidR="00B90295" w:rsidRPr="001035A9" w:rsidRDefault="00B90295" w:rsidP="009C6111">
            <w:pPr>
              <w:jc w:val="right"/>
              <w:rPr>
                <w:rFonts w:asciiTheme="majorBidi" w:hAnsiTheme="majorBidi" w:cstheme="majorBidi"/>
                <w:b/>
                <w:bCs/>
                <w:lang w:val="en-GB"/>
              </w:rPr>
            </w:pPr>
            <w:r w:rsidRPr="001035A9">
              <w:rPr>
                <w:rFonts w:asciiTheme="majorBidi" w:hAnsiTheme="majorBidi" w:cstheme="majorBidi"/>
                <w:b/>
                <w:bCs/>
                <w:lang w:val="en-GB"/>
              </w:rPr>
              <w:t>Project Cost (USD)</w:t>
            </w:r>
            <w:r w:rsidRPr="001035A9">
              <w:rPr>
                <w:rFonts w:asciiTheme="majorBidi" w:hAnsiTheme="majorBidi" w:cstheme="majorBidi"/>
                <w:b/>
                <w:bCs/>
                <w:rtl/>
                <w:lang w:val="en-GB"/>
              </w:rPr>
              <w:br/>
              <w:t>تكلفة المشروع بالدولار الأمريكي</w:t>
            </w:r>
          </w:p>
        </w:tc>
        <w:tc>
          <w:tcPr>
            <w:tcW w:w="1335" w:type="dxa"/>
          </w:tcPr>
          <w:p w14:paraId="2CB2CFA3" w14:textId="77777777" w:rsidR="00B90295" w:rsidRPr="001035A9" w:rsidRDefault="00B90295" w:rsidP="009C6111">
            <w:pPr>
              <w:rPr>
                <w:rFonts w:asciiTheme="majorBidi" w:hAnsiTheme="majorBidi" w:cstheme="majorBidi"/>
                <w:b/>
                <w:bCs/>
                <w:lang w:val="en-GB"/>
              </w:rPr>
            </w:pPr>
            <w:r w:rsidRPr="001035A9">
              <w:rPr>
                <w:rFonts w:asciiTheme="majorBidi" w:hAnsiTheme="majorBidi" w:cstheme="majorBidi"/>
                <w:b/>
                <w:bCs/>
                <w:lang w:val="en-GB"/>
              </w:rPr>
              <w:t>Client</w:t>
            </w:r>
            <w:r w:rsidRPr="001035A9">
              <w:rPr>
                <w:rFonts w:asciiTheme="majorBidi" w:hAnsiTheme="majorBidi" w:cstheme="majorBidi"/>
                <w:b/>
                <w:bCs/>
                <w:rtl/>
                <w:lang w:val="en-GB"/>
              </w:rPr>
              <w:br/>
              <w:t xml:space="preserve">العميل </w:t>
            </w:r>
          </w:p>
        </w:tc>
        <w:tc>
          <w:tcPr>
            <w:tcW w:w="3663" w:type="dxa"/>
          </w:tcPr>
          <w:p w14:paraId="62D47329" w14:textId="216D0C28" w:rsidR="00B90295" w:rsidRPr="001035A9" w:rsidRDefault="00B90295" w:rsidP="00374A83">
            <w:pPr>
              <w:bidi/>
              <w:jc w:val="right"/>
              <w:rPr>
                <w:rFonts w:asciiTheme="majorBidi" w:hAnsiTheme="majorBidi" w:cstheme="majorBidi"/>
                <w:b/>
                <w:bCs/>
                <w:lang w:val="en-GB"/>
              </w:rPr>
            </w:pPr>
            <w:r w:rsidRPr="001035A9">
              <w:rPr>
                <w:rFonts w:asciiTheme="majorBidi" w:hAnsiTheme="majorBidi" w:cstheme="majorBidi"/>
                <w:b/>
                <w:bCs/>
                <w:lang w:val="en-GB"/>
              </w:rPr>
              <w:t>References Contact Details (Name, phone, email)</w:t>
            </w:r>
            <w:r w:rsidR="00374A83" w:rsidRPr="001035A9">
              <w:rPr>
                <w:rFonts w:asciiTheme="majorBidi" w:hAnsiTheme="majorBidi" w:cstheme="majorBidi"/>
                <w:b/>
                <w:bCs/>
                <w:lang w:val="tr-TR"/>
              </w:rPr>
              <w:t xml:space="preserve"> </w:t>
            </w:r>
            <w:r w:rsidR="00374A83" w:rsidRPr="001035A9">
              <w:rPr>
                <w:rFonts w:asciiTheme="majorBidi" w:hAnsiTheme="majorBidi" w:cstheme="majorBidi"/>
                <w:b/>
                <w:bCs/>
                <w:u w:val="single"/>
                <w:lang w:val="tr-TR"/>
              </w:rPr>
              <w:t>at least provide phone number</w:t>
            </w:r>
            <w:r w:rsidR="00374A83" w:rsidRPr="001035A9">
              <w:rPr>
                <w:rFonts w:asciiTheme="majorBidi" w:hAnsiTheme="majorBidi" w:cstheme="majorBidi"/>
                <w:b/>
                <w:bCs/>
                <w:lang w:val="tr-TR"/>
              </w:rPr>
              <w:t xml:space="preserve"> </w:t>
            </w:r>
            <w:r w:rsidR="00374A83" w:rsidRPr="001035A9">
              <w:rPr>
                <w:rFonts w:asciiTheme="majorBidi" w:hAnsiTheme="majorBidi" w:cstheme="majorBidi"/>
                <w:b/>
                <w:bCs/>
                <w:rtl/>
                <w:lang w:val="en-GB"/>
              </w:rPr>
              <w:t xml:space="preserve"> </w:t>
            </w:r>
            <w:r w:rsidRPr="001035A9">
              <w:rPr>
                <w:rFonts w:asciiTheme="majorBidi" w:hAnsiTheme="majorBidi" w:cstheme="majorBidi"/>
                <w:b/>
                <w:bCs/>
                <w:rtl/>
                <w:lang w:val="en-GB"/>
              </w:rPr>
              <w:br/>
              <w:t xml:space="preserve">تفاصيل </w:t>
            </w:r>
            <w:r w:rsidR="00374A83" w:rsidRPr="001035A9">
              <w:rPr>
                <w:rFonts w:asciiTheme="majorBidi" w:hAnsiTheme="majorBidi" w:cstheme="majorBidi"/>
                <w:b/>
                <w:bCs/>
                <w:rtl/>
                <w:lang w:val="en-GB"/>
              </w:rPr>
              <w:t>الشخص</w:t>
            </w:r>
            <w:r w:rsidRPr="001035A9">
              <w:rPr>
                <w:rFonts w:asciiTheme="majorBidi" w:hAnsiTheme="majorBidi" w:cstheme="majorBidi"/>
                <w:b/>
                <w:bCs/>
                <w:rtl/>
                <w:lang w:val="en-GB"/>
              </w:rPr>
              <w:t xml:space="preserve"> المرجعي ( اسم، رقم هاتف، ايميل)</w:t>
            </w:r>
            <w:r w:rsidR="00374A83" w:rsidRPr="001035A9">
              <w:rPr>
                <w:rFonts w:asciiTheme="majorBidi" w:hAnsiTheme="majorBidi" w:cstheme="majorBidi"/>
                <w:b/>
                <w:bCs/>
                <w:rtl/>
                <w:lang w:val="en-GB"/>
              </w:rPr>
              <w:t xml:space="preserve"> </w:t>
            </w:r>
            <w:r w:rsidR="00374A83" w:rsidRPr="001035A9">
              <w:rPr>
                <w:rFonts w:asciiTheme="majorBidi" w:hAnsiTheme="majorBidi" w:cstheme="majorBidi"/>
                <w:b/>
                <w:bCs/>
                <w:u w:val="single"/>
                <w:rtl/>
                <w:lang w:val="en-GB"/>
              </w:rPr>
              <w:t>يجب على الاقل كتابة رقم هاتف للتواصل</w:t>
            </w:r>
          </w:p>
        </w:tc>
      </w:tr>
      <w:tr w:rsidR="00B90295" w:rsidRPr="001035A9" w14:paraId="30A6F014" w14:textId="77777777" w:rsidTr="009C6111">
        <w:trPr>
          <w:trHeight w:val="492"/>
        </w:trPr>
        <w:tc>
          <w:tcPr>
            <w:tcW w:w="1695" w:type="dxa"/>
          </w:tcPr>
          <w:p w14:paraId="01E8A9EE" w14:textId="77777777" w:rsidR="00B90295" w:rsidRPr="001035A9" w:rsidRDefault="00B90295" w:rsidP="009C6111">
            <w:pPr>
              <w:rPr>
                <w:rFonts w:asciiTheme="majorBidi" w:hAnsiTheme="majorBidi" w:cstheme="majorBidi"/>
                <w:lang w:val="en-GB"/>
              </w:rPr>
            </w:pPr>
          </w:p>
        </w:tc>
        <w:tc>
          <w:tcPr>
            <w:tcW w:w="1135" w:type="dxa"/>
          </w:tcPr>
          <w:p w14:paraId="55CBBB38" w14:textId="77777777" w:rsidR="00B90295" w:rsidRPr="001035A9" w:rsidRDefault="00B90295" w:rsidP="009C6111">
            <w:pPr>
              <w:rPr>
                <w:rFonts w:asciiTheme="majorBidi" w:hAnsiTheme="majorBidi" w:cstheme="majorBidi"/>
                <w:lang w:val="en-GB"/>
              </w:rPr>
            </w:pPr>
          </w:p>
        </w:tc>
        <w:tc>
          <w:tcPr>
            <w:tcW w:w="1180" w:type="dxa"/>
          </w:tcPr>
          <w:p w14:paraId="03DA3030" w14:textId="77777777" w:rsidR="00B90295" w:rsidRPr="001035A9" w:rsidRDefault="00B90295" w:rsidP="009C6111">
            <w:pPr>
              <w:rPr>
                <w:rFonts w:asciiTheme="majorBidi" w:hAnsiTheme="majorBidi" w:cstheme="majorBidi"/>
                <w:lang w:val="en-GB"/>
              </w:rPr>
            </w:pPr>
          </w:p>
        </w:tc>
        <w:tc>
          <w:tcPr>
            <w:tcW w:w="1335" w:type="dxa"/>
          </w:tcPr>
          <w:p w14:paraId="64774793" w14:textId="77777777" w:rsidR="00B90295" w:rsidRPr="001035A9" w:rsidRDefault="00B90295" w:rsidP="009C6111">
            <w:pPr>
              <w:rPr>
                <w:rFonts w:asciiTheme="majorBidi" w:hAnsiTheme="majorBidi" w:cstheme="majorBidi"/>
                <w:lang w:val="en-GB"/>
              </w:rPr>
            </w:pPr>
          </w:p>
        </w:tc>
        <w:tc>
          <w:tcPr>
            <w:tcW w:w="1335" w:type="dxa"/>
          </w:tcPr>
          <w:p w14:paraId="4F01BDB3" w14:textId="77777777" w:rsidR="00B90295" w:rsidRPr="001035A9" w:rsidRDefault="00B90295" w:rsidP="009C6111">
            <w:pPr>
              <w:rPr>
                <w:rFonts w:asciiTheme="majorBidi" w:hAnsiTheme="majorBidi" w:cstheme="majorBidi"/>
                <w:lang w:val="en-GB"/>
              </w:rPr>
            </w:pPr>
          </w:p>
        </w:tc>
        <w:tc>
          <w:tcPr>
            <w:tcW w:w="3663" w:type="dxa"/>
          </w:tcPr>
          <w:p w14:paraId="10D75A11" w14:textId="77777777" w:rsidR="00B90295" w:rsidRPr="001035A9" w:rsidRDefault="00B90295" w:rsidP="009C6111">
            <w:pPr>
              <w:rPr>
                <w:rFonts w:asciiTheme="majorBidi" w:hAnsiTheme="majorBidi" w:cstheme="majorBidi"/>
                <w:lang w:val="en-GB"/>
              </w:rPr>
            </w:pPr>
          </w:p>
        </w:tc>
      </w:tr>
      <w:tr w:rsidR="00B90295" w:rsidRPr="001035A9" w14:paraId="22F82D81" w14:textId="77777777" w:rsidTr="009C6111">
        <w:trPr>
          <w:trHeight w:val="497"/>
        </w:trPr>
        <w:tc>
          <w:tcPr>
            <w:tcW w:w="1695" w:type="dxa"/>
          </w:tcPr>
          <w:p w14:paraId="0F55080F" w14:textId="77777777" w:rsidR="00B90295" w:rsidRPr="001035A9" w:rsidRDefault="00B90295" w:rsidP="009C6111">
            <w:pPr>
              <w:rPr>
                <w:rFonts w:asciiTheme="majorBidi" w:hAnsiTheme="majorBidi" w:cstheme="majorBidi"/>
                <w:lang w:val="en-GB"/>
              </w:rPr>
            </w:pPr>
          </w:p>
        </w:tc>
        <w:tc>
          <w:tcPr>
            <w:tcW w:w="1135" w:type="dxa"/>
          </w:tcPr>
          <w:p w14:paraId="4C22E44A" w14:textId="77777777" w:rsidR="00B90295" w:rsidRPr="001035A9" w:rsidRDefault="00B90295" w:rsidP="009C6111">
            <w:pPr>
              <w:rPr>
                <w:rFonts w:asciiTheme="majorBidi" w:hAnsiTheme="majorBidi" w:cstheme="majorBidi"/>
                <w:lang w:val="en-GB"/>
              </w:rPr>
            </w:pPr>
          </w:p>
        </w:tc>
        <w:tc>
          <w:tcPr>
            <w:tcW w:w="1180" w:type="dxa"/>
          </w:tcPr>
          <w:p w14:paraId="719CD79A" w14:textId="77777777" w:rsidR="00B90295" w:rsidRPr="001035A9" w:rsidRDefault="00B90295" w:rsidP="009C6111">
            <w:pPr>
              <w:rPr>
                <w:rFonts w:asciiTheme="majorBidi" w:hAnsiTheme="majorBidi" w:cstheme="majorBidi"/>
                <w:lang w:val="en-GB"/>
              </w:rPr>
            </w:pPr>
          </w:p>
        </w:tc>
        <w:tc>
          <w:tcPr>
            <w:tcW w:w="1335" w:type="dxa"/>
          </w:tcPr>
          <w:p w14:paraId="29081E4A" w14:textId="77777777" w:rsidR="00B90295" w:rsidRPr="001035A9" w:rsidRDefault="00B90295" w:rsidP="009C6111">
            <w:pPr>
              <w:rPr>
                <w:rFonts w:asciiTheme="majorBidi" w:hAnsiTheme="majorBidi" w:cstheme="majorBidi"/>
                <w:lang w:val="en-GB"/>
              </w:rPr>
            </w:pPr>
          </w:p>
        </w:tc>
        <w:tc>
          <w:tcPr>
            <w:tcW w:w="1335" w:type="dxa"/>
          </w:tcPr>
          <w:p w14:paraId="377ED3BA" w14:textId="77777777" w:rsidR="00B90295" w:rsidRPr="001035A9" w:rsidRDefault="00B90295" w:rsidP="009C6111">
            <w:pPr>
              <w:rPr>
                <w:rFonts w:asciiTheme="majorBidi" w:hAnsiTheme="majorBidi" w:cstheme="majorBidi"/>
                <w:lang w:val="en-GB"/>
              </w:rPr>
            </w:pPr>
          </w:p>
        </w:tc>
        <w:tc>
          <w:tcPr>
            <w:tcW w:w="3663" w:type="dxa"/>
          </w:tcPr>
          <w:p w14:paraId="178D4E0E" w14:textId="77777777" w:rsidR="00B90295" w:rsidRPr="001035A9" w:rsidRDefault="00B90295" w:rsidP="009C6111">
            <w:pPr>
              <w:rPr>
                <w:rFonts w:asciiTheme="majorBidi" w:hAnsiTheme="majorBidi" w:cstheme="majorBidi"/>
                <w:lang w:val="en-GB"/>
              </w:rPr>
            </w:pPr>
          </w:p>
        </w:tc>
      </w:tr>
      <w:tr w:rsidR="00B90295" w:rsidRPr="001035A9" w14:paraId="66C51C49" w14:textId="77777777" w:rsidTr="009C6111">
        <w:trPr>
          <w:trHeight w:val="486"/>
        </w:trPr>
        <w:tc>
          <w:tcPr>
            <w:tcW w:w="1695" w:type="dxa"/>
          </w:tcPr>
          <w:p w14:paraId="25F66D1B" w14:textId="77777777" w:rsidR="00B90295" w:rsidRPr="001035A9" w:rsidRDefault="00B90295" w:rsidP="009C6111">
            <w:pPr>
              <w:rPr>
                <w:rFonts w:asciiTheme="majorBidi" w:hAnsiTheme="majorBidi" w:cstheme="majorBidi"/>
                <w:lang w:val="en-GB"/>
              </w:rPr>
            </w:pPr>
          </w:p>
        </w:tc>
        <w:tc>
          <w:tcPr>
            <w:tcW w:w="1135" w:type="dxa"/>
          </w:tcPr>
          <w:p w14:paraId="79C463F8" w14:textId="77777777" w:rsidR="00B90295" w:rsidRPr="001035A9" w:rsidRDefault="00B90295" w:rsidP="009C6111">
            <w:pPr>
              <w:rPr>
                <w:rFonts w:asciiTheme="majorBidi" w:hAnsiTheme="majorBidi" w:cstheme="majorBidi"/>
                <w:lang w:val="en-GB"/>
              </w:rPr>
            </w:pPr>
          </w:p>
        </w:tc>
        <w:tc>
          <w:tcPr>
            <w:tcW w:w="1180" w:type="dxa"/>
          </w:tcPr>
          <w:p w14:paraId="7E3C2603" w14:textId="77777777" w:rsidR="00B90295" w:rsidRPr="001035A9" w:rsidRDefault="00B90295" w:rsidP="009C6111">
            <w:pPr>
              <w:rPr>
                <w:rFonts w:asciiTheme="majorBidi" w:hAnsiTheme="majorBidi" w:cstheme="majorBidi"/>
                <w:lang w:val="en-GB"/>
              </w:rPr>
            </w:pPr>
          </w:p>
        </w:tc>
        <w:tc>
          <w:tcPr>
            <w:tcW w:w="1335" w:type="dxa"/>
          </w:tcPr>
          <w:p w14:paraId="648B4A48" w14:textId="77777777" w:rsidR="00B90295" w:rsidRPr="001035A9" w:rsidRDefault="00B90295" w:rsidP="009C6111">
            <w:pPr>
              <w:rPr>
                <w:rFonts w:asciiTheme="majorBidi" w:hAnsiTheme="majorBidi" w:cstheme="majorBidi"/>
                <w:lang w:val="en-GB"/>
              </w:rPr>
            </w:pPr>
          </w:p>
        </w:tc>
        <w:tc>
          <w:tcPr>
            <w:tcW w:w="1335" w:type="dxa"/>
          </w:tcPr>
          <w:p w14:paraId="4EAD9C79" w14:textId="77777777" w:rsidR="00B90295" w:rsidRPr="001035A9" w:rsidRDefault="00B90295" w:rsidP="009C6111">
            <w:pPr>
              <w:rPr>
                <w:rFonts w:asciiTheme="majorBidi" w:hAnsiTheme="majorBidi" w:cstheme="majorBidi"/>
                <w:lang w:val="en-GB"/>
              </w:rPr>
            </w:pPr>
          </w:p>
        </w:tc>
        <w:tc>
          <w:tcPr>
            <w:tcW w:w="3663" w:type="dxa"/>
          </w:tcPr>
          <w:p w14:paraId="7558B282" w14:textId="77777777" w:rsidR="00B90295" w:rsidRPr="001035A9" w:rsidRDefault="00B90295" w:rsidP="009C6111">
            <w:pPr>
              <w:rPr>
                <w:rFonts w:asciiTheme="majorBidi" w:hAnsiTheme="majorBidi" w:cstheme="majorBidi"/>
                <w:lang w:val="en-GB"/>
              </w:rPr>
            </w:pPr>
          </w:p>
        </w:tc>
      </w:tr>
      <w:tr w:rsidR="00B90295" w:rsidRPr="001035A9" w14:paraId="294588F8" w14:textId="77777777" w:rsidTr="009C6111">
        <w:trPr>
          <w:trHeight w:val="647"/>
        </w:trPr>
        <w:tc>
          <w:tcPr>
            <w:tcW w:w="1695" w:type="dxa"/>
          </w:tcPr>
          <w:p w14:paraId="32DB0E7D" w14:textId="77777777" w:rsidR="00B90295" w:rsidRPr="001035A9" w:rsidRDefault="00B90295" w:rsidP="009C6111">
            <w:pPr>
              <w:rPr>
                <w:rFonts w:asciiTheme="majorBidi" w:hAnsiTheme="majorBidi" w:cstheme="majorBidi"/>
                <w:lang w:val="en-GB"/>
              </w:rPr>
            </w:pPr>
          </w:p>
        </w:tc>
        <w:tc>
          <w:tcPr>
            <w:tcW w:w="1135" w:type="dxa"/>
          </w:tcPr>
          <w:p w14:paraId="18C78F74" w14:textId="77777777" w:rsidR="00B90295" w:rsidRPr="001035A9" w:rsidRDefault="00B90295" w:rsidP="009C6111">
            <w:pPr>
              <w:rPr>
                <w:rFonts w:asciiTheme="majorBidi" w:hAnsiTheme="majorBidi" w:cstheme="majorBidi"/>
                <w:lang w:val="en-GB"/>
              </w:rPr>
            </w:pPr>
          </w:p>
        </w:tc>
        <w:tc>
          <w:tcPr>
            <w:tcW w:w="1180" w:type="dxa"/>
          </w:tcPr>
          <w:p w14:paraId="3AD717E7" w14:textId="77777777" w:rsidR="00B90295" w:rsidRPr="001035A9" w:rsidRDefault="00B90295" w:rsidP="009C6111">
            <w:pPr>
              <w:rPr>
                <w:rFonts w:asciiTheme="majorBidi" w:hAnsiTheme="majorBidi" w:cstheme="majorBidi"/>
                <w:lang w:val="en-GB"/>
              </w:rPr>
            </w:pPr>
          </w:p>
        </w:tc>
        <w:tc>
          <w:tcPr>
            <w:tcW w:w="1335" w:type="dxa"/>
          </w:tcPr>
          <w:p w14:paraId="68BCCCB0" w14:textId="77777777" w:rsidR="00B90295" w:rsidRPr="001035A9" w:rsidRDefault="00B90295" w:rsidP="009C6111">
            <w:pPr>
              <w:rPr>
                <w:rFonts w:asciiTheme="majorBidi" w:hAnsiTheme="majorBidi" w:cstheme="majorBidi"/>
                <w:lang w:val="en-GB"/>
              </w:rPr>
            </w:pPr>
          </w:p>
        </w:tc>
        <w:tc>
          <w:tcPr>
            <w:tcW w:w="1335" w:type="dxa"/>
          </w:tcPr>
          <w:p w14:paraId="2E0558A0" w14:textId="77777777" w:rsidR="00B90295" w:rsidRPr="001035A9" w:rsidRDefault="00B90295" w:rsidP="009C6111">
            <w:pPr>
              <w:rPr>
                <w:rFonts w:asciiTheme="majorBidi" w:hAnsiTheme="majorBidi" w:cstheme="majorBidi"/>
                <w:lang w:val="en-GB"/>
              </w:rPr>
            </w:pPr>
          </w:p>
        </w:tc>
        <w:tc>
          <w:tcPr>
            <w:tcW w:w="3663" w:type="dxa"/>
          </w:tcPr>
          <w:p w14:paraId="1E25C00E" w14:textId="77777777" w:rsidR="00B90295" w:rsidRPr="001035A9" w:rsidRDefault="00B90295" w:rsidP="009C6111">
            <w:pPr>
              <w:rPr>
                <w:rFonts w:asciiTheme="majorBidi" w:hAnsiTheme="majorBidi" w:cstheme="majorBidi"/>
                <w:lang w:val="en-GB"/>
              </w:rPr>
            </w:pPr>
          </w:p>
        </w:tc>
      </w:tr>
      <w:tr w:rsidR="00B90295" w:rsidRPr="001035A9" w14:paraId="7EB59046" w14:textId="77777777" w:rsidTr="009C6111">
        <w:trPr>
          <w:trHeight w:val="647"/>
        </w:trPr>
        <w:tc>
          <w:tcPr>
            <w:tcW w:w="1695" w:type="dxa"/>
          </w:tcPr>
          <w:p w14:paraId="6BA44831" w14:textId="77777777" w:rsidR="00B90295" w:rsidRPr="001035A9" w:rsidRDefault="00B90295" w:rsidP="009C6111">
            <w:pPr>
              <w:rPr>
                <w:rFonts w:asciiTheme="majorBidi" w:hAnsiTheme="majorBidi" w:cstheme="majorBidi"/>
                <w:lang w:val="en-GB"/>
              </w:rPr>
            </w:pPr>
          </w:p>
        </w:tc>
        <w:tc>
          <w:tcPr>
            <w:tcW w:w="1135" w:type="dxa"/>
          </w:tcPr>
          <w:p w14:paraId="18725F30" w14:textId="77777777" w:rsidR="00B90295" w:rsidRPr="001035A9" w:rsidRDefault="00B90295" w:rsidP="009C6111">
            <w:pPr>
              <w:rPr>
                <w:rFonts w:asciiTheme="majorBidi" w:hAnsiTheme="majorBidi" w:cstheme="majorBidi"/>
                <w:lang w:val="en-GB"/>
              </w:rPr>
            </w:pPr>
          </w:p>
        </w:tc>
        <w:tc>
          <w:tcPr>
            <w:tcW w:w="1180" w:type="dxa"/>
          </w:tcPr>
          <w:p w14:paraId="76BA70C0" w14:textId="77777777" w:rsidR="00B90295" w:rsidRPr="001035A9" w:rsidRDefault="00B90295" w:rsidP="009C6111">
            <w:pPr>
              <w:rPr>
                <w:rFonts w:asciiTheme="majorBidi" w:hAnsiTheme="majorBidi" w:cstheme="majorBidi"/>
                <w:lang w:val="en-GB"/>
              </w:rPr>
            </w:pPr>
          </w:p>
        </w:tc>
        <w:tc>
          <w:tcPr>
            <w:tcW w:w="1335" w:type="dxa"/>
          </w:tcPr>
          <w:p w14:paraId="69847E6B" w14:textId="77777777" w:rsidR="00B90295" w:rsidRPr="001035A9" w:rsidRDefault="00B90295" w:rsidP="009C6111">
            <w:pPr>
              <w:rPr>
                <w:rFonts w:asciiTheme="majorBidi" w:hAnsiTheme="majorBidi" w:cstheme="majorBidi"/>
                <w:lang w:val="en-GB"/>
              </w:rPr>
            </w:pPr>
          </w:p>
        </w:tc>
        <w:tc>
          <w:tcPr>
            <w:tcW w:w="1335" w:type="dxa"/>
          </w:tcPr>
          <w:p w14:paraId="1AF2B4B4" w14:textId="77777777" w:rsidR="00B90295" w:rsidRPr="001035A9" w:rsidRDefault="00B90295" w:rsidP="009C6111">
            <w:pPr>
              <w:rPr>
                <w:rFonts w:asciiTheme="majorBidi" w:hAnsiTheme="majorBidi" w:cstheme="majorBidi"/>
                <w:lang w:val="en-GB"/>
              </w:rPr>
            </w:pPr>
          </w:p>
        </w:tc>
        <w:tc>
          <w:tcPr>
            <w:tcW w:w="3663" w:type="dxa"/>
          </w:tcPr>
          <w:p w14:paraId="6C0B0B18" w14:textId="77777777" w:rsidR="00B90295" w:rsidRPr="001035A9" w:rsidRDefault="00B90295" w:rsidP="009C6111">
            <w:pPr>
              <w:rPr>
                <w:rFonts w:asciiTheme="majorBidi" w:hAnsiTheme="majorBidi" w:cstheme="majorBidi"/>
                <w:lang w:val="en-GB"/>
              </w:rPr>
            </w:pPr>
          </w:p>
        </w:tc>
      </w:tr>
      <w:tr w:rsidR="00B90295" w:rsidRPr="001035A9" w14:paraId="65F394AB" w14:textId="77777777" w:rsidTr="009C6111">
        <w:trPr>
          <w:trHeight w:val="647"/>
        </w:trPr>
        <w:tc>
          <w:tcPr>
            <w:tcW w:w="1695" w:type="dxa"/>
          </w:tcPr>
          <w:p w14:paraId="166CD7AD" w14:textId="77777777" w:rsidR="00B90295" w:rsidRPr="001035A9" w:rsidRDefault="00B90295" w:rsidP="009C6111">
            <w:pPr>
              <w:rPr>
                <w:rFonts w:asciiTheme="majorBidi" w:hAnsiTheme="majorBidi" w:cstheme="majorBidi"/>
                <w:lang w:val="en-GB"/>
              </w:rPr>
            </w:pPr>
          </w:p>
        </w:tc>
        <w:tc>
          <w:tcPr>
            <w:tcW w:w="1135" w:type="dxa"/>
          </w:tcPr>
          <w:p w14:paraId="689AC044" w14:textId="77777777" w:rsidR="00B90295" w:rsidRPr="001035A9" w:rsidRDefault="00B90295" w:rsidP="009C6111">
            <w:pPr>
              <w:rPr>
                <w:rFonts w:asciiTheme="majorBidi" w:hAnsiTheme="majorBidi" w:cstheme="majorBidi"/>
                <w:lang w:val="en-GB"/>
              </w:rPr>
            </w:pPr>
          </w:p>
        </w:tc>
        <w:tc>
          <w:tcPr>
            <w:tcW w:w="1180" w:type="dxa"/>
          </w:tcPr>
          <w:p w14:paraId="13CEE84B" w14:textId="77777777" w:rsidR="00B90295" w:rsidRPr="001035A9" w:rsidRDefault="00B90295" w:rsidP="009C6111">
            <w:pPr>
              <w:rPr>
                <w:rFonts w:asciiTheme="majorBidi" w:hAnsiTheme="majorBidi" w:cstheme="majorBidi"/>
                <w:lang w:val="en-GB"/>
              </w:rPr>
            </w:pPr>
          </w:p>
        </w:tc>
        <w:tc>
          <w:tcPr>
            <w:tcW w:w="1335" w:type="dxa"/>
          </w:tcPr>
          <w:p w14:paraId="03B234D4" w14:textId="77777777" w:rsidR="00B90295" w:rsidRPr="001035A9" w:rsidRDefault="00B90295" w:rsidP="009C6111">
            <w:pPr>
              <w:rPr>
                <w:rFonts w:asciiTheme="majorBidi" w:hAnsiTheme="majorBidi" w:cstheme="majorBidi"/>
                <w:lang w:val="en-GB"/>
              </w:rPr>
            </w:pPr>
          </w:p>
        </w:tc>
        <w:tc>
          <w:tcPr>
            <w:tcW w:w="1335" w:type="dxa"/>
          </w:tcPr>
          <w:p w14:paraId="66A1699A" w14:textId="77777777" w:rsidR="00B90295" w:rsidRPr="001035A9" w:rsidRDefault="00B90295" w:rsidP="009C6111">
            <w:pPr>
              <w:rPr>
                <w:rFonts w:asciiTheme="majorBidi" w:hAnsiTheme="majorBidi" w:cstheme="majorBidi"/>
                <w:lang w:val="en-GB"/>
              </w:rPr>
            </w:pPr>
          </w:p>
        </w:tc>
        <w:tc>
          <w:tcPr>
            <w:tcW w:w="3663" w:type="dxa"/>
          </w:tcPr>
          <w:p w14:paraId="595D28D0" w14:textId="77777777" w:rsidR="00B90295" w:rsidRPr="001035A9" w:rsidRDefault="00B90295" w:rsidP="009C6111">
            <w:pPr>
              <w:rPr>
                <w:rFonts w:asciiTheme="majorBidi" w:hAnsiTheme="majorBidi" w:cstheme="majorBidi"/>
                <w:lang w:val="en-GB"/>
              </w:rPr>
            </w:pPr>
          </w:p>
        </w:tc>
      </w:tr>
    </w:tbl>
    <w:p w14:paraId="24D8C8A0" w14:textId="799A6BA1" w:rsidR="006E23B3" w:rsidRPr="001035A9" w:rsidRDefault="00BC097E" w:rsidP="00004023">
      <w:pPr>
        <w:rPr>
          <w:rFonts w:asciiTheme="majorBidi" w:hAnsiTheme="majorBidi" w:cstheme="majorBidi"/>
          <w:i/>
          <w:lang w:val="en-GB"/>
        </w:rPr>
      </w:pPr>
      <w:r w:rsidRPr="001035A9">
        <w:rPr>
          <w:rFonts w:asciiTheme="majorBidi" w:hAnsiTheme="majorBidi" w:cstheme="majorBidi"/>
          <w:i/>
          <w:lang w:val="en-GB"/>
        </w:rPr>
        <w:t>*</w:t>
      </w:r>
      <w:r w:rsidR="006E23B3" w:rsidRPr="001035A9">
        <w:rPr>
          <w:rFonts w:asciiTheme="majorBidi" w:hAnsiTheme="majorBidi" w:cstheme="majorBidi"/>
          <w:i/>
          <w:lang w:val="en-GB"/>
        </w:rPr>
        <w:t xml:space="preserve">Up to </w:t>
      </w:r>
      <w:r w:rsidR="006E23B3" w:rsidRPr="001035A9">
        <w:rPr>
          <w:rFonts w:asciiTheme="majorBidi" w:hAnsiTheme="majorBidi" w:cstheme="majorBidi"/>
          <w:i/>
          <w:u w:val="single"/>
          <w:lang w:val="en-GB"/>
        </w:rPr>
        <w:t>10 points</w:t>
      </w:r>
      <w:r w:rsidR="006E23B3" w:rsidRPr="001035A9">
        <w:rPr>
          <w:rFonts w:asciiTheme="majorBidi" w:hAnsiTheme="majorBidi" w:cstheme="majorBidi"/>
          <w:i/>
          <w:lang w:val="en-GB"/>
        </w:rPr>
        <w:t xml:space="preserve"> will be awarded based on the relevance of the experience and similar projects conducted. </w:t>
      </w:r>
      <w:r w:rsidR="00004023" w:rsidRPr="001035A9">
        <w:rPr>
          <w:rFonts w:asciiTheme="majorBidi" w:hAnsiTheme="majorBidi" w:cstheme="majorBidi"/>
          <w:i/>
          <w:rtl/>
          <w:lang w:val="en-GB"/>
        </w:rPr>
        <w:t>4</w:t>
      </w:r>
      <w:r w:rsidR="006E23B3" w:rsidRPr="001035A9">
        <w:rPr>
          <w:rFonts w:asciiTheme="majorBidi" w:hAnsiTheme="majorBidi" w:cstheme="majorBidi"/>
          <w:i/>
          <w:lang w:val="en-GB"/>
        </w:rPr>
        <w:t xml:space="preserve"> marks will be awarded for the </w:t>
      </w:r>
      <w:r w:rsidR="006E23B3" w:rsidRPr="001035A9">
        <w:rPr>
          <w:rFonts w:asciiTheme="majorBidi" w:hAnsiTheme="majorBidi" w:cstheme="majorBidi"/>
          <w:i/>
          <w:lang w:bidi="ar-SY"/>
        </w:rPr>
        <w:t>Certificate of classification and 2 points for each similar project</w:t>
      </w:r>
      <w:r w:rsidRPr="001035A9">
        <w:rPr>
          <w:rFonts w:asciiTheme="majorBidi" w:hAnsiTheme="majorBidi" w:cstheme="majorBidi"/>
          <w:i/>
          <w:lang w:val="en-GB"/>
        </w:rPr>
        <w:t>.</w:t>
      </w:r>
      <w:r w:rsidR="002563DD" w:rsidRPr="001035A9">
        <w:rPr>
          <w:rFonts w:asciiTheme="majorBidi" w:hAnsiTheme="majorBidi" w:cstheme="majorBidi"/>
          <w:i/>
          <w:lang w:val="en-GB"/>
        </w:rPr>
        <w:t xml:space="preserve"> </w:t>
      </w:r>
      <w:r w:rsidR="002563DD" w:rsidRPr="001035A9">
        <w:rPr>
          <w:rFonts w:asciiTheme="majorBidi" w:hAnsiTheme="majorBidi" w:cstheme="majorBidi"/>
          <w:b/>
          <w:bCs/>
          <w:i/>
          <w:lang w:val="en-GB"/>
        </w:rPr>
        <w:t>The offer will be rejected if this item got zero point</w:t>
      </w:r>
      <w:r w:rsidR="00374A83" w:rsidRPr="001035A9">
        <w:rPr>
          <w:rFonts w:asciiTheme="majorBidi" w:hAnsiTheme="majorBidi" w:cstheme="majorBidi"/>
          <w:b/>
          <w:bCs/>
          <w:i/>
          <w:rtl/>
          <w:lang w:val="en-GB"/>
        </w:rPr>
        <w:t xml:space="preserve"> </w:t>
      </w:r>
      <w:r w:rsidR="00374A83" w:rsidRPr="001035A9">
        <w:rPr>
          <w:rFonts w:asciiTheme="majorBidi" w:hAnsiTheme="majorBidi" w:cstheme="majorBidi"/>
          <w:b/>
          <w:bCs/>
          <w:i/>
          <w:lang w:val="en-GB"/>
        </w:rPr>
        <w:t>or in case the information provided is incorrect</w:t>
      </w:r>
    </w:p>
    <w:p w14:paraId="2671A256" w14:textId="2884620D" w:rsidR="00BC097E" w:rsidRPr="001035A9" w:rsidRDefault="00BC097E" w:rsidP="000370FA">
      <w:pPr>
        <w:jc w:val="right"/>
        <w:rPr>
          <w:rFonts w:asciiTheme="majorBidi" w:hAnsiTheme="majorBidi" w:cstheme="majorBidi"/>
          <w:iCs/>
          <w:rtl/>
          <w:lang w:val="en-GB" w:bidi="ar-SY"/>
        </w:rPr>
      </w:pPr>
      <w:r w:rsidRPr="001035A9">
        <w:rPr>
          <w:rFonts w:asciiTheme="majorBidi" w:hAnsiTheme="majorBidi" w:cstheme="majorBidi"/>
          <w:iCs/>
          <w:rtl/>
          <w:lang w:val="en-GB"/>
        </w:rPr>
        <w:t>حتى 10 نقاط سوف تمنح بناء على التجارب السابقة ذات الصلة</w:t>
      </w:r>
      <w:r w:rsidRPr="001035A9">
        <w:rPr>
          <w:rFonts w:asciiTheme="majorBidi" w:hAnsiTheme="majorBidi" w:cstheme="majorBidi"/>
          <w:iCs/>
          <w:rtl/>
          <w:lang w:val="tr-TR" w:bidi="ar-SY"/>
        </w:rPr>
        <w:t xml:space="preserve">. </w:t>
      </w:r>
      <w:r w:rsidR="000370FA" w:rsidRPr="001035A9">
        <w:rPr>
          <w:rFonts w:asciiTheme="majorBidi" w:hAnsiTheme="majorBidi" w:cstheme="majorBidi"/>
          <w:iCs/>
          <w:rtl/>
          <w:lang w:val="tr-TR" w:bidi="ar-SY"/>
        </w:rPr>
        <w:t>4</w:t>
      </w:r>
      <w:r w:rsidR="008C60DA" w:rsidRPr="001035A9">
        <w:rPr>
          <w:rFonts w:asciiTheme="majorBidi" w:hAnsiTheme="majorBidi" w:cstheme="majorBidi"/>
          <w:iCs/>
          <w:rtl/>
          <w:lang w:val="tr-TR" w:bidi="ar-SY"/>
        </w:rPr>
        <w:t xml:space="preserve"> علامة</w:t>
      </w:r>
      <w:r w:rsidRPr="001035A9">
        <w:rPr>
          <w:rFonts w:asciiTheme="majorBidi" w:hAnsiTheme="majorBidi" w:cstheme="majorBidi"/>
          <w:iCs/>
          <w:rtl/>
          <w:lang w:val="tr-TR" w:bidi="ar-SY"/>
        </w:rPr>
        <w:t xml:space="preserve"> لشهادة تصنيف مقاول و 2 علامة لكل مشروع مشابه</w:t>
      </w:r>
      <w:r w:rsidR="002563DD" w:rsidRPr="001035A9">
        <w:rPr>
          <w:rFonts w:asciiTheme="majorBidi" w:hAnsiTheme="majorBidi" w:cstheme="majorBidi"/>
          <w:b/>
          <w:bCs/>
          <w:iCs/>
          <w:rtl/>
          <w:lang w:val="tr-TR" w:bidi="ar-SY"/>
        </w:rPr>
        <w:t>،سيتم رفض العرض كاملا اذا حصل هذا البند على علامة صفر</w:t>
      </w:r>
      <w:r w:rsidR="00374A83" w:rsidRPr="001035A9">
        <w:rPr>
          <w:rFonts w:asciiTheme="majorBidi" w:hAnsiTheme="majorBidi" w:cstheme="majorBidi"/>
          <w:b/>
          <w:bCs/>
          <w:iCs/>
          <w:rtl/>
          <w:lang w:val="tr-TR" w:bidi="ar-SY"/>
        </w:rPr>
        <w:t xml:space="preserve"> او في حال عدم صحة المعلومات المقدمة</w:t>
      </w:r>
    </w:p>
    <w:p w14:paraId="23963990" w14:textId="0DC14E54" w:rsidR="002C0894" w:rsidRPr="001035A9" w:rsidRDefault="002C0894" w:rsidP="006917F2">
      <w:pPr>
        <w:pStyle w:val="ListParagraph"/>
        <w:numPr>
          <w:ilvl w:val="0"/>
          <w:numId w:val="8"/>
        </w:numPr>
        <w:rPr>
          <w:rFonts w:asciiTheme="majorBidi" w:hAnsiTheme="majorBidi" w:cstheme="majorBidi"/>
          <w:b/>
          <w:bCs/>
          <w:lang w:val="en-GB"/>
        </w:rPr>
      </w:pPr>
      <w:r w:rsidRPr="001035A9">
        <w:rPr>
          <w:rFonts w:asciiTheme="majorBidi" w:hAnsiTheme="majorBidi" w:cstheme="majorBidi"/>
          <w:b/>
          <w:sz w:val="28"/>
          <w:szCs w:val="28"/>
          <w:u w:val="single"/>
          <w:lang w:val="en-GB"/>
        </w:rPr>
        <w:t>Service proposed</w:t>
      </w:r>
      <w:r w:rsidR="006917F2" w:rsidRPr="001035A9">
        <w:rPr>
          <w:rFonts w:asciiTheme="majorBidi" w:hAnsiTheme="majorBidi" w:cstheme="majorBidi"/>
          <w:b/>
          <w:sz w:val="28"/>
          <w:szCs w:val="28"/>
          <w:u w:val="single"/>
          <w:lang w:val="en-GB"/>
        </w:rPr>
        <w:t xml:space="preserve"> </w:t>
      </w:r>
      <w:r w:rsidR="006917F2" w:rsidRPr="001035A9">
        <w:rPr>
          <w:rFonts w:asciiTheme="majorBidi" w:hAnsiTheme="majorBidi" w:cstheme="majorBidi"/>
          <w:rtl/>
          <w:lang w:val="en-GB"/>
        </w:rPr>
        <w:t>ا</w:t>
      </w:r>
      <w:r w:rsidR="006917F2" w:rsidRPr="001035A9">
        <w:rPr>
          <w:rFonts w:asciiTheme="majorBidi" w:hAnsiTheme="majorBidi" w:cstheme="majorBidi"/>
          <w:b/>
          <w:bCs/>
          <w:rtl/>
          <w:lang w:val="en-GB"/>
        </w:rPr>
        <w:t>لخدمة المقترحة:</w:t>
      </w:r>
    </w:p>
    <w:p w14:paraId="4BE6A396" w14:textId="77777777" w:rsidR="006917F2" w:rsidRPr="001035A9" w:rsidRDefault="006917F2" w:rsidP="006917F2">
      <w:pPr>
        <w:pStyle w:val="ListParagraph"/>
        <w:rPr>
          <w:rFonts w:asciiTheme="majorBidi" w:hAnsiTheme="majorBidi" w:cstheme="majorBidi"/>
          <w:b/>
          <w:bCs/>
          <w:lang w:val="en-GB"/>
        </w:rPr>
      </w:pPr>
    </w:p>
    <w:p w14:paraId="12149DB0" w14:textId="2D4203DC" w:rsidR="002C0894" w:rsidRPr="001035A9" w:rsidRDefault="0053644A" w:rsidP="002D16A1">
      <w:pPr>
        <w:pStyle w:val="ListParagraph"/>
        <w:numPr>
          <w:ilvl w:val="0"/>
          <w:numId w:val="9"/>
        </w:numPr>
        <w:jc w:val="both"/>
        <w:rPr>
          <w:rFonts w:asciiTheme="majorBidi" w:hAnsiTheme="majorBidi" w:cstheme="majorBidi"/>
          <w:i/>
          <w:lang w:bidi="ar-SY"/>
        </w:rPr>
      </w:pPr>
      <w:r>
        <w:rPr>
          <w:rFonts w:asciiTheme="majorBidi" w:hAnsiTheme="majorBidi" w:cstheme="majorBidi"/>
          <w:b/>
          <w:bCs/>
          <w:i/>
          <w:u w:val="single"/>
          <w:lang w:val="en-GB"/>
        </w:rPr>
        <w:t>Lead time /</w:t>
      </w:r>
      <w:r w:rsidR="00806CAD" w:rsidRPr="001035A9">
        <w:rPr>
          <w:rFonts w:asciiTheme="majorBidi" w:hAnsiTheme="majorBidi" w:cstheme="majorBidi"/>
          <w:b/>
          <w:bCs/>
          <w:i/>
          <w:u w:val="single"/>
          <w:lang w:val="en-GB"/>
        </w:rPr>
        <w:t xml:space="preserve">Work Plan/ </w:t>
      </w:r>
      <w:r w:rsidR="00943F43" w:rsidRPr="001035A9">
        <w:rPr>
          <w:rFonts w:asciiTheme="majorBidi" w:hAnsiTheme="majorBidi" w:cstheme="majorBidi"/>
          <w:b/>
          <w:bCs/>
          <w:i/>
          <w:u w:val="single"/>
          <w:lang w:val="en-GB"/>
        </w:rPr>
        <w:t>Delivery schedule</w:t>
      </w:r>
      <w:r w:rsidR="00943F43" w:rsidRPr="001035A9">
        <w:rPr>
          <w:rFonts w:asciiTheme="majorBidi" w:hAnsiTheme="majorBidi" w:cstheme="majorBidi"/>
          <w:b/>
          <w:bCs/>
          <w:i/>
          <w:u w:val="single"/>
          <w:rtl/>
          <w:lang w:val="en-GB"/>
        </w:rPr>
        <w:t xml:space="preserve"> </w:t>
      </w:r>
      <w:r w:rsidR="00943F43" w:rsidRPr="001035A9">
        <w:rPr>
          <w:rFonts w:asciiTheme="majorBidi" w:hAnsiTheme="majorBidi" w:cstheme="majorBidi"/>
          <w:b/>
          <w:bCs/>
          <w:i/>
          <w:u w:val="single"/>
          <w:lang w:val="en-GB"/>
        </w:rPr>
        <w:t>and deadline</w:t>
      </w:r>
      <w:r w:rsidR="00943F43" w:rsidRPr="001035A9">
        <w:rPr>
          <w:rFonts w:asciiTheme="majorBidi" w:hAnsiTheme="majorBidi" w:cstheme="majorBidi"/>
          <w:i/>
          <w:rtl/>
          <w:lang w:val="en-GB"/>
        </w:rPr>
        <w:t xml:space="preserve"> </w:t>
      </w:r>
      <w:r w:rsidR="00943F43" w:rsidRPr="001035A9">
        <w:rPr>
          <w:rFonts w:asciiTheme="majorBidi" w:hAnsiTheme="majorBidi" w:cstheme="majorBidi"/>
          <w:i/>
        </w:rPr>
        <w:t>(included quantities, Overlap of work items</w:t>
      </w:r>
      <w:r w:rsidR="00943F43" w:rsidRPr="001035A9">
        <w:rPr>
          <w:rFonts w:asciiTheme="majorBidi" w:hAnsiTheme="majorBidi" w:cstheme="majorBidi"/>
          <w:i/>
          <w:rtl/>
        </w:rPr>
        <w:t xml:space="preserve"> </w:t>
      </w:r>
      <w:r w:rsidR="00943F43" w:rsidRPr="001035A9">
        <w:rPr>
          <w:rFonts w:asciiTheme="majorBidi" w:hAnsiTheme="majorBidi" w:cstheme="majorBidi"/>
          <w:i/>
        </w:rPr>
        <w:t>and Completion rate)</w:t>
      </w:r>
      <w:r w:rsidR="00806CAD" w:rsidRPr="001035A9">
        <w:rPr>
          <w:rFonts w:asciiTheme="majorBidi" w:hAnsiTheme="majorBidi" w:cstheme="majorBidi"/>
          <w:i/>
        </w:rPr>
        <w:t xml:space="preserve"> </w:t>
      </w:r>
      <w:r w:rsidR="00FB75E0" w:rsidRPr="001035A9">
        <w:rPr>
          <w:rFonts w:asciiTheme="majorBidi" w:hAnsiTheme="majorBidi" w:cstheme="majorBidi"/>
          <w:i/>
        </w:rPr>
        <w:t xml:space="preserve">, </w:t>
      </w:r>
      <w:r w:rsidR="00FB75E0" w:rsidRPr="001035A9">
        <w:rPr>
          <w:rFonts w:asciiTheme="majorBidi" w:hAnsiTheme="majorBidi" w:cstheme="majorBidi"/>
          <w:i/>
          <w:lang w:bidi="ar-SY"/>
        </w:rPr>
        <w:t>The contractor shall submit a time schedule showing the sequence of time of work for each item with its overlaps and indicating the quantities to be executed during the period and the percentage of completion</w:t>
      </w:r>
    </w:p>
    <w:p w14:paraId="3BF22B79" w14:textId="30CE37FB" w:rsidR="002C0894" w:rsidRDefault="0053644A" w:rsidP="002C0894">
      <w:pPr>
        <w:pStyle w:val="ListParagraph"/>
        <w:jc w:val="right"/>
        <w:rPr>
          <w:rFonts w:asciiTheme="majorBidi" w:hAnsiTheme="majorBidi" w:cstheme="majorBidi"/>
          <w:szCs w:val="24"/>
        </w:rPr>
      </w:pPr>
      <w:r>
        <w:rPr>
          <w:rFonts w:asciiTheme="majorBidi" w:hAnsiTheme="majorBidi" w:cstheme="majorBidi" w:hint="cs"/>
          <w:b/>
          <w:bCs/>
          <w:i/>
          <w:u w:val="single"/>
          <w:rtl/>
          <w:lang w:val="en-GB"/>
        </w:rPr>
        <w:t>الوقت المطلوب للبدء بالخدمة و</w:t>
      </w:r>
      <w:r w:rsidR="00806CAD" w:rsidRPr="001035A9">
        <w:rPr>
          <w:rFonts w:asciiTheme="majorBidi" w:hAnsiTheme="majorBidi" w:cstheme="majorBidi"/>
          <w:b/>
          <w:bCs/>
          <w:i/>
          <w:u w:val="single"/>
          <w:rtl/>
          <w:lang w:val="en-GB"/>
        </w:rPr>
        <w:t>خطة العمل و</w:t>
      </w:r>
      <w:r w:rsidR="00943F43" w:rsidRPr="001035A9">
        <w:rPr>
          <w:rFonts w:asciiTheme="majorBidi" w:hAnsiTheme="majorBidi" w:cstheme="majorBidi"/>
          <w:b/>
          <w:bCs/>
          <w:i/>
          <w:u w:val="single"/>
          <w:rtl/>
          <w:lang w:val="en-GB"/>
        </w:rPr>
        <w:t>الجدول الزمني للتسليم</w:t>
      </w:r>
      <w:r w:rsidR="00943F43" w:rsidRPr="001035A9">
        <w:rPr>
          <w:rFonts w:asciiTheme="majorBidi" w:hAnsiTheme="majorBidi" w:cstheme="majorBidi"/>
          <w:b/>
          <w:bCs/>
          <w:i/>
          <w:u w:val="single"/>
          <w:rtl/>
          <w:lang w:val="en-GB" w:bidi="ar-SY"/>
        </w:rPr>
        <w:t xml:space="preserve"> مع الموعد النهائي </w:t>
      </w:r>
      <w:r w:rsidR="00004F7F" w:rsidRPr="001035A9">
        <w:rPr>
          <w:rFonts w:asciiTheme="majorBidi" w:hAnsiTheme="majorBidi" w:cstheme="majorBidi"/>
          <w:szCs w:val="24"/>
          <w:rtl/>
        </w:rPr>
        <w:t>على المتعهد أن يتقدم ببرنامج يوضح فيه تسلسل المدة الزمنية للأعمال لكل بند مع تداخلاتها و توضح فيه الكميات المراد تنفيذها خلال المدة و نسب الإنجاز</w:t>
      </w:r>
    </w:p>
    <w:p w14:paraId="10DFDDC0" w14:textId="77777777" w:rsidR="00513189" w:rsidRPr="001035A9" w:rsidRDefault="00513189" w:rsidP="002C0894">
      <w:pPr>
        <w:pStyle w:val="ListParagraph"/>
        <w:jc w:val="right"/>
        <w:rPr>
          <w:rFonts w:asciiTheme="majorBidi" w:hAnsiTheme="majorBidi" w:cstheme="majorBidi"/>
          <w:i/>
          <w:lang w:val="en-GB" w:bidi="ar-SY"/>
        </w:rPr>
      </w:pPr>
    </w:p>
    <w:tbl>
      <w:tblPr>
        <w:tblStyle w:val="TableGrid"/>
        <w:tblW w:w="10203" w:type="dxa"/>
        <w:tblLook w:val="04A0" w:firstRow="1" w:lastRow="0" w:firstColumn="1" w:lastColumn="0" w:noHBand="0" w:noVBand="1"/>
      </w:tblPr>
      <w:tblGrid>
        <w:gridCol w:w="10203"/>
      </w:tblGrid>
      <w:tr w:rsidR="0053644A" w:rsidRPr="001035A9" w14:paraId="4C9AD7D8" w14:textId="77777777" w:rsidTr="0053644A">
        <w:trPr>
          <w:trHeight w:val="1583"/>
        </w:trPr>
        <w:tc>
          <w:tcPr>
            <w:tcW w:w="6968" w:type="dxa"/>
          </w:tcPr>
          <w:p w14:paraId="3F4C8CBF" w14:textId="77777777" w:rsidR="0053644A" w:rsidRPr="001035A9" w:rsidRDefault="0053644A" w:rsidP="00E54AC8">
            <w:pPr>
              <w:rPr>
                <w:rFonts w:asciiTheme="majorBidi" w:hAnsiTheme="majorBidi" w:cstheme="majorBidi"/>
                <w:b/>
                <w:bCs/>
                <w:iCs/>
                <w:u w:val="single"/>
                <w:lang w:val="en-GB"/>
              </w:rPr>
            </w:pPr>
            <w:r w:rsidRPr="001035A9">
              <w:rPr>
                <w:rFonts w:asciiTheme="majorBidi" w:hAnsiTheme="majorBidi" w:cstheme="majorBidi"/>
                <w:b/>
                <w:bCs/>
                <w:iCs/>
                <w:u w:val="single"/>
                <w:lang w:val="en-GB"/>
              </w:rPr>
              <w:t>Lead time for delivery, shorter lead time for delivery is given advantage</w:t>
            </w:r>
          </w:p>
          <w:p w14:paraId="76C05C1E" w14:textId="77777777" w:rsidR="0053644A" w:rsidRPr="001035A9" w:rsidRDefault="0053644A" w:rsidP="00E54AC8">
            <w:pPr>
              <w:rPr>
                <w:rFonts w:asciiTheme="majorBidi" w:hAnsiTheme="majorBidi" w:cstheme="majorBidi"/>
                <w:i/>
                <w:rtl/>
                <w:lang w:val="en-GB"/>
              </w:rPr>
            </w:pPr>
            <w:r w:rsidRPr="001035A9">
              <w:rPr>
                <w:rFonts w:asciiTheme="majorBidi" w:hAnsiTheme="majorBidi" w:cstheme="majorBidi"/>
                <w:i/>
                <w:rtl/>
                <w:lang w:val="en-GB"/>
              </w:rPr>
              <w:t>الوقت المطلوب للبدء بتوريد اول دفعة من المواد المطلوبة</w:t>
            </w:r>
          </w:p>
        </w:tc>
      </w:tr>
      <w:tr w:rsidR="0053644A" w:rsidRPr="001035A9" w14:paraId="683E72ED" w14:textId="77777777" w:rsidTr="0053644A">
        <w:trPr>
          <w:trHeight w:val="1160"/>
        </w:trPr>
        <w:tc>
          <w:tcPr>
            <w:tcW w:w="6968" w:type="dxa"/>
          </w:tcPr>
          <w:p w14:paraId="6B575780" w14:textId="77777777" w:rsidR="0053644A" w:rsidRPr="001035A9" w:rsidRDefault="0053644A" w:rsidP="00E54AC8">
            <w:pPr>
              <w:rPr>
                <w:rFonts w:asciiTheme="majorBidi" w:hAnsiTheme="majorBidi" w:cstheme="majorBidi"/>
                <w:i/>
              </w:rPr>
            </w:pPr>
            <w:r w:rsidRPr="001035A9">
              <w:rPr>
                <w:rFonts w:asciiTheme="majorBidi" w:hAnsiTheme="majorBidi" w:cstheme="majorBidi"/>
                <w:b/>
                <w:bCs/>
                <w:iCs/>
                <w:u w:val="single"/>
                <w:lang w:val="en-GB"/>
              </w:rPr>
              <w:t>Delivery schedule</w:t>
            </w:r>
            <w:r w:rsidRPr="001035A9">
              <w:rPr>
                <w:rFonts w:asciiTheme="majorBidi" w:hAnsiTheme="majorBidi" w:cstheme="majorBidi"/>
                <w:b/>
                <w:bCs/>
                <w:iCs/>
                <w:u w:val="single"/>
                <w:rtl/>
                <w:lang w:val="en-GB"/>
              </w:rPr>
              <w:t xml:space="preserve"> </w:t>
            </w:r>
            <w:r w:rsidRPr="001035A9">
              <w:rPr>
                <w:rFonts w:asciiTheme="majorBidi" w:hAnsiTheme="majorBidi" w:cstheme="majorBidi"/>
                <w:b/>
                <w:bCs/>
                <w:iCs/>
                <w:u w:val="single"/>
                <w:lang w:val="en-GB"/>
              </w:rPr>
              <w:t>and deadline</w:t>
            </w:r>
            <w:r w:rsidRPr="001035A9">
              <w:rPr>
                <w:rFonts w:asciiTheme="majorBidi" w:hAnsiTheme="majorBidi" w:cstheme="majorBidi"/>
                <w:i/>
                <w:rtl/>
                <w:lang w:val="en-GB"/>
              </w:rPr>
              <w:t xml:space="preserve"> </w:t>
            </w:r>
            <w:r w:rsidRPr="001035A9">
              <w:rPr>
                <w:rFonts w:asciiTheme="majorBidi" w:hAnsiTheme="majorBidi" w:cstheme="majorBidi"/>
                <w:i/>
              </w:rPr>
              <w:t xml:space="preserve"> </w:t>
            </w:r>
          </w:p>
          <w:p w14:paraId="10C4C822" w14:textId="77777777" w:rsidR="0053644A" w:rsidRPr="001035A9" w:rsidRDefault="0053644A" w:rsidP="00E54AC8">
            <w:pPr>
              <w:rPr>
                <w:rFonts w:asciiTheme="majorBidi" w:hAnsiTheme="majorBidi" w:cstheme="majorBidi"/>
                <w:i/>
                <w:lang w:bidi="ar-SY"/>
              </w:rPr>
            </w:pPr>
            <w:r w:rsidRPr="001035A9">
              <w:rPr>
                <w:rFonts w:asciiTheme="majorBidi" w:hAnsiTheme="majorBidi" w:cstheme="majorBidi"/>
                <w:i/>
                <w:rtl/>
                <w:lang w:val="en-GB"/>
              </w:rPr>
              <w:t>الجدول الزمني للتسليم</w:t>
            </w:r>
            <w:r w:rsidRPr="001035A9">
              <w:rPr>
                <w:rFonts w:asciiTheme="majorBidi" w:hAnsiTheme="majorBidi" w:cstheme="majorBidi"/>
                <w:i/>
                <w:rtl/>
                <w:lang w:val="en-GB" w:bidi="ar-SY"/>
              </w:rPr>
              <w:t xml:space="preserve"> مع الموعد النهائي </w:t>
            </w:r>
          </w:p>
        </w:tc>
      </w:tr>
    </w:tbl>
    <w:p w14:paraId="787A6E84" w14:textId="312D35DB" w:rsidR="00FB75E0" w:rsidRPr="001035A9" w:rsidRDefault="00BC2246" w:rsidP="00004023">
      <w:pPr>
        <w:rPr>
          <w:rFonts w:asciiTheme="majorBidi" w:hAnsiTheme="majorBidi" w:cstheme="majorBidi"/>
          <w:i/>
          <w:lang w:bidi="ar-SY"/>
        </w:rPr>
      </w:pPr>
      <w:r w:rsidRPr="001035A9">
        <w:rPr>
          <w:rFonts w:asciiTheme="majorBidi" w:hAnsiTheme="majorBidi" w:cstheme="majorBidi"/>
          <w:i/>
          <w:lang w:val="en-GB"/>
        </w:rPr>
        <w:lastRenderedPageBreak/>
        <w:t>**</w:t>
      </w:r>
      <w:r w:rsidR="002C0894" w:rsidRPr="001035A9">
        <w:rPr>
          <w:rFonts w:asciiTheme="majorBidi" w:hAnsiTheme="majorBidi" w:cstheme="majorBidi"/>
          <w:i/>
          <w:lang w:val="en-GB"/>
        </w:rPr>
        <w:t xml:space="preserve">Up to </w:t>
      </w:r>
      <w:proofErr w:type="gramStart"/>
      <w:r w:rsidR="0053644A">
        <w:rPr>
          <w:rFonts w:asciiTheme="majorBidi" w:hAnsiTheme="majorBidi" w:cstheme="majorBidi"/>
          <w:i/>
          <w:u w:val="single"/>
          <w:lang w:val="en-GB"/>
        </w:rPr>
        <w:t>10</w:t>
      </w:r>
      <w:r w:rsidR="00F314E6" w:rsidRPr="001035A9">
        <w:rPr>
          <w:rFonts w:asciiTheme="majorBidi" w:hAnsiTheme="majorBidi" w:cstheme="majorBidi"/>
          <w:i/>
          <w:u w:val="single"/>
          <w:rtl/>
          <w:lang w:val="en-GB"/>
        </w:rPr>
        <w:t xml:space="preserve"> </w:t>
      </w:r>
      <w:r w:rsidR="002C0894" w:rsidRPr="001035A9">
        <w:rPr>
          <w:rFonts w:asciiTheme="majorBidi" w:hAnsiTheme="majorBidi" w:cstheme="majorBidi"/>
          <w:i/>
          <w:u w:val="single"/>
          <w:lang w:val="en-GB"/>
        </w:rPr>
        <w:t xml:space="preserve"> points</w:t>
      </w:r>
      <w:proofErr w:type="gramEnd"/>
      <w:r w:rsidR="002C0894" w:rsidRPr="001035A9">
        <w:rPr>
          <w:rFonts w:asciiTheme="majorBidi" w:hAnsiTheme="majorBidi" w:cstheme="majorBidi"/>
          <w:i/>
          <w:lang w:val="en-GB"/>
        </w:rPr>
        <w:t xml:space="preserve"> </w:t>
      </w:r>
      <w:r w:rsidR="00374A83" w:rsidRPr="001035A9">
        <w:rPr>
          <w:rFonts w:asciiTheme="majorBidi" w:hAnsiTheme="majorBidi" w:cstheme="majorBidi"/>
          <w:i/>
          <w:lang w:val="en-GB"/>
        </w:rPr>
        <w:t xml:space="preserve">will be awarded to this item </w:t>
      </w:r>
      <w:r w:rsidR="002C0894" w:rsidRPr="001035A9">
        <w:rPr>
          <w:rFonts w:asciiTheme="majorBidi" w:hAnsiTheme="majorBidi" w:cstheme="majorBidi"/>
          <w:i/>
          <w:lang w:val="en-GB"/>
        </w:rPr>
        <w:t xml:space="preserve">based </w:t>
      </w:r>
      <w:r w:rsidR="00FB75E0" w:rsidRPr="001035A9">
        <w:rPr>
          <w:rFonts w:asciiTheme="majorBidi" w:hAnsiTheme="majorBidi" w:cstheme="majorBidi"/>
          <w:i/>
          <w:lang w:val="en-GB"/>
        </w:rPr>
        <w:t>on the d</w:t>
      </w:r>
      <w:proofErr w:type="spellStart"/>
      <w:r w:rsidR="00FB75E0" w:rsidRPr="001035A9">
        <w:rPr>
          <w:rFonts w:asciiTheme="majorBidi" w:hAnsiTheme="majorBidi" w:cstheme="majorBidi"/>
          <w:i/>
          <w:lang w:bidi="ar-SY"/>
        </w:rPr>
        <w:t>uration</w:t>
      </w:r>
      <w:proofErr w:type="spellEnd"/>
      <w:r w:rsidR="00FB75E0" w:rsidRPr="001035A9">
        <w:rPr>
          <w:rFonts w:asciiTheme="majorBidi" w:hAnsiTheme="majorBidi" w:cstheme="majorBidi"/>
          <w:i/>
          <w:lang w:bidi="ar-SY"/>
        </w:rPr>
        <w:t xml:space="preserve"> of implementation, completion rates and logical sequence </w:t>
      </w:r>
      <w:r w:rsidR="00FB75E0" w:rsidRPr="001035A9">
        <w:rPr>
          <w:rFonts w:asciiTheme="majorBidi" w:hAnsiTheme="majorBidi" w:cstheme="majorBidi"/>
          <w:i/>
          <w:lang w:val="en-GB" w:bidi="ar-SY"/>
        </w:rPr>
        <w:t>of works</w:t>
      </w:r>
      <w:r w:rsidR="00FB75E0" w:rsidRPr="001035A9">
        <w:rPr>
          <w:rFonts w:asciiTheme="majorBidi" w:hAnsiTheme="majorBidi" w:cstheme="majorBidi"/>
          <w:i/>
          <w:lang w:bidi="ar-SY"/>
        </w:rPr>
        <w:t>.</w:t>
      </w:r>
    </w:p>
    <w:p w14:paraId="66496EE4" w14:textId="50AB4DDA" w:rsidR="004B658C" w:rsidRPr="001035A9" w:rsidRDefault="00004F7F" w:rsidP="004B658C">
      <w:pPr>
        <w:pStyle w:val="BodyTextIndent"/>
        <w:tabs>
          <w:tab w:val="right" w:pos="1134"/>
        </w:tabs>
        <w:bidi/>
        <w:spacing w:before="120"/>
        <w:rPr>
          <w:rFonts w:asciiTheme="majorBidi" w:hAnsiTheme="majorBidi" w:cstheme="majorBidi"/>
          <w:iCs/>
          <w:rtl/>
          <w:lang w:val="en-GB" w:bidi="ar-SY"/>
        </w:rPr>
      </w:pPr>
      <w:r w:rsidRPr="001035A9">
        <w:rPr>
          <w:rFonts w:asciiTheme="majorBidi" w:hAnsiTheme="majorBidi" w:cstheme="majorBidi"/>
          <w:iCs/>
          <w:rtl/>
          <w:lang w:val="en-GB" w:bidi="ar-SY"/>
        </w:rPr>
        <w:t xml:space="preserve">حتى </w:t>
      </w:r>
      <w:r w:rsidR="0053644A">
        <w:rPr>
          <w:rFonts w:asciiTheme="majorBidi" w:hAnsiTheme="majorBidi" w:cstheme="majorBidi"/>
          <w:iCs/>
          <w:lang w:val="en-GB" w:bidi="ar-SY"/>
        </w:rPr>
        <w:t>10</w:t>
      </w:r>
      <w:r w:rsidRPr="001035A9">
        <w:rPr>
          <w:rFonts w:asciiTheme="majorBidi" w:hAnsiTheme="majorBidi" w:cstheme="majorBidi"/>
          <w:iCs/>
          <w:rtl/>
          <w:lang w:val="en-GB" w:bidi="ar-SY"/>
        </w:rPr>
        <w:t xml:space="preserve"> نقاط ستمنح لهذا البند بناء على </w:t>
      </w:r>
      <w:r w:rsidR="00513189" w:rsidRPr="001035A9">
        <w:rPr>
          <w:rFonts w:asciiTheme="majorBidi" w:hAnsiTheme="majorBidi" w:cstheme="majorBidi"/>
          <w:iCs/>
          <w:rtl/>
          <w:lang w:val="en-GB" w:bidi="ar-SY"/>
        </w:rPr>
        <w:t>مدة التفيذ، نسب الانجاز والتسلسل المنطقي للأعمال</w:t>
      </w:r>
      <w:r w:rsidR="00374A83" w:rsidRPr="001035A9">
        <w:rPr>
          <w:rFonts w:asciiTheme="majorBidi" w:hAnsiTheme="majorBidi" w:cstheme="majorBidi"/>
          <w:iCs/>
          <w:rtl/>
          <w:lang w:val="en-GB" w:bidi="ar-SY"/>
        </w:rPr>
        <w:t xml:space="preserve"> </w:t>
      </w:r>
    </w:p>
    <w:p w14:paraId="0F07AA3E" w14:textId="56D678DD" w:rsidR="00AE4242" w:rsidRPr="001035A9" w:rsidRDefault="00AE4242" w:rsidP="00D9217F">
      <w:pPr>
        <w:jc w:val="right"/>
        <w:rPr>
          <w:rFonts w:asciiTheme="majorBidi" w:hAnsiTheme="majorBidi" w:cstheme="majorBidi"/>
          <w:i/>
          <w:rtl/>
          <w:lang w:val="en-GB"/>
        </w:rPr>
      </w:pPr>
    </w:p>
    <w:p w14:paraId="587C8AAE" w14:textId="352AB6ED" w:rsidR="00513189" w:rsidRPr="0053644A" w:rsidRDefault="00B90295" w:rsidP="0053644A">
      <w:pPr>
        <w:pStyle w:val="ListParagraph"/>
        <w:numPr>
          <w:ilvl w:val="0"/>
          <w:numId w:val="8"/>
        </w:numPr>
        <w:jc w:val="both"/>
        <w:rPr>
          <w:rFonts w:asciiTheme="majorBidi" w:hAnsiTheme="majorBidi" w:cstheme="majorBidi"/>
          <w:i/>
          <w:lang w:bidi="ar-SY"/>
        </w:rPr>
      </w:pPr>
      <w:r w:rsidRPr="0053644A">
        <w:rPr>
          <w:rFonts w:asciiTheme="majorBidi" w:hAnsiTheme="majorBidi" w:cstheme="majorBidi"/>
          <w:b/>
          <w:bCs/>
          <w:u w:val="single"/>
          <w:lang w:val="en-GB"/>
        </w:rPr>
        <w:t xml:space="preserve">Quality of </w:t>
      </w:r>
      <w:r w:rsidR="00E62D2D">
        <w:rPr>
          <w:rFonts w:asciiTheme="majorBidi" w:hAnsiTheme="majorBidi" w:cstheme="majorBidi"/>
          <w:b/>
          <w:bCs/>
          <w:u w:val="single"/>
          <w:lang w:val="en-GB"/>
        </w:rPr>
        <w:t>items</w:t>
      </w:r>
      <w:r w:rsidR="00E62D2D">
        <w:rPr>
          <w:rFonts w:asciiTheme="majorBidi" w:hAnsiTheme="majorBidi" w:cstheme="majorBidi"/>
          <w:i/>
          <w:lang w:val="en-GB" w:bidi="ar-SY"/>
        </w:rPr>
        <w:t xml:space="preserve">: Bidder should fill the below table with the required information about the offered items. Supplier should include all relevant specifications, brand, model, manufacturer and origin.  </w:t>
      </w:r>
    </w:p>
    <w:p w14:paraId="7489C060" w14:textId="6F58202B" w:rsidR="006B6998" w:rsidRPr="001035A9" w:rsidRDefault="006B6998" w:rsidP="00E62D2D">
      <w:pPr>
        <w:bidi/>
        <w:rPr>
          <w:rFonts w:asciiTheme="majorBidi" w:hAnsiTheme="majorBidi" w:cstheme="majorBidi"/>
          <w:i/>
          <w:rtl/>
          <w:lang w:val="en-GB"/>
        </w:rPr>
      </w:pPr>
      <w:r w:rsidRPr="001035A9">
        <w:rPr>
          <w:rFonts w:asciiTheme="majorBidi" w:hAnsiTheme="majorBidi" w:cstheme="majorBidi"/>
          <w:b/>
          <w:bCs/>
          <w:szCs w:val="24"/>
          <w:u w:val="single"/>
          <w:rtl/>
          <w:lang w:bidi="ar-SY"/>
        </w:rPr>
        <w:t>نوعية المواد وجودتها</w:t>
      </w:r>
      <w:r w:rsidRPr="001035A9">
        <w:rPr>
          <w:rFonts w:asciiTheme="majorBidi" w:hAnsiTheme="majorBidi" w:cstheme="majorBidi"/>
          <w:szCs w:val="24"/>
          <w:rtl/>
          <w:lang w:bidi="ar-SY"/>
        </w:rPr>
        <w:t xml:space="preserve">: </w:t>
      </w:r>
      <w:r w:rsidR="00E62D2D">
        <w:rPr>
          <w:rFonts w:asciiTheme="majorBidi" w:hAnsiTheme="majorBidi" w:cstheme="majorBidi" w:hint="cs"/>
          <w:szCs w:val="24"/>
          <w:rtl/>
          <w:lang w:bidi="ar-SY"/>
        </w:rPr>
        <w:t>على المتقدمين ملئ الجدول الموجود في الاسفل بالمعلومات المطلوبة عن المواد المقترحة. المتقدمين يجب ملىء الجدول بمعلومات حول المواصفات والشركة المصنعة وموديل ومنشأ كل المواد.</w:t>
      </w:r>
    </w:p>
    <w:tbl>
      <w:tblPr>
        <w:tblStyle w:val="TableGrid"/>
        <w:tblW w:w="0" w:type="auto"/>
        <w:tblLook w:val="04A0" w:firstRow="1" w:lastRow="0" w:firstColumn="1" w:lastColumn="0" w:noHBand="0" w:noVBand="1"/>
      </w:tblPr>
      <w:tblGrid>
        <w:gridCol w:w="625"/>
        <w:gridCol w:w="2723"/>
        <w:gridCol w:w="2610"/>
        <w:gridCol w:w="1298"/>
        <w:gridCol w:w="1419"/>
        <w:gridCol w:w="1348"/>
      </w:tblGrid>
      <w:tr w:rsidR="00B33093" w:rsidRPr="00223999" w14:paraId="0ADA6596" w14:textId="77777777" w:rsidTr="00B33093">
        <w:trPr>
          <w:trHeight w:val="980"/>
        </w:trPr>
        <w:tc>
          <w:tcPr>
            <w:tcW w:w="625" w:type="dxa"/>
            <w:noWrap/>
            <w:vAlign w:val="center"/>
            <w:hideMark/>
          </w:tcPr>
          <w:p w14:paraId="21A1D445" w14:textId="77777777" w:rsidR="00B33093" w:rsidRPr="00223999" w:rsidRDefault="00B33093" w:rsidP="001432CE">
            <w:pPr>
              <w:shd w:val="clear" w:color="auto" w:fill="FFFFFF"/>
              <w:jc w:val="center"/>
              <w:rPr>
                <w:rFonts w:asciiTheme="majorBidi" w:eastAsia="Times New Roman" w:hAnsiTheme="majorBidi" w:cstheme="majorBidi"/>
                <w:b/>
                <w:bCs/>
                <w:sz w:val="32"/>
                <w:szCs w:val="32"/>
              </w:rPr>
            </w:pPr>
            <w:r w:rsidRPr="00223999">
              <w:rPr>
                <w:rFonts w:asciiTheme="majorBidi" w:eastAsia="Times New Roman" w:hAnsiTheme="majorBidi" w:cstheme="majorBidi"/>
                <w:b/>
                <w:bCs/>
                <w:sz w:val="32"/>
                <w:szCs w:val="32"/>
              </w:rPr>
              <w:t>№</w:t>
            </w:r>
          </w:p>
        </w:tc>
        <w:tc>
          <w:tcPr>
            <w:tcW w:w="2723" w:type="dxa"/>
            <w:noWrap/>
            <w:vAlign w:val="center"/>
            <w:hideMark/>
          </w:tcPr>
          <w:p w14:paraId="585929AA" w14:textId="77777777" w:rsidR="00B33093" w:rsidRPr="00223999" w:rsidRDefault="00B33093" w:rsidP="001432CE">
            <w:pPr>
              <w:shd w:val="clear" w:color="auto" w:fill="FFFFFF"/>
              <w:jc w:val="center"/>
              <w:rPr>
                <w:rFonts w:asciiTheme="majorBidi" w:eastAsia="Times New Roman" w:hAnsiTheme="majorBidi" w:cstheme="majorBidi"/>
                <w:b/>
                <w:bCs/>
                <w:sz w:val="32"/>
                <w:szCs w:val="32"/>
              </w:rPr>
            </w:pPr>
            <w:r w:rsidRPr="00223999">
              <w:rPr>
                <w:rFonts w:asciiTheme="majorBidi" w:eastAsia="Times New Roman" w:hAnsiTheme="majorBidi" w:cstheme="majorBidi"/>
                <w:b/>
                <w:bCs/>
                <w:sz w:val="32"/>
                <w:szCs w:val="32"/>
              </w:rPr>
              <w:t>Item</w:t>
            </w:r>
          </w:p>
        </w:tc>
        <w:tc>
          <w:tcPr>
            <w:tcW w:w="2610" w:type="dxa"/>
            <w:noWrap/>
            <w:vAlign w:val="center"/>
          </w:tcPr>
          <w:p w14:paraId="6FA04D59" w14:textId="5AC059B0" w:rsidR="00B33093" w:rsidRPr="00223999" w:rsidRDefault="00B33093" w:rsidP="001432CE">
            <w:pPr>
              <w:shd w:val="clear" w:color="auto" w:fill="FFFFFF"/>
              <w:jc w:val="center"/>
              <w:rPr>
                <w:rFonts w:asciiTheme="majorBidi" w:eastAsia="Times New Roman" w:hAnsiTheme="majorBidi" w:cstheme="majorBidi"/>
                <w:b/>
                <w:bCs/>
                <w:sz w:val="32"/>
                <w:szCs w:val="32"/>
              </w:rPr>
            </w:pPr>
            <w:r>
              <w:rPr>
                <w:rFonts w:asciiTheme="majorBidi" w:eastAsia="Times New Roman" w:hAnsiTheme="majorBidi" w:cstheme="majorBidi"/>
                <w:b/>
                <w:bCs/>
                <w:sz w:val="32"/>
                <w:szCs w:val="32"/>
              </w:rPr>
              <w:t>Specifications</w:t>
            </w:r>
          </w:p>
        </w:tc>
        <w:tc>
          <w:tcPr>
            <w:tcW w:w="1298" w:type="dxa"/>
            <w:noWrap/>
            <w:vAlign w:val="center"/>
          </w:tcPr>
          <w:p w14:paraId="73C4536E" w14:textId="3BD16318" w:rsidR="00B33093" w:rsidRPr="00223999" w:rsidRDefault="00B33093" w:rsidP="001432CE">
            <w:pPr>
              <w:shd w:val="clear" w:color="auto" w:fill="FFFFFF"/>
              <w:jc w:val="center"/>
              <w:rPr>
                <w:rFonts w:asciiTheme="majorBidi" w:eastAsia="Times New Roman" w:hAnsiTheme="majorBidi" w:cstheme="majorBidi"/>
                <w:b/>
                <w:bCs/>
                <w:sz w:val="32"/>
                <w:szCs w:val="32"/>
              </w:rPr>
            </w:pPr>
            <w:r>
              <w:rPr>
                <w:rFonts w:asciiTheme="majorBidi" w:eastAsia="Times New Roman" w:hAnsiTheme="majorBidi" w:cstheme="majorBidi"/>
                <w:b/>
                <w:bCs/>
                <w:sz w:val="32"/>
                <w:szCs w:val="32"/>
              </w:rPr>
              <w:t>Brand</w:t>
            </w:r>
          </w:p>
        </w:tc>
        <w:tc>
          <w:tcPr>
            <w:tcW w:w="1419" w:type="dxa"/>
            <w:vAlign w:val="center"/>
          </w:tcPr>
          <w:p w14:paraId="551DBA9E" w14:textId="77777777" w:rsidR="00B33093" w:rsidRDefault="00B33093" w:rsidP="001432CE">
            <w:pPr>
              <w:shd w:val="clear" w:color="auto" w:fill="FFFFFF"/>
              <w:jc w:val="center"/>
              <w:rPr>
                <w:rFonts w:asciiTheme="majorBidi" w:eastAsia="Times New Roman" w:hAnsiTheme="majorBidi" w:cstheme="majorBidi"/>
                <w:b/>
                <w:bCs/>
                <w:sz w:val="32"/>
                <w:szCs w:val="32"/>
              </w:rPr>
            </w:pPr>
            <w:r>
              <w:rPr>
                <w:rFonts w:asciiTheme="majorBidi" w:eastAsia="Times New Roman" w:hAnsiTheme="majorBidi" w:cstheme="majorBidi"/>
                <w:b/>
                <w:bCs/>
                <w:sz w:val="32"/>
                <w:szCs w:val="32"/>
              </w:rPr>
              <w:t>Model</w:t>
            </w:r>
          </w:p>
          <w:p w14:paraId="4DC185CA" w14:textId="14D00F28" w:rsidR="00B33093" w:rsidRPr="00223999" w:rsidRDefault="00B33093" w:rsidP="001432CE">
            <w:pPr>
              <w:shd w:val="clear" w:color="auto" w:fill="FFFFFF"/>
              <w:jc w:val="center"/>
              <w:rPr>
                <w:rFonts w:asciiTheme="majorBidi" w:eastAsia="Times New Roman" w:hAnsiTheme="majorBidi" w:cstheme="majorBidi"/>
                <w:b/>
                <w:bCs/>
                <w:sz w:val="32"/>
                <w:szCs w:val="32"/>
              </w:rPr>
            </w:pPr>
            <w:r>
              <w:rPr>
                <w:rFonts w:asciiTheme="majorBidi" w:eastAsia="Times New Roman" w:hAnsiTheme="majorBidi" w:cstheme="majorBidi"/>
                <w:b/>
                <w:bCs/>
                <w:sz w:val="32"/>
                <w:szCs w:val="32"/>
              </w:rPr>
              <w:t>(Year)</w:t>
            </w:r>
          </w:p>
        </w:tc>
        <w:tc>
          <w:tcPr>
            <w:tcW w:w="1348" w:type="dxa"/>
            <w:vAlign w:val="center"/>
          </w:tcPr>
          <w:p w14:paraId="143686B4" w14:textId="2EB2265D" w:rsidR="00B33093" w:rsidRPr="00223999" w:rsidRDefault="00B33093" w:rsidP="001432CE">
            <w:pPr>
              <w:shd w:val="clear" w:color="auto" w:fill="FFFFFF"/>
              <w:jc w:val="center"/>
              <w:rPr>
                <w:rFonts w:asciiTheme="majorBidi" w:eastAsia="Times New Roman" w:hAnsiTheme="majorBidi" w:cstheme="majorBidi"/>
                <w:b/>
                <w:bCs/>
                <w:sz w:val="32"/>
                <w:szCs w:val="32"/>
              </w:rPr>
            </w:pPr>
            <w:r>
              <w:rPr>
                <w:rFonts w:asciiTheme="majorBidi" w:eastAsia="Times New Roman" w:hAnsiTheme="majorBidi" w:cstheme="majorBidi"/>
                <w:b/>
                <w:bCs/>
                <w:sz w:val="32"/>
                <w:szCs w:val="32"/>
              </w:rPr>
              <w:t>Origin</w:t>
            </w:r>
          </w:p>
        </w:tc>
      </w:tr>
      <w:tr w:rsidR="00B33093" w:rsidRPr="000317A7" w14:paraId="4B52F18B" w14:textId="77777777" w:rsidTr="00B33093">
        <w:trPr>
          <w:trHeight w:val="710"/>
        </w:trPr>
        <w:tc>
          <w:tcPr>
            <w:tcW w:w="10023" w:type="dxa"/>
            <w:gridSpan w:val="6"/>
            <w:shd w:val="clear" w:color="auto" w:fill="auto"/>
            <w:noWrap/>
            <w:vAlign w:val="center"/>
          </w:tcPr>
          <w:p w14:paraId="7777D5D3" w14:textId="77777777" w:rsidR="00B33093" w:rsidRPr="000317A7" w:rsidRDefault="00B33093" w:rsidP="001432CE">
            <w:pPr>
              <w:shd w:val="clear" w:color="auto" w:fill="FFFFFF"/>
              <w:jc w:val="center"/>
              <w:rPr>
                <w:rFonts w:asciiTheme="majorBidi" w:hAnsiTheme="majorBidi" w:cstheme="majorBidi"/>
                <w:b/>
                <w:bCs/>
              </w:rPr>
            </w:pPr>
            <w:r w:rsidRPr="000317A7">
              <w:rPr>
                <w:rFonts w:asciiTheme="majorBidi" w:hAnsiTheme="majorBidi" w:cstheme="majorBidi"/>
                <w:b/>
                <w:bCs/>
                <w:sz w:val="28"/>
                <w:szCs w:val="28"/>
              </w:rPr>
              <w:t>Laboratory Department</w:t>
            </w:r>
          </w:p>
        </w:tc>
      </w:tr>
      <w:tr w:rsidR="00B33093" w:rsidRPr="00FA009A" w14:paraId="2481D20E" w14:textId="77777777" w:rsidTr="00B33093">
        <w:trPr>
          <w:trHeight w:val="620"/>
        </w:trPr>
        <w:tc>
          <w:tcPr>
            <w:tcW w:w="625" w:type="dxa"/>
            <w:noWrap/>
            <w:vAlign w:val="center"/>
            <w:hideMark/>
          </w:tcPr>
          <w:p w14:paraId="48093EEE"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1</w:t>
            </w:r>
          </w:p>
        </w:tc>
        <w:tc>
          <w:tcPr>
            <w:tcW w:w="2723" w:type="dxa"/>
            <w:vAlign w:val="center"/>
            <w:hideMark/>
          </w:tcPr>
          <w:p w14:paraId="25C01DB5" w14:textId="77777777" w:rsidR="00B33093" w:rsidRPr="00FA009A" w:rsidRDefault="00B33093" w:rsidP="001432CE">
            <w:pPr>
              <w:shd w:val="clear" w:color="auto" w:fill="FFFFFF"/>
              <w:jc w:val="both"/>
              <w:rPr>
                <w:rFonts w:asciiTheme="majorBidi" w:eastAsia="Times New Roman" w:hAnsiTheme="majorBidi" w:cstheme="majorBidi"/>
                <w:b/>
                <w:bCs/>
              </w:rPr>
            </w:pPr>
            <w:r w:rsidRPr="00FA009A">
              <w:rPr>
                <w:rFonts w:asciiTheme="majorBidi" w:hAnsiTheme="majorBidi" w:cstheme="majorBidi"/>
              </w:rPr>
              <w:t xml:space="preserve">CBC (Complete Blood Count), (Manufacturer: </w:t>
            </w:r>
            <w:proofErr w:type="spellStart"/>
            <w:r w:rsidRPr="00FA009A">
              <w:rPr>
                <w:rFonts w:asciiTheme="majorBidi" w:hAnsiTheme="majorBidi" w:cstheme="majorBidi"/>
              </w:rPr>
              <w:t>Genix</w:t>
            </w:r>
            <w:proofErr w:type="spellEnd"/>
            <w:r w:rsidRPr="00FA009A">
              <w:rPr>
                <w:rFonts w:asciiTheme="majorBidi" w:hAnsiTheme="majorBidi" w:cstheme="majorBidi"/>
              </w:rPr>
              <w:t xml:space="preserve"> or equivalent)</w:t>
            </w:r>
          </w:p>
        </w:tc>
        <w:tc>
          <w:tcPr>
            <w:tcW w:w="2610" w:type="dxa"/>
            <w:vAlign w:val="center"/>
          </w:tcPr>
          <w:p w14:paraId="56407C26" w14:textId="73C1138A"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02E79E04" w14:textId="03767DB4"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0AA5BBA0"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131B9723"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584A57A9" w14:textId="77777777" w:rsidTr="00B33093">
        <w:trPr>
          <w:trHeight w:val="380"/>
        </w:trPr>
        <w:tc>
          <w:tcPr>
            <w:tcW w:w="625" w:type="dxa"/>
            <w:noWrap/>
            <w:vAlign w:val="center"/>
            <w:hideMark/>
          </w:tcPr>
          <w:p w14:paraId="23641E18"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2723" w:type="dxa"/>
            <w:vAlign w:val="center"/>
            <w:hideMark/>
          </w:tcPr>
          <w:p w14:paraId="52E346FC" w14:textId="77777777" w:rsidR="00B33093" w:rsidRPr="00FA009A" w:rsidRDefault="00B33093" w:rsidP="001432CE">
            <w:pPr>
              <w:shd w:val="clear" w:color="auto" w:fill="FFFFFF"/>
              <w:jc w:val="both"/>
              <w:rPr>
                <w:rFonts w:asciiTheme="majorBidi" w:eastAsia="Times New Roman" w:hAnsiTheme="majorBidi" w:cstheme="majorBidi"/>
                <w:b/>
                <w:bCs/>
              </w:rPr>
            </w:pPr>
            <w:r w:rsidRPr="00FA009A">
              <w:rPr>
                <w:rFonts w:asciiTheme="majorBidi" w:hAnsiTheme="majorBidi" w:cstheme="majorBidi"/>
              </w:rPr>
              <w:t>Spectrophotometer, (Manufacturer: APEL or equivalent)</w:t>
            </w:r>
          </w:p>
        </w:tc>
        <w:tc>
          <w:tcPr>
            <w:tcW w:w="2610" w:type="dxa"/>
            <w:vAlign w:val="center"/>
          </w:tcPr>
          <w:p w14:paraId="742725F2" w14:textId="11AECBA5"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1CE7A8C1" w14:textId="51179B54"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7E41C70E"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3C7E6736"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3E26A2ED" w14:textId="77777777" w:rsidTr="00B33093">
        <w:trPr>
          <w:trHeight w:val="413"/>
        </w:trPr>
        <w:tc>
          <w:tcPr>
            <w:tcW w:w="625" w:type="dxa"/>
            <w:noWrap/>
            <w:vAlign w:val="center"/>
            <w:hideMark/>
          </w:tcPr>
          <w:p w14:paraId="3711CE74"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3</w:t>
            </w:r>
          </w:p>
        </w:tc>
        <w:tc>
          <w:tcPr>
            <w:tcW w:w="2723" w:type="dxa"/>
            <w:vAlign w:val="center"/>
            <w:hideMark/>
          </w:tcPr>
          <w:p w14:paraId="412A0CBC" w14:textId="77777777" w:rsidR="00B33093" w:rsidRPr="00FA009A" w:rsidRDefault="00B33093" w:rsidP="001432CE">
            <w:pPr>
              <w:shd w:val="clear" w:color="auto" w:fill="FFFFFF"/>
              <w:jc w:val="both"/>
              <w:rPr>
                <w:rFonts w:asciiTheme="majorBidi" w:eastAsia="Times New Roman" w:hAnsiTheme="majorBidi" w:cstheme="majorBidi"/>
                <w:b/>
                <w:bCs/>
              </w:rPr>
            </w:pPr>
            <w:r w:rsidRPr="00FA009A">
              <w:rPr>
                <w:rFonts w:asciiTheme="majorBidi" w:hAnsiTheme="majorBidi" w:cstheme="majorBidi"/>
              </w:rPr>
              <w:t xml:space="preserve">Microscope, (Manufacturer: </w:t>
            </w:r>
            <w:proofErr w:type="spellStart"/>
            <w:r w:rsidRPr="00FA009A">
              <w:rPr>
                <w:rFonts w:asciiTheme="majorBidi" w:hAnsiTheme="majorBidi" w:cstheme="majorBidi"/>
              </w:rPr>
              <w:t>Genix</w:t>
            </w:r>
            <w:proofErr w:type="spellEnd"/>
            <w:r w:rsidRPr="00FA009A">
              <w:rPr>
                <w:rFonts w:asciiTheme="majorBidi" w:hAnsiTheme="majorBidi" w:cstheme="majorBidi"/>
              </w:rPr>
              <w:t xml:space="preserve"> or equivalent)</w:t>
            </w:r>
          </w:p>
        </w:tc>
        <w:tc>
          <w:tcPr>
            <w:tcW w:w="2610" w:type="dxa"/>
            <w:vAlign w:val="center"/>
          </w:tcPr>
          <w:p w14:paraId="053764EA" w14:textId="6C4FD064"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3927059A" w14:textId="79C74285"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290EBF50"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35CE15C9"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0E401AE4" w14:textId="77777777" w:rsidTr="00B33093">
        <w:trPr>
          <w:trHeight w:val="380"/>
        </w:trPr>
        <w:tc>
          <w:tcPr>
            <w:tcW w:w="625" w:type="dxa"/>
            <w:noWrap/>
            <w:vAlign w:val="center"/>
            <w:hideMark/>
          </w:tcPr>
          <w:p w14:paraId="6B452EF1"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4</w:t>
            </w:r>
          </w:p>
        </w:tc>
        <w:tc>
          <w:tcPr>
            <w:tcW w:w="2723" w:type="dxa"/>
            <w:vAlign w:val="center"/>
            <w:hideMark/>
          </w:tcPr>
          <w:p w14:paraId="5826D361" w14:textId="77777777" w:rsidR="00B33093" w:rsidRPr="00FA009A" w:rsidRDefault="00B33093" w:rsidP="001432CE">
            <w:pPr>
              <w:shd w:val="clear" w:color="auto" w:fill="FFFFFF"/>
              <w:jc w:val="both"/>
              <w:rPr>
                <w:rFonts w:asciiTheme="majorBidi" w:eastAsia="Times New Roman" w:hAnsiTheme="majorBidi" w:cstheme="majorBidi"/>
                <w:b/>
                <w:bCs/>
              </w:rPr>
            </w:pPr>
            <w:r w:rsidRPr="00FA009A">
              <w:rPr>
                <w:rFonts w:asciiTheme="majorBidi" w:hAnsiTheme="majorBidi" w:cstheme="majorBidi"/>
              </w:rPr>
              <w:t>Microcentrifuge</w:t>
            </w:r>
          </w:p>
        </w:tc>
        <w:tc>
          <w:tcPr>
            <w:tcW w:w="2610" w:type="dxa"/>
            <w:vAlign w:val="center"/>
          </w:tcPr>
          <w:p w14:paraId="64880594" w14:textId="3EE8FD74"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514AFAB2" w14:textId="4CFA71B5"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44806923"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D4E41D4"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553C7534" w14:textId="77777777" w:rsidTr="00B33093">
        <w:trPr>
          <w:trHeight w:val="380"/>
        </w:trPr>
        <w:tc>
          <w:tcPr>
            <w:tcW w:w="625" w:type="dxa"/>
            <w:noWrap/>
            <w:vAlign w:val="center"/>
            <w:hideMark/>
          </w:tcPr>
          <w:p w14:paraId="4C544B22"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5</w:t>
            </w:r>
          </w:p>
        </w:tc>
        <w:tc>
          <w:tcPr>
            <w:tcW w:w="2723" w:type="dxa"/>
            <w:vAlign w:val="center"/>
            <w:hideMark/>
          </w:tcPr>
          <w:p w14:paraId="58D33AEE" w14:textId="77777777" w:rsidR="00B33093" w:rsidRPr="00FA009A" w:rsidRDefault="00B33093" w:rsidP="001432CE">
            <w:pPr>
              <w:shd w:val="clear" w:color="auto" w:fill="FFFFFF"/>
              <w:jc w:val="both"/>
              <w:rPr>
                <w:rFonts w:asciiTheme="majorBidi" w:eastAsia="Times New Roman" w:hAnsiTheme="majorBidi" w:cstheme="majorBidi"/>
                <w:b/>
                <w:bCs/>
              </w:rPr>
            </w:pPr>
            <w:r w:rsidRPr="00FA009A">
              <w:rPr>
                <w:rFonts w:asciiTheme="majorBidi" w:hAnsiTheme="majorBidi" w:cstheme="majorBidi"/>
              </w:rPr>
              <w:t xml:space="preserve">Mini </w:t>
            </w:r>
            <w:proofErr w:type="spellStart"/>
            <w:r w:rsidRPr="00FA009A">
              <w:rPr>
                <w:rFonts w:asciiTheme="majorBidi" w:hAnsiTheme="majorBidi" w:cstheme="majorBidi"/>
              </w:rPr>
              <w:t>Vidas</w:t>
            </w:r>
            <w:proofErr w:type="spellEnd"/>
          </w:p>
        </w:tc>
        <w:tc>
          <w:tcPr>
            <w:tcW w:w="2610" w:type="dxa"/>
            <w:vAlign w:val="center"/>
          </w:tcPr>
          <w:p w14:paraId="3A88A5A9" w14:textId="1A827B8F"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27481F22" w14:textId="0B5016AC"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14DF33EB"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51D78CAC"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5EE7256D" w14:textId="77777777" w:rsidTr="00B33093">
        <w:trPr>
          <w:trHeight w:val="800"/>
        </w:trPr>
        <w:tc>
          <w:tcPr>
            <w:tcW w:w="10023" w:type="dxa"/>
            <w:gridSpan w:val="6"/>
            <w:noWrap/>
            <w:vAlign w:val="center"/>
          </w:tcPr>
          <w:p w14:paraId="0B693A1D" w14:textId="77777777" w:rsidR="00B33093" w:rsidRPr="00FA009A" w:rsidRDefault="00B33093" w:rsidP="001432CE">
            <w:pPr>
              <w:shd w:val="clear" w:color="auto" w:fill="FFFFFF"/>
              <w:jc w:val="center"/>
              <w:rPr>
                <w:rFonts w:asciiTheme="majorBidi" w:hAnsiTheme="majorBidi" w:cstheme="majorBidi"/>
                <w:sz w:val="28"/>
                <w:szCs w:val="28"/>
              </w:rPr>
            </w:pPr>
            <w:r w:rsidRPr="000317A7">
              <w:rPr>
                <w:rFonts w:asciiTheme="majorBidi" w:hAnsiTheme="majorBidi" w:cstheme="majorBidi"/>
                <w:b/>
                <w:bCs/>
                <w:sz w:val="28"/>
                <w:szCs w:val="28"/>
              </w:rPr>
              <w:t>Medical Department</w:t>
            </w:r>
          </w:p>
        </w:tc>
      </w:tr>
      <w:tr w:rsidR="00B33093" w:rsidRPr="00FA009A" w14:paraId="78B87009" w14:textId="77777777" w:rsidTr="00B33093">
        <w:trPr>
          <w:trHeight w:val="380"/>
        </w:trPr>
        <w:tc>
          <w:tcPr>
            <w:tcW w:w="625" w:type="dxa"/>
            <w:noWrap/>
            <w:vAlign w:val="center"/>
            <w:hideMark/>
          </w:tcPr>
          <w:p w14:paraId="6493BDF5"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6</w:t>
            </w:r>
          </w:p>
        </w:tc>
        <w:tc>
          <w:tcPr>
            <w:tcW w:w="2723" w:type="dxa"/>
            <w:vAlign w:val="center"/>
            <w:hideMark/>
          </w:tcPr>
          <w:p w14:paraId="12EB4768" w14:textId="77777777" w:rsidR="00B33093" w:rsidRPr="00FA009A" w:rsidRDefault="00B33093" w:rsidP="001432CE">
            <w:pPr>
              <w:shd w:val="clear" w:color="auto" w:fill="FFFFFF"/>
              <w:jc w:val="both"/>
              <w:rPr>
                <w:rFonts w:asciiTheme="majorBidi" w:eastAsia="Times New Roman" w:hAnsiTheme="majorBidi" w:cstheme="majorBidi"/>
                <w:b/>
                <w:bCs/>
              </w:rPr>
            </w:pPr>
            <w:r w:rsidRPr="00FA009A">
              <w:rPr>
                <w:rFonts w:asciiTheme="majorBidi" w:hAnsiTheme="majorBidi" w:cstheme="majorBidi"/>
              </w:rPr>
              <w:t>Echocardiography. (Manufacturer: Philips or equivalent)</w:t>
            </w:r>
          </w:p>
        </w:tc>
        <w:tc>
          <w:tcPr>
            <w:tcW w:w="2610" w:type="dxa"/>
            <w:vAlign w:val="center"/>
          </w:tcPr>
          <w:p w14:paraId="671F2DBB" w14:textId="749335C5"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322A4DAE" w14:textId="1ACAE3D5"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1BF2D186"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4D5CB5D4"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0D2B0C94" w14:textId="77777777" w:rsidTr="00B33093">
        <w:trPr>
          <w:trHeight w:val="380"/>
        </w:trPr>
        <w:tc>
          <w:tcPr>
            <w:tcW w:w="625" w:type="dxa"/>
            <w:noWrap/>
            <w:vAlign w:val="center"/>
            <w:hideMark/>
          </w:tcPr>
          <w:p w14:paraId="56AF0A4C"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7</w:t>
            </w:r>
          </w:p>
        </w:tc>
        <w:tc>
          <w:tcPr>
            <w:tcW w:w="2723" w:type="dxa"/>
            <w:vAlign w:val="center"/>
            <w:hideMark/>
          </w:tcPr>
          <w:p w14:paraId="142AD75C"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Monitor system set; contains of 10 monitors and 1 master monitor.</w:t>
            </w:r>
          </w:p>
        </w:tc>
        <w:tc>
          <w:tcPr>
            <w:tcW w:w="2610" w:type="dxa"/>
            <w:vAlign w:val="center"/>
          </w:tcPr>
          <w:p w14:paraId="4A949E6B" w14:textId="0B049A40"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428E38FA" w14:textId="4E82CD23"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652C9AF2"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7B4124BB"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4C1E5C81" w14:textId="77777777" w:rsidTr="00B33093">
        <w:trPr>
          <w:trHeight w:val="380"/>
        </w:trPr>
        <w:tc>
          <w:tcPr>
            <w:tcW w:w="625" w:type="dxa"/>
            <w:noWrap/>
            <w:vAlign w:val="center"/>
            <w:hideMark/>
          </w:tcPr>
          <w:p w14:paraId="478E39F2"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8</w:t>
            </w:r>
          </w:p>
        </w:tc>
        <w:tc>
          <w:tcPr>
            <w:tcW w:w="2723" w:type="dxa"/>
            <w:vAlign w:val="center"/>
            <w:hideMark/>
          </w:tcPr>
          <w:p w14:paraId="3651CAE3"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Treadmill test machine</w:t>
            </w:r>
          </w:p>
        </w:tc>
        <w:tc>
          <w:tcPr>
            <w:tcW w:w="2610" w:type="dxa"/>
            <w:vAlign w:val="center"/>
          </w:tcPr>
          <w:p w14:paraId="7AE1355C" w14:textId="32BAA6AF"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2CC914E4" w14:textId="4A9E3741"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39333C14"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7D94AF84"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34BDE875" w14:textId="77777777" w:rsidTr="00B33093">
        <w:trPr>
          <w:trHeight w:val="380"/>
        </w:trPr>
        <w:tc>
          <w:tcPr>
            <w:tcW w:w="625" w:type="dxa"/>
            <w:noWrap/>
            <w:vAlign w:val="center"/>
            <w:hideMark/>
          </w:tcPr>
          <w:p w14:paraId="43CF9CF3"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9</w:t>
            </w:r>
          </w:p>
        </w:tc>
        <w:tc>
          <w:tcPr>
            <w:tcW w:w="2723" w:type="dxa"/>
            <w:vAlign w:val="center"/>
            <w:hideMark/>
          </w:tcPr>
          <w:p w14:paraId="0EC4F930"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Oxygen flow meter</w:t>
            </w:r>
          </w:p>
        </w:tc>
        <w:tc>
          <w:tcPr>
            <w:tcW w:w="2610" w:type="dxa"/>
            <w:vAlign w:val="center"/>
          </w:tcPr>
          <w:p w14:paraId="359850EC" w14:textId="3F40DC6E"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2F654733" w14:textId="3D995AE5"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5B6944B8"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707E34D6"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2548B4C6" w14:textId="77777777" w:rsidTr="00B33093">
        <w:trPr>
          <w:trHeight w:val="380"/>
        </w:trPr>
        <w:tc>
          <w:tcPr>
            <w:tcW w:w="625" w:type="dxa"/>
            <w:noWrap/>
            <w:vAlign w:val="center"/>
            <w:hideMark/>
          </w:tcPr>
          <w:p w14:paraId="748BADF0"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10</w:t>
            </w:r>
          </w:p>
        </w:tc>
        <w:tc>
          <w:tcPr>
            <w:tcW w:w="2723" w:type="dxa"/>
            <w:vAlign w:val="center"/>
            <w:hideMark/>
          </w:tcPr>
          <w:p w14:paraId="2D9CBD6F"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Holter system</w:t>
            </w:r>
          </w:p>
        </w:tc>
        <w:tc>
          <w:tcPr>
            <w:tcW w:w="2610" w:type="dxa"/>
            <w:vAlign w:val="center"/>
          </w:tcPr>
          <w:p w14:paraId="711C1EDE" w14:textId="01B5B109"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5ED918CB" w14:textId="36554E9D"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4998FE2F"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D5C3422" w14:textId="77777777" w:rsidR="00B33093" w:rsidRPr="00FA009A" w:rsidRDefault="00B33093" w:rsidP="001432CE">
            <w:pPr>
              <w:shd w:val="clear" w:color="auto" w:fill="FFFFFF"/>
              <w:jc w:val="both"/>
              <w:rPr>
                <w:rFonts w:asciiTheme="majorBidi" w:hAnsiTheme="majorBidi" w:cstheme="majorBidi"/>
              </w:rPr>
            </w:pPr>
          </w:p>
        </w:tc>
      </w:tr>
      <w:tr w:rsidR="00B33093" w:rsidRPr="000317A7" w14:paraId="07096B1D" w14:textId="77777777" w:rsidTr="00B33093">
        <w:trPr>
          <w:trHeight w:val="674"/>
        </w:trPr>
        <w:tc>
          <w:tcPr>
            <w:tcW w:w="10023" w:type="dxa"/>
            <w:gridSpan w:val="6"/>
            <w:noWrap/>
            <w:vAlign w:val="center"/>
            <w:hideMark/>
          </w:tcPr>
          <w:p w14:paraId="714BE126" w14:textId="77777777" w:rsidR="00B33093" w:rsidRPr="000317A7" w:rsidRDefault="00B33093" w:rsidP="001432CE">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t>Orthopedic Department</w:t>
            </w:r>
          </w:p>
        </w:tc>
      </w:tr>
      <w:tr w:rsidR="00B33093" w:rsidRPr="00FA009A" w14:paraId="65DD86B9" w14:textId="77777777" w:rsidTr="00B33093">
        <w:trPr>
          <w:trHeight w:val="380"/>
        </w:trPr>
        <w:tc>
          <w:tcPr>
            <w:tcW w:w="625" w:type="dxa"/>
            <w:noWrap/>
            <w:vAlign w:val="center"/>
            <w:hideMark/>
          </w:tcPr>
          <w:p w14:paraId="0F5EF834"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12</w:t>
            </w:r>
          </w:p>
        </w:tc>
        <w:tc>
          <w:tcPr>
            <w:tcW w:w="2723" w:type="dxa"/>
            <w:vAlign w:val="center"/>
            <w:hideMark/>
          </w:tcPr>
          <w:p w14:paraId="49648D00"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Electrical bone drill</w:t>
            </w:r>
          </w:p>
        </w:tc>
        <w:tc>
          <w:tcPr>
            <w:tcW w:w="2610" w:type="dxa"/>
            <w:vAlign w:val="center"/>
          </w:tcPr>
          <w:p w14:paraId="318215FD" w14:textId="0D303F48"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66924E58" w14:textId="32554B23"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15D47218"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1229BA52"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37451053" w14:textId="77777777" w:rsidTr="00B33093">
        <w:trPr>
          <w:trHeight w:val="380"/>
        </w:trPr>
        <w:tc>
          <w:tcPr>
            <w:tcW w:w="625" w:type="dxa"/>
            <w:noWrap/>
            <w:vAlign w:val="center"/>
            <w:hideMark/>
          </w:tcPr>
          <w:p w14:paraId="7E86441D"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lastRenderedPageBreak/>
              <w:t>13</w:t>
            </w:r>
          </w:p>
        </w:tc>
        <w:tc>
          <w:tcPr>
            <w:tcW w:w="2723" w:type="dxa"/>
            <w:vAlign w:val="center"/>
            <w:hideMark/>
          </w:tcPr>
          <w:p w14:paraId="7FF015BA"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Bone drill bits size (2.3 –3.5—4.5)`</w:t>
            </w:r>
          </w:p>
        </w:tc>
        <w:tc>
          <w:tcPr>
            <w:tcW w:w="2610" w:type="dxa"/>
            <w:vAlign w:val="center"/>
          </w:tcPr>
          <w:p w14:paraId="387E70E3" w14:textId="6CB39516"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65BD9917" w14:textId="0EF8752A"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35A70563"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63866E5F"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0CA1D8C7" w14:textId="77777777" w:rsidTr="00B33093">
        <w:trPr>
          <w:trHeight w:val="380"/>
        </w:trPr>
        <w:tc>
          <w:tcPr>
            <w:tcW w:w="625" w:type="dxa"/>
            <w:noWrap/>
            <w:vAlign w:val="center"/>
          </w:tcPr>
          <w:p w14:paraId="6F900383"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14</w:t>
            </w:r>
          </w:p>
        </w:tc>
        <w:tc>
          <w:tcPr>
            <w:tcW w:w="2723" w:type="dxa"/>
            <w:vAlign w:val="center"/>
          </w:tcPr>
          <w:p w14:paraId="02E39DBF"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K-wire different sizes</w:t>
            </w:r>
          </w:p>
        </w:tc>
        <w:tc>
          <w:tcPr>
            <w:tcW w:w="2610" w:type="dxa"/>
            <w:vAlign w:val="center"/>
          </w:tcPr>
          <w:p w14:paraId="71276440" w14:textId="71B98665"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0F3DF07A" w14:textId="406B5C1C"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563F4139"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53B61DCB"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034A4742" w14:textId="77777777" w:rsidTr="00B33093">
        <w:trPr>
          <w:trHeight w:val="380"/>
        </w:trPr>
        <w:tc>
          <w:tcPr>
            <w:tcW w:w="625" w:type="dxa"/>
            <w:noWrap/>
            <w:vAlign w:val="center"/>
          </w:tcPr>
          <w:p w14:paraId="38061094"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15</w:t>
            </w:r>
          </w:p>
        </w:tc>
        <w:tc>
          <w:tcPr>
            <w:tcW w:w="2723" w:type="dxa"/>
            <w:vAlign w:val="center"/>
          </w:tcPr>
          <w:p w14:paraId="5BB6BFC7"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Bone holder</w:t>
            </w:r>
          </w:p>
        </w:tc>
        <w:tc>
          <w:tcPr>
            <w:tcW w:w="2610" w:type="dxa"/>
            <w:vAlign w:val="center"/>
          </w:tcPr>
          <w:p w14:paraId="0CE8101C" w14:textId="16FAA8D5"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3DBEBB58" w14:textId="72F40898"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5925E926"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1E6E29E7"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50FED069" w14:textId="77777777" w:rsidTr="00B33093">
        <w:trPr>
          <w:trHeight w:val="380"/>
        </w:trPr>
        <w:tc>
          <w:tcPr>
            <w:tcW w:w="625" w:type="dxa"/>
            <w:noWrap/>
            <w:vAlign w:val="center"/>
          </w:tcPr>
          <w:p w14:paraId="539C5544"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16</w:t>
            </w:r>
          </w:p>
        </w:tc>
        <w:tc>
          <w:tcPr>
            <w:tcW w:w="2723" w:type="dxa"/>
            <w:vAlign w:val="center"/>
          </w:tcPr>
          <w:p w14:paraId="2F7FE494"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Bone spikes</w:t>
            </w:r>
          </w:p>
        </w:tc>
        <w:tc>
          <w:tcPr>
            <w:tcW w:w="2610" w:type="dxa"/>
            <w:vAlign w:val="center"/>
          </w:tcPr>
          <w:p w14:paraId="5870C832" w14:textId="098D7E2B"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79BD1C79" w14:textId="292B9F5D"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66FA46E4"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2A7E7943"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4AB3282D" w14:textId="77777777" w:rsidTr="00B33093">
        <w:trPr>
          <w:trHeight w:val="380"/>
        </w:trPr>
        <w:tc>
          <w:tcPr>
            <w:tcW w:w="625" w:type="dxa"/>
            <w:noWrap/>
            <w:vAlign w:val="center"/>
          </w:tcPr>
          <w:p w14:paraId="5A8E3A83"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17</w:t>
            </w:r>
          </w:p>
        </w:tc>
        <w:tc>
          <w:tcPr>
            <w:tcW w:w="2723" w:type="dxa"/>
            <w:vAlign w:val="center"/>
          </w:tcPr>
          <w:p w14:paraId="1D67A2C9"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Wound retractor</w:t>
            </w:r>
          </w:p>
        </w:tc>
        <w:tc>
          <w:tcPr>
            <w:tcW w:w="2610" w:type="dxa"/>
            <w:vAlign w:val="center"/>
          </w:tcPr>
          <w:p w14:paraId="2BDCC1C7" w14:textId="3F14419A"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4F02B114" w14:textId="142DE0C2"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3550388A"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6195CBAA"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7C8074E2" w14:textId="77777777" w:rsidTr="00B33093">
        <w:trPr>
          <w:trHeight w:val="380"/>
        </w:trPr>
        <w:tc>
          <w:tcPr>
            <w:tcW w:w="625" w:type="dxa"/>
            <w:noWrap/>
            <w:vAlign w:val="center"/>
          </w:tcPr>
          <w:p w14:paraId="56192402"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18</w:t>
            </w:r>
          </w:p>
        </w:tc>
        <w:tc>
          <w:tcPr>
            <w:tcW w:w="2723" w:type="dxa"/>
            <w:vAlign w:val="center"/>
          </w:tcPr>
          <w:p w14:paraId="1D873C84"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 xml:space="preserve">Bone </w:t>
            </w:r>
            <w:proofErr w:type="spellStart"/>
            <w:r w:rsidRPr="00FA009A">
              <w:rPr>
                <w:rFonts w:asciiTheme="majorBidi" w:hAnsiTheme="majorBidi" w:cstheme="majorBidi"/>
              </w:rPr>
              <w:t>neppler</w:t>
            </w:r>
            <w:proofErr w:type="spellEnd"/>
          </w:p>
        </w:tc>
        <w:tc>
          <w:tcPr>
            <w:tcW w:w="2610" w:type="dxa"/>
            <w:vAlign w:val="center"/>
          </w:tcPr>
          <w:p w14:paraId="68295AFC" w14:textId="45361F1B"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159456E2" w14:textId="07258398"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76D5CDB3"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34155AD"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1BC1C43E" w14:textId="77777777" w:rsidTr="00B33093">
        <w:trPr>
          <w:trHeight w:val="380"/>
        </w:trPr>
        <w:tc>
          <w:tcPr>
            <w:tcW w:w="625" w:type="dxa"/>
            <w:noWrap/>
            <w:vAlign w:val="center"/>
          </w:tcPr>
          <w:p w14:paraId="6710F44B"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19</w:t>
            </w:r>
          </w:p>
        </w:tc>
        <w:tc>
          <w:tcPr>
            <w:tcW w:w="2723" w:type="dxa"/>
            <w:vAlign w:val="center"/>
          </w:tcPr>
          <w:p w14:paraId="1078CB46"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Bone cutter</w:t>
            </w:r>
          </w:p>
        </w:tc>
        <w:tc>
          <w:tcPr>
            <w:tcW w:w="2610" w:type="dxa"/>
            <w:vAlign w:val="center"/>
          </w:tcPr>
          <w:p w14:paraId="051AF0BC" w14:textId="6162E60F"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75920787" w14:textId="48543430"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7E37BED3"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3BA09D5D"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1BB7DA8A" w14:textId="77777777" w:rsidTr="00B33093">
        <w:trPr>
          <w:trHeight w:val="380"/>
        </w:trPr>
        <w:tc>
          <w:tcPr>
            <w:tcW w:w="625" w:type="dxa"/>
            <w:noWrap/>
            <w:vAlign w:val="center"/>
          </w:tcPr>
          <w:p w14:paraId="73922EA0"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20</w:t>
            </w:r>
          </w:p>
        </w:tc>
        <w:tc>
          <w:tcPr>
            <w:tcW w:w="2723" w:type="dxa"/>
            <w:vAlign w:val="center"/>
          </w:tcPr>
          <w:p w14:paraId="4A13A17E"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Medical Stainless wire</w:t>
            </w:r>
          </w:p>
        </w:tc>
        <w:tc>
          <w:tcPr>
            <w:tcW w:w="2610" w:type="dxa"/>
            <w:vAlign w:val="center"/>
          </w:tcPr>
          <w:p w14:paraId="6E2731DE" w14:textId="444DF612"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70B0FC58" w14:textId="2A20B860"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50CDAEFC"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7DBECC7D" w14:textId="77777777" w:rsidR="00B33093" w:rsidRPr="00FA009A" w:rsidRDefault="00B33093" w:rsidP="001432CE">
            <w:pPr>
              <w:shd w:val="clear" w:color="auto" w:fill="FFFFFF"/>
              <w:jc w:val="both"/>
              <w:rPr>
                <w:rFonts w:asciiTheme="majorBidi" w:hAnsiTheme="majorBidi" w:cstheme="majorBidi"/>
              </w:rPr>
            </w:pPr>
          </w:p>
        </w:tc>
      </w:tr>
      <w:tr w:rsidR="00B33093" w:rsidRPr="000317A7" w14:paraId="0F3EA1A0" w14:textId="77777777" w:rsidTr="00B33093">
        <w:trPr>
          <w:trHeight w:val="782"/>
        </w:trPr>
        <w:tc>
          <w:tcPr>
            <w:tcW w:w="10023" w:type="dxa"/>
            <w:gridSpan w:val="6"/>
            <w:noWrap/>
            <w:vAlign w:val="center"/>
          </w:tcPr>
          <w:p w14:paraId="77478ECF" w14:textId="77777777" w:rsidR="00B33093" w:rsidRPr="000317A7" w:rsidRDefault="00B33093" w:rsidP="001432CE">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t>Dialysis unit</w:t>
            </w:r>
          </w:p>
        </w:tc>
      </w:tr>
      <w:tr w:rsidR="00B33093" w14:paraId="7807F584" w14:textId="77777777" w:rsidTr="00B33093">
        <w:trPr>
          <w:trHeight w:val="380"/>
        </w:trPr>
        <w:tc>
          <w:tcPr>
            <w:tcW w:w="625" w:type="dxa"/>
            <w:noWrap/>
            <w:vAlign w:val="center"/>
          </w:tcPr>
          <w:p w14:paraId="70CB2581"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21</w:t>
            </w:r>
          </w:p>
        </w:tc>
        <w:tc>
          <w:tcPr>
            <w:tcW w:w="2723" w:type="dxa"/>
            <w:vAlign w:val="center"/>
          </w:tcPr>
          <w:p w14:paraId="3C6AB069"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Dialysis Unit with its accessories; (Manufacturer: Gambro)</w:t>
            </w:r>
          </w:p>
        </w:tc>
        <w:tc>
          <w:tcPr>
            <w:tcW w:w="2610" w:type="dxa"/>
            <w:vAlign w:val="center"/>
          </w:tcPr>
          <w:p w14:paraId="63FE915F" w14:textId="7EBF4BB3"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381BD290" w14:textId="4717FFDB"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1E69AB1E" w14:textId="77777777" w:rsidR="00B33093" w:rsidRDefault="00B33093" w:rsidP="001432CE">
            <w:pPr>
              <w:shd w:val="clear" w:color="auto" w:fill="FFFFFF"/>
              <w:jc w:val="both"/>
              <w:rPr>
                <w:rFonts w:asciiTheme="majorBidi" w:hAnsiTheme="majorBidi" w:cstheme="majorBidi"/>
              </w:rPr>
            </w:pPr>
          </w:p>
        </w:tc>
        <w:tc>
          <w:tcPr>
            <w:tcW w:w="1348" w:type="dxa"/>
          </w:tcPr>
          <w:p w14:paraId="56D65857" w14:textId="77777777" w:rsidR="00B33093" w:rsidRDefault="00B33093" w:rsidP="001432CE">
            <w:pPr>
              <w:shd w:val="clear" w:color="auto" w:fill="FFFFFF"/>
              <w:jc w:val="both"/>
              <w:rPr>
                <w:rFonts w:asciiTheme="majorBidi" w:hAnsiTheme="majorBidi" w:cstheme="majorBidi"/>
              </w:rPr>
            </w:pPr>
          </w:p>
        </w:tc>
      </w:tr>
      <w:tr w:rsidR="00B33093" w:rsidRPr="00FA009A" w14:paraId="3468F2D0" w14:textId="77777777" w:rsidTr="00B33093">
        <w:trPr>
          <w:trHeight w:val="380"/>
        </w:trPr>
        <w:tc>
          <w:tcPr>
            <w:tcW w:w="625" w:type="dxa"/>
            <w:noWrap/>
            <w:vAlign w:val="center"/>
          </w:tcPr>
          <w:p w14:paraId="6462C914"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22</w:t>
            </w:r>
          </w:p>
        </w:tc>
        <w:tc>
          <w:tcPr>
            <w:tcW w:w="2723" w:type="dxa"/>
            <w:vAlign w:val="center"/>
          </w:tcPr>
          <w:p w14:paraId="3CC8F57C"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Dialysis unit Special beds</w:t>
            </w:r>
          </w:p>
        </w:tc>
        <w:tc>
          <w:tcPr>
            <w:tcW w:w="2610" w:type="dxa"/>
            <w:vAlign w:val="center"/>
          </w:tcPr>
          <w:p w14:paraId="047E5B22" w14:textId="148FFD45"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7E7AECF5" w14:textId="0BC80C64"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4CE16964"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7E94FADD" w14:textId="77777777" w:rsidR="00B33093" w:rsidRPr="00FA009A" w:rsidRDefault="00B33093" w:rsidP="001432CE">
            <w:pPr>
              <w:shd w:val="clear" w:color="auto" w:fill="FFFFFF"/>
              <w:jc w:val="both"/>
              <w:rPr>
                <w:rFonts w:asciiTheme="majorBidi" w:hAnsiTheme="majorBidi" w:cstheme="majorBidi"/>
              </w:rPr>
            </w:pPr>
          </w:p>
        </w:tc>
      </w:tr>
      <w:tr w:rsidR="00B33093" w:rsidRPr="000317A7" w14:paraId="2E953A5F" w14:textId="77777777" w:rsidTr="00B33093">
        <w:trPr>
          <w:trHeight w:val="746"/>
        </w:trPr>
        <w:tc>
          <w:tcPr>
            <w:tcW w:w="10023" w:type="dxa"/>
            <w:gridSpan w:val="6"/>
            <w:noWrap/>
            <w:vAlign w:val="center"/>
          </w:tcPr>
          <w:p w14:paraId="3937D939" w14:textId="77777777" w:rsidR="00B33093" w:rsidRPr="000317A7" w:rsidRDefault="00B33093" w:rsidP="001432CE">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t>ENT department</w:t>
            </w:r>
          </w:p>
        </w:tc>
      </w:tr>
      <w:tr w:rsidR="00B33093" w:rsidRPr="00FA009A" w14:paraId="162F4224" w14:textId="77777777" w:rsidTr="00B33093">
        <w:trPr>
          <w:trHeight w:val="380"/>
        </w:trPr>
        <w:tc>
          <w:tcPr>
            <w:tcW w:w="625" w:type="dxa"/>
            <w:noWrap/>
            <w:vAlign w:val="center"/>
          </w:tcPr>
          <w:p w14:paraId="2DED201C"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23</w:t>
            </w:r>
          </w:p>
        </w:tc>
        <w:tc>
          <w:tcPr>
            <w:tcW w:w="2723" w:type="dxa"/>
            <w:vAlign w:val="center"/>
          </w:tcPr>
          <w:p w14:paraId="7CF5A497"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Tonsillectomy set</w:t>
            </w:r>
          </w:p>
        </w:tc>
        <w:tc>
          <w:tcPr>
            <w:tcW w:w="2610" w:type="dxa"/>
            <w:vAlign w:val="center"/>
          </w:tcPr>
          <w:p w14:paraId="76B82D90" w14:textId="21CCD9AE"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12B8DF22" w14:textId="70B318D7"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5954CB87"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2510F261"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33AA0D46" w14:textId="77777777" w:rsidTr="00B33093">
        <w:trPr>
          <w:trHeight w:val="380"/>
        </w:trPr>
        <w:tc>
          <w:tcPr>
            <w:tcW w:w="625" w:type="dxa"/>
            <w:noWrap/>
            <w:vAlign w:val="center"/>
          </w:tcPr>
          <w:p w14:paraId="2E091CD2"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24</w:t>
            </w:r>
          </w:p>
        </w:tc>
        <w:tc>
          <w:tcPr>
            <w:tcW w:w="2723" w:type="dxa"/>
            <w:vAlign w:val="center"/>
          </w:tcPr>
          <w:p w14:paraId="2EA3718B"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Septoplasty set</w:t>
            </w:r>
          </w:p>
        </w:tc>
        <w:tc>
          <w:tcPr>
            <w:tcW w:w="2610" w:type="dxa"/>
            <w:vAlign w:val="center"/>
          </w:tcPr>
          <w:p w14:paraId="4F479F63" w14:textId="6C0A82CA"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09BA7428" w14:textId="4AC7BF81"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5106D82E"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EA038A7"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03022D71" w14:textId="77777777" w:rsidTr="00B33093">
        <w:trPr>
          <w:trHeight w:val="380"/>
        </w:trPr>
        <w:tc>
          <w:tcPr>
            <w:tcW w:w="625" w:type="dxa"/>
            <w:noWrap/>
            <w:vAlign w:val="center"/>
          </w:tcPr>
          <w:p w14:paraId="1DCC0F86"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25</w:t>
            </w:r>
          </w:p>
        </w:tc>
        <w:tc>
          <w:tcPr>
            <w:tcW w:w="2723" w:type="dxa"/>
            <w:vAlign w:val="center"/>
          </w:tcPr>
          <w:p w14:paraId="387C3A08"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Nasal speculum</w:t>
            </w:r>
          </w:p>
        </w:tc>
        <w:tc>
          <w:tcPr>
            <w:tcW w:w="2610" w:type="dxa"/>
            <w:vAlign w:val="center"/>
          </w:tcPr>
          <w:p w14:paraId="10CB2125" w14:textId="78428708"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5BC352EB" w14:textId="6A4871CC"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6F50F056"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F2113D3"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05843966" w14:textId="77777777" w:rsidTr="00B33093">
        <w:trPr>
          <w:trHeight w:val="380"/>
        </w:trPr>
        <w:tc>
          <w:tcPr>
            <w:tcW w:w="625" w:type="dxa"/>
            <w:noWrap/>
            <w:vAlign w:val="center"/>
          </w:tcPr>
          <w:p w14:paraId="05960CD7"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26</w:t>
            </w:r>
          </w:p>
        </w:tc>
        <w:tc>
          <w:tcPr>
            <w:tcW w:w="2723" w:type="dxa"/>
            <w:vAlign w:val="center"/>
          </w:tcPr>
          <w:p w14:paraId="68773DD7"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 xml:space="preserve">Tilley </w:t>
            </w:r>
            <w:proofErr w:type="spellStart"/>
            <w:r w:rsidRPr="00FA009A">
              <w:rPr>
                <w:rFonts w:asciiTheme="majorBidi" w:hAnsiTheme="majorBidi" w:cstheme="majorBidi"/>
              </w:rPr>
              <w:t>hankle</w:t>
            </w:r>
            <w:proofErr w:type="spellEnd"/>
          </w:p>
        </w:tc>
        <w:tc>
          <w:tcPr>
            <w:tcW w:w="2610" w:type="dxa"/>
            <w:vAlign w:val="center"/>
          </w:tcPr>
          <w:p w14:paraId="418C589B" w14:textId="4D53AE43"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4030185C" w14:textId="2B433BA3"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10236A66"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39B590E3"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10686E51" w14:textId="77777777" w:rsidTr="00B33093">
        <w:trPr>
          <w:trHeight w:val="380"/>
        </w:trPr>
        <w:tc>
          <w:tcPr>
            <w:tcW w:w="625" w:type="dxa"/>
            <w:noWrap/>
            <w:vAlign w:val="center"/>
          </w:tcPr>
          <w:p w14:paraId="3C9AA4DE"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27</w:t>
            </w:r>
          </w:p>
        </w:tc>
        <w:tc>
          <w:tcPr>
            <w:tcW w:w="2723" w:type="dxa"/>
            <w:vAlign w:val="center"/>
          </w:tcPr>
          <w:p w14:paraId="13B3B5F0"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Tilley forceps</w:t>
            </w:r>
          </w:p>
        </w:tc>
        <w:tc>
          <w:tcPr>
            <w:tcW w:w="2610" w:type="dxa"/>
            <w:vAlign w:val="center"/>
          </w:tcPr>
          <w:p w14:paraId="70577121" w14:textId="27CDCF3D"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659C00FD" w14:textId="1E511636"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2CDEC972"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79E2E497"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74B35DB5" w14:textId="77777777" w:rsidTr="00B33093">
        <w:trPr>
          <w:trHeight w:val="380"/>
        </w:trPr>
        <w:tc>
          <w:tcPr>
            <w:tcW w:w="625" w:type="dxa"/>
            <w:noWrap/>
            <w:vAlign w:val="center"/>
          </w:tcPr>
          <w:p w14:paraId="115CDDD7"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28</w:t>
            </w:r>
          </w:p>
        </w:tc>
        <w:tc>
          <w:tcPr>
            <w:tcW w:w="2723" w:type="dxa"/>
            <w:vAlign w:val="center"/>
          </w:tcPr>
          <w:p w14:paraId="32B72E5D"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Mouth gag</w:t>
            </w:r>
          </w:p>
        </w:tc>
        <w:tc>
          <w:tcPr>
            <w:tcW w:w="2610" w:type="dxa"/>
            <w:vAlign w:val="center"/>
          </w:tcPr>
          <w:p w14:paraId="387A7489" w14:textId="575413C0"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4CD581F0" w14:textId="1D9424CA"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35E6A9AE"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6D085BB7"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29512595" w14:textId="77777777" w:rsidTr="00B33093">
        <w:trPr>
          <w:trHeight w:val="380"/>
        </w:trPr>
        <w:tc>
          <w:tcPr>
            <w:tcW w:w="625" w:type="dxa"/>
            <w:noWrap/>
            <w:vAlign w:val="center"/>
          </w:tcPr>
          <w:p w14:paraId="201EEE0E"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29</w:t>
            </w:r>
          </w:p>
        </w:tc>
        <w:tc>
          <w:tcPr>
            <w:tcW w:w="2723" w:type="dxa"/>
            <w:vAlign w:val="center"/>
          </w:tcPr>
          <w:p w14:paraId="5D9F47F4"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Tongue depressor; each set contains 100 disposable pieces</w:t>
            </w:r>
          </w:p>
        </w:tc>
        <w:tc>
          <w:tcPr>
            <w:tcW w:w="2610" w:type="dxa"/>
            <w:vAlign w:val="center"/>
          </w:tcPr>
          <w:p w14:paraId="429856AC" w14:textId="79C31F8C"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6941E810" w14:textId="4F8699B2"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20709704"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1A5E28D5"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4D0B76AD" w14:textId="77777777" w:rsidTr="00B33093">
        <w:trPr>
          <w:trHeight w:val="380"/>
        </w:trPr>
        <w:tc>
          <w:tcPr>
            <w:tcW w:w="625" w:type="dxa"/>
            <w:noWrap/>
            <w:vAlign w:val="center"/>
          </w:tcPr>
          <w:p w14:paraId="291B936E"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30</w:t>
            </w:r>
          </w:p>
        </w:tc>
        <w:tc>
          <w:tcPr>
            <w:tcW w:w="2723" w:type="dxa"/>
            <w:vAlign w:val="center"/>
          </w:tcPr>
          <w:p w14:paraId="21F3B5AF"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Myringotomy instruments</w:t>
            </w:r>
          </w:p>
        </w:tc>
        <w:tc>
          <w:tcPr>
            <w:tcW w:w="2610" w:type="dxa"/>
            <w:vAlign w:val="center"/>
          </w:tcPr>
          <w:p w14:paraId="1D8DC26F" w14:textId="486CB841"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6268D737" w14:textId="4D9E2E8D"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6B155057"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2BB80102"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4C738887" w14:textId="77777777" w:rsidTr="00B33093">
        <w:trPr>
          <w:trHeight w:val="380"/>
        </w:trPr>
        <w:tc>
          <w:tcPr>
            <w:tcW w:w="625" w:type="dxa"/>
            <w:noWrap/>
            <w:vAlign w:val="center"/>
          </w:tcPr>
          <w:p w14:paraId="4BD4B997"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31</w:t>
            </w:r>
          </w:p>
        </w:tc>
        <w:tc>
          <w:tcPr>
            <w:tcW w:w="2723" w:type="dxa"/>
            <w:vAlign w:val="center"/>
          </w:tcPr>
          <w:p w14:paraId="3AE0C187"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 xml:space="preserve">Tilley </w:t>
            </w:r>
            <w:proofErr w:type="spellStart"/>
            <w:r w:rsidRPr="00FA009A">
              <w:rPr>
                <w:rFonts w:asciiTheme="majorBidi" w:hAnsiTheme="majorBidi" w:cstheme="majorBidi"/>
              </w:rPr>
              <w:t>litchws</w:t>
            </w:r>
            <w:proofErr w:type="spellEnd"/>
            <w:r w:rsidRPr="00FA009A">
              <w:rPr>
                <w:rFonts w:asciiTheme="majorBidi" w:hAnsiTheme="majorBidi" w:cstheme="majorBidi"/>
              </w:rPr>
              <w:t xml:space="preserve"> trocar and cannula</w:t>
            </w:r>
          </w:p>
        </w:tc>
        <w:tc>
          <w:tcPr>
            <w:tcW w:w="2610" w:type="dxa"/>
            <w:vAlign w:val="center"/>
          </w:tcPr>
          <w:p w14:paraId="5B6D328E" w14:textId="373C17F1"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07395B9D" w14:textId="0DE57813"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3E7C4A56"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413C96D7"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7CC6CADE" w14:textId="77777777" w:rsidTr="00B33093">
        <w:trPr>
          <w:trHeight w:val="380"/>
        </w:trPr>
        <w:tc>
          <w:tcPr>
            <w:tcW w:w="625" w:type="dxa"/>
            <w:noWrap/>
            <w:vAlign w:val="center"/>
          </w:tcPr>
          <w:p w14:paraId="07497565"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32</w:t>
            </w:r>
          </w:p>
        </w:tc>
        <w:tc>
          <w:tcPr>
            <w:tcW w:w="2723" w:type="dxa"/>
            <w:vAlign w:val="center"/>
          </w:tcPr>
          <w:p w14:paraId="282948B5"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Hajek forceps</w:t>
            </w:r>
          </w:p>
        </w:tc>
        <w:tc>
          <w:tcPr>
            <w:tcW w:w="2610" w:type="dxa"/>
            <w:vAlign w:val="center"/>
          </w:tcPr>
          <w:p w14:paraId="52D71741" w14:textId="229F1030"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20A3E7BD" w14:textId="176F4462"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4AFE104E"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FC46797"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60DAD7D9" w14:textId="77777777" w:rsidTr="00B33093">
        <w:trPr>
          <w:trHeight w:val="380"/>
        </w:trPr>
        <w:tc>
          <w:tcPr>
            <w:tcW w:w="625" w:type="dxa"/>
            <w:noWrap/>
            <w:vAlign w:val="center"/>
          </w:tcPr>
          <w:p w14:paraId="71619DA2"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33</w:t>
            </w:r>
          </w:p>
        </w:tc>
        <w:tc>
          <w:tcPr>
            <w:tcW w:w="2723" w:type="dxa"/>
            <w:vAlign w:val="center"/>
          </w:tcPr>
          <w:p w14:paraId="48E93AC6"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Antrostomy forceps</w:t>
            </w:r>
          </w:p>
        </w:tc>
        <w:tc>
          <w:tcPr>
            <w:tcW w:w="2610" w:type="dxa"/>
            <w:vAlign w:val="center"/>
          </w:tcPr>
          <w:p w14:paraId="36809F90" w14:textId="736561A2"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7F7624C9" w14:textId="4B3CB7D6"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726E2C2D"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7A1AF9D"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7288176E" w14:textId="77777777" w:rsidTr="00B33093">
        <w:trPr>
          <w:trHeight w:val="380"/>
        </w:trPr>
        <w:tc>
          <w:tcPr>
            <w:tcW w:w="625" w:type="dxa"/>
            <w:noWrap/>
            <w:vAlign w:val="center"/>
          </w:tcPr>
          <w:p w14:paraId="46979A6A"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34</w:t>
            </w:r>
          </w:p>
        </w:tc>
        <w:tc>
          <w:tcPr>
            <w:tcW w:w="2723" w:type="dxa"/>
            <w:vAlign w:val="center"/>
          </w:tcPr>
          <w:p w14:paraId="410BB4A4"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Ashes forceps</w:t>
            </w:r>
          </w:p>
        </w:tc>
        <w:tc>
          <w:tcPr>
            <w:tcW w:w="2610" w:type="dxa"/>
            <w:vAlign w:val="center"/>
          </w:tcPr>
          <w:p w14:paraId="791DD323" w14:textId="5131CC14"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0839E492" w14:textId="135F7C57"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30027C72"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6A6CFF39"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2534B97A" w14:textId="77777777" w:rsidTr="00B33093">
        <w:trPr>
          <w:trHeight w:val="380"/>
        </w:trPr>
        <w:tc>
          <w:tcPr>
            <w:tcW w:w="625" w:type="dxa"/>
            <w:noWrap/>
            <w:vAlign w:val="center"/>
          </w:tcPr>
          <w:p w14:paraId="69F7BC1D"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35</w:t>
            </w:r>
          </w:p>
        </w:tc>
        <w:tc>
          <w:tcPr>
            <w:tcW w:w="2723" w:type="dxa"/>
            <w:vAlign w:val="center"/>
          </w:tcPr>
          <w:p w14:paraId="5FF886C4"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Walsham forceps</w:t>
            </w:r>
          </w:p>
        </w:tc>
        <w:tc>
          <w:tcPr>
            <w:tcW w:w="2610" w:type="dxa"/>
            <w:vAlign w:val="center"/>
          </w:tcPr>
          <w:p w14:paraId="5C56EC10" w14:textId="020B7AFE"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0DAAFA02" w14:textId="7E6EF720"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7345CA2F"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576A5466"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0412E57E" w14:textId="77777777" w:rsidTr="00B33093">
        <w:trPr>
          <w:trHeight w:val="380"/>
        </w:trPr>
        <w:tc>
          <w:tcPr>
            <w:tcW w:w="625" w:type="dxa"/>
            <w:noWrap/>
            <w:vAlign w:val="center"/>
          </w:tcPr>
          <w:p w14:paraId="72BC50CA"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36</w:t>
            </w:r>
          </w:p>
        </w:tc>
        <w:tc>
          <w:tcPr>
            <w:tcW w:w="2723" w:type="dxa"/>
            <w:vAlign w:val="center"/>
          </w:tcPr>
          <w:p w14:paraId="3D743C8F" w14:textId="77777777" w:rsidR="00B33093" w:rsidRPr="00FA009A" w:rsidRDefault="00B33093" w:rsidP="001432CE">
            <w:pPr>
              <w:shd w:val="clear" w:color="auto" w:fill="FFFFFF"/>
              <w:jc w:val="both"/>
              <w:rPr>
                <w:rFonts w:asciiTheme="majorBidi" w:eastAsia="Times New Roman" w:hAnsiTheme="majorBidi" w:cstheme="majorBidi"/>
              </w:rPr>
            </w:pPr>
            <w:proofErr w:type="spellStart"/>
            <w:r w:rsidRPr="00FA009A">
              <w:rPr>
                <w:rFonts w:asciiTheme="majorBidi" w:hAnsiTheme="majorBidi" w:cstheme="majorBidi"/>
              </w:rPr>
              <w:t>Tilleys</w:t>
            </w:r>
            <w:proofErr w:type="spellEnd"/>
            <w:r w:rsidRPr="00FA009A">
              <w:rPr>
                <w:rFonts w:asciiTheme="majorBidi" w:hAnsiTheme="majorBidi" w:cstheme="majorBidi"/>
              </w:rPr>
              <w:t xml:space="preserve"> dressing forceps</w:t>
            </w:r>
          </w:p>
        </w:tc>
        <w:tc>
          <w:tcPr>
            <w:tcW w:w="2610" w:type="dxa"/>
            <w:vAlign w:val="center"/>
          </w:tcPr>
          <w:p w14:paraId="2F44186F" w14:textId="2025727A"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626A3609" w14:textId="0D7A1933"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1FA7DDB3"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5F0DB1F"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5CAA3F37" w14:textId="77777777" w:rsidTr="00B33093">
        <w:trPr>
          <w:trHeight w:val="380"/>
        </w:trPr>
        <w:tc>
          <w:tcPr>
            <w:tcW w:w="625" w:type="dxa"/>
            <w:noWrap/>
            <w:vAlign w:val="center"/>
          </w:tcPr>
          <w:p w14:paraId="63FAD336"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37</w:t>
            </w:r>
          </w:p>
        </w:tc>
        <w:tc>
          <w:tcPr>
            <w:tcW w:w="2723" w:type="dxa"/>
            <w:vAlign w:val="center"/>
          </w:tcPr>
          <w:p w14:paraId="2885A08D"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Tonsils snare</w:t>
            </w:r>
          </w:p>
        </w:tc>
        <w:tc>
          <w:tcPr>
            <w:tcW w:w="2610" w:type="dxa"/>
            <w:vAlign w:val="center"/>
          </w:tcPr>
          <w:p w14:paraId="296D0436" w14:textId="02F689FA"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56474DED" w14:textId="57A57E99"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088573CA"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2B7B513"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23590740" w14:textId="77777777" w:rsidTr="00B33093">
        <w:trPr>
          <w:trHeight w:val="380"/>
        </w:trPr>
        <w:tc>
          <w:tcPr>
            <w:tcW w:w="625" w:type="dxa"/>
            <w:noWrap/>
            <w:vAlign w:val="center"/>
          </w:tcPr>
          <w:p w14:paraId="0A480C5C"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lastRenderedPageBreak/>
              <w:t>38</w:t>
            </w:r>
          </w:p>
        </w:tc>
        <w:tc>
          <w:tcPr>
            <w:tcW w:w="2723" w:type="dxa"/>
            <w:vAlign w:val="center"/>
          </w:tcPr>
          <w:p w14:paraId="090ED4B5"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Adenoid curette</w:t>
            </w:r>
          </w:p>
        </w:tc>
        <w:tc>
          <w:tcPr>
            <w:tcW w:w="2610" w:type="dxa"/>
            <w:vAlign w:val="center"/>
          </w:tcPr>
          <w:p w14:paraId="1902C879" w14:textId="59D2597C"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1AD17D96" w14:textId="0CE21F2B"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71CB9CBC"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2B48CFCF"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22FE794D" w14:textId="77777777" w:rsidTr="00B33093">
        <w:trPr>
          <w:trHeight w:val="380"/>
        </w:trPr>
        <w:tc>
          <w:tcPr>
            <w:tcW w:w="625" w:type="dxa"/>
            <w:noWrap/>
            <w:vAlign w:val="center"/>
          </w:tcPr>
          <w:p w14:paraId="2977EDEE"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39</w:t>
            </w:r>
          </w:p>
        </w:tc>
        <w:tc>
          <w:tcPr>
            <w:tcW w:w="2723" w:type="dxa"/>
            <w:vAlign w:val="center"/>
          </w:tcPr>
          <w:p w14:paraId="78EF8877"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Tonsil Scissor</w:t>
            </w:r>
          </w:p>
        </w:tc>
        <w:tc>
          <w:tcPr>
            <w:tcW w:w="2610" w:type="dxa"/>
            <w:vAlign w:val="center"/>
          </w:tcPr>
          <w:p w14:paraId="1853489A" w14:textId="5AE714D2"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4E14E9BA" w14:textId="75BFD1F8"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13575DBD"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19B3D4FC"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7B617589" w14:textId="77777777" w:rsidTr="00B33093">
        <w:trPr>
          <w:trHeight w:val="380"/>
        </w:trPr>
        <w:tc>
          <w:tcPr>
            <w:tcW w:w="625" w:type="dxa"/>
            <w:noWrap/>
            <w:vAlign w:val="center"/>
          </w:tcPr>
          <w:p w14:paraId="178049D4"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40</w:t>
            </w:r>
          </w:p>
        </w:tc>
        <w:tc>
          <w:tcPr>
            <w:tcW w:w="2723" w:type="dxa"/>
            <w:vAlign w:val="center"/>
          </w:tcPr>
          <w:p w14:paraId="2F9D0F1A"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Tonsil holding forceps</w:t>
            </w:r>
          </w:p>
        </w:tc>
        <w:tc>
          <w:tcPr>
            <w:tcW w:w="2610" w:type="dxa"/>
            <w:vAlign w:val="center"/>
          </w:tcPr>
          <w:p w14:paraId="37591E0E" w14:textId="781F0CE4"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70E2CF1B" w14:textId="6E16B4B2"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48303EB6"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7DE2A85A"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6B3BC224" w14:textId="77777777" w:rsidTr="00B33093">
        <w:trPr>
          <w:trHeight w:val="380"/>
        </w:trPr>
        <w:tc>
          <w:tcPr>
            <w:tcW w:w="625" w:type="dxa"/>
            <w:noWrap/>
            <w:vAlign w:val="center"/>
          </w:tcPr>
          <w:p w14:paraId="64E6F7E3"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41</w:t>
            </w:r>
          </w:p>
        </w:tc>
        <w:tc>
          <w:tcPr>
            <w:tcW w:w="2723" w:type="dxa"/>
            <w:vAlign w:val="center"/>
          </w:tcPr>
          <w:p w14:paraId="0BC0A7B2"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Tonsils dissector</w:t>
            </w:r>
          </w:p>
        </w:tc>
        <w:tc>
          <w:tcPr>
            <w:tcW w:w="2610" w:type="dxa"/>
            <w:vAlign w:val="center"/>
          </w:tcPr>
          <w:p w14:paraId="78EDFE2D" w14:textId="2CC084CB"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5D3CEC1F" w14:textId="5A3E8D53"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053B5122"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4FA44018"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549CB145" w14:textId="77777777" w:rsidTr="00B33093">
        <w:trPr>
          <w:trHeight w:val="380"/>
        </w:trPr>
        <w:tc>
          <w:tcPr>
            <w:tcW w:w="625" w:type="dxa"/>
            <w:noWrap/>
            <w:vAlign w:val="center"/>
          </w:tcPr>
          <w:p w14:paraId="6E93CEB8"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42</w:t>
            </w:r>
          </w:p>
        </w:tc>
        <w:tc>
          <w:tcPr>
            <w:tcW w:w="2723" w:type="dxa"/>
            <w:vAlign w:val="center"/>
          </w:tcPr>
          <w:p w14:paraId="376E5B8F"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Large tonsils dissector and retractor</w:t>
            </w:r>
          </w:p>
        </w:tc>
        <w:tc>
          <w:tcPr>
            <w:tcW w:w="2610" w:type="dxa"/>
            <w:vAlign w:val="center"/>
          </w:tcPr>
          <w:p w14:paraId="1FBB5A63" w14:textId="5C1A6963"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71874ED8" w14:textId="7565C3EE"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6EE8AE3A"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6F70C75A"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64162E85" w14:textId="77777777" w:rsidTr="00B33093">
        <w:trPr>
          <w:trHeight w:val="380"/>
        </w:trPr>
        <w:tc>
          <w:tcPr>
            <w:tcW w:w="625" w:type="dxa"/>
            <w:noWrap/>
            <w:vAlign w:val="center"/>
          </w:tcPr>
          <w:p w14:paraId="1A497B5C"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43</w:t>
            </w:r>
          </w:p>
        </w:tc>
        <w:tc>
          <w:tcPr>
            <w:tcW w:w="2723" w:type="dxa"/>
            <w:vAlign w:val="center"/>
          </w:tcPr>
          <w:p w14:paraId="100E435A"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Suction tube; metal</w:t>
            </w:r>
          </w:p>
        </w:tc>
        <w:tc>
          <w:tcPr>
            <w:tcW w:w="2610" w:type="dxa"/>
            <w:vAlign w:val="center"/>
          </w:tcPr>
          <w:p w14:paraId="0E3A9FC0" w14:textId="3719B8A6"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7A0F4A3C" w14:textId="7C49D267"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379FD68F"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9F7020C"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565CF692" w14:textId="77777777" w:rsidTr="00B33093">
        <w:trPr>
          <w:trHeight w:val="380"/>
        </w:trPr>
        <w:tc>
          <w:tcPr>
            <w:tcW w:w="625" w:type="dxa"/>
            <w:noWrap/>
            <w:vAlign w:val="center"/>
          </w:tcPr>
          <w:p w14:paraId="42038BF1"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44</w:t>
            </w:r>
          </w:p>
        </w:tc>
        <w:tc>
          <w:tcPr>
            <w:tcW w:w="2723" w:type="dxa"/>
            <w:vAlign w:val="center"/>
          </w:tcPr>
          <w:p w14:paraId="1D1C7E69"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Magill forceps</w:t>
            </w:r>
          </w:p>
        </w:tc>
        <w:tc>
          <w:tcPr>
            <w:tcW w:w="2610" w:type="dxa"/>
            <w:vAlign w:val="center"/>
          </w:tcPr>
          <w:p w14:paraId="692A3E29" w14:textId="16250CE1"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149F97B2" w14:textId="70CD7C43"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498B3140"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7BED36D1"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2985C687" w14:textId="77777777" w:rsidTr="00B33093">
        <w:trPr>
          <w:trHeight w:val="380"/>
        </w:trPr>
        <w:tc>
          <w:tcPr>
            <w:tcW w:w="625" w:type="dxa"/>
            <w:noWrap/>
            <w:vAlign w:val="center"/>
          </w:tcPr>
          <w:p w14:paraId="476C289D"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45</w:t>
            </w:r>
          </w:p>
        </w:tc>
        <w:tc>
          <w:tcPr>
            <w:tcW w:w="2723" w:type="dxa"/>
            <w:vAlign w:val="center"/>
          </w:tcPr>
          <w:p w14:paraId="1B5EE641"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Tuning forks</w:t>
            </w:r>
          </w:p>
        </w:tc>
        <w:tc>
          <w:tcPr>
            <w:tcW w:w="2610" w:type="dxa"/>
            <w:vAlign w:val="center"/>
          </w:tcPr>
          <w:p w14:paraId="22B40F93" w14:textId="11D742DC"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70C64A93" w14:textId="266BD501"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0227D0E2"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4C851BBC"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28222DB1" w14:textId="77777777" w:rsidTr="00B33093">
        <w:trPr>
          <w:trHeight w:val="380"/>
        </w:trPr>
        <w:tc>
          <w:tcPr>
            <w:tcW w:w="625" w:type="dxa"/>
            <w:noWrap/>
            <w:vAlign w:val="center"/>
          </w:tcPr>
          <w:p w14:paraId="0C1E019D"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46</w:t>
            </w:r>
          </w:p>
        </w:tc>
        <w:tc>
          <w:tcPr>
            <w:tcW w:w="2723" w:type="dxa"/>
            <w:vAlign w:val="center"/>
          </w:tcPr>
          <w:p w14:paraId="76308BF8"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Tonsil pusher</w:t>
            </w:r>
          </w:p>
        </w:tc>
        <w:tc>
          <w:tcPr>
            <w:tcW w:w="2610" w:type="dxa"/>
            <w:vAlign w:val="center"/>
          </w:tcPr>
          <w:p w14:paraId="3F76A22E" w14:textId="6F19BCFB"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45388691" w14:textId="0A2CADF1"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248F49EF"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281426D3"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183F2225" w14:textId="77777777" w:rsidTr="00B33093">
        <w:trPr>
          <w:trHeight w:val="380"/>
        </w:trPr>
        <w:tc>
          <w:tcPr>
            <w:tcW w:w="625" w:type="dxa"/>
            <w:noWrap/>
            <w:vAlign w:val="center"/>
          </w:tcPr>
          <w:p w14:paraId="423FAC41"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47</w:t>
            </w:r>
          </w:p>
        </w:tc>
        <w:tc>
          <w:tcPr>
            <w:tcW w:w="2723" w:type="dxa"/>
            <w:vAlign w:val="center"/>
          </w:tcPr>
          <w:p w14:paraId="1FC001FF"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Tonsils node wire</w:t>
            </w:r>
          </w:p>
        </w:tc>
        <w:tc>
          <w:tcPr>
            <w:tcW w:w="2610" w:type="dxa"/>
            <w:vAlign w:val="center"/>
          </w:tcPr>
          <w:p w14:paraId="241958F3" w14:textId="7D51DDC7"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7B76166D" w14:textId="4973DF7F"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7C473D9E"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5413D780"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3C8B1DC6" w14:textId="77777777" w:rsidTr="00B33093">
        <w:trPr>
          <w:trHeight w:val="380"/>
        </w:trPr>
        <w:tc>
          <w:tcPr>
            <w:tcW w:w="625" w:type="dxa"/>
            <w:noWrap/>
            <w:vAlign w:val="center"/>
          </w:tcPr>
          <w:p w14:paraId="490D9459"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48</w:t>
            </w:r>
          </w:p>
        </w:tc>
        <w:tc>
          <w:tcPr>
            <w:tcW w:w="2723" w:type="dxa"/>
            <w:vAlign w:val="center"/>
          </w:tcPr>
          <w:p w14:paraId="2900E8EF"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Tonsils artery</w:t>
            </w:r>
          </w:p>
        </w:tc>
        <w:tc>
          <w:tcPr>
            <w:tcW w:w="2610" w:type="dxa"/>
            <w:vAlign w:val="center"/>
          </w:tcPr>
          <w:p w14:paraId="22F4E10F" w14:textId="0F4C31D0"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276AB3D3" w14:textId="48B628E8"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4381620B"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559B2945"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22897E5D" w14:textId="77777777" w:rsidTr="00B33093">
        <w:trPr>
          <w:trHeight w:val="380"/>
        </w:trPr>
        <w:tc>
          <w:tcPr>
            <w:tcW w:w="625" w:type="dxa"/>
            <w:noWrap/>
            <w:vAlign w:val="center"/>
          </w:tcPr>
          <w:p w14:paraId="40020960"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49</w:t>
            </w:r>
          </w:p>
        </w:tc>
        <w:tc>
          <w:tcPr>
            <w:tcW w:w="2723" w:type="dxa"/>
            <w:vAlign w:val="center"/>
          </w:tcPr>
          <w:p w14:paraId="292E768D"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Tracheostomy set</w:t>
            </w:r>
          </w:p>
        </w:tc>
        <w:tc>
          <w:tcPr>
            <w:tcW w:w="2610" w:type="dxa"/>
            <w:vAlign w:val="center"/>
          </w:tcPr>
          <w:p w14:paraId="7686CE6B" w14:textId="4FCCE528"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2CA9DEDA" w14:textId="791FB0C1"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0BD70DF7"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543F7C1E"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7FBCC79C" w14:textId="77777777" w:rsidTr="00B33093">
        <w:trPr>
          <w:trHeight w:val="380"/>
        </w:trPr>
        <w:tc>
          <w:tcPr>
            <w:tcW w:w="625" w:type="dxa"/>
            <w:noWrap/>
            <w:vAlign w:val="center"/>
          </w:tcPr>
          <w:p w14:paraId="0FC18C1B"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50</w:t>
            </w:r>
          </w:p>
        </w:tc>
        <w:tc>
          <w:tcPr>
            <w:tcW w:w="2723" w:type="dxa"/>
            <w:vAlign w:val="center"/>
          </w:tcPr>
          <w:p w14:paraId="0F28A4E1"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 xml:space="preserve">Tracheostomy tube ( (Manufacturer: </w:t>
            </w:r>
            <w:proofErr w:type="spellStart"/>
            <w:r w:rsidRPr="00FA009A">
              <w:rPr>
                <w:rFonts w:asciiTheme="majorBidi" w:hAnsiTheme="majorBidi" w:cstheme="majorBidi"/>
              </w:rPr>
              <w:t>portex</w:t>
            </w:r>
            <w:proofErr w:type="spellEnd"/>
            <w:r w:rsidRPr="00FA009A">
              <w:rPr>
                <w:rFonts w:asciiTheme="majorBidi" w:hAnsiTheme="majorBidi" w:cstheme="majorBidi"/>
              </w:rPr>
              <w:t>)</w:t>
            </w:r>
          </w:p>
        </w:tc>
        <w:tc>
          <w:tcPr>
            <w:tcW w:w="2610" w:type="dxa"/>
            <w:vAlign w:val="center"/>
          </w:tcPr>
          <w:p w14:paraId="254A00A4" w14:textId="063C0472"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23075032" w14:textId="028011EB"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6A9C65FA"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D012388"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4C4626FA" w14:textId="77777777" w:rsidTr="00B33093">
        <w:trPr>
          <w:trHeight w:val="380"/>
        </w:trPr>
        <w:tc>
          <w:tcPr>
            <w:tcW w:w="625" w:type="dxa"/>
            <w:noWrap/>
            <w:vAlign w:val="center"/>
          </w:tcPr>
          <w:p w14:paraId="08429626"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51</w:t>
            </w:r>
          </w:p>
        </w:tc>
        <w:tc>
          <w:tcPr>
            <w:tcW w:w="2723" w:type="dxa"/>
            <w:vAlign w:val="center"/>
          </w:tcPr>
          <w:p w14:paraId="7D86E79F" w14:textId="77777777" w:rsidR="00B33093" w:rsidRPr="00FA009A" w:rsidRDefault="00B33093" w:rsidP="001432CE">
            <w:pPr>
              <w:shd w:val="clear" w:color="auto" w:fill="FFFFFF"/>
              <w:jc w:val="both"/>
              <w:rPr>
                <w:rFonts w:asciiTheme="majorBidi" w:eastAsia="Times New Roman" w:hAnsiTheme="majorBidi" w:cstheme="majorBidi"/>
              </w:rPr>
            </w:pPr>
            <w:r w:rsidRPr="00FA009A">
              <w:rPr>
                <w:rFonts w:asciiTheme="majorBidi" w:hAnsiTheme="majorBidi" w:cstheme="majorBidi"/>
              </w:rPr>
              <w:t>Crocodile forceps</w:t>
            </w:r>
          </w:p>
        </w:tc>
        <w:tc>
          <w:tcPr>
            <w:tcW w:w="2610" w:type="dxa"/>
            <w:vAlign w:val="center"/>
          </w:tcPr>
          <w:p w14:paraId="3B70CB54" w14:textId="0F487091" w:rsidR="00B33093" w:rsidRPr="00FA009A" w:rsidRDefault="00B33093" w:rsidP="001432CE">
            <w:pPr>
              <w:shd w:val="clear" w:color="auto" w:fill="FFFFFF"/>
              <w:jc w:val="both"/>
              <w:rPr>
                <w:rFonts w:asciiTheme="majorBidi" w:eastAsia="Times New Roman" w:hAnsiTheme="majorBidi" w:cstheme="majorBidi"/>
              </w:rPr>
            </w:pPr>
          </w:p>
        </w:tc>
        <w:tc>
          <w:tcPr>
            <w:tcW w:w="1298" w:type="dxa"/>
            <w:vAlign w:val="center"/>
          </w:tcPr>
          <w:p w14:paraId="71352610" w14:textId="47833300" w:rsidR="00B33093" w:rsidRPr="00FA009A" w:rsidRDefault="00B33093" w:rsidP="001432CE">
            <w:pPr>
              <w:shd w:val="clear" w:color="auto" w:fill="FFFFFF"/>
              <w:jc w:val="both"/>
              <w:rPr>
                <w:rFonts w:asciiTheme="majorBidi" w:eastAsia="Times New Roman" w:hAnsiTheme="majorBidi" w:cstheme="majorBidi"/>
              </w:rPr>
            </w:pPr>
          </w:p>
        </w:tc>
        <w:tc>
          <w:tcPr>
            <w:tcW w:w="1419" w:type="dxa"/>
          </w:tcPr>
          <w:p w14:paraId="1F0217C5"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2E56A008"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17DC9818" w14:textId="77777777" w:rsidTr="00B33093">
        <w:trPr>
          <w:trHeight w:val="380"/>
        </w:trPr>
        <w:tc>
          <w:tcPr>
            <w:tcW w:w="625" w:type="dxa"/>
            <w:noWrap/>
            <w:vAlign w:val="center"/>
          </w:tcPr>
          <w:p w14:paraId="3A521704"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52</w:t>
            </w:r>
          </w:p>
        </w:tc>
        <w:tc>
          <w:tcPr>
            <w:tcW w:w="2723" w:type="dxa"/>
            <w:vAlign w:val="center"/>
          </w:tcPr>
          <w:p w14:paraId="7A49D841"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 xml:space="preserve">Jobson </w:t>
            </w:r>
            <w:proofErr w:type="spellStart"/>
            <w:r w:rsidRPr="00FA009A">
              <w:rPr>
                <w:rFonts w:asciiTheme="majorBidi" w:hAnsiTheme="majorBidi" w:cstheme="majorBidi"/>
              </w:rPr>
              <w:t>horne</w:t>
            </w:r>
            <w:proofErr w:type="spellEnd"/>
            <w:r w:rsidRPr="00FA009A">
              <w:rPr>
                <w:rFonts w:asciiTheme="majorBidi" w:hAnsiTheme="majorBidi" w:cstheme="majorBidi"/>
              </w:rPr>
              <w:t xml:space="preserve"> probe</w:t>
            </w:r>
          </w:p>
        </w:tc>
        <w:tc>
          <w:tcPr>
            <w:tcW w:w="2610" w:type="dxa"/>
            <w:vAlign w:val="center"/>
          </w:tcPr>
          <w:p w14:paraId="7DFA33B7" w14:textId="20894C89"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029EE84C" w14:textId="6913329B" w:rsidR="00B33093" w:rsidRPr="00FA009A" w:rsidRDefault="00B33093" w:rsidP="001432CE">
            <w:pPr>
              <w:shd w:val="clear" w:color="auto" w:fill="FFFFFF"/>
              <w:jc w:val="both"/>
              <w:rPr>
                <w:rFonts w:asciiTheme="majorBidi" w:hAnsiTheme="majorBidi" w:cstheme="majorBidi"/>
              </w:rPr>
            </w:pPr>
          </w:p>
        </w:tc>
        <w:tc>
          <w:tcPr>
            <w:tcW w:w="1419" w:type="dxa"/>
          </w:tcPr>
          <w:p w14:paraId="254265FB"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7F4F14C4"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7B37AD8C" w14:textId="77777777" w:rsidTr="00B33093">
        <w:trPr>
          <w:trHeight w:val="380"/>
        </w:trPr>
        <w:tc>
          <w:tcPr>
            <w:tcW w:w="625" w:type="dxa"/>
            <w:noWrap/>
            <w:vAlign w:val="center"/>
          </w:tcPr>
          <w:p w14:paraId="04C391FC"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53</w:t>
            </w:r>
          </w:p>
        </w:tc>
        <w:tc>
          <w:tcPr>
            <w:tcW w:w="2723" w:type="dxa"/>
            <w:vAlign w:val="center"/>
          </w:tcPr>
          <w:p w14:paraId="5DC42C0A" w14:textId="77777777" w:rsidR="00B33093" w:rsidRPr="00FA009A" w:rsidRDefault="00B33093" w:rsidP="001432CE">
            <w:pPr>
              <w:shd w:val="clear" w:color="auto" w:fill="FFFFFF"/>
              <w:jc w:val="both"/>
              <w:rPr>
                <w:rFonts w:asciiTheme="majorBidi" w:hAnsiTheme="majorBidi" w:cstheme="majorBidi"/>
              </w:rPr>
            </w:pPr>
            <w:proofErr w:type="spellStart"/>
            <w:r w:rsidRPr="00FA009A">
              <w:rPr>
                <w:rFonts w:asciiTheme="majorBidi" w:hAnsiTheme="majorBidi" w:cstheme="majorBidi"/>
              </w:rPr>
              <w:t>Thudichims</w:t>
            </w:r>
            <w:proofErr w:type="spellEnd"/>
            <w:r w:rsidRPr="00FA009A">
              <w:rPr>
                <w:rFonts w:asciiTheme="majorBidi" w:hAnsiTheme="majorBidi" w:cstheme="majorBidi"/>
              </w:rPr>
              <w:t xml:space="preserve"> nasal speculum</w:t>
            </w:r>
          </w:p>
        </w:tc>
        <w:tc>
          <w:tcPr>
            <w:tcW w:w="2610" w:type="dxa"/>
            <w:vAlign w:val="center"/>
          </w:tcPr>
          <w:p w14:paraId="49DA5E03" w14:textId="05A1D1B9"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595585E2" w14:textId="4E49F0A5" w:rsidR="00B33093" w:rsidRPr="00FA009A" w:rsidRDefault="00B33093" w:rsidP="001432CE">
            <w:pPr>
              <w:shd w:val="clear" w:color="auto" w:fill="FFFFFF"/>
              <w:jc w:val="both"/>
              <w:rPr>
                <w:rFonts w:asciiTheme="majorBidi" w:hAnsiTheme="majorBidi" w:cstheme="majorBidi"/>
              </w:rPr>
            </w:pPr>
          </w:p>
        </w:tc>
        <w:tc>
          <w:tcPr>
            <w:tcW w:w="1419" w:type="dxa"/>
          </w:tcPr>
          <w:p w14:paraId="40FE256A"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70EE2613"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7D515211" w14:textId="77777777" w:rsidTr="00B33093">
        <w:trPr>
          <w:trHeight w:val="380"/>
        </w:trPr>
        <w:tc>
          <w:tcPr>
            <w:tcW w:w="625" w:type="dxa"/>
            <w:noWrap/>
            <w:vAlign w:val="center"/>
          </w:tcPr>
          <w:p w14:paraId="2209BD6F"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54</w:t>
            </w:r>
          </w:p>
        </w:tc>
        <w:tc>
          <w:tcPr>
            <w:tcW w:w="2723" w:type="dxa"/>
            <w:vAlign w:val="center"/>
          </w:tcPr>
          <w:p w14:paraId="6AB5229D" w14:textId="77777777" w:rsidR="00B33093" w:rsidRPr="00FA009A" w:rsidRDefault="00B33093" w:rsidP="001432CE">
            <w:pPr>
              <w:shd w:val="clear" w:color="auto" w:fill="FFFFFF"/>
              <w:jc w:val="both"/>
              <w:rPr>
                <w:rFonts w:asciiTheme="majorBidi" w:hAnsiTheme="majorBidi" w:cstheme="majorBidi"/>
              </w:rPr>
            </w:pPr>
            <w:proofErr w:type="spellStart"/>
            <w:r w:rsidRPr="00FA009A">
              <w:rPr>
                <w:rFonts w:asciiTheme="majorBidi" w:hAnsiTheme="majorBidi" w:cstheme="majorBidi"/>
              </w:rPr>
              <w:t>Auriscope</w:t>
            </w:r>
            <w:proofErr w:type="spellEnd"/>
          </w:p>
        </w:tc>
        <w:tc>
          <w:tcPr>
            <w:tcW w:w="2610" w:type="dxa"/>
            <w:vAlign w:val="center"/>
          </w:tcPr>
          <w:p w14:paraId="41FDD254" w14:textId="48C2DC91"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417AAC91" w14:textId="2BF74946" w:rsidR="00B33093" w:rsidRPr="00FA009A" w:rsidRDefault="00B33093" w:rsidP="001432CE">
            <w:pPr>
              <w:shd w:val="clear" w:color="auto" w:fill="FFFFFF"/>
              <w:jc w:val="both"/>
              <w:rPr>
                <w:rFonts w:asciiTheme="majorBidi" w:hAnsiTheme="majorBidi" w:cstheme="majorBidi"/>
              </w:rPr>
            </w:pPr>
          </w:p>
        </w:tc>
        <w:tc>
          <w:tcPr>
            <w:tcW w:w="1419" w:type="dxa"/>
          </w:tcPr>
          <w:p w14:paraId="1A3B1E87"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690EF170"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05646504" w14:textId="77777777" w:rsidTr="00B33093">
        <w:trPr>
          <w:trHeight w:val="380"/>
        </w:trPr>
        <w:tc>
          <w:tcPr>
            <w:tcW w:w="625" w:type="dxa"/>
            <w:noWrap/>
            <w:vAlign w:val="center"/>
          </w:tcPr>
          <w:p w14:paraId="33C64419"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55</w:t>
            </w:r>
          </w:p>
        </w:tc>
        <w:tc>
          <w:tcPr>
            <w:tcW w:w="2723" w:type="dxa"/>
            <w:vAlign w:val="center"/>
          </w:tcPr>
          <w:p w14:paraId="582F388A"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Headlight (for doctor use)</w:t>
            </w:r>
          </w:p>
        </w:tc>
        <w:tc>
          <w:tcPr>
            <w:tcW w:w="2610" w:type="dxa"/>
            <w:vAlign w:val="center"/>
          </w:tcPr>
          <w:p w14:paraId="2698EE96" w14:textId="3D07179D"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5405ABE9" w14:textId="76949438" w:rsidR="00B33093" w:rsidRPr="00FA009A" w:rsidRDefault="00B33093" w:rsidP="001432CE">
            <w:pPr>
              <w:shd w:val="clear" w:color="auto" w:fill="FFFFFF"/>
              <w:jc w:val="both"/>
              <w:rPr>
                <w:rFonts w:asciiTheme="majorBidi" w:hAnsiTheme="majorBidi" w:cstheme="majorBidi"/>
              </w:rPr>
            </w:pPr>
          </w:p>
        </w:tc>
        <w:tc>
          <w:tcPr>
            <w:tcW w:w="1419" w:type="dxa"/>
          </w:tcPr>
          <w:p w14:paraId="78A0E50E"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4F803B01"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5DCB527F" w14:textId="77777777" w:rsidTr="00B33093">
        <w:trPr>
          <w:trHeight w:val="380"/>
        </w:trPr>
        <w:tc>
          <w:tcPr>
            <w:tcW w:w="625" w:type="dxa"/>
            <w:noWrap/>
            <w:vAlign w:val="center"/>
          </w:tcPr>
          <w:p w14:paraId="77840126"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56</w:t>
            </w:r>
          </w:p>
        </w:tc>
        <w:tc>
          <w:tcPr>
            <w:tcW w:w="2723" w:type="dxa"/>
            <w:vAlign w:val="center"/>
          </w:tcPr>
          <w:p w14:paraId="1E2CFF93"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Laryngeal mirror</w:t>
            </w:r>
          </w:p>
        </w:tc>
        <w:tc>
          <w:tcPr>
            <w:tcW w:w="2610" w:type="dxa"/>
            <w:vAlign w:val="center"/>
          </w:tcPr>
          <w:p w14:paraId="3F556C1D" w14:textId="2BB02361"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4B2179D6" w14:textId="5421B1D5" w:rsidR="00B33093" w:rsidRPr="00FA009A" w:rsidRDefault="00B33093" w:rsidP="001432CE">
            <w:pPr>
              <w:shd w:val="clear" w:color="auto" w:fill="FFFFFF"/>
              <w:jc w:val="both"/>
              <w:rPr>
                <w:rFonts w:asciiTheme="majorBidi" w:hAnsiTheme="majorBidi" w:cstheme="majorBidi"/>
              </w:rPr>
            </w:pPr>
          </w:p>
        </w:tc>
        <w:tc>
          <w:tcPr>
            <w:tcW w:w="1419" w:type="dxa"/>
          </w:tcPr>
          <w:p w14:paraId="5E4BF6C2"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23465F86"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7FCEE239" w14:textId="77777777" w:rsidTr="00B33093">
        <w:trPr>
          <w:trHeight w:val="380"/>
        </w:trPr>
        <w:tc>
          <w:tcPr>
            <w:tcW w:w="625" w:type="dxa"/>
            <w:noWrap/>
            <w:vAlign w:val="center"/>
          </w:tcPr>
          <w:p w14:paraId="5C28C287"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57</w:t>
            </w:r>
          </w:p>
        </w:tc>
        <w:tc>
          <w:tcPr>
            <w:tcW w:w="2723" w:type="dxa"/>
            <w:vAlign w:val="center"/>
          </w:tcPr>
          <w:p w14:paraId="22BBA091"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St. Clair post nasal mirror</w:t>
            </w:r>
          </w:p>
        </w:tc>
        <w:tc>
          <w:tcPr>
            <w:tcW w:w="2610" w:type="dxa"/>
            <w:vAlign w:val="center"/>
          </w:tcPr>
          <w:p w14:paraId="130BA741" w14:textId="754AEBCD"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411C3484" w14:textId="1F4A0267" w:rsidR="00B33093" w:rsidRPr="00FA009A" w:rsidRDefault="00B33093" w:rsidP="001432CE">
            <w:pPr>
              <w:shd w:val="clear" w:color="auto" w:fill="FFFFFF"/>
              <w:jc w:val="both"/>
              <w:rPr>
                <w:rFonts w:asciiTheme="majorBidi" w:hAnsiTheme="majorBidi" w:cstheme="majorBidi"/>
              </w:rPr>
            </w:pPr>
          </w:p>
        </w:tc>
        <w:tc>
          <w:tcPr>
            <w:tcW w:w="1419" w:type="dxa"/>
          </w:tcPr>
          <w:p w14:paraId="721785DD"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B776E4B"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25BC3016" w14:textId="77777777" w:rsidTr="00B33093">
        <w:trPr>
          <w:trHeight w:val="380"/>
        </w:trPr>
        <w:tc>
          <w:tcPr>
            <w:tcW w:w="625" w:type="dxa"/>
            <w:noWrap/>
            <w:vAlign w:val="center"/>
          </w:tcPr>
          <w:p w14:paraId="3EC9A0A4"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58</w:t>
            </w:r>
          </w:p>
        </w:tc>
        <w:tc>
          <w:tcPr>
            <w:tcW w:w="2723" w:type="dxa"/>
            <w:vAlign w:val="center"/>
          </w:tcPr>
          <w:p w14:paraId="582477D6"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Ear Syringe</w:t>
            </w:r>
          </w:p>
        </w:tc>
        <w:tc>
          <w:tcPr>
            <w:tcW w:w="2610" w:type="dxa"/>
            <w:vAlign w:val="center"/>
          </w:tcPr>
          <w:p w14:paraId="0A1638CB" w14:textId="33485DFE"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118D7461" w14:textId="56451520" w:rsidR="00B33093" w:rsidRPr="00FA009A" w:rsidRDefault="00B33093" w:rsidP="001432CE">
            <w:pPr>
              <w:shd w:val="clear" w:color="auto" w:fill="FFFFFF"/>
              <w:jc w:val="both"/>
              <w:rPr>
                <w:rFonts w:asciiTheme="majorBidi" w:hAnsiTheme="majorBidi" w:cstheme="majorBidi"/>
              </w:rPr>
            </w:pPr>
          </w:p>
        </w:tc>
        <w:tc>
          <w:tcPr>
            <w:tcW w:w="1419" w:type="dxa"/>
          </w:tcPr>
          <w:p w14:paraId="7AB65C4A"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40FF85C8"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48632CCC" w14:textId="77777777" w:rsidTr="00B33093">
        <w:trPr>
          <w:trHeight w:val="380"/>
        </w:trPr>
        <w:tc>
          <w:tcPr>
            <w:tcW w:w="625" w:type="dxa"/>
            <w:noWrap/>
            <w:vAlign w:val="center"/>
          </w:tcPr>
          <w:p w14:paraId="3F8D7B15"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59</w:t>
            </w:r>
          </w:p>
        </w:tc>
        <w:tc>
          <w:tcPr>
            <w:tcW w:w="2723" w:type="dxa"/>
            <w:vAlign w:val="center"/>
          </w:tcPr>
          <w:p w14:paraId="31B7AC39"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Dressing forceps</w:t>
            </w:r>
          </w:p>
        </w:tc>
        <w:tc>
          <w:tcPr>
            <w:tcW w:w="2610" w:type="dxa"/>
            <w:vAlign w:val="center"/>
          </w:tcPr>
          <w:p w14:paraId="6E56C725" w14:textId="1DC09CFA"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1222B860" w14:textId="7A4AAC4A" w:rsidR="00B33093" w:rsidRPr="00FA009A" w:rsidRDefault="00B33093" w:rsidP="001432CE">
            <w:pPr>
              <w:shd w:val="clear" w:color="auto" w:fill="FFFFFF"/>
              <w:jc w:val="both"/>
              <w:rPr>
                <w:rFonts w:asciiTheme="majorBidi" w:hAnsiTheme="majorBidi" w:cstheme="majorBidi"/>
              </w:rPr>
            </w:pPr>
          </w:p>
        </w:tc>
        <w:tc>
          <w:tcPr>
            <w:tcW w:w="1419" w:type="dxa"/>
          </w:tcPr>
          <w:p w14:paraId="5907FDEF"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22A5A978"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0A774983" w14:textId="77777777" w:rsidTr="00B33093">
        <w:trPr>
          <w:trHeight w:val="380"/>
        </w:trPr>
        <w:tc>
          <w:tcPr>
            <w:tcW w:w="625" w:type="dxa"/>
            <w:noWrap/>
            <w:vAlign w:val="center"/>
          </w:tcPr>
          <w:p w14:paraId="1FBA5D89"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60</w:t>
            </w:r>
          </w:p>
        </w:tc>
        <w:tc>
          <w:tcPr>
            <w:tcW w:w="2723" w:type="dxa"/>
            <w:vAlign w:val="center"/>
          </w:tcPr>
          <w:p w14:paraId="4BA318ED"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Rhinoplasty set</w:t>
            </w:r>
          </w:p>
        </w:tc>
        <w:tc>
          <w:tcPr>
            <w:tcW w:w="2610" w:type="dxa"/>
            <w:vAlign w:val="center"/>
          </w:tcPr>
          <w:p w14:paraId="4B0012DD" w14:textId="665AC095"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5CE08F29" w14:textId="0152F3AC" w:rsidR="00B33093" w:rsidRPr="00FA009A" w:rsidRDefault="00B33093" w:rsidP="001432CE">
            <w:pPr>
              <w:shd w:val="clear" w:color="auto" w:fill="FFFFFF"/>
              <w:jc w:val="both"/>
              <w:rPr>
                <w:rFonts w:asciiTheme="majorBidi" w:hAnsiTheme="majorBidi" w:cstheme="majorBidi"/>
              </w:rPr>
            </w:pPr>
          </w:p>
        </w:tc>
        <w:tc>
          <w:tcPr>
            <w:tcW w:w="1419" w:type="dxa"/>
          </w:tcPr>
          <w:p w14:paraId="2DE100CC"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2BE850FA"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090BCE9F" w14:textId="77777777" w:rsidTr="00B33093">
        <w:trPr>
          <w:trHeight w:val="380"/>
        </w:trPr>
        <w:tc>
          <w:tcPr>
            <w:tcW w:w="625" w:type="dxa"/>
            <w:noWrap/>
            <w:vAlign w:val="center"/>
          </w:tcPr>
          <w:p w14:paraId="1D4BCD08"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61</w:t>
            </w:r>
          </w:p>
        </w:tc>
        <w:tc>
          <w:tcPr>
            <w:tcW w:w="2723" w:type="dxa"/>
            <w:vAlign w:val="center"/>
          </w:tcPr>
          <w:p w14:paraId="0005665B"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Electrocautery unipolar</w:t>
            </w:r>
          </w:p>
        </w:tc>
        <w:tc>
          <w:tcPr>
            <w:tcW w:w="2610" w:type="dxa"/>
            <w:vAlign w:val="center"/>
          </w:tcPr>
          <w:p w14:paraId="6A34583E" w14:textId="51B5A608"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752A42A6" w14:textId="429B0FB0" w:rsidR="00B33093" w:rsidRPr="00FA009A" w:rsidRDefault="00B33093" w:rsidP="001432CE">
            <w:pPr>
              <w:shd w:val="clear" w:color="auto" w:fill="FFFFFF"/>
              <w:jc w:val="both"/>
              <w:rPr>
                <w:rFonts w:asciiTheme="majorBidi" w:hAnsiTheme="majorBidi" w:cstheme="majorBidi"/>
              </w:rPr>
            </w:pPr>
          </w:p>
        </w:tc>
        <w:tc>
          <w:tcPr>
            <w:tcW w:w="1419" w:type="dxa"/>
          </w:tcPr>
          <w:p w14:paraId="714BD93B"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5D9A140"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5B2C1A96" w14:textId="77777777" w:rsidTr="00B33093">
        <w:trPr>
          <w:trHeight w:val="380"/>
        </w:trPr>
        <w:tc>
          <w:tcPr>
            <w:tcW w:w="625" w:type="dxa"/>
            <w:noWrap/>
            <w:vAlign w:val="center"/>
          </w:tcPr>
          <w:p w14:paraId="25027059"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62</w:t>
            </w:r>
          </w:p>
        </w:tc>
        <w:tc>
          <w:tcPr>
            <w:tcW w:w="2723" w:type="dxa"/>
            <w:vAlign w:val="center"/>
          </w:tcPr>
          <w:p w14:paraId="699CBDDA"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Nasal snare</w:t>
            </w:r>
          </w:p>
        </w:tc>
        <w:tc>
          <w:tcPr>
            <w:tcW w:w="2610" w:type="dxa"/>
            <w:vAlign w:val="center"/>
          </w:tcPr>
          <w:p w14:paraId="3D2C44E3" w14:textId="24BFE5F6"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665B997F" w14:textId="40AF6B9B" w:rsidR="00B33093" w:rsidRPr="00FA009A" w:rsidRDefault="00B33093" w:rsidP="001432CE">
            <w:pPr>
              <w:shd w:val="clear" w:color="auto" w:fill="FFFFFF"/>
              <w:jc w:val="both"/>
              <w:rPr>
                <w:rFonts w:asciiTheme="majorBidi" w:hAnsiTheme="majorBidi" w:cstheme="majorBidi"/>
              </w:rPr>
            </w:pPr>
          </w:p>
        </w:tc>
        <w:tc>
          <w:tcPr>
            <w:tcW w:w="1419" w:type="dxa"/>
          </w:tcPr>
          <w:p w14:paraId="631C7F97"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5757B79E"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17A3B76C" w14:textId="77777777" w:rsidTr="00B33093">
        <w:trPr>
          <w:trHeight w:val="380"/>
        </w:trPr>
        <w:tc>
          <w:tcPr>
            <w:tcW w:w="625" w:type="dxa"/>
            <w:noWrap/>
            <w:vAlign w:val="center"/>
          </w:tcPr>
          <w:p w14:paraId="4604E5CD"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63</w:t>
            </w:r>
          </w:p>
        </w:tc>
        <w:tc>
          <w:tcPr>
            <w:tcW w:w="2723" w:type="dxa"/>
            <w:vAlign w:val="center"/>
          </w:tcPr>
          <w:p w14:paraId="44F0C63C"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Siegel Speculum</w:t>
            </w:r>
          </w:p>
        </w:tc>
        <w:tc>
          <w:tcPr>
            <w:tcW w:w="2610" w:type="dxa"/>
            <w:vAlign w:val="center"/>
          </w:tcPr>
          <w:p w14:paraId="63F1C0B0" w14:textId="3DFEB6F4"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4C7A186C" w14:textId="70E5E13C" w:rsidR="00B33093" w:rsidRPr="00FA009A" w:rsidRDefault="00B33093" w:rsidP="001432CE">
            <w:pPr>
              <w:shd w:val="clear" w:color="auto" w:fill="FFFFFF"/>
              <w:jc w:val="both"/>
              <w:rPr>
                <w:rFonts w:asciiTheme="majorBidi" w:hAnsiTheme="majorBidi" w:cstheme="majorBidi"/>
              </w:rPr>
            </w:pPr>
          </w:p>
        </w:tc>
        <w:tc>
          <w:tcPr>
            <w:tcW w:w="1419" w:type="dxa"/>
          </w:tcPr>
          <w:p w14:paraId="0307C413"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5BF9C266"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36A4C7E8" w14:textId="77777777" w:rsidTr="00B33093">
        <w:trPr>
          <w:trHeight w:val="380"/>
        </w:trPr>
        <w:tc>
          <w:tcPr>
            <w:tcW w:w="625" w:type="dxa"/>
            <w:noWrap/>
            <w:vAlign w:val="center"/>
          </w:tcPr>
          <w:p w14:paraId="7EC07815"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64</w:t>
            </w:r>
          </w:p>
        </w:tc>
        <w:tc>
          <w:tcPr>
            <w:tcW w:w="2723" w:type="dxa"/>
            <w:vAlign w:val="center"/>
          </w:tcPr>
          <w:p w14:paraId="38CBB344"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Ear Speculum</w:t>
            </w:r>
          </w:p>
        </w:tc>
        <w:tc>
          <w:tcPr>
            <w:tcW w:w="2610" w:type="dxa"/>
            <w:vAlign w:val="center"/>
          </w:tcPr>
          <w:p w14:paraId="79A9186F" w14:textId="550CE9A6"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671B4745" w14:textId="6FBD87BA" w:rsidR="00B33093" w:rsidRPr="00FA009A" w:rsidRDefault="00B33093" w:rsidP="001432CE">
            <w:pPr>
              <w:shd w:val="clear" w:color="auto" w:fill="FFFFFF"/>
              <w:jc w:val="both"/>
              <w:rPr>
                <w:rFonts w:asciiTheme="majorBidi" w:hAnsiTheme="majorBidi" w:cstheme="majorBidi"/>
              </w:rPr>
            </w:pPr>
          </w:p>
        </w:tc>
        <w:tc>
          <w:tcPr>
            <w:tcW w:w="1419" w:type="dxa"/>
          </w:tcPr>
          <w:p w14:paraId="1C8A001B"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7532BDB5"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4AA40808" w14:textId="77777777" w:rsidTr="00B33093">
        <w:trPr>
          <w:trHeight w:val="380"/>
        </w:trPr>
        <w:tc>
          <w:tcPr>
            <w:tcW w:w="625" w:type="dxa"/>
            <w:noWrap/>
            <w:vAlign w:val="center"/>
          </w:tcPr>
          <w:p w14:paraId="6A95F28F"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65</w:t>
            </w:r>
          </w:p>
        </w:tc>
        <w:tc>
          <w:tcPr>
            <w:tcW w:w="2723" w:type="dxa"/>
            <w:vAlign w:val="center"/>
          </w:tcPr>
          <w:p w14:paraId="15874BA4"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Barany Noise box</w:t>
            </w:r>
          </w:p>
        </w:tc>
        <w:tc>
          <w:tcPr>
            <w:tcW w:w="2610" w:type="dxa"/>
            <w:vAlign w:val="center"/>
          </w:tcPr>
          <w:p w14:paraId="026D9771" w14:textId="37E6DBFA"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41577AC1" w14:textId="6B6C618A" w:rsidR="00B33093" w:rsidRPr="00FA009A" w:rsidRDefault="00B33093" w:rsidP="001432CE">
            <w:pPr>
              <w:shd w:val="clear" w:color="auto" w:fill="FFFFFF"/>
              <w:jc w:val="both"/>
              <w:rPr>
                <w:rFonts w:asciiTheme="majorBidi" w:hAnsiTheme="majorBidi" w:cstheme="majorBidi"/>
              </w:rPr>
            </w:pPr>
          </w:p>
        </w:tc>
        <w:tc>
          <w:tcPr>
            <w:tcW w:w="1419" w:type="dxa"/>
          </w:tcPr>
          <w:p w14:paraId="540D1A80"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15BE8FEC"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4BD0A2EA" w14:textId="77777777" w:rsidTr="00B33093">
        <w:trPr>
          <w:trHeight w:val="380"/>
        </w:trPr>
        <w:tc>
          <w:tcPr>
            <w:tcW w:w="625" w:type="dxa"/>
            <w:noWrap/>
            <w:vAlign w:val="center"/>
          </w:tcPr>
          <w:p w14:paraId="11D4F6B2"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66</w:t>
            </w:r>
          </w:p>
        </w:tc>
        <w:tc>
          <w:tcPr>
            <w:tcW w:w="2723" w:type="dxa"/>
            <w:vAlign w:val="center"/>
          </w:tcPr>
          <w:p w14:paraId="3208D1B2"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Esophagoscopy rigid</w:t>
            </w:r>
          </w:p>
        </w:tc>
        <w:tc>
          <w:tcPr>
            <w:tcW w:w="2610" w:type="dxa"/>
            <w:vAlign w:val="center"/>
          </w:tcPr>
          <w:p w14:paraId="17617B00" w14:textId="2AAEC58E"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11B8609B" w14:textId="2E91CE94" w:rsidR="00B33093" w:rsidRPr="00FA009A" w:rsidRDefault="00B33093" w:rsidP="001432CE">
            <w:pPr>
              <w:shd w:val="clear" w:color="auto" w:fill="FFFFFF"/>
              <w:jc w:val="both"/>
              <w:rPr>
                <w:rFonts w:asciiTheme="majorBidi" w:hAnsiTheme="majorBidi" w:cstheme="majorBidi"/>
              </w:rPr>
            </w:pPr>
          </w:p>
        </w:tc>
        <w:tc>
          <w:tcPr>
            <w:tcW w:w="1419" w:type="dxa"/>
          </w:tcPr>
          <w:p w14:paraId="695ED739"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76739965"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7DF7C7FC" w14:textId="77777777" w:rsidTr="00B33093">
        <w:trPr>
          <w:trHeight w:val="380"/>
        </w:trPr>
        <w:tc>
          <w:tcPr>
            <w:tcW w:w="625" w:type="dxa"/>
            <w:noWrap/>
            <w:vAlign w:val="center"/>
          </w:tcPr>
          <w:p w14:paraId="1E06C227"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67</w:t>
            </w:r>
          </w:p>
        </w:tc>
        <w:tc>
          <w:tcPr>
            <w:tcW w:w="2723" w:type="dxa"/>
            <w:vAlign w:val="center"/>
          </w:tcPr>
          <w:p w14:paraId="04530F2A"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 xml:space="preserve">Flexible </w:t>
            </w:r>
            <w:proofErr w:type="spellStart"/>
            <w:r w:rsidRPr="00FA009A">
              <w:rPr>
                <w:rFonts w:asciiTheme="majorBidi" w:hAnsiTheme="majorBidi" w:cstheme="majorBidi"/>
              </w:rPr>
              <w:t>nasoendo</w:t>
            </w:r>
            <w:proofErr w:type="spellEnd"/>
            <w:r w:rsidRPr="00FA009A">
              <w:rPr>
                <w:rFonts w:asciiTheme="majorBidi" w:hAnsiTheme="majorBidi" w:cstheme="majorBidi"/>
              </w:rPr>
              <w:t xml:space="preserve"> scope</w:t>
            </w:r>
          </w:p>
        </w:tc>
        <w:tc>
          <w:tcPr>
            <w:tcW w:w="2610" w:type="dxa"/>
            <w:vAlign w:val="center"/>
          </w:tcPr>
          <w:p w14:paraId="01796C31" w14:textId="0A1633AC"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2A38548A" w14:textId="0DDD9E7F" w:rsidR="00B33093" w:rsidRPr="00FA009A" w:rsidRDefault="00B33093" w:rsidP="001432CE">
            <w:pPr>
              <w:shd w:val="clear" w:color="auto" w:fill="FFFFFF"/>
              <w:jc w:val="both"/>
              <w:rPr>
                <w:rFonts w:asciiTheme="majorBidi" w:hAnsiTheme="majorBidi" w:cstheme="majorBidi"/>
              </w:rPr>
            </w:pPr>
          </w:p>
        </w:tc>
        <w:tc>
          <w:tcPr>
            <w:tcW w:w="1419" w:type="dxa"/>
          </w:tcPr>
          <w:p w14:paraId="4E100993"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584C30C5"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33E4F638" w14:textId="77777777" w:rsidTr="00B33093">
        <w:trPr>
          <w:trHeight w:val="380"/>
        </w:trPr>
        <w:tc>
          <w:tcPr>
            <w:tcW w:w="625" w:type="dxa"/>
            <w:noWrap/>
            <w:vAlign w:val="center"/>
          </w:tcPr>
          <w:p w14:paraId="25C00742"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68</w:t>
            </w:r>
          </w:p>
        </w:tc>
        <w:tc>
          <w:tcPr>
            <w:tcW w:w="2723" w:type="dxa"/>
            <w:vAlign w:val="center"/>
          </w:tcPr>
          <w:p w14:paraId="52E33A6E"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Flexible bronchoscope</w:t>
            </w:r>
          </w:p>
        </w:tc>
        <w:tc>
          <w:tcPr>
            <w:tcW w:w="2610" w:type="dxa"/>
            <w:vAlign w:val="center"/>
          </w:tcPr>
          <w:p w14:paraId="7245646D" w14:textId="0D7289CC"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6B2A9AF6" w14:textId="10C9168B" w:rsidR="00B33093" w:rsidRPr="00FA009A" w:rsidRDefault="00B33093" w:rsidP="001432CE">
            <w:pPr>
              <w:shd w:val="clear" w:color="auto" w:fill="FFFFFF"/>
              <w:jc w:val="both"/>
              <w:rPr>
                <w:rFonts w:asciiTheme="majorBidi" w:hAnsiTheme="majorBidi" w:cstheme="majorBidi"/>
              </w:rPr>
            </w:pPr>
          </w:p>
        </w:tc>
        <w:tc>
          <w:tcPr>
            <w:tcW w:w="1419" w:type="dxa"/>
          </w:tcPr>
          <w:p w14:paraId="5C87C8D3"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6030316C" w14:textId="77777777" w:rsidR="00B33093" w:rsidRPr="00FA009A" w:rsidRDefault="00B33093" w:rsidP="001432CE">
            <w:pPr>
              <w:shd w:val="clear" w:color="auto" w:fill="FFFFFF"/>
              <w:jc w:val="both"/>
              <w:rPr>
                <w:rFonts w:asciiTheme="majorBidi" w:hAnsiTheme="majorBidi" w:cstheme="majorBidi"/>
              </w:rPr>
            </w:pPr>
          </w:p>
        </w:tc>
      </w:tr>
      <w:tr w:rsidR="00B33093" w:rsidRPr="000317A7" w14:paraId="69B91BE2" w14:textId="77777777" w:rsidTr="00B33093">
        <w:trPr>
          <w:trHeight w:val="656"/>
        </w:trPr>
        <w:tc>
          <w:tcPr>
            <w:tcW w:w="10023" w:type="dxa"/>
            <w:gridSpan w:val="6"/>
            <w:noWrap/>
            <w:vAlign w:val="center"/>
          </w:tcPr>
          <w:p w14:paraId="71C69117" w14:textId="77777777" w:rsidR="00B33093" w:rsidRPr="000317A7" w:rsidRDefault="00B33093" w:rsidP="001432CE">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lastRenderedPageBreak/>
              <w:t>Radiology Department</w:t>
            </w:r>
          </w:p>
        </w:tc>
      </w:tr>
      <w:tr w:rsidR="00B33093" w:rsidRPr="00FA009A" w14:paraId="5754CEBC" w14:textId="77777777" w:rsidTr="00B33093">
        <w:trPr>
          <w:trHeight w:val="380"/>
        </w:trPr>
        <w:tc>
          <w:tcPr>
            <w:tcW w:w="625" w:type="dxa"/>
            <w:noWrap/>
            <w:vAlign w:val="center"/>
          </w:tcPr>
          <w:p w14:paraId="7D6FA91B"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69</w:t>
            </w:r>
          </w:p>
        </w:tc>
        <w:tc>
          <w:tcPr>
            <w:tcW w:w="2723" w:type="dxa"/>
            <w:vAlign w:val="center"/>
          </w:tcPr>
          <w:p w14:paraId="3FB76240"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C.R X-Ray machine (30X)</w:t>
            </w:r>
          </w:p>
        </w:tc>
        <w:tc>
          <w:tcPr>
            <w:tcW w:w="2610" w:type="dxa"/>
            <w:vAlign w:val="center"/>
          </w:tcPr>
          <w:p w14:paraId="79410B63" w14:textId="3B76AACD"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4F5EC282" w14:textId="7E1D0C88" w:rsidR="00B33093" w:rsidRPr="00FA009A" w:rsidRDefault="00B33093" w:rsidP="001432CE">
            <w:pPr>
              <w:shd w:val="clear" w:color="auto" w:fill="FFFFFF"/>
              <w:jc w:val="both"/>
              <w:rPr>
                <w:rFonts w:asciiTheme="majorBidi" w:hAnsiTheme="majorBidi" w:cstheme="majorBidi"/>
              </w:rPr>
            </w:pPr>
          </w:p>
        </w:tc>
        <w:tc>
          <w:tcPr>
            <w:tcW w:w="1419" w:type="dxa"/>
          </w:tcPr>
          <w:p w14:paraId="0158E4A6"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4A486B9A"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76E1B8BA" w14:textId="77777777" w:rsidTr="00B33093">
        <w:trPr>
          <w:trHeight w:val="380"/>
        </w:trPr>
        <w:tc>
          <w:tcPr>
            <w:tcW w:w="625" w:type="dxa"/>
            <w:noWrap/>
            <w:vAlign w:val="center"/>
          </w:tcPr>
          <w:p w14:paraId="6B8BD4CA"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70</w:t>
            </w:r>
          </w:p>
        </w:tc>
        <w:tc>
          <w:tcPr>
            <w:tcW w:w="2723" w:type="dxa"/>
            <w:vAlign w:val="center"/>
          </w:tcPr>
          <w:p w14:paraId="6E6F490F"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X-Ray Cassette Large blue</w:t>
            </w:r>
          </w:p>
        </w:tc>
        <w:tc>
          <w:tcPr>
            <w:tcW w:w="2610" w:type="dxa"/>
            <w:vAlign w:val="center"/>
          </w:tcPr>
          <w:p w14:paraId="3E52B212" w14:textId="1465C5CE"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05862C7E" w14:textId="52835BCE" w:rsidR="00B33093" w:rsidRPr="00FA009A" w:rsidRDefault="00B33093" w:rsidP="001432CE">
            <w:pPr>
              <w:shd w:val="clear" w:color="auto" w:fill="FFFFFF"/>
              <w:jc w:val="both"/>
              <w:rPr>
                <w:rFonts w:asciiTheme="majorBidi" w:hAnsiTheme="majorBidi" w:cstheme="majorBidi"/>
              </w:rPr>
            </w:pPr>
          </w:p>
        </w:tc>
        <w:tc>
          <w:tcPr>
            <w:tcW w:w="1419" w:type="dxa"/>
          </w:tcPr>
          <w:p w14:paraId="076589FC"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5D6B4277"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38D209B8" w14:textId="77777777" w:rsidTr="00B33093">
        <w:trPr>
          <w:trHeight w:val="380"/>
        </w:trPr>
        <w:tc>
          <w:tcPr>
            <w:tcW w:w="625" w:type="dxa"/>
            <w:noWrap/>
            <w:vAlign w:val="center"/>
          </w:tcPr>
          <w:p w14:paraId="4C78AE2E"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71</w:t>
            </w:r>
          </w:p>
        </w:tc>
        <w:tc>
          <w:tcPr>
            <w:tcW w:w="2723" w:type="dxa"/>
            <w:vAlign w:val="center"/>
          </w:tcPr>
          <w:p w14:paraId="4CBF093B"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X-ray viewer</w:t>
            </w:r>
          </w:p>
        </w:tc>
        <w:tc>
          <w:tcPr>
            <w:tcW w:w="2610" w:type="dxa"/>
            <w:vAlign w:val="center"/>
          </w:tcPr>
          <w:p w14:paraId="57D1F333" w14:textId="145BB571"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2C6BD268" w14:textId="1F622CC1" w:rsidR="00B33093" w:rsidRPr="00FA009A" w:rsidRDefault="00B33093" w:rsidP="001432CE">
            <w:pPr>
              <w:shd w:val="clear" w:color="auto" w:fill="FFFFFF"/>
              <w:jc w:val="both"/>
              <w:rPr>
                <w:rFonts w:asciiTheme="majorBidi" w:hAnsiTheme="majorBidi" w:cstheme="majorBidi"/>
              </w:rPr>
            </w:pPr>
          </w:p>
        </w:tc>
        <w:tc>
          <w:tcPr>
            <w:tcW w:w="1419" w:type="dxa"/>
          </w:tcPr>
          <w:p w14:paraId="3F73A251"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5226E2A7"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67E60E76" w14:textId="77777777" w:rsidTr="00B33093">
        <w:trPr>
          <w:trHeight w:val="380"/>
        </w:trPr>
        <w:tc>
          <w:tcPr>
            <w:tcW w:w="625" w:type="dxa"/>
            <w:noWrap/>
            <w:vAlign w:val="center"/>
          </w:tcPr>
          <w:p w14:paraId="6CCBA4A5"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72</w:t>
            </w:r>
          </w:p>
        </w:tc>
        <w:tc>
          <w:tcPr>
            <w:tcW w:w="2723" w:type="dxa"/>
            <w:vAlign w:val="center"/>
          </w:tcPr>
          <w:p w14:paraId="5B782EBF"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X-ray film blue (large)</w:t>
            </w:r>
          </w:p>
        </w:tc>
        <w:tc>
          <w:tcPr>
            <w:tcW w:w="2610" w:type="dxa"/>
            <w:vAlign w:val="center"/>
          </w:tcPr>
          <w:p w14:paraId="2CA6494D" w14:textId="192DE5B7"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0256E8BE" w14:textId="1D4C74EA" w:rsidR="00B33093" w:rsidRPr="00FA009A" w:rsidRDefault="00B33093" w:rsidP="001432CE">
            <w:pPr>
              <w:shd w:val="clear" w:color="auto" w:fill="FFFFFF"/>
              <w:jc w:val="both"/>
              <w:rPr>
                <w:rFonts w:asciiTheme="majorBidi" w:hAnsiTheme="majorBidi" w:cstheme="majorBidi"/>
              </w:rPr>
            </w:pPr>
          </w:p>
        </w:tc>
        <w:tc>
          <w:tcPr>
            <w:tcW w:w="1419" w:type="dxa"/>
          </w:tcPr>
          <w:p w14:paraId="5B2B655D"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2ADC7E4D" w14:textId="77777777" w:rsidR="00B33093" w:rsidRPr="00FA009A" w:rsidRDefault="00B33093" w:rsidP="001432CE">
            <w:pPr>
              <w:shd w:val="clear" w:color="auto" w:fill="FFFFFF"/>
              <w:jc w:val="both"/>
              <w:rPr>
                <w:rFonts w:asciiTheme="majorBidi" w:hAnsiTheme="majorBidi" w:cstheme="majorBidi"/>
              </w:rPr>
            </w:pPr>
          </w:p>
        </w:tc>
      </w:tr>
      <w:tr w:rsidR="00B33093" w:rsidRPr="000317A7" w14:paraId="5E34F718" w14:textId="77777777" w:rsidTr="00B33093">
        <w:trPr>
          <w:trHeight w:val="773"/>
        </w:trPr>
        <w:tc>
          <w:tcPr>
            <w:tcW w:w="10023" w:type="dxa"/>
            <w:gridSpan w:val="6"/>
            <w:noWrap/>
            <w:vAlign w:val="center"/>
          </w:tcPr>
          <w:p w14:paraId="7FC5B16F" w14:textId="77777777" w:rsidR="00B33093" w:rsidRPr="000317A7" w:rsidRDefault="00B33093" w:rsidP="001432CE">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t>Ophthalmology Department</w:t>
            </w:r>
          </w:p>
        </w:tc>
      </w:tr>
      <w:tr w:rsidR="00B33093" w:rsidRPr="00FA009A" w14:paraId="69E1B5B6" w14:textId="77777777" w:rsidTr="00B33093">
        <w:trPr>
          <w:trHeight w:val="380"/>
        </w:trPr>
        <w:tc>
          <w:tcPr>
            <w:tcW w:w="625" w:type="dxa"/>
            <w:noWrap/>
            <w:vAlign w:val="center"/>
          </w:tcPr>
          <w:p w14:paraId="30F832A7"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73</w:t>
            </w:r>
          </w:p>
        </w:tc>
        <w:tc>
          <w:tcPr>
            <w:tcW w:w="2723" w:type="dxa"/>
            <w:vAlign w:val="center"/>
          </w:tcPr>
          <w:p w14:paraId="3CBC0FD4"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Cataract surgery instrument</w:t>
            </w:r>
          </w:p>
        </w:tc>
        <w:tc>
          <w:tcPr>
            <w:tcW w:w="2610" w:type="dxa"/>
            <w:vAlign w:val="center"/>
          </w:tcPr>
          <w:p w14:paraId="15B805B8" w14:textId="6FDA5447"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4FC0252E" w14:textId="10D25382" w:rsidR="00B33093" w:rsidRPr="00FA009A" w:rsidRDefault="00B33093" w:rsidP="001432CE">
            <w:pPr>
              <w:shd w:val="clear" w:color="auto" w:fill="FFFFFF"/>
              <w:jc w:val="both"/>
              <w:rPr>
                <w:rFonts w:asciiTheme="majorBidi" w:hAnsiTheme="majorBidi" w:cstheme="majorBidi"/>
              </w:rPr>
            </w:pPr>
          </w:p>
        </w:tc>
        <w:tc>
          <w:tcPr>
            <w:tcW w:w="1419" w:type="dxa"/>
          </w:tcPr>
          <w:p w14:paraId="195F3E8A"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75EEEC07"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2E6FC3C3" w14:textId="77777777" w:rsidTr="00B33093">
        <w:trPr>
          <w:trHeight w:val="380"/>
        </w:trPr>
        <w:tc>
          <w:tcPr>
            <w:tcW w:w="625" w:type="dxa"/>
            <w:noWrap/>
            <w:vAlign w:val="center"/>
          </w:tcPr>
          <w:p w14:paraId="1304F9FC"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74</w:t>
            </w:r>
          </w:p>
        </w:tc>
        <w:tc>
          <w:tcPr>
            <w:tcW w:w="2723" w:type="dxa"/>
            <w:vAlign w:val="center"/>
          </w:tcPr>
          <w:p w14:paraId="40F6FD7B"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Squint surgery instrument</w:t>
            </w:r>
          </w:p>
        </w:tc>
        <w:tc>
          <w:tcPr>
            <w:tcW w:w="2610" w:type="dxa"/>
            <w:vAlign w:val="center"/>
          </w:tcPr>
          <w:p w14:paraId="5E6735B8" w14:textId="1F99DF5B"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3884AC1C" w14:textId="25E00E86" w:rsidR="00B33093" w:rsidRPr="00FA009A" w:rsidRDefault="00B33093" w:rsidP="001432CE">
            <w:pPr>
              <w:shd w:val="clear" w:color="auto" w:fill="FFFFFF"/>
              <w:jc w:val="both"/>
              <w:rPr>
                <w:rFonts w:asciiTheme="majorBidi" w:hAnsiTheme="majorBidi" w:cstheme="majorBidi"/>
              </w:rPr>
            </w:pPr>
          </w:p>
        </w:tc>
        <w:tc>
          <w:tcPr>
            <w:tcW w:w="1419" w:type="dxa"/>
          </w:tcPr>
          <w:p w14:paraId="54CB86F6"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1F056E93"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7D9D578E" w14:textId="77777777" w:rsidTr="00B33093">
        <w:trPr>
          <w:trHeight w:val="380"/>
        </w:trPr>
        <w:tc>
          <w:tcPr>
            <w:tcW w:w="625" w:type="dxa"/>
            <w:noWrap/>
            <w:vAlign w:val="center"/>
          </w:tcPr>
          <w:p w14:paraId="10B5D8D3"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75</w:t>
            </w:r>
          </w:p>
        </w:tc>
        <w:tc>
          <w:tcPr>
            <w:tcW w:w="2723" w:type="dxa"/>
            <w:vAlign w:val="center"/>
          </w:tcPr>
          <w:p w14:paraId="2B4BC6FC"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Auto Refractometer</w:t>
            </w:r>
          </w:p>
        </w:tc>
        <w:tc>
          <w:tcPr>
            <w:tcW w:w="2610" w:type="dxa"/>
            <w:vAlign w:val="center"/>
          </w:tcPr>
          <w:p w14:paraId="151D6B18" w14:textId="2AE62088"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24A23E61" w14:textId="6D1A7422" w:rsidR="00B33093" w:rsidRPr="00FA009A" w:rsidRDefault="00B33093" w:rsidP="001432CE">
            <w:pPr>
              <w:shd w:val="clear" w:color="auto" w:fill="FFFFFF"/>
              <w:jc w:val="both"/>
              <w:rPr>
                <w:rFonts w:asciiTheme="majorBidi" w:hAnsiTheme="majorBidi" w:cstheme="majorBidi"/>
              </w:rPr>
            </w:pPr>
          </w:p>
        </w:tc>
        <w:tc>
          <w:tcPr>
            <w:tcW w:w="1419" w:type="dxa"/>
          </w:tcPr>
          <w:p w14:paraId="7F3FCDBA"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4DC44524"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344026D7" w14:textId="77777777" w:rsidTr="00B33093">
        <w:trPr>
          <w:trHeight w:val="380"/>
        </w:trPr>
        <w:tc>
          <w:tcPr>
            <w:tcW w:w="625" w:type="dxa"/>
            <w:noWrap/>
            <w:vAlign w:val="center"/>
          </w:tcPr>
          <w:p w14:paraId="1834EEDB"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76</w:t>
            </w:r>
          </w:p>
        </w:tc>
        <w:tc>
          <w:tcPr>
            <w:tcW w:w="2723" w:type="dxa"/>
            <w:vAlign w:val="center"/>
          </w:tcPr>
          <w:p w14:paraId="41BBFC3C"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Indirect ophthalmoscope</w:t>
            </w:r>
          </w:p>
        </w:tc>
        <w:tc>
          <w:tcPr>
            <w:tcW w:w="2610" w:type="dxa"/>
            <w:vAlign w:val="center"/>
          </w:tcPr>
          <w:p w14:paraId="63C857DF" w14:textId="58651B21"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17DFEA32" w14:textId="597AD5B3" w:rsidR="00B33093" w:rsidRPr="00FA009A" w:rsidRDefault="00B33093" w:rsidP="001432CE">
            <w:pPr>
              <w:shd w:val="clear" w:color="auto" w:fill="FFFFFF"/>
              <w:jc w:val="both"/>
              <w:rPr>
                <w:rFonts w:asciiTheme="majorBidi" w:hAnsiTheme="majorBidi" w:cstheme="majorBidi"/>
              </w:rPr>
            </w:pPr>
          </w:p>
        </w:tc>
        <w:tc>
          <w:tcPr>
            <w:tcW w:w="1419" w:type="dxa"/>
          </w:tcPr>
          <w:p w14:paraId="04282E06"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147A55F4"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0A10041A" w14:textId="77777777" w:rsidTr="00B33093">
        <w:trPr>
          <w:trHeight w:val="380"/>
        </w:trPr>
        <w:tc>
          <w:tcPr>
            <w:tcW w:w="625" w:type="dxa"/>
            <w:noWrap/>
            <w:vAlign w:val="center"/>
          </w:tcPr>
          <w:p w14:paraId="1C1EDE99"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77</w:t>
            </w:r>
          </w:p>
        </w:tc>
        <w:tc>
          <w:tcPr>
            <w:tcW w:w="2723" w:type="dxa"/>
            <w:vAlign w:val="center"/>
          </w:tcPr>
          <w:p w14:paraId="674E5AE9"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Perimetry  (For visual field check) for adult</w:t>
            </w:r>
          </w:p>
        </w:tc>
        <w:tc>
          <w:tcPr>
            <w:tcW w:w="2610" w:type="dxa"/>
            <w:vAlign w:val="center"/>
          </w:tcPr>
          <w:p w14:paraId="440299DA" w14:textId="45BA8CD3"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32D507AE" w14:textId="39CE986E" w:rsidR="00B33093" w:rsidRPr="00FA009A" w:rsidRDefault="00B33093" w:rsidP="001432CE">
            <w:pPr>
              <w:shd w:val="clear" w:color="auto" w:fill="FFFFFF"/>
              <w:jc w:val="both"/>
              <w:rPr>
                <w:rFonts w:asciiTheme="majorBidi" w:hAnsiTheme="majorBidi" w:cstheme="majorBidi"/>
              </w:rPr>
            </w:pPr>
          </w:p>
        </w:tc>
        <w:tc>
          <w:tcPr>
            <w:tcW w:w="1419" w:type="dxa"/>
          </w:tcPr>
          <w:p w14:paraId="31945CA1"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23B24BBB"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5DF55506" w14:textId="77777777" w:rsidTr="00B33093">
        <w:trPr>
          <w:trHeight w:val="380"/>
        </w:trPr>
        <w:tc>
          <w:tcPr>
            <w:tcW w:w="625" w:type="dxa"/>
            <w:noWrap/>
            <w:vAlign w:val="center"/>
          </w:tcPr>
          <w:p w14:paraId="237A11A5"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78</w:t>
            </w:r>
          </w:p>
        </w:tc>
        <w:tc>
          <w:tcPr>
            <w:tcW w:w="2723" w:type="dxa"/>
            <w:vAlign w:val="center"/>
          </w:tcPr>
          <w:p w14:paraId="1D03A343"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Perimetry  (for visual field check) for children</w:t>
            </w:r>
          </w:p>
        </w:tc>
        <w:tc>
          <w:tcPr>
            <w:tcW w:w="2610" w:type="dxa"/>
            <w:vAlign w:val="center"/>
          </w:tcPr>
          <w:p w14:paraId="2F9AFD49" w14:textId="035DDB42"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67F398FB" w14:textId="20B964D4" w:rsidR="00B33093" w:rsidRPr="00FA009A" w:rsidRDefault="00B33093" w:rsidP="001432CE">
            <w:pPr>
              <w:shd w:val="clear" w:color="auto" w:fill="FFFFFF"/>
              <w:jc w:val="both"/>
              <w:rPr>
                <w:rFonts w:asciiTheme="majorBidi" w:hAnsiTheme="majorBidi" w:cstheme="majorBidi"/>
              </w:rPr>
            </w:pPr>
          </w:p>
        </w:tc>
        <w:tc>
          <w:tcPr>
            <w:tcW w:w="1419" w:type="dxa"/>
          </w:tcPr>
          <w:p w14:paraId="0740CF9F"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5C69B298" w14:textId="77777777" w:rsidR="00B33093" w:rsidRPr="00FA009A" w:rsidRDefault="00B33093" w:rsidP="001432CE">
            <w:pPr>
              <w:shd w:val="clear" w:color="auto" w:fill="FFFFFF"/>
              <w:jc w:val="both"/>
              <w:rPr>
                <w:rFonts w:asciiTheme="majorBidi" w:hAnsiTheme="majorBidi" w:cstheme="majorBidi"/>
              </w:rPr>
            </w:pPr>
          </w:p>
        </w:tc>
      </w:tr>
      <w:tr w:rsidR="00B33093" w:rsidRPr="000317A7" w14:paraId="499C921C" w14:textId="77777777" w:rsidTr="00B33093">
        <w:trPr>
          <w:trHeight w:val="710"/>
        </w:trPr>
        <w:tc>
          <w:tcPr>
            <w:tcW w:w="10023" w:type="dxa"/>
            <w:gridSpan w:val="6"/>
            <w:noWrap/>
            <w:vAlign w:val="center"/>
          </w:tcPr>
          <w:p w14:paraId="27CB9EEC" w14:textId="77777777" w:rsidR="00B33093" w:rsidRPr="000317A7" w:rsidRDefault="00B33093" w:rsidP="001432CE">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t>General Surgery Department</w:t>
            </w:r>
          </w:p>
        </w:tc>
      </w:tr>
      <w:tr w:rsidR="00B33093" w:rsidRPr="00FA009A" w14:paraId="0D17F204" w14:textId="77777777" w:rsidTr="00B33093">
        <w:trPr>
          <w:trHeight w:val="380"/>
        </w:trPr>
        <w:tc>
          <w:tcPr>
            <w:tcW w:w="625" w:type="dxa"/>
            <w:noWrap/>
            <w:vAlign w:val="center"/>
          </w:tcPr>
          <w:p w14:paraId="169E15DD"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79</w:t>
            </w:r>
          </w:p>
        </w:tc>
        <w:tc>
          <w:tcPr>
            <w:tcW w:w="2723" w:type="dxa"/>
            <w:vAlign w:val="center"/>
          </w:tcPr>
          <w:p w14:paraId="49B98305"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Laparoscopic system with accessories (Manufacturer: Stores or equivalent)</w:t>
            </w:r>
          </w:p>
        </w:tc>
        <w:tc>
          <w:tcPr>
            <w:tcW w:w="2610" w:type="dxa"/>
            <w:vAlign w:val="center"/>
          </w:tcPr>
          <w:p w14:paraId="6CE43872" w14:textId="1EA49E44"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0A566142" w14:textId="42B115F8" w:rsidR="00B33093" w:rsidRPr="00FA009A" w:rsidRDefault="00B33093" w:rsidP="001432CE">
            <w:pPr>
              <w:shd w:val="clear" w:color="auto" w:fill="FFFFFF"/>
              <w:jc w:val="both"/>
              <w:rPr>
                <w:rFonts w:asciiTheme="majorBidi" w:hAnsiTheme="majorBidi" w:cstheme="majorBidi"/>
              </w:rPr>
            </w:pPr>
          </w:p>
        </w:tc>
        <w:tc>
          <w:tcPr>
            <w:tcW w:w="1419" w:type="dxa"/>
          </w:tcPr>
          <w:p w14:paraId="2EDDCD8F"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E23C3B7"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1DD8DF79" w14:textId="77777777" w:rsidTr="00B33093">
        <w:trPr>
          <w:trHeight w:val="380"/>
        </w:trPr>
        <w:tc>
          <w:tcPr>
            <w:tcW w:w="625" w:type="dxa"/>
            <w:noWrap/>
            <w:vAlign w:val="center"/>
          </w:tcPr>
          <w:p w14:paraId="6AAC2F35"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80</w:t>
            </w:r>
          </w:p>
        </w:tc>
        <w:tc>
          <w:tcPr>
            <w:tcW w:w="2723" w:type="dxa"/>
            <w:vAlign w:val="center"/>
          </w:tcPr>
          <w:p w14:paraId="6A9C0773" w14:textId="77777777" w:rsidR="00B33093" w:rsidRPr="00FA009A" w:rsidRDefault="00B33093" w:rsidP="001432CE">
            <w:pPr>
              <w:shd w:val="clear" w:color="auto" w:fill="FFFFFF"/>
              <w:jc w:val="both"/>
              <w:rPr>
                <w:rFonts w:asciiTheme="majorBidi" w:hAnsiTheme="majorBidi" w:cstheme="majorBidi"/>
              </w:rPr>
            </w:pPr>
            <w:proofErr w:type="spellStart"/>
            <w:r w:rsidRPr="00FA009A">
              <w:rPr>
                <w:rFonts w:asciiTheme="majorBidi" w:hAnsiTheme="majorBidi" w:cstheme="majorBidi"/>
              </w:rPr>
              <w:t>Jolls</w:t>
            </w:r>
            <w:proofErr w:type="spellEnd"/>
            <w:r w:rsidRPr="00FA009A">
              <w:rPr>
                <w:rFonts w:asciiTheme="majorBidi" w:hAnsiTheme="majorBidi" w:cstheme="majorBidi"/>
              </w:rPr>
              <w:t xml:space="preserve"> retractor</w:t>
            </w:r>
          </w:p>
        </w:tc>
        <w:tc>
          <w:tcPr>
            <w:tcW w:w="2610" w:type="dxa"/>
            <w:vAlign w:val="center"/>
          </w:tcPr>
          <w:p w14:paraId="7ED6C900" w14:textId="55B4AF42"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10E9F95E" w14:textId="2C586202" w:rsidR="00B33093" w:rsidRPr="00FA009A" w:rsidRDefault="00B33093" w:rsidP="001432CE">
            <w:pPr>
              <w:shd w:val="clear" w:color="auto" w:fill="FFFFFF"/>
              <w:jc w:val="both"/>
              <w:rPr>
                <w:rFonts w:asciiTheme="majorBidi" w:hAnsiTheme="majorBidi" w:cstheme="majorBidi"/>
              </w:rPr>
            </w:pPr>
          </w:p>
        </w:tc>
        <w:tc>
          <w:tcPr>
            <w:tcW w:w="1419" w:type="dxa"/>
          </w:tcPr>
          <w:p w14:paraId="7B104211"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39C38BD9"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12E11090" w14:textId="77777777" w:rsidTr="00B33093">
        <w:trPr>
          <w:trHeight w:val="380"/>
        </w:trPr>
        <w:tc>
          <w:tcPr>
            <w:tcW w:w="625" w:type="dxa"/>
            <w:noWrap/>
            <w:vAlign w:val="center"/>
          </w:tcPr>
          <w:p w14:paraId="2401DE0E"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81</w:t>
            </w:r>
          </w:p>
        </w:tc>
        <w:tc>
          <w:tcPr>
            <w:tcW w:w="2723" w:type="dxa"/>
            <w:vAlign w:val="center"/>
          </w:tcPr>
          <w:p w14:paraId="76B0824B"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Oxygen regulator (High pressure)</w:t>
            </w:r>
          </w:p>
        </w:tc>
        <w:tc>
          <w:tcPr>
            <w:tcW w:w="2610" w:type="dxa"/>
            <w:vAlign w:val="center"/>
          </w:tcPr>
          <w:p w14:paraId="6C8374D3" w14:textId="12903EFB"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0A25ACFB" w14:textId="0FB44A3A" w:rsidR="00B33093" w:rsidRPr="00FA009A" w:rsidRDefault="00B33093" w:rsidP="001432CE">
            <w:pPr>
              <w:shd w:val="clear" w:color="auto" w:fill="FFFFFF"/>
              <w:jc w:val="both"/>
              <w:rPr>
                <w:rFonts w:asciiTheme="majorBidi" w:hAnsiTheme="majorBidi" w:cstheme="majorBidi"/>
              </w:rPr>
            </w:pPr>
          </w:p>
        </w:tc>
        <w:tc>
          <w:tcPr>
            <w:tcW w:w="1419" w:type="dxa"/>
          </w:tcPr>
          <w:p w14:paraId="6269C311"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E6D51A0"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7F4768C9" w14:textId="77777777" w:rsidTr="00B33093">
        <w:trPr>
          <w:trHeight w:val="380"/>
        </w:trPr>
        <w:tc>
          <w:tcPr>
            <w:tcW w:w="625" w:type="dxa"/>
            <w:noWrap/>
            <w:vAlign w:val="center"/>
          </w:tcPr>
          <w:p w14:paraId="5F4528F2"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82</w:t>
            </w:r>
          </w:p>
        </w:tc>
        <w:tc>
          <w:tcPr>
            <w:tcW w:w="2723" w:type="dxa"/>
            <w:vAlign w:val="center"/>
          </w:tcPr>
          <w:p w14:paraId="7B40B470"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Oxygen generator for hospital use</w:t>
            </w:r>
          </w:p>
        </w:tc>
        <w:tc>
          <w:tcPr>
            <w:tcW w:w="2610" w:type="dxa"/>
            <w:vAlign w:val="center"/>
          </w:tcPr>
          <w:p w14:paraId="7C57156F" w14:textId="49DD85D7"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33DE4121" w14:textId="42CCE798" w:rsidR="00B33093" w:rsidRPr="00FA009A" w:rsidRDefault="00B33093" w:rsidP="001432CE">
            <w:pPr>
              <w:shd w:val="clear" w:color="auto" w:fill="FFFFFF"/>
              <w:jc w:val="both"/>
              <w:rPr>
                <w:rFonts w:asciiTheme="majorBidi" w:hAnsiTheme="majorBidi" w:cstheme="majorBidi"/>
              </w:rPr>
            </w:pPr>
          </w:p>
        </w:tc>
        <w:tc>
          <w:tcPr>
            <w:tcW w:w="1419" w:type="dxa"/>
          </w:tcPr>
          <w:p w14:paraId="707567ED"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6320E03D"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210B8584" w14:textId="77777777" w:rsidTr="00B33093">
        <w:trPr>
          <w:trHeight w:val="380"/>
        </w:trPr>
        <w:tc>
          <w:tcPr>
            <w:tcW w:w="625" w:type="dxa"/>
            <w:noWrap/>
            <w:vAlign w:val="center"/>
          </w:tcPr>
          <w:p w14:paraId="718BE50C"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83</w:t>
            </w:r>
          </w:p>
        </w:tc>
        <w:tc>
          <w:tcPr>
            <w:tcW w:w="2723" w:type="dxa"/>
            <w:vAlign w:val="center"/>
          </w:tcPr>
          <w:p w14:paraId="1EDEEB48"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 xml:space="preserve">Endoscopy system ; adult size (Manufacturer: </w:t>
            </w:r>
            <w:proofErr w:type="spellStart"/>
            <w:r w:rsidRPr="00FA009A">
              <w:rPr>
                <w:rFonts w:asciiTheme="majorBidi" w:hAnsiTheme="majorBidi" w:cstheme="majorBidi"/>
              </w:rPr>
              <w:t>Olumpus</w:t>
            </w:r>
            <w:proofErr w:type="spellEnd"/>
            <w:r w:rsidRPr="00FA009A">
              <w:rPr>
                <w:rFonts w:asciiTheme="majorBidi" w:hAnsiTheme="majorBidi" w:cstheme="majorBidi"/>
              </w:rPr>
              <w:t xml:space="preserve"> or equivalent)</w:t>
            </w:r>
          </w:p>
        </w:tc>
        <w:tc>
          <w:tcPr>
            <w:tcW w:w="2610" w:type="dxa"/>
            <w:vAlign w:val="center"/>
          </w:tcPr>
          <w:p w14:paraId="68F4EE9D" w14:textId="6E8B42B9"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1772E57D" w14:textId="526457DB" w:rsidR="00B33093" w:rsidRPr="00FA009A" w:rsidRDefault="00B33093" w:rsidP="001432CE">
            <w:pPr>
              <w:shd w:val="clear" w:color="auto" w:fill="FFFFFF"/>
              <w:jc w:val="both"/>
              <w:rPr>
                <w:rFonts w:asciiTheme="majorBidi" w:hAnsiTheme="majorBidi" w:cstheme="majorBidi"/>
              </w:rPr>
            </w:pPr>
          </w:p>
        </w:tc>
        <w:tc>
          <w:tcPr>
            <w:tcW w:w="1419" w:type="dxa"/>
          </w:tcPr>
          <w:p w14:paraId="2DDAA7D4"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38654B6E" w14:textId="77777777" w:rsidR="00B33093" w:rsidRPr="00FA009A" w:rsidRDefault="00B33093" w:rsidP="001432CE">
            <w:pPr>
              <w:shd w:val="clear" w:color="auto" w:fill="FFFFFF"/>
              <w:jc w:val="both"/>
              <w:rPr>
                <w:rFonts w:asciiTheme="majorBidi" w:hAnsiTheme="majorBidi" w:cstheme="majorBidi"/>
              </w:rPr>
            </w:pPr>
          </w:p>
        </w:tc>
      </w:tr>
      <w:tr w:rsidR="00B33093" w:rsidRPr="000317A7" w14:paraId="7A9E5922" w14:textId="77777777" w:rsidTr="00B33093">
        <w:trPr>
          <w:trHeight w:val="620"/>
        </w:trPr>
        <w:tc>
          <w:tcPr>
            <w:tcW w:w="10023" w:type="dxa"/>
            <w:gridSpan w:val="6"/>
            <w:noWrap/>
            <w:vAlign w:val="center"/>
          </w:tcPr>
          <w:p w14:paraId="520DE887" w14:textId="77777777" w:rsidR="00B33093" w:rsidRPr="000317A7" w:rsidRDefault="00B33093" w:rsidP="001432CE">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t>Pediatric Department</w:t>
            </w:r>
          </w:p>
        </w:tc>
      </w:tr>
      <w:tr w:rsidR="00B33093" w:rsidRPr="00FA009A" w14:paraId="2FCE2DAF" w14:textId="77777777" w:rsidTr="00B33093">
        <w:trPr>
          <w:trHeight w:val="380"/>
        </w:trPr>
        <w:tc>
          <w:tcPr>
            <w:tcW w:w="625" w:type="dxa"/>
            <w:noWrap/>
            <w:vAlign w:val="center"/>
          </w:tcPr>
          <w:p w14:paraId="27CE623E"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84</w:t>
            </w:r>
          </w:p>
        </w:tc>
        <w:tc>
          <w:tcPr>
            <w:tcW w:w="2723" w:type="dxa"/>
            <w:vAlign w:val="center"/>
          </w:tcPr>
          <w:p w14:paraId="339BA5C9"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Cylindrical phototherapy</w:t>
            </w:r>
          </w:p>
        </w:tc>
        <w:tc>
          <w:tcPr>
            <w:tcW w:w="2610" w:type="dxa"/>
            <w:vAlign w:val="center"/>
          </w:tcPr>
          <w:p w14:paraId="7533F1DF" w14:textId="5CC7DC64"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64D300C1" w14:textId="6F8BAF10" w:rsidR="00B33093" w:rsidRPr="00FA009A" w:rsidRDefault="00B33093" w:rsidP="001432CE">
            <w:pPr>
              <w:shd w:val="clear" w:color="auto" w:fill="FFFFFF"/>
              <w:jc w:val="both"/>
              <w:rPr>
                <w:rFonts w:asciiTheme="majorBidi" w:hAnsiTheme="majorBidi" w:cstheme="majorBidi"/>
              </w:rPr>
            </w:pPr>
          </w:p>
        </w:tc>
        <w:tc>
          <w:tcPr>
            <w:tcW w:w="1419" w:type="dxa"/>
          </w:tcPr>
          <w:p w14:paraId="0DD0D8FD"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20211277"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4328BDA5" w14:textId="77777777" w:rsidTr="00B33093">
        <w:trPr>
          <w:trHeight w:val="380"/>
        </w:trPr>
        <w:tc>
          <w:tcPr>
            <w:tcW w:w="625" w:type="dxa"/>
            <w:noWrap/>
            <w:vAlign w:val="center"/>
          </w:tcPr>
          <w:p w14:paraId="13BB4CDF"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85</w:t>
            </w:r>
          </w:p>
        </w:tc>
        <w:tc>
          <w:tcPr>
            <w:tcW w:w="2723" w:type="dxa"/>
            <w:vAlign w:val="center"/>
          </w:tcPr>
          <w:p w14:paraId="1380C6A1"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 xml:space="preserve">Echo </w:t>
            </w:r>
            <w:proofErr w:type="spellStart"/>
            <w:r w:rsidRPr="00FA009A">
              <w:rPr>
                <w:rFonts w:asciiTheme="majorBidi" w:hAnsiTheme="majorBidi" w:cstheme="majorBidi"/>
              </w:rPr>
              <w:t>cardiograpghy</w:t>
            </w:r>
            <w:proofErr w:type="spellEnd"/>
            <w:r w:rsidRPr="00FA009A">
              <w:rPr>
                <w:rFonts w:asciiTheme="majorBidi" w:hAnsiTheme="majorBidi" w:cstheme="majorBidi"/>
              </w:rPr>
              <w:t xml:space="preserve"> for pediatric (Model: Philips Hd11ex)</w:t>
            </w:r>
          </w:p>
        </w:tc>
        <w:tc>
          <w:tcPr>
            <w:tcW w:w="2610" w:type="dxa"/>
            <w:vAlign w:val="center"/>
          </w:tcPr>
          <w:p w14:paraId="4E50CA21" w14:textId="229BE2A7"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0C67444F" w14:textId="7A5ED199" w:rsidR="00B33093" w:rsidRPr="00FA009A" w:rsidRDefault="00B33093" w:rsidP="001432CE">
            <w:pPr>
              <w:shd w:val="clear" w:color="auto" w:fill="FFFFFF"/>
              <w:jc w:val="both"/>
              <w:rPr>
                <w:rFonts w:asciiTheme="majorBidi" w:hAnsiTheme="majorBidi" w:cstheme="majorBidi"/>
              </w:rPr>
            </w:pPr>
          </w:p>
        </w:tc>
        <w:tc>
          <w:tcPr>
            <w:tcW w:w="1419" w:type="dxa"/>
          </w:tcPr>
          <w:p w14:paraId="70B448E3"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4F5D2386"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60914D8E" w14:textId="77777777" w:rsidTr="00B33093">
        <w:trPr>
          <w:trHeight w:val="380"/>
        </w:trPr>
        <w:tc>
          <w:tcPr>
            <w:tcW w:w="625" w:type="dxa"/>
            <w:noWrap/>
            <w:vAlign w:val="center"/>
          </w:tcPr>
          <w:p w14:paraId="0D004759"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86</w:t>
            </w:r>
          </w:p>
        </w:tc>
        <w:tc>
          <w:tcPr>
            <w:tcW w:w="2723" w:type="dxa"/>
            <w:vAlign w:val="center"/>
          </w:tcPr>
          <w:p w14:paraId="5EBDE417" w14:textId="77777777" w:rsidR="00B33093" w:rsidRPr="00FA009A" w:rsidRDefault="00B33093" w:rsidP="001432CE">
            <w:pPr>
              <w:shd w:val="clear" w:color="auto" w:fill="FFFFFF"/>
              <w:jc w:val="both"/>
              <w:rPr>
                <w:rFonts w:asciiTheme="majorBidi" w:hAnsiTheme="majorBidi" w:cstheme="majorBidi"/>
              </w:rPr>
            </w:pPr>
            <w:r w:rsidRPr="00FA009A">
              <w:rPr>
                <w:rFonts w:asciiTheme="majorBidi" w:hAnsiTheme="majorBidi" w:cstheme="majorBidi"/>
              </w:rPr>
              <w:t xml:space="preserve">Probe for echo (Model: Philips </w:t>
            </w:r>
            <w:proofErr w:type="spellStart"/>
            <w:r w:rsidRPr="00FA009A">
              <w:rPr>
                <w:rFonts w:asciiTheme="majorBidi" w:hAnsiTheme="majorBidi" w:cstheme="majorBidi"/>
              </w:rPr>
              <w:t>Hdiiex</w:t>
            </w:r>
            <w:proofErr w:type="spellEnd"/>
            <w:r w:rsidRPr="00FA009A">
              <w:rPr>
                <w:rFonts w:asciiTheme="majorBidi" w:hAnsiTheme="majorBidi" w:cstheme="majorBidi"/>
              </w:rPr>
              <w:t>)</w:t>
            </w:r>
          </w:p>
        </w:tc>
        <w:tc>
          <w:tcPr>
            <w:tcW w:w="2610" w:type="dxa"/>
            <w:vAlign w:val="center"/>
          </w:tcPr>
          <w:p w14:paraId="35E4407D" w14:textId="76922835"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108AD81A" w14:textId="5152F51D" w:rsidR="00B33093" w:rsidRPr="00FA009A" w:rsidRDefault="00B33093" w:rsidP="001432CE">
            <w:pPr>
              <w:shd w:val="clear" w:color="auto" w:fill="FFFFFF"/>
              <w:jc w:val="both"/>
              <w:rPr>
                <w:rFonts w:asciiTheme="majorBidi" w:hAnsiTheme="majorBidi" w:cstheme="majorBidi"/>
              </w:rPr>
            </w:pPr>
          </w:p>
        </w:tc>
        <w:tc>
          <w:tcPr>
            <w:tcW w:w="1419" w:type="dxa"/>
          </w:tcPr>
          <w:p w14:paraId="39910502" w14:textId="77777777" w:rsidR="00B33093" w:rsidRPr="00FA009A" w:rsidRDefault="00B33093" w:rsidP="001432CE">
            <w:pPr>
              <w:shd w:val="clear" w:color="auto" w:fill="FFFFFF"/>
              <w:jc w:val="both"/>
              <w:rPr>
                <w:rFonts w:asciiTheme="majorBidi" w:hAnsiTheme="majorBidi" w:cstheme="majorBidi"/>
              </w:rPr>
            </w:pPr>
          </w:p>
        </w:tc>
        <w:tc>
          <w:tcPr>
            <w:tcW w:w="1348" w:type="dxa"/>
          </w:tcPr>
          <w:p w14:paraId="0B79F3F9" w14:textId="77777777" w:rsidR="00B33093" w:rsidRPr="00FA009A" w:rsidRDefault="00B33093" w:rsidP="001432CE">
            <w:pPr>
              <w:shd w:val="clear" w:color="auto" w:fill="FFFFFF"/>
              <w:jc w:val="both"/>
              <w:rPr>
                <w:rFonts w:asciiTheme="majorBidi" w:hAnsiTheme="majorBidi" w:cstheme="majorBidi"/>
              </w:rPr>
            </w:pPr>
          </w:p>
        </w:tc>
      </w:tr>
      <w:tr w:rsidR="00B33093" w:rsidRPr="00FA009A" w14:paraId="132C4FB4" w14:textId="77777777" w:rsidTr="00B33093">
        <w:trPr>
          <w:trHeight w:val="380"/>
        </w:trPr>
        <w:tc>
          <w:tcPr>
            <w:tcW w:w="10023" w:type="dxa"/>
            <w:gridSpan w:val="6"/>
            <w:noWrap/>
            <w:vAlign w:val="center"/>
          </w:tcPr>
          <w:p w14:paraId="41591FF8" w14:textId="77777777" w:rsidR="00B33093" w:rsidRPr="00FA009A" w:rsidRDefault="00B33093" w:rsidP="001432CE">
            <w:pPr>
              <w:shd w:val="clear" w:color="auto" w:fill="FFFFFF"/>
              <w:jc w:val="center"/>
              <w:rPr>
                <w:rFonts w:asciiTheme="majorBidi" w:hAnsiTheme="majorBidi" w:cstheme="majorBidi"/>
              </w:rPr>
            </w:pPr>
            <w:r w:rsidRPr="000317A7">
              <w:rPr>
                <w:rFonts w:asciiTheme="majorBidi" w:hAnsiTheme="majorBidi" w:cstheme="majorBidi"/>
                <w:b/>
                <w:bCs/>
                <w:sz w:val="30"/>
                <w:szCs w:val="30"/>
              </w:rPr>
              <w:t>Other equipment</w:t>
            </w:r>
          </w:p>
        </w:tc>
      </w:tr>
      <w:tr w:rsidR="00B33093" w14:paraId="231FC804" w14:textId="77777777" w:rsidTr="00B33093">
        <w:trPr>
          <w:trHeight w:val="380"/>
        </w:trPr>
        <w:tc>
          <w:tcPr>
            <w:tcW w:w="625" w:type="dxa"/>
            <w:noWrap/>
            <w:vAlign w:val="center"/>
          </w:tcPr>
          <w:p w14:paraId="25FA615E" w14:textId="77777777" w:rsidR="00B33093" w:rsidRPr="00FA009A" w:rsidRDefault="00B33093" w:rsidP="001432CE">
            <w:pPr>
              <w:shd w:val="clear" w:color="auto" w:fill="FFFFFF"/>
              <w:jc w:val="both"/>
              <w:rPr>
                <w:rFonts w:asciiTheme="majorBidi" w:hAnsiTheme="majorBidi" w:cstheme="majorBidi"/>
              </w:rPr>
            </w:pPr>
            <w:r>
              <w:rPr>
                <w:rFonts w:asciiTheme="majorBidi" w:hAnsiTheme="majorBidi" w:cstheme="majorBidi"/>
              </w:rPr>
              <w:t>87</w:t>
            </w:r>
          </w:p>
        </w:tc>
        <w:tc>
          <w:tcPr>
            <w:tcW w:w="2723" w:type="dxa"/>
            <w:vAlign w:val="center"/>
          </w:tcPr>
          <w:p w14:paraId="117616BD" w14:textId="77777777" w:rsidR="00B33093" w:rsidRPr="00FA009A" w:rsidRDefault="00B33093" w:rsidP="001432CE">
            <w:pPr>
              <w:shd w:val="clear" w:color="auto" w:fill="FFFFFF"/>
              <w:jc w:val="both"/>
              <w:rPr>
                <w:rFonts w:asciiTheme="majorBidi" w:hAnsiTheme="majorBidi" w:cstheme="majorBidi"/>
              </w:rPr>
            </w:pPr>
            <w:r>
              <w:rPr>
                <w:rFonts w:asciiTheme="majorBidi" w:hAnsiTheme="majorBidi" w:cstheme="majorBidi"/>
              </w:rPr>
              <w:t xml:space="preserve">Autoclave large type for </w:t>
            </w:r>
            <w:r>
              <w:rPr>
                <w:rFonts w:asciiTheme="majorBidi" w:hAnsiTheme="majorBidi" w:cstheme="majorBidi"/>
              </w:rPr>
              <w:lastRenderedPageBreak/>
              <w:t>surgeries</w:t>
            </w:r>
          </w:p>
        </w:tc>
        <w:tc>
          <w:tcPr>
            <w:tcW w:w="2610" w:type="dxa"/>
            <w:vAlign w:val="center"/>
          </w:tcPr>
          <w:p w14:paraId="7A52FDFD" w14:textId="6431219D"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5CE6CEFD" w14:textId="601D6ED1" w:rsidR="00B33093" w:rsidRPr="00FA009A" w:rsidRDefault="00B33093" w:rsidP="001432CE">
            <w:pPr>
              <w:shd w:val="clear" w:color="auto" w:fill="FFFFFF"/>
              <w:jc w:val="both"/>
              <w:rPr>
                <w:rFonts w:asciiTheme="majorBidi" w:hAnsiTheme="majorBidi" w:cstheme="majorBidi"/>
              </w:rPr>
            </w:pPr>
          </w:p>
        </w:tc>
        <w:tc>
          <w:tcPr>
            <w:tcW w:w="1419" w:type="dxa"/>
          </w:tcPr>
          <w:p w14:paraId="1D9FB853" w14:textId="77777777" w:rsidR="00B33093" w:rsidRDefault="00B33093" w:rsidP="001432CE">
            <w:pPr>
              <w:shd w:val="clear" w:color="auto" w:fill="FFFFFF"/>
              <w:jc w:val="both"/>
              <w:rPr>
                <w:rFonts w:asciiTheme="majorBidi" w:hAnsiTheme="majorBidi" w:cstheme="majorBidi"/>
              </w:rPr>
            </w:pPr>
          </w:p>
        </w:tc>
        <w:tc>
          <w:tcPr>
            <w:tcW w:w="1348" w:type="dxa"/>
          </w:tcPr>
          <w:p w14:paraId="136EF7A9" w14:textId="77777777" w:rsidR="00B33093" w:rsidRDefault="00B33093" w:rsidP="001432CE">
            <w:pPr>
              <w:shd w:val="clear" w:color="auto" w:fill="FFFFFF"/>
              <w:jc w:val="both"/>
              <w:rPr>
                <w:rFonts w:asciiTheme="majorBidi" w:hAnsiTheme="majorBidi" w:cstheme="majorBidi"/>
              </w:rPr>
            </w:pPr>
          </w:p>
        </w:tc>
      </w:tr>
      <w:tr w:rsidR="00B33093" w14:paraId="39E44965" w14:textId="77777777" w:rsidTr="00B33093">
        <w:trPr>
          <w:trHeight w:val="380"/>
        </w:trPr>
        <w:tc>
          <w:tcPr>
            <w:tcW w:w="625" w:type="dxa"/>
            <w:noWrap/>
            <w:vAlign w:val="center"/>
          </w:tcPr>
          <w:p w14:paraId="15490F15" w14:textId="77777777" w:rsidR="00B33093" w:rsidRPr="00FA009A" w:rsidRDefault="00B33093" w:rsidP="001432CE">
            <w:pPr>
              <w:shd w:val="clear" w:color="auto" w:fill="FFFFFF"/>
              <w:jc w:val="both"/>
              <w:rPr>
                <w:rFonts w:asciiTheme="majorBidi" w:hAnsiTheme="majorBidi" w:cstheme="majorBidi"/>
              </w:rPr>
            </w:pPr>
            <w:r>
              <w:rPr>
                <w:rFonts w:asciiTheme="majorBidi" w:hAnsiTheme="majorBidi" w:cstheme="majorBidi"/>
              </w:rPr>
              <w:t>88</w:t>
            </w:r>
          </w:p>
        </w:tc>
        <w:tc>
          <w:tcPr>
            <w:tcW w:w="2723" w:type="dxa"/>
            <w:vAlign w:val="center"/>
          </w:tcPr>
          <w:p w14:paraId="2ED45300" w14:textId="77777777" w:rsidR="00B33093" w:rsidRPr="00FA009A" w:rsidRDefault="00B33093" w:rsidP="001432CE">
            <w:pPr>
              <w:shd w:val="clear" w:color="auto" w:fill="FFFFFF"/>
              <w:jc w:val="both"/>
              <w:rPr>
                <w:rFonts w:asciiTheme="majorBidi" w:hAnsiTheme="majorBidi" w:cstheme="majorBidi"/>
              </w:rPr>
            </w:pPr>
            <w:proofErr w:type="spellStart"/>
            <w:r>
              <w:rPr>
                <w:rFonts w:asciiTheme="majorBidi" w:hAnsiTheme="majorBidi" w:cstheme="majorBidi"/>
              </w:rPr>
              <w:t>Cautry</w:t>
            </w:r>
            <w:proofErr w:type="spellEnd"/>
            <w:r>
              <w:rPr>
                <w:rFonts w:asciiTheme="majorBidi" w:hAnsiTheme="majorBidi" w:cstheme="majorBidi"/>
              </w:rPr>
              <w:t xml:space="preserve"> for surgeries </w:t>
            </w:r>
          </w:p>
        </w:tc>
        <w:tc>
          <w:tcPr>
            <w:tcW w:w="2610" w:type="dxa"/>
            <w:vAlign w:val="center"/>
          </w:tcPr>
          <w:p w14:paraId="2280ED96" w14:textId="6F04EFFB"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47274B04" w14:textId="4BE36E22" w:rsidR="00B33093" w:rsidRPr="00FA009A" w:rsidRDefault="00B33093" w:rsidP="001432CE">
            <w:pPr>
              <w:shd w:val="clear" w:color="auto" w:fill="FFFFFF"/>
              <w:jc w:val="both"/>
              <w:rPr>
                <w:rFonts w:asciiTheme="majorBidi" w:hAnsiTheme="majorBidi" w:cstheme="majorBidi"/>
              </w:rPr>
            </w:pPr>
          </w:p>
        </w:tc>
        <w:tc>
          <w:tcPr>
            <w:tcW w:w="1419" w:type="dxa"/>
          </w:tcPr>
          <w:p w14:paraId="4975A2C8" w14:textId="77777777" w:rsidR="00B33093" w:rsidRDefault="00B33093" w:rsidP="001432CE">
            <w:pPr>
              <w:shd w:val="clear" w:color="auto" w:fill="FFFFFF"/>
              <w:jc w:val="both"/>
              <w:rPr>
                <w:rFonts w:asciiTheme="majorBidi" w:hAnsiTheme="majorBidi" w:cstheme="majorBidi"/>
              </w:rPr>
            </w:pPr>
          </w:p>
        </w:tc>
        <w:tc>
          <w:tcPr>
            <w:tcW w:w="1348" w:type="dxa"/>
          </w:tcPr>
          <w:p w14:paraId="40F2B3B0" w14:textId="77777777" w:rsidR="00B33093" w:rsidRDefault="00B33093" w:rsidP="001432CE">
            <w:pPr>
              <w:shd w:val="clear" w:color="auto" w:fill="FFFFFF"/>
              <w:jc w:val="both"/>
              <w:rPr>
                <w:rFonts w:asciiTheme="majorBidi" w:hAnsiTheme="majorBidi" w:cstheme="majorBidi"/>
              </w:rPr>
            </w:pPr>
          </w:p>
        </w:tc>
      </w:tr>
      <w:tr w:rsidR="00B33093" w14:paraId="60BE68AB" w14:textId="77777777" w:rsidTr="00B33093">
        <w:trPr>
          <w:trHeight w:val="380"/>
        </w:trPr>
        <w:tc>
          <w:tcPr>
            <w:tcW w:w="625" w:type="dxa"/>
            <w:noWrap/>
            <w:vAlign w:val="center"/>
          </w:tcPr>
          <w:p w14:paraId="05E07519" w14:textId="77777777" w:rsidR="00B33093" w:rsidRPr="00FA009A" w:rsidRDefault="00B33093" w:rsidP="001432CE">
            <w:pPr>
              <w:shd w:val="clear" w:color="auto" w:fill="FFFFFF"/>
              <w:jc w:val="both"/>
              <w:rPr>
                <w:rFonts w:asciiTheme="majorBidi" w:hAnsiTheme="majorBidi" w:cstheme="majorBidi"/>
              </w:rPr>
            </w:pPr>
            <w:r>
              <w:rPr>
                <w:rFonts w:asciiTheme="majorBidi" w:hAnsiTheme="majorBidi" w:cstheme="majorBidi"/>
              </w:rPr>
              <w:t>89</w:t>
            </w:r>
          </w:p>
        </w:tc>
        <w:tc>
          <w:tcPr>
            <w:tcW w:w="2723" w:type="dxa"/>
            <w:vAlign w:val="center"/>
          </w:tcPr>
          <w:p w14:paraId="0EF8E58D" w14:textId="77777777" w:rsidR="00B33093" w:rsidRPr="00FA009A" w:rsidRDefault="00B33093" w:rsidP="001432CE">
            <w:pPr>
              <w:shd w:val="clear" w:color="auto" w:fill="FFFFFF"/>
              <w:jc w:val="both"/>
              <w:rPr>
                <w:rFonts w:asciiTheme="majorBidi" w:hAnsiTheme="majorBidi" w:cstheme="majorBidi"/>
              </w:rPr>
            </w:pPr>
            <w:r>
              <w:rPr>
                <w:rFonts w:asciiTheme="majorBidi" w:hAnsiTheme="majorBidi" w:cstheme="majorBidi"/>
              </w:rPr>
              <w:t xml:space="preserve">Kits for hepatitis C &amp; B for 6 months </w:t>
            </w:r>
          </w:p>
        </w:tc>
        <w:tc>
          <w:tcPr>
            <w:tcW w:w="2610" w:type="dxa"/>
            <w:vAlign w:val="center"/>
          </w:tcPr>
          <w:p w14:paraId="7D8AFECD" w14:textId="1E450D21"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585E0199" w14:textId="2B776406" w:rsidR="00B33093" w:rsidRPr="00FA009A" w:rsidRDefault="00B33093" w:rsidP="001432CE">
            <w:pPr>
              <w:shd w:val="clear" w:color="auto" w:fill="FFFFFF"/>
              <w:jc w:val="both"/>
              <w:rPr>
                <w:rFonts w:asciiTheme="majorBidi" w:hAnsiTheme="majorBidi" w:cstheme="majorBidi"/>
              </w:rPr>
            </w:pPr>
          </w:p>
        </w:tc>
        <w:tc>
          <w:tcPr>
            <w:tcW w:w="1419" w:type="dxa"/>
          </w:tcPr>
          <w:p w14:paraId="29701FA1" w14:textId="77777777" w:rsidR="00B33093" w:rsidRDefault="00B33093" w:rsidP="001432CE">
            <w:pPr>
              <w:shd w:val="clear" w:color="auto" w:fill="FFFFFF"/>
              <w:jc w:val="both"/>
              <w:rPr>
                <w:rFonts w:asciiTheme="majorBidi" w:hAnsiTheme="majorBidi" w:cstheme="majorBidi"/>
              </w:rPr>
            </w:pPr>
          </w:p>
        </w:tc>
        <w:tc>
          <w:tcPr>
            <w:tcW w:w="1348" w:type="dxa"/>
          </w:tcPr>
          <w:p w14:paraId="4D7A1D2F" w14:textId="77777777" w:rsidR="00B33093" w:rsidRDefault="00B33093" w:rsidP="001432CE">
            <w:pPr>
              <w:shd w:val="clear" w:color="auto" w:fill="FFFFFF"/>
              <w:jc w:val="both"/>
              <w:rPr>
                <w:rFonts w:asciiTheme="majorBidi" w:hAnsiTheme="majorBidi" w:cstheme="majorBidi"/>
              </w:rPr>
            </w:pPr>
          </w:p>
        </w:tc>
      </w:tr>
      <w:tr w:rsidR="00B33093" w14:paraId="76311EFB" w14:textId="77777777" w:rsidTr="00B33093">
        <w:trPr>
          <w:trHeight w:val="476"/>
        </w:trPr>
        <w:tc>
          <w:tcPr>
            <w:tcW w:w="625" w:type="dxa"/>
            <w:noWrap/>
            <w:vAlign w:val="center"/>
          </w:tcPr>
          <w:p w14:paraId="03C244BD" w14:textId="77777777" w:rsidR="00B33093" w:rsidRPr="00FA009A" w:rsidRDefault="00B33093" w:rsidP="001432CE">
            <w:pPr>
              <w:shd w:val="clear" w:color="auto" w:fill="FFFFFF"/>
              <w:jc w:val="both"/>
              <w:rPr>
                <w:rFonts w:asciiTheme="majorBidi" w:hAnsiTheme="majorBidi" w:cstheme="majorBidi"/>
              </w:rPr>
            </w:pPr>
            <w:r>
              <w:rPr>
                <w:rFonts w:asciiTheme="majorBidi" w:hAnsiTheme="majorBidi" w:cstheme="majorBidi"/>
              </w:rPr>
              <w:t>90</w:t>
            </w:r>
          </w:p>
        </w:tc>
        <w:tc>
          <w:tcPr>
            <w:tcW w:w="2723" w:type="dxa"/>
            <w:vAlign w:val="center"/>
          </w:tcPr>
          <w:p w14:paraId="4ED3A741" w14:textId="77777777" w:rsidR="00B33093" w:rsidRPr="00FA009A" w:rsidRDefault="00B33093" w:rsidP="001432CE">
            <w:pPr>
              <w:shd w:val="clear" w:color="auto" w:fill="FFFFFF"/>
              <w:jc w:val="both"/>
              <w:rPr>
                <w:rFonts w:asciiTheme="majorBidi" w:hAnsiTheme="majorBidi" w:cstheme="majorBidi"/>
              </w:rPr>
            </w:pPr>
            <w:r>
              <w:rPr>
                <w:rFonts w:asciiTheme="majorBidi" w:hAnsiTheme="majorBidi" w:cstheme="majorBidi"/>
              </w:rPr>
              <w:t xml:space="preserve">ECG large type with the papers for 6 months </w:t>
            </w:r>
          </w:p>
        </w:tc>
        <w:tc>
          <w:tcPr>
            <w:tcW w:w="2610" w:type="dxa"/>
            <w:vAlign w:val="center"/>
          </w:tcPr>
          <w:p w14:paraId="28C442FB" w14:textId="0145E7DD" w:rsidR="00B33093" w:rsidRPr="00FA009A" w:rsidRDefault="00B33093" w:rsidP="001432CE">
            <w:pPr>
              <w:shd w:val="clear" w:color="auto" w:fill="FFFFFF"/>
              <w:jc w:val="both"/>
              <w:rPr>
                <w:rFonts w:asciiTheme="majorBidi" w:hAnsiTheme="majorBidi" w:cstheme="majorBidi"/>
              </w:rPr>
            </w:pPr>
          </w:p>
        </w:tc>
        <w:tc>
          <w:tcPr>
            <w:tcW w:w="1298" w:type="dxa"/>
            <w:vAlign w:val="center"/>
          </w:tcPr>
          <w:p w14:paraId="0C4A4CE9" w14:textId="5A156163" w:rsidR="00B33093" w:rsidRPr="00FA009A" w:rsidRDefault="00B33093" w:rsidP="001432CE">
            <w:pPr>
              <w:shd w:val="clear" w:color="auto" w:fill="FFFFFF"/>
              <w:jc w:val="both"/>
              <w:rPr>
                <w:rFonts w:asciiTheme="majorBidi" w:hAnsiTheme="majorBidi" w:cstheme="majorBidi"/>
              </w:rPr>
            </w:pPr>
          </w:p>
        </w:tc>
        <w:tc>
          <w:tcPr>
            <w:tcW w:w="1419" w:type="dxa"/>
          </w:tcPr>
          <w:p w14:paraId="19754330" w14:textId="77777777" w:rsidR="00B33093" w:rsidRDefault="00B33093" w:rsidP="001432CE">
            <w:pPr>
              <w:shd w:val="clear" w:color="auto" w:fill="FFFFFF"/>
              <w:jc w:val="both"/>
              <w:rPr>
                <w:rFonts w:asciiTheme="majorBidi" w:hAnsiTheme="majorBidi" w:cstheme="majorBidi"/>
              </w:rPr>
            </w:pPr>
          </w:p>
        </w:tc>
        <w:tc>
          <w:tcPr>
            <w:tcW w:w="1348" w:type="dxa"/>
          </w:tcPr>
          <w:p w14:paraId="429F5949" w14:textId="77777777" w:rsidR="00B33093" w:rsidRDefault="00B33093" w:rsidP="001432CE">
            <w:pPr>
              <w:shd w:val="clear" w:color="auto" w:fill="FFFFFF"/>
              <w:jc w:val="both"/>
              <w:rPr>
                <w:rFonts w:asciiTheme="majorBidi" w:hAnsiTheme="majorBidi" w:cstheme="majorBidi"/>
              </w:rPr>
            </w:pPr>
          </w:p>
        </w:tc>
      </w:tr>
    </w:tbl>
    <w:p w14:paraId="0AE3F460" w14:textId="77777777" w:rsidR="00E62D2D" w:rsidRDefault="00E62D2D" w:rsidP="001449B8">
      <w:pPr>
        <w:jc w:val="right"/>
        <w:rPr>
          <w:rFonts w:asciiTheme="majorBidi" w:hAnsiTheme="majorBidi" w:cstheme="majorBidi"/>
          <w:i/>
        </w:rPr>
      </w:pPr>
    </w:p>
    <w:p w14:paraId="4E8EDACF" w14:textId="3972F9BF" w:rsidR="00D64324" w:rsidRPr="001035A9" w:rsidRDefault="00DC0840" w:rsidP="001449B8">
      <w:pPr>
        <w:jc w:val="right"/>
        <w:rPr>
          <w:rFonts w:asciiTheme="majorBidi" w:hAnsiTheme="majorBidi" w:cstheme="majorBidi"/>
          <w:i/>
          <w:rtl/>
          <w:lang w:val="en-GB"/>
        </w:rPr>
      </w:pPr>
      <w:r w:rsidRPr="001035A9">
        <w:rPr>
          <w:rFonts w:asciiTheme="majorBidi" w:hAnsiTheme="majorBidi" w:cstheme="majorBidi"/>
          <w:i/>
          <w:rtl/>
          <w:lang w:val="en-GB" w:bidi="ar-SY"/>
        </w:rPr>
        <w:t xml:space="preserve"> </w:t>
      </w:r>
    </w:p>
    <w:p w14:paraId="63CDE32A" w14:textId="77777777" w:rsidR="002854B9" w:rsidRPr="001035A9" w:rsidRDefault="002854B9" w:rsidP="002854B9">
      <w:pPr>
        <w:jc w:val="both"/>
        <w:rPr>
          <w:rFonts w:asciiTheme="majorBidi" w:hAnsiTheme="majorBidi" w:cstheme="majorBidi"/>
          <w:i/>
          <w:iCs/>
          <w:lang w:val="en-GB"/>
        </w:rPr>
      </w:pPr>
      <w:r w:rsidRPr="001035A9">
        <w:rPr>
          <w:rFonts w:asciiTheme="majorBidi" w:hAnsiTheme="majorBidi" w:cstheme="majorBidi"/>
          <w:i/>
          <w:iCs/>
          <w:lang w:val="en-GB"/>
        </w:rPr>
        <w:t xml:space="preserve">I undersigned, certify that I am the designated legal representative of this Company, that the information provided above is correct and I </w:t>
      </w:r>
      <w:proofErr w:type="gramStart"/>
      <w:r w:rsidRPr="001035A9">
        <w:rPr>
          <w:rFonts w:asciiTheme="majorBidi" w:hAnsiTheme="majorBidi" w:cstheme="majorBidi"/>
          <w:i/>
          <w:iCs/>
          <w:lang w:val="en-GB"/>
        </w:rPr>
        <w:t>am aware of the fact that</w:t>
      </w:r>
      <w:proofErr w:type="gramEnd"/>
      <w:r w:rsidRPr="001035A9">
        <w:rPr>
          <w:rFonts w:asciiTheme="majorBidi" w:hAnsiTheme="majorBidi" w:cstheme="majorBidi"/>
          <w:i/>
          <w:iCs/>
          <w:lang w:val="en-GB"/>
        </w:rPr>
        <w:t xml:space="preserve"> I will be held responsible for providing false information.</w:t>
      </w:r>
    </w:p>
    <w:p w14:paraId="111C1D54" w14:textId="6EDC385A" w:rsidR="001449B8" w:rsidRPr="001035A9" w:rsidRDefault="002854B9" w:rsidP="00ED174A">
      <w:pPr>
        <w:jc w:val="both"/>
        <w:rPr>
          <w:rFonts w:asciiTheme="majorBidi" w:hAnsiTheme="majorBidi" w:cstheme="majorBidi"/>
          <w:i/>
          <w:iCs/>
          <w:rtl/>
          <w:lang w:val="en-GB"/>
        </w:rPr>
      </w:pPr>
      <w:r w:rsidRPr="001035A9">
        <w:rPr>
          <w:rFonts w:asciiTheme="majorBidi" w:hAnsiTheme="majorBidi" w:cstheme="majorBidi"/>
          <w:i/>
          <w:iCs/>
          <w:lang w:val="en-GB"/>
        </w:rPr>
        <w:t>I declare and certify that the information above is true and accurate to the best of my knowledge. I understand and accept any false or inaccurate information may result in the cancellation of any offer made by the Bidder, even if discovered later.</w:t>
      </w:r>
    </w:p>
    <w:p w14:paraId="04FA6327" w14:textId="77777777" w:rsidR="002854B9" w:rsidRPr="001035A9" w:rsidRDefault="002854B9" w:rsidP="002854B9">
      <w:pPr>
        <w:jc w:val="right"/>
        <w:rPr>
          <w:rFonts w:asciiTheme="majorBidi" w:hAnsiTheme="majorBidi" w:cstheme="majorBidi"/>
          <w:rtl/>
          <w:lang w:val="en-GB" w:bidi="ar-SY"/>
        </w:rPr>
      </w:pPr>
      <w:r w:rsidRPr="001035A9">
        <w:rPr>
          <w:rFonts w:asciiTheme="majorBidi" w:hAnsiTheme="majorBidi" w:cstheme="majorBidi"/>
          <w:rtl/>
          <w:lang w:val="en-GB"/>
        </w:rPr>
        <w:t>أنا الموقع ادناه، أ</w:t>
      </w:r>
      <w:r w:rsidRPr="001035A9">
        <w:rPr>
          <w:rFonts w:asciiTheme="majorBidi" w:hAnsiTheme="majorBidi" w:cstheme="majorBidi"/>
          <w:rtl/>
          <w:lang w:val="en-GB" w:bidi="ar-SY"/>
        </w:rPr>
        <w:t>ؤكد اني الممثل القانوني المعين من قبل هذه الشركة، وان المعلومات المقدمة أعلاه هي صحيحة وأنا على علم بأني سأتحمل مسؤولية تقديم معلومات خاطئة</w:t>
      </w:r>
    </w:p>
    <w:p w14:paraId="14BA77DB" w14:textId="32391017" w:rsidR="002854B9" w:rsidRPr="001035A9" w:rsidRDefault="002854B9" w:rsidP="002854B9">
      <w:pPr>
        <w:jc w:val="right"/>
        <w:rPr>
          <w:rFonts w:asciiTheme="majorBidi" w:hAnsiTheme="majorBidi" w:cstheme="majorBidi"/>
          <w:rtl/>
          <w:lang w:val="en-GB" w:bidi="ar-SY"/>
        </w:rPr>
      </w:pPr>
      <w:r w:rsidRPr="001035A9">
        <w:rPr>
          <w:rFonts w:asciiTheme="majorBidi" w:hAnsiTheme="majorBidi" w:cstheme="majorBidi"/>
          <w:rtl/>
          <w:lang w:val="en-GB" w:bidi="ar-SY"/>
        </w:rPr>
        <w:t>أنا أعلن وأؤكد ان المعلومات أعلاه صحيحة ودقيقة حسب علمي. أنا أتفهم وأقبل أي خطأ او معلومات غير دقيقة من الممكن أن تسبب إلغاء أي عرض مقدم من قبل متقدم، حتى لو تم الاكتشاف مؤخرا.</w:t>
      </w:r>
    </w:p>
    <w:p w14:paraId="522B215D" w14:textId="77777777" w:rsidR="00B62167" w:rsidRPr="001035A9" w:rsidRDefault="00B62167" w:rsidP="002854B9">
      <w:pPr>
        <w:jc w:val="right"/>
        <w:rPr>
          <w:rFonts w:asciiTheme="majorBidi" w:hAnsiTheme="majorBidi" w:cstheme="majorBidi"/>
          <w:rtl/>
          <w:lang w:val="en-GB" w:bidi="ar-SY"/>
        </w:rPr>
      </w:pPr>
    </w:p>
    <w:p w14:paraId="5094D83C" w14:textId="77777777" w:rsidR="002854B9" w:rsidRPr="001035A9" w:rsidRDefault="002854B9" w:rsidP="00BD6E18">
      <w:pPr>
        <w:jc w:val="center"/>
        <w:rPr>
          <w:rFonts w:asciiTheme="majorBidi" w:hAnsiTheme="majorBidi" w:cstheme="majorBidi"/>
          <w:lang w:val="en-GB" w:bidi="ar-SY"/>
        </w:rPr>
      </w:pPr>
    </w:p>
    <w:p w14:paraId="7938612A" w14:textId="0DC6D907" w:rsidR="002854B9" w:rsidRPr="001035A9" w:rsidRDefault="002854B9" w:rsidP="00BD6E18">
      <w:pPr>
        <w:jc w:val="center"/>
        <w:rPr>
          <w:rFonts w:asciiTheme="majorBidi" w:hAnsiTheme="majorBidi" w:cstheme="majorBidi"/>
          <w:lang w:val="en-GB"/>
        </w:rPr>
      </w:pPr>
      <w:r w:rsidRPr="001035A9">
        <w:rPr>
          <w:rFonts w:asciiTheme="majorBidi" w:hAnsiTheme="majorBidi" w:cstheme="majorBidi"/>
          <w:lang w:val="en-GB"/>
        </w:rPr>
        <w:t>Name</w:t>
      </w:r>
      <w:r w:rsidRPr="001035A9">
        <w:rPr>
          <w:rFonts w:asciiTheme="majorBidi" w:hAnsiTheme="majorBidi" w:cstheme="majorBidi"/>
          <w:rtl/>
          <w:lang w:val="en-GB"/>
        </w:rPr>
        <w:t xml:space="preserve"> الاسم </w:t>
      </w:r>
      <w:r w:rsidRPr="001035A9">
        <w:rPr>
          <w:rFonts w:asciiTheme="majorBidi" w:hAnsiTheme="majorBidi" w:cstheme="majorBidi"/>
          <w:lang w:val="en-GB"/>
        </w:rPr>
        <w:t>_______________________</w:t>
      </w:r>
      <w:r w:rsidRPr="001035A9">
        <w:rPr>
          <w:rFonts w:asciiTheme="majorBidi" w:hAnsiTheme="majorBidi" w:cstheme="majorBidi"/>
          <w:lang w:val="en-GB"/>
        </w:rPr>
        <w:tab/>
      </w:r>
      <w:r w:rsidRPr="001035A9">
        <w:rPr>
          <w:rFonts w:asciiTheme="majorBidi" w:hAnsiTheme="majorBidi" w:cstheme="majorBidi"/>
          <w:rtl/>
          <w:lang w:val="en-GB"/>
        </w:rPr>
        <w:t xml:space="preserve">           </w:t>
      </w:r>
      <w:r w:rsidRPr="001035A9">
        <w:rPr>
          <w:rFonts w:asciiTheme="majorBidi" w:hAnsiTheme="majorBidi" w:cstheme="majorBidi"/>
          <w:lang w:val="en-GB"/>
        </w:rPr>
        <w:t>Position:</w:t>
      </w:r>
      <w:r w:rsidRPr="001035A9">
        <w:rPr>
          <w:rFonts w:asciiTheme="majorBidi" w:hAnsiTheme="majorBidi" w:cstheme="majorBidi"/>
          <w:lang w:val="en-GB"/>
        </w:rPr>
        <w:tab/>
      </w:r>
      <w:r w:rsidRPr="001035A9">
        <w:rPr>
          <w:rFonts w:asciiTheme="majorBidi" w:hAnsiTheme="majorBidi" w:cstheme="majorBidi"/>
          <w:lang w:val="en-GB"/>
        </w:rPr>
        <w:tab/>
      </w:r>
      <w:r w:rsidR="00BD6E18" w:rsidRPr="001035A9">
        <w:rPr>
          <w:rFonts w:asciiTheme="majorBidi" w:hAnsiTheme="majorBidi" w:cstheme="majorBidi"/>
          <w:rtl/>
          <w:lang w:val="en-GB"/>
        </w:rPr>
        <w:t xml:space="preserve">  </w:t>
      </w:r>
      <w:r w:rsidRPr="001035A9">
        <w:rPr>
          <w:rFonts w:asciiTheme="majorBidi" w:hAnsiTheme="majorBidi" w:cstheme="majorBidi"/>
          <w:rtl/>
          <w:lang w:val="en-GB"/>
        </w:rPr>
        <w:t>المنصب</w:t>
      </w:r>
      <w:r w:rsidRPr="001035A9">
        <w:rPr>
          <w:rFonts w:asciiTheme="majorBidi" w:hAnsiTheme="majorBidi" w:cstheme="majorBidi"/>
          <w:lang w:val="en-GB"/>
        </w:rPr>
        <w:t>_______________________</w:t>
      </w:r>
    </w:p>
    <w:p w14:paraId="02F493A1" w14:textId="77777777" w:rsidR="002854B9" w:rsidRPr="001035A9" w:rsidRDefault="002854B9" w:rsidP="00BD6E18">
      <w:pPr>
        <w:jc w:val="center"/>
        <w:rPr>
          <w:rFonts w:asciiTheme="majorBidi" w:hAnsiTheme="majorBidi" w:cstheme="majorBidi"/>
          <w:lang w:val="en-GB"/>
        </w:rPr>
      </w:pPr>
    </w:p>
    <w:p w14:paraId="7BD03544" w14:textId="2EB089BB" w:rsidR="002854B9" w:rsidRPr="001035A9" w:rsidRDefault="00BD6E18" w:rsidP="00BD6E18">
      <w:pPr>
        <w:rPr>
          <w:rFonts w:asciiTheme="majorBidi" w:hAnsiTheme="majorBidi" w:cstheme="majorBidi"/>
          <w:lang w:val="en-GB"/>
        </w:rPr>
      </w:pPr>
      <w:r w:rsidRPr="001035A9">
        <w:rPr>
          <w:rFonts w:asciiTheme="majorBidi" w:hAnsiTheme="majorBidi" w:cstheme="majorBidi"/>
          <w:rtl/>
          <w:lang w:val="en-GB"/>
        </w:rPr>
        <w:t xml:space="preserve">        </w:t>
      </w:r>
      <w:r w:rsidR="002854B9" w:rsidRPr="001035A9">
        <w:rPr>
          <w:rFonts w:asciiTheme="majorBidi" w:hAnsiTheme="majorBidi" w:cstheme="majorBidi"/>
          <w:lang w:val="en-GB"/>
        </w:rPr>
        <w:t xml:space="preserve">Signature &amp; Stamp: </w:t>
      </w:r>
      <w:r w:rsidR="002854B9" w:rsidRPr="001035A9">
        <w:rPr>
          <w:rFonts w:asciiTheme="majorBidi" w:hAnsiTheme="majorBidi" w:cstheme="majorBidi"/>
          <w:rtl/>
          <w:lang w:val="en-GB"/>
        </w:rPr>
        <w:t>الختم والتوقيع</w:t>
      </w:r>
      <w:r w:rsidR="002854B9" w:rsidRPr="001035A9">
        <w:rPr>
          <w:rFonts w:asciiTheme="majorBidi" w:hAnsiTheme="majorBidi" w:cstheme="majorBidi"/>
          <w:lang w:val="en-GB"/>
        </w:rPr>
        <w:t>_________</w:t>
      </w:r>
      <w:r w:rsidR="002854B9" w:rsidRPr="001035A9">
        <w:rPr>
          <w:rFonts w:asciiTheme="majorBidi" w:hAnsiTheme="majorBidi" w:cstheme="majorBidi"/>
          <w:rtl/>
          <w:lang w:val="en-GB"/>
        </w:rPr>
        <w:t xml:space="preserve">          </w:t>
      </w:r>
      <w:r w:rsidR="002854B9" w:rsidRPr="001035A9">
        <w:rPr>
          <w:rFonts w:asciiTheme="majorBidi" w:hAnsiTheme="majorBidi" w:cstheme="majorBidi"/>
          <w:lang w:val="en-GB"/>
        </w:rPr>
        <w:t>Date:</w:t>
      </w:r>
      <w:r w:rsidR="002854B9" w:rsidRPr="001035A9">
        <w:rPr>
          <w:rFonts w:asciiTheme="majorBidi" w:hAnsiTheme="majorBidi" w:cstheme="majorBidi"/>
          <w:lang w:val="en-GB"/>
        </w:rPr>
        <w:tab/>
      </w:r>
      <w:r w:rsidRPr="001035A9">
        <w:rPr>
          <w:rFonts w:asciiTheme="majorBidi" w:hAnsiTheme="majorBidi" w:cstheme="majorBidi"/>
          <w:rtl/>
          <w:lang w:val="en-GB"/>
        </w:rPr>
        <w:t xml:space="preserve">  </w:t>
      </w:r>
      <w:r w:rsidR="002854B9" w:rsidRPr="001035A9">
        <w:rPr>
          <w:rFonts w:asciiTheme="majorBidi" w:hAnsiTheme="majorBidi" w:cstheme="majorBidi"/>
          <w:rtl/>
          <w:lang w:val="en-GB"/>
        </w:rPr>
        <w:t>التاريخ</w:t>
      </w:r>
      <w:r w:rsidRPr="001035A9">
        <w:rPr>
          <w:rFonts w:asciiTheme="majorBidi" w:hAnsiTheme="majorBidi" w:cstheme="majorBidi"/>
          <w:rtl/>
          <w:lang w:val="en-GB"/>
        </w:rPr>
        <w:t xml:space="preserve">       </w:t>
      </w:r>
      <w:r w:rsidR="002854B9" w:rsidRPr="001035A9">
        <w:rPr>
          <w:rFonts w:asciiTheme="majorBidi" w:hAnsiTheme="majorBidi" w:cstheme="majorBidi"/>
          <w:lang w:val="en-GB"/>
        </w:rPr>
        <w:t>______________________</w:t>
      </w:r>
    </w:p>
    <w:p w14:paraId="3BAF43E2" w14:textId="7DE5D70B" w:rsidR="00A606F2" w:rsidRDefault="00A606F2" w:rsidP="00ED174A">
      <w:pPr>
        <w:rPr>
          <w:rFonts w:asciiTheme="majorBidi" w:hAnsiTheme="majorBidi" w:cstheme="majorBidi"/>
          <w:b/>
          <w:sz w:val="144"/>
          <w:lang w:val="en-GB"/>
        </w:rPr>
      </w:pPr>
    </w:p>
    <w:p w14:paraId="7577BE46" w14:textId="0DCB783F" w:rsidR="00B33093" w:rsidRDefault="00B33093" w:rsidP="00ED174A">
      <w:pPr>
        <w:rPr>
          <w:rFonts w:asciiTheme="majorBidi" w:hAnsiTheme="majorBidi" w:cstheme="majorBidi"/>
          <w:b/>
          <w:sz w:val="144"/>
          <w:lang w:val="en-GB"/>
        </w:rPr>
      </w:pPr>
    </w:p>
    <w:p w14:paraId="51D0C341" w14:textId="77777777" w:rsidR="00B33093" w:rsidRPr="001035A9" w:rsidRDefault="00B33093" w:rsidP="00ED174A">
      <w:pPr>
        <w:rPr>
          <w:rFonts w:asciiTheme="majorBidi" w:hAnsiTheme="majorBidi" w:cstheme="majorBidi"/>
          <w:b/>
          <w:sz w:val="144"/>
          <w:lang w:val="en-GB"/>
        </w:rPr>
      </w:pPr>
    </w:p>
    <w:p w14:paraId="087238C7" w14:textId="2C858A48" w:rsidR="00BD6E18" w:rsidRPr="001035A9" w:rsidRDefault="00B063E5" w:rsidP="00BD6E18">
      <w:pPr>
        <w:jc w:val="center"/>
        <w:rPr>
          <w:rFonts w:asciiTheme="majorBidi" w:hAnsiTheme="majorBidi" w:cstheme="majorBidi"/>
          <w:b/>
          <w:sz w:val="144"/>
          <w:lang w:val="en-GB"/>
        </w:rPr>
      </w:pPr>
      <w:r w:rsidRPr="001035A9">
        <w:rPr>
          <w:rFonts w:asciiTheme="majorBidi" w:hAnsiTheme="majorBidi" w:cstheme="majorBidi"/>
          <w:b/>
          <w:sz w:val="144"/>
          <w:lang w:val="en-GB"/>
        </w:rPr>
        <w:t>Financial Offer</w:t>
      </w:r>
    </w:p>
    <w:p w14:paraId="275CA78A" w14:textId="07DA86C4" w:rsidR="00B063E5" w:rsidRPr="001035A9" w:rsidRDefault="00B063E5" w:rsidP="009B6ADE">
      <w:pPr>
        <w:jc w:val="center"/>
        <w:rPr>
          <w:rFonts w:asciiTheme="majorBidi" w:hAnsiTheme="majorBidi" w:cstheme="majorBidi"/>
          <w:b/>
          <w:sz w:val="56"/>
          <w:rtl/>
          <w:lang w:val="en-GB"/>
        </w:rPr>
      </w:pPr>
      <w:r w:rsidRPr="001035A9">
        <w:rPr>
          <w:rFonts w:asciiTheme="majorBidi" w:hAnsiTheme="majorBidi" w:cstheme="majorBidi"/>
          <w:b/>
          <w:sz w:val="56"/>
          <w:lang w:val="en-GB"/>
        </w:rPr>
        <w:t>(File 2 out of 2)</w:t>
      </w:r>
    </w:p>
    <w:p w14:paraId="2894288F" w14:textId="77777777" w:rsidR="00B063E5" w:rsidRPr="001035A9" w:rsidRDefault="00B063E5" w:rsidP="009B6ADE">
      <w:pPr>
        <w:jc w:val="center"/>
        <w:rPr>
          <w:rFonts w:asciiTheme="majorBidi" w:hAnsiTheme="majorBidi" w:cstheme="majorBidi"/>
          <w:b/>
          <w:sz w:val="56"/>
          <w:rtl/>
          <w:lang w:val="en-GB"/>
        </w:rPr>
      </w:pPr>
    </w:p>
    <w:p w14:paraId="56E4BE1B" w14:textId="77777777" w:rsidR="00B063E5" w:rsidRPr="001035A9" w:rsidRDefault="00B063E5" w:rsidP="009B6ADE">
      <w:pPr>
        <w:jc w:val="center"/>
        <w:rPr>
          <w:rFonts w:asciiTheme="majorBidi" w:hAnsiTheme="majorBidi" w:cstheme="majorBidi"/>
          <w:b/>
          <w:sz w:val="56"/>
          <w:lang w:val="en-GB"/>
        </w:rPr>
      </w:pPr>
    </w:p>
    <w:p w14:paraId="205DE894" w14:textId="77777777" w:rsidR="00B063E5" w:rsidRPr="001035A9" w:rsidRDefault="00B063E5" w:rsidP="009B6ADE">
      <w:pPr>
        <w:jc w:val="center"/>
        <w:rPr>
          <w:rFonts w:asciiTheme="majorBidi" w:hAnsiTheme="majorBidi" w:cstheme="majorBidi"/>
          <w:bCs/>
          <w:sz w:val="320"/>
          <w:szCs w:val="144"/>
          <w:lang w:val="en-GB"/>
        </w:rPr>
      </w:pPr>
      <w:r w:rsidRPr="001035A9">
        <w:rPr>
          <w:rFonts w:asciiTheme="majorBidi" w:hAnsiTheme="majorBidi" w:cstheme="majorBidi"/>
          <w:bCs/>
          <w:sz w:val="320"/>
          <w:szCs w:val="144"/>
          <w:rtl/>
          <w:lang w:val="en-GB"/>
        </w:rPr>
        <w:t>العرض المالي</w:t>
      </w:r>
    </w:p>
    <w:p w14:paraId="536D8B35" w14:textId="31A52DAF" w:rsidR="0038299F" w:rsidRPr="001035A9" w:rsidRDefault="00B063E5" w:rsidP="0038299F">
      <w:pPr>
        <w:bidi/>
        <w:jc w:val="center"/>
        <w:rPr>
          <w:rFonts w:asciiTheme="majorBidi" w:hAnsiTheme="majorBidi" w:cstheme="majorBidi"/>
          <w:bCs/>
          <w:sz w:val="52"/>
          <w:szCs w:val="52"/>
          <w:rtl/>
          <w:lang w:val="en-GB"/>
        </w:rPr>
        <w:sectPr w:rsidR="0038299F" w:rsidRPr="001035A9" w:rsidSect="002151A5">
          <w:headerReference w:type="default" r:id="rId11"/>
          <w:footerReference w:type="default" r:id="rId12"/>
          <w:pgSz w:w="12240" w:h="15840"/>
          <w:pgMar w:top="1440" w:right="1440" w:bottom="1440" w:left="993" w:header="720" w:footer="720" w:gutter="0"/>
          <w:cols w:space="720"/>
          <w:docGrid w:linePitch="360"/>
        </w:sectPr>
      </w:pPr>
      <w:r w:rsidRPr="001035A9">
        <w:rPr>
          <w:rFonts w:asciiTheme="majorBidi" w:hAnsiTheme="majorBidi" w:cstheme="majorBidi"/>
          <w:bCs/>
          <w:sz w:val="240"/>
          <w:szCs w:val="52"/>
          <w:rtl/>
          <w:lang w:val="en-GB"/>
        </w:rPr>
        <w:t>(ملف 2 من أصل</w:t>
      </w:r>
      <w:r w:rsidR="0038299F" w:rsidRPr="001035A9">
        <w:rPr>
          <w:rFonts w:asciiTheme="majorBidi" w:hAnsiTheme="majorBidi" w:cstheme="majorBidi"/>
          <w:bCs/>
          <w:sz w:val="52"/>
          <w:szCs w:val="52"/>
          <w:lang w:val="en-GB"/>
        </w:rPr>
        <w:t xml:space="preserve">2 </w:t>
      </w:r>
      <w:r w:rsidRPr="001035A9">
        <w:rPr>
          <w:rFonts w:asciiTheme="majorBidi" w:hAnsiTheme="majorBidi" w:cstheme="majorBidi"/>
          <w:bCs/>
          <w:sz w:val="240"/>
          <w:szCs w:val="52"/>
          <w:rtl/>
          <w:lang w:val="en-GB" w:bidi="ar-SY"/>
        </w:rPr>
        <w:t xml:space="preserve"> </w:t>
      </w:r>
    </w:p>
    <w:p w14:paraId="5BECB84C" w14:textId="77777777" w:rsidR="00ED174A" w:rsidRPr="001035A9" w:rsidRDefault="00ED174A" w:rsidP="007C7974">
      <w:pPr>
        <w:rPr>
          <w:rFonts w:asciiTheme="majorBidi" w:hAnsiTheme="majorBidi" w:cstheme="majorBidi"/>
          <w:b/>
          <w:sz w:val="28"/>
          <w:u w:val="single"/>
          <w:rtl/>
          <w:lang w:val="en-GB"/>
        </w:rPr>
      </w:pPr>
    </w:p>
    <w:p w14:paraId="3F181953" w14:textId="14B76D67" w:rsidR="000B09A3" w:rsidRPr="001035A9" w:rsidRDefault="0066250C" w:rsidP="000B09A3">
      <w:pPr>
        <w:jc w:val="center"/>
        <w:rPr>
          <w:rFonts w:asciiTheme="majorBidi" w:hAnsiTheme="majorBidi" w:cstheme="majorBidi"/>
          <w:b/>
          <w:sz w:val="28"/>
          <w:u w:val="single"/>
          <w:lang w:val="en-GB"/>
        </w:rPr>
      </w:pPr>
      <w:r w:rsidRPr="001035A9">
        <w:rPr>
          <w:rFonts w:asciiTheme="majorBidi" w:hAnsiTheme="majorBidi" w:cstheme="majorBidi"/>
          <w:b/>
          <w:sz w:val="28"/>
          <w:u w:val="single"/>
          <w:lang w:val="en-GB"/>
        </w:rPr>
        <w:t>Financial Offer</w:t>
      </w:r>
    </w:p>
    <w:p w14:paraId="6A9C133D" w14:textId="59AA1423" w:rsidR="000B09A3" w:rsidRPr="001035A9" w:rsidRDefault="000B09A3" w:rsidP="000B09A3">
      <w:pPr>
        <w:jc w:val="center"/>
        <w:rPr>
          <w:rFonts w:asciiTheme="majorBidi" w:hAnsiTheme="majorBidi" w:cstheme="majorBidi"/>
          <w:bCs/>
          <w:sz w:val="36"/>
          <w:szCs w:val="28"/>
          <w:u w:val="single"/>
          <w:rtl/>
          <w:lang w:val="en-GB"/>
        </w:rPr>
      </w:pPr>
      <w:r w:rsidRPr="001035A9">
        <w:rPr>
          <w:rFonts w:asciiTheme="majorBidi" w:hAnsiTheme="majorBidi" w:cstheme="majorBidi"/>
          <w:bCs/>
          <w:sz w:val="36"/>
          <w:szCs w:val="28"/>
          <w:u w:val="single"/>
          <w:rtl/>
          <w:lang w:val="en-GB"/>
        </w:rPr>
        <w:t>العرض المالي</w:t>
      </w:r>
    </w:p>
    <w:p w14:paraId="4565DACC" w14:textId="77777777" w:rsidR="007F2547" w:rsidRPr="001035A9" w:rsidRDefault="007F2547" w:rsidP="007F2547">
      <w:pPr>
        <w:shd w:val="clear" w:color="auto" w:fill="FFFFFF"/>
        <w:spacing w:after="0" w:line="240" w:lineRule="auto"/>
        <w:jc w:val="center"/>
        <w:rPr>
          <w:rFonts w:asciiTheme="majorBidi" w:hAnsiTheme="majorBidi" w:cstheme="majorBidi"/>
          <w:b/>
          <w:bCs/>
          <w:sz w:val="24"/>
          <w:szCs w:val="24"/>
          <w:u w:val="single"/>
        </w:rPr>
      </w:pPr>
      <w:r w:rsidRPr="001035A9">
        <w:rPr>
          <w:rFonts w:asciiTheme="majorBidi" w:hAnsiTheme="majorBidi" w:cstheme="majorBidi"/>
          <w:b/>
          <w:bCs/>
          <w:sz w:val="24"/>
          <w:szCs w:val="24"/>
          <w:u w:val="single"/>
        </w:rPr>
        <w:t xml:space="preserve">Procurement and installation of laboratory and medical devices, equipment and supplies for Al </w:t>
      </w:r>
      <w:proofErr w:type="spellStart"/>
      <w:r w:rsidRPr="001035A9">
        <w:rPr>
          <w:rFonts w:asciiTheme="majorBidi" w:hAnsiTheme="majorBidi" w:cstheme="majorBidi"/>
          <w:b/>
          <w:bCs/>
          <w:sz w:val="24"/>
          <w:szCs w:val="24"/>
          <w:u w:val="single"/>
        </w:rPr>
        <w:t>Qa’im</w:t>
      </w:r>
      <w:proofErr w:type="spellEnd"/>
      <w:r w:rsidRPr="001035A9">
        <w:rPr>
          <w:rFonts w:asciiTheme="majorBidi" w:hAnsiTheme="majorBidi" w:cstheme="majorBidi"/>
          <w:b/>
          <w:bCs/>
          <w:sz w:val="24"/>
          <w:szCs w:val="24"/>
          <w:u w:val="single"/>
        </w:rPr>
        <w:t xml:space="preserve"> General Hospital in Anbar Governorate.</w:t>
      </w:r>
    </w:p>
    <w:p w14:paraId="423C9D6D" w14:textId="3B2CCADA" w:rsidR="009D3F2A" w:rsidRPr="001035A9" w:rsidRDefault="00D27CE6" w:rsidP="009D3F2A">
      <w:pPr>
        <w:jc w:val="center"/>
        <w:rPr>
          <w:rFonts w:asciiTheme="majorBidi" w:hAnsiTheme="majorBidi" w:cstheme="majorBidi"/>
        </w:rPr>
      </w:pPr>
      <w:r w:rsidRPr="00003EF4">
        <w:rPr>
          <w:rFonts w:asciiTheme="majorBidi" w:hAnsiTheme="majorBidi" w:cstheme="majorBidi" w:hint="cs"/>
          <w:b/>
          <w:bCs/>
          <w:sz w:val="28"/>
          <w:szCs w:val="28"/>
          <w:rtl/>
          <w:lang w:bidi="ar-SY"/>
        </w:rPr>
        <w:t>تجهيز و و تركيب اجهيزة و مستلزمات مختبرية طبية لمستشفى القائم</w:t>
      </w:r>
      <w:r w:rsidR="00B21629" w:rsidRPr="00003EF4">
        <w:rPr>
          <w:rFonts w:asciiTheme="majorBidi" w:hAnsiTheme="majorBidi" w:cstheme="majorBidi" w:hint="cs"/>
          <w:b/>
          <w:bCs/>
          <w:sz w:val="28"/>
          <w:szCs w:val="28"/>
          <w:rtl/>
          <w:lang w:bidi="ar-SY"/>
        </w:rPr>
        <w:t xml:space="preserve"> العام</w:t>
      </w:r>
      <w:r w:rsidRPr="00003EF4">
        <w:rPr>
          <w:rFonts w:asciiTheme="majorBidi" w:hAnsiTheme="majorBidi" w:cstheme="majorBidi" w:hint="cs"/>
          <w:b/>
          <w:bCs/>
          <w:sz w:val="28"/>
          <w:szCs w:val="28"/>
          <w:rtl/>
          <w:lang w:bidi="ar-SY"/>
        </w:rPr>
        <w:t xml:space="preserve"> في محافظة الانبار</w:t>
      </w:r>
    </w:p>
    <w:p w14:paraId="001AA52B" w14:textId="77777777" w:rsidR="00A73A3D" w:rsidRPr="001035A9" w:rsidRDefault="00A73A3D" w:rsidP="00A73A3D">
      <w:pPr>
        <w:rPr>
          <w:rFonts w:asciiTheme="majorBidi" w:hAnsiTheme="majorBidi" w:cstheme="majorBidi"/>
          <w:b/>
          <w:iCs/>
          <w:lang w:val="en-GB"/>
        </w:rPr>
      </w:pPr>
      <w:r w:rsidRPr="001035A9">
        <w:rPr>
          <w:rFonts w:asciiTheme="majorBidi" w:hAnsiTheme="majorBidi" w:cstheme="majorBidi"/>
          <w:b/>
          <w:i/>
          <w:lang w:val="en-GB"/>
        </w:rPr>
        <w:t xml:space="preserve">Important Note: </w:t>
      </w:r>
    </w:p>
    <w:p w14:paraId="193F1A38" w14:textId="77777777" w:rsidR="00A73A3D" w:rsidRPr="001035A9" w:rsidRDefault="00A73A3D" w:rsidP="00A73A3D">
      <w:pPr>
        <w:pStyle w:val="ListParagraph"/>
        <w:numPr>
          <w:ilvl w:val="0"/>
          <w:numId w:val="1"/>
        </w:numPr>
        <w:rPr>
          <w:rFonts w:asciiTheme="majorBidi" w:hAnsiTheme="majorBidi" w:cstheme="majorBidi"/>
          <w:b/>
          <w:i/>
          <w:lang w:val="en-GB"/>
        </w:rPr>
      </w:pPr>
      <w:r w:rsidRPr="001035A9">
        <w:rPr>
          <w:rFonts w:asciiTheme="majorBidi" w:hAnsiTheme="majorBidi" w:cstheme="majorBidi"/>
          <w:b/>
          <w:iCs/>
          <w:lang w:val="en-GB"/>
        </w:rPr>
        <w:t xml:space="preserve">Financial offer </w:t>
      </w:r>
      <w:r w:rsidRPr="001035A9">
        <w:rPr>
          <w:rFonts w:asciiTheme="majorBidi" w:hAnsiTheme="majorBidi" w:cstheme="majorBidi"/>
          <w:b/>
          <w:iCs/>
          <w:u w:val="single"/>
          <w:lang w:val="en-GB"/>
        </w:rPr>
        <w:t xml:space="preserve">MUST </w:t>
      </w:r>
      <w:r w:rsidRPr="001035A9">
        <w:rPr>
          <w:rFonts w:asciiTheme="majorBidi" w:hAnsiTheme="majorBidi" w:cstheme="majorBidi"/>
          <w:b/>
          <w:iCs/>
          <w:lang w:val="en-GB"/>
        </w:rPr>
        <w:t>be submitted in a separate file from the technical proposal</w:t>
      </w:r>
      <w:r w:rsidRPr="001035A9">
        <w:rPr>
          <w:rFonts w:asciiTheme="majorBidi" w:hAnsiTheme="majorBidi" w:cstheme="majorBidi"/>
          <w:b/>
          <w:i/>
          <w:lang w:val="en-GB"/>
        </w:rPr>
        <w:t xml:space="preserve">. </w:t>
      </w:r>
    </w:p>
    <w:p w14:paraId="1F8D4288" w14:textId="3169CD3B" w:rsidR="000B09A3" w:rsidRDefault="000B09A3" w:rsidP="000B09A3">
      <w:pPr>
        <w:pStyle w:val="ListParagraph"/>
        <w:numPr>
          <w:ilvl w:val="0"/>
          <w:numId w:val="1"/>
        </w:numPr>
        <w:jc w:val="both"/>
        <w:rPr>
          <w:rFonts w:asciiTheme="majorBidi" w:hAnsiTheme="majorBidi" w:cstheme="majorBidi"/>
          <w:b/>
          <w:bCs/>
        </w:rPr>
      </w:pPr>
      <w:r w:rsidRPr="001035A9">
        <w:rPr>
          <w:rFonts w:asciiTheme="majorBidi" w:hAnsiTheme="majorBidi" w:cstheme="majorBidi"/>
          <w:b/>
          <w:bCs/>
        </w:rPr>
        <w:t>Please note all scores will be calculated proportionally (</w:t>
      </w:r>
      <w:r w:rsidR="009D3F2A" w:rsidRPr="001035A9">
        <w:rPr>
          <w:rFonts w:asciiTheme="majorBidi" w:hAnsiTheme="majorBidi" w:cstheme="majorBidi"/>
          <w:b/>
          <w:bCs/>
        </w:rPr>
        <w:t xml:space="preserve">the cheapest offer will get the maximum score and others will be scored comparing to the cheapest offer) </w:t>
      </w:r>
      <w:r w:rsidRPr="001035A9">
        <w:rPr>
          <w:rFonts w:asciiTheme="majorBidi" w:hAnsiTheme="majorBidi" w:cstheme="majorBidi"/>
          <w:b/>
          <w:bCs/>
        </w:rPr>
        <w:t xml:space="preserve"> </w:t>
      </w:r>
    </w:p>
    <w:p w14:paraId="42F31DE9" w14:textId="5D118072" w:rsidR="00E54AC8" w:rsidRDefault="00E54AC8" w:rsidP="000B09A3">
      <w:pPr>
        <w:pStyle w:val="ListParagraph"/>
        <w:numPr>
          <w:ilvl w:val="0"/>
          <w:numId w:val="1"/>
        </w:numPr>
        <w:jc w:val="both"/>
        <w:rPr>
          <w:rFonts w:asciiTheme="majorBidi" w:hAnsiTheme="majorBidi" w:cstheme="majorBidi"/>
          <w:b/>
          <w:bCs/>
        </w:rPr>
      </w:pPr>
      <w:r>
        <w:rPr>
          <w:rFonts w:asciiTheme="majorBidi" w:hAnsiTheme="majorBidi" w:cstheme="majorBidi"/>
          <w:b/>
          <w:bCs/>
        </w:rPr>
        <w:t>Bidders must pay specific attention to calculation of the total cost. In case CCR discove</w:t>
      </w:r>
      <w:r w:rsidR="00683AD7">
        <w:rPr>
          <w:rFonts w:asciiTheme="majorBidi" w:hAnsiTheme="majorBidi" w:cstheme="majorBidi"/>
          <w:b/>
          <w:bCs/>
        </w:rPr>
        <w:t xml:space="preserve">rs mistakes in </w:t>
      </w:r>
      <w:proofErr w:type="spellStart"/>
      <w:r w:rsidR="00683AD7">
        <w:rPr>
          <w:rFonts w:asciiTheme="majorBidi" w:hAnsiTheme="majorBidi" w:cstheme="majorBidi"/>
          <w:b/>
          <w:bCs/>
        </w:rPr>
        <w:t>calaculations</w:t>
      </w:r>
      <w:proofErr w:type="spellEnd"/>
      <w:r w:rsidR="00683AD7">
        <w:rPr>
          <w:rFonts w:asciiTheme="majorBidi" w:hAnsiTheme="majorBidi" w:cstheme="majorBidi"/>
          <w:b/>
          <w:bCs/>
        </w:rPr>
        <w:t>, unit price will be considered.</w:t>
      </w:r>
    </w:p>
    <w:p w14:paraId="0379880F" w14:textId="0B62C3A0" w:rsidR="00B0180E" w:rsidRPr="001035A9" w:rsidRDefault="00B0180E" w:rsidP="000B09A3">
      <w:pPr>
        <w:pStyle w:val="ListParagraph"/>
        <w:numPr>
          <w:ilvl w:val="0"/>
          <w:numId w:val="1"/>
        </w:numPr>
        <w:jc w:val="both"/>
        <w:rPr>
          <w:rFonts w:asciiTheme="majorBidi" w:hAnsiTheme="majorBidi" w:cstheme="majorBidi"/>
          <w:b/>
          <w:bCs/>
          <w:rtl/>
        </w:rPr>
      </w:pPr>
      <w:r>
        <w:rPr>
          <w:rFonts w:asciiTheme="majorBidi" w:hAnsiTheme="majorBidi" w:cstheme="majorBidi"/>
          <w:b/>
          <w:bCs/>
        </w:rPr>
        <w:t>Advance payment are not recommended in the financial offer</w:t>
      </w:r>
      <w:r w:rsidR="00CE297B">
        <w:rPr>
          <w:rFonts w:asciiTheme="majorBidi" w:hAnsiTheme="majorBidi" w:cstheme="majorBidi"/>
          <w:b/>
          <w:bCs/>
        </w:rPr>
        <w:t>.</w:t>
      </w:r>
    </w:p>
    <w:p w14:paraId="093E2D3B" w14:textId="77777777" w:rsidR="000B09A3" w:rsidRPr="001035A9" w:rsidRDefault="000B09A3" w:rsidP="000B09A3">
      <w:pPr>
        <w:pStyle w:val="ListParagraph"/>
        <w:jc w:val="right"/>
        <w:rPr>
          <w:rFonts w:asciiTheme="majorBidi" w:hAnsiTheme="majorBidi" w:cstheme="majorBidi"/>
          <w:b/>
          <w:bCs/>
          <w:iCs/>
          <w:rtl/>
          <w:lang w:val="en-GB"/>
        </w:rPr>
      </w:pPr>
      <w:r w:rsidRPr="001035A9">
        <w:rPr>
          <w:rFonts w:asciiTheme="majorBidi" w:hAnsiTheme="majorBidi" w:cstheme="majorBidi"/>
          <w:b/>
          <w:bCs/>
          <w:iCs/>
          <w:rtl/>
          <w:lang w:val="en-GB"/>
        </w:rPr>
        <w:t xml:space="preserve">ملاحظات مهمة: </w:t>
      </w:r>
    </w:p>
    <w:p w14:paraId="3159F166" w14:textId="77777777" w:rsidR="000B09A3" w:rsidRPr="001035A9" w:rsidRDefault="000B09A3" w:rsidP="000B09A3">
      <w:pPr>
        <w:pStyle w:val="ListParagraph"/>
        <w:jc w:val="right"/>
        <w:rPr>
          <w:rFonts w:asciiTheme="majorBidi" w:hAnsiTheme="majorBidi" w:cstheme="majorBidi"/>
          <w:b/>
          <w:bCs/>
          <w:i/>
          <w:rtl/>
          <w:lang w:val="en-GB"/>
        </w:rPr>
      </w:pPr>
      <w:r w:rsidRPr="001035A9">
        <w:rPr>
          <w:rFonts w:asciiTheme="majorBidi" w:hAnsiTheme="majorBidi" w:cstheme="majorBidi"/>
          <w:b/>
          <w:bCs/>
          <w:i/>
          <w:rtl/>
          <w:lang w:val="en-GB"/>
        </w:rPr>
        <w:t>العرض التقني يجب ان يكون مقدما في ظرف منفصل عن العرض المالي.</w:t>
      </w:r>
    </w:p>
    <w:p w14:paraId="523CC419" w14:textId="6977F115" w:rsidR="00972E56" w:rsidRDefault="000B09A3" w:rsidP="000B09A3">
      <w:pPr>
        <w:ind w:left="360"/>
        <w:jc w:val="right"/>
        <w:rPr>
          <w:rFonts w:asciiTheme="majorBidi" w:hAnsiTheme="majorBidi" w:cstheme="majorBidi"/>
          <w:b/>
          <w:bCs/>
          <w:i/>
          <w:rtl/>
          <w:lang w:val="en-GB"/>
        </w:rPr>
      </w:pPr>
      <w:r w:rsidRPr="001035A9">
        <w:rPr>
          <w:rFonts w:asciiTheme="majorBidi" w:hAnsiTheme="majorBidi" w:cstheme="majorBidi"/>
          <w:b/>
          <w:bCs/>
          <w:sz w:val="28"/>
          <w:rtl/>
          <w:lang w:val="en-GB"/>
        </w:rPr>
        <w:t xml:space="preserve">رجاء لاحظ ان </w:t>
      </w:r>
      <w:r w:rsidRPr="001035A9">
        <w:rPr>
          <w:rFonts w:asciiTheme="majorBidi" w:hAnsiTheme="majorBidi" w:cstheme="majorBidi"/>
          <w:b/>
          <w:bCs/>
          <w:i/>
          <w:rtl/>
          <w:lang w:val="en-GB"/>
        </w:rPr>
        <w:t>جميع النتائج سوف تحتسب نسبيا وسوف يتم منح العدد الأكبر من النقاط للمتقدم الذي يقدم أفضل سعر لك</w:t>
      </w:r>
      <w:r w:rsidRPr="001035A9">
        <w:rPr>
          <w:rFonts w:asciiTheme="majorBidi" w:hAnsiTheme="majorBidi" w:cstheme="majorBidi"/>
          <w:b/>
          <w:bCs/>
          <w:i/>
          <w:rtl/>
          <w:lang w:val="en-GB" w:bidi="ar-SY"/>
        </w:rPr>
        <w:t>ل مادة،</w:t>
      </w:r>
      <w:r w:rsidRPr="001035A9">
        <w:rPr>
          <w:rFonts w:asciiTheme="majorBidi" w:hAnsiTheme="majorBidi" w:cstheme="majorBidi"/>
          <w:b/>
          <w:bCs/>
          <w:i/>
          <w:rtl/>
          <w:lang w:val="en-GB"/>
        </w:rPr>
        <w:t xml:space="preserve"> وجميع المتقدمين الأخرين سيتم حساب نقاطهم نسبيا.</w:t>
      </w:r>
    </w:p>
    <w:p w14:paraId="39689828" w14:textId="3D3291BC" w:rsidR="00683AD7" w:rsidRDefault="00683AD7" w:rsidP="000B09A3">
      <w:pPr>
        <w:ind w:left="360"/>
        <w:jc w:val="right"/>
        <w:rPr>
          <w:rFonts w:asciiTheme="majorBidi" w:hAnsiTheme="majorBidi" w:cstheme="majorBidi"/>
          <w:b/>
          <w:bCs/>
          <w:i/>
          <w:rtl/>
          <w:lang w:val="en-GB" w:bidi="ar-SY"/>
        </w:rPr>
      </w:pPr>
      <w:r>
        <w:rPr>
          <w:rFonts w:asciiTheme="majorBidi" w:hAnsiTheme="majorBidi" w:cstheme="majorBidi" w:hint="cs"/>
          <w:b/>
          <w:bCs/>
          <w:i/>
          <w:rtl/>
          <w:lang w:val="en-GB" w:bidi="ar-SY"/>
        </w:rPr>
        <w:t>على العارضين الانتباه الى جمع الارقام وحساب السعر الكلي. في حال اكتشاف اخطاء حسابية سوف تقوم منظمة كاريتاس جمهورية التشيك باعتبار سعر الوادة مرجعا.</w:t>
      </w:r>
    </w:p>
    <w:p w14:paraId="580DB2AF" w14:textId="255E8A53" w:rsidR="00B0180E" w:rsidRPr="00B0180E" w:rsidRDefault="00B0180E" w:rsidP="000B09A3">
      <w:pPr>
        <w:ind w:left="360"/>
        <w:jc w:val="right"/>
        <w:rPr>
          <w:rFonts w:asciiTheme="majorBidi" w:hAnsiTheme="majorBidi" w:cstheme="majorBidi"/>
          <w:b/>
          <w:bCs/>
          <w:i/>
          <w:lang w:bidi="ar-SY"/>
        </w:rPr>
      </w:pPr>
      <w:r>
        <w:rPr>
          <w:rFonts w:asciiTheme="majorBidi" w:hAnsiTheme="majorBidi" w:cstheme="majorBidi" w:hint="cs"/>
          <w:b/>
          <w:bCs/>
          <w:i/>
          <w:rtl/>
          <w:lang w:val="en-GB" w:bidi="ar-SY"/>
        </w:rPr>
        <w:t>لاينصح بطلب دفعات مسبقة في عرض السعر</w:t>
      </w:r>
    </w:p>
    <w:tbl>
      <w:tblPr>
        <w:tblStyle w:val="TableGrid"/>
        <w:tblW w:w="10548" w:type="dxa"/>
        <w:tblLook w:val="04A0" w:firstRow="1" w:lastRow="0" w:firstColumn="1" w:lastColumn="0" w:noHBand="0" w:noVBand="1"/>
      </w:tblPr>
      <w:tblGrid>
        <w:gridCol w:w="3681"/>
        <w:gridCol w:w="6867"/>
      </w:tblGrid>
      <w:tr w:rsidR="00CD4D01" w:rsidRPr="001035A9" w14:paraId="1E2CFF5C" w14:textId="77777777" w:rsidTr="00445342">
        <w:trPr>
          <w:trHeight w:val="710"/>
        </w:trPr>
        <w:tc>
          <w:tcPr>
            <w:tcW w:w="3681" w:type="dxa"/>
            <w:vAlign w:val="center"/>
          </w:tcPr>
          <w:p w14:paraId="0F57B8AB" w14:textId="77777777" w:rsidR="00CD4D01" w:rsidRPr="001035A9" w:rsidRDefault="00CD4D01" w:rsidP="0046315C">
            <w:pPr>
              <w:rPr>
                <w:rFonts w:asciiTheme="majorBidi" w:hAnsiTheme="majorBidi" w:cstheme="majorBidi"/>
                <w:lang w:val="en-GB"/>
              </w:rPr>
            </w:pPr>
            <w:r w:rsidRPr="001035A9">
              <w:rPr>
                <w:rFonts w:asciiTheme="majorBidi" w:hAnsiTheme="majorBidi" w:cstheme="majorBidi"/>
                <w:lang w:val="en-GB"/>
              </w:rPr>
              <w:t>Company name:</w:t>
            </w:r>
            <w:r w:rsidRPr="001035A9">
              <w:rPr>
                <w:rFonts w:asciiTheme="majorBidi" w:hAnsiTheme="majorBidi" w:cstheme="majorBidi"/>
                <w:rtl/>
                <w:lang w:val="en-GB"/>
              </w:rPr>
              <w:t xml:space="preserve"> اسم الشركة</w:t>
            </w:r>
          </w:p>
        </w:tc>
        <w:tc>
          <w:tcPr>
            <w:tcW w:w="6867" w:type="dxa"/>
          </w:tcPr>
          <w:p w14:paraId="33542322" w14:textId="77777777" w:rsidR="00CD4D01" w:rsidRPr="001035A9" w:rsidRDefault="00CD4D01" w:rsidP="0046315C">
            <w:pPr>
              <w:rPr>
                <w:rFonts w:asciiTheme="majorBidi" w:hAnsiTheme="majorBidi" w:cstheme="majorBidi"/>
                <w:lang w:val="en-GB"/>
              </w:rPr>
            </w:pPr>
          </w:p>
          <w:p w14:paraId="3DD48CDE" w14:textId="77777777" w:rsidR="00CD4D01" w:rsidRPr="001035A9" w:rsidRDefault="00CD4D01" w:rsidP="0046315C">
            <w:pPr>
              <w:rPr>
                <w:rFonts w:asciiTheme="majorBidi" w:hAnsiTheme="majorBidi" w:cstheme="majorBidi"/>
                <w:lang w:val="en-GB"/>
              </w:rPr>
            </w:pPr>
          </w:p>
        </w:tc>
      </w:tr>
      <w:tr w:rsidR="00CD4D01" w:rsidRPr="001035A9" w14:paraId="38272539" w14:textId="77777777" w:rsidTr="00445342">
        <w:trPr>
          <w:trHeight w:val="710"/>
        </w:trPr>
        <w:tc>
          <w:tcPr>
            <w:tcW w:w="3681" w:type="dxa"/>
            <w:vAlign w:val="center"/>
          </w:tcPr>
          <w:p w14:paraId="3F4D36AD" w14:textId="77777777" w:rsidR="00CD4D01" w:rsidRPr="001035A9" w:rsidRDefault="00CD4D01" w:rsidP="0046315C">
            <w:pPr>
              <w:rPr>
                <w:rFonts w:asciiTheme="majorBidi" w:hAnsiTheme="majorBidi" w:cstheme="majorBidi"/>
                <w:lang w:val="en-GB"/>
              </w:rPr>
            </w:pPr>
            <w:r w:rsidRPr="001035A9">
              <w:rPr>
                <w:rFonts w:asciiTheme="majorBidi" w:hAnsiTheme="majorBidi" w:cstheme="majorBidi"/>
                <w:lang w:val="en-GB"/>
              </w:rPr>
              <w:t>Company Representative</w:t>
            </w:r>
            <w:r w:rsidRPr="001035A9">
              <w:rPr>
                <w:rFonts w:asciiTheme="majorBidi" w:hAnsiTheme="majorBidi" w:cstheme="majorBidi"/>
                <w:b/>
                <w:lang w:val="en-GB"/>
              </w:rPr>
              <w:t>*</w:t>
            </w:r>
            <w:r w:rsidRPr="001035A9">
              <w:rPr>
                <w:rFonts w:asciiTheme="majorBidi" w:hAnsiTheme="majorBidi" w:cstheme="majorBidi"/>
                <w:lang w:val="en-GB"/>
              </w:rPr>
              <w:t>:</w:t>
            </w:r>
            <w:r w:rsidRPr="001035A9">
              <w:rPr>
                <w:rFonts w:asciiTheme="majorBidi" w:hAnsiTheme="majorBidi" w:cstheme="majorBidi"/>
                <w:rtl/>
                <w:lang w:val="en-GB"/>
              </w:rPr>
              <w:t>ممثل الشركة</w:t>
            </w:r>
          </w:p>
        </w:tc>
        <w:tc>
          <w:tcPr>
            <w:tcW w:w="6867" w:type="dxa"/>
          </w:tcPr>
          <w:p w14:paraId="103764EA" w14:textId="77777777" w:rsidR="00CD4D01" w:rsidRPr="001035A9" w:rsidRDefault="00CD4D01" w:rsidP="0046315C">
            <w:pPr>
              <w:rPr>
                <w:rFonts w:asciiTheme="majorBidi" w:hAnsiTheme="majorBidi" w:cstheme="majorBidi"/>
                <w:lang w:val="en-GB"/>
              </w:rPr>
            </w:pPr>
          </w:p>
        </w:tc>
      </w:tr>
      <w:tr w:rsidR="00CD4D01" w:rsidRPr="001035A9" w14:paraId="076834AA" w14:textId="77777777" w:rsidTr="00445342">
        <w:trPr>
          <w:trHeight w:val="397"/>
        </w:trPr>
        <w:tc>
          <w:tcPr>
            <w:tcW w:w="3681" w:type="dxa"/>
            <w:vAlign w:val="center"/>
          </w:tcPr>
          <w:p w14:paraId="50CBC8BC" w14:textId="77777777" w:rsidR="00CD4D01" w:rsidRPr="001035A9" w:rsidRDefault="00CD4D01" w:rsidP="0046315C">
            <w:pPr>
              <w:rPr>
                <w:rFonts w:asciiTheme="majorBidi" w:hAnsiTheme="majorBidi" w:cstheme="majorBidi"/>
                <w:lang w:val="en-GB"/>
              </w:rPr>
            </w:pPr>
            <w:r w:rsidRPr="001035A9">
              <w:rPr>
                <w:rFonts w:asciiTheme="majorBidi" w:hAnsiTheme="majorBidi" w:cstheme="majorBidi"/>
                <w:lang w:val="en-GB"/>
              </w:rPr>
              <w:t>Address:</w:t>
            </w:r>
            <w:r w:rsidRPr="001035A9">
              <w:rPr>
                <w:rFonts w:asciiTheme="majorBidi" w:hAnsiTheme="majorBidi" w:cstheme="majorBidi"/>
                <w:rtl/>
                <w:lang w:val="en-GB"/>
              </w:rPr>
              <w:t>العنوان</w:t>
            </w:r>
          </w:p>
        </w:tc>
        <w:tc>
          <w:tcPr>
            <w:tcW w:w="6867" w:type="dxa"/>
          </w:tcPr>
          <w:p w14:paraId="34E0A3A6" w14:textId="77777777" w:rsidR="00CD4D01" w:rsidRPr="001035A9" w:rsidRDefault="00CD4D01" w:rsidP="0046315C">
            <w:pPr>
              <w:rPr>
                <w:rFonts w:asciiTheme="majorBidi" w:hAnsiTheme="majorBidi" w:cstheme="majorBidi"/>
                <w:lang w:val="en-GB"/>
              </w:rPr>
            </w:pPr>
          </w:p>
          <w:p w14:paraId="28F2D87E" w14:textId="77777777" w:rsidR="00CD4D01" w:rsidRPr="001035A9" w:rsidRDefault="00CD4D01" w:rsidP="0046315C">
            <w:pPr>
              <w:rPr>
                <w:rFonts w:asciiTheme="majorBidi" w:hAnsiTheme="majorBidi" w:cstheme="majorBidi"/>
                <w:lang w:val="en-GB"/>
              </w:rPr>
            </w:pPr>
          </w:p>
        </w:tc>
      </w:tr>
      <w:tr w:rsidR="00CD4D01" w:rsidRPr="001035A9" w14:paraId="70166409" w14:textId="77777777" w:rsidTr="00445342">
        <w:trPr>
          <w:trHeight w:val="291"/>
        </w:trPr>
        <w:tc>
          <w:tcPr>
            <w:tcW w:w="3681" w:type="dxa"/>
            <w:vAlign w:val="center"/>
          </w:tcPr>
          <w:p w14:paraId="43B91DE6" w14:textId="77777777" w:rsidR="00CD4D01" w:rsidRPr="001035A9" w:rsidRDefault="00CD4D01" w:rsidP="0046315C">
            <w:pPr>
              <w:rPr>
                <w:rFonts w:asciiTheme="majorBidi" w:hAnsiTheme="majorBidi" w:cstheme="majorBidi"/>
                <w:lang w:val="en-GB"/>
              </w:rPr>
            </w:pPr>
            <w:r w:rsidRPr="001035A9">
              <w:rPr>
                <w:rFonts w:asciiTheme="majorBidi" w:hAnsiTheme="majorBidi" w:cstheme="majorBidi"/>
                <w:lang w:val="en-GB"/>
              </w:rPr>
              <w:t>Phone:</w:t>
            </w:r>
            <w:r w:rsidRPr="001035A9">
              <w:rPr>
                <w:rFonts w:asciiTheme="majorBidi" w:hAnsiTheme="majorBidi" w:cstheme="majorBidi"/>
                <w:rtl/>
                <w:lang w:val="en-GB"/>
              </w:rPr>
              <w:t>رقم الهاتف</w:t>
            </w:r>
          </w:p>
        </w:tc>
        <w:tc>
          <w:tcPr>
            <w:tcW w:w="6867" w:type="dxa"/>
          </w:tcPr>
          <w:p w14:paraId="2FBCC69D" w14:textId="58BE9D27" w:rsidR="00CD4D01" w:rsidRPr="001035A9" w:rsidRDefault="00445342" w:rsidP="00445342">
            <w:pPr>
              <w:tabs>
                <w:tab w:val="left" w:pos="6105"/>
              </w:tabs>
              <w:rPr>
                <w:rFonts w:asciiTheme="majorBidi" w:hAnsiTheme="majorBidi" w:cstheme="majorBidi"/>
                <w:lang w:val="en-GB"/>
              </w:rPr>
            </w:pPr>
            <w:r>
              <w:rPr>
                <w:rFonts w:asciiTheme="majorBidi" w:hAnsiTheme="majorBidi" w:cstheme="majorBidi"/>
                <w:lang w:val="en-GB"/>
              </w:rPr>
              <w:tab/>
            </w:r>
          </w:p>
          <w:p w14:paraId="781C4881" w14:textId="77777777" w:rsidR="00CD4D01" w:rsidRPr="001035A9" w:rsidRDefault="00CD4D01" w:rsidP="0046315C">
            <w:pPr>
              <w:rPr>
                <w:rFonts w:asciiTheme="majorBidi" w:hAnsiTheme="majorBidi" w:cstheme="majorBidi"/>
                <w:lang w:val="en-GB"/>
              </w:rPr>
            </w:pPr>
          </w:p>
        </w:tc>
      </w:tr>
      <w:tr w:rsidR="00CD4D01" w:rsidRPr="001035A9" w14:paraId="3D5BFD6D" w14:textId="77777777" w:rsidTr="00445342">
        <w:trPr>
          <w:trHeight w:val="307"/>
        </w:trPr>
        <w:tc>
          <w:tcPr>
            <w:tcW w:w="3681" w:type="dxa"/>
            <w:vAlign w:val="center"/>
          </w:tcPr>
          <w:p w14:paraId="2608B21F" w14:textId="77777777" w:rsidR="00CD4D01" w:rsidRPr="001035A9" w:rsidRDefault="00CD4D01" w:rsidP="0046315C">
            <w:pPr>
              <w:rPr>
                <w:rFonts w:asciiTheme="majorBidi" w:hAnsiTheme="majorBidi" w:cstheme="majorBidi"/>
                <w:lang w:val="en-GB"/>
              </w:rPr>
            </w:pPr>
            <w:r w:rsidRPr="001035A9">
              <w:rPr>
                <w:rFonts w:asciiTheme="majorBidi" w:hAnsiTheme="majorBidi" w:cstheme="majorBidi"/>
                <w:lang w:val="en-GB"/>
              </w:rPr>
              <w:t>Email:</w:t>
            </w:r>
            <w:r w:rsidRPr="001035A9">
              <w:rPr>
                <w:rFonts w:asciiTheme="majorBidi" w:hAnsiTheme="majorBidi" w:cstheme="majorBidi"/>
                <w:rtl/>
                <w:lang w:val="en-GB"/>
              </w:rPr>
              <w:t>الإيميل</w:t>
            </w:r>
          </w:p>
        </w:tc>
        <w:tc>
          <w:tcPr>
            <w:tcW w:w="6867" w:type="dxa"/>
          </w:tcPr>
          <w:p w14:paraId="36A604B0" w14:textId="77777777" w:rsidR="00CD4D01" w:rsidRPr="001035A9" w:rsidRDefault="00CD4D01" w:rsidP="0046315C">
            <w:pPr>
              <w:rPr>
                <w:rFonts w:asciiTheme="majorBidi" w:hAnsiTheme="majorBidi" w:cstheme="majorBidi"/>
                <w:lang w:val="en-GB"/>
              </w:rPr>
            </w:pPr>
          </w:p>
          <w:p w14:paraId="1A0E9AF9" w14:textId="77777777" w:rsidR="00CD4D01" w:rsidRPr="001035A9" w:rsidRDefault="00CD4D01" w:rsidP="0046315C">
            <w:pPr>
              <w:rPr>
                <w:rFonts w:asciiTheme="majorBidi" w:hAnsiTheme="majorBidi" w:cstheme="majorBidi"/>
                <w:lang w:val="en-GB"/>
              </w:rPr>
            </w:pPr>
          </w:p>
        </w:tc>
      </w:tr>
    </w:tbl>
    <w:p w14:paraId="2B37C858" w14:textId="165CF24B" w:rsidR="0066250C" w:rsidRPr="001035A9" w:rsidRDefault="0066250C" w:rsidP="0066250C">
      <w:pPr>
        <w:rPr>
          <w:rFonts w:asciiTheme="majorBidi" w:hAnsiTheme="majorBidi" w:cstheme="majorBidi"/>
          <w:b/>
          <w:sz w:val="24"/>
          <w:szCs w:val="24"/>
          <w:rtl/>
          <w:lang w:val="en-GB"/>
        </w:rPr>
      </w:pPr>
      <w:r w:rsidRPr="001035A9">
        <w:rPr>
          <w:rFonts w:asciiTheme="majorBidi" w:hAnsiTheme="majorBidi" w:cstheme="majorBidi"/>
          <w:b/>
          <w:lang w:val="en-GB"/>
        </w:rPr>
        <w:t>*Please include a copy of the representative’s ID</w:t>
      </w:r>
    </w:p>
    <w:p w14:paraId="267D27E2" w14:textId="2F854A58" w:rsidR="00C144F4" w:rsidRPr="007C7974" w:rsidRDefault="00972E56" w:rsidP="003113AC">
      <w:pPr>
        <w:jc w:val="right"/>
        <w:rPr>
          <w:rFonts w:asciiTheme="majorBidi" w:hAnsiTheme="majorBidi" w:cstheme="majorBidi"/>
          <w:bCs/>
        </w:rPr>
      </w:pPr>
      <w:r w:rsidRPr="001035A9">
        <w:rPr>
          <w:rFonts w:asciiTheme="majorBidi" w:hAnsiTheme="majorBidi" w:cstheme="majorBidi"/>
          <w:bCs/>
          <w:rtl/>
          <w:lang w:val="en-GB"/>
        </w:rPr>
        <w:t>رجاء اضف نسخة من الهوية الشخصية لممثل الشركة</w:t>
      </w:r>
    </w:p>
    <w:p w14:paraId="27825804" w14:textId="7349504E" w:rsidR="008E5A72" w:rsidRDefault="008E5A72" w:rsidP="00045801">
      <w:pPr>
        <w:rPr>
          <w:rFonts w:asciiTheme="majorBidi" w:hAnsiTheme="majorBidi" w:cstheme="majorBidi"/>
          <w:b/>
          <w:bCs/>
          <w:smallCaps/>
          <w:u w:val="single"/>
        </w:rPr>
      </w:pPr>
    </w:p>
    <w:p w14:paraId="5E9AC3C2" w14:textId="77777777" w:rsidR="009F0C81" w:rsidRPr="001035A9" w:rsidRDefault="009F0C81" w:rsidP="00045801">
      <w:pPr>
        <w:rPr>
          <w:rFonts w:asciiTheme="majorBidi" w:hAnsiTheme="majorBidi" w:cstheme="majorBidi"/>
          <w:b/>
          <w:bCs/>
          <w:smallCaps/>
          <w:u w:val="single"/>
        </w:rPr>
      </w:pPr>
    </w:p>
    <w:tbl>
      <w:tblPr>
        <w:tblStyle w:val="TableGrid"/>
        <w:tblW w:w="0" w:type="auto"/>
        <w:tblLook w:val="04A0" w:firstRow="1" w:lastRow="0" w:firstColumn="1" w:lastColumn="0" w:noHBand="0" w:noVBand="1"/>
      </w:tblPr>
      <w:tblGrid>
        <w:gridCol w:w="606"/>
        <w:gridCol w:w="3966"/>
        <w:gridCol w:w="950"/>
        <w:gridCol w:w="887"/>
        <w:gridCol w:w="1457"/>
        <w:gridCol w:w="1710"/>
      </w:tblGrid>
      <w:tr w:rsidR="00FA15FE" w:rsidRPr="00FA009A" w14:paraId="20A4CE36" w14:textId="77777777" w:rsidTr="009F0C81">
        <w:trPr>
          <w:trHeight w:val="2375"/>
        </w:trPr>
        <w:tc>
          <w:tcPr>
            <w:tcW w:w="13068" w:type="dxa"/>
            <w:gridSpan w:val="6"/>
            <w:noWrap/>
            <w:vAlign w:val="center"/>
          </w:tcPr>
          <w:p w14:paraId="633F642E" w14:textId="77777777" w:rsidR="00FA15FE" w:rsidRPr="001035A9" w:rsidRDefault="00FA15FE" w:rsidP="00FA15FE">
            <w:pPr>
              <w:jc w:val="center"/>
              <w:rPr>
                <w:rFonts w:asciiTheme="majorBidi" w:hAnsiTheme="majorBidi" w:cstheme="majorBidi"/>
                <w:b/>
                <w:sz w:val="28"/>
                <w:u w:val="single"/>
                <w:lang w:val="en-GB"/>
              </w:rPr>
            </w:pPr>
            <w:r w:rsidRPr="001035A9">
              <w:rPr>
                <w:rFonts w:asciiTheme="majorBidi" w:hAnsiTheme="majorBidi" w:cstheme="majorBidi"/>
                <w:b/>
                <w:sz w:val="28"/>
                <w:u w:val="single"/>
                <w:lang w:val="en-GB"/>
              </w:rPr>
              <w:lastRenderedPageBreak/>
              <w:t>Financial Offer</w:t>
            </w:r>
          </w:p>
          <w:p w14:paraId="11F32C07" w14:textId="77777777" w:rsidR="00FA15FE" w:rsidRPr="001035A9" w:rsidRDefault="00FA15FE" w:rsidP="00FA15FE">
            <w:pPr>
              <w:jc w:val="center"/>
              <w:rPr>
                <w:rFonts w:asciiTheme="majorBidi" w:hAnsiTheme="majorBidi" w:cstheme="majorBidi"/>
                <w:bCs/>
                <w:sz w:val="36"/>
                <w:szCs w:val="28"/>
                <w:u w:val="single"/>
                <w:rtl/>
                <w:lang w:val="en-GB"/>
              </w:rPr>
            </w:pPr>
            <w:r w:rsidRPr="001035A9">
              <w:rPr>
                <w:rFonts w:asciiTheme="majorBidi" w:hAnsiTheme="majorBidi" w:cstheme="majorBidi"/>
                <w:bCs/>
                <w:sz w:val="36"/>
                <w:szCs w:val="28"/>
                <w:u w:val="single"/>
                <w:rtl/>
                <w:lang w:val="en-GB"/>
              </w:rPr>
              <w:t>العرض المالي</w:t>
            </w:r>
          </w:p>
          <w:p w14:paraId="38ECD0ED" w14:textId="77777777" w:rsidR="00FA15FE" w:rsidRPr="001035A9" w:rsidRDefault="00FA15FE" w:rsidP="00FA15FE">
            <w:pPr>
              <w:shd w:val="clear" w:color="auto" w:fill="FFFFFF"/>
              <w:jc w:val="center"/>
              <w:rPr>
                <w:rFonts w:asciiTheme="majorBidi" w:hAnsiTheme="majorBidi" w:cstheme="majorBidi"/>
                <w:b/>
                <w:bCs/>
                <w:sz w:val="24"/>
                <w:szCs w:val="24"/>
                <w:u w:val="single"/>
              </w:rPr>
            </w:pPr>
            <w:r w:rsidRPr="001035A9">
              <w:rPr>
                <w:rFonts w:asciiTheme="majorBidi" w:hAnsiTheme="majorBidi" w:cstheme="majorBidi"/>
                <w:b/>
                <w:bCs/>
                <w:sz w:val="24"/>
                <w:szCs w:val="24"/>
                <w:u w:val="single"/>
              </w:rPr>
              <w:t xml:space="preserve">Procurement and installation of laboratory and medical devices, equipment and supplies for Al </w:t>
            </w:r>
            <w:proofErr w:type="spellStart"/>
            <w:r w:rsidRPr="001035A9">
              <w:rPr>
                <w:rFonts w:asciiTheme="majorBidi" w:hAnsiTheme="majorBidi" w:cstheme="majorBidi"/>
                <w:b/>
                <w:bCs/>
                <w:sz w:val="24"/>
                <w:szCs w:val="24"/>
                <w:u w:val="single"/>
              </w:rPr>
              <w:t>Qa’im</w:t>
            </w:r>
            <w:proofErr w:type="spellEnd"/>
            <w:r w:rsidRPr="001035A9">
              <w:rPr>
                <w:rFonts w:asciiTheme="majorBidi" w:hAnsiTheme="majorBidi" w:cstheme="majorBidi"/>
                <w:b/>
                <w:bCs/>
                <w:sz w:val="24"/>
                <w:szCs w:val="24"/>
                <w:u w:val="single"/>
              </w:rPr>
              <w:t xml:space="preserve"> General Hospital in Anbar Governorate.</w:t>
            </w:r>
          </w:p>
          <w:p w14:paraId="6F98D911" w14:textId="77777777" w:rsidR="00B21629" w:rsidRPr="001035A9" w:rsidRDefault="00B21629" w:rsidP="00B21629">
            <w:pPr>
              <w:jc w:val="center"/>
              <w:rPr>
                <w:rFonts w:asciiTheme="majorBidi" w:hAnsiTheme="majorBidi" w:cstheme="majorBidi"/>
              </w:rPr>
            </w:pPr>
            <w:r w:rsidRPr="00003EF4">
              <w:rPr>
                <w:rFonts w:asciiTheme="majorBidi" w:hAnsiTheme="majorBidi" w:cstheme="majorBidi" w:hint="cs"/>
                <w:b/>
                <w:bCs/>
                <w:sz w:val="28"/>
                <w:szCs w:val="28"/>
                <w:rtl/>
                <w:lang w:bidi="ar-SY"/>
              </w:rPr>
              <w:t>تجهيز و و تركيب اجهيزة و مستلزمات مختبرية طبية لمستشفى القائم العام في محافظة الانبار</w:t>
            </w:r>
          </w:p>
          <w:p w14:paraId="05336B37" w14:textId="77777777" w:rsidR="00FA15FE" w:rsidRPr="00223999" w:rsidRDefault="00FA15FE" w:rsidP="00E54AC8">
            <w:pPr>
              <w:shd w:val="clear" w:color="auto" w:fill="FFFFFF"/>
              <w:jc w:val="center"/>
              <w:rPr>
                <w:rFonts w:asciiTheme="majorBidi" w:eastAsia="Times New Roman" w:hAnsiTheme="majorBidi" w:cstheme="majorBidi"/>
                <w:b/>
                <w:bCs/>
                <w:sz w:val="32"/>
                <w:szCs w:val="32"/>
              </w:rPr>
            </w:pPr>
          </w:p>
        </w:tc>
      </w:tr>
      <w:tr w:rsidR="00FA15FE" w:rsidRPr="00FA009A" w14:paraId="54F70606" w14:textId="5986DFA6" w:rsidTr="009F0C81">
        <w:trPr>
          <w:trHeight w:val="980"/>
        </w:trPr>
        <w:tc>
          <w:tcPr>
            <w:tcW w:w="770" w:type="dxa"/>
            <w:noWrap/>
            <w:vAlign w:val="center"/>
            <w:hideMark/>
          </w:tcPr>
          <w:p w14:paraId="4E7E319A" w14:textId="77777777" w:rsidR="00FA15FE" w:rsidRPr="00223999" w:rsidRDefault="00FA15FE" w:rsidP="00E54AC8">
            <w:pPr>
              <w:shd w:val="clear" w:color="auto" w:fill="FFFFFF"/>
              <w:jc w:val="center"/>
              <w:rPr>
                <w:rFonts w:asciiTheme="majorBidi" w:eastAsia="Times New Roman" w:hAnsiTheme="majorBidi" w:cstheme="majorBidi"/>
                <w:b/>
                <w:bCs/>
                <w:sz w:val="32"/>
                <w:szCs w:val="32"/>
              </w:rPr>
            </w:pPr>
            <w:r w:rsidRPr="00223999">
              <w:rPr>
                <w:rFonts w:asciiTheme="majorBidi" w:eastAsia="Times New Roman" w:hAnsiTheme="majorBidi" w:cstheme="majorBidi"/>
                <w:b/>
                <w:bCs/>
                <w:sz w:val="32"/>
                <w:szCs w:val="32"/>
              </w:rPr>
              <w:t>№</w:t>
            </w:r>
          </w:p>
        </w:tc>
        <w:tc>
          <w:tcPr>
            <w:tcW w:w="5548" w:type="dxa"/>
            <w:noWrap/>
            <w:vAlign w:val="center"/>
            <w:hideMark/>
          </w:tcPr>
          <w:p w14:paraId="5A41CAAB" w14:textId="77777777" w:rsidR="00FA15FE" w:rsidRPr="00223999" w:rsidRDefault="00FA15FE" w:rsidP="00E54AC8">
            <w:pPr>
              <w:shd w:val="clear" w:color="auto" w:fill="FFFFFF"/>
              <w:jc w:val="center"/>
              <w:rPr>
                <w:rFonts w:asciiTheme="majorBidi" w:eastAsia="Times New Roman" w:hAnsiTheme="majorBidi" w:cstheme="majorBidi"/>
                <w:b/>
                <w:bCs/>
                <w:sz w:val="32"/>
                <w:szCs w:val="32"/>
              </w:rPr>
            </w:pPr>
            <w:r w:rsidRPr="00223999">
              <w:rPr>
                <w:rFonts w:asciiTheme="majorBidi" w:eastAsia="Times New Roman" w:hAnsiTheme="majorBidi" w:cstheme="majorBidi"/>
                <w:b/>
                <w:bCs/>
                <w:sz w:val="32"/>
                <w:szCs w:val="32"/>
              </w:rPr>
              <w:t>Item</w:t>
            </w:r>
          </w:p>
        </w:tc>
        <w:tc>
          <w:tcPr>
            <w:tcW w:w="1260" w:type="dxa"/>
            <w:noWrap/>
            <w:vAlign w:val="center"/>
            <w:hideMark/>
          </w:tcPr>
          <w:p w14:paraId="2908E747" w14:textId="77777777" w:rsidR="00FA15FE" w:rsidRPr="00223999" w:rsidRDefault="00FA15FE" w:rsidP="00FA15FE">
            <w:pPr>
              <w:shd w:val="clear" w:color="auto" w:fill="FFFFFF"/>
              <w:jc w:val="center"/>
              <w:rPr>
                <w:rFonts w:asciiTheme="majorBidi" w:eastAsia="Times New Roman" w:hAnsiTheme="majorBidi" w:cstheme="majorBidi"/>
                <w:b/>
                <w:bCs/>
                <w:sz w:val="32"/>
                <w:szCs w:val="32"/>
              </w:rPr>
            </w:pPr>
            <w:r w:rsidRPr="00223999">
              <w:rPr>
                <w:rFonts w:asciiTheme="majorBidi" w:eastAsia="Times New Roman" w:hAnsiTheme="majorBidi" w:cstheme="majorBidi"/>
                <w:b/>
                <w:bCs/>
                <w:sz w:val="32"/>
                <w:szCs w:val="32"/>
              </w:rPr>
              <w:t>Unit</w:t>
            </w:r>
          </w:p>
        </w:tc>
        <w:tc>
          <w:tcPr>
            <w:tcW w:w="1170" w:type="dxa"/>
            <w:noWrap/>
            <w:vAlign w:val="center"/>
            <w:hideMark/>
          </w:tcPr>
          <w:p w14:paraId="559D4A83" w14:textId="77777777" w:rsidR="00FA15FE" w:rsidRPr="00223999" w:rsidRDefault="00FA15FE" w:rsidP="00FA15FE">
            <w:pPr>
              <w:shd w:val="clear" w:color="auto" w:fill="FFFFFF"/>
              <w:jc w:val="center"/>
              <w:rPr>
                <w:rFonts w:asciiTheme="majorBidi" w:eastAsia="Times New Roman" w:hAnsiTheme="majorBidi" w:cstheme="majorBidi"/>
                <w:b/>
                <w:bCs/>
                <w:sz w:val="32"/>
                <w:szCs w:val="32"/>
              </w:rPr>
            </w:pPr>
            <w:r w:rsidRPr="00223999">
              <w:rPr>
                <w:rFonts w:asciiTheme="majorBidi" w:eastAsia="Times New Roman" w:hAnsiTheme="majorBidi" w:cstheme="majorBidi"/>
                <w:b/>
                <w:bCs/>
                <w:sz w:val="32"/>
                <w:szCs w:val="32"/>
              </w:rPr>
              <w:t>Qty.</w:t>
            </w:r>
          </w:p>
        </w:tc>
        <w:tc>
          <w:tcPr>
            <w:tcW w:w="1980" w:type="dxa"/>
            <w:vAlign w:val="center"/>
          </w:tcPr>
          <w:p w14:paraId="3765FD4E" w14:textId="0DA093BE" w:rsidR="00FA15FE" w:rsidRPr="00223999" w:rsidRDefault="00FA15FE" w:rsidP="00FA15FE">
            <w:pPr>
              <w:shd w:val="clear" w:color="auto" w:fill="FFFFFF"/>
              <w:jc w:val="center"/>
              <w:rPr>
                <w:rFonts w:asciiTheme="majorBidi" w:eastAsia="Times New Roman" w:hAnsiTheme="majorBidi" w:cstheme="majorBidi"/>
                <w:b/>
                <w:bCs/>
                <w:sz w:val="32"/>
                <w:szCs w:val="32"/>
              </w:rPr>
            </w:pPr>
            <w:r>
              <w:rPr>
                <w:rFonts w:asciiTheme="majorBidi" w:eastAsia="Times New Roman" w:hAnsiTheme="majorBidi" w:cstheme="majorBidi"/>
                <w:b/>
                <w:bCs/>
                <w:sz w:val="32"/>
                <w:szCs w:val="32"/>
              </w:rPr>
              <w:t>Unit Cost</w:t>
            </w:r>
          </w:p>
        </w:tc>
        <w:tc>
          <w:tcPr>
            <w:tcW w:w="2340" w:type="dxa"/>
            <w:vAlign w:val="center"/>
          </w:tcPr>
          <w:p w14:paraId="263EC157" w14:textId="7B1BBFEB" w:rsidR="00FA15FE" w:rsidRPr="00223999" w:rsidRDefault="00FA15FE" w:rsidP="00FA15FE">
            <w:pPr>
              <w:shd w:val="clear" w:color="auto" w:fill="FFFFFF"/>
              <w:jc w:val="center"/>
              <w:rPr>
                <w:rFonts w:asciiTheme="majorBidi" w:eastAsia="Times New Roman" w:hAnsiTheme="majorBidi" w:cstheme="majorBidi"/>
                <w:b/>
                <w:bCs/>
                <w:sz w:val="32"/>
                <w:szCs w:val="32"/>
              </w:rPr>
            </w:pPr>
            <w:r>
              <w:rPr>
                <w:rFonts w:asciiTheme="majorBidi" w:eastAsia="Times New Roman" w:hAnsiTheme="majorBidi" w:cstheme="majorBidi"/>
                <w:b/>
                <w:bCs/>
                <w:sz w:val="32"/>
                <w:szCs w:val="32"/>
              </w:rPr>
              <w:t>Cost</w:t>
            </w:r>
          </w:p>
        </w:tc>
      </w:tr>
      <w:tr w:rsidR="007C7974" w:rsidRPr="00FA009A" w14:paraId="06D1FC2C" w14:textId="735C60AD" w:rsidTr="009F0C81">
        <w:trPr>
          <w:trHeight w:val="710"/>
        </w:trPr>
        <w:tc>
          <w:tcPr>
            <w:tcW w:w="13068" w:type="dxa"/>
            <w:gridSpan w:val="6"/>
            <w:shd w:val="clear" w:color="auto" w:fill="auto"/>
            <w:noWrap/>
            <w:vAlign w:val="center"/>
          </w:tcPr>
          <w:p w14:paraId="39F5B992" w14:textId="42F2BAEB" w:rsidR="007C7974" w:rsidRPr="000317A7" w:rsidRDefault="007C7974" w:rsidP="00E54AC8">
            <w:pPr>
              <w:shd w:val="clear" w:color="auto" w:fill="FFFFFF"/>
              <w:jc w:val="center"/>
              <w:rPr>
                <w:rFonts w:asciiTheme="majorBidi" w:hAnsiTheme="majorBidi" w:cstheme="majorBidi"/>
                <w:b/>
                <w:bCs/>
              </w:rPr>
            </w:pPr>
            <w:r w:rsidRPr="000317A7">
              <w:rPr>
                <w:rFonts w:asciiTheme="majorBidi" w:hAnsiTheme="majorBidi" w:cstheme="majorBidi"/>
                <w:b/>
                <w:bCs/>
                <w:sz w:val="28"/>
                <w:szCs w:val="28"/>
              </w:rPr>
              <w:t>Laboratory Department</w:t>
            </w:r>
          </w:p>
        </w:tc>
      </w:tr>
      <w:tr w:rsidR="00FA15FE" w:rsidRPr="00FA009A" w14:paraId="550B37E4" w14:textId="22DCDF19" w:rsidTr="009F0C81">
        <w:trPr>
          <w:trHeight w:val="620"/>
        </w:trPr>
        <w:tc>
          <w:tcPr>
            <w:tcW w:w="770" w:type="dxa"/>
            <w:noWrap/>
            <w:vAlign w:val="center"/>
            <w:hideMark/>
          </w:tcPr>
          <w:p w14:paraId="40C3DEF4"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w:t>
            </w:r>
          </w:p>
        </w:tc>
        <w:tc>
          <w:tcPr>
            <w:tcW w:w="5548" w:type="dxa"/>
            <w:vAlign w:val="center"/>
            <w:hideMark/>
          </w:tcPr>
          <w:p w14:paraId="354D0E9B" w14:textId="77777777" w:rsidR="00FA15FE" w:rsidRPr="00FA009A" w:rsidRDefault="00FA15FE" w:rsidP="00E54AC8">
            <w:pPr>
              <w:shd w:val="clear" w:color="auto" w:fill="FFFFFF"/>
              <w:jc w:val="both"/>
              <w:rPr>
                <w:rFonts w:asciiTheme="majorBidi" w:eastAsia="Times New Roman" w:hAnsiTheme="majorBidi" w:cstheme="majorBidi"/>
                <w:b/>
                <w:bCs/>
              </w:rPr>
            </w:pPr>
            <w:r w:rsidRPr="00FA009A">
              <w:rPr>
                <w:rFonts w:asciiTheme="majorBidi" w:hAnsiTheme="majorBidi" w:cstheme="majorBidi"/>
              </w:rPr>
              <w:t xml:space="preserve">CBC (Complete Blood Count), (Manufacturer: </w:t>
            </w:r>
            <w:proofErr w:type="spellStart"/>
            <w:r w:rsidRPr="00FA009A">
              <w:rPr>
                <w:rFonts w:asciiTheme="majorBidi" w:hAnsiTheme="majorBidi" w:cstheme="majorBidi"/>
              </w:rPr>
              <w:t>Genix</w:t>
            </w:r>
            <w:proofErr w:type="spellEnd"/>
            <w:r w:rsidRPr="00FA009A">
              <w:rPr>
                <w:rFonts w:asciiTheme="majorBidi" w:hAnsiTheme="majorBidi" w:cstheme="majorBidi"/>
              </w:rPr>
              <w:t xml:space="preserve"> or equivalent)</w:t>
            </w:r>
          </w:p>
        </w:tc>
        <w:tc>
          <w:tcPr>
            <w:tcW w:w="1260" w:type="dxa"/>
            <w:vAlign w:val="center"/>
            <w:hideMark/>
          </w:tcPr>
          <w:p w14:paraId="68363396"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Device</w:t>
            </w:r>
          </w:p>
        </w:tc>
        <w:tc>
          <w:tcPr>
            <w:tcW w:w="1170" w:type="dxa"/>
            <w:vAlign w:val="center"/>
            <w:hideMark/>
          </w:tcPr>
          <w:p w14:paraId="0265F530"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w:t>
            </w:r>
          </w:p>
        </w:tc>
        <w:tc>
          <w:tcPr>
            <w:tcW w:w="1980" w:type="dxa"/>
          </w:tcPr>
          <w:p w14:paraId="50CDA707"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0E677962"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148A596A" w14:textId="32A85A07" w:rsidTr="00FA15FE">
        <w:trPr>
          <w:trHeight w:val="380"/>
        </w:trPr>
        <w:tc>
          <w:tcPr>
            <w:tcW w:w="770" w:type="dxa"/>
            <w:noWrap/>
            <w:vAlign w:val="center"/>
            <w:hideMark/>
          </w:tcPr>
          <w:p w14:paraId="2A6C1938"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5548" w:type="dxa"/>
            <w:vAlign w:val="center"/>
            <w:hideMark/>
          </w:tcPr>
          <w:p w14:paraId="101048B2" w14:textId="77777777" w:rsidR="00FA15FE" w:rsidRPr="00FA009A" w:rsidRDefault="00FA15FE" w:rsidP="00E54AC8">
            <w:pPr>
              <w:shd w:val="clear" w:color="auto" w:fill="FFFFFF"/>
              <w:jc w:val="both"/>
              <w:rPr>
                <w:rFonts w:asciiTheme="majorBidi" w:eastAsia="Times New Roman" w:hAnsiTheme="majorBidi" w:cstheme="majorBidi"/>
                <w:b/>
                <w:bCs/>
              </w:rPr>
            </w:pPr>
            <w:r w:rsidRPr="00FA009A">
              <w:rPr>
                <w:rFonts w:asciiTheme="majorBidi" w:hAnsiTheme="majorBidi" w:cstheme="majorBidi"/>
              </w:rPr>
              <w:t>Spectrophotometer, (Manufacturer: APEL or equivalent)</w:t>
            </w:r>
          </w:p>
        </w:tc>
        <w:tc>
          <w:tcPr>
            <w:tcW w:w="1260" w:type="dxa"/>
            <w:vAlign w:val="center"/>
            <w:hideMark/>
          </w:tcPr>
          <w:p w14:paraId="5BC195DA"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Device</w:t>
            </w:r>
          </w:p>
        </w:tc>
        <w:tc>
          <w:tcPr>
            <w:tcW w:w="1170" w:type="dxa"/>
            <w:vAlign w:val="center"/>
            <w:hideMark/>
          </w:tcPr>
          <w:p w14:paraId="2C9EA716"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w:t>
            </w:r>
          </w:p>
        </w:tc>
        <w:tc>
          <w:tcPr>
            <w:tcW w:w="1980" w:type="dxa"/>
          </w:tcPr>
          <w:p w14:paraId="60412507"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7F928592"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7F1E5940" w14:textId="331B39BC" w:rsidTr="009F0C81">
        <w:trPr>
          <w:trHeight w:val="413"/>
        </w:trPr>
        <w:tc>
          <w:tcPr>
            <w:tcW w:w="770" w:type="dxa"/>
            <w:noWrap/>
            <w:vAlign w:val="center"/>
            <w:hideMark/>
          </w:tcPr>
          <w:p w14:paraId="1A94E49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w:t>
            </w:r>
          </w:p>
        </w:tc>
        <w:tc>
          <w:tcPr>
            <w:tcW w:w="5548" w:type="dxa"/>
            <w:vAlign w:val="center"/>
            <w:hideMark/>
          </w:tcPr>
          <w:p w14:paraId="5D134236" w14:textId="77777777" w:rsidR="00FA15FE" w:rsidRPr="00FA009A" w:rsidRDefault="00FA15FE" w:rsidP="00E54AC8">
            <w:pPr>
              <w:shd w:val="clear" w:color="auto" w:fill="FFFFFF"/>
              <w:jc w:val="both"/>
              <w:rPr>
                <w:rFonts w:asciiTheme="majorBidi" w:eastAsia="Times New Roman" w:hAnsiTheme="majorBidi" w:cstheme="majorBidi"/>
                <w:b/>
                <w:bCs/>
              </w:rPr>
            </w:pPr>
            <w:r w:rsidRPr="00FA009A">
              <w:rPr>
                <w:rFonts w:asciiTheme="majorBidi" w:hAnsiTheme="majorBidi" w:cstheme="majorBidi"/>
              </w:rPr>
              <w:t xml:space="preserve">Microscope, (Manufacturer: </w:t>
            </w:r>
            <w:proofErr w:type="spellStart"/>
            <w:r w:rsidRPr="00FA009A">
              <w:rPr>
                <w:rFonts w:asciiTheme="majorBidi" w:hAnsiTheme="majorBidi" w:cstheme="majorBidi"/>
              </w:rPr>
              <w:t>Genix</w:t>
            </w:r>
            <w:proofErr w:type="spellEnd"/>
            <w:r w:rsidRPr="00FA009A">
              <w:rPr>
                <w:rFonts w:asciiTheme="majorBidi" w:hAnsiTheme="majorBidi" w:cstheme="majorBidi"/>
              </w:rPr>
              <w:t xml:space="preserve"> or equivalent)</w:t>
            </w:r>
          </w:p>
        </w:tc>
        <w:tc>
          <w:tcPr>
            <w:tcW w:w="1260" w:type="dxa"/>
            <w:vAlign w:val="center"/>
            <w:hideMark/>
          </w:tcPr>
          <w:p w14:paraId="46DFF00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Device</w:t>
            </w:r>
          </w:p>
        </w:tc>
        <w:tc>
          <w:tcPr>
            <w:tcW w:w="1170" w:type="dxa"/>
            <w:vAlign w:val="center"/>
            <w:hideMark/>
          </w:tcPr>
          <w:p w14:paraId="1808114A"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4636171A"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3682B957"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0B687DCF" w14:textId="500D027D" w:rsidTr="00FA15FE">
        <w:trPr>
          <w:trHeight w:val="380"/>
        </w:trPr>
        <w:tc>
          <w:tcPr>
            <w:tcW w:w="770" w:type="dxa"/>
            <w:noWrap/>
            <w:vAlign w:val="center"/>
            <w:hideMark/>
          </w:tcPr>
          <w:p w14:paraId="4A52EDBA"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w:t>
            </w:r>
          </w:p>
        </w:tc>
        <w:tc>
          <w:tcPr>
            <w:tcW w:w="5548" w:type="dxa"/>
            <w:vAlign w:val="center"/>
            <w:hideMark/>
          </w:tcPr>
          <w:p w14:paraId="6A76CD9D" w14:textId="77777777" w:rsidR="00FA15FE" w:rsidRPr="00FA009A" w:rsidRDefault="00FA15FE" w:rsidP="00E54AC8">
            <w:pPr>
              <w:shd w:val="clear" w:color="auto" w:fill="FFFFFF"/>
              <w:jc w:val="both"/>
              <w:rPr>
                <w:rFonts w:asciiTheme="majorBidi" w:eastAsia="Times New Roman" w:hAnsiTheme="majorBidi" w:cstheme="majorBidi"/>
                <w:b/>
                <w:bCs/>
              </w:rPr>
            </w:pPr>
            <w:r w:rsidRPr="00FA009A">
              <w:rPr>
                <w:rFonts w:asciiTheme="majorBidi" w:hAnsiTheme="majorBidi" w:cstheme="majorBidi"/>
              </w:rPr>
              <w:t>Microcentrifuge</w:t>
            </w:r>
          </w:p>
        </w:tc>
        <w:tc>
          <w:tcPr>
            <w:tcW w:w="1260" w:type="dxa"/>
            <w:vAlign w:val="center"/>
            <w:hideMark/>
          </w:tcPr>
          <w:p w14:paraId="6ABAE01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Device</w:t>
            </w:r>
          </w:p>
        </w:tc>
        <w:tc>
          <w:tcPr>
            <w:tcW w:w="1170" w:type="dxa"/>
            <w:vAlign w:val="center"/>
            <w:hideMark/>
          </w:tcPr>
          <w:p w14:paraId="1E33CD5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233408A0"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1E2564FB"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019B1984" w14:textId="1B9FB66B" w:rsidTr="00FA15FE">
        <w:trPr>
          <w:trHeight w:val="380"/>
        </w:trPr>
        <w:tc>
          <w:tcPr>
            <w:tcW w:w="770" w:type="dxa"/>
            <w:noWrap/>
            <w:vAlign w:val="center"/>
            <w:hideMark/>
          </w:tcPr>
          <w:p w14:paraId="42AF223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5</w:t>
            </w:r>
          </w:p>
        </w:tc>
        <w:tc>
          <w:tcPr>
            <w:tcW w:w="5548" w:type="dxa"/>
            <w:vAlign w:val="center"/>
            <w:hideMark/>
          </w:tcPr>
          <w:p w14:paraId="53BFDA9D" w14:textId="77777777" w:rsidR="00FA15FE" w:rsidRPr="00FA009A" w:rsidRDefault="00FA15FE" w:rsidP="00E54AC8">
            <w:pPr>
              <w:shd w:val="clear" w:color="auto" w:fill="FFFFFF"/>
              <w:jc w:val="both"/>
              <w:rPr>
                <w:rFonts w:asciiTheme="majorBidi" w:eastAsia="Times New Roman" w:hAnsiTheme="majorBidi" w:cstheme="majorBidi"/>
                <w:b/>
                <w:bCs/>
              </w:rPr>
            </w:pPr>
            <w:r w:rsidRPr="00FA009A">
              <w:rPr>
                <w:rFonts w:asciiTheme="majorBidi" w:hAnsiTheme="majorBidi" w:cstheme="majorBidi"/>
              </w:rPr>
              <w:t xml:space="preserve">Mini </w:t>
            </w:r>
            <w:proofErr w:type="spellStart"/>
            <w:r w:rsidRPr="00FA009A">
              <w:rPr>
                <w:rFonts w:asciiTheme="majorBidi" w:hAnsiTheme="majorBidi" w:cstheme="majorBidi"/>
              </w:rPr>
              <w:t>Vidas</w:t>
            </w:r>
            <w:proofErr w:type="spellEnd"/>
          </w:p>
        </w:tc>
        <w:tc>
          <w:tcPr>
            <w:tcW w:w="1260" w:type="dxa"/>
            <w:vAlign w:val="center"/>
            <w:hideMark/>
          </w:tcPr>
          <w:p w14:paraId="02329BF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Device</w:t>
            </w:r>
          </w:p>
        </w:tc>
        <w:tc>
          <w:tcPr>
            <w:tcW w:w="1170" w:type="dxa"/>
            <w:vAlign w:val="center"/>
            <w:hideMark/>
          </w:tcPr>
          <w:p w14:paraId="6A953D6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w:t>
            </w:r>
          </w:p>
        </w:tc>
        <w:tc>
          <w:tcPr>
            <w:tcW w:w="1980" w:type="dxa"/>
          </w:tcPr>
          <w:p w14:paraId="746D46FC"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5925FA6A" w14:textId="77777777" w:rsidR="00FA15FE" w:rsidRPr="00FA009A" w:rsidRDefault="00FA15FE" w:rsidP="00E54AC8">
            <w:pPr>
              <w:shd w:val="clear" w:color="auto" w:fill="FFFFFF"/>
              <w:jc w:val="both"/>
              <w:rPr>
                <w:rFonts w:asciiTheme="majorBidi" w:hAnsiTheme="majorBidi" w:cstheme="majorBidi"/>
              </w:rPr>
            </w:pPr>
          </w:p>
        </w:tc>
      </w:tr>
      <w:tr w:rsidR="007C7974" w:rsidRPr="00FA009A" w14:paraId="6A464662" w14:textId="2104A2A8" w:rsidTr="009F0C81">
        <w:trPr>
          <w:trHeight w:val="800"/>
        </w:trPr>
        <w:tc>
          <w:tcPr>
            <w:tcW w:w="13068" w:type="dxa"/>
            <w:gridSpan w:val="6"/>
            <w:noWrap/>
            <w:vAlign w:val="center"/>
          </w:tcPr>
          <w:p w14:paraId="49E0BAF5" w14:textId="17841B25" w:rsidR="007C7974" w:rsidRPr="00FA009A" w:rsidRDefault="007C7974" w:rsidP="00E54AC8">
            <w:pPr>
              <w:shd w:val="clear" w:color="auto" w:fill="FFFFFF"/>
              <w:jc w:val="center"/>
              <w:rPr>
                <w:rFonts w:asciiTheme="majorBidi" w:hAnsiTheme="majorBidi" w:cstheme="majorBidi"/>
                <w:sz w:val="28"/>
                <w:szCs w:val="28"/>
              </w:rPr>
            </w:pPr>
            <w:r w:rsidRPr="000317A7">
              <w:rPr>
                <w:rFonts w:asciiTheme="majorBidi" w:hAnsiTheme="majorBidi" w:cstheme="majorBidi"/>
                <w:b/>
                <w:bCs/>
                <w:sz w:val="28"/>
                <w:szCs w:val="28"/>
              </w:rPr>
              <w:t>Medical Department</w:t>
            </w:r>
          </w:p>
        </w:tc>
      </w:tr>
      <w:tr w:rsidR="00FA15FE" w:rsidRPr="00FA009A" w14:paraId="6559BE01" w14:textId="4D711E1F" w:rsidTr="00FA15FE">
        <w:trPr>
          <w:trHeight w:val="380"/>
        </w:trPr>
        <w:tc>
          <w:tcPr>
            <w:tcW w:w="770" w:type="dxa"/>
            <w:noWrap/>
            <w:vAlign w:val="center"/>
            <w:hideMark/>
          </w:tcPr>
          <w:p w14:paraId="2507100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6</w:t>
            </w:r>
          </w:p>
        </w:tc>
        <w:tc>
          <w:tcPr>
            <w:tcW w:w="5548" w:type="dxa"/>
            <w:vAlign w:val="center"/>
            <w:hideMark/>
          </w:tcPr>
          <w:p w14:paraId="1AFE514E" w14:textId="77777777" w:rsidR="00FA15FE" w:rsidRPr="00FA009A" w:rsidRDefault="00FA15FE" w:rsidP="00E54AC8">
            <w:pPr>
              <w:shd w:val="clear" w:color="auto" w:fill="FFFFFF"/>
              <w:jc w:val="both"/>
              <w:rPr>
                <w:rFonts w:asciiTheme="majorBidi" w:eastAsia="Times New Roman" w:hAnsiTheme="majorBidi" w:cstheme="majorBidi"/>
                <w:b/>
                <w:bCs/>
              </w:rPr>
            </w:pPr>
            <w:r w:rsidRPr="00FA009A">
              <w:rPr>
                <w:rFonts w:asciiTheme="majorBidi" w:hAnsiTheme="majorBidi" w:cstheme="majorBidi"/>
              </w:rPr>
              <w:t>Echocardiography. (Manufacturer: Philips or equivalent)</w:t>
            </w:r>
          </w:p>
        </w:tc>
        <w:tc>
          <w:tcPr>
            <w:tcW w:w="1260" w:type="dxa"/>
            <w:vAlign w:val="center"/>
            <w:hideMark/>
          </w:tcPr>
          <w:p w14:paraId="2981EDBC"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Device</w:t>
            </w:r>
          </w:p>
        </w:tc>
        <w:tc>
          <w:tcPr>
            <w:tcW w:w="1170" w:type="dxa"/>
            <w:vAlign w:val="center"/>
            <w:hideMark/>
          </w:tcPr>
          <w:p w14:paraId="788A1B50"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w:t>
            </w:r>
          </w:p>
        </w:tc>
        <w:tc>
          <w:tcPr>
            <w:tcW w:w="1980" w:type="dxa"/>
          </w:tcPr>
          <w:p w14:paraId="77DD8C6E"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079D724B"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77EBD9E6" w14:textId="3E36515B" w:rsidTr="00FA15FE">
        <w:trPr>
          <w:trHeight w:val="380"/>
        </w:trPr>
        <w:tc>
          <w:tcPr>
            <w:tcW w:w="770" w:type="dxa"/>
            <w:noWrap/>
            <w:vAlign w:val="center"/>
            <w:hideMark/>
          </w:tcPr>
          <w:p w14:paraId="3EDB14D0"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7</w:t>
            </w:r>
          </w:p>
        </w:tc>
        <w:tc>
          <w:tcPr>
            <w:tcW w:w="5548" w:type="dxa"/>
            <w:vAlign w:val="center"/>
            <w:hideMark/>
          </w:tcPr>
          <w:p w14:paraId="75BA515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Monitor system set; contains of 10 monitors and 1 master monitor.</w:t>
            </w:r>
          </w:p>
        </w:tc>
        <w:tc>
          <w:tcPr>
            <w:tcW w:w="1260" w:type="dxa"/>
            <w:vAlign w:val="center"/>
            <w:hideMark/>
          </w:tcPr>
          <w:p w14:paraId="07CF786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Set</w:t>
            </w:r>
          </w:p>
        </w:tc>
        <w:tc>
          <w:tcPr>
            <w:tcW w:w="1170" w:type="dxa"/>
            <w:vAlign w:val="center"/>
            <w:hideMark/>
          </w:tcPr>
          <w:p w14:paraId="3D4A1228"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w:t>
            </w:r>
          </w:p>
        </w:tc>
        <w:tc>
          <w:tcPr>
            <w:tcW w:w="1980" w:type="dxa"/>
          </w:tcPr>
          <w:p w14:paraId="77C20684"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44DBED0B"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6B2305BB" w14:textId="4421A8CB" w:rsidTr="00FA15FE">
        <w:trPr>
          <w:trHeight w:val="380"/>
        </w:trPr>
        <w:tc>
          <w:tcPr>
            <w:tcW w:w="770" w:type="dxa"/>
            <w:noWrap/>
            <w:vAlign w:val="center"/>
            <w:hideMark/>
          </w:tcPr>
          <w:p w14:paraId="2E13417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8</w:t>
            </w:r>
          </w:p>
        </w:tc>
        <w:tc>
          <w:tcPr>
            <w:tcW w:w="5548" w:type="dxa"/>
            <w:vAlign w:val="center"/>
            <w:hideMark/>
          </w:tcPr>
          <w:p w14:paraId="33C273AD"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Treadmill test machine</w:t>
            </w:r>
          </w:p>
        </w:tc>
        <w:tc>
          <w:tcPr>
            <w:tcW w:w="1260" w:type="dxa"/>
            <w:vAlign w:val="center"/>
            <w:hideMark/>
          </w:tcPr>
          <w:p w14:paraId="45DC95B4"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Device</w:t>
            </w:r>
          </w:p>
        </w:tc>
        <w:tc>
          <w:tcPr>
            <w:tcW w:w="1170" w:type="dxa"/>
            <w:vAlign w:val="center"/>
            <w:hideMark/>
          </w:tcPr>
          <w:p w14:paraId="3A67FCC6"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w:t>
            </w:r>
          </w:p>
        </w:tc>
        <w:tc>
          <w:tcPr>
            <w:tcW w:w="1980" w:type="dxa"/>
          </w:tcPr>
          <w:p w14:paraId="143C452C"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5A555FDE"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53A30917" w14:textId="184BA59C" w:rsidTr="00FA15FE">
        <w:trPr>
          <w:trHeight w:val="380"/>
        </w:trPr>
        <w:tc>
          <w:tcPr>
            <w:tcW w:w="770" w:type="dxa"/>
            <w:noWrap/>
            <w:vAlign w:val="center"/>
            <w:hideMark/>
          </w:tcPr>
          <w:p w14:paraId="399FCFD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9</w:t>
            </w:r>
          </w:p>
        </w:tc>
        <w:tc>
          <w:tcPr>
            <w:tcW w:w="5548" w:type="dxa"/>
            <w:vAlign w:val="center"/>
            <w:hideMark/>
          </w:tcPr>
          <w:p w14:paraId="42F6581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Oxygen flow meter</w:t>
            </w:r>
          </w:p>
        </w:tc>
        <w:tc>
          <w:tcPr>
            <w:tcW w:w="1260" w:type="dxa"/>
            <w:vAlign w:val="center"/>
            <w:hideMark/>
          </w:tcPr>
          <w:p w14:paraId="7F9DEEB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Device</w:t>
            </w:r>
          </w:p>
        </w:tc>
        <w:tc>
          <w:tcPr>
            <w:tcW w:w="1170" w:type="dxa"/>
            <w:vAlign w:val="center"/>
            <w:hideMark/>
          </w:tcPr>
          <w:p w14:paraId="68DB376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2FB05C8F"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291D22F9"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24F2A3A6" w14:textId="5DD36101" w:rsidTr="00FA15FE">
        <w:trPr>
          <w:trHeight w:val="380"/>
        </w:trPr>
        <w:tc>
          <w:tcPr>
            <w:tcW w:w="770" w:type="dxa"/>
            <w:noWrap/>
            <w:vAlign w:val="center"/>
            <w:hideMark/>
          </w:tcPr>
          <w:p w14:paraId="30A09B6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10</w:t>
            </w:r>
          </w:p>
        </w:tc>
        <w:tc>
          <w:tcPr>
            <w:tcW w:w="5548" w:type="dxa"/>
            <w:vAlign w:val="center"/>
            <w:hideMark/>
          </w:tcPr>
          <w:p w14:paraId="1C75EB40"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Holter system</w:t>
            </w:r>
          </w:p>
        </w:tc>
        <w:tc>
          <w:tcPr>
            <w:tcW w:w="1260" w:type="dxa"/>
            <w:vAlign w:val="center"/>
            <w:hideMark/>
          </w:tcPr>
          <w:p w14:paraId="72CEB84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Device</w:t>
            </w:r>
          </w:p>
        </w:tc>
        <w:tc>
          <w:tcPr>
            <w:tcW w:w="1170" w:type="dxa"/>
            <w:vAlign w:val="center"/>
            <w:hideMark/>
          </w:tcPr>
          <w:p w14:paraId="7F7FBD26"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57537521"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113D4632" w14:textId="77777777" w:rsidR="00FA15FE" w:rsidRPr="00FA009A" w:rsidRDefault="00FA15FE" w:rsidP="00E54AC8">
            <w:pPr>
              <w:shd w:val="clear" w:color="auto" w:fill="FFFFFF"/>
              <w:jc w:val="both"/>
              <w:rPr>
                <w:rFonts w:asciiTheme="majorBidi" w:hAnsiTheme="majorBidi" w:cstheme="majorBidi"/>
              </w:rPr>
            </w:pPr>
          </w:p>
        </w:tc>
      </w:tr>
      <w:tr w:rsidR="007C7974" w:rsidRPr="00FA009A" w14:paraId="47AEDA29" w14:textId="76BAB60A" w:rsidTr="001432CE">
        <w:trPr>
          <w:trHeight w:val="674"/>
        </w:trPr>
        <w:tc>
          <w:tcPr>
            <w:tcW w:w="13068" w:type="dxa"/>
            <w:gridSpan w:val="6"/>
            <w:noWrap/>
            <w:vAlign w:val="center"/>
            <w:hideMark/>
          </w:tcPr>
          <w:p w14:paraId="73E6A194" w14:textId="222D1D23" w:rsidR="007C7974" w:rsidRPr="000317A7" w:rsidRDefault="007C7974" w:rsidP="00E54AC8">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t>Orthopedic Department</w:t>
            </w:r>
          </w:p>
        </w:tc>
      </w:tr>
      <w:tr w:rsidR="00FA15FE" w:rsidRPr="00FA009A" w14:paraId="56BD1A31" w14:textId="71D1A605" w:rsidTr="00FA15FE">
        <w:trPr>
          <w:trHeight w:val="380"/>
        </w:trPr>
        <w:tc>
          <w:tcPr>
            <w:tcW w:w="770" w:type="dxa"/>
            <w:noWrap/>
            <w:vAlign w:val="center"/>
            <w:hideMark/>
          </w:tcPr>
          <w:p w14:paraId="19F438C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12</w:t>
            </w:r>
          </w:p>
        </w:tc>
        <w:tc>
          <w:tcPr>
            <w:tcW w:w="5548" w:type="dxa"/>
            <w:vAlign w:val="center"/>
            <w:hideMark/>
          </w:tcPr>
          <w:p w14:paraId="4932002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Electrical bone drill</w:t>
            </w:r>
          </w:p>
        </w:tc>
        <w:tc>
          <w:tcPr>
            <w:tcW w:w="1260" w:type="dxa"/>
            <w:vAlign w:val="center"/>
            <w:hideMark/>
          </w:tcPr>
          <w:p w14:paraId="1E3BDEC9"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hideMark/>
          </w:tcPr>
          <w:p w14:paraId="79DE94F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00A5C790"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12DB0661"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763B92AF" w14:textId="779074C0" w:rsidTr="00FA15FE">
        <w:trPr>
          <w:trHeight w:val="380"/>
        </w:trPr>
        <w:tc>
          <w:tcPr>
            <w:tcW w:w="770" w:type="dxa"/>
            <w:noWrap/>
            <w:vAlign w:val="center"/>
            <w:hideMark/>
          </w:tcPr>
          <w:p w14:paraId="2FA29AF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13</w:t>
            </w:r>
          </w:p>
        </w:tc>
        <w:tc>
          <w:tcPr>
            <w:tcW w:w="5548" w:type="dxa"/>
            <w:vAlign w:val="center"/>
            <w:hideMark/>
          </w:tcPr>
          <w:p w14:paraId="0C1F2B4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Bone drill bits size (2.3 –3.5—4.5)`</w:t>
            </w:r>
          </w:p>
        </w:tc>
        <w:tc>
          <w:tcPr>
            <w:tcW w:w="1260" w:type="dxa"/>
            <w:vAlign w:val="center"/>
            <w:hideMark/>
          </w:tcPr>
          <w:p w14:paraId="22CB215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Set</w:t>
            </w:r>
          </w:p>
        </w:tc>
        <w:tc>
          <w:tcPr>
            <w:tcW w:w="1170" w:type="dxa"/>
            <w:vAlign w:val="center"/>
            <w:hideMark/>
          </w:tcPr>
          <w:p w14:paraId="65CA3648"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10</w:t>
            </w:r>
          </w:p>
        </w:tc>
        <w:tc>
          <w:tcPr>
            <w:tcW w:w="1980" w:type="dxa"/>
          </w:tcPr>
          <w:p w14:paraId="69AADEAB"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7BDBEED2"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5C2A64C5" w14:textId="3F65DEE8" w:rsidTr="00FA15FE">
        <w:trPr>
          <w:trHeight w:val="380"/>
        </w:trPr>
        <w:tc>
          <w:tcPr>
            <w:tcW w:w="770" w:type="dxa"/>
            <w:noWrap/>
            <w:vAlign w:val="center"/>
          </w:tcPr>
          <w:p w14:paraId="66773158"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14</w:t>
            </w:r>
          </w:p>
        </w:tc>
        <w:tc>
          <w:tcPr>
            <w:tcW w:w="5548" w:type="dxa"/>
            <w:vAlign w:val="center"/>
          </w:tcPr>
          <w:p w14:paraId="05ACDADC"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K-wire different sizes</w:t>
            </w:r>
          </w:p>
        </w:tc>
        <w:tc>
          <w:tcPr>
            <w:tcW w:w="1260" w:type="dxa"/>
            <w:vAlign w:val="center"/>
          </w:tcPr>
          <w:p w14:paraId="5354CDE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776B5E7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20</w:t>
            </w:r>
          </w:p>
        </w:tc>
        <w:tc>
          <w:tcPr>
            <w:tcW w:w="1980" w:type="dxa"/>
          </w:tcPr>
          <w:p w14:paraId="724EB710"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4225446C"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47BA79EC" w14:textId="2ABEAA6B" w:rsidTr="00FA15FE">
        <w:trPr>
          <w:trHeight w:val="380"/>
        </w:trPr>
        <w:tc>
          <w:tcPr>
            <w:tcW w:w="770" w:type="dxa"/>
            <w:noWrap/>
            <w:vAlign w:val="center"/>
          </w:tcPr>
          <w:p w14:paraId="6168B36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15</w:t>
            </w:r>
          </w:p>
        </w:tc>
        <w:tc>
          <w:tcPr>
            <w:tcW w:w="5548" w:type="dxa"/>
            <w:vAlign w:val="center"/>
          </w:tcPr>
          <w:p w14:paraId="08B76E7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Bone holder</w:t>
            </w:r>
          </w:p>
        </w:tc>
        <w:tc>
          <w:tcPr>
            <w:tcW w:w="1260" w:type="dxa"/>
            <w:vAlign w:val="center"/>
          </w:tcPr>
          <w:p w14:paraId="00153189"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4819FCA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w:t>
            </w:r>
          </w:p>
        </w:tc>
        <w:tc>
          <w:tcPr>
            <w:tcW w:w="1980" w:type="dxa"/>
          </w:tcPr>
          <w:p w14:paraId="1EB7E7F2"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F9C93C6"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7CC7957D" w14:textId="64DE0904" w:rsidTr="00FA15FE">
        <w:trPr>
          <w:trHeight w:val="380"/>
        </w:trPr>
        <w:tc>
          <w:tcPr>
            <w:tcW w:w="770" w:type="dxa"/>
            <w:noWrap/>
            <w:vAlign w:val="center"/>
          </w:tcPr>
          <w:p w14:paraId="57E435DD"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lastRenderedPageBreak/>
              <w:t>16</w:t>
            </w:r>
          </w:p>
        </w:tc>
        <w:tc>
          <w:tcPr>
            <w:tcW w:w="5548" w:type="dxa"/>
            <w:vAlign w:val="center"/>
          </w:tcPr>
          <w:p w14:paraId="68F34509"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Bone spikes</w:t>
            </w:r>
          </w:p>
        </w:tc>
        <w:tc>
          <w:tcPr>
            <w:tcW w:w="1260" w:type="dxa"/>
            <w:vAlign w:val="center"/>
          </w:tcPr>
          <w:p w14:paraId="57AC5DBC"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0A94CB9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w:t>
            </w:r>
          </w:p>
        </w:tc>
        <w:tc>
          <w:tcPr>
            <w:tcW w:w="1980" w:type="dxa"/>
          </w:tcPr>
          <w:p w14:paraId="7D3CCAF9"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350CC27C"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72243874" w14:textId="458DD554" w:rsidTr="00FA15FE">
        <w:trPr>
          <w:trHeight w:val="380"/>
        </w:trPr>
        <w:tc>
          <w:tcPr>
            <w:tcW w:w="770" w:type="dxa"/>
            <w:noWrap/>
            <w:vAlign w:val="center"/>
          </w:tcPr>
          <w:p w14:paraId="0FBEE5C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17</w:t>
            </w:r>
          </w:p>
        </w:tc>
        <w:tc>
          <w:tcPr>
            <w:tcW w:w="5548" w:type="dxa"/>
            <w:vAlign w:val="center"/>
          </w:tcPr>
          <w:p w14:paraId="2980F50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Wound retractor</w:t>
            </w:r>
          </w:p>
        </w:tc>
        <w:tc>
          <w:tcPr>
            <w:tcW w:w="1260" w:type="dxa"/>
            <w:vAlign w:val="center"/>
          </w:tcPr>
          <w:p w14:paraId="534403AD"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734DD54B"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w:t>
            </w:r>
          </w:p>
        </w:tc>
        <w:tc>
          <w:tcPr>
            <w:tcW w:w="1980" w:type="dxa"/>
          </w:tcPr>
          <w:p w14:paraId="5D0D930A"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D3DDFE3"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6552BD01" w14:textId="79C308A3" w:rsidTr="00FA15FE">
        <w:trPr>
          <w:trHeight w:val="380"/>
        </w:trPr>
        <w:tc>
          <w:tcPr>
            <w:tcW w:w="770" w:type="dxa"/>
            <w:noWrap/>
            <w:vAlign w:val="center"/>
          </w:tcPr>
          <w:p w14:paraId="7296B91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18</w:t>
            </w:r>
          </w:p>
        </w:tc>
        <w:tc>
          <w:tcPr>
            <w:tcW w:w="5548" w:type="dxa"/>
            <w:vAlign w:val="center"/>
          </w:tcPr>
          <w:p w14:paraId="1B46B5F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 xml:space="preserve">Bone </w:t>
            </w:r>
            <w:proofErr w:type="spellStart"/>
            <w:r w:rsidRPr="00FA009A">
              <w:rPr>
                <w:rFonts w:asciiTheme="majorBidi" w:hAnsiTheme="majorBidi" w:cstheme="majorBidi"/>
              </w:rPr>
              <w:t>neppler</w:t>
            </w:r>
            <w:proofErr w:type="spellEnd"/>
          </w:p>
        </w:tc>
        <w:tc>
          <w:tcPr>
            <w:tcW w:w="1260" w:type="dxa"/>
            <w:vAlign w:val="center"/>
          </w:tcPr>
          <w:p w14:paraId="02C08BA6"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2FB9FF86"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5358CC84"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4A2F5B1D"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56111195" w14:textId="15C731CB" w:rsidTr="00FA15FE">
        <w:trPr>
          <w:trHeight w:val="380"/>
        </w:trPr>
        <w:tc>
          <w:tcPr>
            <w:tcW w:w="770" w:type="dxa"/>
            <w:noWrap/>
            <w:vAlign w:val="center"/>
          </w:tcPr>
          <w:p w14:paraId="3229CDB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19</w:t>
            </w:r>
          </w:p>
        </w:tc>
        <w:tc>
          <w:tcPr>
            <w:tcW w:w="5548" w:type="dxa"/>
            <w:vAlign w:val="center"/>
          </w:tcPr>
          <w:p w14:paraId="08C4E296"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Bone cutter</w:t>
            </w:r>
          </w:p>
        </w:tc>
        <w:tc>
          <w:tcPr>
            <w:tcW w:w="1260" w:type="dxa"/>
            <w:vAlign w:val="center"/>
          </w:tcPr>
          <w:p w14:paraId="04353B7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0936BC5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01B8A0FE"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15CDEC73"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44235560" w14:textId="17F4B7FE" w:rsidTr="00FA15FE">
        <w:trPr>
          <w:trHeight w:val="380"/>
        </w:trPr>
        <w:tc>
          <w:tcPr>
            <w:tcW w:w="770" w:type="dxa"/>
            <w:noWrap/>
            <w:vAlign w:val="center"/>
          </w:tcPr>
          <w:p w14:paraId="67DC598B"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20</w:t>
            </w:r>
          </w:p>
        </w:tc>
        <w:tc>
          <w:tcPr>
            <w:tcW w:w="5548" w:type="dxa"/>
            <w:vAlign w:val="center"/>
          </w:tcPr>
          <w:p w14:paraId="0B64103A"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Medical Stainless wire</w:t>
            </w:r>
          </w:p>
        </w:tc>
        <w:tc>
          <w:tcPr>
            <w:tcW w:w="1260" w:type="dxa"/>
            <w:vAlign w:val="center"/>
          </w:tcPr>
          <w:p w14:paraId="18CF35AC"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Roll</w:t>
            </w:r>
          </w:p>
        </w:tc>
        <w:tc>
          <w:tcPr>
            <w:tcW w:w="1170" w:type="dxa"/>
            <w:vAlign w:val="center"/>
          </w:tcPr>
          <w:p w14:paraId="604ACE9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8</w:t>
            </w:r>
          </w:p>
        </w:tc>
        <w:tc>
          <w:tcPr>
            <w:tcW w:w="1980" w:type="dxa"/>
          </w:tcPr>
          <w:p w14:paraId="0A9FB116"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2243584D" w14:textId="77777777" w:rsidR="00FA15FE" w:rsidRPr="00FA009A" w:rsidRDefault="00FA15FE" w:rsidP="00E54AC8">
            <w:pPr>
              <w:shd w:val="clear" w:color="auto" w:fill="FFFFFF"/>
              <w:jc w:val="both"/>
              <w:rPr>
                <w:rFonts w:asciiTheme="majorBidi" w:hAnsiTheme="majorBidi" w:cstheme="majorBidi"/>
              </w:rPr>
            </w:pPr>
          </w:p>
        </w:tc>
      </w:tr>
      <w:tr w:rsidR="007C7974" w:rsidRPr="00FA009A" w14:paraId="02CE72F1" w14:textId="0C9F5153" w:rsidTr="001432CE">
        <w:trPr>
          <w:trHeight w:val="782"/>
        </w:trPr>
        <w:tc>
          <w:tcPr>
            <w:tcW w:w="13068" w:type="dxa"/>
            <w:gridSpan w:val="6"/>
            <w:noWrap/>
            <w:vAlign w:val="center"/>
          </w:tcPr>
          <w:p w14:paraId="56FF9E57" w14:textId="19326701" w:rsidR="007C7974" w:rsidRPr="000317A7" w:rsidRDefault="007C7974" w:rsidP="00E54AC8">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t>Dialysis unit</w:t>
            </w:r>
          </w:p>
        </w:tc>
      </w:tr>
      <w:tr w:rsidR="00FA15FE" w:rsidRPr="00FA009A" w14:paraId="5FDDCA8E" w14:textId="276A4A7F" w:rsidTr="00FA15FE">
        <w:trPr>
          <w:trHeight w:val="380"/>
        </w:trPr>
        <w:tc>
          <w:tcPr>
            <w:tcW w:w="770" w:type="dxa"/>
            <w:noWrap/>
            <w:vAlign w:val="center"/>
          </w:tcPr>
          <w:p w14:paraId="451C2659"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21</w:t>
            </w:r>
          </w:p>
        </w:tc>
        <w:tc>
          <w:tcPr>
            <w:tcW w:w="5548" w:type="dxa"/>
            <w:vAlign w:val="center"/>
          </w:tcPr>
          <w:p w14:paraId="63F7F0E9"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Dialysis Unit with its accessories; (Manufacturer: Gambro)</w:t>
            </w:r>
          </w:p>
        </w:tc>
        <w:tc>
          <w:tcPr>
            <w:tcW w:w="1260" w:type="dxa"/>
            <w:vAlign w:val="center"/>
          </w:tcPr>
          <w:p w14:paraId="39E1FD8D"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Set</w:t>
            </w:r>
          </w:p>
        </w:tc>
        <w:tc>
          <w:tcPr>
            <w:tcW w:w="1170" w:type="dxa"/>
            <w:vAlign w:val="center"/>
          </w:tcPr>
          <w:p w14:paraId="2DC8DB12" w14:textId="77777777" w:rsidR="00FA15FE" w:rsidRPr="00FA009A" w:rsidRDefault="00FA15FE" w:rsidP="00E54AC8">
            <w:pPr>
              <w:shd w:val="clear" w:color="auto" w:fill="FFFFFF"/>
              <w:jc w:val="both"/>
              <w:rPr>
                <w:rFonts w:asciiTheme="majorBidi" w:eastAsia="Times New Roman" w:hAnsiTheme="majorBidi" w:cstheme="majorBidi"/>
              </w:rPr>
            </w:pPr>
            <w:r>
              <w:rPr>
                <w:rFonts w:asciiTheme="majorBidi" w:hAnsiTheme="majorBidi" w:cstheme="majorBidi"/>
              </w:rPr>
              <w:t>2</w:t>
            </w:r>
          </w:p>
        </w:tc>
        <w:tc>
          <w:tcPr>
            <w:tcW w:w="1980" w:type="dxa"/>
          </w:tcPr>
          <w:p w14:paraId="1619F115" w14:textId="77777777" w:rsidR="00FA15FE" w:rsidRDefault="00FA15FE" w:rsidP="00E54AC8">
            <w:pPr>
              <w:shd w:val="clear" w:color="auto" w:fill="FFFFFF"/>
              <w:jc w:val="both"/>
              <w:rPr>
                <w:rFonts w:asciiTheme="majorBidi" w:hAnsiTheme="majorBidi" w:cstheme="majorBidi"/>
              </w:rPr>
            </w:pPr>
          </w:p>
        </w:tc>
        <w:tc>
          <w:tcPr>
            <w:tcW w:w="2340" w:type="dxa"/>
          </w:tcPr>
          <w:p w14:paraId="33B8AA47" w14:textId="77777777" w:rsidR="00FA15FE" w:rsidRDefault="00FA15FE" w:rsidP="00E54AC8">
            <w:pPr>
              <w:shd w:val="clear" w:color="auto" w:fill="FFFFFF"/>
              <w:jc w:val="both"/>
              <w:rPr>
                <w:rFonts w:asciiTheme="majorBidi" w:hAnsiTheme="majorBidi" w:cstheme="majorBidi"/>
              </w:rPr>
            </w:pPr>
          </w:p>
        </w:tc>
      </w:tr>
      <w:tr w:rsidR="00FA15FE" w:rsidRPr="00FA009A" w14:paraId="07D3FAC0" w14:textId="4E692BDA" w:rsidTr="00FA15FE">
        <w:trPr>
          <w:trHeight w:val="380"/>
        </w:trPr>
        <w:tc>
          <w:tcPr>
            <w:tcW w:w="770" w:type="dxa"/>
            <w:noWrap/>
            <w:vAlign w:val="center"/>
          </w:tcPr>
          <w:p w14:paraId="5AB09794"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22</w:t>
            </w:r>
          </w:p>
        </w:tc>
        <w:tc>
          <w:tcPr>
            <w:tcW w:w="5548" w:type="dxa"/>
            <w:vAlign w:val="center"/>
          </w:tcPr>
          <w:p w14:paraId="43B3FB7B"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Dialysis unit Special beds</w:t>
            </w:r>
          </w:p>
        </w:tc>
        <w:tc>
          <w:tcPr>
            <w:tcW w:w="1260" w:type="dxa"/>
            <w:vAlign w:val="center"/>
          </w:tcPr>
          <w:p w14:paraId="6AC37B0B"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68543B4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w:t>
            </w:r>
          </w:p>
        </w:tc>
        <w:tc>
          <w:tcPr>
            <w:tcW w:w="1980" w:type="dxa"/>
          </w:tcPr>
          <w:p w14:paraId="19D8510B"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33C41DAB" w14:textId="77777777" w:rsidR="00FA15FE" w:rsidRPr="00FA009A" w:rsidRDefault="00FA15FE" w:rsidP="00E54AC8">
            <w:pPr>
              <w:shd w:val="clear" w:color="auto" w:fill="FFFFFF"/>
              <w:jc w:val="both"/>
              <w:rPr>
                <w:rFonts w:asciiTheme="majorBidi" w:hAnsiTheme="majorBidi" w:cstheme="majorBidi"/>
              </w:rPr>
            </w:pPr>
          </w:p>
        </w:tc>
      </w:tr>
      <w:tr w:rsidR="007C7974" w:rsidRPr="00FA009A" w14:paraId="3B366CB6" w14:textId="05B2E9F0" w:rsidTr="001432CE">
        <w:trPr>
          <w:trHeight w:val="746"/>
        </w:trPr>
        <w:tc>
          <w:tcPr>
            <w:tcW w:w="13068" w:type="dxa"/>
            <w:gridSpan w:val="6"/>
            <w:noWrap/>
            <w:vAlign w:val="center"/>
          </w:tcPr>
          <w:p w14:paraId="3BC5543C" w14:textId="2C401DA0" w:rsidR="007C7974" w:rsidRPr="000317A7" w:rsidRDefault="007C7974" w:rsidP="00E54AC8">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t>ENT department</w:t>
            </w:r>
          </w:p>
        </w:tc>
      </w:tr>
      <w:tr w:rsidR="00FA15FE" w:rsidRPr="00FA009A" w14:paraId="5962C5D8" w14:textId="1C3D568B" w:rsidTr="00FA15FE">
        <w:trPr>
          <w:trHeight w:val="380"/>
        </w:trPr>
        <w:tc>
          <w:tcPr>
            <w:tcW w:w="770" w:type="dxa"/>
            <w:noWrap/>
            <w:vAlign w:val="center"/>
          </w:tcPr>
          <w:p w14:paraId="31F558BC"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23</w:t>
            </w:r>
          </w:p>
        </w:tc>
        <w:tc>
          <w:tcPr>
            <w:tcW w:w="5548" w:type="dxa"/>
            <w:vAlign w:val="center"/>
          </w:tcPr>
          <w:p w14:paraId="2C59FD3D"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Tonsillectomy set</w:t>
            </w:r>
          </w:p>
        </w:tc>
        <w:tc>
          <w:tcPr>
            <w:tcW w:w="1260" w:type="dxa"/>
            <w:vAlign w:val="center"/>
          </w:tcPr>
          <w:p w14:paraId="1354D7F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Set</w:t>
            </w:r>
          </w:p>
        </w:tc>
        <w:tc>
          <w:tcPr>
            <w:tcW w:w="1170" w:type="dxa"/>
            <w:vAlign w:val="center"/>
          </w:tcPr>
          <w:p w14:paraId="38ECF6AB"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w:t>
            </w:r>
          </w:p>
        </w:tc>
        <w:tc>
          <w:tcPr>
            <w:tcW w:w="1980" w:type="dxa"/>
          </w:tcPr>
          <w:p w14:paraId="4549633B"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782DD6AE"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558DD706" w14:textId="1191B64B" w:rsidTr="00FA15FE">
        <w:trPr>
          <w:trHeight w:val="380"/>
        </w:trPr>
        <w:tc>
          <w:tcPr>
            <w:tcW w:w="770" w:type="dxa"/>
            <w:noWrap/>
            <w:vAlign w:val="center"/>
          </w:tcPr>
          <w:p w14:paraId="3D4CCC9B"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24</w:t>
            </w:r>
          </w:p>
        </w:tc>
        <w:tc>
          <w:tcPr>
            <w:tcW w:w="5548" w:type="dxa"/>
            <w:vAlign w:val="center"/>
          </w:tcPr>
          <w:p w14:paraId="465227A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Septoplasty set</w:t>
            </w:r>
          </w:p>
        </w:tc>
        <w:tc>
          <w:tcPr>
            <w:tcW w:w="1260" w:type="dxa"/>
            <w:vAlign w:val="center"/>
          </w:tcPr>
          <w:p w14:paraId="58C9221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Set</w:t>
            </w:r>
          </w:p>
        </w:tc>
        <w:tc>
          <w:tcPr>
            <w:tcW w:w="1170" w:type="dxa"/>
            <w:vAlign w:val="center"/>
          </w:tcPr>
          <w:p w14:paraId="372DAB1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199E7201"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1E0B1013"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3BBF588B" w14:textId="29745E8D" w:rsidTr="00FA15FE">
        <w:trPr>
          <w:trHeight w:val="380"/>
        </w:trPr>
        <w:tc>
          <w:tcPr>
            <w:tcW w:w="770" w:type="dxa"/>
            <w:noWrap/>
            <w:vAlign w:val="center"/>
          </w:tcPr>
          <w:p w14:paraId="3D7EE7E8"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25</w:t>
            </w:r>
          </w:p>
        </w:tc>
        <w:tc>
          <w:tcPr>
            <w:tcW w:w="5548" w:type="dxa"/>
            <w:vAlign w:val="center"/>
          </w:tcPr>
          <w:p w14:paraId="48938A3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Nasal speculum</w:t>
            </w:r>
          </w:p>
        </w:tc>
        <w:tc>
          <w:tcPr>
            <w:tcW w:w="1260" w:type="dxa"/>
            <w:vAlign w:val="center"/>
          </w:tcPr>
          <w:p w14:paraId="5F2B59F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1D284D9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w:t>
            </w:r>
          </w:p>
        </w:tc>
        <w:tc>
          <w:tcPr>
            <w:tcW w:w="1980" w:type="dxa"/>
          </w:tcPr>
          <w:p w14:paraId="7E880ACA"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705C2328"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0BB92CA6" w14:textId="19BDB0DE" w:rsidTr="00FA15FE">
        <w:trPr>
          <w:trHeight w:val="380"/>
        </w:trPr>
        <w:tc>
          <w:tcPr>
            <w:tcW w:w="770" w:type="dxa"/>
            <w:noWrap/>
            <w:vAlign w:val="center"/>
          </w:tcPr>
          <w:p w14:paraId="36B4964D"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26</w:t>
            </w:r>
          </w:p>
        </w:tc>
        <w:tc>
          <w:tcPr>
            <w:tcW w:w="5548" w:type="dxa"/>
            <w:vAlign w:val="center"/>
          </w:tcPr>
          <w:p w14:paraId="48F6DE9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 xml:space="preserve">Tilley </w:t>
            </w:r>
            <w:proofErr w:type="spellStart"/>
            <w:r w:rsidRPr="00FA009A">
              <w:rPr>
                <w:rFonts w:asciiTheme="majorBidi" w:hAnsiTheme="majorBidi" w:cstheme="majorBidi"/>
              </w:rPr>
              <w:t>hankle</w:t>
            </w:r>
            <w:proofErr w:type="spellEnd"/>
          </w:p>
        </w:tc>
        <w:tc>
          <w:tcPr>
            <w:tcW w:w="1260" w:type="dxa"/>
            <w:vAlign w:val="center"/>
          </w:tcPr>
          <w:p w14:paraId="41C61FCC"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68BE9FE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w:t>
            </w:r>
          </w:p>
        </w:tc>
        <w:tc>
          <w:tcPr>
            <w:tcW w:w="1980" w:type="dxa"/>
          </w:tcPr>
          <w:p w14:paraId="22B8C959"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1D36E787"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501E65E2" w14:textId="5E5CE654" w:rsidTr="00FA15FE">
        <w:trPr>
          <w:trHeight w:val="380"/>
        </w:trPr>
        <w:tc>
          <w:tcPr>
            <w:tcW w:w="770" w:type="dxa"/>
            <w:noWrap/>
            <w:vAlign w:val="center"/>
          </w:tcPr>
          <w:p w14:paraId="59F2859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27</w:t>
            </w:r>
          </w:p>
        </w:tc>
        <w:tc>
          <w:tcPr>
            <w:tcW w:w="5548" w:type="dxa"/>
            <w:vAlign w:val="center"/>
          </w:tcPr>
          <w:p w14:paraId="47FBCEEB"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Tilley forceps</w:t>
            </w:r>
          </w:p>
        </w:tc>
        <w:tc>
          <w:tcPr>
            <w:tcW w:w="1260" w:type="dxa"/>
            <w:vAlign w:val="center"/>
          </w:tcPr>
          <w:p w14:paraId="223DD7C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398BAEE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78A57F08"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2CFD1EE0"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2A997FDA" w14:textId="0596429B" w:rsidTr="00FA15FE">
        <w:trPr>
          <w:trHeight w:val="380"/>
        </w:trPr>
        <w:tc>
          <w:tcPr>
            <w:tcW w:w="770" w:type="dxa"/>
            <w:noWrap/>
            <w:vAlign w:val="center"/>
          </w:tcPr>
          <w:p w14:paraId="39377DC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28</w:t>
            </w:r>
          </w:p>
        </w:tc>
        <w:tc>
          <w:tcPr>
            <w:tcW w:w="5548" w:type="dxa"/>
            <w:vAlign w:val="center"/>
          </w:tcPr>
          <w:p w14:paraId="20E0D346"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Mouth gag</w:t>
            </w:r>
          </w:p>
        </w:tc>
        <w:tc>
          <w:tcPr>
            <w:tcW w:w="1260" w:type="dxa"/>
            <w:vAlign w:val="center"/>
          </w:tcPr>
          <w:p w14:paraId="6C15DCB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1DC0A8A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w:t>
            </w:r>
          </w:p>
        </w:tc>
        <w:tc>
          <w:tcPr>
            <w:tcW w:w="1980" w:type="dxa"/>
          </w:tcPr>
          <w:p w14:paraId="3196C357"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7085F5DE"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49E73F83" w14:textId="5E364360" w:rsidTr="00FA15FE">
        <w:trPr>
          <w:trHeight w:val="380"/>
        </w:trPr>
        <w:tc>
          <w:tcPr>
            <w:tcW w:w="770" w:type="dxa"/>
            <w:noWrap/>
            <w:vAlign w:val="center"/>
          </w:tcPr>
          <w:p w14:paraId="5DCA968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29</w:t>
            </w:r>
          </w:p>
        </w:tc>
        <w:tc>
          <w:tcPr>
            <w:tcW w:w="5548" w:type="dxa"/>
            <w:vAlign w:val="center"/>
          </w:tcPr>
          <w:p w14:paraId="3FFCA83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Tongue depressor; each set contains 100 disposable pieces</w:t>
            </w:r>
          </w:p>
        </w:tc>
        <w:tc>
          <w:tcPr>
            <w:tcW w:w="1260" w:type="dxa"/>
            <w:vAlign w:val="center"/>
          </w:tcPr>
          <w:p w14:paraId="5ACDCED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Set</w:t>
            </w:r>
          </w:p>
        </w:tc>
        <w:tc>
          <w:tcPr>
            <w:tcW w:w="1170" w:type="dxa"/>
            <w:vAlign w:val="center"/>
          </w:tcPr>
          <w:p w14:paraId="248438C4"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5</w:t>
            </w:r>
          </w:p>
        </w:tc>
        <w:tc>
          <w:tcPr>
            <w:tcW w:w="1980" w:type="dxa"/>
          </w:tcPr>
          <w:p w14:paraId="0476B345"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2C3B248"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42726335" w14:textId="089B7064" w:rsidTr="00FA15FE">
        <w:trPr>
          <w:trHeight w:val="380"/>
        </w:trPr>
        <w:tc>
          <w:tcPr>
            <w:tcW w:w="770" w:type="dxa"/>
            <w:noWrap/>
            <w:vAlign w:val="center"/>
          </w:tcPr>
          <w:p w14:paraId="477C595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30</w:t>
            </w:r>
          </w:p>
        </w:tc>
        <w:tc>
          <w:tcPr>
            <w:tcW w:w="5548" w:type="dxa"/>
            <w:vAlign w:val="center"/>
          </w:tcPr>
          <w:p w14:paraId="087BFC6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Myringotomy instruments</w:t>
            </w:r>
          </w:p>
        </w:tc>
        <w:tc>
          <w:tcPr>
            <w:tcW w:w="1260" w:type="dxa"/>
            <w:vAlign w:val="center"/>
          </w:tcPr>
          <w:p w14:paraId="178FC6A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Set</w:t>
            </w:r>
          </w:p>
        </w:tc>
        <w:tc>
          <w:tcPr>
            <w:tcW w:w="1170" w:type="dxa"/>
            <w:vAlign w:val="center"/>
          </w:tcPr>
          <w:p w14:paraId="01C5B5F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1107B422"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4E3365F3"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6F8B322A" w14:textId="24DAE8E8" w:rsidTr="00FA15FE">
        <w:trPr>
          <w:trHeight w:val="380"/>
        </w:trPr>
        <w:tc>
          <w:tcPr>
            <w:tcW w:w="770" w:type="dxa"/>
            <w:noWrap/>
            <w:vAlign w:val="center"/>
          </w:tcPr>
          <w:p w14:paraId="3954AD7D"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31</w:t>
            </w:r>
          </w:p>
        </w:tc>
        <w:tc>
          <w:tcPr>
            <w:tcW w:w="5548" w:type="dxa"/>
            <w:vAlign w:val="center"/>
          </w:tcPr>
          <w:p w14:paraId="009067F6"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 xml:space="preserve">Tilley </w:t>
            </w:r>
            <w:proofErr w:type="spellStart"/>
            <w:r w:rsidRPr="00FA009A">
              <w:rPr>
                <w:rFonts w:asciiTheme="majorBidi" w:hAnsiTheme="majorBidi" w:cstheme="majorBidi"/>
              </w:rPr>
              <w:t>litchws</w:t>
            </w:r>
            <w:proofErr w:type="spellEnd"/>
            <w:r w:rsidRPr="00FA009A">
              <w:rPr>
                <w:rFonts w:asciiTheme="majorBidi" w:hAnsiTheme="majorBidi" w:cstheme="majorBidi"/>
              </w:rPr>
              <w:t xml:space="preserve"> trocar and cannula</w:t>
            </w:r>
          </w:p>
        </w:tc>
        <w:tc>
          <w:tcPr>
            <w:tcW w:w="1260" w:type="dxa"/>
            <w:vAlign w:val="center"/>
          </w:tcPr>
          <w:p w14:paraId="3EF0E9C9"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Set</w:t>
            </w:r>
          </w:p>
        </w:tc>
        <w:tc>
          <w:tcPr>
            <w:tcW w:w="1170" w:type="dxa"/>
            <w:vAlign w:val="center"/>
          </w:tcPr>
          <w:p w14:paraId="3B459E4F"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w:t>
            </w:r>
          </w:p>
        </w:tc>
        <w:tc>
          <w:tcPr>
            <w:tcW w:w="1980" w:type="dxa"/>
          </w:tcPr>
          <w:p w14:paraId="70E65BFA"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7D25C6A6"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493A131B" w14:textId="2D42BB40" w:rsidTr="00FA15FE">
        <w:trPr>
          <w:trHeight w:val="380"/>
        </w:trPr>
        <w:tc>
          <w:tcPr>
            <w:tcW w:w="770" w:type="dxa"/>
            <w:noWrap/>
            <w:vAlign w:val="center"/>
          </w:tcPr>
          <w:p w14:paraId="4A105B6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32</w:t>
            </w:r>
          </w:p>
        </w:tc>
        <w:tc>
          <w:tcPr>
            <w:tcW w:w="5548" w:type="dxa"/>
            <w:vAlign w:val="center"/>
          </w:tcPr>
          <w:p w14:paraId="708EAE9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Hajek forceps</w:t>
            </w:r>
          </w:p>
        </w:tc>
        <w:tc>
          <w:tcPr>
            <w:tcW w:w="1260" w:type="dxa"/>
            <w:vAlign w:val="center"/>
          </w:tcPr>
          <w:p w14:paraId="2CCDD27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Set</w:t>
            </w:r>
          </w:p>
        </w:tc>
        <w:tc>
          <w:tcPr>
            <w:tcW w:w="1170" w:type="dxa"/>
            <w:vAlign w:val="center"/>
          </w:tcPr>
          <w:p w14:paraId="6F0F1A6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12CF0050"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74166448"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262D49E9" w14:textId="1A121CCA" w:rsidTr="00FA15FE">
        <w:trPr>
          <w:trHeight w:val="380"/>
        </w:trPr>
        <w:tc>
          <w:tcPr>
            <w:tcW w:w="770" w:type="dxa"/>
            <w:noWrap/>
            <w:vAlign w:val="center"/>
          </w:tcPr>
          <w:p w14:paraId="53FBCE1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33</w:t>
            </w:r>
          </w:p>
        </w:tc>
        <w:tc>
          <w:tcPr>
            <w:tcW w:w="5548" w:type="dxa"/>
            <w:vAlign w:val="center"/>
          </w:tcPr>
          <w:p w14:paraId="7E1D6B84"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Antrostomy forceps</w:t>
            </w:r>
          </w:p>
        </w:tc>
        <w:tc>
          <w:tcPr>
            <w:tcW w:w="1260" w:type="dxa"/>
            <w:vAlign w:val="center"/>
          </w:tcPr>
          <w:p w14:paraId="49B2A52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6575DEB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353C0A3F"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43E723F6"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20CFCF2C" w14:textId="155B5F26" w:rsidTr="00FA15FE">
        <w:trPr>
          <w:trHeight w:val="380"/>
        </w:trPr>
        <w:tc>
          <w:tcPr>
            <w:tcW w:w="770" w:type="dxa"/>
            <w:noWrap/>
            <w:vAlign w:val="center"/>
          </w:tcPr>
          <w:p w14:paraId="32792778"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34</w:t>
            </w:r>
          </w:p>
        </w:tc>
        <w:tc>
          <w:tcPr>
            <w:tcW w:w="5548" w:type="dxa"/>
            <w:vAlign w:val="center"/>
          </w:tcPr>
          <w:p w14:paraId="6CEBE66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Ashes forceps</w:t>
            </w:r>
          </w:p>
        </w:tc>
        <w:tc>
          <w:tcPr>
            <w:tcW w:w="1260" w:type="dxa"/>
            <w:vAlign w:val="center"/>
          </w:tcPr>
          <w:p w14:paraId="30F400E0"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1BD24F0B"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5322F703"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D5DF2EB"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5530C2D4" w14:textId="483D1177" w:rsidTr="00FA15FE">
        <w:trPr>
          <w:trHeight w:val="380"/>
        </w:trPr>
        <w:tc>
          <w:tcPr>
            <w:tcW w:w="770" w:type="dxa"/>
            <w:noWrap/>
            <w:vAlign w:val="center"/>
          </w:tcPr>
          <w:p w14:paraId="5F4B7F8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35</w:t>
            </w:r>
          </w:p>
        </w:tc>
        <w:tc>
          <w:tcPr>
            <w:tcW w:w="5548" w:type="dxa"/>
            <w:vAlign w:val="center"/>
          </w:tcPr>
          <w:p w14:paraId="6E6784BA"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Walsham forceps</w:t>
            </w:r>
          </w:p>
        </w:tc>
        <w:tc>
          <w:tcPr>
            <w:tcW w:w="1260" w:type="dxa"/>
            <w:vAlign w:val="center"/>
          </w:tcPr>
          <w:p w14:paraId="145BBFFF"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1EE146D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4C0CF9BD"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9D3D1E1"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46693484" w14:textId="7E2781CC" w:rsidTr="00FA15FE">
        <w:trPr>
          <w:trHeight w:val="380"/>
        </w:trPr>
        <w:tc>
          <w:tcPr>
            <w:tcW w:w="770" w:type="dxa"/>
            <w:noWrap/>
            <w:vAlign w:val="center"/>
          </w:tcPr>
          <w:p w14:paraId="4AAF142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36</w:t>
            </w:r>
          </w:p>
        </w:tc>
        <w:tc>
          <w:tcPr>
            <w:tcW w:w="5548" w:type="dxa"/>
            <w:vAlign w:val="center"/>
          </w:tcPr>
          <w:p w14:paraId="39A44361" w14:textId="77777777" w:rsidR="00FA15FE" w:rsidRPr="00FA009A" w:rsidRDefault="00FA15FE" w:rsidP="00E54AC8">
            <w:pPr>
              <w:shd w:val="clear" w:color="auto" w:fill="FFFFFF"/>
              <w:jc w:val="both"/>
              <w:rPr>
                <w:rFonts w:asciiTheme="majorBidi" w:eastAsia="Times New Roman" w:hAnsiTheme="majorBidi" w:cstheme="majorBidi"/>
              </w:rPr>
            </w:pPr>
            <w:proofErr w:type="spellStart"/>
            <w:r w:rsidRPr="00FA009A">
              <w:rPr>
                <w:rFonts w:asciiTheme="majorBidi" w:hAnsiTheme="majorBidi" w:cstheme="majorBidi"/>
              </w:rPr>
              <w:t>Tilleys</w:t>
            </w:r>
            <w:proofErr w:type="spellEnd"/>
            <w:r w:rsidRPr="00FA009A">
              <w:rPr>
                <w:rFonts w:asciiTheme="majorBidi" w:hAnsiTheme="majorBidi" w:cstheme="majorBidi"/>
              </w:rPr>
              <w:t xml:space="preserve"> dressing forceps</w:t>
            </w:r>
          </w:p>
        </w:tc>
        <w:tc>
          <w:tcPr>
            <w:tcW w:w="1260" w:type="dxa"/>
            <w:vAlign w:val="center"/>
          </w:tcPr>
          <w:p w14:paraId="6DB9B0B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07BD131B"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w:t>
            </w:r>
          </w:p>
        </w:tc>
        <w:tc>
          <w:tcPr>
            <w:tcW w:w="1980" w:type="dxa"/>
          </w:tcPr>
          <w:p w14:paraId="28452A4B"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4CAB5FE0"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52E2E5F0" w14:textId="6589FC73" w:rsidTr="00FA15FE">
        <w:trPr>
          <w:trHeight w:val="380"/>
        </w:trPr>
        <w:tc>
          <w:tcPr>
            <w:tcW w:w="770" w:type="dxa"/>
            <w:noWrap/>
            <w:vAlign w:val="center"/>
          </w:tcPr>
          <w:p w14:paraId="4D1085CB"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37</w:t>
            </w:r>
          </w:p>
        </w:tc>
        <w:tc>
          <w:tcPr>
            <w:tcW w:w="5548" w:type="dxa"/>
            <w:vAlign w:val="center"/>
          </w:tcPr>
          <w:p w14:paraId="0DE98E6C"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Tonsils snare</w:t>
            </w:r>
          </w:p>
        </w:tc>
        <w:tc>
          <w:tcPr>
            <w:tcW w:w="1260" w:type="dxa"/>
            <w:vAlign w:val="center"/>
          </w:tcPr>
          <w:p w14:paraId="5409784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0A57709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5</w:t>
            </w:r>
          </w:p>
        </w:tc>
        <w:tc>
          <w:tcPr>
            <w:tcW w:w="1980" w:type="dxa"/>
          </w:tcPr>
          <w:p w14:paraId="068B20B5"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79A6AD14"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3D9B4A6F" w14:textId="0A4AC849" w:rsidTr="00FA15FE">
        <w:trPr>
          <w:trHeight w:val="380"/>
        </w:trPr>
        <w:tc>
          <w:tcPr>
            <w:tcW w:w="770" w:type="dxa"/>
            <w:noWrap/>
            <w:vAlign w:val="center"/>
          </w:tcPr>
          <w:p w14:paraId="659C091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38</w:t>
            </w:r>
          </w:p>
        </w:tc>
        <w:tc>
          <w:tcPr>
            <w:tcW w:w="5548" w:type="dxa"/>
            <w:vAlign w:val="center"/>
          </w:tcPr>
          <w:p w14:paraId="2E14CC0F"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Adenoid curette</w:t>
            </w:r>
          </w:p>
        </w:tc>
        <w:tc>
          <w:tcPr>
            <w:tcW w:w="1260" w:type="dxa"/>
            <w:vAlign w:val="center"/>
          </w:tcPr>
          <w:p w14:paraId="6EE5311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699930CB"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5</w:t>
            </w:r>
          </w:p>
        </w:tc>
        <w:tc>
          <w:tcPr>
            <w:tcW w:w="1980" w:type="dxa"/>
          </w:tcPr>
          <w:p w14:paraId="1D0EAC58"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71F26146"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6565E908" w14:textId="7A8AA294" w:rsidTr="00FA15FE">
        <w:trPr>
          <w:trHeight w:val="380"/>
        </w:trPr>
        <w:tc>
          <w:tcPr>
            <w:tcW w:w="770" w:type="dxa"/>
            <w:noWrap/>
            <w:vAlign w:val="center"/>
          </w:tcPr>
          <w:p w14:paraId="09834D3C"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39</w:t>
            </w:r>
          </w:p>
        </w:tc>
        <w:tc>
          <w:tcPr>
            <w:tcW w:w="5548" w:type="dxa"/>
            <w:vAlign w:val="center"/>
          </w:tcPr>
          <w:p w14:paraId="0D36A029"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Tonsil Scissor</w:t>
            </w:r>
          </w:p>
        </w:tc>
        <w:tc>
          <w:tcPr>
            <w:tcW w:w="1260" w:type="dxa"/>
            <w:vAlign w:val="center"/>
          </w:tcPr>
          <w:p w14:paraId="03AB029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528E1498"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5</w:t>
            </w:r>
          </w:p>
        </w:tc>
        <w:tc>
          <w:tcPr>
            <w:tcW w:w="1980" w:type="dxa"/>
          </w:tcPr>
          <w:p w14:paraId="4791194D"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338BF430"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232BA3B8" w14:textId="1B23A8FC" w:rsidTr="00FA15FE">
        <w:trPr>
          <w:trHeight w:val="380"/>
        </w:trPr>
        <w:tc>
          <w:tcPr>
            <w:tcW w:w="770" w:type="dxa"/>
            <w:noWrap/>
            <w:vAlign w:val="center"/>
          </w:tcPr>
          <w:p w14:paraId="11A9B77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40</w:t>
            </w:r>
          </w:p>
        </w:tc>
        <w:tc>
          <w:tcPr>
            <w:tcW w:w="5548" w:type="dxa"/>
            <w:vAlign w:val="center"/>
          </w:tcPr>
          <w:p w14:paraId="36EF343B"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Tonsil holding forceps</w:t>
            </w:r>
          </w:p>
        </w:tc>
        <w:tc>
          <w:tcPr>
            <w:tcW w:w="1260" w:type="dxa"/>
            <w:vAlign w:val="center"/>
          </w:tcPr>
          <w:p w14:paraId="11B38E88"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306FBBB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5</w:t>
            </w:r>
          </w:p>
        </w:tc>
        <w:tc>
          <w:tcPr>
            <w:tcW w:w="1980" w:type="dxa"/>
          </w:tcPr>
          <w:p w14:paraId="0A94244C"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42169354"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4CABE511" w14:textId="771ED7CD" w:rsidTr="00FA15FE">
        <w:trPr>
          <w:trHeight w:val="380"/>
        </w:trPr>
        <w:tc>
          <w:tcPr>
            <w:tcW w:w="770" w:type="dxa"/>
            <w:noWrap/>
            <w:vAlign w:val="center"/>
          </w:tcPr>
          <w:p w14:paraId="5C349FA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41</w:t>
            </w:r>
          </w:p>
        </w:tc>
        <w:tc>
          <w:tcPr>
            <w:tcW w:w="5548" w:type="dxa"/>
            <w:vAlign w:val="center"/>
          </w:tcPr>
          <w:p w14:paraId="69DD093A"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Tonsils dissector</w:t>
            </w:r>
          </w:p>
        </w:tc>
        <w:tc>
          <w:tcPr>
            <w:tcW w:w="1260" w:type="dxa"/>
            <w:vAlign w:val="center"/>
          </w:tcPr>
          <w:p w14:paraId="5FB7EE2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2E393B1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5</w:t>
            </w:r>
          </w:p>
        </w:tc>
        <w:tc>
          <w:tcPr>
            <w:tcW w:w="1980" w:type="dxa"/>
          </w:tcPr>
          <w:p w14:paraId="0EA3223A"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7549CEF4"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6A8B81EA" w14:textId="2B954DAB" w:rsidTr="00FA15FE">
        <w:trPr>
          <w:trHeight w:val="380"/>
        </w:trPr>
        <w:tc>
          <w:tcPr>
            <w:tcW w:w="770" w:type="dxa"/>
            <w:noWrap/>
            <w:vAlign w:val="center"/>
          </w:tcPr>
          <w:p w14:paraId="797FABF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lastRenderedPageBreak/>
              <w:t>42</w:t>
            </w:r>
          </w:p>
        </w:tc>
        <w:tc>
          <w:tcPr>
            <w:tcW w:w="5548" w:type="dxa"/>
            <w:vAlign w:val="center"/>
          </w:tcPr>
          <w:p w14:paraId="31F621EA"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Large tonsils dissector and retractor</w:t>
            </w:r>
          </w:p>
        </w:tc>
        <w:tc>
          <w:tcPr>
            <w:tcW w:w="1260" w:type="dxa"/>
            <w:vAlign w:val="center"/>
          </w:tcPr>
          <w:p w14:paraId="4A7FE48D"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276FC73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w:t>
            </w:r>
          </w:p>
        </w:tc>
        <w:tc>
          <w:tcPr>
            <w:tcW w:w="1980" w:type="dxa"/>
          </w:tcPr>
          <w:p w14:paraId="6E6FAA2E"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19D169AC"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024078E8" w14:textId="11CFA914" w:rsidTr="00FA15FE">
        <w:trPr>
          <w:trHeight w:val="380"/>
        </w:trPr>
        <w:tc>
          <w:tcPr>
            <w:tcW w:w="770" w:type="dxa"/>
            <w:noWrap/>
            <w:vAlign w:val="center"/>
          </w:tcPr>
          <w:p w14:paraId="0503E1A0"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43</w:t>
            </w:r>
          </w:p>
        </w:tc>
        <w:tc>
          <w:tcPr>
            <w:tcW w:w="5548" w:type="dxa"/>
            <w:vAlign w:val="center"/>
          </w:tcPr>
          <w:p w14:paraId="00F3750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Suction tube; metal</w:t>
            </w:r>
          </w:p>
        </w:tc>
        <w:tc>
          <w:tcPr>
            <w:tcW w:w="1260" w:type="dxa"/>
            <w:vAlign w:val="center"/>
          </w:tcPr>
          <w:p w14:paraId="16DCF5A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35C87098"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6</w:t>
            </w:r>
          </w:p>
        </w:tc>
        <w:tc>
          <w:tcPr>
            <w:tcW w:w="1980" w:type="dxa"/>
          </w:tcPr>
          <w:p w14:paraId="5E6813AC"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6962394"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704253D2" w14:textId="28DFD143" w:rsidTr="00FA15FE">
        <w:trPr>
          <w:trHeight w:val="380"/>
        </w:trPr>
        <w:tc>
          <w:tcPr>
            <w:tcW w:w="770" w:type="dxa"/>
            <w:noWrap/>
            <w:vAlign w:val="center"/>
          </w:tcPr>
          <w:p w14:paraId="7E6AFFB8"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44</w:t>
            </w:r>
          </w:p>
        </w:tc>
        <w:tc>
          <w:tcPr>
            <w:tcW w:w="5548" w:type="dxa"/>
            <w:vAlign w:val="center"/>
          </w:tcPr>
          <w:p w14:paraId="69E132D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Magill forceps</w:t>
            </w:r>
          </w:p>
        </w:tc>
        <w:tc>
          <w:tcPr>
            <w:tcW w:w="1260" w:type="dxa"/>
            <w:vAlign w:val="center"/>
          </w:tcPr>
          <w:p w14:paraId="7F67B8AB"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4924672A"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w:t>
            </w:r>
          </w:p>
        </w:tc>
        <w:tc>
          <w:tcPr>
            <w:tcW w:w="1980" w:type="dxa"/>
          </w:tcPr>
          <w:p w14:paraId="579F2150"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2D6BD1C8"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67023136" w14:textId="1C5BA25A" w:rsidTr="00FA15FE">
        <w:trPr>
          <w:trHeight w:val="380"/>
        </w:trPr>
        <w:tc>
          <w:tcPr>
            <w:tcW w:w="770" w:type="dxa"/>
            <w:noWrap/>
            <w:vAlign w:val="center"/>
          </w:tcPr>
          <w:p w14:paraId="3B96829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45</w:t>
            </w:r>
          </w:p>
        </w:tc>
        <w:tc>
          <w:tcPr>
            <w:tcW w:w="5548" w:type="dxa"/>
            <w:vAlign w:val="center"/>
          </w:tcPr>
          <w:p w14:paraId="181BE87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Tuning forks</w:t>
            </w:r>
          </w:p>
        </w:tc>
        <w:tc>
          <w:tcPr>
            <w:tcW w:w="1260" w:type="dxa"/>
            <w:vAlign w:val="center"/>
          </w:tcPr>
          <w:p w14:paraId="01B102E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7EC844A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5</w:t>
            </w:r>
          </w:p>
        </w:tc>
        <w:tc>
          <w:tcPr>
            <w:tcW w:w="1980" w:type="dxa"/>
          </w:tcPr>
          <w:p w14:paraId="0BBC9A45"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02700F1F"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2FCFC6AD" w14:textId="2000C31F" w:rsidTr="00FA15FE">
        <w:trPr>
          <w:trHeight w:val="380"/>
        </w:trPr>
        <w:tc>
          <w:tcPr>
            <w:tcW w:w="770" w:type="dxa"/>
            <w:noWrap/>
            <w:vAlign w:val="center"/>
          </w:tcPr>
          <w:p w14:paraId="5A26DB01"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46</w:t>
            </w:r>
          </w:p>
        </w:tc>
        <w:tc>
          <w:tcPr>
            <w:tcW w:w="5548" w:type="dxa"/>
            <w:vAlign w:val="center"/>
          </w:tcPr>
          <w:p w14:paraId="1FAC8EE8"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Tonsil pusher</w:t>
            </w:r>
          </w:p>
        </w:tc>
        <w:tc>
          <w:tcPr>
            <w:tcW w:w="1260" w:type="dxa"/>
            <w:vAlign w:val="center"/>
          </w:tcPr>
          <w:p w14:paraId="39F3101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3CBCB924"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w:t>
            </w:r>
          </w:p>
        </w:tc>
        <w:tc>
          <w:tcPr>
            <w:tcW w:w="1980" w:type="dxa"/>
          </w:tcPr>
          <w:p w14:paraId="3B6C7385"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584A5235"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3C6DDF03" w14:textId="364092D9" w:rsidTr="00FA15FE">
        <w:trPr>
          <w:trHeight w:val="380"/>
        </w:trPr>
        <w:tc>
          <w:tcPr>
            <w:tcW w:w="770" w:type="dxa"/>
            <w:noWrap/>
            <w:vAlign w:val="center"/>
          </w:tcPr>
          <w:p w14:paraId="5105AC8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47</w:t>
            </w:r>
          </w:p>
        </w:tc>
        <w:tc>
          <w:tcPr>
            <w:tcW w:w="5548" w:type="dxa"/>
            <w:vAlign w:val="center"/>
          </w:tcPr>
          <w:p w14:paraId="61B843B4"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Tonsils node wire</w:t>
            </w:r>
          </w:p>
        </w:tc>
        <w:tc>
          <w:tcPr>
            <w:tcW w:w="1260" w:type="dxa"/>
            <w:vAlign w:val="center"/>
          </w:tcPr>
          <w:p w14:paraId="750A44FA"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26051CF0"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5</w:t>
            </w:r>
          </w:p>
        </w:tc>
        <w:tc>
          <w:tcPr>
            <w:tcW w:w="1980" w:type="dxa"/>
          </w:tcPr>
          <w:p w14:paraId="5704025F"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64E4F45"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498A8DDF" w14:textId="6543EBFF" w:rsidTr="00FA15FE">
        <w:trPr>
          <w:trHeight w:val="380"/>
        </w:trPr>
        <w:tc>
          <w:tcPr>
            <w:tcW w:w="770" w:type="dxa"/>
            <w:noWrap/>
            <w:vAlign w:val="center"/>
          </w:tcPr>
          <w:p w14:paraId="5E11467D"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48</w:t>
            </w:r>
          </w:p>
        </w:tc>
        <w:tc>
          <w:tcPr>
            <w:tcW w:w="5548" w:type="dxa"/>
            <w:vAlign w:val="center"/>
          </w:tcPr>
          <w:p w14:paraId="57C9FF6D"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Tonsils artery</w:t>
            </w:r>
          </w:p>
        </w:tc>
        <w:tc>
          <w:tcPr>
            <w:tcW w:w="1260" w:type="dxa"/>
            <w:vAlign w:val="center"/>
          </w:tcPr>
          <w:p w14:paraId="7B58E684"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1C9041B4"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3</w:t>
            </w:r>
          </w:p>
        </w:tc>
        <w:tc>
          <w:tcPr>
            <w:tcW w:w="1980" w:type="dxa"/>
          </w:tcPr>
          <w:p w14:paraId="3E1FC684"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79C17EFC"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1478FE9F" w14:textId="0F31723A" w:rsidTr="00FA15FE">
        <w:trPr>
          <w:trHeight w:val="380"/>
        </w:trPr>
        <w:tc>
          <w:tcPr>
            <w:tcW w:w="770" w:type="dxa"/>
            <w:noWrap/>
            <w:vAlign w:val="center"/>
          </w:tcPr>
          <w:p w14:paraId="637176CE"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49</w:t>
            </w:r>
          </w:p>
        </w:tc>
        <w:tc>
          <w:tcPr>
            <w:tcW w:w="5548" w:type="dxa"/>
            <w:vAlign w:val="center"/>
          </w:tcPr>
          <w:p w14:paraId="12E7B20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Tracheostomy set</w:t>
            </w:r>
          </w:p>
        </w:tc>
        <w:tc>
          <w:tcPr>
            <w:tcW w:w="1260" w:type="dxa"/>
            <w:vAlign w:val="center"/>
          </w:tcPr>
          <w:p w14:paraId="5DA56D50"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Set</w:t>
            </w:r>
          </w:p>
        </w:tc>
        <w:tc>
          <w:tcPr>
            <w:tcW w:w="1170" w:type="dxa"/>
            <w:vAlign w:val="center"/>
          </w:tcPr>
          <w:p w14:paraId="2E5F8DCD"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2</w:t>
            </w:r>
          </w:p>
        </w:tc>
        <w:tc>
          <w:tcPr>
            <w:tcW w:w="1980" w:type="dxa"/>
          </w:tcPr>
          <w:p w14:paraId="42A4E095"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76F7C51A"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5FAC5F2D" w14:textId="1A5172D4" w:rsidTr="00FA15FE">
        <w:trPr>
          <w:trHeight w:val="380"/>
        </w:trPr>
        <w:tc>
          <w:tcPr>
            <w:tcW w:w="770" w:type="dxa"/>
            <w:noWrap/>
            <w:vAlign w:val="center"/>
          </w:tcPr>
          <w:p w14:paraId="00CCE40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50</w:t>
            </w:r>
          </w:p>
        </w:tc>
        <w:tc>
          <w:tcPr>
            <w:tcW w:w="5548" w:type="dxa"/>
            <w:vAlign w:val="center"/>
          </w:tcPr>
          <w:p w14:paraId="4F544784"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 xml:space="preserve">Tracheostomy tube ( (Manufacturer: </w:t>
            </w:r>
            <w:proofErr w:type="spellStart"/>
            <w:r w:rsidRPr="00FA009A">
              <w:rPr>
                <w:rFonts w:asciiTheme="majorBidi" w:hAnsiTheme="majorBidi" w:cstheme="majorBidi"/>
              </w:rPr>
              <w:t>portex</w:t>
            </w:r>
            <w:proofErr w:type="spellEnd"/>
            <w:r w:rsidRPr="00FA009A">
              <w:rPr>
                <w:rFonts w:asciiTheme="majorBidi" w:hAnsiTheme="majorBidi" w:cstheme="majorBidi"/>
              </w:rPr>
              <w:t>)</w:t>
            </w:r>
          </w:p>
        </w:tc>
        <w:tc>
          <w:tcPr>
            <w:tcW w:w="1260" w:type="dxa"/>
            <w:vAlign w:val="center"/>
          </w:tcPr>
          <w:p w14:paraId="6F487987"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4A6B2EE5"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100</w:t>
            </w:r>
          </w:p>
        </w:tc>
        <w:tc>
          <w:tcPr>
            <w:tcW w:w="1980" w:type="dxa"/>
          </w:tcPr>
          <w:p w14:paraId="5EDF7938"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41AEF693"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2E306917" w14:textId="70362AC9" w:rsidTr="00FA15FE">
        <w:trPr>
          <w:trHeight w:val="380"/>
        </w:trPr>
        <w:tc>
          <w:tcPr>
            <w:tcW w:w="770" w:type="dxa"/>
            <w:noWrap/>
            <w:vAlign w:val="center"/>
          </w:tcPr>
          <w:p w14:paraId="72CC2B1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51</w:t>
            </w:r>
          </w:p>
        </w:tc>
        <w:tc>
          <w:tcPr>
            <w:tcW w:w="5548" w:type="dxa"/>
            <w:vAlign w:val="center"/>
          </w:tcPr>
          <w:p w14:paraId="1D9D36B2"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Crocodile forceps</w:t>
            </w:r>
          </w:p>
        </w:tc>
        <w:tc>
          <w:tcPr>
            <w:tcW w:w="1260" w:type="dxa"/>
            <w:vAlign w:val="center"/>
          </w:tcPr>
          <w:p w14:paraId="33480688"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PCs</w:t>
            </w:r>
          </w:p>
        </w:tc>
        <w:tc>
          <w:tcPr>
            <w:tcW w:w="1170" w:type="dxa"/>
            <w:vAlign w:val="center"/>
          </w:tcPr>
          <w:p w14:paraId="6D2F6E43" w14:textId="77777777" w:rsidR="00FA15FE" w:rsidRPr="00FA009A" w:rsidRDefault="00FA15FE" w:rsidP="00E54AC8">
            <w:pPr>
              <w:shd w:val="clear" w:color="auto" w:fill="FFFFFF"/>
              <w:jc w:val="both"/>
              <w:rPr>
                <w:rFonts w:asciiTheme="majorBidi" w:eastAsia="Times New Roman" w:hAnsiTheme="majorBidi" w:cstheme="majorBidi"/>
              </w:rPr>
            </w:pPr>
            <w:r w:rsidRPr="00FA009A">
              <w:rPr>
                <w:rFonts w:asciiTheme="majorBidi" w:hAnsiTheme="majorBidi" w:cstheme="majorBidi"/>
              </w:rPr>
              <w:t>5</w:t>
            </w:r>
          </w:p>
        </w:tc>
        <w:tc>
          <w:tcPr>
            <w:tcW w:w="1980" w:type="dxa"/>
          </w:tcPr>
          <w:p w14:paraId="5A687CA2"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9144280"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2CF501A8" w14:textId="49480E7A" w:rsidTr="00FA15FE">
        <w:trPr>
          <w:trHeight w:val="380"/>
        </w:trPr>
        <w:tc>
          <w:tcPr>
            <w:tcW w:w="770" w:type="dxa"/>
            <w:noWrap/>
            <w:vAlign w:val="center"/>
          </w:tcPr>
          <w:p w14:paraId="123C5F4A"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52</w:t>
            </w:r>
          </w:p>
        </w:tc>
        <w:tc>
          <w:tcPr>
            <w:tcW w:w="5548" w:type="dxa"/>
            <w:vAlign w:val="center"/>
          </w:tcPr>
          <w:p w14:paraId="31205BB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 xml:space="preserve">Jobson </w:t>
            </w:r>
            <w:proofErr w:type="spellStart"/>
            <w:r w:rsidRPr="00FA009A">
              <w:rPr>
                <w:rFonts w:asciiTheme="majorBidi" w:hAnsiTheme="majorBidi" w:cstheme="majorBidi"/>
              </w:rPr>
              <w:t>horne</w:t>
            </w:r>
            <w:proofErr w:type="spellEnd"/>
            <w:r w:rsidRPr="00FA009A">
              <w:rPr>
                <w:rFonts w:asciiTheme="majorBidi" w:hAnsiTheme="majorBidi" w:cstheme="majorBidi"/>
              </w:rPr>
              <w:t xml:space="preserve"> probe</w:t>
            </w:r>
          </w:p>
        </w:tc>
        <w:tc>
          <w:tcPr>
            <w:tcW w:w="1260" w:type="dxa"/>
            <w:vAlign w:val="center"/>
          </w:tcPr>
          <w:p w14:paraId="416C7B43"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79C1A11D"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5</w:t>
            </w:r>
          </w:p>
        </w:tc>
        <w:tc>
          <w:tcPr>
            <w:tcW w:w="1980" w:type="dxa"/>
          </w:tcPr>
          <w:p w14:paraId="1E6F2EAC"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C604053"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45741AC0" w14:textId="4390A078" w:rsidTr="00FA15FE">
        <w:trPr>
          <w:trHeight w:val="380"/>
        </w:trPr>
        <w:tc>
          <w:tcPr>
            <w:tcW w:w="770" w:type="dxa"/>
            <w:noWrap/>
            <w:vAlign w:val="center"/>
          </w:tcPr>
          <w:p w14:paraId="4E4D5136"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53</w:t>
            </w:r>
          </w:p>
        </w:tc>
        <w:tc>
          <w:tcPr>
            <w:tcW w:w="5548" w:type="dxa"/>
            <w:vAlign w:val="center"/>
          </w:tcPr>
          <w:p w14:paraId="073173E4" w14:textId="77777777" w:rsidR="00FA15FE" w:rsidRPr="00FA009A" w:rsidRDefault="00FA15FE" w:rsidP="00E54AC8">
            <w:pPr>
              <w:shd w:val="clear" w:color="auto" w:fill="FFFFFF"/>
              <w:jc w:val="both"/>
              <w:rPr>
                <w:rFonts w:asciiTheme="majorBidi" w:hAnsiTheme="majorBidi" w:cstheme="majorBidi"/>
              </w:rPr>
            </w:pPr>
            <w:proofErr w:type="spellStart"/>
            <w:r w:rsidRPr="00FA009A">
              <w:rPr>
                <w:rFonts w:asciiTheme="majorBidi" w:hAnsiTheme="majorBidi" w:cstheme="majorBidi"/>
              </w:rPr>
              <w:t>Thudichims</w:t>
            </w:r>
            <w:proofErr w:type="spellEnd"/>
            <w:r w:rsidRPr="00FA009A">
              <w:rPr>
                <w:rFonts w:asciiTheme="majorBidi" w:hAnsiTheme="majorBidi" w:cstheme="majorBidi"/>
              </w:rPr>
              <w:t xml:space="preserve"> nasal speculum</w:t>
            </w:r>
          </w:p>
        </w:tc>
        <w:tc>
          <w:tcPr>
            <w:tcW w:w="1260" w:type="dxa"/>
            <w:vAlign w:val="center"/>
          </w:tcPr>
          <w:p w14:paraId="0F379B31"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63496477"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5</w:t>
            </w:r>
          </w:p>
        </w:tc>
        <w:tc>
          <w:tcPr>
            <w:tcW w:w="1980" w:type="dxa"/>
          </w:tcPr>
          <w:p w14:paraId="7DC11B3D"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1E69003A"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306195F8" w14:textId="3D3A6260" w:rsidTr="00FA15FE">
        <w:trPr>
          <w:trHeight w:val="380"/>
        </w:trPr>
        <w:tc>
          <w:tcPr>
            <w:tcW w:w="770" w:type="dxa"/>
            <w:noWrap/>
            <w:vAlign w:val="center"/>
          </w:tcPr>
          <w:p w14:paraId="12331291"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54</w:t>
            </w:r>
          </w:p>
        </w:tc>
        <w:tc>
          <w:tcPr>
            <w:tcW w:w="5548" w:type="dxa"/>
            <w:vAlign w:val="center"/>
          </w:tcPr>
          <w:p w14:paraId="4C5BFDD8" w14:textId="77777777" w:rsidR="00FA15FE" w:rsidRPr="00FA009A" w:rsidRDefault="00FA15FE" w:rsidP="00E54AC8">
            <w:pPr>
              <w:shd w:val="clear" w:color="auto" w:fill="FFFFFF"/>
              <w:jc w:val="both"/>
              <w:rPr>
                <w:rFonts w:asciiTheme="majorBidi" w:hAnsiTheme="majorBidi" w:cstheme="majorBidi"/>
              </w:rPr>
            </w:pPr>
            <w:proofErr w:type="spellStart"/>
            <w:r w:rsidRPr="00FA009A">
              <w:rPr>
                <w:rFonts w:asciiTheme="majorBidi" w:hAnsiTheme="majorBidi" w:cstheme="majorBidi"/>
              </w:rPr>
              <w:t>Auriscope</w:t>
            </w:r>
            <w:proofErr w:type="spellEnd"/>
          </w:p>
        </w:tc>
        <w:tc>
          <w:tcPr>
            <w:tcW w:w="1260" w:type="dxa"/>
            <w:vAlign w:val="center"/>
          </w:tcPr>
          <w:p w14:paraId="0026380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553F9E2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2</w:t>
            </w:r>
          </w:p>
        </w:tc>
        <w:tc>
          <w:tcPr>
            <w:tcW w:w="1980" w:type="dxa"/>
          </w:tcPr>
          <w:p w14:paraId="2CAC5850"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03DCC449"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25DFA1F5" w14:textId="4762DBF7" w:rsidTr="00FA15FE">
        <w:trPr>
          <w:trHeight w:val="380"/>
        </w:trPr>
        <w:tc>
          <w:tcPr>
            <w:tcW w:w="770" w:type="dxa"/>
            <w:noWrap/>
            <w:vAlign w:val="center"/>
          </w:tcPr>
          <w:p w14:paraId="2AC3192C"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55</w:t>
            </w:r>
          </w:p>
        </w:tc>
        <w:tc>
          <w:tcPr>
            <w:tcW w:w="5548" w:type="dxa"/>
            <w:vAlign w:val="center"/>
          </w:tcPr>
          <w:p w14:paraId="19A96ACE"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Headlight (for doctor use)</w:t>
            </w:r>
          </w:p>
        </w:tc>
        <w:tc>
          <w:tcPr>
            <w:tcW w:w="1260" w:type="dxa"/>
            <w:vAlign w:val="center"/>
          </w:tcPr>
          <w:p w14:paraId="13730EB2"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40077C6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2</w:t>
            </w:r>
          </w:p>
        </w:tc>
        <w:tc>
          <w:tcPr>
            <w:tcW w:w="1980" w:type="dxa"/>
          </w:tcPr>
          <w:p w14:paraId="171AB571"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369D7C75"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33D01B11" w14:textId="52BC534B" w:rsidTr="00FA15FE">
        <w:trPr>
          <w:trHeight w:val="380"/>
        </w:trPr>
        <w:tc>
          <w:tcPr>
            <w:tcW w:w="770" w:type="dxa"/>
            <w:noWrap/>
            <w:vAlign w:val="center"/>
          </w:tcPr>
          <w:p w14:paraId="0F54FB6A"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56</w:t>
            </w:r>
          </w:p>
        </w:tc>
        <w:tc>
          <w:tcPr>
            <w:tcW w:w="5548" w:type="dxa"/>
            <w:vAlign w:val="center"/>
          </w:tcPr>
          <w:p w14:paraId="4A3DC8F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Laryngeal mirror</w:t>
            </w:r>
          </w:p>
        </w:tc>
        <w:tc>
          <w:tcPr>
            <w:tcW w:w="1260" w:type="dxa"/>
            <w:vAlign w:val="center"/>
          </w:tcPr>
          <w:p w14:paraId="3F53225D"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735A2EE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3</w:t>
            </w:r>
          </w:p>
        </w:tc>
        <w:tc>
          <w:tcPr>
            <w:tcW w:w="1980" w:type="dxa"/>
          </w:tcPr>
          <w:p w14:paraId="45C2D317"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1DD44654"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244A77AE" w14:textId="739AD56F" w:rsidTr="00FA15FE">
        <w:trPr>
          <w:trHeight w:val="380"/>
        </w:trPr>
        <w:tc>
          <w:tcPr>
            <w:tcW w:w="770" w:type="dxa"/>
            <w:noWrap/>
            <w:vAlign w:val="center"/>
          </w:tcPr>
          <w:p w14:paraId="51AB1C36"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57</w:t>
            </w:r>
          </w:p>
        </w:tc>
        <w:tc>
          <w:tcPr>
            <w:tcW w:w="5548" w:type="dxa"/>
            <w:vAlign w:val="center"/>
          </w:tcPr>
          <w:p w14:paraId="2C6636E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St. Clair post nasal mirror</w:t>
            </w:r>
          </w:p>
        </w:tc>
        <w:tc>
          <w:tcPr>
            <w:tcW w:w="1260" w:type="dxa"/>
            <w:vAlign w:val="center"/>
          </w:tcPr>
          <w:p w14:paraId="6856373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4E90B190"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3</w:t>
            </w:r>
          </w:p>
        </w:tc>
        <w:tc>
          <w:tcPr>
            <w:tcW w:w="1980" w:type="dxa"/>
          </w:tcPr>
          <w:p w14:paraId="61BC3137"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15FB0A20"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3125A4EA" w14:textId="5AC01868" w:rsidTr="00FA15FE">
        <w:trPr>
          <w:trHeight w:val="380"/>
        </w:trPr>
        <w:tc>
          <w:tcPr>
            <w:tcW w:w="770" w:type="dxa"/>
            <w:noWrap/>
            <w:vAlign w:val="center"/>
          </w:tcPr>
          <w:p w14:paraId="57DE0282"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58</w:t>
            </w:r>
          </w:p>
        </w:tc>
        <w:tc>
          <w:tcPr>
            <w:tcW w:w="5548" w:type="dxa"/>
            <w:vAlign w:val="center"/>
          </w:tcPr>
          <w:p w14:paraId="7B132D2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Ear Syringe</w:t>
            </w:r>
          </w:p>
        </w:tc>
        <w:tc>
          <w:tcPr>
            <w:tcW w:w="1260" w:type="dxa"/>
            <w:vAlign w:val="center"/>
          </w:tcPr>
          <w:p w14:paraId="29B95CDC"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472C3645"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2</w:t>
            </w:r>
          </w:p>
        </w:tc>
        <w:tc>
          <w:tcPr>
            <w:tcW w:w="1980" w:type="dxa"/>
          </w:tcPr>
          <w:p w14:paraId="545F2236"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1675431F"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167E403A" w14:textId="2B9CC0F9" w:rsidTr="00FA15FE">
        <w:trPr>
          <w:trHeight w:val="380"/>
        </w:trPr>
        <w:tc>
          <w:tcPr>
            <w:tcW w:w="770" w:type="dxa"/>
            <w:noWrap/>
            <w:vAlign w:val="center"/>
          </w:tcPr>
          <w:p w14:paraId="0C347423"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59</w:t>
            </w:r>
          </w:p>
        </w:tc>
        <w:tc>
          <w:tcPr>
            <w:tcW w:w="5548" w:type="dxa"/>
            <w:vAlign w:val="center"/>
          </w:tcPr>
          <w:p w14:paraId="53580EF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Dressing forceps</w:t>
            </w:r>
          </w:p>
        </w:tc>
        <w:tc>
          <w:tcPr>
            <w:tcW w:w="1260" w:type="dxa"/>
            <w:vAlign w:val="center"/>
          </w:tcPr>
          <w:p w14:paraId="744433E3"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778770D7"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3</w:t>
            </w:r>
          </w:p>
        </w:tc>
        <w:tc>
          <w:tcPr>
            <w:tcW w:w="1980" w:type="dxa"/>
          </w:tcPr>
          <w:p w14:paraId="685C8161"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37A3D996"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6FCFF46B" w14:textId="23DF341F" w:rsidTr="00FA15FE">
        <w:trPr>
          <w:trHeight w:val="380"/>
        </w:trPr>
        <w:tc>
          <w:tcPr>
            <w:tcW w:w="770" w:type="dxa"/>
            <w:noWrap/>
            <w:vAlign w:val="center"/>
          </w:tcPr>
          <w:p w14:paraId="0472AF1D"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60</w:t>
            </w:r>
          </w:p>
        </w:tc>
        <w:tc>
          <w:tcPr>
            <w:tcW w:w="5548" w:type="dxa"/>
            <w:vAlign w:val="center"/>
          </w:tcPr>
          <w:p w14:paraId="3EB4AE4C"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Rhinoplasty set</w:t>
            </w:r>
          </w:p>
        </w:tc>
        <w:tc>
          <w:tcPr>
            <w:tcW w:w="1260" w:type="dxa"/>
            <w:vAlign w:val="center"/>
          </w:tcPr>
          <w:p w14:paraId="348F6D61"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Set</w:t>
            </w:r>
          </w:p>
        </w:tc>
        <w:tc>
          <w:tcPr>
            <w:tcW w:w="1170" w:type="dxa"/>
            <w:vAlign w:val="center"/>
          </w:tcPr>
          <w:p w14:paraId="7D63FEEC"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00DAC233"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44DF60EE"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4BFCD02B" w14:textId="489651DE" w:rsidTr="00FA15FE">
        <w:trPr>
          <w:trHeight w:val="380"/>
        </w:trPr>
        <w:tc>
          <w:tcPr>
            <w:tcW w:w="770" w:type="dxa"/>
            <w:noWrap/>
            <w:vAlign w:val="center"/>
          </w:tcPr>
          <w:p w14:paraId="17E0AFB3"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61</w:t>
            </w:r>
          </w:p>
        </w:tc>
        <w:tc>
          <w:tcPr>
            <w:tcW w:w="5548" w:type="dxa"/>
            <w:vAlign w:val="center"/>
          </w:tcPr>
          <w:p w14:paraId="21C12D70"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Electrocautery unipolar</w:t>
            </w:r>
          </w:p>
        </w:tc>
        <w:tc>
          <w:tcPr>
            <w:tcW w:w="1260" w:type="dxa"/>
            <w:vAlign w:val="center"/>
          </w:tcPr>
          <w:p w14:paraId="0AF8D923"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Device</w:t>
            </w:r>
          </w:p>
        </w:tc>
        <w:tc>
          <w:tcPr>
            <w:tcW w:w="1170" w:type="dxa"/>
            <w:vAlign w:val="center"/>
          </w:tcPr>
          <w:p w14:paraId="07AED71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6001D31B"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49CF8F75"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16FEAF62" w14:textId="3ABF653A" w:rsidTr="00FA15FE">
        <w:trPr>
          <w:trHeight w:val="380"/>
        </w:trPr>
        <w:tc>
          <w:tcPr>
            <w:tcW w:w="770" w:type="dxa"/>
            <w:noWrap/>
            <w:vAlign w:val="center"/>
          </w:tcPr>
          <w:p w14:paraId="3CCAD28B"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62</w:t>
            </w:r>
          </w:p>
        </w:tc>
        <w:tc>
          <w:tcPr>
            <w:tcW w:w="5548" w:type="dxa"/>
            <w:vAlign w:val="center"/>
          </w:tcPr>
          <w:p w14:paraId="4BFBFEEE"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Nasal snare</w:t>
            </w:r>
          </w:p>
        </w:tc>
        <w:tc>
          <w:tcPr>
            <w:tcW w:w="1260" w:type="dxa"/>
            <w:vAlign w:val="center"/>
          </w:tcPr>
          <w:p w14:paraId="1D6FC189"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63606CC6"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3</w:t>
            </w:r>
          </w:p>
        </w:tc>
        <w:tc>
          <w:tcPr>
            <w:tcW w:w="1980" w:type="dxa"/>
          </w:tcPr>
          <w:p w14:paraId="1C2B8F12"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5B9B4739"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1A6C60CE" w14:textId="6F0837C9" w:rsidTr="00FA15FE">
        <w:trPr>
          <w:trHeight w:val="380"/>
        </w:trPr>
        <w:tc>
          <w:tcPr>
            <w:tcW w:w="770" w:type="dxa"/>
            <w:noWrap/>
            <w:vAlign w:val="center"/>
          </w:tcPr>
          <w:p w14:paraId="439B046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63</w:t>
            </w:r>
          </w:p>
        </w:tc>
        <w:tc>
          <w:tcPr>
            <w:tcW w:w="5548" w:type="dxa"/>
            <w:vAlign w:val="center"/>
          </w:tcPr>
          <w:p w14:paraId="2D04363D"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Siegel Speculum</w:t>
            </w:r>
          </w:p>
        </w:tc>
        <w:tc>
          <w:tcPr>
            <w:tcW w:w="1260" w:type="dxa"/>
            <w:vAlign w:val="center"/>
          </w:tcPr>
          <w:p w14:paraId="15A187B2"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70DF80B7"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325E8B4E"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2951114F"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67238C25" w14:textId="2611BDC5" w:rsidTr="00FA15FE">
        <w:trPr>
          <w:trHeight w:val="380"/>
        </w:trPr>
        <w:tc>
          <w:tcPr>
            <w:tcW w:w="770" w:type="dxa"/>
            <w:noWrap/>
            <w:vAlign w:val="center"/>
          </w:tcPr>
          <w:p w14:paraId="4ACA6D71"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64</w:t>
            </w:r>
          </w:p>
        </w:tc>
        <w:tc>
          <w:tcPr>
            <w:tcW w:w="5548" w:type="dxa"/>
            <w:vAlign w:val="center"/>
          </w:tcPr>
          <w:p w14:paraId="52D5612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Ear Speculum</w:t>
            </w:r>
          </w:p>
        </w:tc>
        <w:tc>
          <w:tcPr>
            <w:tcW w:w="1260" w:type="dxa"/>
            <w:vAlign w:val="center"/>
          </w:tcPr>
          <w:p w14:paraId="5EFC7ACB"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16FF99FC"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3</w:t>
            </w:r>
          </w:p>
        </w:tc>
        <w:tc>
          <w:tcPr>
            <w:tcW w:w="1980" w:type="dxa"/>
          </w:tcPr>
          <w:p w14:paraId="23908953"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11A9FFA4"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7572634A" w14:textId="41C0FE96" w:rsidTr="00FA15FE">
        <w:trPr>
          <w:trHeight w:val="380"/>
        </w:trPr>
        <w:tc>
          <w:tcPr>
            <w:tcW w:w="770" w:type="dxa"/>
            <w:noWrap/>
            <w:vAlign w:val="center"/>
          </w:tcPr>
          <w:p w14:paraId="59C4680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65</w:t>
            </w:r>
          </w:p>
        </w:tc>
        <w:tc>
          <w:tcPr>
            <w:tcW w:w="5548" w:type="dxa"/>
            <w:vAlign w:val="center"/>
          </w:tcPr>
          <w:p w14:paraId="5ED755F7"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Barany Noise box</w:t>
            </w:r>
          </w:p>
        </w:tc>
        <w:tc>
          <w:tcPr>
            <w:tcW w:w="1260" w:type="dxa"/>
            <w:vAlign w:val="center"/>
          </w:tcPr>
          <w:p w14:paraId="0609CFE2"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4178BAD6"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5</w:t>
            </w:r>
          </w:p>
        </w:tc>
        <w:tc>
          <w:tcPr>
            <w:tcW w:w="1980" w:type="dxa"/>
          </w:tcPr>
          <w:p w14:paraId="0C044185"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23F38953"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72644285" w14:textId="50E7FDE8" w:rsidTr="00FA15FE">
        <w:trPr>
          <w:trHeight w:val="380"/>
        </w:trPr>
        <w:tc>
          <w:tcPr>
            <w:tcW w:w="770" w:type="dxa"/>
            <w:noWrap/>
            <w:vAlign w:val="center"/>
          </w:tcPr>
          <w:p w14:paraId="4057F822"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66</w:t>
            </w:r>
          </w:p>
        </w:tc>
        <w:tc>
          <w:tcPr>
            <w:tcW w:w="5548" w:type="dxa"/>
            <w:vAlign w:val="center"/>
          </w:tcPr>
          <w:p w14:paraId="09D6F9B6"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Esophagoscopy rigid</w:t>
            </w:r>
          </w:p>
        </w:tc>
        <w:tc>
          <w:tcPr>
            <w:tcW w:w="1260" w:type="dxa"/>
            <w:vAlign w:val="center"/>
          </w:tcPr>
          <w:p w14:paraId="173667ED"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1D3DBA67"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3</w:t>
            </w:r>
          </w:p>
        </w:tc>
        <w:tc>
          <w:tcPr>
            <w:tcW w:w="1980" w:type="dxa"/>
          </w:tcPr>
          <w:p w14:paraId="5FE3C78E"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F04956E"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524BE10C" w14:textId="1DE5893C" w:rsidTr="00FA15FE">
        <w:trPr>
          <w:trHeight w:val="380"/>
        </w:trPr>
        <w:tc>
          <w:tcPr>
            <w:tcW w:w="770" w:type="dxa"/>
            <w:noWrap/>
            <w:vAlign w:val="center"/>
          </w:tcPr>
          <w:p w14:paraId="0B58E0F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67</w:t>
            </w:r>
          </w:p>
        </w:tc>
        <w:tc>
          <w:tcPr>
            <w:tcW w:w="5548" w:type="dxa"/>
            <w:vAlign w:val="center"/>
          </w:tcPr>
          <w:p w14:paraId="6BBAB533"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 xml:space="preserve">Flexible </w:t>
            </w:r>
            <w:proofErr w:type="spellStart"/>
            <w:r w:rsidRPr="00FA009A">
              <w:rPr>
                <w:rFonts w:asciiTheme="majorBidi" w:hAnsiTheme="majorBidi" w:cstheme="majorBidi"/>
              </w:rPr>
              <w:t>nasoendo</w:t>
            </w:r>
            <w:proofErr w:type="spellEnd"/>
            <w:r w:rsidRPr="00FA009A">
              <w:rPr>
                <w:rFonts w:asciiTheme="majorBidi" w:hAnsiTheme="majorBidi" w:cstheme="majorBidi"/>
              </w:rPr>
              <w:t xml:space="preserve"> scope</w:t>
            </w:r>
          </w:p>
        </w:tc>
        <w:tc>
          <w:tcPr>
            <w:tcW w:w="1260" w:type="dxa"/>
            <w:vAlign w:val="center"/>
          </w:tcPr>
          <w:p w14:paraId="74C64715"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75A1DDA6"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769E0713"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09CE8869"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7A629336" w14:textId="5353CDCE" w:rsidTr="00FA15FE">
        <w:trPr>
          <w:trHeight w:val="380"/>
        </w:trPr>
        <w:tc>
          <w:tcPr>
            <w:tcW w:w="770" w:type="dxa"/>
            <w:noWrap/>
            <w:vAlign w:val="center"/>
          </w:tcPr>
          <w:p w14:paraId="44056D9D"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68</w:t>
            </w:r>
          </w:p>
        </w:tc>
        <w:tc>
          <w:tcPr>
            <w:tcW w:w="5548" w:type="dxa"/>
            <w:vAlign w:val="center"/>
          </w:tcPr>
          <w:p w14:paraId="1F4AFB3A"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Flexible bronchoscope</w:t>
            </w:r>
          </w:p>
        </w:tc>
        <w:tc>
          <w:tcPr>
            <w:tcW w:w="1260" w:type="dxa"/>
            <w:vAlign w:val="center"/>
          </w:tcPr>
          <w:p w14:paraId="1A9495B9"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51408FC8"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4DCECE02"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510B3160" w14:textId="77777777" w:rsidR="00FA15FE" w:rsidRPr="00FA009A" w:rsidRDefault="00FA15FE" w:rsidP="00E54AC8">
            <w:pPr>
              <w:shd w:val="clear" w:color="auto" w:fill="FFFFFF"/>
              <w:jc w:val="both"/>
              <w:rPr>
                <w:rFonts w:asciiTheme="majorBidi" w:hAnsiTheme="majorBidi" w:cstheme="majorBidi"/>
              </w:rPr>
            </w:pPr>
          </w:p>
        </w:tc>
      </w:tr>
      <w:tr w:rsidR="007C7974" w:rsidRPr="00FA009A" w14:paraId="042BB79D" w14:textId="35720C0A" w:rsidTr="001432CE">
        <w:trPr>
          <w:trHeight w:val="656"/>
        </w:trPr>
        <w:tc>
          <w:tcPr>
            <w:tcW w:w="13068" w:type="dxa"/>
            <w:gridSpan w:val="6"/>
            <w:noWrap/>
            <w:vAlign w:val="center"/>
          </w:tcPr>
          <w:p w14:paraId="73449F24" w14:textId="6E3F3088" w:rsidR="007C7974" w:rsidRPr="000317A7" w:rsidRDefault="007C7974" w:rsidP="00E54AC8">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t>Radiology Department</w:t>
            </w:r>
          </w:p>
        </w:tc>
      </w:tr>
      <w:tr w:rsidR="00FA15FE" w:rsidRPr="00FA009A" w14:paraId="70D5B7A3" w14:textId="2A9A1B2B" w:rsidTr="00FA15FE">
        <w:trPr>
          <w:trHeight w:val="380"/>
        </w:trPr>
        <w:tc>
          <w:tcPr>
            <w:tcW w:w="770" w:type="dxa"/>
            <w:noWrap/>
            <w:vAlign w:val="center"/>
          </w:tcPr>
          <w:p w14:paraId="1C2FA9D3"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69</w:t>
            </w:r>
          </w:p>
        </w:tc>
        <w:tc>
          <w:tcPr>
            <w:tcW w:w="5548" w:type="dxa"/>
            <w:vAlign w:val="center"/>
          </w:tcPr>
          <w:p w14:paraId="6B92C86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C.R X-Ray machine (30X)</w:t>
            </w:r>
          </w:p>
        </w:tc>
        <w:tc>
          <w:tcPr>
            <w:tcW w:w="1260" w:type="dxa"/>
            <w:vAlign w:val="center"/>
          </w:tcPr>
          <w:p w14:paraId="792040C8"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Device</w:t>
            </w:r>
          </w:p>
        </w:tc>
        <w:tc>
          <w:tcPr>
            <w:tcW w:w="1170" w:type="dxa"/>
            <w:vAlign w:val="center"/>
          </w:tcPr>
          <w:p w14:paraId="65623F9A"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2</w:t>
            </w:r>
          </w:p>
        </w:tc>
        <w:tc>
          <w:tcPr>
            <w:tcW w:w="1980" w:type="dxa"/>
          </w:tcPr>
          <w:p w14:paraId="66AFCDF3"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75111A75"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382C48AA" w14:textId="2C30F28A" w:rsidTr="00FA15FE">
        <w:trPr>
          <w:trHeight w:val="380"/>
        </w:trPr>
        <w:tc>
          <w:tcPr>
            <w:tcW w:w="770" w:type="dxa"/>
            <w:noWrap/>
            <w:vAlign w:val="center"/>
          </w:tcPr>
          <w:p w14:paraId="51F2D409"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70</w:t>
            </w:r>
          </w:p>
        </w:tc>
        <w:tc>
          <w:tcPr>
            <w:tcW w:w="5548" w:type="dxa"/>
            <w:vAlign w:val="center"/>
          </w:tcPr>
          <w:p w14:paraId="6BBD45CB"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X-Ray Cassette Large blue</w:t>
            </w:r>
          </w:p>
        </w:tc>
        <w:tc>
          <w:tcPr>
            <w:tcW w:w="1260" w:type="dxa"/>
            <w:vAlign w:val="center"/>
          </w:tcPr>
          <w:p w14:paraId="572B657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36E1909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8</w:t>
            </w:r>
          </w:p>
        </w:tc>
        <w:tc>
          <w:tcPr>
            <w:tcW w:w="1980" w:type="dxa"/>
          </w:tcPr>
          <w:p w14:paraId="2EA2DDB2"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CD571AB"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19386A20" w14:textId="5376AFA5" w:rsidTr="00FA15FE">
        <w:trPr>
          <w:trHeight w:val="380"/>
        </w:trPr>
        <w:tc>
          <w:tcPr>
            <w:tcW w:w="770" w:type="dxa"/>
            <w:noWrap/>
            <w:vAlign w:val="center"/>
          </w:tcPr>
          <w:p w14:paraId="15EC63F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lastRenderedPageBreak/>
              <w:t>71</w:t>
            </w:r>
          </w:p>
        </w:tc>
        <w:tc>
          <w:tcPr>
            <w:tcW w:w="5548" w:type="dxa"/>
            <w:vAlign w:val="center"/>
          </w:tcPr>
          <w:p w14:paraId="28C4F6FE"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X-ray viewer</w:t>
            </w:r>
          </w:p>
        </w:tc>
        <w:tc>
          <w:tcPr>
            <w:tcW w:w="1260" w:type="dxa"/>
            <w:vAlign w:val="center"/>
          </w:tcPr>
          <w:p w14:paraId="27444172"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008F7DB9"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10</w:t>
            </w:r>
          </w:p>
        </w:tc>
        <w:tc>
          <w:tcPr>
            <w:tcW w:w="1980" w:type="dxa"/>
          </w:tcPr>
          <w:p w14:paraId="101B7692"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0B3D36F8"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7B2E3A98" w14:textId="46727C65" w:rsidTr="00FA15FE">
        <w:trPr>
          <w:trHeight w:val="380"/>
        </w:trPr>
        <w:tc>
          <w:tcPr>
            <w:tcW w:w="770" w:type="dxa"/>
            <w:noWrap/>
            <w:vAlign w:val="center"/>
          </w:tcPr>
          <w:p w14:paraId="244C0509"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72</w:t>
            </w:r>
          </w:p>
        </w:tc>
        <w:tc>
          <w:tcPr>
            <w:tcW w:w="5548" w:type="dxa"/>
            <w:vAlign w:val="center"/>
          </w:tcPr>
          <w:p w14:paraId="1369FD55"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X-ray film blue (large)</w:t>
            </w:r>
          </w:p>
        </w:tc>
        <w:tc>
          <w:tcPr>
            <w:tcW w:w="1260" w:type="dxa"/>
            <w:vAlign w:val="center"/>
          </w:tcPr>
          <w:p w14:paraId="6428538C"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7A1A03C0"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3500</w:t>
            </w:r>
          </w:p>
        </w:tc>
        <w:tc>
          <w:tcPr>
            <w:tcW w:w="1980" w:type="dxa"/>
          </w:tcPr>
          <w:p w14:paraId="114A019E"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311B004A" w14:textId="77777777" w:rsidR="00FA15FE" w:rsidRPr="00FA009A" w:rsidRDefault="00FA15FE" w:rsidP="00E54AC8">
            <w:pPr>
              <w:shd w:val="clear" w:color="auto" w:fill="FFFFFF"/>
              <w:jc w:val="both"/>
              <w:rPr>
                <w:rFonts w:asciiTheme="majorBidi" w:hAnsiTheme="majorBidi" w:cstheme="majorBidi"/>
              </w:rPr>
            </w:pPr>
          </w:p>
        </w:tc>
      </w:tr>
      <w:tr w:rsidR="007C7974" w:rsidRPr="00FA009A" w14:paraId="70762DE1" w14:textId="73E6E94D" w:rsidTr="001432CE">
        <w:trPr>
          <w:trHeight w:val="773"/>
        </w:trPr>
        <w:tc>
          <w:tcPr>
            <w:tcW w:w="13068" w:type="dxa"/>
            <w:gridSpan w:val="6"/>
            <w:noWrap/>
            <w:vAlign w:val="center"/>
          </w:tcPr>
          <w:p w14:paraId="7C9127AE" w14:textId="118DF16B" w:rsidR="007C7974" w:rsidRPr="000317A7" w:rsidRDefault="007C7974" w:rsidP="00E54AC8">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t>Ophthalmology Department</w:t>
            </w:r>
          </w:p>
        </w:tc>
      </w:tr>
      <w:tr w:rsidR="00FA15FE" w:rsidRPr="00FA009A" w14:paraId="4114BE68" w14:textId="67AC3006" w:rsidTr="00FA15FE">
        <w:trPr>
          <w:trHeight w:val="380"/>
        </w:trPr>
        <w:tc>
          <w:tcPr>
            <w:tcW w:w="770" w:type="dxa"/>
            <w:noWrap/>
            <w:vAlign w:val="center"/>
          </w:tcPr>
          <w:p w14:paraId="00CAFC57"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73</w:t>
            </w:r>
          </w:p>
        </w:tc>
        <w:tc>
          <w:tcPr>
            <w:tcW w:w="5548" w:type="dxa"/>
            <w:vAlign w:val="center"/>
          </w:tcPr>
          <w:p w14:paraId="063F42CB"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Cataract surgery instrument</w:t>
            </w:r>
          </w:p>
        </w:tc>
        <w:tc>
          <w:tcPr>
            <w:tcW w:w="1260" w:type="dxa"/>
            <w:vAlign w:val="center"/>
          </w:tcPr>
          <w:p w14:paraId="43F2072A"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Set</w:t>
            </w:r>
          </w:p>
        </w:tc>
        <w:tc>
          <w:tcPr>
            <w:tcW w:w="1170" w:type="dxa"/>
            <w:vAlign w:val="center"/>
          </w:tcPr>
          <w:p w14:paraId="3709BC0B"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68C5A599"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53BB5316"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0338E095" w14:textId="546F44F6" w:rsidTr="00FA15FE">
        <w:trPr>
          <w:trHeight w:val="380"/>
        </w:trPr>
        <w:tc>
          <w:tcPr>
            <w:tcW w:w="770" w:type="dxa"/>
            <w:noWrap/>
            <w:vAlign w:val="center"/>
          </w:tcPr>
          <w:p w14:paraId="53D96882"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74</w:t>
            </w:r>
          </w:p>
        </w:tc>
        <w:tc>
          <w:tcPr>
            <w:tcW w:w="5548" w:type="dxa"/>
            <w:vAlign w:val="center"/>
          </w:tcPr>
          <w:p w14:paraId="568B1D11"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Squint surgery instrument</w:t>
            </w:r>
          </w:p>
        </w:tc>
        <w:tc>
          <w:tcPr>
            <w:tcW w:w="1260" w:type="dxa"/>
            <w:vAlign w:val="center"/>
          </w:tcPr>
          <w:p w14:paraId="31E6E6D9"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Set</w:t>
            </w:r>
          </w:p>
        </w:tc>
        <w:tc>
          <w:tcPr>
            <w:tcW w:w="1170" w:type="dxa"/>
            <w:vAlign w:val="center"/>
          </w:tcPr>
          <w:p w14:paraId="0232EC3A"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158DD4E2"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4BB586A1"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1887C457" w14:textId="0DFAB299" w:rsidTr="00FA15FE">
        <w:trPr>
          <w:trHeight w:val="380"/>
        </w:trPr>
        <w:tc>
          <w:tcPr>
            <w:tcW w:w="770" w:type="dxa"/>
            <w:noWrap/>
            <w:vAlign w:val="center"/>
          </w:tcPr>
          <w:p w14:paraId="380C70B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75</w:t>
            </w:r>
          </w:p>
        </w:tc>
        <w:tc>
          <w:tcPr>
            <w:tcW w:w="5548" w:type="dxa"/>
            <w:vAlign w:val="center"/>
          </w:tcPr>
          <w:p w14:paraId="504E273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Auto Refractometer</w:t>
            </w:r>
          </w:p>
        </w:tc>
        <w:tc>
          <w:tcPr>
            <w:tcW w:w="1260" w:type="dxa"/>
            <w:vAlign w:val="center"/>
          </w:tcPr>
          <w:p w14:paraId="6142E23C"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Device</w:t>
            </w:r>
          </w:p>
        </w:tc>
        <w:tc>
          <w:tcPr>
            <w:tcW w:w="1170" w:type="dxa"/>
            <w:vAlign w:val="center"/>
          </w:tcPr>
          <w:p w14:paraId="5DEE0AA9"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353C0BDE"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5A23E78"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4C701469" w14:textId="1C4365DA" w:rsidTr="00FA15FE">
        <w:trPr>
          <w:trHeight w:val="380"/>
        </w:trPr>
        <w:tc>
          <w:tcPr>
            <w:tcW w:w="770" w:type="dxa"/>
            <w:noWrap/>
            <w:vAlign w:val="center"/>
          </w:tcPr>
          <w:p w14:paraId="2B83EF82"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76</w:t>
            </w:r>
          </w:p>
        </w:tc>
        <w:tc>
          <w:tcPr>
            <w:tcW w:w="5548" w:type="dxa"/>
            <w:vAlign w:val="center"/>
          </w:tcPr>
          <w:p w14:paraId="7F882703"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Indirect ophthalmoscope</w:t>
            </w:r>
          </w:p>
        </w:tc>
        <w:tc>
          <w:tcPr>
            <w:tcW w:w="1260" w:type="dxa"/>
            <w:vAlign w:val="center"/>
          </w:tcPr>
          <w:p w14:paraId="254DA7A9"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Device</w:t>
            </w:r>
          </w:p>
        </w:tc>
        <w:tc>
          <w:tcPr>
            <w:tcW w:w="1170" w:type="dxa"/>
            <w:vAlign w:val="center"/>
          </w:tcPr>
          <w:p w14:paraId="2F25C4C1"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270B67EE"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0A71105"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743DFB27" w14:textId="0444C8D5" w:rsidTr="00FA15FE">
        <w:trPr>
          <w:trHeight w:val="380"/>
        </w:trPr>
        <w:tc>
          <w:tcPr>
            <w:tcW w:w="770" w:type="dxa"/>
            <w:noWrap/>
            <w:vAlign w:val="center"/>
          </w:tcPr>
          <w:p w14:paraId="02CBE00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77</w:t>
            </w:r>
          </w:p>
        </w:tc>
        <w:tc>
          <w:tcPr>
            <w:tcW w:w="5548" w:type="dxa"/>
            <w:vAlign w:val="center"/>
          </w:tcPr>
          <w:p w14:paraId="625F3FBE"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Perimetry  (For visual field check) for adult</w:t>
            </w:r>
          </w:p>
        </w:tc>
        <w:tc>
          <w:tcPr>
            <w:tcW w:w="1260" w:type="dxa"/>
            <w:vAlign w:val="center"/>
          </w:tcPr>
          <w:p w14:paraId="7B1D40E0"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2C4ED4F3"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1A3B3B10"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5DD948F3"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63DAAEEC" w14:textId="73D08D9B" w:rsidTr="00FA15FE">
        <w:trPr>
          <w:trHeight w:val="380"/>
        </w:trPr>
        <w:tc>
          <w:tcPr>
            <w:tcW w:w="770" w:type="dxa"/>
            <w:noWrap/>
            <w:vAlign w:val="center"/>
          </w:tcPr>
          <w:p w14:paraId="08D90C9E"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78</w:t>
            </w:r>
          </w:p>
        </w:tc>
        <w:tc>
          <w:tcPr>
            <w:tcW w:w="5548" w:type="dxa"/>
            <w:vAlign w:val="center"/>
          </w:tcPr>
          <w:p w14:paraId="09C5D036"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Perimetry  (for visual field check) for children</w:t>
            </w:r>
          </w:p>
        </w:tc>
        <w:tc>
          <w:tcPr>
            <w:tcW w:w="1260" w:type="dxa"/>
            <w:vAlign w:val="center"/>
          </w:tcPr>
          <w:p w14:paraId="04D14DA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6C9DF08A"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071ABC62"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22D572C4" w14:textId="77777777" w:rsidR="00FA15FE" w:rsidRPr="00FA009A" w:rsidRDefault="00FA15FE" w:rsidP="00E54AC8">
            <w:pPr>
              <w:shd w:val="clear" w:color="auto" w:fill="FFFFFF"/>
              <w:jc w:val="both"/>
              <w:rPr>
                <w:rFonts w:asciiTheme="majorBidi" w:hAnsiTheme="majorBidi" w:cstheme="majorBidi"/>
              </w:rPr>
            </w:pPr>
          </w:p>
        </w:tc>
      </w:tr>
      <w:tr w:rsidR="007C7974" w:rsidRPr="00FA009A" w14:paraId="2A4554C5" w14:textId="71A07BA1" w:rsidTr="001432CE">
        <w:trPr>
          <w:trHeight w:val="710"/>
        </w:trPr>
        <w:tc>
          <w:tcPr>
            <w:tcW w:w="13068" w:type="dxa"/>
            <w:gridSpan w:val="6"/>
            <w:noWrap/>
            <w:vAlign w:val="center"/>
          </w:tcPr>
          <w:p w14:paraId="34B3B2B2" w14:textId="07CCA06B" w:rsidR="007C7974" w:rsidRPr="000317A7" w:rsidRDefault="007C7974" w:rsidP="00E54AC8">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t>General Surgery Department</w:t>
            </w:r>
          </w:p>
        </w:tc>
      </w:tr>
      <w:tr w:rsidR="00FA15FE" w:rsidRPr="00FA009A" w14:paraId="609B1F6D" w14:textId="6CDB1D05" w:rsidTr="00FA15FE">
        <w:trPr>
          <w:trHeight w:val="380"/>
        </w:trPr>
        <w:tc>
          <w:tcPr>
            <w:tcW w:w="770" w:type="dxa"/>
            <w:noWrap/>
            <w:vAlign w:val="center"/>
          </w:tcPr>
          <w:p w14:paraId="40D1DCE3"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79</w:t>
            </w:r>
          </w:p>
        </w:tc>
        <w:tc>
          <w:tcPr>
            <w:tcW w:w="5548" w:type="dxa"/>
            <w:vAlign w:val="center"/>
          </w:tcPr>
          <w:p w14:paraId="4E13C9B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Laparoscopic system with accessories (Manufacturer: Stores or equivalent)</w:t>
            </w:r>
          </w:p>
        </w:tc>
        <w:tc>
          <w:tcPr>
            <w:tcW w:w="1260" w:type="dxa"/>
            <w:vAlign w:val="center"/>
          </w:tcPr>
          <w:p w14:paraId="682DE50A"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Set</w:t>
            </w:r>
          </w:p>
        </w:tc>
        <w:tc>
          <w:tcPr>
            <w:tcW w:w="1170" w:type="dxa"/>
            <w:vAlign w:val="center"/>
          </w:tcPr>
          <w:p w14:paraId="43B8AAFE"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76D6DF52"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2CF53829"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527E86C7" w14:textId="567853BC" w:rsidTr="00FA15FE">
        <w:trPr>
          <w:trHeight w:val="380"/>
        </w:trPr>
        <w:tc>
          <w:tcPr>
            <w:tcW w:w="770" w:type="dxa"/>
            <w:noWrap/>
            <w:vAlign w:val="center"/>
          </w:tcPr>
          <w:p w14:paraId="3A116FF7"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80</w:t>
            </w:r>
          </w:p>
        </w:tc>
        <w:tc>
          <w:tcPr>
            <w:tcW w:w="5548" w:type="dxa"/>
            <w:vAlign w:val="center"/>
          </w:tcPr>
          <w:p w14:paraId="4A0128A0" w14:textId="77777777" w:rsidR="00FA15FE" w:rsidRPr="00FA009A" w:rsidRDefault="00FA15FE" w:rsidP="00E54AC8">
            <w:pPr>
              <w:shd w:val="clear" w:color="auto" w:fill="FFFFFF"/>
              <w:jc w:val="both"/>
              <w:rPr>
                <w:rFonts w:asciiTheme="majorBidi" w:hAnsiTheme="majorBidi" w:cstheme="majorBidi"/>
              </w:rPr>
            </w:pPr>
            <w:proofErr w:type="spellStart"/>
            <w:r w:rsidRPr="00FA009A">
              <w:rPr>
                <w:rFonts w:asciiTheme="majorBidi" w:hAnsiTheme="majorBidi" w:cstheme="majorBidi"/>
              </w:rPr>
              <w:t>Jolls</w:t>
            </w:r>
            <w:proofErr w:type="spellEnd"/>
            <w:r w:rsidRPr="00FA009A">
              <w:rPr>
                <w:rFonts w:asciiTheme="majorBidi" w:hAnsiTheme="majorBidi" w:cstheme="majorBidi"/>
              </w:rPr>
              <w:t xml:space="preserve"> retractor</w:t>
            </w:r>
          </w:p>
        </w:tc>
        <w:tc>
          <w:tcPr>
            <w:tcW w:w="1260" w:type="dxa"/>
            <w:vAlign w:val="center"/>
          </w:tcPr>
          <w:p w14:paraId="2980706C"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3F65A119"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4</w:t>
            </w:r>
          </w:p>
        </w:tc>
        <w:tc>
          <w:tcPr>
            <w:tcW w:w="1980" w:type="dxa"/>
          </w:tcPr>
          <w:p w14:paraId="045D175F"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1314124"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2E34C600" w14:textId="399CE6DB" w:rsidTr="00FA15FE">
        <w:trPr>
          <w:trHeight w:val="380"/>
        </w:trPr>
        <w:tc>
          <w:tcPr>
            <w:tcW w:w="770" w:type="dxa"/>
            <w:noWrap/>
            <w:vAlign w:val="center"/>
          </w:tcPr>
          <w:p w14:paraId="5B057016"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81</w:t>
            </w:r>
          </w:p>
        </w:tc>
        <w:tc>
          <w:tcPr>
            <w:tcW w:w="5548" w:type="dxa"/>
            <w:vAlign w:val="center"/>
          </w:tcPr>
          <w:p w14:paraId="7AA9D621"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Oxygen regulator (High pressure)</w:t>
            </w:r>
          </w:p>
        </w:tc>
        <w:tc>
          <w:tcPr>
            <w:tcW w:w="1260" w:type="dxa"/>
            <w:vAlign w:val="center"/>
          </w:tcPr>
          <w:p w14:paraId="60889D88"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741059D2"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4</w:t>
            </w:r>
          </w:p>
        </w:tc>
        <w:tc>
          <w:tcPr>
            <w:tcW w:w="1980" w:type="dxa"/>
          </w:tcPr>
          <w:p w14:paraId="44D22EB6"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53514529"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5F6DDE21" w14:textId="6FD71B6B" w:rsidTr="00FA15FE">
        <w:trPr>
          <w:trHeight w:val="380"/>
        </w:trPr>
        <w:tc>
          <w:tcPr>
            <w:tcW w:w="770" w:type="dxa"/>
            <w:noWrap/>
            <w:vAlign w:val="center"/>
          </w:tcPr>
          <w:p w14:paraId="399CC2F8"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82</w:t>
            </w:r>
          </w:p>
        </w:tc>
        <w:tc>
          <w:tcPr>
            <w:tcW w:w="5548" w:type="dxa"/>
            <w:vAlign w:val="center"/>
          </w:tcPr>
          <w:p w14:paraId="4DF07D2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Oxygen generator for hospital use</w:t>
            </w:r>
          </w:p>
        </w:tc>
        <w:tc>
          <w:tcPr>
            <w:tcW w:w="1260" w:type="dxa"/>
            <w:vAlign w:val="center"/>
          </w:tcPr>
          <w:p w14:paraId="1DFF4CCB"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PCs</w:t>
            </w:r>
          </w:p>
        </w:tc>
        <w:tc>
          <w:tcPr>
            <w:tcW w:w="1170" w:type="dxa"/>
            <w:vAlign w:val="center"/>
          </w:tcPr>
          <w:p w14:paraId="6631BD9E"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4</w:t>
            </w:r>
          </w:p>
        </w:tc>
        <w:tc>
          <w:tcPr>
            <w:tcW w:w="1980" w:type="dxa"/>
          </w:tcPr>
          <w:p w14:paraId="724178DC"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2A43DCCC" w14:textId="77777777" w:rsidR="00FA15FE" w:rsidRPr="00FA009A" w:rsidRDefault="00FA15FE" w:rsidP="00E54AC8">
            <w:pPr>
              <w:shd w:val="clear" w:color="auto" w:fill="FFFFFF"/>
              <w:jc w:val="both"/>
              <w:rPr>
                <w:rFonts w:asciiTheme="majorBidi" w:hAnsiTheme="majorBidi" w:cstheme="majorBidi"/>
              </w:rPr>
            </w:pPr>
          </w:p>
        </w:tc>
      </w:tr>
      <w:tr w:rsidR="00FA15FE" w:rsidRPr="00FA009A" w14:paraId="32B754CE" w14:textId="087A3A95" w:rsidTr="00FA15FE">
        <w:trPr>
          <w:trHeight w:val="380"/>
        </w:trPr>
        <w:tc>
          <w:tcPr>
            <w:tcW w:w="770" w:type="dxa"/>
            <w:noWrap/>
            <w:vAlign w:val="center"/>
          </w:tcPr>
          <w:p w14:paraId="14EF723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83</w:t>
            </w:r>
          </w:p>
        </w:tc>
        <w:tc>
          <w:tcPr>
            <w:tcW w:w="5548" w:type="dxa"/>
            <w:vAlign w:val="center"/>
          </w:tcPr>
          <w:p w14:paraId="40FD030B"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 xml:space="preserve">Endoscopy system ; adult size (Manufacturer: </w:t>
            </w:r>
            <w:proofErr w:type="spellStart"/>
            <w:r w:rsidRPr="00FA009A">
              <w:rPr>
                <w:rFonts w:asciiTheme="majorBidi" w:hAnsiTheme="majorBidi" w:cstheme="majorBidi"/>
              </w:rPr>
              <w:t>Olumpus</w:t>
            </w:r>
            <w:proofErr w:type="spellEnd"/>
            <w:r w:rsidRPr="00FA009A">
              <w:rPr>
                <w:rFonts w:asciiTheme="majorBidi" w:hAnsiTheme="majorBidi" w:cstheme="majorBidi"/>
              </w:rPr>
              <w:t xml:space="preserve"> or equivalent)</w:t>
            </w:r>
          </w:p>
        </w:tc>
        <w:tc>
          <w:tcPr>
            <w:tcW w:w="1260" w:type="dxa"/>
            <w:vAlign w:val="center"/>
          </w:tcPr>
          <w:p w14:paraId="456A81C8"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Set</w:t>
            </w:r>
          </w:p>
        </w:tc>
        <w:tc>
          <w:tcPr>
            <w:tcW w:w="1170" w:type="dxa"/>
            <w:vAlign w:val="center"/>
          </w:tcPr>
          <w:p w14:paraId="2201A5C2"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5FA837FA"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542609A5" w14:textId="77777777" w:rsidR="00FA15FE" w:rsidRPr="00FA009A" w:rsidRDefault="00FA15FE" w:rsidP="00E54AC8">
            <w:pPr>
              <w:shd w:val="clear" w:color="auto" w:fill="FFFFFF"/>
              <w:jc w:val="both"/>
              <w:rPr>
                <w:rFonts w:asciiTheme="majorBidi" w:hAnsiTheme="majorBidi" w:cstheme="majorBidi"/>
              </w:rPr>
            </w:pPr>
          </w:p>
        </w:tc>
      </w:tr>
      <w:tr w:rsidR="007C7974" w:rsidRPr="00FA009A" w14:paraId="21C5F3D3" w14:textId="524CDC87" w:rsidTr="001432CE">
        <w:trPr>
          <w:trHeight w:val="620"/>
        </w:trPr>
        <w:tc>
          <w:tcPr>
            <w:tcW w:w="13068" w:type="dxa"/>
            <w:gridSpan w:val="6"/>
            <w:noWrap/>
            <w:vAlign w:val="center"/>
          </w:tcPr>
          <w:p w14:paraId="69B4FBDC" w14:textId="6C999F95" w:rsidR="007C7974" w:rsidRPr="000317A7" w:rsidRDefault="007C7974" w:rsidP="00E54AC8">
            <w:pPr>
              <w:shd w:val="clear" w:color="auto" w:fill="FFFFFF"/>
              <w:jc w:val="center"/>
              <w:rPr>
                <w:rFonts w:asciiTheme="majorBidi" w:hAnsiTheme="majorBidi" w:cstheme="majorBidi"/>
                <w:b/>
                <w:bCs/>
                <w:sz w:val="28"/>
                <w:szCs w:val="28"/>
              </w:rPr>
            </w:pPr>
            <w:r w:rsidRPr="000317A7">
              <w:rPr>
                <w:rFonts w:asciiTheme="majorBidi" w:hAnsiTheme="majorBidi" w:cstheme="majorBidi"/>
                <w:b/>
                <w:bCs/>
                <w:sz w:val="28"/>
                <w:szCs w:val="28"/>
              </w:rPr>
              <w:t>Pediatric Department</w:t>
            </w:r>
          </w:p>
        </w:tc>
      </w:tr>
      <w:tr w:rsidR="00FA15FE" w:rsidRPr="00FA009A" w14:paraId="585245BC" w14:textId="5F2F1870" w:rsidTr="00FA15FE">
        <w:trPr>
          <w:trHeight w:val="380"/>
        </w:trPr>
        <w:tc>
          <w:tcPr>
            <w:tcW w:w="770" w:type="dxa"/>
            <w:noWrap/>
            <w:vAlign w:val="center"/>
          </w:tcPr>
          <w:p w14:paraId="4227999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84</w:t>
            </w:r>
          </w:p>
        </w:tc>
        <w:tc>
          <w:tcPr>
            <w:tcW w:w="5548" w:type="dxa"/>
            <w:vAlign w:val="center"/>
          </w:tcPr>
          <w:p w14:paraId="043B97E3"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Cylindrical phototherapy</w:t>
            </w:r>
          </w:p>
        </w:tc>
        <w:tc>
          <w:tcPr>
            <w:tcW w:w="1260" w:type="dxa"/>
            <w:vAlign w:val="center"/>
          </w:tcPr>
          <w:p w14:paraId="7D3EA020"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Device</w:t>
            </w:r>
          </w:p>
        </w:tc>
        <w:tc>
          <w:tcPr>
            <w:tcW w:w="1170" w:type="dxa"/>
            <w:vAlign w:val="center"/>
          </w:tcPr>
          <w:p w14:paraId="6691E276"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4</w:t>
            </w:r>
          </w:p>
        </w:tc>
        <w:tc>
          <w:tcPr>
            <w:tcW w:w="1980" w:type="dxa"/>
          </w:tcPr>
          <w:p w14:paraId="16A64BAC"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2CC961A5" w14:textId="77777777" w:rsidR="00FA15FE" w:rsidRPr="00FA009A" w:rsidRDefault="00FA15FE" w:rsidP="00E54AC8">
            <w:pPr>
              <w:shd w:val="clear" w:color="auto" w:fill="FFFFFF"/>
              <w:jc w:val="both"/>
              <w:rPr>
                <w:rFonts w:asciiTheme="majorBidi" w:hAnsiTheme="majorBidi" w:cstheme="majorBidi"/>
              </w:rPr>
            </w:pPr>
          </w:p>
        </w:tc>
      </w:tr>
      <w:tr w:rsidR="00FA15FE" w:rsidRPr="00923C9F" w14:paraId="684219DE" w14:textId="44B3D26E" w:rsidTr="00FA15FE">
        <w:trPr>
          <w:trHeight w:val="380"/>
        </w:trPr>
        <w:tc>
          <w:tcPr>
            <w:tcW w:w="770" w:type="dxa"/>
            <w:noWrap/>
            <w:vAlign w:val="center"/>
          </w:tcPr>
          <w:p w14:paraId="674A212D"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85</w:t>
            </w:r>
          </w:p>
        </w:tc>
        <w:tc>
          <w:tcPr>
            <w:tcW w:w="5548" w:type="dxa"/>
            <w:vAlign w:val="center"/>
          </w:tcPr>
          <w:p w14:paraId="21E79A0F"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 xml:space="preserve">Echo </w:t>
            </w:r>
            <w:proofErr w:type="spellStart"/>
            <w:r w:rsidRPr="00FA009A">
              <w:rPr>
                <w:rFonts w:asciiTheme="majorBidi" w:hAnsiTheme="majorBidi" w:cstheme="majorBidi"/>
              </w:rPr>
              <w:t>cardiograpghy</w:t>
            </w:r>
            <w:proofErr w:type="spellEnd"/>
            <w:r w:rsidRPr="00FA009A">
              <w:rPr>
                <w:rFonts w:asciiTheme="majorBidi" w:hAnsiTheme="majorBidi" w:cstheme="majorBidi"/>
              </w:rPr>
              <w:t xml:space="preserve"> for pediatric (Model: Philips Hd11ex)</w:t>
            </w:r>
          </w:p>
        </w:tc>
        <w:tc>
          <w:tcPr>
            <w:tcW w:w="1260" w:type="dxa"/>
            <w:vAlign w:val="center"/>
          </w:tcPr>
          <w:p w14:paraId="4D0DFBB4"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Device</w:t>
            </w:r>
          </w:p>
        </w:tc>
        <w:tc>
          <w:tcPr>
            <w:tcW w:w="1170" w:type="dxa"/>
            <w:vAlign w:val="center"/>
          </w:tcPr>
          <w:p w14:paraId="2C7E0275"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34C33C7E"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419C977C" w14:textId="77777777" w:rsidR="00FA15FE" w:rsidRPr="00FA009A" w:rsidRDefault="00FA15FE" w:rsidP="00E54AC8">
            <w:pPr>
              <w:shd w:val="clear" w:color="auto" w:fill="FFFFFF"/>
              <w:jc w:val="both"/>
              <w:rPr>
                <w:rFonts w:asciiTheme="majorBidi" w:hAnsiTheme="majorBidi" w:cstheme="majorBidi"/>
              </w:rPr>
            </w:pPr>
          </w:p>
        </w:tc>
      </w:tr>
      <w:tr w:rsidR="00FA15FE" w:rsidRPr="00923C9F" w14:paraId="6FC5A4EC" w14:textId="2F6C3B80" w:rsidTr="00FA15FE">
        <w:trPr>
          <w:trHeight w:val="380"/>
        </w:trPr>
        <w:tc>
          <w:tcPr>
            <w:tcW w:w="770" w:type="dxa"/>
            <w:noWrap/>
            <w:vAlign w:val="center"/>
          </w:tcPr>
          <w:p w14:paraId="4AE74F5C"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86</w:t>
            </w:r>
          </w:p>
        </w:tc>
        <w:tc>
          <w:tcPr>
            <w:tcW w:w="5548" w:type="dxa"/>
            <w:vAlign w:val="center"/>
          </w:tcPr>
          <w:p w14:paraId="26DC63FA"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 xml:space="preserve">Probe for echo (Model: Philips </w:t>
            </w:r>
            <w:proofErr w:type="spellStart"/>
            <w:r w:rsidRPr="00FA009A">
              <w:rPr>
                <w:rFonts w:asciiTheme="majorBidi" w:hAnsiTheme="majorBidi" w:cstheme="majorBidi"/>
              </w:rPr>
              <w:t>Hdiiex</w:t>
            </w:r>
            <w:proofErr w:type="spellEnd"/>
            <w:r w:rsidRPr="00FA009A">
              <w:rPr>
                <w:rFonts w:asciiTheme="majorBidi" w:hAnsiTheme="majorBidi" w:cstheme="majorBidi"/>
              </w:rPr>
              <w:t>)</w:t>
            </w:r>
          </w:p>
        </w:tc>
        <w:tc>
          <w:tcPr>
            <w:tcW w:w="1260" w:type="dxa"/>
            <w:vAlign w:val="center"/>
          </w:tcPr>
          <w:p w14:paraId="6FF42258"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Device</w:t>
            </w:r>
          </w:p>
        </w:tc>
        <w:tc>
          <w:tcPr>
            <w:tcW w:w="1170" w:type="dxa"/>
            <w:vAlign w:val="center"/>
          </w:tcPr>
          <w:p w14:paraId="03D6707A"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1</w:t>
            </w:r>
          </w:p>
        </w:tc>
        <w:tc>
          <w:tcPr>
            <w:tcW w:w="1980" w:type="dxa"/>
          </w:tcPr>
          <w:p w14:paraId="7DFB1B1D" w14:textId="77777777" w:rsidR="00FA15FE" w:rsidRPr="00FA009A" w:rsidRDefault="00FA15FE" w:rsidP="00E54AC8">
            <w:pPr>
              <w:shd w:val="clear" w:color="auto" w:fill="FFFFFF"/>
              <w:jc w:val="both"/>
              <w:rPr>
                <w:rFonts w:asciiTheme="majorBidi" w:hAnsiTheme="majorBidi" w:cstheme="majorBidi"/>
              </w:rPr>
            </w:pPr>
          </w:p>
        </w:tc>
        <w:tc>
          <w:tcPr>
            <w:tcW w:w="2340" w:type="dxa"/>
          </w:tcPr>
          <w:p w14:paraId="663373F7" w14:textId="77777777" w:rsidR="00FA15FE" w:rsidRPr="00FA009A" w:rsidRDefault="00FA15FE" w:rsidP="00E54AC8">
            <w:pPr>
              <w:shd w:val="clear" w:color="auto" w:fill="FFFFFF"/>
              <w:jc w:val="both"/>
              <w:rPr>
                <w:rFonts w:asciiTheme="majorBidi" w:hAnsiTheme="majorBidi" w:cstheme="majorBidi"/>
              </w:rPr>
            </w:pPr>
          </w:p>
        </w:tc>
      </w:tr>
      <w:tr w:rsidR="007C7974" w:rsidRPr="00923C9F" w14:paraId="1C01BCD0" w14:textId="5EF4BC18" w:rsidTr="001432CE">
        <w:trPr>
          <w:trHeight w:val="380"/>
        </w:trPr>
        <w:tc>
          <w:tcPr>
            <w:tcW w:w="13068" w:type="dxa"/>
            <w:gridSpan w:val="6"/>
            <w:noWrap/>
            <w:vAlign w:val="center"/>
          </w:tcPr>
          <w:p w14:paraId="6DE0DE1A" w14:textId="29673E39" w:rsidR="007C7974" w:rsidRPr="00FA009A" w:rsidRDefault="007C7974" w:rsidP="007C7974">
            <w:pPr>
              <w:shd w:val="clear" w:color="auto" w:fill="FFFFFF"/>
              <w:jc w:val="center"/>
              <w:rPr>
                <w:rFonts w:asciiTheme="majorBidi" w:hAnsiTheme="majorBidi" w:cstheme="majorBidi"/>
              </w:rPr>
            </w:pPr>
            <w:r w:rsidRPr="000317A7">
              <w:rPr>
                <w:rFonts w:asciiTheme="majorBidi" w:hAnsiTheme="majorBidi" w:cstheme="majorBidi"/>
                <w:b/>
                <w:bCs/>
                <w:sz w:val="30"/>
                <w:szCs w:val="30"/>
              </w:rPr>
              <w:t>Other equipment</w:t>
            </w:r>
          </w:p>
        </w:tc>
      </w:tr>
      <w:tr w:rsidR="00FA15FE" w:rsidRPr="00FA009A" w14:paraId="66035EB9" w14:textId="66B56F2C" w:rsidTr="00FA15FE">
        <w:trPr>
          <w:trHeight w:val="380"/>
        </w:trPr>
        <w:tc>
          <w:tcPr>
            <w:tcW w:w="770" w:type="dxa"/>
            <w:noWrap/>
            <w:vAlign w:val="center"/>
          </w:tcPr>
          <w:p w14:paraId="09B53814"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87</w:t>
            </w:r>
          </w:p>
        </w:tc>
        <w:tc>
          <w:tcPr>
            <w:tcW w:w="5548" w:type="dxa"/>
            <w:vAlign w:val="center"/>
          </w:tcPr>
          <w:p w14:paraId="083519CE"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Autoclave large type for surgeries</w:t>
            </w:r>
          </w:p>
        </w:tc>
        <w:tc>
          <w:tcPr>
            <w:tcW w:w="1260" w:type="dxa"/>
            <w:vAlign w:val="center"/>
          </w:tcPr>
          <w:p w14:paraId="782BB2B3" w14:textId="77777777" w:rsidR="00FA15FE" w:rsidRPr="00FA009A" w:rsidRDefault="00FA15FE" w:rsidP="00E54AC8">
            <w:pPr>
              <w:shd w:val="clear" w:color="auto" w:fill="FFFFFF"/>
              <w:jc w:val="both"/>
              <w:rPr>
                <w:rFonts w:asciiTheme="majorBidi" w:hAnsiTheme="majorBidi" w:cstheme="majorBidi"/>
              </w:rPr>
            </w:pPr>
            <w:r w:rsidRPr="00FA009A">
              <w:rPr>
                <w:rFonts w:asciiTheme="majorBidi" w:hAnsiTheme="majorBidi" w:cstheme="majorBidi"/>
              </w:rPr>
              <w:t>Device</w:t>
            </w:r>
          </w:p>
        </w:tc>
        <w:tc>
          <w:tcPr>
            <w:tcW w:w="1170" w:type="dxa"/>
            <w:vAlign w:val="center"/>
          </w:tcPr>
          <w:p w14:paraId="3F736614"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2</w:t>
            </w:r>
          </w:p>
        </w:tc>
        <w:tc>
          <w:tcPr>
            <w:tcW w:w="1980" w:type="dxa"/>
          </w:tcPr>
          <w:p w14:paraId="6CBD7F6F" w14:textId="77777777" w:rsidR="00FA15FE" w:rsidRDefault="00FA15FE" w:rsidP="00E54AC8">
            <w:pPr>
              <w:shd w:val="clear" w:color="auto" w:fill="FFFFFF"/>
              <w:jc w:val="both"/>
              <w:rPr>
                <w:rFonts w:asciiTheme="majorBidi" w:hAnsiTheme="majorBidi" w:cstheme="majorBidi"/>
              </w:rPr>
            </w:pPr>
          </w:p>
        </w:tc>
        <w:tc>
          <w:tcPr>
            <w:tcW w:w="2340" w:type="dxa"/>
          </w:tcPr>
          <w:p w14:paraId="5976E232" w14:textId="77777777" w:rsidR="00FA15FE" w:rsidRDefault="00FA15FE" w:rsidP="00E54AC8">
            <w:pPr>
              <w:shd w:val="clear" w:color="auto" w:fill="FFFFFF"/>
              <w:jc w:val="both"/>
              <w:rPr>
                <w:rFonts w:asciiTheme="majorBidi" w:hAnsiTheme="majorBidi" w:cstheme="majorBidi"/>
              </w:rPr>
            </w:pPr>
          </w:p>
        </w:tc>
      </w:tr>
      <w:tr w:rsidR="00FA15FE" w:rsidRPr="00FA009A" w14:paraId="23D748D9" w14:textId="40D071A1" w:rsidTr="00FA15FE">
        <w:trPr>
          <w:trHeight w:val="380"/>
        </w:trPr>
        <w:tc>
          <w:tcPr>
            <w:tcW w:w="770" w:type="dxa"/>
            <w:noWrap/>
            <w:vAlign w:val="center"/>
          </w:tcPr>
          <w:p w14:paraId="2A55CAE1"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88</w:t>
            </w:r>
          </w:p>
        </w:tc>
        <w:tc>
          <w:tcPr>
            <w:tcW w:w="5548" w:type="dxa"/>
            <w:vAlign w:val="center"/>
          </w:tcPr>
          <w:p w14:paraId="3854F441" w14:textId="77777777" w:rsidR="00FA15FE" w:rsidRPr="00FA009A" w:rsidRDefault="00FA15FE" w:rsidP="00E54AC8">
            <w:pPr>
              <w:shd w:val="clear" w:color="auto" w:fill="FFFFFF"/>
              <w:jc w:val="both"/>
              <w:rPr>
                <w:rFonts w:asciiTheme="majorBidi" w:hAnsiTheme="majorBidi" w:cstheme="majorBidi"/>
              </w:rPr>
            </w:pPr>
            <w:proofErr w:type="spellStart"/>
            <w:r>
              <w:rPr>
                <w:rFonts w:asciiTheme="majorBidi" w:hAnsiTheme="majorBidi" w:cstheme="majorBidi"/>
              </w:rPr>
              <w:t>Cautry</w:t>
            </w:r>
            <w:proofErr w:type="spellEnd"/>
            <w:r>
              <w:rPr>
                <w:rFonts w:asciiTheme="majorBidi" w:hAnsiTheme="majorBidi" w:cstheme="majorBidi"/>
              </w:rPr>
              <w:t xml:space="preserve"> for surgeries </w:t>
            </w:r>
          </w:p>
        </w:tc>
        <w:tc>
          <w:tcPr>
            <w:tcW w:w="1260" w:type="dxa"/>
            <w:vAlign w:val="center"/>
          </w:tcPr>
          <w:p w14:paraId="2E2B2546"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device</w:t>
            </w:r>
          </w:p>
        </w:tc>
        <w:tc>
          <w:tcPr>
            <w:tcW w:w="1170" w:type="dxa"/>
            <w:vAlign w:val="center"/>
          </w:tcPr>
          <w:p w14:paraId="4841C918"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2</w:t>
            </w:r>
          </w:p>
        </w:tc>
        <w:tc>
          <w:tcPr>
            <w:tcW w:w="1980" w:type="dxa"/>
          </w:tcPr>
          <w:p w14:paraId="61D05122" w14:textId="77777777" w:rsidR="00FA15FE" w:rsidRDefault="00FA15FE" w:rsidP="00E54AC8">
            <w:pPr>
              <w:shd w:val="clear" w:color="auto" w:fill="FFFFFF"/>
              <w:jc w:val="both"/>
              <w:rPr>
                <w:rFonts w:asciiTheme="majorBidi" w:hAnsiTheme="majorBidi" w:cstheme="majorBidi"/>
              </w:rPr>
            </w:pPr>
          </w:p>
        </w:tc>
        <w:tc>
          <w:tcPr>
            <w:tcW w:w="2340" w:type="dxa"/>
          </w:tcPr>
          <w:p w14:paraId="17A402AF" w14:textId="77777777" w:rsidR="00FA15FE" w:rsidRDefault="00FA15FE" w:rsidP="00E54AC8">
            <w:pPr>
              <w:shd w:val="clear" w:color="auto" w:fill="FFFFFF"/>
              <w:jc w:val="both"/>
              <w:rPr>
                <w:rFonts w:asciiTheme="majorBidi" w:hAnsiTheme="majorBidi" w:cstheme="majorBidi"/>
              </w:rPr>
            </w:pPr>
          </w:p>
        </w:tc>
      </w:tr>
      <w:tr w:rsidR="00FA15FE" w:rsidRPr="00FA009A" w14:paraId="69169BCE" w14:textId="0A07BB36" w:rsidTr="00FA15FE">
        <w:trPr>
          <w:trHeight w:val="380"/>
        </w:trPr>
        <w:tc>
          <w:tcPr>
            <w:tcW w:w="770" w:type="dxa"/>
            <w:noWrap/>
            <w:vAlign w:val="center"/>
          </w:tcPr>
          <w:p w14:paraId="15127F2E"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89</w:t>
            </w:r>
          </w:p>
        </w:tc>
        <w:tc>
          <w:tcPr>
            <w:tcW w:w="5548" w:type="dxa"/>
            <w:vAlign w:val="center"/>
          </w:tcPr>
          <w:p w14:paraId="01A5D318"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 xml:space="preserve">Kits for hepatitis C &amp; B for 6 months </w:t>
            </w:r>
          </w:p>
        </w:tc>
        <w:tc>
          <w:tcPr>
            <w:tcW w:w="1260" w:type="dxa"/>
            <w:vAlign w:val="center"/>
          </w:tcPr>
          <w:p w14:paraId="519FE8DB"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Kits</w:t>
            </w:r>
          </w:p>
        </w:tc>
        <w:tc>
          <w:tcPr>
            <w:tcW w:w="1170" w:type="dxa"/>
            <w:vAlign w:val="center"/>
          </w:tcPr>
          <w:p w14:paraId="7EB4E8AE"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kits</w:t>
            </w:r>
          </w:p>
        </w:tc>
        <w:tc>
          <w:tcPr>
            <w:tcW w:w="1980" w:type="dxa"/>
          </w:tcPr>
          <w:p w14:paraId="23EFB4CF" w14:textId="77777777" w:rsidR="00FA15FE" w:rsidRDefault="00FA15FE" w:rsidP="00E54AC8">
            <w:pPr>
              <w:shd w:val="clear" w:color="auto" w:fill="FFFFFF"/>
              <w:jc w:val="both"/>
              <w:rPr>
                <w:rFonts w:asciiTheme="majorBidi" w:hAnsiTheme="majorBidi" w:cstheme="majorBidi"/>
              </w:rPr>
            </w:pPr>
          </w:p>
        </w:tc>
        <w:tc>
          <w:tcPr>
            <w:tcW w:w="2340" w:type="dxa"/>
          </w:tcPr>
          <w:p w14:paraId="65A5AC9B" w14:textId="77777777" w:rsidR="00FA15FE" w:rsidRDefault="00FA15FE" w:rsidP="00E54AC8">
            <w:pPr>
              <w:shd w:val="clear" w:color="auto" w:fill="FFFFFF"/>
              <w:jc w:val="both"/>
              <w:rPr>
                <w:rFonts w:asciiTheme="majorBidi" w:hAnsiTheme="majorBidi" w:cstheme="majorBidi"/>
              </w:rPr>
            </w:pPr>
          </w:p>
        </w:tc>
      </w:tr>
      <w:tr w:rsidR="00FA15FE" w:rsidRPr="00FA009A" w14:paraId="4C8C26A0" w14:textId="1FDB93AC" w:rsidTr="00FA15FE">
        <w:trPr>
          <w:trHeight w:val="476"/>
        </w:trPr>
        <w:tc>
          <w:tcPr>
            <w:tcW w:w="770" w:type="dxa"/>
            <w:noWrap/>
            <w:vAlign w:val="center"/>
          </w:tcPr>
          <w:p w14:paraId="236428F2"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90</w:t>
            </w:r>
          </w:p>
        </w:tc>
        <w:tc>
          <w:tcPr>
            <w:tcW w:w="5548" w:type="dxa"/>
            <w:vAlign w:val="center"/>
          </w:tcPr>
          <w:p w14:paraId="54839019"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 xml:space="preserve">ECG large type with the papers for 6 months </w:t>
            </w:r>
          </w:p>
        </w:tc>
        <w:tc>
          <w:tcPr>
            <w:tcW w:w="1260" w:type="dxa"/>
            <w:vAlign w:val="center"/>
          </w:tcPr>
          <w:p w14:paraId="563BF429"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Device</w:t>
            </w:r>
          </w:p>
        </w:tc>
        <w:tc>
          <w:tcPr>
            <w:tcW w:w="1170" w:type="dxa"/>
            <w:vAlign w:val="center"/>
          </w:tcPr>
          <w:p w14:paraId="5512A402" w14:textId="77777777" w:rsidR="00FA15FE" w:rsidRPr="00FA009A" w:rsidRDefault="00FA15FE" w:rsidP="00E54AC8">
            <w:pPr>
              <w:shd w:val="clear" w:color="auto" w:fill="FFFFFF"/>
              <w:jc w:val="both"/>
              <w:rPr>
                <w:rFonts w:asciiTheme="majorBidi" w:hAnsiTheme="majorBidi" w:cstheme="majorBidi"/>
              </w:rPr>
            </w:pPr>
            <w:r>
              <w:rPr>
                <w:rFonts w:asciiTheme="majorBidi" w:hAnsiTheme="majorBidi" w:cstheme="majorBidi"/>
              </w:rPr>
              <w:t>1</w:t>
            </w:r>
          </w:p>
        </w:tc>
        <w:tc>
          <w:tcPr>
            <w:tcW w:w="1980" w:type="dxa"/>
          </w:tcPr>
          <w:p w14:paraId="7456B4A9" w14:textId="77777777" w:rsidR="00FA15FE" w:rsidRDefault="00FA15FE" w:rsidP="00E54AC8">
            <w:pPr>
              <w:shd w:val="clear" w:color="auto" w:fill="FFFFFF"/>
              <w:jc w:val="both"/>
              <w:rPr>
                <w:rFonts w:asciiTheme="majorBidi" w:hAnsiTheme="majorBidi" w:cstheme="majorBidi"/>
              </w:rPr>
            </w:pPr>
          </w:p>
        </w:tc>
        <w:tc>
          <w:tcPr>
            <w:tcW w:w="2340" w:type="dxa"/>
          </w:tcPr>
          <w:p w14:paraId="45BCED66" w14:textId="77777777" w:rsidR="00FA15FE" w:rsidRDefault="00FA15FE" w:rsidP="00E54AC8">
            <w:pPr>
              <w:shd w:val="clear" w:color="auto" w:fill="FFFFFF"/>
              <w:jc w:val="both"/>
              <w:rPr>
                <w:rFonts w:asciiTheme="majorBidi" w:hAnsiTheme="majorBidi" w:cstheme="majorBidi"/>
              </w:rPr>
            </w:pPr>
          </w:p>
        </w:tc>
      </w:tr>
      <w:tr w:rsidR="00FA15FE" w:rsidRPr="00FA009A" w14:paraId="26D9154B" w14:textId="77777777" w:rsidTr="00FA15FE">
        <w:trPr>
          <w:trHeight w:val="872"/>
        </w:trPr>
        <w:tc>
          <w:tcPr>
            <w:tcW w:w="10728" w:type="dxa"/>
            <w:gridSpan w:val="5"/>
            <w:noWrap/>
            <w:vAlign w:val="center"/>
          </w:tcPr>
          <w:p w14:paraId="50289E59" w14:textId="7B0203D9" w:rsidR="00FA15FE" w:rsidRPr="00FA15FE" w:rsidRDefault="00FA15FE" w:rsidP="00E54AC8">
            <w:pPr>
              <w:shd w:val="clear" w:color="auto" w:fill="FFFFFF"/>
              <w:jc w:val="both"/>
              <w:rPr>
                <w:rFonts w:asciiTheme="majorBidi" w:hAnsiTheme="majorBidi" w:cstheme="majorBidi"/>
                <w:b/>
                <w:bCs/>
                <w:sz w:val="32"/>
                <w:szCs w:val="32"/>
              </w:rPr>
            </w:pPr>
            <w:r w:rsidRPr="00FA15FE">
              <w:rPr>
                <w:rFonts w:asciiTheme="majorBidi" w:hAnsiTheme="majorBidi" w:cstheme="majorBidi"/>
                <w:b/>
                <w:bCs/>
                <w:sz w:val="32"/>
                <w:szCs w:val="32"/>
              </w:rPr>
              <w:t>Total Cost</w:t>
            </w:r>
          </w:p>
        </w:tc>
        <w:tc>
          <w:tcPr>
            <w:tcW w:w="2340" w:type="dxa"/>
          </w:tcPr>
          <w:p w14:paraId="414FA0D0" w14:textId="77777777" w:rsidR="00FA15FE" w:rsidRPr="00FA15FE" w:rsidRDefault="00FA15FE" w:rsidP="00E54AC8">
            <w:pPr>
              <w:shd w:val="clear" w:color="auto" w:fill="FFFFFF"/>
              <w:jc w:val="both"/>
              <w:rPr>
                <w:rFonts w:asciiTheme="majorBidi" w:hAnsiTheme="majorBidi" w:cstheme="majorBidi"/>
                <w:b/>
                <w:bCs/>
                <w:sz w:val="32"/>
                <w:szCs w:val="32"/>
              </w:rPr>
            </w:pPr>
          </w:p>
        </w:tc>
      </w:tr>
    </w:tbl>
    <w:p w14:paraId="2F868823" w14:textId="77777777" w:rsidR="00DE66D6" w:rsidRDefault="00DE66D6" w:rsidP="00045801">
      <w:pPr>
        <w:rPr>
          <w:rFonts w:asciiTheme="majorBidi" w:hAnsiTheme="majorBidi" w:cstheme="majorBidi"/>
          <w:b/>
          <w:bCs/>
          <w:smallCaps/>
          <w:u w:val="single"/>
        </w:rPr>
      </w:pPr>
    </w:p>
    <w:p w14:paraId="68B9A3B4" w14:textId="1800FE1F" w:rsidR="00045801" w:rsidRPr="001035A9" w:rsidRDefault="00045801" w:rsidP="00045801">
      <w:pPr>
        <w:rPr>
          <w:rFonts w:asciiTheme="majorBidi" w:hAnsiTheme="majorBidi" w:cstheme="majorBidi"/>
          <w:b/>
          <w:bCs/>
          <w:smallCaps/>
          <w:u w:val="single"/>
          <w:rtl/>
        </w:rPr>
      </w:pPr>
      <w:r w:rsidRPr="001035A9">
        <w:rPr>
          <w:rFonts w:asciiTheme="majorBidi" w:hAnsiTheme="majorBidi" w:cstheme="majorBidi"/>
          <w:b/>
          <w:bCs/>
          <w:smallCaps/>
          <w:u w:val="single"/>
        </w:rPr>
        <w:t>Bidder’s Comments/Remarks:</w:t>
      </w:r>
    </w:p>
    <w:p w14:paraId="742AD7DF" w14:textId="750EDD1F" w:rsidR="00921AEF" w:rsidRPr="001035A9" w:rsidRDefault="00921AEF" w:rsidP="00045801">
      <w:pPr>
        <w:rPr>
          <w:rFonts w:asciiTheme="majorBidi" w:hAnsiTheme="majorBidi" w:cstheme="majorBidi"/>
          <w:lang w:val="en-GB"/>
        </w:rPr>
      </w:pPr>
      <w:r w:rsidRPr="001035A9">
        <w:rPr>
          <w:rFonts w:asciiTheme="majorBidi" w:hAnsiTheme="majorBidi" w:cstheme="majorBidi"/>
          <w:b/>
          <w:bCs/>
          <w:smallCaps/>
          <w:rtl/>
        </w:rPr>
        <w:t xml:space="preserve"> </w:t>
      </w:r>
      <w:r w:rsidRPr="001035A9">
        <w:rPr>
          <w:rFonts w:asciiTheme="majorBidi" w:hAnsiTheme="majorBidi" w:cstheme="majorBidi"/>
          <w:smallCaps/>
          <w:rtl/>
        </w:rPr>
        <w:t xml:space="preserve">تعليقات او ملاحظات مقدم العرض </w:t>
      </w:r>
    </w:p>
    <w:p w14:paraId="34CA122C" w14:textId="5B019EA8" w:rsidR="00045801" w:rsidRPr="001035A9" w:rsidRDefault="00045801" w:rsidP="00765750">
      <w:pPr>
        <w:numPr>
          <w:ilvl w:val="0"/>
          <w:numId w:val="2"/>
        </w:numPr>
        <w:spacing w:before="120" w:after="0" w:line="240" w:lineRule="auto"/>
        <w:rPr>
          <w:rFonts w:asciiTheme="majorBidi" w:hAnsiTheme="majorBidi" w:cstheme="majorBidi"/>
          <w:b/>
          <w:bCs/>
          <w:u w:val="single"/>
        </w:rPr>
      </w:pPr>
      <w:r w:rsidRPr="001035A9">
        <w:rPr>
          <w:rFonts w:asciiTheme="majorBidi" w:hAnsiTheme="majorBidi" w:cstheme="majorBidi"/>
          <w:b/>
          <w:bCs/>
        </w:rPr>
        <w:t xml:space="preserve"> </w:t>
      </w:r>
      <w:r w:rsidRPr="001035A9">
        <w:rPr>
          <w:rFonts w:asciiTheme="majorBidi" w:hAnsiTheme="majorBidi" w:cstheme="majorBidi"/>
          <w:b/>
          <w:bCs/>
          <w:u w:val="single"/>
        </w:rPr>
        <w:tab/>
      </w:r>
      <w:r w:rsidRPr="001035A9">
        <w:rPr>
          <w:rFonts w:asciiTheme="majorBidi" w:hAnsiTheme="majorBidi" w:cstheme="majorBidi"/>
          <w:b/>
          <w:bCs/>
          <w:u w:val="single"/>
        </w:rPr>
        <w:tab/>
      </w:r>
      <w:r w:rsidRPr="001035A9">
        <w:rPr>
          <w:rFonts w:asciiTheme="majorBidi" w:hAnsiTheme="majorBidi" w:cstheme="majorBidi"/>
          <w:b/>
          <w:bCs/>
          <w:u w:val="single"/>
        </w:rPr>
        <w:tab/>
      </w:r>
      <w:r w:rsidRPr="001035A9">
        <w:rPr>
          <w:rFonts w:asciiTheme="majorBidi" w:hAnsiTheme="majorBidi" w:cstheme="majorBidi"/>
          <w:b/>
          <w:bCs/>
          <w:u w:val="single"/>
        </w:rPr>
        <w:tab/>
      </w:r>
      <w:r w:rsidRPr="001035A9">
        <w:rPr>
          <w:rFonts w:asciiTheme="majorBidi" w:hAnsiTheme="majorBidi" w:cstheme="majorBidi"/>
          <w:b/>
          <w:bCs/>
          <w:u w:val="single"/>
        </w:rPr>
        <w:tab/>
      </w:r>
      <w:r w:rsidRPr="001035A9">
        <w:rPr>
          <w:rFonts w:asciiTheme="majorBidi" w:hAnsiTheme="majorBidi" w:cstheme="majorBidi"/>
          <w:b/>
          <w:bCs/>
          <w:u w:val="single"/>
        </w:rPr>
        <w:tab/>
      </w:r>
      <w:r w:rsidRPr="001035A9">
        <w:rPr>
          <w:rFonts w:asciiTheme="majorBidi" w:hAnsiTheme="majorBidi" w:cstheme="majorBidi"/>
          <w:b/>
          <w:bCs/>
          <w:u w:val="single"/>
        </w:rPr>
        <w:tab/>
      </w:r>
      <w:r w:rsidRPr="001035A9">
        <w:rPr>
          <w:rFonts w:asciiTheme="majorBidi" w:hAnsiTheme="majorBidi" w:cstheme="majorBidi"/>
          <w:b/>
          <w:bCs/>
          <w:u w:val="single"/>
        </w:rPr>
        <w:tab/>
      </w:r>
      <w:r w:rsidRPr="001035A9">
        <w:rPr>
          <w:rFonts w:asciiTheme="majorBidi" w:hAnsiTheme="majorBidi" w:cstheme="majorBidi"/>
          <w:b/>
          <w:bCs/>
          <w:u w:val="single"/>
        </w:rPr>
        <w:tab/>
      </w:r>
      <w:r w:rsidRPr="001035A9">
        <w:rPr>
          <w:rFonts w:asciiTheme="majorBidi" w:hAnsiTheme="majorBidi" w:cstheme="majorBidi"/>
          <w:b/>
          <w:bCs/>
          <w:u w:val="single"/>
        </w:rPr>
        <w:tab/>
      </w:r>
      <w:r w:rsidRPr="001035A9">
        <w:rPr>
          <w:rFonts w:asciiTheme="majorBidi" w:hAnsiTheme="majorBidi" w:cstheme="majorBidi"/>
          <w:b/>
          <w:bCs/>
          <w:u w:val="single"/>
        </w:rPr>
        <w:tab/>
      </w:r>
      <w:r w:rsidRPr="001035A9">
        <w:rPr>
          <w:rFonts w:asciiTheme="majorBidi" w:hAnsiTheme="majorBidi" w:cstheme="majorBidi"/>
          <w:b/>
          <w:bCs/>
          <w:u w:val="single"/>
        </w:rPr>
        <w:tab/>
      </w:r>
    </w:p>
    <w:p w14:paraId="4727FD66" w14:textId="68306AB2" w:rsidR="00045801" w:rsidRPr="001035A9" w:rsidRDefault="00045801" w:rsidP="00765750">
      <w:pPr>
        <w:numPr>
          <w:ilvl w:val="0"/>
          <w:numId w:val="2"/>
        </w:numPr>
        <w:spacing w:before="120" w:after="0" w:line="240" w:lineRule="auto"/>
        <w:rPr>
          <w:rFonts w:asciiTheme="majorBidi" w:hAnsiTheme="majorBidi" w:cstheme="majorBidi"/>
          <w:b/>
          <w:bCs/>
          <w:smallCaps/>
          <w:u w:val="single"/>
        </w:rPr>
      </w:pPr>
      <w:r w:rsidRPr="001035A9">
        <w:rPr>
          <w:rFonts w:asciiTheme="majorBidi" w:hAnsiTheme="majorBidi" w:cstheme="majorBidi"/>
          <w:u w:val="single"/>
        </w:rPr>
        <w:t xml:space="preserve"> </w:t>
      </w:r>
      <w:r w:rsidRPr="001035A9">
        <w:rPr>
          <w:rFonts w:asciiTheme="majorBidi" w:hAnsiTheme="majorBidi" w:cstheme="majorBidi"/>
          <w:u w:val="single"/>
        </w:rPr>
        <w:tab/>
      </w:r>
      <w:r w:rsidRPr="001035A9">
        <w:rPr>
          <w:rFonts w:asciiTheme="majorBidi" w:hAnsiTheme="majorBidi" w:cstheme="majorBidi"/>
          <w:u w:val="single"/>
        </w:rPr>
        <w:tab/>
      </w:r>
      <w:r w:rsidRPr="001035A9">
        <w:rPr>
          <w:rFonts w:asciiTheme="majorBidi" w:hAnsiTheme="majorBidi" w:cstheme="majorBidi"/>
          <w:u w:val="single"/>
        </w:rPr>
        <w:tab/>
      </w:r>
      <w:r w:rsidRPr="001035A9">
        <w:rPr>
          <w:rFonts w:asciiTheme="majorBidi" w:hAnsiTheme="majorBidi" w:cstheme="majorBidi"/>
          <w:u w:val="single"/>
        </w:rPr>
        <w:tab/>
      </w:r>
      <w:r w:rsidRPr="001035A9">
        <w:rPr>
          <w:rFonts w:asciiTheme="majorBidi" w:hAnsiTheme="majorBidi" w:cstheme="majorBidi"/>
          <w:u w:val="single"/>
        </w:rPr>
        <w:tab/>
      </w:r>
      <w:r w:rsidRPr="001035A9">
        <w:rPr>
          <w:rFonts w:asciiTheme="majorBidi" w:hAnsiTheme="majorBidi" w:cstheme="majorBidi"/>
          <w:u w:val="single"/>
        </w:rPr>
        <w:tab/>
      </w:r>
      <w:r w:rsidRPr="001035A9">
        <w:rPr>
          <w:rFonts w:asciiTheme="majorBidi" w:hAnsiTheme="majorBidi" w:cstheme="majorBidi"/>
          <w:u w:val="single"/>
        </w:rPr>
        <w:tab/>
      </w:r>
      <w:r w:rsidRPr="001035A9">
        <w:rPr>
          <w:rFonts w:asciiTheme="majorBidi" w:hAnsiTheme="majorBidi" w:cstheme="majorBidi"/>
          <w:u w:val="single"/>
        </w:rPr>
        <w:tab/>
      </w:r>
      <w:r w:rsidRPr="001035A9">
        <w:rPr>
          <w:rFonts w:asciiTheme="majorBidi" w:hAnsiTheme="majorBidi" w:cstheme="majorBidi"/>
          <w:u w:val="single"/>
        </w:rPr>
        <w:tab/>
      </w:r>
      <w:r w:rsidRPr="001035A9">
        <w:rPr>
          <w:rFonts w:asciiTheme="majorBidi" w:hAnsiTheme="majorBidi" w:cstheme="majorBidi"/>
          <w:u w:val="single"/>
        </w:rPr>
        <w:tab/>
      </w:r>
      <w:r w:rsidRPr="001035A9">
        <w:rPr>
          <w:rFonts w:asciiTheme="majorBidi" w:hAnsiTheme="majorBidi" w:cstheme="majorBidi"/>
          <w:b/>
          <w:bCs/>
          <w:u w:val="single"/>
        </w:rPr>
        <w:tab/>
      </w:r>
      <w:r w:rsidRPr="001035A9">
        <w:rPr>
          <w:rFonts w:asciiTheme="majorBidi" w:hAnsiTheme="majorBidi" w:cstheme="majorBidi"/>
          <w:b/>
          <w:bCs/>
          <w:u w:val="single"/>
        </w:rPr>
        <w:tab/>
      </w:r>
    </w:p>
    <w:p w14:paraId="6430FC9B" w14:textId="77777777" w:rsidR="00045801" w:rsidRPr="001035A9" w:rsidRDefault="00045801" w:rsidP="00045801">
      <w:pPr>
        <w:spacing w:before="120" w:after="0" w:line="240" w:lineRule="auto"/>
        <w:rPr>
          <w:rFonts w:asciiTheme="majorBidi" w:hAnsiTheme="majorBidi" w:cstheme="majorBidi"/>
          <w:b/>
          <w:bCs/>
          <w:u w:val="single"/>
        </w:rPr>
      </w:pPr>
    </w:p>
    <w:p w14:paraId="4657BC3F" w14:textId="45ECC6ED" w:rsidR="00045801" w:rsidRPr="001035A9" w:rsidRDefault="00045801" w:rsidP="00045801">
      <w:pPr>
        <w:rPr>
          <w:rFonts w:asciiTheme="majorBidi" w:hAnsiTheme="majorBidi" w:cstheme="majorBidi"/>
          <w:b/>
          <w:bCs/>
          <w:smallCaps/>
          <w:u w:val="single"/>
          <w:rtl/>
        </w:rPr>
      </w:pPr>
      <w:r w:rsidRPr="001035A9">
        <w:rPr>
          <w:rFonts w:asciiTheme="majorBidi" w:hAnsiTheme="majorBidi" w:cstheme="majorBidi"/>
          <w:b/>
          <w:bCs/>
          <w:smallCaps/>
          <w:u w:val="single"/>
        </w:rPr>
        <w:t>Bidder’s Terms and Conditions:</w:t>
      </w:r>
    </w:p>
    <w:p w14:paraId="27984771" w14:textId="2BE2C78C" w:rsidR="00921AEF" w:rsidRPr="001035A9" w:rsidRDefault="00921AEF" w:rsidP="00045801">
      <w:pPr>
        <w:rPr>
          <w:rFonts w:asciiTheme="majorBidi" w:hAnsiTheme="majorBidi" w:cstheme="majorBidi"/>
          <w:smallCaps/>
          <w:u w:val="single"/>
        </w:rPr>
      </w:pPr>
      <w:r w:rsidRPr="001035A9">
        <w:rPr>
          <w:rFonts w:asciiTheme="majorBidi" w:hAnsiTheme="majorBidi" w:cstheme="majorBidi"/>
          <w:smallCaps/>
          <w:u w:val="single"/>
          <w:rtl/>
        </w:rPr>
        <w:t>شروط  وأحكام مقدم العرض</w:t>
      </w:r>
    </w:p>
    <w:p w14:paraId="30825AC9" w14:textId="77777777" w:rsidR="0044066A" w:rsidRPr="0044066A" w:rsidRDefault="00045801" w:rsidP="0069490A">
      <w:pPr>
        <w:numPr>
          <w:ilvl w:val="0"/>
          <w:numId w:val="3"/>
        </w:numPr>
        <w:spacing w:before="120" w:after="0" w:line="480" w:lineRule="auto"/>
        <w:rPr>
          <w:rFonts w:asciiTheme="majorBidi" w:hAnsiTheme="majorBidi" w:cstheme="majorBidi"/>
          <w:u w:val="single"/>
        </w:rPr>
      </w:pPr>
      <w:r w:rsidRPr="001035A9">
        <w:rPr>
          <w:rFonts w:asciiTheme="majorBidi" w:hAnsiTheme="majorBidi" w:cstheme="majorBidi"/>
        </w:rPr>
        <w:t xml:space="preserve">Valid of the offer: </w:t>
      </w:r>
      <w:r w:rsidR="00921AEF" w:rsidRPr="001035A9">
        <w:rPr>
          <w:rFonts w:asciiTheme="majorBidi" w:hAnsiTheme="majorBidi" w:cstheme="majorBidi"/>
          <w:rtl/>
        </w:rPr>
        <w:t>صلاحية العرض</w:t>
      </w:r>
      <w:r w:rsidRPr="001035A9">
        <w:rPr>
          <w:rFonts w:asciiTheme="majorBidi" w:hAnsiTheme="majorBidi" w:cstheme="majorBidi"/>
        </w:rPr>
        <w:tab/>
        <w:t xml:space="preserve">_______________________ </w:t>
      </w:r>
      <w:r w:rsidR="0069490A" w:rsidRPr="001035A9">
        <w:rPr>
          <w:rFonts w:asciiTheme="majorBidi" w:hAnsiTheme="majorBidi" w:cstheme="majorBidi"/>
        </w:rPr>
        <w:t xml:space="preserve">     </w:t>
      </w:r>
    </w:p>
    <w:p w14:paraId="41A96418" w14:textId="3234D955" w:rsidR="00921AEF" w:rsidRPr="001035A9" w:rsidRDefault="00045801" w:rsidP="0044066A">
      <w:pPr>
        <w:spacing w:before="120" w:after="0" w:line="480" w:lineRule="auto"/>
        <w:ind w:left="1080"/>
        <w:rPr>
          <w:rFonts w:asciiTheme="majorBidi" w:hAnsiTheme="majorBidi" w:cstheme="majorBidi"/>
          <w:u w:val="single"/>
        </w:rPr>
      </w:pPr>
      <w:r w:rsidRPr="001035A9">
        <w:rPr>
          <w:rFonts w:asciiTheme="majorBidi" w:hAnsiTheme="majorBidi" w:cstheme="majorBidi"/>
        </w:rPr>
        <w:t>(recommended: 2 months or more</w:t>
      </w:r>
      <w:r w:rsidR="00207213" w:rsidRPr="001035A9">
        <w:rPr>
          <w:rFonts w:asciiTheme="majorBidi" w:hAnsiTheme="majorBidi" w:cstheme="majorBidi"/>
          <w:rtl/>
        </w:rPr>
        <w:t xml:space="preserve"> ينصح ب 2 شهر أو </w:t>
      </w:r>
      <w:proofErr w:type="gramStart"/>
      <w:r w:rsidR="00207213" w:rsidRPr="001035A9">
        <w:rPr>
          <w:rFonts w:asciiTheme="majorBidi" w:hAnsiTheme="majorBidi" w:cstheme="majorBidi"/>
          <w:rtl/>
        </w:rPr>
        <w:t xml:space="preserve">اكثر </w:t>
      </w:r>
      <w:r w:rsidRPr="001035A9">
        <w:rPr>
          <w:rFonts w:asciiTheme="majorBidi" w:hAnsiTheme="majorBidi" w:cstheme="majorBidi"/>
        </w:rPr>
        <w:t>)</w:t>
      </w:r>
      <w:proofErr w:type="gramEnd"/>
    </w:p>
    <w:p w14:paraId="055C75B6" w14:textId="15D41500" w:rsidR="00045801" w:rsidRPr="00B0180E" w:rsidRDefault="00045801" w:rsidP="0069490A">
      <w:pPr>
        <w:numPr>
          <w:ilvl w:val="0"/>
          <w:numId w:val="3"/>
        </w:numPr>
        <w:spacing w:before="120" w:after="0" w:line="480" w:lineRule="auto"/>
        <w:rPr>
          <w:rFonts w:asciiTheme="majorBidi" w:hAnsiTheme="majorBidi" w:cstheme="majorBidi"/>
          <w:u w:val="single"/>
        </w:rPr>
      </w:pPr>
      <w:r w:rsidRPr="001035A9">
        <w:rPr>
          <w:rFonts w:asciiTheme="majorBidi" w:hAnsiTheme="majorBidi" w:cstheme="majorBidi"/>
        </w:rPr>
        <w:t>Terms of delivery:</w:t>
      </w:r>
      <w:r w:rsidR="00921AEF" w:rsidRPr="001035A9">
        <w:rPr>
          <w:rFonts w:asciiTheme="majorBidi" w:hAnsiTheme="majorBidi" w:cstheme="majorBidi"/>
          <w:rtl/>
        </w:rPr>
        <w:t xml:space="preserve"> شروط التسليم </w:t>
      </w:r>
      <w:r w:rsidRPr="001035A9">
        <w:rPr>
          <w:rFonts w:asciiTheme="majorBidi" w:hAnsiTheme="majorBidi" w:cstheme="majorBidi"/>
        </w:rPr>
        <w:tab/>
        <w:t>_______________________</w:t>
      </w:r>
    </w:p>
    <w:p w14:paraId="04364C63" w14:textId="77777777" w:rsidR="00B0180E" w:rsidRPr="001035A9" w:rsidRDefault="00B0180E" w:rsidP="00B0180E">
      <w:pPr>
        <w:spacing w:before="120" w:after="0" w:line="480" w:lineRule="auto"/>
        <w:ind w:left="1080"/>
        <w:rPr>
          <w:rFonts w:asciiTheme="majorBidi" w:hAnsiTheme="majorBidi" w:cstheme="majorBidi"/>
          <w:u w:val="single"/>
        </w:rPr>
      </w:pPr>
    </w:p>
    <w:p w14:paraId="471C8861" w14:textId="321D2BF6" w:rsidR="00045801" w:rsidRPr="00B0180E" w:rsidRDefault="00045801" w:rsidP="0069490A">
      <w:pPr>
        <w:numPr>
          <w:ilvl w:val="0"/>
          <w:numId w:val="3"/>
        </w:numPr>
        <w:spacing w:before="120" w:after="0" w:line="480" w:lineRule="auto"/>
        <w:rPr>
          <w:rFonts w:asciiTheme="majorBidi" w:hAnsiTheme="majorBidi" w:cstheme="majorBidi"/>
          <w:u w:val="single"/>
        </w:rPr>
      </w:pPr>
      <w:r w:rsidRPr="001035A9">
        <w:rPr>
          <w:rFonts w:asciiTheme="majorBidi" w:hAnsiTheme="majorBidi" w:cstheme="majorBidi"/>
        </w:rPr>
        <w:t>Terms of payment:</w:t>
      </w:r>
      <w:r w:rsidR="00207213" w:rsidRPr="001035A9">
        <w:rPr>
          <w:rFonts w:asciiTheme="majorBidi" w:hAnsiTheme="majorBidi" w:cstheme="majorBidi"/>
          <w:rtl/>
        </w:rPr>
        <w:t xml:space="preserve"> </w:t>
      </w:r>
      <w:r w:rsidR="00921AEF" w:rsidRPr="001035A9">
        <w:rPr>
          <w:rFonts w:asciiTheme="majorBidi" w:hAnsiTheme="majorBidi" w:cstheme="majorBidi"/>
          <w:rtl/>
        </w:rPr>
        <w:t xml:space="preserve">شروط الدفع </w:t>
      </w:r>
      <w:r w:rsidR="0069490A" w:rsidRPr="001035A9">
        <w:rPr>
          <w:rFonts w:asciiTheme="majorBidi" w:hAnsiTheme="majorBidi" w:cstheme="majorBidi"/>
        </w:rPr>
        <w:tab/>
      </w:r>
      <w:r w:rsidRPr="001035A9">
        <w:rPr>
          <w:rFonts w:asciiTheme="majorBidi" w:hAnsiTheme="majorBidi" w:cstheme="majorBidi"/>
        </w:rPr>
        <w:t>_______________________</w:t>
      </w:r>
      <w:r w:rsidR="00900DC5" w:rsidRPr="001035A9">
        <w:rPr>
          <w:rFonts w:asciiTheme="majorBidi" w:hAnsiTheme="majorBidi" w:cstheme="majorBidi"/>
        </w:rPr>
        <w:t xml:space="preserve"> </w:t>
      </w:r>
    </w:p>
    <w:p w14:paraId="51985C15" w14:textId="77777777" w:rsidR="00B0180E" w:rsidRDefault="00B0180E" w:rsidP="00B0180E">
      <w:pPr>
        <w:pStyle w:val="ListParagraph"/>
        <w:rPr>
          <w:rFonts w:asciiTheme="majorBidi" w:hAnsiTheme="majorBidi" w:cstheme="majorBidi"/>
          <w:u w:val="single"/>
        </w:rPr>
      </w:pPr>
    </w:p>
    <w:p w14:paraId="242C4679" w14:textId="77777777" w:rsidR="00B0180E" w:rsidRPr="001035A9" w:rsidRDefault="00B0180E" w:rsidP="00B0180E">
      <w:pPr>
        <w:spacing w:before="120" w:after="0" w:line="480" w:lineRule="auto"/>
        <w:ind w:left="1080"/>
        <w:rPr>
          <w:rFonts w:asciiTheme="majorBidi" w:hAnsiTheme="majorBidi" w:cstheme="majorBidi"/>
          <w:u w:val="single"/>
        </w:rPr>
      </w:pPr>
    </w:p>
    <w:p w14:paraId="2CA8D319" w14:textId="77777777" w:rsidR="00045801" w:rsidRPr="001035A9" w:rsidRDefault="00045801" w:rsidP="00045801">
      <w:pPr>
        <w:rPr>
          <w:rFonts w:asciiTheme="majorBidi" w:hAnsiTheme="majorBidi" w:cstheme="majorBidi"/>
        </w:rPr>
      </w:pPr>
    </w:p>
    <w:p w14:paraId="1D08E21F" w14:textId="2A9659C4" w:rsidR="001A5B98" w:rsidRPr="001035A9" w:rsidRDefault="00045801" w:rsidP="00EB55CC">
      <w:pPr>
        <w:rPr>
          <w:rFonts w:asciiTheme="majorBidi" w:hAnsiTheme="majorBidi" w:cstheme="majorBidi"/>
          <w:rtl/>
        </w:rPr>
      </w:pPr>
      <w:r w:rsidRPr="001035A9">
        <w:rPr>
          <w:rFonts w:asciiTheme="majorBidi" w:hAnsiTheme="majorBidi" w:cstheme="majorBidi"/>
        </w:rPr>
        <w:t xml:space="preserve">Name of Bidder’s Authorized </w:t>
      </w:r>
      <w:r w:rsidR="00207213" w:rsidRPr="001035A9">
        <w:rPr>
          <w:rFonts w:asciiTheme="majorBidi" w:hAnsiTheme="majorBidi" w:cstheme="majorBidi"/>
        </w:rPr>
        <w:t>Representative:</w:t>
      </w:r>
      <w:r w:rsidR="00207213" w:rsidRPr="001035A9">
        <w:rPr>
          <w:rFonts w:asciiTheme="majorBidi" w:hAnsiTheme="majorBidi" w:cstheme="majorBidi"/>
          <w:rtl/>
        </w:rPr>
        <w:t xml:space="preserve"> اسم الشخض المفوض عن مقدم </w:t>
      </w:r>
      <w:proofErr w:type="gramStart"/>
      <w:r w:rsidR="00207213" w:rsidRPr="001035A9">
        <w:rPr>
          <w:rFonts w:asciiTheme="majorBidi" w:hAnsiTheme="majorBidi" w:cstheme="majorBidi"/>
          <w:rtl/>
        </w:rPr>
        <w:t xml:space="preserve">العرض </w:t>
      </w:r>
      <w:r w:rsidR="001A5B98" w:rsidRPr="001035A9">
        <w:rPr>
          <w:rFonts w:asciiTheme="majorBidi" w:hAnsiTheme="majorBidi" w:cstheme="majorBidi"/>
        </w:rPr>
        <w:t xml:space="preserve"> _</w:t>
      </w:r>
      <w:proofErr w:type="gramEnd"/>
      <w:r w:rsidR="001A5B98" w:rsidRPr="001035A9">
        <w:rPr>
          <w:rFonts w:asciiTheme="majorBidi" w:hAnsiTheme="majorBidi" w:cstheme="majorBidi"/>
        </w:rPr>
        <w:t>_______________________</w:t>
      </w:r>
    </w:p>
    <w:p w14:paraId="11912A83" w14:textId="64FE7098" w:rsidR="00045801" w:rsidRPr="001035A9" w:rsidRDefault="00045801" w:rsidP="00EB55CC">
      <w:pPr>
        <w:rPr>
          <w:rFonts w:asciiTheme="majorBidi" w:hAnsiTheme="majorBidi" w:cstheme="majorBidi"/>
        </w:rPr>
      </w:pPr>
      <w:r w:rsidRPr="001035A9">
        <w:rPr>
          <w:rFonts w:asciiTheme="majorBidi" w:hAnsiTheme="majorBidi" w:cstheme="majorBidi"/>
          <w:caps/>
        </w:rPr>
        <w:t>A</w:t>
      </w:r>
      <w:r w:rsidRPr="001035A9">
        <w:rPr>
          <w:rFonts w:asciiTheme="majorBidi" w:hAnsiTheme="majorBidi" w:cstheme="majorBidi"/>
        </w:rPr>
        <w:t xml:space="preserve">uthorized signature and stamp: </w:t>
      </w:r>
      <w:r w:rsidR="00207213" w:rsidRPr="001035A9">
        <w:rPr>
          <w:rFonts w:asciiTheme="majorBidi" w:hAnsiTheme="majorBidi" w:cstheme="majorBidi"/>
          <w:rtl/>
        </w:rPr>
        <w:t>توقيع معتمد وختم</w:t>
      </w:r>
      <w:r w:rsidRPr="001035A9">
        <w:rPr>
          <w:rFonts w:asciiTheme="majorBidi" w:hAnsiTheme="majorBidi" w:cstheme="majorBidi"/>
        </w:rPr>
        <w:tab/>
        <w:t>________________________</w:t>
      </w:r>
    </w:p>
    <w:p w14:paraId="380148D2" w14:textId="22187199" w:rsidR="00045801" w:rsidRPr="001035A9" w:rsidRDefault="00045801" w:rsidP="009B6ADE">
      <w:pPr>
        <w:rPr>
          <w:rFonts w:asciiTheme="majorBidi" w:hAnsiTheme="majorBidi" w:cstheme="majorBidi"/>
        </w:rPr>
      </w:pPr>
      <w:r w:rsidRPr="001035A9">
        <w:rPr>
          <w:rFonts w:asciiTheme="majorBidi" w:hAnsiTheme="majorBidi" w:cstheme="majorBidi"/>
        </w:rPr>
        <w:t xml:space="preserve">Date: </w:t>
      </w:r>
      <w:r w:rsidR="00207213" w:rsidRPr="001035A9">
        <w:rPr>
          <w:rFonts w:asciiTheme="majorBidi" w:hAnsiTheme="majorBidi" w:cstheme="majorBidi"/>
          <w:rtl/>
        </w:rPr>
        <w:t xml:space="preserve"> التاري</w:t>
      </w:r>
      <w:bookmarkStart w:id="16" w:name="_GoBack"/>
      <w:bookmarkEnd w:id="16"/>
      <w:r w:rsidR="00207213" w:rsidRPr="001035A9">
        <w:rPr>
          <w:rFonts w:asciiTheme="majorBidi" w:hAnsiTheme="majorBidi" w:cstheme="majorBidi"/>
          <w:rtl/>
        </w:rPr>
        <w:t>خ</w:t>
      </w:r>
      <w:r w:rsidRPr="001035A9">
        <w:rPr>
          <w:rFonts w:asciiTheme="majorBidi" w:hAnsiTheme="majorBidi" w:cstheme="majorBidi"/>
        </w:rPr>
        <w:tab/>
        <w:t>________________________</w:t>
      </w:r>
    </w:p>
    <w:sectPr w:rsidR="00045801" w:rsidRPr="001035A9" w:rsidSect="004453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716B6" w14:textId="77777777" w:rsidR="00862C05" w:rsidRDefault="00862C05" w:rsidP="00D03B11">
      <w:pPr>
        <w:spacing w:after="0" w:line="240" w:lineRule="auto"/>
      </w:pPr>
      <w:r>
        <w:separator/>
      </w:r>
    </w:p>
  </w:endnote>
  <w:endnote w:type="continuationSeparator" w:id="0">
    <w:p w14:paraId="4FCD2861" w14:textId="77777777" w:rsidR="00862C05" w:rsidRDefault="00862C05" w:rsidP="00D03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84231"/>
      <w:docPartObj>
        <w:docPartGallery w:val="Page Numbers (Bottom of Page)"/>
        <w:docPartUnique/>
      </w:docPartObj>
    </w:sdtPr>
    <w:sdtContent>
      <w:sdt>
        <w:sdtPr>
          <w:id w:val="-1408067994"/>
          <w:docPartObj>
            <w:docPartGallery w:val="Page Numbers (Top of Page)"/>
            <w:docPartUnique/>
          </w:docPartObj>
        </w:sdtPr>
        <w:sdtContent>
          <w:p w14:paraId="540B889E" w14:textId="3BFA380D" w:rsidR="00205C56" w:rsidRDefault="00205C5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30</w:t>
            </w:r>
            <w:r>
              <w:rPr>
                <w:b/>
                <w:bCs/>
                <w:sz w:val="24"/>
                <w:szCs w:val="24"/>
              </w:rPr>
              <w:fldChar w:fldCharType="end"/>
            </w:r>
          </w:p>
        </w:sdtContent>
      </w:sdt>
    </w:sdtContent>
  </w:sdt>
  <w:p w14:paraId="5984EB91" w14:textId="77777777" w:rsidR="00205C56" w:rsidRDefault="00205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1B0D6" w14:textId="77777777" w:rsidR="00862C05" w:rsidRDefault="00862C05" w:rsidP="00D03B11">
      <w:pPr>
        <w:spacing w:after="0" w:line="240" w:lineRule="auto"/>
      </w:pPr>
      <w:bookmarkStart w:id="0" w:name="_Hlk486931062"/>
      <w:bookmarkEnd w:id="0"/>
      <w:r>
        <w:separator/>
      </w:r>
    </w:p>
  </w:footnote>
  <w:footnote w:type="continuationSeparator" w:id="0">
    <w:p w14:paraId="48D8565E" w14:textId="77777777" w:rsidR="00862C05" w:rsidRDefault="00862C05" w:rsidP="00D03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E8F84" w14:textId="7BAF2E4F" w:rsidR="00205C56" w:rsidRDefault="00205C56" w:rsidP="00E33E68">
    <w:pPr>
      <w:spacing w:after="60"/>
      <w:contextualSpacing/>
      <w:rPr>
        <w:rFonts w:cs="Arial"/>
        <w:b/>
        <w:sz w:val="28"/>
        <w:szCs w:val="28"/>
        <w:lang w:eastAsia="fr-FR"/>
      </w:rPr>
    </w:pPr>
    <w:r>
      <w:rPr>
        <w:noProof/>
      </w:rPr>
      <w:drawing>
        <wp:anchor distT="0" distB="0" distL="114300" distR="114300" simplePos="0" relativeHeight="251658752" behindDoc="1" locked="0" layoutInCell="1" allowOverlap="1" wp14:anchorId="5EBD929E" wp14:editId="3827FA89">
          <wp:simplePos x="0" y="0"/>
          <wp:positionH relativeFrom="column">
            <wp:posOffset>5084445</wp:posOffset>
          </wp:positionH>
          <wp:positionV relativeFrom="paragraph">
            <wp:posOffset>-301625</wp:posOffset>
          </wp:positionV>
          <wp:extent cx="1574800" cy="905510"/>
          <wp:effectExtent l="0" t="0" r="6350" b="8890"/>
          <wp:wrapTight wrapText="bothSides">
            <wp:wrapPolygon edited="0">
              <wp:start x="0" y="0"/>
              <wp:lineTo x="0" y="21358"/>
              <wp:lineTo x="21426" y="21358"/>
              <wp:lineTo x="21426" y="0"/>
              <wp:lineTo x="0" y="0"/>
            </wp:wrapPolygon>
          </wp:wrapTight>
          <wp:docPr id="3" name="Picture 2" descr="03log2_carita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log2_caritas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800" cy="905510"/>
                  </a:xfrm>
                  <a:prstGeom prst="rect">
                    <a:avLst/>
                  </a:prstGeom>
                  <a:noFill/>
                </pic:spPr>
              </pic:pic>
            </a:graphicData>
          </a:graphic>
          <wp14:sizeRelH relativeFrom="page">
            <wp14:pctWidth>0</wp14:pctWidth>
          </wp14:sizeRelH>
          <wp14:sizeRelV relativeFrom="page">
            <wp14:pctHeight>0</wp14:pctHeight>
          </wp14:sizeRelV>
        </wp:anchor>
      </w:drawing>
    </w:r>
    <w:bookmarkStart w:id="15" w:name="OLE_LINK6"/>
    <w:r>
      <w:rPr>
        <w:rFonts w:cs="Arial"/>
        <w:b/>
        <w:sz w:val="28"/>
        <w:szCs w:val="28"/>
        <w:lang w:eastAsia="fr-FR"/>
      </w:rPr>
      <w:t>Caritas Czech Republic in Iraq</w:t>
    </w:r>
  </w:p>
  <w:p w14:paraId="0A21EDF7" w14:textId="77777777" w:rsidR="00205C56" w:rsidRDefault="00205C56" w:rsidP="00E33E68">
    <w:r>
      <w:t>Address: MRF 4 Towers, D4 apartment #30, Erbil, Kurdistan Regional of Iraq.</w:t>
    </w:r>
  </w:p>
  <w:p w14:paraId="054AA340" w14:textId="16F92DC3" w:rsidR="00205C56" w:rsidRPr="00B66265" w:rsidRDefault="00205C56" w:rsidP="009E7781">
    <w:pPr>
      <w:rPr>
        <w:rFonts w:asciiTheme="majorBidi" w:hAnsiTheme="majorBidi" w:cstheme="majorBidi"/>
        <w:b/>
        <w:bCs/>
      </w:rPr>
    </w:pPr>
    <w:r>
      <w:rPr>
        <w:rFonts w:cs="Arial"/>
      </w:rPr>
      <w:t xml:space="preserve">Registration No.: in KRI </w:t>
    </w:r>
    <w:r w:rsidRPr="000579A2">
      <w:rPr>
        <w:rFonts w:cs="Arial"/>
      </w:rPr>
      <w:t>3444-F</w:t>
    </w:r>
    <w:bookmarkEnd w:id="15"/>
    <w:r>
      <w:rPr>
        <w:rFonts w:cs="Arial"/>
      </w:rPr>
      <w:t xml:space="preserve"> in Iraq </w:t>
    </w:r>
    <w:r w:rsidRPr="009E7781">
      <w:rPr>
        <w:rFonts w:cs="Arial"/>
      </w:rPr>
      <w:t>2</w:t>
    </w:r>
    <w:r>
      <w:rPr>
        <w:rFonts w:cs="Arial"/>
      </w:rPr>
      <w:t>I</w:t>
    </w:r>
    <w:r w:rsidRPr="009E7781">
      <w:rPr>
        <w:rFonts w:cs="Arial"/>
      </w:rPr>
      <w:t>78646</w:t>
    </w:r>
    <w:r>
      <w:rPr>
        <w:rFonts w:cs="Arial"/>
      </w:rPr>
      <w:tab/>
    </w:r>
    <w:r>
      <w:rPr>
        <w:rFonts w:cs="Arial"/>
      </w:rPr>
      <w:tab/>
      <w:t xml:space="preserve">                            </w:t>
    </w:r>
    <w:r w:rsidRPr="00B66265">
      <w:rPr>
        <w:rFonts w:asciiTheme="majorBidi" w:hAnsiTheme="majorBidi" w:cstheme="majorBidi"/>
        <w:b/>
        <w:bCs/>
      </w:rPr>
      <w:t>Tender/IR11/IA0601/03-02-2019/02</w:t>
    </w:r>
    <w:r w:rsidRPr="00B66265">
      <w:rPr>
        <w:rFonts w:asciiTheme="majorBidi" w:hAnsiTheme="majorBidi" w:cstheme="majorBidi"/>
      </w:rPr>
      <w:t xml:space="preserve">                                                                 </w:t>
    </w:r>
    <w:r w:rsidRPr="00B66265">
      <w:rPr>
        <w:rStyle w:val="CommentReference"/>
      </w:rP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96C68"/>
    <w:multiLevelType w:val="hybridMultilevel"/>
    <w:tmpl w:val="2A5ED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D240A"/>
    <w:multiLevelType w:val="hybridMultilevel"/>
    <w:tmpl w:val="5C3E2726"/>
    <w:lvl w:ilvl="0" w:tplc="3670D6E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D7152"/>
    <w:multiLevelType w:val="hybridMultilevel"/>
    <w:tmpl w:val="E468EC82"/>
    <w:lvl w:ilvl="0" w:tplc="832E1A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05EA2"/>
    <w:multiLevelType w:val="hybridMultilevel"/>
    <w:tmpl w:val="876CAD8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6499D"/>
    <w:multiLevelType w:val="hybridMultilevel"/>
    <w:tmpl w:val="A816E19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E265C3C"/>
    <w:multiLevelType w:val="hybridMultilevel"/>
    <w:tmpl w:val="91FE4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3E677A"/>
    <w:multiLevelType w:val="hybridMultilevel"/>
    <w:tmpl w:val="0A84CEC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25E75809"/>
    <w:multiLevelType w:val="hybridMultilevel"/>
    <w:tmpl w:val="9AD8C80E"/>
    <w:lvl w:ilvl="0" w:tplc="C05AB1CE">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812387"/>
    <w:multiLevelType w:val="multilevel"/>
    <w:tmpl w:val="F966489E"/>
    <w:lvl w:ilvl="0">
      <w:start w:val="1"/>
      <w:numFmt w:val="decimal"/>
      <w:lvlText w:val="%1."/>
      <w:lvlJc w:val="left"/>
      <w:pPr>
        <w:ind w:left="720" w:hanging="360"/>
      </w:pPr>
      <w:rPr>
        <w:rFonts w:hint="default"/>
        <w:sz w:val="28"/>
        <w:szCs w:val="28"/>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B974017"/>
    <w:multiLevelType w:val="hybridMultilevel"/>
    <w:tmpl w:val="0FF440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BEE48DD"/>
    <w:multiLevelType w:val="hybridMultilevel"/>
    <w:tmpl w:val="C6BCAC5C"/>
    <w:lvl w:ilvl="0" w:tplc="0409000F">
      <w:start w:val="1"/>
      <w:numFmt w:val="decimal"/>
      <w:lvlText w:val="%1."/>
      <w:lvlJc w:val="left"/>
      <w:pPr>
        <w:ind w:left="1060" w:hanging="360"/>
      </w:pPr>
    </w:lvl>
    <w:lvl w:ilvl="1" w:tplc="04090019">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1" w15:restartNumberingAfterBreak="0">
    <w:nsid w:val="3C6A78FD"/>
    <w:multiLevelType w:val="hybridMultilevel"/>
    <w:tmpl w:val="43AA481C"/>
    <w:lvl w:ilvl="0" w:tplc="A0264D4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107F70"/>
    <w:multiLevelType w:val="hybridMultilevel"/>
    <w:tmpl w:val="6CE2A9A0"/>
    <w:lvl w:ilvl="0" w:tplc="832E1A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1818C6"/>
    <w:multiLevelType w:val="hybridMultilevel"/>
    <w:tmpl w:val="C422DF6E"/>
    <w:lvl w:ilvl="0" w:tplc="F02C60FA">
      <w:numFmt w:val="bullet"/>
      <w:lvlText w:val="-"/>
      <w:lvlJc w:val="left"/>
      <w:pPr>
        <w:ind w:left="720" w:hanging="360"/>
      </w:pPr>
      <w:rPr>
        <w:rFonts w:ascii="Calibri" w:eastAsiaTheme="minorHAnsi" w:hAnsi="Calibri" w:cs="Calibri" w:hint="default"/>
      </w:rPr>
    </w:lvl>
    <w:lvl w:ilvl="1" w:tplc="04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114F58"/>
    <w:multiLevelType w:val="hybridMultilevel"/>
    <w:tmpl w:val="4DF64A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E93C89"/>
    <w:multiLevelType w:val="hybridMultilevel"/>
    <w:tmpl w:val="641878C8"/>
    <w:lvl w:ilvl="0" w:tplc="B62C29C8">
      <w:start w:val="1"/>
      <w:numFmt w:val="decimal"/>
      <w:lvlText w:val="%1."/>
      <w:lvlJc w:val="left"/>
      <w:pPr>
        <w:ind w:left="880" w:hanging="360"/>
      </w:pPr>
      <w:rPr>
        <w:rFonts w:hint="default"/>
      </w:rPr>
    </w:lvl>
    <w:lvl w:ilvl="1" w:tplc="08090019" w:tentative="1">
      <w:start w:val="1"/>
      <w:numFmt w:val="lowerLetter"/>
      <w:lvlText w:val="%2."/>
      <w:lvlJc w:val="left"/>
      <w:pPr>
        <w:ind w:left="1600" w:hanging="360"/>
      </w:pPr>
    </w:lvl>
    <w:lvl w:ilvl="2" w:tplc="0809001B" w:tentative="1">
      <w:start w:val="1"/>
      <w:numFmt w:val="lowerRoman"/>
      <w:lvlText w:val="%3."/>
      <w:lvlJc w:val="right"/>
      <w:pPr>
        <w:ind w:left="2320" w:hanging="180"/>
      </w:pPr>
    </w:lvl>
    <w:lvl w:ilvl="3" w:tplc="0809000F" w:tentative="1">
      <w:start w:val="1"/>
      <w:numFmt w:val="decimal"/>
      <w:lvlText w:val="%4."/>
      <w:lvlJc w:val="left"/>
      <w:pPr>
        <w:ind w:left="3040" w:hanging="360"/>
      </w:pPr>
    </w:lvl>
    <w:lvl w:ilvl="4" w:tplc="08090019" w:tentative="1">
      <w:start w:val="1"/>
      <w:numFmt w:val="lowerLetter"/>
      <w:lvlText w:val="%5."/>
      <w:lvlJc w:val="left"/>
      <w:pPr>
        <w:ind w:left="3760" w:hanging="360"/>
      </w:pPr>
    </w:lvl>
    <w:lvl w:ilvl="5" w:tplc="0809001B" w:tentative="1">
      <w:start w:val="1"/>
      <w:numFmt w:val="lowerRoman"/>
      <w:lvlText w:val="%6."/>
      <w:lvlJc w:val="right"/>
      <w:pPr>
        <w:ind w:left="4480" w:hanging="180"/>
      </w:pPr>
    </w:lvl>
    <w:lvl w:ilvl="6" w:tplc="0809000F" w:tentative="1">
      <w:start w:val="1"/>
      <w:numFmt w:val="decimal"/>
      <w:lvlText w:val="%7."/>
      <w:lvlJc w:val="left"/>
      <w:pPr>
        <w:ind w:left="5200" w:hanging="360"/>
      </w:pPr>
    </w:lvl>
    <w:lvl w:ilvl="7" w:tplc="08090019" w:tentative="1">
      <w:start w:val="1"/>
      <w:numFmt w:val="lowerLetter"/>
      <w:lvlText w:val="%8."/>
      <w:lvlJc w:val="left"/>
      <w:pPr>
        <w:ind w:left="5920" w:hanging="360"/>
      </w:pPr>
    </w:lvl>
    <w:lvl w:ilvl="8" w:tplc="0809001B" w:tentative="1">
      <w:start w:val="1"/>
      <w:numFmt w:val="lowerRoman"/>
      <w:lvlText w:val="%9."/>
      <w:lvlJc w:val="right"/>
      <w:pPr>
        <w:ind w:left="6640" w:hanging="180"/>
      </w:pPr>
    </w:lvl>
  </w:abstractNum>
  <w:abstractNum w:abstractNumId="16" w15:restartNumberingAfterBreak="0">
    <w:nsid w:val="59DA3EC5"/>
    <w:multiLevelType w:val="hybridMultilevel"/>
    <w:tmpl w:val="BDEA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7214E3"/>
    <w:multiLevelType w:val="hybridMultilevel"/>
    <w:tmpl w:val="10B0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05535E"/>
    <w:multiLevelType w:val="hybridMultilevel"/>
    <w:tmpl w:val="236C4F52"/>
    <w:lvl w:ilvl="0" w:tplc="0409000F">
      <w:start w:val="1"/>
      <w:numFmt w:val="decimal"/>
      <w:lvlText w:val="%1."/>
      <w:lvlJc w:val="left"/>
      <w:pPr>
        <w:ind w:left="1060" w:hanging="360"/>
      </w:pPr>
    </w:lvl>
    <w:lvl w:ilvl="1" w:tplc="C05AB1CE">
      <w:numFmt w:val="bullet"/>
      <w:lvlText w:val="-"/>
      <w:lvlJc w:val="left"/>
      <w:pPr>
        <w:ind w:left="1780" w:hanging="360"/>
      </w:pPr>
      <w:rPr>
        <w:rFonts w:ascii="Calibri" w:eastAsia="Times New Roman" w:hAnsi="Calibri" w:cs="Calibri" w:hint="default"/>
      </w:r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9" w15:restartNumberingAfterBreak="0">
    <w:nsid w:val="67BA123B"/>
    <w:multiLevelType w:val="hybridMultilevel"/>
    <w:tmpl w:val="80A81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F42C6B"/>
    <w:multiLevelType w:val="hybridMultilevel"/>
    <w:tmpl w:val="75943A98"/>
    <w:lvl w:ilvl="0" w:tplc="C05AB1CE">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E854471"/>
    <w:multiLevelType w:val="hybridMultilevel"/>
    <w:tmpl w:val="905A4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0703B9"/>
    <w:multiLevelType w:val="hybridMultilevel"/>
    <w:tmpl w:val="D2F24E2E"/>
    <w:lvl w:ilvl="0" w:tplc="A2284A22">
      <w:start w:val="1"/>
      <w:numFmt w:val="lowerLetter"/>
      <w:lvlText w:val="%1-"/>
      <w:lvlJc w:val="left"/>
      <w:pPr>
        <w:ind w:left="720" w:hanging="360"/>
      </w:pPr>
      <w:rPr>
        <w:rFonts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9"/>
  </w:num>
  <w:num w:numId="3">
    <w:abstractNumId w:val="4"/>
  </w:num>
  <w:num w:numId="4">
    <w:abstractNumId w:val="7"/>
  </w:num>
  <w:num w:numId="5">
    <w:abstractNumId w:val="16"/>
  </w:num>
  <w:num w:numId="6">
    <w:abstractNumId w:val="0"/>
  </w:num>
  <w:num w:numId="7">
    <w:abstractNumId w:val="17"/>
  </w:num>
  <w:num w:numId="8">
    <w:abstractNumId w:val="8"/>
  </w:num>
  <w:num w:numId="9">
    <w:abstractNumId w:val="22"/>
  </w:num>
  <w:num w:numId="10">
    <w:abstractNumId w:val="13"/>
  </w:num>
  <w:num w:numId="11">
    <w:abstractNumId w:val="15"/>
  </w:num>
  <w:num w:numId="12">
    <w:abstractNumId w:val="11"/>
  </w:num>
  <w:num w:numId="13">
    <w:abstractNumId w:val="20"/>
  </w:num>
  <w:num w:numId="14">
    <w:abstractNumId w:val="19"/>
  </w:num>
  <w:num w:numId="15">
    <w:abstractNumId w:val="6"/>
  </w:num>
  <w:num w:numId="16">
    <w:abstractNumId w:val="5"/>
  </w:num>
  <w:num w:numId="17">
    <w:abstractNumId w:val="10"/>
  </w:num>
  <w:num w:numId="18">
    <w:abstractNumId w:val="18"/>
  </w:num>
  <w:num w:numId="19">
    <w:abstractNumId w:val="14"/>
  </w:num>
  <w:num w:numId="20">
    <w:abstractNumId w:val="21"/>
  </w:num>
  <w:num w:numId="21">
    <w:abstractNumId w:val="1"/>
  </w:num>
  <w:num w:numId="22">
    <w:abstractNumId w:val="2"/>
  </w:num>
  <w:num w:numId="23">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2A35"/>
    <w:rsid w:val="000012B1"/>
    <w:rsid w:val="00001AC5"/>
    <w:rsid w:val="00002A08"/>
    <w:rsid w:val="00003EF4"/>
    <w:rsid w:val="00004023"/>
    <w:rsid w:val="00004F7F"/>
    <w:rsid w:val="00007326"/>
    <w:rsid w:val="000102B1"/>
    <w:rsid w:val="000104D8"/>
    <w:rsid w:val="00015519"/>
    <w:rsid w:val="000158F4"/>
    <w:rsid w:val="00020808"/>
    <w:rsid w:val="00023421"/>
    <w:rsid w:val="000249EB"/>
    <w:rsid w:val="000260B6"/>
    <w:rsid w:val="00026C59"/>
    <w:rsid w:val="000277D1"/>
    <w:rsid w:val="00033344"/>
    <w:rsid w:val="0003355D"/>
    <w:rsid w:val="00034F58"/>
    <w:rsid w:val="00035BD6"/>
    <w:rsid w:val="0003642B"/>
    <w:rsid w:val="000370FA"/>
    <w:rsid w:val="00041A26"/>
    <w:rsid w:val="000420D0"/>
    <w:rsid w:val="0004534C"/>
    <w:rsid w:val="00045801"/>
    <w:rsid w:val="00046746"/>
    <w:rsid w:val="00046FBD"/>
    <w:rsid w:val="000470DD"/>
    <w:rsid w:val="000529F5"/>
    <w:rsid w:val="00053787"/>
    <w:rsid w:val="00056296"/>
    <w:rsid w:val="0005700D"/>
    <w:rsid w:val="000579A2"/>
    <w:rsid w:val="00060C37"/>
    <w:rsid w:val="00061DFF"/>
    <w:rsid w:val="000669C9"/>
    <w:rsid w:val="000707AC"/>
    <w:rsid w:val="000711AC"/>
    <w:rsid w:val="00071E2C"/>
    <w:rsid w:val="000744D0"/>
    <w:rsid w:val="00074FBE"/>
    <w:rsid w:val="00080D25"/>
    <w:rsid w:val="00080D41"/>
    <w:rsid w:val="000824B2"/>
    <w:rsid w:val="000827E7"/>
    <w:rsid w:val="00085101"/>
    <w:rsid w:val="00086BB7"/>
    <w:rsid w:val="00087027"/>
    <w:rsid w:val="00091B8C"/>
    <w:rsid w:val="00091D3A"/>
    <w:rsid w:val="0009326E"/>
    <w:rsid w:val="00096E07"/>
    <w:rsid w:val="000A0E06"/>
    <w:rsid w:val="000A33DE"/>
    <w:rsid w:val="000A3BAB"/>
    <w:rsid w:val="000A62A6"/>
    <w:rsid w:val="000A66F6"/>
    <w:rsid w:val="000A7710"/>
    <w:rsid w:val="000B089F"/>
    <w:rsid w:val="000B09A3"/>
    <w:rsid w:val="000B0F30"/>
    <w:rsid w:val="000B2FB0"/>
    <w:rsid w:val="000B5B6B"/>
    <w:rsid w:val="000B7ADD"/>
    <w:rsid w:val="000C00A1"/>
    <w:rsid w:val="000C0904"/>
    <w:rsid w:val="000C0966"/>
    <w:rsid w:val="000C11AC"/>
    <w:rsid w:val="000C180D"/>
    <w:rsid w:val="000C18E0"/>
    <w:rsid w:val="000C333C"/>
    <w:rsid w:val="000C4E6B"/>
    <w:rsid w:val="000D0AB6"/>
    <w:rsid w:val="000D174D"/>
    <w:rsid w:val="000D49BC"/>
    <w:rsid w:val="000D4C80"/>
    <w:rsid w:val="000D59B1"/>
    <w:rsid w:val="000D5A10"/>
    <w:rsid w:val="000E0035"/>
    <w:rsid w:val="000E22EB"/>
    <w:rsid w:val="000E3CFD"/>
    <w:rsid w:val="000E4188"/>
    <w:rsid w:val="000E4E69"/>
    <w:rsid w:val="000E614A"/>
    <w:rsid w:val="000F10D7"/>
    <w:rsid w:val="000F18B1"/>
    <w:rsid w:val="000F3A61"/>
    <w:rsid w:val="000F3F2E"/>
    <w:rsid w:val="000F4FDE"/>
    <w:rsid w:val="000F71F6"/>
    <w:rsid w:val="0010236D"/>
    <w:rsid w:val="001027FF"/>
    <w:rsid w:val="001035A9"/>
    <w:rsid w:val="00103E29"/>
    <w:rsid w:val="00104997"/>
    <w:rsid w:val="001107EC"/>
    <w:rsid w:val="00112A6D"/>
    <w:rsid w:val="00112AFD"/>
    <w:rsid w:val="00114808"/>
    <w:rsid w:val="0011496F"/>
    <w:rsid w:val="00115A62"/>
    <w:rsid w:val="00115C8F"/>
    <w:rsid w:val="00116175"/>
    <w:rsid w:val="001174A2"/>
    <w:rsid w:val="0012656E"/>
    <w:rsid w:val="0012684B"/>
    <w:rsid w:val="00126F47"/>
    <w:rsid w:val="00132855"/>
    <w:rsid w:val="001358B2"/>
    <w:rsid w:val="0013620F"/>
    <w:rsid w:val="00136C51"/>
    <w:rsid w:val="00137294"/>
    <w:rsid w:val="001432CE"/>
    <w:rsid w:val="00143833"/>
    <w:rsid w:val="00144890"/>
    <w:rsid w:val="001449B8"/>
    <w:rsid w:val="001516E1"/>
    <w:rsid w:val="0015171F"/>
    <w:rsid w:val="00154892"/>
    <w:rsid w:val="0015545D"/>
    <w:rsid w:val="001601FD"/>
    <w:rsid w:val="00160727"/>
    <w:rsid w:val="00161A86"/>
    <w:rsid w:val="00164C58"/>
    <w:rsid w:val="0016724D"/>
    <w:rsid w:val="001716E7"/>
    <w:rsid w:val="00172586"/>
    <w:rsid w:val="00172D6B"/>
    <w:rsid w:val="0017691D"/>
    <w:rsid w:val="0017739E"/>
    <w:rsid w:val="00177BE4"/>
    <w:rsid w:val="0018406E"/>
    <w:rsid w:val="00187482"/>
    <w:rsid w:val="001901D0"/>
    <w:rsid w:val="001954E3"/>
    <w:rsid w:val="00197104"/>
    <w:rsid w:val="001A0ABF"/>
    <w:rsid w:val="001A27D6"/>
    <w:rsid w:val="001A503D"/>
    <w:rsid w:val="001A536C"/>
    <w:rsid w:val="001A5B98"/>
    <w:rsid w:val="001B1BDB"/>
    <w:rsid w:val="001B27B9"/>
    <w:rsid w:val="001B5461"/>
    <w:rsid w:val="001B5861"/>
    <w:rsid w:val="001B6053"/>
    <w:rsid w:val="001B6FCC"/>
    <w:rsid w:val="001C0364"/>
    <w:rsid w:val="001C3597"/>
    <w:rsid w:val="001C664F"/>
    <w:rsid w:val="001C680B"/>
    <w:rsid w:val="001C7037"/>
    <w:rsid w:val="001C7FE5"/>
    <w:rsid w:val="001D0D0C"/>
    <w:rsid w:val="001D15A6"/>
    <w:rsid w:val="001D1CFC"/>
    <w:rsid w:val="001D2235"/>
    <w:rsid w:val="001D475B"/>
    <w:rsid w:val="001E1D01"/>
    <w:rsid w:val="001E4B65"/>
    <w:rsid w:val="001E51CF"/>
    <w:rsid w:val="001E5385"/>
    <w:rsid w:val="001E79C4"/>
    <w:rsid w:val="001F3FF0"/>
    <w:rsid w:val="001F7BF3"/>
    <w:rsid w:val="00200853"/>
    <w:rsid w:val="00202D7A"/>
    <w:rsid w:val="00202F6D"/>
    <w:rsid w:val="00203AF4"/>
    <w:rsid w:val="0020588E"/>
    <w:rsid w:val="00205C56"/>
    <w:rsid w:val="00206CA9"/>
    <w:rsid w:val="00207213"/>
    <w:rsid w:val="0021383B"/>
    <w:rsid w:val="002151A5"/>
    <w:rsid w:val="00215CDA"/>
    <w:rsid w:val="00222859"/>
    <w:rsid w:val="0022597D"/>
    <w:rsid w:val="00226085"/>
    <w:rsid w:val="002263F2"/>
    <w:rsid w:val="00226D16"/>
    <w:rsid w:val="002324A4"/>
    <w:rsid w:val="00233BA1"/>
    <w:rsid w:val="00242966"/>
    <w:rsid w:val="00246FC1"/>
    <w:rsid w:val="002473F1"/>
    <w:rsid w:val="00250218"/>
    <w:rsid w:val="0025215A"/>
    <w:rsid w:val="002526A3"/>
    <w:rsid w:val="00253764"/>
    <w:rsid w:val="00253BE3"/>
    <w:rsid w:val="00255AEA"/>
    <w:rsid w:val="00255E93"/>
    <w:rsid w:val="002563DD"/>
    <w:rsid w:val="00256B34"/>
    <w:rsid w:val="002605FF"/>
    <w:rsid w:val="00263793"/>
    <w:rsid w:val="0026421F"/>
    <w:rsid w:val="00265BDF"/>
    <w:rsid w:val="00265CB9"/>
    <w:rsid w:val="00265CED"/>
    <w:rsid w:val="002765FF"/>
    <w:rsid w:val="002813C2"/>
    <w:rsid w:val="00282008"/>
    <w:rsid w:val="00282F65"/>
    <w:rsid w:val="002854B9"/>
    <w:rsid w:val="0029146D"/>
    <w:rsid w:val="00292702"/>
    <w:rsid w:val="00292C0B"/>
    <w:rsid w:val="00296289"/>
    <w:rsid w:val="0029681F"/>
    <w:rsid w:val="002A21A3"/>
    <w:rsid w:val="002A25FA"/>
    <w:rsid w:val="002A5B47"/>
    <w:rsid w:val="002A6FA3"/>
    <w:rsid w:val="002B2180"/>
    <w:rsid w:val="002C0452"/>
    <w:rsid w:val="002C0894"/>
    <w:rsid w:val="002C0E63"/>
    <w:rsid w:val="002C4162"/>
    <w:rsid w:val="002C43F9"/>
    <w:rsid w:val="002C4BB0"/>
    <w:rsid w:val="002D0040"/>
    <w:rsid w:val="002D16A1"/>
    <w:rsid w:val="002D2D42"/>
    <w:rsid w:val="002D45A4"/>
    <w:rsid w:val="002D5414"/>
    <w:rsid w:val="002D58D7"/>
    <w:rsid w:val="002E3B6E"/>
    <w:rsid w:val="002E55C7"/>
    <w:rsid w:val="002F1FEF"/>
    <w:rsid w:val="002F2286"/>
    <w:rsid w:val="002F316C"/>
    <w:rsid w:val="002F4022"/>
    <w:rsid w:val="00300B3D"/>
    <w:rsid w:val="00307032"/>
    <w:rsid w:val="003113AC"/>
    <w:rsid w:val="00313419"/>
    <w:rsid w:val="00313973"/>
    <w:rsid w:val="00313BF6"/>
    <w:rsid w:val="00313FDB"/>
    <w:rsid w:val="00314D5B"/>
    <w:rsid w:val="00317530"/>
    <w:rsid w:val="00317955"/>
    <w:rsid w:val="0032455D"/>
    <w:rsid w:val="00326EB1"/>
    <w:rsid w:val="003300F5"/>
    <w:rsid w:val="00331832"/>
    <w:rsid w:val="00331A85"/>
    <w:rsid w:val="00332D1E"/>
    <w:rsid w:val="00335B82"/>
    <w:rsid w:val="0033600A"/>
    <w:rsid w:val="003414C9"/>
    <w:rsid w:val="00345E14"/>
    <w:rsid w:val="0034620F"/>
    <w:rsid w:val="00347496"/>
    <w:rsid w:val="003505B3"/>
    <w:rsid w:val="00350A0E"/>
    <w:rsid w:val="00352256"/>
    <w:rsid w:val="00352782"/>
    <w:rsid w:val="00353C25"/>
    <w:rsid w:val="00353DE8"/>
    <w:rsid w:val="00361F15"/>
    <w:rsid w:val="0036466F"/>
    <w:rsid w:val="0036549D"/>
    <w:rsid w:val="00371172"/>
    <w:rsid w:val="0037259B"/>
    <w:rsid w:val="00374A83"/>
    <w:rsid w:val="00377B82"/>
    <w:rsid w:val="00377BC4"/>
    <w:rsid w:val="003813BD"/>
    <w:rsid w:val="0038243F"/>
    <w:rsid w:val="0038299F"/>
    <w:rsid w:val="00382F77"/>
    <w:rsid w:val="003854D5"/>
    <w:rsid w:val="0038799D"/>
    <w:rsid w:val="0039126A"/>
    <w:rsid w:val="00391F14"/>
    <w:rsid w:val="0039232F"/>
    <w:rsid w:val="00395BF2"/>
    <w:rsid w:val="00396E52"/>
    <w:rsid w:val="003974EA"/>
    <w:rsid w:val="0039763E"/>
    <w:rsid w:val="003A130A"/>
    <w:rsid w:val="003A1573"/>
    <w:rsid w:val="003A210D"/>
    <w:rsid w:val="003A2873"/>
    <w:rsid w:val="003A387D"/>
    <w:rsid w:val="003A5296"/>
    <w:rsid w:val="003A64E0"/>
    <w:rsid w:val="003A729F"/>
    <w:rsid w:val="003B1711"/>
    <w:rsid w:val="003C109E"/>
    <w:rsid w:val="003C1BBD"/>
    <w:rsid w:val="003C2422"/>
    <w:rsid w:val="003C6A57"/>
    <w:rsid w:val="003C6AE5"/>
    <w:rsid w:val="003C6E82"/>
    <w:rsid w:val="003C7598"/>
    <w:rsid w:val="003D0D30"/>
    <w:rsid w:val="003D1777"/>
    <w:rsid w:val="003D2395"/>
    <w:rsid w:val="003D4869"/>
    <w:rsid w:val="003D4C5A"/>
    <w:rsid w:val="003D4E51"/>
    <w:rsid w:val="003D5558"/>
    <w:rsid w:val="003D5D84"/>
    <w:rsid w:val="003D7AD9"/>
    <w:rsid w:val="003D7D10"/>
    <w:rsid w:val="003E105A"/>
    <w:rsid w:val="003E19F3"/>
    <w:rsid w:val="003E3A0A"/>
    <w:rsid w:val="003E4574"/>
    <w:rsid w:val="003E69FC"/>
    <w:rsid w:val="003E7D97"/>
    <w:rsid w:val="003F0278"/>
    <w:rsid w:val="003F0837"/>
    <w:rsid w:val="003F2F42"/>
    <w:rsid w:val="003F49ED"/>
    <w:rsid w:val="003F6405"/>
    <w:rsid w:val="00402C4F"/>
    <w:rsid w:val="004076F2"/>
    <w:rsid w:val="00410BFC"/>
    <w:rsid w:val="00412A10"/>
    <w:rsid w:val="00412A8A"/>
    <w:rsid w:val="00414469"/>
    <w:rsid w:val="00414B78"/>
    <w:rsid w:val="00415024"/>
    <w:rsid w:val="00415755"/>
    <w:rsid w:val="00420358"/>
    <w:rsid w:val="004223EC"/>
    <w:rsid w:val="00422B5B"/>
    <w:rsid w:val="00424E8C"/>
    <w:rsid w:val="00430849"/>
    <w:rsid w:val="00435266"/>
    <w:rsid w:val="0043557C"/>
    <w:rsid w:val="00436073"/>
    <w:rsid w:val="00436AC5"/>
    <w:rsid w:val="00437979"/>
    <w:rsid w:val="0044066A"/>
    <w:rsid w:val="00440F08"/>
    <w:rsid w:val="00441387"/>
    <w:rsid w:val="004413D0"/>
    <w:rsid w:val="00445342"/>
    <w:rsid w:val="00446ED9"/>
    <w:rsid w:val="00447A99"/>
    <w:rsid w:val="00450457"/>
    <w:rsid w:val="004531D2"/>
    <w:rsid w:val="004533C9"/>
    <w:rsid w:val="0045362F"/>
    <w:rsid w:val="0045410F"/>
    <w:rsid w:val="00454AB8"/>
    <w:rsid w:val="00455CE1"/>
    <w:rsid w:val="0046315C"/>
    <w:rsid w:val="00464592"/>
    <w:rsid w:val="0046530F"/>
    <w:rsid w:val="00467A34"/>
    <w:rsid w:val="0047609F"/>
    <w:rsid w:val="00476FD5"/>
    <w:rsid w:val="0047711E"/>
    <w:rsid w:val="00477B6F"/>
    <w:rsid w:val="00481243"/>
    <w:rsid w:val="004902B7"/>
    <w:rsid w:val="004908E2"/>
    <w:rsid w:val="00490A2C"/>
    <w:rsid w:val="00492B87"/>
    <w:rsid w:val="00494967"/>
    <w:rsid w:val="00494F7F"/>
    <w:rsid w:val="0049504F"/>
    <w:rsid w:val="004972A2"/>
    <w:rsid w:val="004A0C2D"/>
    <w:rsid w:val="004A27A4"/>
    <w:rsid w:val="004A4736"/>
    <w:rsid w:val="004A53AC"/>
    <w:rsid w:val="004B0141"/>
    <w:rsid w:val="004B2D45"/>
    <w:rsid w:val="004B2D4B"/>
    <w:rsid w:val="004B658C"/>
    <w:rsid w:val="004C00AF"/>
    <w:rsid w:val="004C0FCE"/>
    <w:rsid w:val="004C3964"/>
    <w:rsid w:val="004D14A9"/>
    <w:rsid w:val="004D2567"/>
    <w:rsid w:val="004D7D8F"/>
    <w:rsid w:val="004F030E"/>
    <w:rsid w:val="004F0AAA"/>
    <w:rsid w:val="004F23F1"/>
    <w:rsid w:val="004F2A02"/>
    <w:rsid w:val="004F595C"/>
    <w:rsid w:val="005002F4"/>
    <w:rsid w:val="005043FC"/>
    <w:rsid w:val="005054B8"/>
    <w:rsid w:val="00506937"/>
    <w:rsid w:val="005075B8"/>
    <w:rsid w:val="00507A20"/>
    <w:rsid w:val="00511B7C"/>
    <w:rsid w:val="005130B9"/>
    <w:rsid w:val="00513189"/>
    <w:rsid w:val="005142A1"/>
    <w:rsid w:val="00515852"/>
    <w:rsid w:val="005202A4"/>
    <w:rsid w:val="00520E37"/>
    <w:rsid w:val="005214E6"/>
    <w:rsid w:val="005216CC"/>
    <w:rsid w:val="00524083"/>
    <w:rsid w:val="00525D35"/>
    <w:rsid w:val="00530F81"/>
    <w:rsid w:val="00533963"/>
    <w:rsid w:val="0053644A"/>
    <w:rsid w:val="00545102"/>
    <w:rsid w:val="00545203"/>
    <w:rsid w:val="00545B12"/>
    <w:rsid w:val="0055289D"/>
    <w:rsid w:val="0055786B"/>
    <w:rsid w:val="0056033F"/>
    <w:rsid w:val="00562A42"/>
    <w:rsid w:val="00562F64"/>
    <w:rsid w:val="005632EE"/>
    <w:rsid w:val="00566F99"/>
    <w:rsid w:val="005676AC"/>
    <w:rsid w:val="005701B2"/>
    <w:rsid w:val="00572279"/>
    <w:rsid w:val="0057374C"/>
    <w:rsid w:val="00574CED"/>
    <w:rsid w:val="005775EC"/>
    <w:rsid w:val="00581887"/>
    <w:rsid w:val="00590120"/>
    <w:rsid w:val="00591A3E"/>
    <w:rsid w:val="00596155"/>
    <w:rsid w:val="005A1B73"/>
    <w:rsid w:val="005A3DFF"/>
    <w:rsid w:val="005B05F7"/>
    <w:rsid w:val="005B58F3"/>
    <w:rsid w:val="005B5951"/>
    <w:rsid w:val="005B5E30"/>
    <w:rsid w:val="005B638C"/>
    <w:rsid w:val="005B69E4"/>
    <w:rsid w:val="005B7031"/>
    <w:rsid w:val="005B7C83"/>
    <w:rsid w:val="005B7E6C"/>
    <w:rsid w:val="005B7F99"/>
    <w:rsid w:val="005C2163"/>
    <w:rsid w:val="005C5F5C"/>
    <w:rsid w:val="005C6E2D"/>
    <w:rsid w:val="005D0E34"/>
    <w:rsid w:val="005E0ED4"/>
    <w:rsid w:val="005E3187"/>
    <w:rsid w:val="005F062B"/>
    <w:rsid w:val="005F08B0"/>
    <w:rsid w:val="005F1DC1"/>
    <w:rsid w:val="005F3DA9"/>
    <w:rsid w:val="005F4A25"/>
    <w:rsid w:val="005F4F9D"/>
    <w:rsid w:val="005F51E7"/>
    <w:rsid w:val="006035E3"/>
    <w:rsid w:val="00603AA4"/>
    <w:rsid w:val="00604F1D"/>
    <w:rsid w:val="00606489"/>
    <w:rsid w:val="00610260"/>
    <w:rsid w:val="006102C7"/>
    <w:rsid w:val="00610AAE"/>
    <w:rsid w:val="0061113A"/>
    <w:rsid w:val="00612BB0"/>
    <w:rsid w:val="00613346"/>
    <w:rsid w:val="00614193"/>
    <w:rsid w:val="0061439A"/>
    <w:rsid w:val="006161D0"/>
    <w:rsid w:val="00620DB7"/>
    <w:rsid w:val="00622AC4"/>
    <w:rsid w:val="006253D1"/>
    <w:rsid w:val="00625F05"/>
    <w:rsid w:val="00626312"/>
    <w:rsid w:val="006277DE"/>
    <w:rsid w:val="00630E89"/>
    <w:rsid w:val="00632AAD"/>
    <w:rsid w:val="00633033"/>
    <w:rsid w:val="00633C5D"/>
    <w:rsid w:val="00634A86"/>
    <w:rsid w:val="00634E6D"/>
    <w:rsid w:val="0063546C"/>
    <w:rsid w:val="00635CA3"/>
    <w:rsid w:val="006415A3"/>
    <w:rsid w:val="00642A60"/>
    <w:rsid w:val="006435F8"/>
    <w:rsid w:val="0065343E"/>
    <w:rsid w:val="00653B55"/>
    <w:rsid w:val="0066250C"/>
    <w:rsid w:val="00662B54"/>
    <w:rsid w:val="0066480E"/>
    <w:rsid w:val="00666FA8"/>
    <w:rsid w:val="006678E0"/>
    <w:rsid w:val="006702E2"/>
    <w:rsid w:val="006728A6"/>
    <w:rsid w:val="00683AD7"/>
    <w:rsid w:val="00684630"/>
    <w:rsid w:val="00691775"/>
    <w:rsid w:val="006917F2"/>
    <w:rsid w:val="0069490A"/>
    <w:rsid w:val="00696A82"/>
    <w:rsid w:val="00697D58"/>
    <w:rsid w:val="006A359E"/>
    <w:rsid w:val="006A44BB"/>
    <w:rsid w:val="006A5591"/>
    <w:rsid w:val="006A5E53"/>
    <w:rsid w:val="006A6DBB"/>
    <w:rsid w:val="006A7E17"/>
    <w:rsid w:val="006B0029"/>
    <w:rsid w:val="006B1F66"/>
    <w:rsid w:val="006B39EB"/>
    <w:rsid w:val="006B40E6"/>
    <w:rsid w:val="006B4484"/>
    <w:rsid w:val="006B4FD8"/>
    <w:rsid w:val="006B519C"/>
    <w:rsid w:val="006B6998"/>
    <w:rsid w:val="006C18D7"/>
    <w:rsid w:val="006C48BF"/>
    <w:rsid w:val="006C4CFB"/>
    <w:rsid w:val="006C6913"/>
    <w:rsid w:val="006C6926"/>
    <w:rsid w:val="006D4681"/>
    <w:rsid w:val="006D4E87"/>
    <w:rsid w:val="006D7663"/>
    <w:rsid w:val="006D7972"/>
    <w:rsid w:val="006E16A6"/>
    <w:rsid w:val="006E23B3"/>
    <w:rsid w:val="006E38D0"/>
    <w:rsid w:val="006E574D"/>
    <w:rsid w:val="006E5F38"/>
    <w:rsid w:val="006E7EED"/>
    <w:rsid w:val="006F0283"/>
    <w:rsid w:val="006F0384"/>
    <w:rsid w:val="006F0D8D"/>
    <w:rsid w:val="006F11BB"/>
    <w:rsid w:val="006F4397"/>
    <w:rsid w:val="006F7518"/>
    <w:rsid w:val="006F7C11"/>
    <w:rsid w:val="007017A3"/>
    <w:rsid w:val="0070215F"/>
    <w:rsid w:val="00702535"/>
    <w:rsid w:val="00704B35"/>
    <w:rsid w:val="007064F1"/>
    <w:rsid w:val="00707345"/>
    <w:rsid w:val="00707447"/>
    <w:rsid w:val="007076DC"/>
    <w:rsid w:val="0071039D"/>
    <w:rsid w:val="0071329B"/>
    <w:rsid w:val="007135F4"/>
    <w:rsid w:val="00713EF8"/>
    <w:rsid w:val="00717C39"/>
    <w:rsid w:val="00717F31"/>
    <w:rsid w:val="00721BDA"/>
    <w:rsid w:val="007225A6"/>
    <w:rsid w:val="0072610D"/>
    <w:rsid w:val="00726958"/>
    <w:rsid w:val="00733AB6"/>
    <w:rsid w:val="00734D61"/>
    <w:rsid w:val="007375A1"/>
    <w:rsid w:val="00742F59"/>
    <w:rsid w:val="00752AD9"/>
    <w:rsid w:val="007548F8"/>
    <w:rsid w:val="007561A7"/>
    <w:rsid w:val="00756AED"/>
    <w:rsid w:val="0076571D"/>
    <w:rsid w:val="00765750"/>
    <w:rsid w:val="00766992"/>
    <w:rsid w:val="00767DF8"/>
    <w:rsid w:val="00772D03"/>
    <w:rsid w:val="00772F6E"/>
    <w:rsid w:val="00773B2F"/>
    <w:rsid w:val="007808B0"/>
    <w:rsid w:val="00784211"/>
    <w:rsid w:val="007843AA"/>
    <w:rsid w:val="007852B0"/>
    <w:rsid w:val="0079011C"/>
    <w:rsid w:val="007904C1"/>
    <w:rsid w:val="00790B6B"/>
    <w:rsid w:val="0079203B"/>
    <w:rsid w:val="00793D3F"/>
    <w:rsid w:val="007947D4"/>
    <w:rsid w:val="0079528E"/>
    <w:rsid w:val="00796FF4"/>
    <w:rsid w:val="007A0420"/>
    <w:rsid w:val="007A2139"/>
    <w:rsid w:val="007A39F6"/>
    <w:rsid w:val="007A6C9B"/>
    <w:rsid w:val="007A797A"/>
    <w:rsid w:val="007B1098"/>
    <w:rsid w:val="007B5725"/>
    <w:rsid w:val="007C2A9B"/>
    <w:rsid w:val="007C2B04"/>
    <w:rsid w:val="007C3B6B"/>
    <w:rsid w:val="007C3F8E"/>
    <w:rsid w:val="007C7974"/>
    <w:rsid w:val="007C7D66"/>
    <w:rsid w:val="007D38D6"/>
    <w:rsid w:val="007D4193"/>
    <w:rsid w:val="007D43D2"/>
    <w:rsid w:val="007D5DB2"/>
    <w:rsid w:val="007D738B"/>
    <w:rsid w:val="007E0774"/>
    <w:rsid w:val="007E179E"/>
    <w:rsid w:val="007E458B"/>
    <w:rsid w:val="007E51E8"/>
    <w:rsid w:val="007E6448"/>
    <w:rsid w:val="007E73E1"/>
    <w:rsid w:val="007E7AC7"/>
    <w:rsid w:val="007F2547"/>
    <w:rsid w:val="007F5A19"/>
    <w:rsid w:val="007F637A"/>
    <w:rsid w:val="007F6998"/>
    <w:rsid w:val="007F6D0D"/>
    <w:rsid w:val="008001F7"/>
    <w:rsid w:val="008011C4"/>
    <w:rsid w:val="008017B1"/>
    <w:rsid w:val="00802908"/>
    <w:rsid w:val="00803237"/>
    <w:rsid w:val="0080462C"/>
    <w:rsid w:val="00805954"/>
    <w:rsid w:val="0080696D"/>
    <w:rsid w:val="00806CAD"/>
    <w:rsid w:val="00811F83"/>
    <w:rsid w:val="00816A87"/>
    <w:rsid w:val="00823955"/>
    <w:rsid w:val="00823A85"/>
    <w:rsid w:val="00826381"/>
    <w:rsid w:val="00830771"/>
    <w:rsid w:val="008319CD"/>
    <w:rsid w:val="0083460B"/>
    <w:rsid w:val="008355C6"/>
    <w:rsid w:val="00835A70"/>
    <w:rsid w:val="0084230E"/>
    <w:rsid w:val="00843428"/>
    <w:rsid w:val="008447B3"/>
    <w:rsid w:val="0084498E"/>
    <w:rsid w:val="00850665"/>
    <w:rsid w:val="00854F7A"/>
    <w:rsid w:val="00855969"/>
    <w:rsid w:val="00860F7B"/>
    <w:rsid w:val="00862845"/>
    <w:rsid w:val="00862A70"/>
    <w:rsid w:val="00862C05"/>
    <w:rsid w:val="0086456E"/>
    <w:rsid w:val="00865B8F"/>
    <w:rsid w:val="00873175"/>
    <w:rsid w:val="00873F9B"/>
    <w:rsid w:val="00875405"/>
    <w:rsid w:val="00876498"/>
    <w:rsid w:val="00880F32"/>
    <w:rsid w:val="00892267"/>
    <w:rsid w:val="008926DE"/>
    <w:rsid w:val="00897296"/>
    <w:rsid w:val="008972A3"/>
    <w:rsid w:val="008A0601"/>
    <w:rsid w:val="008A0B93"/>
    <w:rsid w:val="008A0F58"/>
    <w:rsid w:val="008A54DA"/>
    <w:rsid w:val="008A5C08"/>
    <w:rsid w:val="008A7840"/>
    <w:rsid w:val="008B1F68"/>
    <w:rsid w:val="008B64B2"/>
    <w:rsid w:val="008C3810"/>
    <w:rsid w:val="008C3C6E"/>
    <w:rsid w:val="008C4D4D"/>
    <w:rsid w:val="008C522F"/>
    <w:rsid w:val="008C60DA"/>
    <w:rsid w:val="008C7474"/>
    <w:rsid w:val="008D11CA"/>
    <w:rsid w:val="008D3C56"/>
    <w:rsid w:val="008D3DC5"/>
    <w:rsid w:val="008D6C8C"/>
    <w:rsid w:val="008D6F9C"/>
    <w:rsid w:val="008D76E9"/>
    <w:rsid w:val="008E1169"/>
    <w:rsid w:val="008E5A72"/>
    <w:rsid w:val="008E5EDF"/>
    <w:rsid w:val="008F28AC"/>
    <w:rsid w:val="008F2EF2"/>
    <w:rsid w:val="008F42CA"/>
    <w:rsid w:val="008F4676"/>
    <w:rsid w:val="008F4970"/>
    <w:rsid w:val="008F6569"/>
    <w:rsid w:val="008F71FC"/>
    <w:rsid w:val="00900DC5"/>
    <w:rsid w:val="00901E46"/>
    <w:rsid w:val="009020BD"/>
    <w:rsid w:val="009079F4"/>
    <w:rsid w:val="00907A46"/>
    <w:rsid w:val="00907F0F"/>
    <w:rsid w:val="00911CAA"/>
    <w:rsid w:val="0091443C"/>
    <w:rsid w:val="009161FF"/>
    <w:rsid w:val="0091652B"/>
    <w:rsid w:val="00916F3B"/>
    <w:rsid w:val="00917C90"/>
    <w:rsid w:val="00920110"/>
    <w:rsid w:val="009212B0"/>
    <w:rsid w:val="00921AEF"/>
    <w:rsid w:val="00924130"/>
    <w:rsid w:val="00925DE7"/>
    <w:rsid w:val="00933D41"/>
    <w:rsid w:val="0093529D"/>
    <w:rsid w:val="00936504"/>
    <w:rsid w:val="00942776"/>
    <w:rsid w:val="00942E05"/>
    <w:rsid w:val="009435EA"/>
    <w:rsid w:val="00943F43"/>
    <w:rsid w:val="0094594C"/>
    <w:rsid w:val="00945B82"/>
    <w:rsid w:val="00946121"/>
    <w:rsid w:val="009462AC"/>
    <w:rsid w:val="009465CF"/>
    <w:rsid w:val="00947084"/>
    <w:rsid w:val="0094733B"/>
    <w:rsid w:val="00947D89"/>
    <w:rsid w:val="00954E6E"/>
    <w:rsid w:val="009603CF"/>
    <w:rsid w:val="00966C03"/>
    <w:rsid w:val="009701C0"/>
    <w:rsid w:val="00971601"/>
    <w:rsid w:val="00972010"/>
    <w:rsid w:val="00972417"/>
    <w:rsid w:val="00972E56"/>
    <w:rsid w:val="00975286"/>
    <w:rsid w:val="00980EC7"/>
    <w:rsid w:val="00983F4F"/>
    <w:rsid w:val="009852D9"/>
    <w:rsid w:val="00987CCE"/>
    <w:rsid w:val="00990C6E"/>
    <w:rsid w:val="00990FE1"/>
    <w:rsid w:val="0099362D"/>
    <w:rsid w:val="00996012"/>
    <w:rsid w:val="0099614D"/>
    <w:rsid w:val="00996DCC"/>
    <w:rsid w:val="00996E33"/>
    <w:rsid w:val="009A0612"/>
    <w:rsid w:val="009A0BF0"/>
    <w:rsid w:val="009A0D62"/>
    <w:rsid w:val="009A2584"/>
    <w:rsid w:val="009B1C1B"/>
    <w:rsid w:val="009B23A1"/>
    <w:rsid w:val="009B2900"/>
    <w:rsid w:val="009B454D"/>
    <w:rsid w:val="009B4F81"/>
    <w:rsid w:val="009B6A23"/>
    <w:rsid w:val="009B6ADE"/>
    <w:rsid w:val="009B7365"/>
    <w:rsid w:val="009C3978"/>
    <w:rsid w:val="009C47FE"/>
    <w:rsid w:val="009C532F"/>
    <w:rsid w:val="009C6111"/>
    <w:rsid w:val="009C63F0"/>
    <w:rsid w:val="009D078D"/>
    <w:rsid w:val="009D1206"/>
    <w:rsid w:val="009D2AEF"/>
    <w:rsid w:val="009D3F2A"/>
    <w:rsid w:val="009D6657"/>
    <w:rsid w:val="009E25DF"/>
    <w:rsid w:val="009E3C89"/>
    <w:rsid w:val="009E4200"/>
    <w:rsid w:val="009E454C"/>
    <w:rsid w:val="009E6C82"/>
    <w:rsid w:val="009E768F"/>
    <w:rsid w:val="009E7781"/>
    <w:rsid w:val="009F0C81"/>
    <w:rsid w:val="009F10CE"/>
    <w:rsid w:val="009F124E"/>
    <w:rsid w:val="009F23AE"/>
    <w:rsid w:val="009F5165"/>
    <w:rsid w:val="009F5827"/>
    <w:rsid w:val="009F5B26"/>
    <w:rsid w:val="009F7E80"/>
    <w:rsid w:val="00A0057E"/>
    <w:rsid w:val="00A01638"/>
    <w:rsid w:val="00A01771"/>
    <w:rsid w:val="00A02D78"/>
    <w:rsid w:val="00A05D82"/>
    <w:rsid w:val="00A20BA5"/>
    <w:rsid w:val="00A20F5F"/>
    <w:rsid w:val="00A2246B"/>
    <w:rsid w:val="00A264E5"/>
    <w:rsid w:val="00A26966"/>
    <w:rsid w:val="00A26E2A"/>
    <w:rsid w:val="00A3169D"/>
    <w:rsid w:val="00A32F5B"/>
    <w:rsid w:val="00A334B5"/>
    <w:rsid w:val="00A37963"/>
    <w:rsid w:val="00A40619"/>
    <w:rsid w:val="00A42D88"/>
    <w:rsid w:val="00A445FA"/>
    <w:rsid w:val="00A477AC"/>
    <w:rsid w:val="00A47EAF"/>
    <w:rsid w:val="00A50E0D"/>
    <w:rsid w:val="00A515A0"/>
    <w:rsid w:val="00A518A2"/>
    <w:rsid w:val="00A53F6D"/>
    <w:rsid w:val="00A53FE1"/>
    <w:rsid w:val="00A54D03"/>
    <w:rsid w:val="00A554CC"/>
    <w:rsid w:val="00A56C96"/>
    <w:rsid w:val="00A56D11"/>
    <w:rsid w:val="00A602B3"/>
    <w:rsid w:val="00A606F2"/>
    <w:rsid w:val="00A61BAD"/>
    <w:rsid w:val="00A6291D"/>
    <w:rsid w:val="00A64C33"/>
    <w:rsid w:val="00A65960"/>
    <w:rsid w:val="00A67070"/>
    <w:rsid w:val="00A72895"/>
    <w:rsid w:val="00A7356F"/>
    <w:rsid w:val="00A73A3D"/>
    <w:rsid w:val="00A74380"/>
    <w:rsid w:val="00A76077"/>
    <w:rsid w:val="00A83220"/>
    <w:rsid w:val="00A851A7"/>
    <w:rsid w:val="00A85297"/>
    <w:rsid w:val="00A9048A"/>
    <w:rsid w:val="00A922F1"/>
    <w:rsid w:val="00A94920"/>
    <w:rsid w:val="00A97D88"/>
    <w:rsid w:val="00AA4756"/>
    <w:rsid w:val="00AA5B20"/>
    <w:rsid w:val="00AB17EE"/>
    <w:rsid w:val="00AB28F7"/>
    <w:rsid w:val="00AB4593"/>
    <w:rsid w:val="00AC297F"/>
    <w:rsid w:val="00AC29BF"/>
    <w:rsid w:val="00AC3C9D"/>
    <w:rsid w:val="00AC3ECD"/>
    <w:rsid w:val="00AC5B4F"/>
    <w:rsid w:val="00AC6AEE"/>
    <w:rsid w:val="00AD2091"/>
    <w:rsid w:val="00AD212E"/>
    <w:rsid w:val="00AD25E1"/>
    <w:rsid w:val="00AD2B7D"/>
    <w:rsid w:val="00AD2D16"/>
    <w:rsid w:val="00AD396F"/>
    <w:rsid w:val="00AD4CA0"/>
    <w:rsid w:val="00AD5706"/>
    <w:rsid w:val="00AE079B"/>
    <w:rsid w:val="00AE4242"/>
    <w:rsid w:val="00AE4BF9"/>
    <w:rsid w:val="00AE50C2"/>
    <w:rsid w:val="00AE5A86"/>
    <w:rsid w:val="00AE601D"/>
    <w:rsid w:val="00AE749D"/>
    <w:rsid w:val="00AF09C3"/>
    <w:rsid w:val="00AF159D"/>
    <w:rsid w:val="00AF182E"/>
    <w:rsid w:val="00AF2F36"/>
    <w:rsid w:val="00AF36E0"/>
    <w:rsid w:val="00AF6FC0"/>
    <w:rsid w:val="00B0040B"/>
    <w:rsid w:val="00B015AD"/>
    <w:rsid w:val="00B0180E"/>
    <w:rsid w:val="00B01E80"/>
    <w:rsid w:val="00B0220B"/>
    <w:rsid w:val="00B0233B"/>
    <w:rsid w:val="00B0375D"/>
    <w:rsid w:val="00B052CF"/>
    <w:rsid w:val="00B05891"/>
    <w:rsid w:val="00B059FD"/>
    <w:rsid w:val="00B063E5"/>
    <w:rsid w:val="00B06A85"/>
    <w:rsid w:val="00B11A77"/>
    <w:rsid w:val="00B1415A"/>
    <w:rsid w:val="00B14D73"/>
    <w:rsid w:val="00B1699F"/>
    <w:rsid w:val="00B16B6A"/>
    <w:rsid w:val="00B17603"/>
    <w:rsid w:val="00B21629"/>
    <w:rsid w:val="00B2235D"/>
    <w:rsid w:val="00B23799"/>
    <w:rsid w:val="00B23C7F"/>
    <w:rsid w:val="00B24BFF"/>
    <w:rsid w:val="00B26B9F"/>
    <w:rsid w:val="00B33093"/>
    <w:rsid w:val="00B34B40"/>
    <w:rsid w:val="00B34CB9"/>
    <w:rsid w:val="00B34F60"/>
    <w:rsid w:val="00B37B06"/>
    <w:rsid w:val="00B37C80"/>
    <w:rsid w:val="00B440B8"/>
    <w:rsid w:val="00B45A77"/>
    <w:rsid w:val="00B532CF"/>
    <w:rsid w:val="00B53A6B"/>
    <w:rsid w:val="00B5421C"/>
    <w:rsid w:val="00B55634"/>
    <w:rsid w:val="00B5625D"/>
    <w:rsid w:val="00B57994"/>
    <w:rsid w:val="00B62167"/>
    <w:rsid w:val="00B63BAE"/>
    <w:rsid w:val="00B64E4B"/>
    <w:rsid w:val="00B66265"/>
    <w:rsid w:val="00B7174A"/>
    <w:rsid w:val="00B71B24"/>
    <w:rsid w:val="00B71EF0"/>
    <w:rsid w:val="00B7490F"/>
    <w:rsid w:val="00B83CF5"/>
    <w:rsid w:val="00B84DAC"/>
    <w:rsid w:val="00B85E4F"/>
    <w:rsid w:val="00B90295"/>
    <w:rsid w:val="00B972D8"/>
    <w:rsid w:val="00BA0277"/>
    <w:rsid w:val="00BA39CB"/>
    <w:rsid w:val="00BA43F1"/>
    <w:rsid w:val="00BA6649"/>
    <w:rsid w:val="00BA6CE9"/>
    <w:rsid w:val="00BB23E1"/>
    <w:rsid w:val="00BB4957"/>
    <w:rsid w:val="00BB7A8C"/>
    <w:rsid w:val="00BC097E"/>
    <w:rsid w:val="00BC2246"/>
    <w:rsid w:val="00BC33BF"/>
    <w:rsid w:val="00BC34AA"/>
    <w:rsid w:val="00BC3E84"/>
    <w:rsid w:val="00BD07BA"/>
    <w:rsid w:val="00BD09D1"/>
    <w:rsid w:val="00BD2A35"/>
    <w:rsid w:val="00BD2B66"/>
    <w:rsid w:val="00BD3A2D"/>
    <w:rsid w:val="00BD5AA4"/>
    <w:rsid w:val="00BD6E18"/>
    <w:rsid w:val="00BD73DE"/>
    <w:rsid w:val="00BE00CF"/>
    <w:rsid w:val="00BE1194"/>
    <w:rsid w:val="00BE3BD6"/>
    <w:rsid w:val="00BE49F8"/>
    <w:rsid w:val="00BF4938"/>
    <w:rsid w:val="00C00240"/>
    <w:rsid w:val="00C010F7"/>
    <w:rsid w:val="00C03A34"/>
    <w:rsid w:val="00C04CFE"/>
    <w:rsid w:val="00C05A14"/>
    <w:rsid w:val="00C14338"/>
    <w:rsid w:val="00C144F4"/>
    <w:rsid w:val="00C21C23"/>
    <w:rsid w:val="00C2223B"/>
    <w:rsid w:val="00C2253D"/>
    <w:rsid w:val="00C2290F"/>
    <w:rsid w:val="00C238B4"/>
    <w:rsid w:val="00C30F27"/>
    <w:rsid w:val="00C33701"/>
    <w:rsid w:val="00C3451E"/>
    <w:rsid w:val="00C35F94"/>
    <w:rsid w:val="00C36AB6"/>
    <w:rsid w:val="00C41EE0"/>
    <w:rsid w:val="00C42A34"/>
    <w:rsid w:val="00C449DE"/>
    <w:rsid w:val="00C4512E"/>
    <w:rsid w:val="00C508BF"/>
    <w:rsid w:val="00C50A75"/>
    <w:rsid w:val="00C51FB3"/>
    <w:rsid w:val="00C53FCD"/>
    <w:rsid w:val="00C554BA"/>
    <w:rsid w:val="00C56BAE"/>
    <w:rsid w:val="00C605B7"/>
    <w:rsid w:val="00C61448"/>
    <w:rsid w:val="00C620D7"/>
    <w:rsid w:val="00C62DB6"/>
    <w:rsid w:val="00C65B23"/>
    <w:rsid w:val="00C66CB8"/>
    <w:rsid w:val="00C67615"/>
    <w:rsid w:val="00C676F0"/>
    <w:rsid w:val="00C71721"/>
    <w:rsid w:val="00C71DBA"/>
    <w:rsid w:val="00C72928"/>
    <w:rsid w:val="00C737B8"/>
    <w:rsid w:val="00C739B7"/>
    <w:rsid w:val="00C74755"/>
    <w:rsid w:val="00C74D0D"/>
    <w:rsid w:val="00C813E7"/>
    <w:rsid w:val="00C817BF"/>
    <w:rsid w:val="00C848A3"/>
    <w:rsid w:val="00C866AB"/>
    <w:rsid w:val="00C9016B"/>
    <w:rsid w:val="00C91666"/>
    <w:rsid w:val="00C92F5E"/>
    <w:rsid w:val="00C967CF"/>
    <w:rsid w:val="00C97010"/>
    <w:rsid w:val="00CA1D38"/>
    <w:rsid w:val="00CA28D3"/>
    <w:rsid w:val="00CA503F"/>
    <w:rsid w:val="00CA66DD"/>
    <w:rsid w:val="00CB1A0F"/>
    <w:rsid w:val="00CB1FFF"/>
    <w:rsid w:val="00CB3916"/>
    <w:rsid w:val="00CB3D11"/>
    <w:rsid w:val="00CB53EE"/>
    <w:rsid w:val="00CB5BD0"/>
    <w:rsid w:val="00CB5C93"/>
    <w:rsid w:val="00CC29AB"/>
    <w:rsid w:val="00CC5FE4"/>
    <w:rsid w:val="00CC6270"/>
    <w:rsid w:val="00CC722E"/>
    <w:rsid w:val="00CD2382"/>
    <w:rsid w:val="00CD39E1"/>
    <w:rsid w:val="00CD4D01"/>
    <w:rsid w:val="00CD643D"/>
    <w:rsid w:val="00CE0796"/>
    <w:rsid w:val="00CE297B"/>
    <w:rsid w:val="00CE402D"/>
    <w:rsid w:val="00CE4295"/>
    <w:rsid w:val="00CF0031"/>
    <w:rsid w:val="00CF2A03"/>
    <w:rsid w:val="00CF40C5"/>
    <w:rsid w:val="00CF489D"/>
    <w:rsid w:val="00D00B3C"/>
    <w:rsid w:val="00D015B3"/>
    <w:rsid w:val="00D03B11"/>
    <w:rsid w:val="00D04868"/>
    <w:rsid w:val="00D04A6D"/>
    <w:rsid w:val="00D04EDF"/>
    <w:rsid w:val="00D05A3A"/>
    <w:rsid w:val="00D14522"/>
    <w:rsid w:val="00D14C7D"/>
    <w:rsid w:val="00D160F3"/>
    <w:rsid w:val="00D22156"/>
    <w:rsid w:val="00D2239F"/>
    <w:rsid w:val="00D23B69"/>
    <w:rsid w:val="00D24B7D"/>
    <w:rsid w:val="00D24EFA"/>
    <w:rsid w:val="00D2585E"/>
    <w:rsid w:val="00D25D49"/>
    <w:rsid w:val="00D26D51"/>
    <w:rsid w:val="00D26E9F"/>
    <w:rsid w:val="00D27AA8"/>
    <w:rsid w:val="00D27CE6"/>
    <w:rsid w:val="00D27E0B"/>
    <w:rsid w:val="00D30305"/>
    <w:rsid w:val="00D34894"/>
    <w:rsid w:val="00D357C4"/>
    <w:rsid w:val="00D35E66"/>
    <w:rsid w:val="00D37AD0"/>
    <w:rsid w:val="00D402DA"/>
    <w:rsid w:val="00D42320"/>
    <w:rsid w:val="00D432B6"/>
    <w:rsid w:val="00D4546C"/>
    <w:rsid w:val="00D462A7"/>
    <w:rsid w:val="00D46FFA"/>
    <w:rsid w:val="00D47218"/>
    <w:rsid w:val="00D474F2"/>
    <w:rsid w:val="00D4785D"/>
    <w:rsid w:val="00D509CD"/>
    <w:rsid w:val="00D50CDF"/>
    <w:rsid w:val="00D5237E"/>
    <w:rsid w:val="00D5276A"/>
    <w:rsid w:val="00D567C9"/>
    <w:rsid w:val="00D57405"/>
    <w:rsid w:val="00D60F46"/>
    <w:rsid w:val="00D6199A"/>
    <w:rsid w:val="00D64324"/>
    <w:rsid w:val="00D753F6"/>
    <w:rsid w:val="00D767EF"/>
    <w:rsid w:val="00D77851"/>
    <w:rsid w:val="00D82FD1"/>
    <w:rsid w:val="00D87318"/>
    <w:rsid w:val="00D87FA1"/>
    <w:rsid w:val="00D9217F"/>
    <w:rsid w:val="00D9505D"/>
    <w:rsid w:val="00DA2D34"/>
    <w:rsid w:val="00DA2F06"/>
    <w:rsid w:val="00DA3927"/>
    <w:rsid w:val="00DA42FB"/>
    <w:rsid w:val="00DA4900"/>
    <w:rsid w:val="00DA512A"/>
    <w:rsid w:val="00DB068F"/>
    <w:rsid w:val="00DB4045"/>
    <w:rsid w:val="00DB40F6"/>
    <w:rsid w:val="00DB536F"/>
    <w:rsid w:val="00DB582C"/>
    <w:rsid w:val="00DB7BCA"/>
    <w:rsid w:val="00DC0840"/>
    <w:rsid w:val="00DC61AA"/>
    <w:rsid w:val="00DC62A7"/>
    <w:rsid w:val="00DC6983"/>
    <w:rsid w:val="00DD4FC5"/>
    <w:rsid w:val="00DD588F"/>
    <w:rsid w:val="00DE294A"/>
    <w:rsid w:val="00DE3C94"/>
    <w:rsid w:val="00DE481E"/>
    <w:rsid w:val="00DE66D6"/>
    <w:rsid w:val="00DF0683"/>
    <w:rsid w:val="00DF3B4D"/>
    <w:rsid w:val="00DF5415"/>
    <w:rsid w:val="00DF5CF4"/>
    <w:rsid w:val="00DF77E5"/>
    <w:rsid w:val="00E006BD"/>
    <w:rsid w:val="00E012E7"/>
    <w:rsid w:val="00E04806"/>
    <w:rsid w:val="00E04B91"/>
    <w:rsid w:val="00E06D08"/>
    <w:rsid w:val="00E07F37"/>
    <w:rsid w:val="00E10F51"/>
    <w:rsid w:val="00E147E2"/>
    <w:rsid w:val="00E16ED7"/>
    <w:rsid w:val="00E17968"/>
    <w:rsid w:val="00E17B08"/>
    <w:rsid w:val="00E24483"/>
    <w:rsid w:val="00E26909"/>
    <w:rsid w:val="00E26B69"/>
    <w:rsid w:val="00E26EAD"/>
    <w:rsid w:val="00E33E68"/>
    <w:rsid w:val="00E37D18"/>
    <w:rsid w:val="00E42DE0"/>
    <w:rsid w:val="00E449A5"/>
    <w:rsid w:val="00E449D1"/>
    <w:rsid w:val="00E45BAB"/>
    <w:rsid w:val="00E46449"/>
    <w:rsid w:val="00E530AA"/>
    <w:rsid w:val="00E54AC8"/>
    <w:rsid w:val="00E56676"/>
    <w:rsid w:val="00E603F8"/>
    <w:rsid w:val="00E62D2D"/>
    <w:rsid w:val="00E63150"/>
    <w:rsid w:val="00E65BD6"/>
    <w:rsid w:val="00E67ED6"/>
    <w:rsid w:val="00E7527F"/>
    <w:rsid w:val="00E7664D"/>
    <w:rsid w:val="00E77EFD"/>
    <w:rsid w:val="00E80380"/>
    <w:rsid w:val="00E84F66"/>
    <w:rsid w:val="00E85CA5"/>
    <w:rsid w:val="00E870CD"/>
    <w:rsid w:val="00E874D8"/>
    <w:rsid w:val="00E90451"/>
    <w:rsid w:val="00E9426A"/>
    <w:rsid w:val="00E9579D"/>
    <w:rsid w:val="00E9742B"/>
    <w:rsid w:val="00EA13A6"/>
    <w:rsid w:val="00EA6D3C"/>
    <w:rsid w:val="00EA7A80"/>
    <w:rsid w:val="00EB005D"/>
    <w:rsid w:val="00EB2990"/>
    <w:rsid w:val="00EB55CC"/>
    <w:rsid w:val="00EC38DC"/>
    <w:rsid w:val="00EC3E9F"/>
    <w:rsid w:val="00ED01A3"/>
    <w:rsid w:val="00ED174A"/>
    <w:rsid w:val="00ED49A0"/>
    <w:rsid w:val="00ED5654"/>
    <w:rsid w:val="00ED6656"/>
    <w:rsid w:val="00ED7B0F"/>
    <w:rsid w:val="00EE068A"/>
    <w:rsid w:val="00EE1FB5"/>
    <w:rsid w:val="00EE2132"/>
    <w:rsid w:val="00EE2565"/>
    <w:rsid w:val="00EE354A"/>
    <w:rsid w:val="00EE4C33"/>
    <w:rsid w:val="00EE602A"/>
    <w:rsid w:val="00EE75DD"/>
    <w:rsid w:val="00EF07D4"/>
    <w:rsid w:val="00EF1C1F"/>
    <w:rsid w:val="00EF2314"/>
    <w:rsid w:val="00EF238B"/>
    <w:rsid w:val="00EF3704"/>
    <w:rsid w:val="00EF43EA"/>
    <w:rsid w:val="00EF4B54"/>
    <w:rsid w:val="00EF4C22"/>
    <w:rsid w:val="00EF732D"/>
    <w:rsid w:val="00F00400"/>
    <w:rsid w:val="00F007B1"/>
    <w:rsid w:val="00F01754"/>
    <w:rsid w:val="00F01CB8"/>
    <w:rsid w:val="00F03B93"/>
    <w:rsid w:val="00F05078"/>
    <w:rsid w:val="00F0616B"/>
    <w:rsid w:val="00F1468C"/>
    <w:rsid w:val="00F14BDC"/>
    <w:rsid w:val="00F16AA2"/>
    <w:rsid w:val="00F20039"/>
    <w:rsid w:val="00F2228D"/>
    <w:rsid w:val="00F22E13"/>
    <w:rsid w:val="00F238B2"/>
    <w:rsid w:val="00F25AFC"/>
    <w:rsid w:val="00F314E6"/>
    <w:rsid w:val="00F33DCC"/>
    <w:rsid w:val="00F34849"/>
    <w:rsid w:val="00F37097"/>
    <w:rsid w:val="00F37577"/>
    <w:rsid w:val="00F37E5E"/>
    <w:rsid w:val="00F37ECB"/>
    <w:rsid w:val="00F42EA3"/>
    <w:rsid w:val="00F465AD"/>
    <w:rsid w:val="00F4795F"/>
    <w:rsid w:val="00F52E5B"/>
    <w:rsid w:val="00F55117"/>
    <w:rsid w:val="00F559A0"/>
    <w:rsid w:val="00F55BFE"/>
    <w:rsid w:val="00F57015"/>
    <w:rsid w:val="00F609D6"/>
    <w:rsid w:val="00F6167F"/>
    <w:rsid w:val="00F617CC"/>
    <w:rsid w:val="00F63232"/>
    <w:rsid w:val="00F644D8"/>
    <w:rsid w:val="00F66302"/>
    <w:rsid w:val="00F67163"/>
    <w:rsid w:val="00F74418"/>
    <w:rsid w:val="00F74FB6"/>
    <w:rsid w:val="00F83D99"/>
    <w:rsid w:val="00F87337"/>
    <w:rsid w:val="00F90B0C"/>
    <w:rsid w:val="00F928D4"/>
    <w:rsid w:val="00F93802"/>
    <w:rsid w:val="00F978A7"/>
    <w:rsid w:val="00FA0320"/>
    <w:rsid w:val="00FA15FE"/>
    <w:rsid w:val="00FA591B"/>
    <w:rsid w:val="00FA723D"/>
    <w:rsid w:val="00FB0188"/>
    <w:rsid w:val="00FB0D14"/>
    <w:rsid w:val="00FB4D57"/>
    <w:rsid w:val="00FB4E56"/>
    <w:rsid w:val="00FB601D"/>
    <w:rsid w:val="00FB61A9"/>
    <w:rsid w:val="00FB75E0"/>
    <w:rsid w:val="00FC00B0"/>
    <w:rsid w:val="00FC017C"/>
    <w:rsid w:val="00FC181E"/>
    <w:rsid w:val="00FC1AD1"/>
    <w:rsid w:val="00FC3D62"/>
    <w:rsid w:val="00FC4348"/>
    <w:rsid w:val="00FC528F"/>
    <w:rsid w:val="00FC5EB4"/>
    <w:rsid w:val="00FC67D1"/>
    <w:rsid w:val="00FC7112"/>
    <w:rsid w:val="00FD0F82"/>
    <w:rsid w:val="00FD2346"/>
    <w:rsid w:val="00FD4D87"/>
    <w:rsid w:val="00FD5CFD"/>
    <w:rsid w:val="00FD74DF"/>
    <w:rsid w:val="00FE0AB3"/>
    <w:rsid w:val="00FE7FA1"/>
    <w:rsid w:val="00FF108D"/>
    <w:rsid w:val="00FF4392"/>
    <w:rsid w:val="00FF45B2"/>
    <w:rsid w:val="00FF49BF"/>
    <w:rsid w:val="00FF4B99"/>
    <w:rsid w:val="00FF5AF6"/>
    <w:rsid w:val="00FF5EEA"/>
    <w:rsid w:val="00FF66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DB5B2"/>
  <w15:docId w15:val="{9E9C96B7-D1BD-4C07-ADA6-0D7002B1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644A"/>
  </w:style>
  <w:style w:type="paragraph" w:styleId="Heading1">
    <w:name w:val="heading 1"/>
    <w:basedOn w:val="Normal"/>
    <w:next w:val="Normal"/>
    <w:link w:val="Heading1Char"/>
    <w:uiPriority w:val="9"/>
    <w:qFormat/>
    <w:rsid w:val="000260B6"/>
    <w:pPr>
      <w:spacing w:before="300" w:after="40" w:line="276" w:lineRule="auto"/>
      <w:outlineLvl w:val="0"/>
    </w:pPr>
    <w:rPr>
      <w:rFonts w:eastAsiaTheme="minorEastAsia"/>
      <w:smallCaps/>
      <w:spacing w:val="5"/>
      <w:sz w:val="32"/>
      <w:szCs w:val="32"/>
    </w:rPr>
  </w:style>
  <w:style w:type="paragraph" w:styleId="Heading2">
    <w:name w:val="heading 2"/>
    <w:basedOn w:val="Normal"/>
    <w:next w:val="Normal"/>
    <w:link w:val="Heading2Char"/>
    <w:uiPriority w:val="9"/>
    <w:qFormat/>
    <w:rsid w:val="00E26B69"/>
    <w:pPr>
      <w:keepNext/>
      <w:spacing w:after="0" w:line="240" w:lineRule="auto"/>
      <w:jc w:val="both"/>
      <w:outlineLvl w:val="1"/>
    </w:pPr>
    <w:rPr>
      <w:rFonts w:ascii="Times New Roman" w:eastAsia="Times New Roman" w:hAnsi="Times New Roman" w:cs="Times New Roman"/>
      <w:b/>
      <w:szCs w:val="20"/>
      <w:u w:val="single"/>
      <w:lang w:val="en-GB"/>
    </w:rPr>
  </w:style>
  <w:style w:type="paragraph" w:styleId="Heading3">
    <w:name w:val="heading 3"/>
    <w:basedOn w:val="Normal"/>
    <w:next w:val="Normal"/>
    <w:link w:val="Heading3Char"/>
    <w:uiPriority w:val="9"/>
    <w:semiHidden/>
    <w:unhideWhenUsed/>
    <w:qFormat/>
    <w:rsid w:val="000260B6"/>
    <w:pPr>
      <w:spacing w:after="0" w:line="276" w:lineRule="auto"/>
      <w:outlineLvl w:val="2"/>
    </w:pPr>
    <w:rPr>
      <w:rFonts w:eastAsiaTheme="minorEastAsia"/>
      <w:smallCaps/>
      <w:spacing w:val="5"/>
      <w:sz w:val="24"/>
      <w:szCs w:val="24"/>
    </w:rPr>
  </w:style>
  <w:style w:type="paragraph" w:styleId="Heading4">
    <w:name w:val="heading 4"/>
    <w:basedOn w:val="Normal"/>
    <w:next w:val="Normal"/>
    <w:link w:val="Heading4Char"/>
    <w:uiPriority w:val="9"/>
    <w:semiHidden/>
    <w:unhideWhenUsed/>
    <w:qFormat/>
    <w:rsid w:val="000260B6"/>
    <w:pPr>
      <w:spacing w:after="0" w:line="276" w:lineRule="auto"/>
      <w:outlineLvl w:val="3"/>
    </w:pPr>
    <w:rPr>
      <w:rFonts w:eastAsiaTheme="minorEastAsia"/>
      <w:i/>
      <w:iCs/>
      <w:smallCaps/>
      <w:spacing w:val="10"/>
    </w:rPr>
  </w:style>
  <w:style w:type="paragraph" w:styleId="Heading5">
    <w:name w:val="heading 5"/>
    <w:basedOn w:val="Normal"/>
    <w:next w:val="Normal"/>
    <w:link w:val="Heading5Char"/>
    <w:uiPriority w:val="9"/>
    <w:semiHidden/>
    <w:unhideWhenUsed/>
    <w:qFormat/>
    <w:rsid w:val="000260B6"/>
    <w:pPr>
      <w:spacing w:after="0" w:line="276" w:lineRule="auto"/>
      <w:outlineLvl w:val="4"/>
    </w:pPr>
    <w:rPr>
      <w:rFonts w:eastAsiaTheme="minorEastAsia"/>
      <w:smallCaps/>
      <w:color w:val="538135" w:themeColor="accent6" w:themeShade="BF"/>
      <w:spacing w:val="10"/>
    </w:rPr>
  </w:style>
  <w:style w:type="paragraph" w:styleId="Heading6">
    <w:name w:val="heading 6"/>
    <w:basedOn w:val="Normal"/>
    <w:next w:val="Normal"/>
    <w:link w:val="Heading6Char"/>
    <w:uiPriority w:val="9"/>
    <w:semiHidden/>
    <w:unhideWhenUsed/>
    <w:qFormat/>
    <w:rsid w:val="000260B6"/>
    <w:pPr>
      <w:spacing w:after="0" w:line="276" w:lineRule="auto"/>
      <w:outlineLvl w:val="5"/>
    </w:pPr>
    <w:rPr>
      <w:rFonts w:eastAsiaTheme="minorEastAsia"/>
      <w:smallCaps/>
      <w:color w:val="70AD47" w:themeColor="accent6"/>
      <w:spacing w:val="5"/>
    </w:rPr>
  </w:style>
  <w:style w:type="paragraph" w:styleId="Heading7">
    <w:name w:val="heading 7"/>
    <w:basedOn w:val="Normal"/>
    <w:next w:val="Normal"/>
    <w:link w:val="Heading7Char"/>
    <w:uiPriority w:val="9"/>
    <w:semiHidden/>
    <w:unhideWhenUsed/>
    <w:qFormat/>
    <w:rsid w:val="000260B6"/>
    <w:pPr>
      <w:spacing w:after="0" w:line="276" w:lineRule="auto"/>
      <w:outlineLvl w:val="6"/>
    </w:pPr>
    <w:rPr>
      <w:rFonts w:eastAsiaTheme="minorEastAsia"/>
      <w:b/>
      <w:bCs/>
      <w:smallCaps/>
      <w:color w:val="70AD47" w:themeColor="accent6"/>
      <w:spacing w:val="10"/>
      <w:sz w:val="20"/>
      <w:szCs w:val="20"/>
    </w:rPr>
  </w:style>
  <w:style w:type="paragraph" w:styleId="Heading8">
    <w:name w:val="heading 8"/>
    <w:basedOn w:val="Normal"/>
    <w:next w:val="Normal"/>
    <w:link w:val="Heading8Char"/>
    <w:uiPriority w:val="9"/>
    <w:semiHidden/>
    <w:unhideWhenUsed/>
    <w:qFormat/>
    <w:rsid w:val="000260B6"/>
    <w:pPr>
      <w:spacing w:after="0" w:line="276" w:lineRule="auto"/>
      <w:outlineLvl w:val="7"/>
    </w:pPr>
    <w:rPr>
      <w:rFonts w:eastAsiaTheme="minorEastAsia"/>
      <w:b/>
      <w:bCs/>
      <w:i/>
      <w:iCs/>
      <w:smallCaps/>
      <w:color w:val="538135" w:themeColor="accent6" w:themeShade="BF"/>
      <w:sz w:val="20"/>
      <w:szCs w:val="20"/>
    </w:rPr>
  </w:style>
  <w:style w:type="paragraph" w:styleId="Heading9">
    <w:name w:val="heading 9"/>
    <w:basedOn w:val="Normal"/>
    <w:next w:val="Normal"/>
    <w:link w:val="Heading9Char"/>
    <w:uiPriority w:val="9"/>
    <w:semiHidden/>
    <w:unhideWhenUsed/>
    <w:qFormat/>
    <w:rsid w:val="000260B6"/>
    <w:pPr>
      <w:spacing w:after="0" w:line="276" w:lineRule="auto"/>
      <w:outlineLvl w:val="8"/>
    </w:pPr>
    <w:rPr>
      <w:rFonts w:eastAsiaTheme="minorEastAsia"/>
      <w:b/>
      <w:bCs/>
      <w:i/>
      <w:iCs/>
      <w:smallCaps/>
      <w:color w:val="385623" w:themeColor="accent6" w:themeShade="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0B6"/>
    <w:rPr>
      <w:rFonts w:eastAsiaTheme="minorEastAsia"/>
      <w:smallCaps/>
      <w:spacing w:val="5"/>
      <w:sz w:val="32"/>
      <w:szCs w:val="32"/>
    </w:rPr>
  </w:style>
  <w:style w:type="character" w:customStyle="1" w:styleId="Heading2Char">
    <w:name w:val="Heading 2 Char"/>
    <w:basedOn w:val="DefaultParagraphFont"/>
    <w:link w:val="Heading2"/>
    <w:uiPriority w:val="9"/>
    <w:rsid w:val="00E26B69"/>
    <w:rPr>
      <w:rFonts w:ascii="Times New Roman" w:eastAsia="Times New Roman" w:hAnsi="Times New Roman" w:cs="Times New Roman"/>
      <w:b/>
      <w:szCs w:val="20"/>
      <w:u w:val="single"/>
      <w:lang w:val="en-GB"/>
    </w:rPr>
  </w:style>
  <w:style w:type="character" w:customStyle="1" w:styleId="Heading3Char">
    <w:name w:val="Heading 3 Char"/>
    <w:basedOn w:val="DefaultParagraphFont"/>
    <w:link w:val="Heading3"/>
    <w:uiPriority w:val="9"/>
    <w:semiHidden/>
    <w:rsid w:val="000260B6"/>
    <w:rPr>
      <w:rFonts w:eastAsiaTheme="minorEastAsia"/>
      <w:smallCaps/>
      <w:spacing w:val="5"/>
      <w:sz w:val="24"/>
      <w:szCs w:val="24"/>
    </w:rPr>
  </w:style>
  <w:style w:type="character" w:customStyle="1" w:styleId="Heading4Char">
    <w:name w:val="Heading 4 Char"/>
    <w:basedOn w:val="DefaultParagraphFont"/>
    <w:link w:val="Heading4"/>
    <w:uiPriority w:val="9"/>
    <w:semiHidden/>
    <w:rsid w:val="000260B6"/>
    <w:rPr>
      <w:rFonts w:eastAsiaTheme="minorEastAsia"/>
      <w:i/>
      <w:iCs/>
      <w:smallCaps/>
      <w:spacing w:val="10"/>
    </w:rPr>
  </w:style>
  <w:style w:type="character" w:customStyle="1" w:styleId="Heading5Char">
    <w:name w:val="Heading 5 Char"/>
    <w:basedOn w:val="DefaultParagraphFont"/>
    <w:link w:val="Heading5"/>
    <w:uiPriority w:val="9"/>
    <w:semiHidden/>
    <w:rsid w:val="000260B6"/>
    <w:rPr>
      <w:rFonts w:eastAsiaTheme="minorEastAsia"/>
      <w:smallCaps/>
      <w:color w:val="538135" w:themeColor="accent6" w:themeShade="BF"/>
      <w:spacing w:val="10"/>
    </w:rPr>
  </w:style>
  <w:style w:type="character" w:customStyle="1" w:styleId="Heading6Char">
    <w:name w:val="Heading 6 Char"/>
    <w:basedOn w:val="DefaultParagraphFont"/>
    <w:link w:val="Heading6"/>
    <w:uiPriority w:val="9"/>
    <w:semiHidden/>
    <w:rsid w:val="000260B6"/>
    <w:rPr>
      <w:rFonts w:eastAsiaTheme="minorEastAsia"/>
      <w:smallCaps/>
      <w:color w:val="70AD47" w:themeColor="accent6"/>
      <w:spacing w:val="5"/>
    </w:rPr>
  </w:style>
  <w:style w:type="character" w:customStyle="1" w:styleId="Heading7Char">
    <w:name w:val="Heading 7 Char"/>
    <w:basedOn w:val="DefaultParagraphFont"/>
    <w:link w:val="Heading7"/>
    <w:uiPriority w:val="9"/>
    <w:semiHidden/>
    <w:rsid w:val="000260B6"/>
    <w:rPr>
      <w:rFonts w:eastAsiaTheme="minorEastAsia"/>
      <w:b/>
      <w:bCs/>
      <w:smallCaps/>
      <w:color w:val="70AD47" w:themeColor="accent6"/>
      <w:spacing w:val="10"/>
      <w:sz w:val="20"/>
      <w:szCs w:val="20"/>
    </w:rPr>
  </w:style>
  <w:style w:type="character" w:customStyle="1" w:styleId="Heading8Char">
    <w:name w:val="Heading 8 Char"/>
    <w:basedOn w:val="DefaultParagraphFont"/>
    <w:link w:val="Heading8"/>
    <w:uiPriority w:val="9"/>
    <w:semiHidden/>
    <w:rsid w:val="000260B6"/>
    <w:rPr>
      <w:rFonts w:eastAsiaTheme="minorEastAsia"/>
      <w:b/>
      <w:bCs/>
      <w:i/>
      <w:iCs/>
      <w:smallCaps/>
      <w:color w:val="538135" w:themeColor="accent6" w:themeShade="BF"/>
      <w:sz w:val="20"/>
      <w:szCs w:val="20"/>
    </w:rPr>
  </w:style>
  <w:style w:type="character" w:customStyle="1" w:styleId="Heading9Char">
    <w:name w:val="Heading 9 Char"/>
    <w:basedOn w:val="DefaultParagraphFont"/>
    <w:link w:val="Heading9"/>
    <w:uiPriority w:val="9"/>
    <w:semiHidden/>
    <w:rsid w:val="000260B6"/>
    <w:rPr>
      <w:rFonts w:eastAsiaTheme="minorEastAsia"/>
      <w:b/>
      <w:bCs/>
      <w:i/>
      <w:iCs/>
      <w:smallCaps/>
      <w:color w:val="385623" w:themeColor="accent6" w:themeShade="80"/>
      <w:sz w:val="20"/>
      <w:szCs w:val="20"/>
    </w:rPr>
  </w:style>
  <w:style w:type="table" w:styleId="TableGrid">
    <w:name w:val="Table Grid"/>
    <w:basedOn w:val="TableNormal"/>
    <w:uiPriority w:val="59"/>
    <w:rsid w:val="00BD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0039"/>
    <w:pPr>
      <w:ind w:left="720"/>
      <w:contextualSpacing/>
    </w:pPr>
  </w:style>
  <w:style w:type="paragraph" w:styleId="Header">
    <w:name w:val="header"/>
    <w:basedOn w:val="Normal"/>
    <w:link w:val="HeaderChar"/>
    <w:unhideWhenUsed/>
    <w:rsid w:val="00D03B11"/>
    <w:pPr>
      <w:tabs>
        <w:tab w:val="center" w:pos="4680"/>
        <w:tab w:val="right" w:pos="9360"/>
      </w:tabs>
      <w:spacing w:after="0" w:line="240" w:lineRule="auto"/>
    </w:pPr>
  </w:style>
  <w:style w:type="character" w:customStyle="1" w:styleId="HeaderChar">
    <w:name w:val="Header Char"/>
    <w:basedOn w:val="DefaultParagraphFont"/>
    <w:link w:val="Header"/>
    <w:rsid w:val="00D03B11"/>
  </w:style>
  <w:style w:type="paragraph" w:styleId="Footer">
    <w:name w:val="footer"/>
    <w:basedOn w:val="Normal"/>
    <w:link w:val="FooterChar"/>
    <w:uiPriority w:val="99"/>
    <w:unhideWhenUsed/>
    <w:rsid w:val="00D03B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B11"/>
  </w:style>
  <w:style w:type="character" w:styleId="Hyperlink">
    <w:name w:val="Hyperlink"/>
    <w:uiPriority w:val="99"/>
    <w:unhideWhenUsed/>
    <w:rsid w:val="00E26B69"/>
    <w:rPr>
      <w:color w:val="0000FF"/>
      <w:u w:val="single"/>
    </w:rPr>
  </w:style>
  <w:style w:type="table" w:customStyle="1" w:styleId="TableGrid1">
    <w:name w:val="Table Grid1"/>
    <w:basedOn w:val="TableNormal"/>
    <w:next w:val="TableGrid"/>
    <w:uiPriority w:val="39"/>
    <w:rsid w:val="00842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3963"/>
    <w:rPr>
      <w:sz w:val="16"/>
      <w:szCs w:val="16"/>
    </w:rPr>
  </w:style>
  <w:style w:type="paragraph" w:styleId="CommentText">
    <w:name w:val="annotation text"/>
    <w:basedOn w:val="Normal"/>
    <w:link w:val="CommentTextChar"/>
    <w:uiPriority w:val="99"/>
    <w:semiHidden/>
    <w:unhideWhenUsed/>
    <w:rsid w:val="00533963"/>
    <w:pPr>
      <w:spacing w:line="240" w:lineRule="auto"/>
    </w:pPr>
    <w:rPr>
      <w:sz w:val="20"/>
      <w:szCs w:val="20"/>
    </w:rPr>
  </w:style>
  <w:style w:type="character" w:customStyle="1" w:styleId="CommentTextChar">
    <w:name w:val="Comment Text Char"/>
    <w:basedOn w:val="DefaultParagraphFont"/>
    <w:link w:val="CommentText"/>
    <w:uiPriority w:val="99"/>
    <w:semiHidden/>
    <w:rsid w:val="00533963"/>
    <w:rPr>
      <w:sz w:val="20"/>
      <w:szCs w:val="20"/>
    </w:rPr>
  </w:style>
  <w:style w:type="paragraph" w:styleId="CommentSubject">
    <w:name w:val="annotation subject"/>
    <w:basedOn w:val="CommentText"/>
    <w:next w:val="CommentText"/>
    <w:link w:val="CommentSubjectChar"/>
    <w:uiPriority w:val="99"/>
    <w:semiHidden/>
    <w:unhideWhenUsed/>
    <w:rsid w:val="00533963"/>
    <w:rPr>
      <w:b/>
      <w:bCs/>
    </w:rPr>
  </w:style>
  <w:style w:type="character" w:customStyle="1" w:styleId="CommentSubjectChar">
    <w:name w:val="Comment Subject Char"/>
    <w:basedOn w:val="CommentTextChar"/>
    <w:link w:val="CommentSubject"/>
    <w:uiPriority w:val="99"/>
    <w:semiHidden/>
    <w:rsid w:val="00533963"/>
    <w:rPr>
      <w:b/>
      <w:bCs/>
      <w:sz w:val="20"/>
      <w:szCs w:val="20"/>
    </w:rPr>
  </w:style>
  <w:style w:type="paragraph" w:styleId="BalloonText">
    <w:name w:val="Balloon Text"/>
    <w:basedOn w:val="Normal"/>
    <w:link w:val="BalloonTextChar"/>
    <w:uiPriority w:val="99"/>
    <w:semiHidden/>
    <w:unhideWhenUsed/>
    <w:rsid w:val="005339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963"/>
    <w:rPr>
      <w:rFonts w:ascii="Segoe UI" w:hAnsi="Segoe UI" w:cs="Segoe UI"/>
      <w:sz w:val="18"/>
      <w:szCs w:val="18"/>
    </w:rPr>
  </w:style>
  <w:style w:type="character" w:customStyle="1" w:styleId="shorttext">
    <w:name w:val="short_text"/>
    <w:basedOn w:val="DefaultParagraphFont"/>
    <w:rsid w:val="00E530AA"/>
  </w:style>
  <w:style w:type="paragraph" w:customStyle="1" w:styleId="Default">
    <w:name w:val="Default"/>
    <w:rsid w:val="000F3A61"/>
    <w:pPr>
      <w:autoSpaceDE w:val="0"/>
      <w:autoSpaceDN w:val="0"/>
      <w:adjustRightInd w:val="0"/>
      <w:spacing w:after="0" w:line="240" w:lineRule="auto"/>
    </w:pPr>
    <w:rPr>
      <w:rFonts w:ascii="Calibri" w:hAnsi="Calibri" w:cs="Calibri"/>
      <w:color w:val="000000"/>
      <w:sz w:val="24"/>
      <w:szCs w:val="24"/>
      <w:lang w:val="en-GB"/>
    </w:rPr>
  </w:style>
  <w:style w:type="paragraph" w:styleId="Title">
    <w:name w:val="Title"/>
    <w:basedOn w:val="Normal"/>
    <w:next w:val="Normal"/>
    <w:link w:val="TitleChar"/>
    <w:uiPriority w:val="10"/>
    <w:qFormat/>
    <w:rsid w:val="000260B6"/>
    <w:pPr>
      <w:pBdr>
        <w:top w:val="single" w:sz="8" w:space="1" w:color="70AD47" w:themeColor="accent6"/>
      </w:pBdr>
      <w:spacing w:after="120" w:line="240" w:lineRule="auto"/>
      <w:jc w:val="right"/>
    </w:pPr>
    <w:rPr>
      <w:rFonts w:eastAsiaTheme="minorEastAsia"/>
      <w:smallCaps/>
      <w:color w:val="262626" w:themeColor="text1" w:themeTint="D9"/>
      <w:sz w:val="52"/>
      <w:szCs w:val="52"/>
    </w:rPr>
  </w:style>
  <w:style w:type="character" w:customStyle="1" w:styleId="TitleChar">
    <w:name w:val="Title Char"/>
    <w:basedOn w:val="DefaultParagraphFont"/>
    <w:link w:val="Title"/>
    <w:uiPriority w:val="10"/>
    <w:rsid w:val="000260B6"/>
    <w:rPr>
      <w:rFonts w:eastAsiaTheme="minorEastAsia"/>
      <w:smallCaps/>
      <w:color w:val="262626" w:themeColor="text1" w:themeTint="D9"/>
      <w:sz w:val="52"/>
      <w:szCs w:val="52"/>
    </w:rPr>
  </w:style>
  <w:style w:type="paragraph" w:styleId="Subtitle">
    <w:name w:val="Subtitle"/>
    <w:basedOn w:val="Normal"/>
    <w:next w:val="Normal"/>
    <w:link w:val="SubtitleChar"/>
    <w:uiPriority w:val="11"/>
    <w:qFormat/>
    <w:rsid w:val="000260B6"/>
    <w:pPr>
      <w:spacing w:after="720" w:line="240" w:lineRule="auto"/>
      <w:jc w:val="right"/>
    </w:pPr>
    <w:rPr>
      <w:rFonts w:asciiTheme="majorHAnsi" w:eastAsiaTheme="majorEastAsia" w:hAnsiTheme="majorHAnsi" w:cstheme="majorBidi"/>
      <w:sz w:val="20"/>
      <w:szCs w:val="20"/>
    </w:rPr>
  </w:style>
  <w:style w:type="character" w:customStyle="1" w:styleId="SubtitleChar">
    <w:name w:val="Subtitle Char"/>
    <w:basedOn w:val="DefaultParagraphFont"/>
    <w:link w:val="Subtitle"/>
    <w:uiPriority w:val="11"/>
    <w:rsid w:val="000260B6"/>
    <w:rPr>
      <w:rFonts w:asciiTheme="majorHAnsi" w:eastAsiaTheme="majorEastAsia" w:hAnsiTheme="majorHAnsi" w:cstheme="majorBidi"/>
      <w:sz w:val="20"/>
      <w:szCs w:val="20"/>
    </w:rPr>
  </w:style>
  <w:style w:type="character" w:styleId="Strong">
    <w:name w:val="Strong"/>
    <w:uiPriority w:val="22"/>
    <w:qFormat/>
    <w:rsid w:val="000260B6"/>
    <w:rPr>
      <w:b/>
      <w:bCs/>
      <w:color w:val="70AD47" w:themeColor="accent6"/>
    </w:rPr>
  </w:style>
  <w:style w:type="character" w:styleId="Emphasis">
    <w:name w:val="Emphasis"/>
    <w:uiPriority w:val="20"/>
    <w:qFormat/>
    <w:rsid w:val="000260B6"/>
    <w:rPr>
      <w:b/>
      <w:bCs/>
      <w:i/>
      <w:iCs/>
      <w:spacing w:val="10"/>
    </w:rPr>
  </w:style>
  <w:style w:type="paragraph" w:styleId="NoSpacing">
    <w:name w:val="No Spacing"/>
    <w:uiPriority w:val="1"/>
    <w:qFormat/>
    <w:rsid w:val="000260B6"/>
    <w:pPr>
      <w:spacing w:after="0" w:line="240" w:lineRule="auto"/>
      <w:jc w:val="both"/>
    </w:pPr>
    <w:rPr>
      <w:rFonts w:eastAsiaTheme="minorEastAsia"/>
      <w:sz w:val="20"/>
      <w:szCs w:val="20"/>
    </w:rPr>
  </w:style>
  <w:style w:type="paragraph" w:styleId="Quote">
    <w:name w:val="Quote"/>
    <w:basedOn w:val="Normal"/>
    <w:next w:val="Normal"/>
    <w:link w:val="QuoteChar"/>
    <w:uiPriority w:val="29"/>
    <w:qFormat/>
    <w:rsid w:val="000260B6"/>
    <w:pPr>
      <w:spacing w:after="200" w:line="276" w:lineRule="auto"/>
      <w:jc w:val="both"/>
    </w:pPr>
    <w:rPr>
      <w:rFonts w:eastAsiaTheme="minorEastAsia"/>
      <w:i/>
      <w:iCs/>
      <w:sz w:val="20"/>
      <w:szCs w:val="20"/>
    </w:rPr>
  </w:style>
  <w:style w:type="character" w:customStyle="1" w:styleId="QuoteChar">
    <w:name w:val="Quote Char"/>
    <w:basedOn w:val="DefaultParagraphFont"/>
    <w:link w:val="Quote"/>
    <w:uiPriority w:val="29"/>
    <w:rsid w:val="000260B6"/>
    <w:rPr>
      <w:rFonts w:eastAsiaTheme="minorEastAsia"/>
      <w:i/>
      <w:iCs/>
      <w:sz w:val="20"/>
      <w:szCs w:val="20"/>
    </w:rPr>
  </w:style>
  <w:style w:type="paragraph" w:styleId="IntenseQuote">
    <w:name w:val="Intense Quote"/>
    <w:basedOn w:val="Normal"/>
    <w:next w:val="Normal"/>
    <w:link w:val="IntenseQuoteChar"/>
    <w:uiPriority w:val="30"/>
    <w:qFormat/>
    <w:rsid w:val="000260B6"/>
    <w:pPr>
      <w:pBdr>
        <w:top w:val="single" w:sz="8" w:space="1" w:color="70AD47" w:themeColor="accent6"/>
      </w:pBdr>
      <w:spacing w:before="140" w:after="140" w:line="276" w:lineRule="auto"/>
      <w:ind w:left="1440" w:right="1440"/>
      <w:jc w:val="both"/>
    </w:pPr>
    <w:rPr>
      <w:rFonts w:eastAsiaTheme="minorEastAsia"/>
      <w:b/>
      <w:bCs/>
      <w:i/>
      <w:iCs/>
      <w:sz w:val="20"/>
      <w:szCs w:val="20"/>
    </w:rPr>
  </w:style>
  <w:style w:type="character" w:customStyle="1" w:styleId="IntenseQuoteChar">
    <w:name w:val="Intense Quote Char"/>
    <w:basedOn w:val="DefaultParagraphFont"/>
    <w:link w:val="IntenseQuote"/>
    <w:uiPriority w:val="30"/>
    <w:rsid w:val="000260B6"/>
    <w:rPr>
      <w:rFonts w:eastAsiaTheme="minorEastAsia"/>
      <w:b/>
      <w:bCs/>
      <w:i/>
      <w:iCs/>
      <w:sz w:val="20"/>
      <w:szCs w:val="20"/>
    </w:rPr>
  </w:style>
  <w:style w:type="character" w:styleId="SubtleEmphasis">
    <w:name w:val="Subtle Emphasis"/>
    <w:uiPriority w:val="19"/>
    <w:qFormat/>
    <w:rsid w:val="000260B6"/>
    <w:rPr>
      <w:i/>
      <w:iCs/>
    </w:rPr>
  </w:style>
  <w:style w:type="character" w:styleId="IntenseEmphasis">
    <w:name w:val="Intense Emphasis"/>
    <w:uiPriority w:val="21"/>
    <w:qFormat/>
    <w:rsid w:val="000260B6"/>
    <w:rPr>
      <w:b/>
      <w:bCs/>
      <w:i/>
      <w:iCs/>
      <w:color w:val="70AD47" w:themeColor="accent6"/>
      <w:spacing w:val="10"/>
    </w:rPr>
  </w:style>
  <w:style w:type="character" w:styleId="SubtleReference">
    <w:name w:val="Subtle Reference"/>
    <w:uiPriority w:val="31"/>
    <w:qFormat/>
    <w:rsid w:val="000260B6"/>
    <w:rPr>
      <w:b/>
      <w:bCs/>
    </w:rPr>
  </w:style>
  <w:style w:type="character" w:styleId="IntenseReference">
    <w:name w:val="Intense Reference"/>
    <w:uiPriority w:val="32"/>
    <w:qFormat/>
    <w:rsid w:val="000260B6"/>
    <w:rPr>
      <w:b/>
      <w:bCs/>
      <w:smallCaps/>
      <w:spacing w:val="5"/>
      <w:sz w:val="22"/>
      <w:szCs w:val="22"/>
      <w:u w:val="single"/>
    </w:rPr>
  </w:style>
  <w:style w:type="character" w:styleId="BookTitle">
    <w:name w:val="Book Title"/>
    <w:uiPriority w:val="33"/>
    <w:qFormat/>
    <w:rsid w:val="000260B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0260B6"/>
    <w:pPr>
      <w:outlineLvl w:val="9"/>
    </w:pPr>
  </w:style>
  <w:style w:type="paragraph" w:styleId="BodyText">
    <w:name w:val="Body Text"/>
    <w:basedOn w:val="Normal"/>
    <w:link w:val="BodyTextChar"/>
    <w:rsid w:val="000260B6"/>
    <w:pPr>
      <w:bidi/>
      <w:spacing w:after="0" w:line="240" w:lineRule="auto"/>
    </w:pPr>
    <w:rPr>
      <w:rFonts w:ascii="Times New Roman" w:eastAsia="Times New Roman" w:hAnsi="Times New Roman" w:cs="Traditional Arabic"/>
      <w:noProof/>
      <w:sz w:val="20"/>
      <w:szCs w:val="28"/>
    </w:rPr>
  </w:style>
  <w:style w:type="character" w:customStyle="1" w:styleId="BodyTextChar">
    <w:name w:val="Body Text Char"/>
    <w:basedOn w:val="DefaultParagraphFont"/>
    <w:link w:val="BodyText"/>
    <w:rsid w:val="000260B6"/>
    <w:rPr>
      <w:rFonts w:ascii="Times New Roman" w:eastAsia="Times New Roman" w:hAnsi="Times New Roman" w:cs="Traditional Arabic"/>
      <w:noProof/>
      <w:sz w:val="20"/>
      <w:szCs w:val="28"/>
    </w:rPr>
  </w:style>
  <w:style w:type="table" w:styleId="LightShading-Accent5">
    <w:name w:val="Light Shading Accent 5"/>
    <w:basedOn w:val="TableNormal"/>
    <w:uiPriority w:val="60"/>
    <w:rsid w:val="000260B6"/>
    <w:pPr>
      <w:spacing w:after="0" w:line="240" w:lineRule="auto"/>
      <w:jc w:val="both"/>
    </w:pPr>
    <w:rPr>
      <w:rFonts w:eastAsiaTheme="minorEastAsia"/>
      <w:color w:val="2E74B5" w:themeColor="accent5" w:themeShade="BF"/>
      <w:sz w:val="20"/>
      <w:szCs w:val="20"/>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font91">
    <w:name w:val="font91"/>
    <w:basedOn w:val="DefaultParagraphFont"/>
    <w:rsid w:val="009E3C89"/>
    <w:rPr>
      <w:rFonts w:ascii="Calibri" w:hAnsi="Calibri" w:cs="Calibri" w:hint="default"/>
      <w:b w:val="0"/>
      <w:bCs w:val="0"/>
      <w:i w:val="0"/>
      <w:iCs w:val="0"/>
      <w:strike w:val="0"/>
      <w:dstrike w:val="0"/>
      <w:color w:val="000000"/>
      <w:sz w:val="22"/>
      <w:szCs w:val="22"/>
      <w:u w:val="none"/>
      <w:effect w:val="none"/>
    </w:rPr>
  </w:style>
  <w:style w:type="character" w:customStyle="1" w:styleId="font131">
    <w:name w:val="font131"/>
    <w:basedOn w:val="DefaultParagraphFont"/>
    <w:rsid w:val="009E3C89"/>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01">
    <w:name w:val="font01"/>
    <w:basedOn w:val="DefaultParagraphFont"/>
    <w:rsid w:val="009E3C89"/>
    <w:rPr>
      <w:rFonts w:ascii="Calibri" w:hAnsi="Calibri" w:cs="Calibri" w:hint="default"/>
      <w:b w:val="0"/>
      <w:bCs w:val="0"/>
      <w:i w:val="0"/>
      <w:iCs w:val="0"/>
      <w:strike w:val="0"/>
      <w:dstrike w:val="0"/>
      <w:color w:val="000000"/>
      <w:sz w:val="22"/>
      <w:szCs w:val="22"/>
      <w:u w:val="none"/>
      <w:effect w:val="none"/>
    </w:rPr>
  </w:style>
  <w:style w:type="character" w:customStyle="1" w:styleId="font141">
    <w:name w:val="font141"/>
    <w:basedOn w:val="DefaultParagraphFont"/>
    <w:rsid w:val="00511B7C"/>
    <w:rPr>
      <w:rFonts w:ascii="Calibri" w:hAnsi="Calibri" w:cs="Calibri" w:hint="default"/>
      <w:b w:val="0"/>
      <w:bCs w:val="0"/>
      <w:i w:val="0"/>
      <w:iCs w:val="0"/>
      <w:strike w:val="0"/>
      <w:dstrike w:val="0"/>
      <w:color w:val="000000"/>
      <w:sz w:val="24"/>
      <w:szCs w:val="24"/>
      <w:u w:val="none"/>
      <w:effect w:val="none"/>
    </w:rPr>
  </w:style>
  <w:style w:type="character" w:customStyle="1" w:styleId="font151">
    <w:name w:val="font151"/>
    <w:basedOn w:val="DefaultParagraphFont"/>
    <w:rsid w:val="00511B7C"/>
    <w:rPr>
      <w:rFonts w:ascii="Times New Roman" w:hAnsi="Times New Roman" w:cs="Times New Roman" w:hint="default"/>
      <w:b w:val="0"/>
      <w:bCs w:val="0"/>
      <w:i w:val="0"/>
      <w:iCs w:val="0"/>
      <w:strike w:val="0"/>
      <w:dstrike w:val="0"/>
      <w:color w:val="000000"/>
      <w:sz w:val="24"/>
      <w:szCs w:val="24"/>
      <w:u w:val="none"/>
      <w:effect w:val="none"/>
    </w:rPr>
  </w:style>
  <w:style w:type="character" w:styleId="LineNumber">
    <w:name w:val="line number"/>
    <w:basedOn w:val="DefaultParagraphFont"/>
    <w:uiPriority w:val="99"/>
    <w:semiHidden/>
    <w:unhideWhenUsed/>
    <w:rsid w:val="00E147E2"/>
  </w:style>
  <w:style w:type="character" w:customStyle="1" w:styleId="normaltextrun">
    <w:name w:val="normaltextrun"/>
    <w:basedOn w:val="DefaultParagraphFont"/>
    <w:rsid w:val="00DF5415"/>
  </w:style>
  <w:style w:type="paragraph" w:customStyle="1" w:styleId="paragraph">
    <w:name w:val="paragraph"/>
    <w:basedOn w:val="Normal"/>
    <w:rsid w:val="00DF5415"/>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BE49F8"/>
    <w:pPr>
      <w:spacing w:after="120"/>
      <w:ind w:left="360"/>
    </w:pPr>
  </w:style>
  <w:style w:type="character" w:customStyle="1" w:styleId="BodyTextIndentChar">
    <w:name w:val="Body Text Indent Char"/>
    <w:basedOn w:val="DefaultParagraphFont"/>
    <w:link w:val="BodyTextIndent"/>
    <w:uiPriority w:val="99"/>
    <w:rsid w:val="00BE49F8"/>
  </w:style>
  <w:style w:type="character" w:customStyle="1" w:styleId="UnresolvedMention1">
    <w:name w:val="Unresolved Mention1"/>
    <w:basedOn w:val="DefaultParagraphFont"/>
    <w:uiPriority w:val="99"/>
    <w:semiHidden/>
    <w:unhideWhenUsed/>
    <w:rsid w:val="005B638C"/>
    <w:rPr>
      <w:color w:val="808080"/>
      <w:shd w:val="clear" w:color="auto" w:fill="E6E6E6"/>
    </w:rPr>
  </w:style>
  <w:style w:type="character" w:customStyle="1" w:styleId="UnresolvedMention2">
    <w:name w:val="Unresolved Mention2"/>
    <w:basedOn w:val="DefaultParagraphFont"/>
    <w:uiPriority w:val="99"/>
    <w:semiHidden/>
    <w:unhideWhenUsed/>
    <w:rsid w:val="003F2F42"/>
    <w:rPr>
      <w:color w:val="808080"/>
      <w:shd w:val="clear" w:color="auto" w:fill="E6E6E6"/>
    </w:rPr>
  </w:style>
  <w:style w:type="paragraph" w:styleId="Revision">
    <w:name w:val="Revision"/>
    <w:hidden/>
    <w:uiPriority w:val="99"/>
    <w:semiHidden/>
    <w:rsid w:val="00AC6AEE"/>
    <w:pPr>
      <w:spacing w:after="0" w:line="240" w:lineRule="auto"/>
    </w:pPr>
  </w:style>
  <w:style w:type="paragraph" w:styleId="BodyText2">
    <w:name w:val="Body Text 2"/>
    <w:basedOn w:val="Normal"/>
    <w:link w:val="BodyText2Char"/>
    <w:uiPriority w:val="99"/>
    <w:unhideWhenUsed/>
    <w:rsid w:val="008926DE"/>
    <w:pPr>
      <w:bidi/>
      <w:spacing w:after="120" w:line="480" w:lineRule="auto"/>
    </w:pPr>
  </w:style>
  <w:style w:type="character" w:customStyle="1" w:styleId="BodyText2Char">
    <w:name w:val="Body Text 2 Char"/>
    <w:basedOn w:val="DefaultParagraphFont"/>
    <w:link w:val="BodyText2"/>
    <w:uiPriority w:val="99"/>
    <w:rsid w:val="008926DE"/>
  </w:style>
  <w:style w:type="character" w:customStyle="1" w:styleId="UnresolvedMention3">
    <w:name w:val="Unresolved Mention3"/>
    <w:basedOn w:val="DefaultParagraphFont"/>
    <w:uiPriority w:val="99"/>
    <w:semiHidden/>
    <w:unhideWhenUsed/>
    <w:rsid w:val="00D432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86254">
      <w:bodyDiv w:val="1"/>
      <w:marLeft w:val="0"/>
      <w:marRight w:val="0"/>
      <w:marTop w:val="0"/>
      <w:marBottom w:val="0"/>
      <w:divBdr>
        <w:top w:val="none" w:sz="0" w:space="0" w:color="auto"/>
        <w:left w:val="none" w:sz="0" w:space="0" w:color="auto"/>
        <w:bottom w:val="none" w:sz="0" w:space="0" w:color="auto"/>
        <w:right w:val="none" w:sz="0" w:space="0" w:color="auto"/>
      </w:divBdr>
    </w:div>
    <w:div w:id="49159955">
      <w:bodyDiv w:val="1"/>
      <w:marLeft w:val="0"/>
      <w:marRight w:val="0"/>
      <w:marTop w:val="0"/>
      <w:marBottom w:val="0"/>
      <w:divBdr>
        <w:top w:val="none" w:sz="0" w:space="0" w:color="auto"/>
        <w:left w:val="none" w:sz="0" w:space="0" w:color="auto"/>
        <w:bottom w:val="none" w:sz="0" w:space="0" w:color="auto"/>
        <w:right w:val="none" w:sz="0" w:space="0" w:color="auto"/>
      </w:divBdr>
    </w:div>
    <w:div w:id="54010625">
      <w:bodyDiv w:val="1"/>
      <w:marLeft w:val="0"/>
      <w:marRight w:val="0"/>
      <w:marTop w:val="0"/>
      <w:marBottom w:val="0"/>
      <w:divBdr>
        <w:top w:val="none" w:sz="0" w:space="0" w:color="auto"/>
        <w:left w:val="none" w:sz="0" w:space="0" w:color="auto"/>
        <w:bottom w:val="none" w:sz="0" w:space="0" w:color="auto"/>
        <w:right w:val="none" w:sz="0" w:space="0" w:color="auto"/>
      </w:divBdr>
    </w:div>
    <w:div w:id="54202611">
      <w:bodyDiv w:val="1"/>
      <w:marLeft w:val="0"/>
      <w:marRight w:val="0"/>
      <w:marTop w:val="0"/>
      <w:marBottom w:val="0"/>
      <w:divBdr>
        <w:top w:val="none" w:sz="0" w:space="0" w:color="auto"/>
        <w:left w:val="none" w:sz="0" w:space="0" w:color="auto"/>
        <w:bottom w:val="none" w:sz="0" w:space="0" w:color="auto"/>
        <w:right w:val="none" w:sz="0" w:space="0" w:color="auto"/>
      </w:divBdr>
    </w:div>
    <w:div w:id="55134643">
      <w:bodyDiv w:val="1"/>
      <w:marLeft w:val="0"/>
      <w:marRight w:val="0"/>
      <w:marTop w:val="0"/>
      <w:marBottom w:val="0"/>
      <w:divBdr>
        <w:top w:val="none" w:sz="0" w:space="0" w:color="auto"/>
        <w:left w:val="none" w:sz="0" w:space="0" w:color="auto"/>
        <w:bottom w:val="none" w:sz="0" w:space="0" w:color="auto"/>
        <w:right w:val="none" w:sz="0" w:space="0" w:color="auto"/>
      </w:divBdr>
    </w:div>
    <w:div w:id="71394573">
      <w:bodyDiv w:val="1"/>
      <w:marLeft w:val="0"/>
      <w:marRight w:val="0"/>
      <w:marTop w:val="0"/>
      <w:marBottom w:val="0"/>
      <w:divBdr>
        <w:top w:val="none" w:sz="0" w:space="0" w:color="auto"/>
        <w:left w:val="none" w:sz="0" w:space="0" w:color="auto"/>
        <w:bottom w:val="none" w:sz="0" w:space="0" w:color="auto"/>
        <w:right w:val="none" w:sz="0" w:space="0" w:color="auto"/>
      </w:divBdr>
    </w:div>
    <w:div w:id="72700859">
      <w:bodyDiv w:val="1"/>
      <w:marLeft w:val="0"/>
      <w:marRight w:val="0"/>
      <w:marTop w:val="0"/>
      <w:marBottom w:val="0"/>
      <w:divBdr>
        <w:top w:val="none" w:sz="0" w:space="0" w:color="auto"/>
        <w:left w:val="none" w:sz="0" w:space="0" w:color="auto"/>
        <w:bottom w:val="none" w:sz="0" w:space="0" w:color="auto"/>
        <w:right w:val="none" w:sz="0" w:space="0" w:color="auto"/>
      </w:divBdr>
    </w:div>
    <w:div w:id="84225990">
      <w:bodyDiv w:val="1"/>
      <w:marLeft w:val="0"/>
      <w:marRight w:val="0"/>
      <w:marTop w:val="0"/>
      <w:marBottom w:val="0"/>
      <w:divBdr>
        <w:top w:val="none" w:sz="0" w:space="0" w:color="auto"/>
        <w:left w:val="none" w:sz="0" w:space="0" w:color="auto"/>
        <w:bottom w:val="none" w:sz="0" w:space="0" w:color="auto"/>
        <w:right w:val="none" w:sz="0" w:space="0" w:color="auto"/>
      </w:divBdr>
    </w:div>
    <w:div w:id="92751001">
      <w:bodyDiv w:val="1"/>
      <w:marLeft w:val="0"/>
      <w:marRight w:val="0"/>
      <w:marTop w:val="0"/>
      <w:marBottom w:val="0"/>
      <w:divBdr>
        <w:top w:val="none" w:sz="0" w:space="0" w:color="auto"/>
        <w:left w:val="none" w:sz="0" w:space="0" w:color="auto"/>
        <w:bottom w:val="none" w:sz="0" w:space="0" w:color="auto"/>
        <w:right w:val="none" w:sz="0" w:space="0" w:color="auto"/>
      </w:divBdr>
    </w:div>
    <w:div w:id="111898592">
      <w:bodyDiv w:val="1"/>
      <w:marLeft w:val="0"/>
      <w:marRight w:val="0"/>
      <w:marTop w:val="0"/>
      <w:marBottom w:val="0"/>
      <w:divBdr>
        <w:top w:val="none" w:sz="0" w:space="0" w:color="auto"/>
        <w:left w:val="none" w:sz="0" w:space="0" w:color="auto"/>
        <w:bottom w:val="none" w:sz="0" w:space="0" w:color="auto"/>
        <w:right w:val="none" w:sz="0" w:space="0" w:color="auto"/>
      </w:divBdr>
    </w:div>
    <w:div w:id="124468854">
      <w:bodyDiv w:val="1"/>
      <w:marLeft w:val="0"/>
      <w:marRight w:val="0"/>
      <w:marTop w:val="0"/>
      <w:marBottom w:val="0"/>
      <w:divBdr>
        <w:top w:val="none" w:sz="0" w:space="0" w:color="auto"/>
        <w:left w:val="none" w:sz="0" w:space="0" w:color="auto"/>
        <w:bottom w:val="none" w:sz="0" w:space="0" w:color="auto"/>
        <w:right w:val="none" w:sz="0" w:space="0" w:color="auto"/>
      </w:divBdr>
    </w:div>
    <w:div w:id="125003482">
      <w:bodyDiv w:val="1"/>
      <w:marLeft w:val="0"/>
      <w:marRight w:val="0"/>
      <w:marTop w:val="0"/>
      <w:marBottom w:val="0"/>
      <w:divBdr>
        <w:top w:val="none" w:sz="0" w:space="0" w:color="auto"/>
        <w:left w:val="none" w:sz="0" w:space="0" w:color="auto"/>
        <w:bottom w:val="none" w:sz="0" w:space="0" w:color="auto"/>
        <w:right w:val="none" w:sz="0" w:space="0" w:color="auto"/>
      </w:divBdr>
    </w:div>
    <w:div w:id="134880286">
      <w:bodyDiv w:val="1"/>
      <w:marLeft w:val="0"/>
      <w:marRight w:val="0"/>
      <w:marTop w:val="0"/>
      <w:marBottom w:val="0"/>
      <w:divBdr>
        <w:top w:val="none" w:sz="0" w:space="0" w:color="auto"/>
        <w:left w:val="none" w:sz="0" w:space="0" w:color="auto"/>
        <w:bottom w:val="none" w:sz="0" w:space="0" w:color="auto"/>
        <w:right w:val="none" w:sz="0" w:space="0" w:color="auto"/>
      </w:divBdr>
    </w:div>
    <w:div w:id="139346781">
      <w:bodyDiv w:val="1"/>
      <w:marLeft w:val="0"/>
      <w:marRight w:val="0"/>
      <w:marTop w:val="0"/>
      <w:marBottom w:val="0"/>
      <w:divBdr>
        <w:top w:val="none" w:sz="0" w:space="0" w:color="auto"/>
        <w:left w:val="none" w:sz="0" w:space="0" w:color="auto"/>
        <w:bottom w:val="none" w:sz="0" w:space="0" w:color="auto"/>
        <w:right w:val="none" w:sz="0" w:space="0" w:color="auto"/>
      </w:divBdr>
    </w:div>
    <w:div w:id="144668975">
      <w:bodyDiv w:val="1"/>
      <w:marLeft w:val="0"/>
      <w:marRight w:val="0"/>
      <w:marTop w:val="0"/>
      <w:marBottom w:val="0"/>
      <w:divBdr>
        <w:top w:val="none" w:sz="0" w:space="0" w:color="auto"/>
        <w:left w:val="none" w:sz="0" w:space="0" w:color="auto"/>
        <w:bottom w:val="none" w:sz="0" w:space="0" w:color="auto"/>
        <w:right w:val="none" w:sz="0" w:space="0" w:color="auto"/>
      </w:divBdr>
    </w:div>
    <w:div w:id="148248557">
      <w:bodyDiv w:val="1"/>
      <w:marLeft w:val="0"/>
      <w:marRight w:val="0"/>
      <w:marTop w:val="0"/>
      <w:marBottom w:val="0"/>
      <w:divBdr>
        <w:top w:val="none" w:sz="0" w:space="0" w:color="auto"/>
        <w:left w:val="none" w:sz="0" w:space="0" w:color="auto"/>
        <w:bottom w:val="none" w:sz="0" w:space="0" w:color="auto"/>
        <w:right w:val="none" w:sz="0" w:space="0" w:color="auto"/>
      </w:divBdr>
    </w:div>
    <w:div w:id="151681542">
      <w:bodyDiv w:val="1"/>
      <w:marLeft w:val="0"/>
      <w:marRight w:val="0"/>
      <w:marTop w:val="0"/>
      <w:marBottom w:val="0"/>
      <w:divBdr>
        <w:top w:val="none" w:sz="0" w:space="0" w:color="auto"/>
        <w:left w:val="none" w:sz="0" w:space="0" w:color="auto"/>
        <w:bottom w:val="none" w:sz="0" w:space="0" w:color="auto"/>
        <w:right w:val="none" w:sz="0" w:space="0" w:color="auto"/>
      </w:divBdr>
    </w:div>
    <w:div w:id="151798975">
      <w:bodyDiv w:val="1"/>
      <w:marLeft w:val="0"/>
      <w:marRight w:val="0"/>
      <w:marTop w:val="0"/>
      <w:marBottom w:val="0"/>
      <w:divBdr>
        <w:top w:val="none" w:sz="0" w:space="0" w:color="auto"/>
        <w:left w:val="none" w:sz="0" w:space="0" w:color="auto"/>
        <w:bottom w:val="none" w:sz="0" w:space="0" w:color="auto"/>
        <w:right w:val="none" w:sz="0" w:space="0" w:color="auto"/>
      </w:divBdr>
    </w:div>
    <w:div w:id="154539083">
      <w:bodyDiv w:val="1"/>
      <w:marLeft w:val="0"/>
      <w:marRight w:val="0"/>
      <w:marTop w:val="0"/>
      <w:marBottom w:val="0"/>
      <w:divBdr>
        <w:top w:val="none" w:sz="0" w:space="0" w:color="auto"/>
        <w:left w:val="none" w:sz="0" w:space="0" w:color="auto"/>
        <w:bottom w:val="none" w:sz="0" w:space="0" w:color="auto"/>
        <w:right w:val="none" w:sz="0" w:space="0" w:color="auto"/>
      </w:divBdr>
      <w:divsChild>
        <w:div w:id="281347052">
          <w:marLeft w:val="0"/>
          <w:marRight w:val="0"/>
          <w:marTop w:val="0"/>
          <w:marBottom w:val="0"/>
          <w:divBdr>
            <w:top w:val="none" w:sz="0" w:space="0" w:color="auto"/>
            <w:left w:val="none" w:sz="0" w:space="0" w:color="auto"/>
            <w:bottom w:val="none" w:sz="0" w:space="0" w:color="auto"/>
            <w:right w:val="none" w:sz="0" w:space="0" w:color="auto"/>
          </w:divBdr>
          <w:divsChild>
            <w:div w:id="35666291">
              <w:marLeft w:val="0"/>
              <w:marRight w:val="0"/>
              <w:marTop w:val="0"/>
              <w:marBottom w:val="0"/>
              <w:divBdr>
                <w:top w:val="none" w:sz="0" w:space="0" w:color="auto"/>
                <w:left w:val="none" w:sz="0" w:space="0" w:color="auto"/>
                <w:bottom w:val="none" w:sz="0" w:space="0" w:color="auto"/>
                <w:right w:val="none" w:sz="0" w:space="0" w:color="auto"/>
              </w:divBdr>
              <w:divsChild>
                <w:div w:id="746919834">
                  <w:marLeft w:val="0"/>
                  <w:marRight w:val="0"/>
                  <w:marTop w:val="0"/>
                  <w:marBottom w:val="0"/>
                  <w:divBdr>
                    <w:top w:val="none" w:sz="0" w:space="0" w:color="auto"/>
                    <w:left w:val="none" w:sz="0" w:space="0" w:color="auto"/>
                    <w:bottom w:val="none" w:sz="0" w:space="0" w:color="auto"/>
                    <w:right w:val="none" w:sz="0" w:space="0" w:color="auto"/>
                  </w:divBdr>
                  <w:divsChild>
                    <w:div w:id="1511140336">
                      <w:marLeft w:val="0"/>
                      <w:marRight w:val="0"/>
                      <w:marTop w:val="0"/>
                      <w:marBottom w:val="0"/>
                      <w:divBdr>
                        <w:top w:val="none" w:sz="0" w:space="0" w:color="auto"/>
                        <w:left w:val="none" w:sz="0" w:space="0" w:color="auto"/>
                        <w:bottom w:val="none" w:sz="0" w:space="0" w:color="auto"/>
                        <w:right w:val="none" w:sz="0" w:space="0" w:color="auto"/>
                      </w:divBdr>
                      <w:divsChild>
                        <w:div w:id="90125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721993">
          <w:marLeft w:val="0"/>
          <w:marRight w:val="0"/>
          <w:marTop w:val="0"/>
          <w:marBottom w:val="0"/>
          <w:divBdr>
            <w:top w:val="none" w:sz="0" w:space="0" w:color="auto"/>
            <w:left w:val="none" w:sz="0" w:space="0" w:color="auto"/>
            <w:bottom w:val="none" w:sz="0" w:space="0" w:color="auto"/>
            <w:right w:val="none" w:sz="0" w:space="0" w:color="auto"/>
          </w:divBdr>
          <w:divsChild>
            <w:div w:id="885334731">
              <w:marLeft w:val="0"/>
              <w:marRight w:val="0"/>
              <w:marTop w:val="0"/>
              <w:marBottom w:val="0"/>
              <w:divBdr>
                <w:top w:val="none" w:sz="0" w:space="0" w:color="auto"/>
                <w:left w:val="none" w:sz="0" w:space="0" w:color="auto"/>
                <w:bottom w:val="none" w:sz="0" w:space="0" w:color="auto"/>
                <w:right w:val="none" w:sz="0" w:space="0" w:color="auto"/>
              </w:divBdr>
              <w:divsChild>
                <w:div w:id="1140614085">
                  <w:marLeft w:val="0"/>
                  <w:marRight w:val="0"/>
                  <w:marTop w:val="0"/>
                  <w:marBottom w:val="0"/>
                  <w:divBdr>
                    <w:top w:val="none" w:sz="0" w:space="0" w:color="auto"/>
                    <w:left w:val="none" w:sz="0" w:space="0" w:color="auto"/>
                    <w:bottom w:val="none" w:sz="0" w:space="0" w:color="auto"/>
                    <w:right w:val="none" w:sz="0" w:space="0" w:color="auto"/>
                  </w:divBdr>
                  <w:divsChild>
                    <w:div w:id="61232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844316">
          <w:marLeft w:val="0"/>
          <w:marRight w:val="0"/>
          <w:marTop w:val="0"/>
          <w:marBottom w:val="0"/>
          <w:divBdr>
            <w:top w:val="none" w:sz="0" w:space="0" w:color="auto"/>
            <w:left w:val="none" w:sz="0" w:space="0" w:color="auto"/>
            <w:bottom w:val="none" w:sz="0" w:space="0" w:color="auto"/>
            <w:right w:val="none" w:sz="0" w:space="0" w:color="auto"/>
          </w:divBdr>
          <w:divsChild>
            <w:div w:id="2142263825">
              <w:marLeft w:val="0"/>
              <w:marRight w:val="0"/>
              <w:marTop w:val="0"/>
              <w:marBottom w:val="0"/>
              <w:divBdr>
                <w:top w:val="none" w:sz="0" w:space="0" w:color="auto"/>
                <w:left w:val="none" w:sz="0" w:space="0" w:color="auto"/>
                <w:bottom w:val="none" w:sz="0" w:space="0" w:color="auto"/>
                <w:right w:val="none" w:sz="0" w:space="0" w:color="auto"/>
              </w:divBdr>
              <w:divsChild>
                <w:div w:id="1689287555">
                  <w:marLeft w:val="0"/>
                  <w:marRight w:val="0"/>
                  <w:marTop w:val="0"/>
                  <w:marBottom w:val="0"/>
                  <w:divBdr>
                    <w:top w:val="none" w:sz="0" w:space="0" w:color="auto"/>
                    <w:left w:val="none" w:sz="0" w:space="0" w:color="auto"/>
                    <w:bottom w:val="none" w:sz="0" w:space="0" w:color="auto"/>
                    <w:right w:val="none" w:sz="0" w:space="0" w:color="auto"/>
                  </w:divBdr>
                  <w:divsChild>
                    <w:div w:id="1627005326">
                      <w:marLeft w:val="0"/>
                      <w:marRight w:val="0"/>
                      <w:marTop w:val="0"/>
                      <w:marBottom w:val="0"/>
                      <w:divBdr>
                        <w:top w:val="none" w:sz="0" w:space="0" w:color="auto"/>
                        <w:left w:val="none" w:sz="0" w:space="0" w:color="auto"/>
                        <w:bottom w:val="none" w:sz="0" w:space="0" w:color="auto"/>
                        <w:right w:val="none" w:sz="0" w:space="0" w:color="auto"/>
                      </w:divBdr>
                      <w:divsChild>
                        <w:div w:id="350688186">
                          <w:marLeft w:val="0"/>
                          <w:marRight w:val="0"/>
                          <w:marTop w:val="0"/>
                          <w:marBottom w:val="0"/>
                          <w:divBdr>
                            <w:top w:val="none" w:sz="0" w:space="0" w:color="auto"/>
                            <w:left w:val="none" w:sz="0" w:space="0" w:color="auto"/>
                            <w:bottom w:val="none" w:sz="0" w:space="0" w:color="auto"/>
                            <w:right w:val="none" w:sz="0" w:space="0" w:color="auto"/>
                          </w:divBdr>
                          <w:divsChild>
                            <w:div w:id="2327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140390">
          <w:marLeft w:val="0"/>
          <w:marRight w:val="0"/>
          <w:marTop w:val="0"/>
          <w:marBottom w:val="0"/>
          <w:divBdr>
            <w:top w:val="none" w:sz="0" w:space="0" w:color="auto"/>
            <w:left w:val="none" w:sz="0" w:space="0" w:color="auto"/>
            <w:bottom w:val="none" w:sz="0" w:space="0" w:color="auto"/>
            <w:right w:val="none" w:sz="0" w:space="0" w:color="auto"/>
          </w:divBdr>
        </w:div>
      </w:divsChild>
    </w:div>
    <w:div w:id="170681031">
      <w:bodyDiv w:val="1"/>
      <w:marLeft w:val="0"/>
      <w:marRight w:val="0"/>
      <w:marTop w:val="0"/>
      <w:marBottom w:val="0"/>
      <w:divBdr>
        <w:top w:val="none" w:sz="0" w:space="0" w:color="auto"/>
        <w:left w:val="none" w:sz="0" w:space="0" w:color="auto"/>
        <w:bottom w:val="none" w:sz="0" w:space="0" w:color="auto"/>
        <w:right w:val="none" w:sz="0" w:space="0" w:color="auto"/>
      </w:divBdr>
    </w:div>
    <w:div w:id="170880733">
      <w:bodyDiv w:val="1"/>
      <w:marLeft w:val="0"/>
      <w:marRight w:val="0"/>
      <w:marTop w:val="0"/>
      <w:marBottom w:val="0"/>
      <w:divBdr>
        <w:top w:val="none" w:sz="0" w:space="0" w:color="auto"/>
        <w:left w:val="none" w:sz="0" w:space="0" w:color="auto"/>
        <w:bottom w:val="none" w:sz="0" w:space="0" w:color="auto"/>
        <w:right w:val="none" w:sz="0" w:space="0" w:color="auto"/>
      </w:divBdr>
    </w:div>
    <w:div w:id="171998547">
      <w:bodyDiv w:val="1"/>
      <w:marLeft w:val="0"/>
      <w:marRight w:val="0"/>
      <w:marTop w:val="0"/>
      <w:marBottom w:val="0"/>
      <w:divBdr>
        <w:top w:val="none" w:sz="0" w:space="0" w:color="auto"/>
        <w:left w:val="none" w:sz="0" w:space="0" w:color="auto"/>
        <w:bottom w:val="none" w:sz="0" w:space="0" w:color="auto"/>
        <w:right w:val="none" w:sz="0" w:space="0" w:color="auto"/>
      </w:divBdr>
    </w:div>
    <w:div w:id="233466724">
      <w:bodyDiv w:val="1"/>
      <w:marLeft w:val="0"/>
      <w:marRight w:val="0"/>
      <w:marTop w:val="0"/>
      <w:marBottom w:val="0"/>
      <w:divBdr>
        <w:top w:val="none" w:sz="0" w:space="0" w:color="auto"/>
        <w:left w:val="none" w:sz="0" w:space="0" w:color="auto"/>
        <w:bottom w:val="none" w:sz="0" w:space="0" w:color="auto"/>
        <w:right w:val="none" w:sz="0" w:space="0" w:color="auto"/>
      </w:divBdr>
    </w:div>
    <w:div w:id="238684031">
      <w:bodyDiv w:val="1"/>
      <w:marLeft w:val="0"/>
      <w:marRight w:val="0"/>
      <w:marTop w:val="0"/>
      <w:marBottom w:val="0"/>
      <w:divBdr>
        <w:top w:val="none" w:sz="0" w:space="0" w:color="auto"/>
        <w:left w:val="none" w:sz="0" w:space="0" w:color="auto"/>
        <w:bottom w:val="none" w:sz="0" w:space="0" w:color="auto"/>
        <w:right w:val="none" w:sz="0" w:space="0" w:color="auto"/>
      </w:divBdr>
    </w:div>
    <w:div w:id="240603044">
      <w:bodyDiv w:val="1"/>
      <w:marLeft w:val="0"/>
      <w:marRight w:val="0"/>
      <w:marTop w:val="0"/>
      <w:marBottom w:val="0"/>
      <w:divBdr>
        <w:top w:val="none" w:sz="0" w:space="0" w:color="auto"/>
        <w:left w:val="none" w:sz="0" w:space="0" w:color="auto"/>
        <w:bottom w:val="none" w:sz="0" w:space="0" w:color="auto"/>
        <w:right w:val="none" w:sz="0" w:space="0" w:color="auto"/>
      </w:divBdr>
    </w:div>
    <w:div w:id="247345667">
      <w:bodyDiv w:val="1"/>
      <w:marLeft w:val="0"/>
      <w:marRight w:val="0"/>
      <w:marTop w:val="0"/>
      <w:marBottom w:val="0"/>
      <w:divBdr>
        <w:top w:val="none" w:sz="0" w:space="0" w:color="auto"/>
        <w:left w:val="none" w:sz="0" w:space="0" w:color="auto"/>
        <w:bottom w:val="none" w:sz="0" w:space="0" w:color="auto"/>
        <w:right w:val="none" w:sz="0" w:space="0" w:color="auto"/>
      </w:divBdr>
    </w:div>
    <w:div w:id="257099436">
      <w:bodyDiv w:val="1"/>
      <w:marLeft w:val="0"/>
      <w:marRight w:val="0"/>
      <w:marTop w:val="0"/>
      <w:marBottom w:val="0"/>
      <w:divBdr>
        <w:top w:val="none" w:sz="0" w:space="0" w:color="auto"/>
        <w:left w:val="none" w:sz="0" w:space="0" w:color="auto"/>
        <w:bottom w:val="none" w:sz="0" w:space="0" w:color="auto"/>
        <w:right w:val="none" w:sz="0" w:space="0" w:color="auto"/>
      </w:divBdr>
    </w:div>
    <w:div w:id="276252524">
      <w:bodyDiv w:val="1"/>
      <w:marLeft w:val="0"/>
      <w:marRight w:val="0"/>
      <w:marTop w:val="0"/>
      <w:marBottom w:val="0"/>
      <w:divBdr>
        <w:top w:val="none" w:sz="0" w:space="0" w:color="auto"/>
        <w:left w:val="none" w:sz="0" w:space="0" w:color="auto"/>
        <w:bottom w:val="none" w:sz="0" w:space="0" w:color="auto"/>
        <w:right w:val="none" w:sz="0" w:space="0" w:color="auto"/>
      </w:divBdr>
    </w:div>
    <w:div w:id="277152339">
      <w:bodyDiv w:val="1"/>
      <w:marLeft w:val="0"/>
      <w:marRight w:val="0"/>
      <w:marTop w:val="0"/>
      <w:marBottom w:val="0"/>
      <w:divBdr>
        <w:top w:val="none" w:sz="0" w:space="0" w:color="auto"/>
        <w:left w:val="none" w:sz="0" w:space="0" w:color="auto"/>
        <w:bottom w:val="none" w:sz="0" w:space="0" w:color="auto"/>
        <w:right w:val="none" w:sz="0" w:space="0" w:color="auto"/>
      </w:divBdr>
    </w:div>
    <w:div w:id="293221429">
      <w:bodyDiv w:val="1"/>
      <w:marLeft w:val="0"/>
      <w:marRight w:val="0"/>
      <w:marTop w:val="0"/>
      <w:marBottom w:val="0"/>
      <w:divBdr>
        <w:top w:val="none" w:sz="0" w:space="0" w:color="auto"/>
        <w:left w:val="none" w:sz="0" w:space="0" w:color="auto"/>
        <w:bottom w:val="none" w:sz="0" w:space="0" w:color="auto"/>
        <w:right w:val="none" w:sz="0" w:space="0" w:color="auto"/>
      </w:divBdr>
    </w:div>
    <w:div w:id="307561944">
      <w:bodyDiv w:val="1"/>
      <w:marLeft w:val="0"/>
      <w:marRight w:val="0"/>
      <w:marTop w:val="0"/>
      <w:marBottom w:val="0"/>
      <w:divBdr>
        <w:top w:val="none" w:sz="0" w:space="0" w:color="auto"/>
        <w:left w:val="none" w:sz="0" w:space="0" w:color="auto"/>
        <w:bottom w:val="none" w:sz="0" w:space="0" w:color="auto"/>
        <w:right w:val="none" w:sz="0" w:space="0" w:color="auto"/>
      </w:divBdr>
    </w:div>
    <w:div w:id="315963098">
      <w:bodyDiv w:val="1"/>
      <w:marLeft w:val="0"/>
      <w:marRight w:val="0"/>
      <w:marTop w:val="0"/>
      <w:marBottom w:val="0"/>
      <w:divBdr>
        <w:top w:val="none" w:sz="0" w:space="0" w:color="auto"/>
        <w:left w:val="none" w:sz="0" w:space="0" w:color="auto"/>
        <w:bottom w:val="none" w:sz="0" w:space="0" w:color="auto"/>
        <w:right w:val="none" w:sz="0" w:space="0" w:color="auto"/>
      </w:divBdr>
    </w:div>
    <w:div w:id="347176585">
      <w:bodyDiv w:val="1"/>
      <w:marLeft w:val="0"/>
      <w:marRight w:val="0"/>
      <w:marTop w:val="0"/>
      <w:marBottom w:val="0"/>
      <w:divBdr>
        <w:top w:val="none" w:sz="0" w:space="0" w:color="auto"/>
        <w:left w:val="none" w:sz="0" w:space="0" w:color="auto"/>
        <w:bottom w:val="none" w:sz="0" w:space="0" w:color="auto"/>
        <w:right w:val="none" w:sz="0" w:space="0" w:color="auto"/>
      </w:divBdr>
    </w:div>
    <w:div w:id="349070347">
      <w:bodyDiv w:val="1"/>
      <w:marLeft w:val="0"/>
      <w:marRight w:val="0"/>
      <w:marTop w:val="0"/>
      <w:marBottom w:val="0"/>
      <w:divBdr>
        <w:top w:val="none" w:sz="0" w:space="0" w:color="auto"/>
        <w:left w:val="none" w:sz="0" w:space="0" w:color="auto"/>
        <w:bottom w:val="none" w:sz="0" w:space="0" w:color="auto"/>
        <w:right w:val="none" w:sz="0" w:space="0" w:color="auto"/>
      </w:divBdr>
    </w:div>
    <w:div w:id="349917407">
      <w:bodyDiv w:val="1"/>
      <w:marLeft w:val="0"/>
      <w:marRight w:val="0"/>
      <w:marTop w:val="0"/>
      <w:marBottom w:val="0"/>
      <w:divBdr>
        <w:top w:val="none" w:sz="0" w:space="0" w:color="auto"/>
        <w:left w:val="none" w:sz="0" w:space="0" w:color="auto"/>
        <w:bottom w:val="none" w:sz="0" w:space="0" w:color="auto"/>
        <w:right w:val="none" w:sz="0" w:space="0" w:color="auto"/>
      </w:divBdr>
    </w:div>
    <w:div w:id="364453828">
      <w:bodyDiv w:val="1"/>
      <w:marLeft w:val="0"/>
      <w:marRight w:val="0"/>
      <w:marTop w:val="0"/>
      <w:marBottom w:val="0"/>
      <w:divBdr>
        <w:top w:val="none" w:sz="0" w:space="0" w:color="auto"/>
        <w:left w:val="none" w:sz="0" w:space="0" w:color="auto"/>
        <w:bottom w:val="none" w:sz="0" w:space="0" w:color="auto"/>
        <w:right w:val="none" w:sz="0" w:space="0" w:color="auto"/>
      </w:divBdr>
    </w:div>
    <w:div w:id="369383285">
      <w:bodyDiv w:val="1"/>
      <w:marLeft w:val="0"/>
      <w:marRight w:val="0"/>
      <w:marTop w:val="0"/>
      <w:marBottom w:val="0"/>
      <w:divBdr>
        <w:top w:val="none" w:sz="0" w:space="0" w:color="auto"/>
        <w:left w:val="none" w:sz="0" w:space="0" w:color="auto"/>
        <w:bottom w:val="none" w:sz="0" w:space="0" w:color="auto"/>
        <w:right w:val="none" w:sz="0" w:space="0" w:color="auto"/>
      </w:divBdr>
    </w:div>
    <w:div w:id="370423481">
      <w:bodyDiv w:val="1"/>
      <w:marLeft w:val="0"/>
      <w:marRight w:val="0"/>
      <w:marTop w:val="0"/>
      <w:marBottom w:val="0"/>
      <w:divBdr>
        <w:top w:val="none" w:sz="0" w:space="0" w:color="auto"/>
        <w:left w:val="none" w:sz="0" w:space="0" w:color="auto"/>
        <w:bottom w:val="none" w:sz="0" w:space="0" w:color="auto"/>
        <w:right w:val="none" w:sz="0" w:space="0" w:color="auto"/>
      </w:divBdr>
    </w:div>
    <w:div w:id="370544370">
      <w:bodyDiv w:val="1"/>
      <w:marLeft w:val="0"/>
      <w:marRight w:val="0"/>
      <w:marTop w:val="0"/>
      <w:marBottom w:val="0"/>
      <w:divBdr>
        <w:top w:val="none" w:sz="0" w:space="0" w:color="auto"/>
        <w:left w:val="none" w:sz="0" w:space="0" w:color="auto"/>
        <w:bottom w:val="none" w:sz="0" w:space="0" w:color="auto"/>
        <w:right w:val="none" w:sz="0" w:space="0" w:color="auto"/>
      </w:divBdr>
    </w:div>
    <w:div w:id="380324833">
      <w:bodyDiv w:val="1"/>
      <w:marLeft w:val="0"/>
      <w:marRight w:val="0"/>
      <w:marTop w:val="0"/>
      <w:marBottom w:val="0"/>
      <w:divBdr>
        <w:top w:val="none" w:sz="0" w:space="0" w:color="auto"/>
        <w:left w:val="none" w:sz="0" w:space="0" w:color="auto"/>
        <w:bottom w:val="none" w:sz="0" w:space="0" w:color="auto"/>
        <w:right w:val="none" w:sz="0" w:space="0" w:color="auto"/>
      </w:divBdr>
    </w:div>
    <w:div w:id="395082782">
      <w:bodyDiv w:val="1"/>
      <w:marLeft w:val="0"/>
      <w:marRight w:val="0"/>
      <w:marTop w:val="0"/>
      <w:marBottom w:val="0"/>
      <w:divBdr>
        <w:top w:val="none" w:sz="0" w:space="0" w:color="auto"/>
        <w:left w:val="none" w:sz="0" w:space="0" w:color="auto"/>
        <w:bottom w:val="none" w:sz="0" w:space="0" w:color="auto"/>
        <w:right w:val="none" w:sz="0" w:space="0" w:color="auto"/>
      </w:divBdr>
    </w:div>
    <w:div w:id="399520940">
      <w:bodyDiv w:val="1"/>
      <w:marLeft w:val="0"/>
      <w:marRight w:val="0"/>
      <w:marTop w:val="0"/>
      <w:marBottom w:val="0"/>
      <w:divBdr>
        <w:top w:val="none" w:sz="0" w:space="0" w:color="auto"/>
        <w:left w:val="none" w:sz="0" w:space="0" w:color="auto"/>
        <w:bottom w:val="none" w:sz="0" w:space="0" w:color="auto"/>
        <w:right w:val="none" w:sz="0" w:space="0" w:color="auto"/>
      </w:divBdr>
    </w:div>
    <w:div w:id="400760774">
      <w:bodyDiv w:val="1"/>
      <w:marLeft w:val="0"/>
      <w:marRight w:val="0"/>
      <w:marTop w:val="0"/>
      <w:marBottom w:val="0"/>
      <w:divBdr>
        <w:top w:val="none" w:sz="0" w:space="0" w:color="auto"/>
        <w:left w:val="none" w:sz="0" w:space="0" w:color="auto"/>
        <w:bottom w:val="none" w:sz="0" w:space="0" w:color="auto"/>
        <w:right w:val="none" w:sz="0" w:space="0" w:color="auto"/>
      </w:divBdr>
    </w:div>
    <w:div w:id="435440424">
      <w:bodyDiv w:val="1"/>
      <w:marLeft w:val="0"/>
      <w:marRight w:val="0"/>
      <w:marTop w:val="0"/>
      <w:marBottom w:val="0"/>
      <w:divBdr>
        <w:top w:val="none" w:sz="0" w:space="0" w:color="auto"/>
        <w:left w:val="none" w:sz="0" w:space="0" w:color="auto"/>
        <w:bottom w:val="none" w:sz="0" w:space="0" w:color="auto"/>
        <w:right w:val="none" w:sz="0" w:space="0" w:color="auto"/>
      </w:divBdr>
    </w:div>
    <w:div w:id="455686099">
      <w:bodyDiv w:val="1"/>
      <w:marLeft w:val="0"/>
      <w:marRight w:val="0"/>
      <w:marTop w:val="0"/>
      <w:marBottom w:val="0"/>
      <w:divBdr>
        <w:top w:val="none" w:sz="0" w:space="0" w:color="auto"/>
        <w:left w:val="none" w:sz="0" w:space="0" w:color="auto"/>
        <w:bottom w:val="none" w:sz="0" w:space="0" w:color="auto"/>
        <w:right w:val="none" w:sz="0" w:space="0" w:color="auto"/>
      </w:divBdr>
    </w:div>
    <w:div w:id="458184509">
      <w:bodyDiv w:val="1"/>
      <w:marLeft w:val="0"/>
      <w:marRight w:val="0"/>
      <w:marTop w:val="0"/>
      <w:marBottom w:val="0"/>
      <w:divBdr>
        <w:top w:val="none" w:sz="0" w:space="0" w:color="auto"/>
        <w:left w:val="none" w:sz="0" w:space="0" w:color="auto"/>
        <w:bottom w:val="none" w:sz="0" w:space="0" w:color="auto"/>
        <w:right w:val="none" w:sz="0" w:space="0" w:color="auto"/>
      </w:divBdr>
    </w:div>
    <w:div w:id="473760098">
      <w:bodyDiv w:val="1"/>
      <w:marLeft w:val="0"/>
      <w:marRight w:val="0"/>
      <w:marTop w:val="0"/>
      <w:marBottom w:val="0"/>
      <w:divBdr>
        <w:top w:val="none" w:sz="0" w:space="0" w:color="auto"/>
        <w:left w:val="none" w:sz="0" w:space="0" w:color="auto"/>
        <w:bottom w:val="none" w:sz="0" w:space="0" w:color="auto"/>
        <w:right w:val="none" w:sz="0" w:space="0" w:color="auto"/>
      </w:divBdr>
    </w:div>
    <w:div w:id="507256547">
      <w:bodyDiv w:val="1"/>
      <w:marLeft w:val="0"/>
      <w:marRight w:val="0"/>
      <w:marTop w:val="0"/>
      <w:marBottom w:val="0"/>
      <w:divBdr>
        <w:top w:val="none" w:sz="0" w:space="0" w:color="auto"/>
        <w:left w:val="none" w:sz="0" w:space="0" w:color="auto"/>
        <w:bottom w:val="none" w:sz="0" w:space="0" w:color="auto"/>
        <w:right w:val="none" w:sz="0" w:space="0" w:color="auto"/>
      </w:divBdr>
    </w:div>
    <w:div w:id="513766471">
      <w:bodyDiv w:val="1"/>
      <w:marLeft w:val="0"/>
      <w:marRight w:val="0"/>
      <w:marTop w:val="0"/>
      <w:marBottom w:val="0"/>
      <w:divBdr>
        <w:top w:val="none" w:sz="0" w:space="0" w:color="auto"/>
        <w:left w:val="none" w:sz="0" w:space="0" w:color="auto"/>
        <w:bottom w:val="none" w:sz="0" w:space="0" w:color="auto"/>
        <w:right w:val="none" w:sz="0" w:space="0" w:color="auto"/>
      </w:divBdr>
    </w:div>
    <w:div w:id="514878713">
      <w:bodyDiv w:val="1"/>
      <w:marLeft w:val="0"/>
      <w:marRight w:val="0"/>
      <w:marTop w:val="0"/>
      <w:marBottom w:val="0"/>
      <w:divBdr>
        <w:top w:val="none" w:sz="0" w:space="0" w:color="auto"/>
        <w:left w:val="none" w:sz="0" w:space="0" w:color="auto"/>
        <w:bottom w:val="none" w:sz="0" w:space="0" w:color="auto"/>
        <w:right w:val="none" w:sz="0" w:space="0" w:color="auto"/>
      </w:divBdr>
    </w:div>
    <w:div w:id="518276894">
      <w:bodyDiv w:val="1"/>
      <w:marLeft w:val="0"/>
      <w:marRight w:val="0"/>
      <w:marTop w:val="0"/>
      <w:marBottom w:val="0"/>
      <w:divBdr>
        <w:top w:val="none" w:sz="0" w:space="0" w:color="auto"/>
        <w:left w:val="none" w:sz="0" w:space="0" w:color="auto"/>
        <w:bottom w:val="none" w:sz="0" w:space="0" w:color="auto"/>
        <w:right w:val="none" w:sz="0" w:space="0" w:color="auto"/>
      </w:divBdr>
    </w:div>
    <w:div w:id="522936374">
      <w:bodyDiv w:val="1"/>
      <w:marLeft w:val="0"/>
      <w:marRight w:val="0"/>
      <w:marTop w:val="0"/>
      <w:marBottom w:val="0"/>
      <w:divBdr>
        <w:top w:val="none" w:sz="0" w:space="0" w:color="auto"/>
        <w:left w:val="none" w:sz="0" w:space="0" w:color="auto"/>
        <w:bottom w:val="none" w:sz="0" w:space="0" w:color="auto"/>
        <w:right w:val="none" w:sz="0" w:space="0" w:color="auto"/>
      </w:divBdr>
    </w:div>
    <w:div w:id="528833064">
      <w:bodyDiv w:val="1"/>
      <w:marLeft w:val="0"/>
      <w:marRight w:val="0"/>
      <w:marTop w:val="0"/>
      <w:marBottom w:val="0"/>
      <w:divBdr>
        <w:top w:val="none" w:sz="0" w:space="0" w:color="auto"/>
        <w:left w:val="none" w:sz="0" w:space="0" w:color="auto"/>
        <w:bottom w:val="none" w:sz="0" w:space="0" w:color="auto"/>
        <w:right w:val="none" w:sz="0" w:space="0" w:color="auto"/>
      </w:divBdr>
    </w:div>
    <w:div w:id="530339527">
      <w:bodyDiv w:val="1"/>
      <w:marLeft w:val="0"/>
      <w:marRight w:val="0"/>
      <w:marTop w:val="0"/>
      <w:marBottom w:val="0"/>
      <w:divBdr>
        <w:top w:val="none" w:sz="0" w:space="0" w:color="auto"/>
        <w:left w:val="none" w:sz="0" w:space="0" w:color="auto"/>
        <w:bottom w:val="none" w:sz="0" w:space="0" w:color="auto"/>
        <w:right w:val="none" w:sz="0" w:space="0" w:color="auto"/>
      </w:divBdr>
    </w:div>
    <w:div w:id="540673412">
      <w:bodyDiv w:val="1"/>
      <w:marLeft w:val="0"/>
      <w:marRight w:val="0"/>
      <w:marTop w:val="0"/>
      <w:marBottom w:val="0"/>
      <w:divBdr>
        <w:top w:val="none" w:sz="0" w:space="0" w:color="auto"/>
        <w:left w:val="none" w:sz="0" w:space="0" w:color="auto"/>
        <w:bottom w:val="none" w:sz="0" w:space="0" w:color="auto"/>
        <w:right w:val="none" w:sz="0" w:space="0" w:color="auto"/>
      </w:divBdr>
    </w:div>
    <w:div w:id="542984277">
      <w:bodyDiv w:val="1"/>
      <w:marLeft w:val="0"/>
      <w:marRight w:val="0"/>
      <w:marTop w:val="0"/>
      <w:marBottom w:val="0"/>
      <w:divBdr>
        <w:top w:val="none" w:sz="0" w:space="0" w:color="auto"/>
        <w:left w:val="none" w:sz="0" w:space="0" w:color="auto"/>
        <w:bottom w:val="none" w:sz="0" w:space="0" w:color="auto"/>
        <w:right w:val="none" w:sz="0" w:space="0" w:color="auto"/>
      </w:divBdr>
    </w:div>
    <w:div w:id="554199330">
      <w:bodyDiv w:val="1"/>
      <w:marLeft w:val="0"/>
      <w:marRight w:val="0"/>
      <w:marTop w:val="0"/>
      <w:marBottom w:val="0"/>
      <w:divBdr>
        <w:top w:val="none" w:sz="0" w:space="0" w:color="auto"/>
        <w:left w:val="none" w:sz="0" w:space="0" w:color="auto"/>
        <w:bottom w:val="none" w:sz="0" w:space="0" w:color="auto"/>
        <w:right w:val="none" w:sz="0" w:space="0" w:color="auto"/>
      </w:divBdr>
    </w:div>
    <w:div w:id="569120108">
      <w:bodyDiv w:val="1"/>
      <w:marLeft w:val="0"/>
      <w:marRight w:val="0"/>
      <w:marTop w:val="0"/>
      <w:marBottom w:val="0"/>
      <w:divBdr>
        <w:top w:val="none" w:sz="0" w:space="0" w:color="auto"/>
        <w:left w:val="none" w:sz="0" w:space="0" w:color="auto"/>
        <w:bottom w:val="none" w:sz="0" w:space="0" w:color="auto"/>
        <w:right w:val="none" w:sz="0" w:space="0" w:color="auto"/>
      </w:divBdr>
    </w:div>
    <w:div w:id="600113687">
      <w:bodyDiv w:val="1"/>
      <w:marLeft w:val="0"/>
      <w:marRight w:val="0"/>
      <w:marTop w:val="0"/>
      <w:marBottom w:val="0"/>
      <w:divBdr>
        <w:top w:val="none" w:sz="0" w:space="0" w:color="auto"/>
        <w:left w:val="none" w:sz="0" w:space="0" w:color="auto"/>
        <w:bottom w:val="none" w:sz="0" w:space="0" w:color="auto"/>
        <w:right w:val="none" w:sz="0" w:space="0" w:color="auto"/>
      </w:divBdr>
    </w:div>
    <w:div w:id="601189870">
      <w:bodyDiv w:val="1"/>
      <w:marLeft w:val="0"/>
      <w:marRight w:val="0"/>
      <w:marTop w:val="0"/>
      <w:marBottom w:val="0"/>
      <w:divBdr>
        <w:top w:val="none" w:sz="0" w:space="0" w:color="auto"/>
        <w:left w:val="none" w:sz="0" w:space="0" w:color="auto"/>
        <w:bottom w:val="none" w:sz="0" w:space="0" w:color="auto"/>
        <w:right w:val="none" w:sz="0" w:space="0" w:color="auto"/>
      </w:divBdr>
    </w:div>
    <w:div w:id="603728032">
      <w:bodyDiv w:val="1"/>
      <w:marLeft w:val="0"/>
      <w:marRight w:val="0"/>
      <w:marTop w:val="0"/>
      <w:marBottom w:val="0"/>
      <w:divBdr>
        <w:top w:val="none" w:sz="0" w:space="0" w:color="auto"/>
        <w:left w:val="none" w:sz="0" w:space="0" w:color="auto"/>
        <w:bottom w:val="none" w:sz="0" w:space="0" w:color="auto"/>
        <w:right w:val="none" w:sz="0" w:space="0" w:color="auto"/>
      </w:divBdr>
    </w:div>
    <w:div w:id="627777703">
      <w:bodyDiv w:val="1"/>
      <w:marLeft w:val="0"/>
      <w:marRight w:val="0"/>
      <w:marTop w:val="0"/>
      <w:marBottom w:val="0"/>
      <w:divBdr>
        <w:top w:val="none" w:sz="0" w:space="0" w:color="auto"/>
        <w:left w:val="none" w:sz="0" w:space="0" w:color="auto"/>
        <w:bottom w:val="none" w:sz="0" w:space="0" w:color="auto"/>
        <w:right w:val="none" w:sz="0" w:space="0" w:color="auto"/>
      </w:divBdr>
    </w:div>
    <w:div w:id="637609577">
      <w:bodyDiv w:val="1"/>
      <w:marLeft w:val="0"/>
      <w:marRight w:val="0"/>
      <w:marTop w:val="0"/>
      <w:marBottom w:val="0"/>
      <w:divBdr>
        <w:top w:val="none" w:sz="0" w:space="0" w:color="auto"/>
        <w:left w:val="none" w:sz="0" w:space="0" w:color="auto"/>
        <w:bottom w:val="none" w:sz="0" w:space="0" w:color="auto"/>
        <w:right w:val="none" w:sz="0" w:space="0" w:color="auto"/>
      </w:divBdr>
    </w:div>
    <w:div w:id="640378485">
      <w:bodyDiv w:val="1"/>
      <w:marLeft w:val="0"/>
      <w:marRight w:val="0"/>
      <w:marTop w:val="0"/>
      <w:marBottom w:val="0"/>
      <w:divBdr>
        <w:top w:val="none" w:sz="0" w:space="0" w:color="auto"/>
        <w:left w:val="none" w:sz="0" w:space="0" w:color="auto"/>
        <w:bottom w:val="none" w:sz="0" w:space="0" w:color="auto"/>
        <w:right w:val="none" w:sz="0" w:space="0" w:color="auto"/>
      </w:divBdr>
    </w:div>
    <w:div w:id="681206360">
      <w:bodyDiv w:val="1"/>
      <w:marLeft w:val="0"/>
      <w:marRight w:val="0"/>
      <w:marTop w:val="0"/>
      <w:marBottom w:val="0"/>
      <w:divBdr>
        <w:top w:val="none" w:sz="0" w:space="0" w:color="auto"/>
        <w:left w:val="none" w:sz="0" w:space="0" w:color="auto"/>
        <w:bottom w:val="none" w:sz="0" w:space="0" w:color="auto"/>
        <w:right w:val="none" w:sz="0" w:space="0" w:color="auto"/>
      </w:divBdr>
    </w:div>
    <w:div w:id="692347744">
      <w:bodyDiv w:val="1"/>
      <w:marLeft w:val="0"/>
      <w:marRight w:val="0"/>
      <w:marTop w:val="0"/>
      <w:marBottom w:val="0"/>
      <w:divBdr>
        <w:top w:val="none" w:sz="0" w:space="0" w:color="auto"/>
        <w:left w:val="none" w:sz="0" w:space="0" w:color="auto"/>
        <w:bottom w:val="none" w:sz="0" w:space="0" w:color="auto"/>
        <w:right w:val="none" w:sz="0" w:space="0" w:color="auto"/>
      </w:divBdr>
    </w:div>
    <w:div w:id="704140248">
      <w:bodyDiv w:val="1"/>
      <w:marLeft w:val="0"/>
      <w:marRight w:val="0"/>
      <w:marTop w:val="0"/>
      <w:marBottom w:val="0"/>
      <w:divBdr>
        <w:top w:val="none" w:sz="0" w:space="0" w:color="auto"/>
        <w:left w:val="none" w:sz="0" w:space="0" w:color="auto"/>
        <w:bottom w:val="none" w:sz="0" w:space="0" w:color="auto"/>
        <w:right w:val="none" w:sz="0" w:space="0" w:color="auto"/>
      </w:divBdr>
    </w:div>
    <w:div w:id="704255883">
      <w:bodyDiv w:val="1"/>
      <w:marLeft w:val="0"/>
      <w:marRight w:val="0"/>
      <w:marTop w:val="0"/>
      <w:marBottom w:val="0"/>
      <w:divBdr>
        <w:top w:val="none" w:sz="0" w:space="0" w:color="auto"/>
        <w:left w:val="none" w:sz="0" w:space="0" w:color="auto"/>
        <w:bottom w:val="none" w:sz="0" w:space="0" w:color="auto"/>
        <w:right w:val="none" w:sz="0" w:space="0" w:color="auto"/>
      </w:divBdr>
    </w:div>
    <w:div w:id="719981127">
      <w:bodyDiv w:val="1"/>
      <w:marLeft w:val="0"/>
      <w:marRight w:val="0"/>
      <w:marTop w:val="0"/>
      <w:marBottom w:val="0"/>
      <w:divBdr>
        <w:top w:val="none" w:sz="0" w:space="0" w:color="auto"/>
        <w:left w:val="none" w:sz="0" w:space="0" w:color="auto"/>
        <w:bottom w:val="none" w:sz="0" w:space="0" w:color="auto"/>
        <w:right w:val="none" w:sz="0" w:space="0" w:color="auto"/>
      </w:divBdr>
    </w:div>
    <w:div w:id="735588405">
      <w:bodyDiv w:val="1"/>
      <w:marLeft w:val="0"/>
      <w:marRight w:val="0"/>
      <w:marTop w:val="0"/>
      <w:marBottom w:val="0"/>
      <w:divBdr>
        <w:top w:val="none" w:sz="0" w:space="0" w:color="auto"/>
        <w:left w:val="none" w:sz="0" w:space="0" w:color="auto"/>
        <w:bottom w:val="none" w:sz="0" w:space="0" w:color="auto"/>
        <w:right w:val="none" w:sz="0" w:space="0" w:color="auto"/>
      </w:divBdr>
    </w:div>
    <w:div w:id="737747564">
      <w:bodyDiv w:val="1"/>
      <w:marLeft w:val="0"/>
      <w:marRight w:val="0"/>
      <w:marTop w:val="0"/>
      <w:marBottom w:val="0"/>
      <w:divBdr>
        <w:top w:val="none" w:sz="0" w:space="0" w:color="auto"/>
        <w:left w:val="none" w:sz="0" w:space="0" w:color="auto"/>
        <w:bottom w:val="none" w:sz="0" w:space="0" w:color="auto"/>
        <w:right w:val="none" w:sz="0" w:space="0" w:color="auto"/>
      </w:divBdr>
    </w:div>
    <w:div w:id="778792390">
      <w:bodyDiv w:val="1"/>
      <w:marLeft w:val="0"/>
      <w:marRight w:val="0"/>
      <w:marTop w:val="0"/>
      <w:marBottom w:val="0"/>
      <w:divBdr>
        <w:top w:val="none" w:sz="0" w:space="0" w:color="auto"/>
        <w:left w:val="none" w:sz="0" w:space="0" w:color="auto"/>
        <w:bottom w:val="none" w:sz="0" w:space="0" w:color="auto"/>
        <w:right w:val="none" w:sz="0" w:space="0" w:color="auto"/>
      </w:divBdr>
    </w:div>
    <w:div w:id="788667111">
      <w:bodyDiv w:val="1"/>
      <w:marLeft w:val="0"/>
      <w:marRight w:val="0"/>
      <w:marTop w:val="0"/>
      <w:marBottom w:val="0"/>
      <w:divBdr>
        <w:top w:val="none" w:sz="0" w:space="0" w:color="auto"/>
        <w:left w:val="none" w:sz="0" w:space="0" w:color="auto"/>
        <w:bottom w:val="none" w:sz="0" w:space="0" w:color="auto"/>
        <w:right w:val="none" w:sz="0" w:space="0" w:color="auto"/>
      </w:divBdr>
    </w:div>
    <w:div w:id="796338650">
      <w:bodyDiv w:val="1"/>
      <w:marLeft w:val="0"/>
      <w:marRight w:val="0"/>
      <w:marTop w:val="0"/>
      <w:marBottom w:val="0"/>
      <w:divBdr>
        <w:top w:val="none" w:sz="0" w:space="0" w:color="auto"/>
        <w:left w:val="none" w:sz="0" w:space="0" w:color="auto"/>
        <w:bottom w:val="none" w:sz="0" w:space="0" w:color="auto"/>
        <w:right w:val="none" w:sz="0" w:space="0" w:color="auto"/>
      </w:divBdr>
    </w:div>
    <w:div w:id="798110664">
      <w:bodyDiv w:val="1"/>
      <w:marLeft w:val="0"/>
      <w:marRight w:val="0"/>
      <w:marTop w:val="0"/>
      <w:marBottom w:val="0"/>
      <w:divBdr>
        <w:top w:val="none" w:sz="0" w:space="0" w:color="auto"/>
        <w:left w:val="none" w:sz="0" w:space="0" w:color="auto"/>
        <w:bottom w:val="none" w:sz="0" w:space="0" w:color="auto"/>
        <w:right w:val="none" w:sz="0" w:space="0" w:color="auto"/>
      </w:divBdr>
    </w:div>
    <w:div w:id="806973763">
      <w:bodyDiv w:val="1"/>
      <w:marLeft w:val="0"/>
      <w:marRight w:val="0"/>
      <w:marTop w:val="0"/>
      <w:marBottom w:val="0"/>
      <w:divBdr>
        <w:top w:val="none" w:sz="0" w:space="0" w:color="auto"/>
        <w:left w:val="none" w:sz="0" w:space="0" w:color="auto"/>
        <w:bottom w:val="none" w:sz="0" w:space="0" w:color="auto"/>
        <w:right w:val="none" w:sz="0" w:space="0" w:color="auto"/>
      </w:divBdr>
    </w:div>
    <w:div w:id="821430932">
      <w:bodyDiv w:val="1"/>
      <w:marLeft w:val="0"/>
      <w:marRight w:val="0"/>
      <w:marTop w:val="0"/>
      <w:marBottom w:val="0"/>
      <w:divBdr>
        <w:top w:val="none" w:sz="0" w:space="0" w:color="auto"/>
        <w:left w:val="none" w:sz="0" w:space="0" w:color="auto"/>
        <w:bottom w:val="none" w:sz="0" w:space="0" w:color="auto"/>
        <w:right w:val="none" w:sz="0" w:space="0" w:color="auto"/>
      </w:divBdr>
    </w:div>
    <w:div w:id="822507762">
      <w:bodyDiv w:val="1"/>
      <w:marLeft w:val="0"/>
      <w:marRight w:val="0"/>
      <w:marTop w:val="0"/>
      <w:marBottom w:val="0"/>
      <w:divBdr>
        <w:top w:val="none" w:sz="0" w:space="0" w:color="auto"/>
        <w:left w:val="none" w:sz="0" w:space="0" w:color="auto"/>
        <w:bottom w:val="none" w:sz="0" w:space="0" w:color="auto"/>
        <w:right w:val="none" w:sz="0" w:space="0" w:color="auto"/>
      </w:divBdr>
    </w:div>
    <w:div w:id="823005610">
      <w:bodyDiv w:val="1"/>
      <w:marLeft w:val="0"/>
      <w:marRight w:val="0"/>
      <w:marTop w:val="0"/>
      <w:marBottom w:val="0"/>
      <w:divBdr>
        <w:top w:val="none" w:sz="0" w:space="0" w:color="auto"/>
        <w:left w:val="none" w:sz="0" w:space="0" w:color="auto"/>
        <w:bottom w:val="none" w:sz="0" w:space="0" w:color="auto"/>
        <w:right w:val="none" w:sz="0" w:space="0" w:color="auto"/>
      </w:divBdr>
    </w:div>
    <w:div w:id="878129136">
      <w:bodyDiv w:val="1"/>
      <w:marLeft w:val="0"/>
      <w:marRight w:val="0"/>
      <w:marTop w:val="0"/>
      <w:marBottom w:val="0"/>
      <w:divBdr>
        <w:top w:val="none" w:sz="0" w:space="0" w:color="auto"/>
        <w:left w:val="none" w:sz="0" w:space="0" w:color="auto"/>
        <w:bottom w:val="none" w:sz="0" w:space="0" w:color="auto"/>
        <w:right w:val="none" w:sz="0" w:space="0" w:color="auto"/>
      </w:divBdr>
    </w:div>
    <w:div w:id="915893869">
      <w:bodyDiv w:val="1"/>
      <w:marLeft w:val="0"/>
      <w:marRight w:val="0"/>
      <w:marTop w:val="0"/>
      <w:marBottom w:val="0"/>
      <w:divBdr>
        <w:top w:val="none" w:sz="0" w:space="0" w:color="auto"/>
        <w:left w:val="none" w:sz="0" w:space="0" w:color="auto"/>
        <w:bottom w:val="none" w:sz="0" w:space="0" w:color="auto"/>
        <w:right w:val="none" w:sz="0" w:space="0" w:color="auto"/>
      </w:divBdr>
    </w:div>
    <w:div w:id="920797073">
      <w:bodyDiv w:val="1"/>
      <w:marLeft w:val="0"/>
      <w:marRight w:val="0"/>
      <w:marTop w:val="0"/>
      <w:marBottom w:val="0"/>
      <w:divBdr>
        <w:top w:val="none" w:sz="0" w:space="0" w:color="auto"/>
        <w:left w:val="none" w:sz="0" w:space="0" w:color="auto"/>
        <w:bottom w:val="none" w:sz="0" w:space="0" w:color="auto"/>
        <w:right w:val="none" w:sz="0" w:space="0" w:color="auto"/>
      </w:divBdr>
    </w:div>
    <w:div w:id="922884377">
      <w:bodyDiv w:val="1"/>
      <w:marLeft w:val="0"/>
      <w:marRight w:val="0"/>
      <w:marTop w:val="0"/>
      <w:marBottom w:val="0"/>
      <w:divBdr>
        <w:top w:val="none" w:sz="0" w:space="0" w:color="auto"/>
        <w:left w:val="none" w:sz="0" w:space="0" w:color="auto"/>
        <w:bottom w:val="none" w:sz="0" w:space="0" w:color="auto"/>
        <w:right w:val="none" w:sz="0" w:space="0" w:color="auto"/>
      </w:divBdr>
    </w:div>
    <w:div w:id="927690704">
      <w:bodyDiv w:val="1"/>
      <w:marLeft w:val="0"/>
      <w:marRight w:val="0"/>
      <w:marTop w:val="0"/>
      <w:marBottom w:val="0"/>
      <w:divBdr>
        <w:top w:val="none" w:sz="0" w:space="0" w:color="auto"/>
        <w:left w:val="none" w:sz="0" w:space="0" w:color="auto"/>
        <w:bottom w:val="none" w:sz="0" w:space="0" w:color="auto"/>
        <w:right w:val="none" w:sz="0" w:space="0" w:color="auto"/>
      </w:divBdr>
    </w:div>
    <w:div w:id="934285470">
      <w:bodyDiv w:val="1"/>
      <w:marLeft w:val="0"/>
      <w:marRight w:val="0"/>
      <w:marTop w:val="0"/>
      <w:marBottom w:val="0"/>
      <w:divBdr>
        <w:top w:val="none" w:sz="0" w:space="0" w:color="auto"/>
        <w:left w:val="none" w:sz="0" w:space="0" w:color="auto"/>
        <w:bottom w:val="none" w:sz="0" w:space="0" w:color="auto"/>
        <w:right w:val="none" w:sz="0" w:space="0" w:color="auto"/>
      </w:divBdr>
    </w:div>
    <w:div w:id="935210896">
      <w:bodyDiv w:val="1"/>
      <w:marLeft w:val="0"/>
      <w:marRight w:val="0"/>
      <w:marTop w:val="0"/>
      <w:marBottom w:val="0"/>
      <w:divBdr>
        <w:top w:val="none" w:sz="0" w:space="0" w:color="auto"/>
        <w:left w:val="none" w:sz="0" w:space="0" w:color="auto"/>
        <w:bottom w:val="none" w:sz="0" w:space="0" w:color="auto"/>
        <w:right w:val="none" w:sz="0" w:space="0" w:color="auto"/>
      </w:divBdr>
    </w:div>
    <w:div w:id="968824138">
      <w:bodyDiv w:val="1"/>
      <w:marLeft w:val="0"/>
      <w:marRight w:val="0"/>
      <w:marTop w:val="0"/>
      <w:marBottom w:val="0"/>
      <w:divBdr>
        <w:top w:val="none" w:sz="0" w:space="0" w:color="auto"/>
        <w:left w:val="none" w:sz="0" w:space="0" w:color="auto"/>
        <w:bottom w:val="none" w:sz="0" w:space="0" w:color="auto"/>
        <w:right w:val="none" w:sz="0" w:space="0" w:color="auto"/>
      </w:divBdr>
    </w:div>
    <w:div w:id="971405799">
      <w:bodyDiv w:val="1"/>
      <w:marLeft w:val="0"/>
      <w:marRight w:val="0"/>
      <w:marTop w:val="0"/>
      <w:marBottom w:val="0"/>
      <w:divBdr>
        <w:top w:val="none" w:sz="0" w:space="0" w:color="auto"/>
        <w:left w:val="none" w:sz="0" w:space="0" w:color="auto"/>
        <w:bottom w:val="none" w:sz="0" w:space="0" w:color="auto"/>
        <w:right w:val="none" w:sz="0" w:space="0" w:color="auto"/>
      </w:divBdr>
    </w:div>
    <w:div w:id="973559597">
      <w:bodyDiv w:val="1"/>
      <w:marLeft w:val="0"/>
      <w:marRight w:val="0"/>
      <w:marTop w:val="0"/>
      <w:marBottom w:val="0"/>
      <w:divBdr>
        <w:top w:val="none" w:sz="0" w:space="0" w:color="auto"/>
        <w:left w:val="none" w:sz="0" w:space="0" w:color="auto"/>
        <w:bottom w:val="none" w:sz="0" w:space="0" w:color="auto"/>
        <w:right w:val="none" w:sz="0" w:space="0" w:color="auto"/>
      </w:divBdr>
    </w:div>
    <w:div w:id="978806573">
      <w:bodyDiv w:val="1"/>
      <w:marLeft w:val="0"/>
      <w:marRight w:val="0"/>
      <w:marTop w:val="0"/>
      <w:marBottom w:val="0"/>
      <w:divBdr>
        <w:top w:val="none" w:sz="0" w:space="0" w:color="auto"/>
        <w:left w:val="none" w:sz="0" w:space="0" w:color="auto"/>
        <w:bottom w:val="none" w:sz="0" w:space="0" w:color="auto"/>
        <w:right w:val="none" w:sz="0" w:space="0" w:color="auto"/>
      </w:divBdr>
    </w:div>
    <w:div w:id="989597146">
      <w:bodyDiv w:val="1"/>
      <w:marLeft w:val="0"/>
      <w:marRight w:val="0"/>
      <w:marTop w:val="0"/>
      <w:marBottom w:val="0"/>
      <w:divBdr>
        <w:top w:val="none" w:sz="0" w:space="0" w:color="auto"/>
        <w:left w:val="none" w:sz="0" w:space="0" w:color="auto"/>
        <w:bottom w:val="none" w:sz="0" w:space="0" w:color="auto"/>
        <w:right w:val="none" w:sz="0" w:space="0" w:color="auto"/>
      </w:divBdr>
    </w:div>
    <w:div w:id="1025062419">
      <w:bodyDiv w:val="1"/>
      <w:marLeft w:val="0"/>
      <w:marRight w:val="0"/>
      <w:marTop w:val="0"/>
      <w:marBottom w:val="0"/>
      <w:divBdr>
        <w:top w:val="none" w:sz="0" w:space="0" w:color="auto"/>
        <w:left w:val="none" w:sz="0" w:space="0" w:color="auto"/>
        <w:bottom w:val="none" w:sz="0" w:space="0" w:color="auto"/>
        <w:right w:val="none" w:sz="0" w:space="0" w:color="auto"/>
      </w:divBdr>
    </w:div>
    <w:div w:id="1027876596">
      <w:bodyDiv w:val="1"/>
      <w:marLeft w:val="0"/>
      <w:marRight w:val="0"/>
      <w:marTop w:val="0"/>
      <w:marBottom w:val="0"/>
      <w:divBdr>
        <w:top w:val="none" w:sz="0" w:space="0" w:color="auto"/>
        <w:left w:val="none" w:sz="0" w:space="0" w:color="auto"/>
        <w:bottom w:val="none" w:sz="0" w:space="0" w:color="auto"/>
        <w:right w:val="none" w:sz="0" w:space="0" w:color="auto"/>
      </w:divBdr>
    </w:div>
    <w:div w:id="1031955517">
      <w:bodyDiv w:val="1"/>
      <w:marLeft w:val="0"/>
      <w:marRight w:val="0"/>
      <w:marTop w:val="0"/>
      <w:marBottom w:val="0"/>
      <w:divBdr>
        <w:top w:val="none" w:sz="0" w:space="0" w:color="auto"/>
        <w:left w:val="none" w:sz="0" w:space="0" w:color="auto"/>
        <w:bottom w:val="none" w:sz="0" w:space="0" w:color="auto"/>
        <w:right w:val="none" w:sz="0" w:space="0" w:color="auto"/>
      </w:divBdr>
    </w:div>
    <w:div w:id="1042903746">
      <w:bodyDiv w:val="1"/>
      <w:marLeft w:val="0"/>
      <w:marRight w:val="0"/>
      <w:marTop w:val="0"/>
      <w:marBottom w:val="0"/>
      <w:divBdr>
        <w:top w:val="none" w:sz="0" w:space="0" w:color="auto"/>
        <w:left w:val="none" w:sz="0" w:space="0" w:color="auto"/>
        <w:bottom w:val="none" w:sz="0" w:space="0" w:color="auto"/>
        <w:right w:val="none" w:sz="0" w:space="0" w:color="auto"/>
      </w:divBdr>
    </w:div>
    <w:div w:id="1062756461">
      <w:bodyDiv w:val="1"/>
      <w:marLeft w:val="0"/>
      <w:marRight w:val="0"/>
      <w:marTop w:val="0"/>
      <w:marBottom w:val="0"/>
      <w:divBdr>
        <w:top w:val="none" w:sz="0" w:space="0" w:color="auto"/>
        <w:left w:val="none" w:sz="0" w:space="0" w:color="auto"/>
        <w:bottom w:val="none" w:sz="0" w:space="0" w:color="auto"/>
        <w:right w:val="none" w:sz="0" w:space="0" w:color="auto"/>
      </w:divBdr>
    </w:div>
    <w:div w:id="1084303482">
      <w:bodyDiv w:val="1"/>
      <w:marLeft w:val="0"/>
      <w:marRight w:val="0"/>
      <w:marTop w:val="0"/>
      <w:marBottom w:val="0"/>
      <w:divBdr>
        <w:top w:val="none" w:sz="0" w:space="0" w:color="auto"/>
        <w:left w:val="none" w:sz="0" w:space="0" w:color="auto"/>
        <w:bottom w:val="none" w:sz="0" w:space="0" w:color="auto"/>
        <w:right w:val="none" w:sz="0" w:space="0" w:color="auto"/>
      </w:divBdr>
    </w:div>
    <w:div w:id="1090392982">
      <w:bodyDiv w:val="1"/>
      <w:marLeft w:val="0"/>
      <w:marRight w:val="0"/>
      <w:marTop w:val="0"/>
      <w:marBottom w:val="0"/>
      <w:divBdr>
        <w:top w:val="none" w:sz="0" w:space="0" w:color="auto"/>
        <w:left w:val="none" w:sz="0" w:space="0" w:color="auto"/>
        <w:bottom w:val="none" w:sz="0" w:space="0" w:color="auto"/>
        <w:right w:val="none" w:sz="0" w:space="0" w:color="auto"/>
      </w:divBdr>
    </w:div>
    <w:div w:id="1097603809">
      <w:bodyDiv w:val="1"/>
      <w:marLeft w:val="0"/>
      <w:marRight w:val="0"/>
      <w:marTop w:val="0"/>
      <w:marBottom w:val="0"/>
      <w:divBdr>
        <w:top w:val="none" w:sz="0" w:space="0" w:color="auto"/>
        <w:left w:val="none" w:sz="0" w:space="0" w:color="auto"/>
        <w:bottom w:val="none" w:sz="0" w:space="0" w:color="auto"/>
        <w:right w:val="none" w:sz="0" w:space="0" w:color="auto"/>
      </w:divBdr>
    </w:div>
    <w:div w:id="1110124565">
      <w:bodyDiv w:val="1"/>
      <w:marLeft w:val="0"/>
      <w:marRight w:val="0"/>
      <w:marTop w:val="0"/>
      <w:marBottom w:val="0"/>
      <w:divBdr>
        <w:top w:val="none" w:sz="0" w:space="0" w:color="auto"/>
        <w:left w:val="none" w:sz="0" w:space="0" w:color="auto"/>
        <w:bottom w:val="none" w:sz="0" w:space="0" w:color="auto"/>
        <w:right w:val="none" w:sz="0" w:space="0" w:color="auto"/>
      </w:divBdr>
    </w:div>
    <w:div w:id="1117218679">
      <w:bodyDiv w:val="1"/>
      <w:marLeft w:val="0"/>
      <w:marRight w:val="0"/>
      <w:marTop w:val="0"/>
      <w:marBottom w:val="0"/>
      <w:divBdr>
        <w:top w:val="none" w:sz="0" w:space="0" w:color="auto"/>
        <w:left w:val="none" w:sz="0" w:space="0" w:color="auto"/>
        <w:bottom w:val="none" w:sz="0" w:space="0" w:color="auto"/>
        <w:right w:val="none" w:sz="0" w:space="0" w:color="auto"/>
      </w:divBdr>
    </w:div>
    <w:div w:id="1132213323">
      <w:bodyDiv w:val="1"/>
      <w:marLeft w:val="0"/>
      <w:marRight w:val="0"/>
      <w:marTop w:val="0"/>
      <w:marBottom w:val="0"/>
      <w:divBdr>
        <w:top w:val="none" w:sz="0" w:space="0" w:color="auto"/>
        <w:left w:val="none" w:sz="0" w:space="0" w:color="auto"/>
        <w:bottom w:val="none" w:sz="0" w:space="0" w:color="auto"/>
        <w:right w:val="none" w:sz="0" w:space="0" w:color="auto"/>
      </w:divBdr>
    </w:div>
    <w:div w:id="1132557793">
      <w:bodyDiv w:val="1"/>
      <w:marLeft w:val="0"/>
      <w:marRight w:val="0"/>
      <w:marTop w:val="0"/>
      <w:marBottom w:val="0"/>
      <w:divBdr>
        <w:top w:val="none" w:sz="0" w:space="0" w:color="auto"/>
        <w:left w:val="none" w:sz="0" w:space="0" w:color="auto"/>
        <w:bottom w:val="none" w:sz="0" w:space="0" w:color="auto"/>
        <w:right w:val="none" w:sz="0" w:space="0" w:color="auto"/>
      </w:divBdr>
    </w:div>
    <w:div w:id="1138256449">
      <w:bodyDiv w:val="1"/>
      <w:marLeft w:val="0"/>
      <w:marRight w:val="0"/>
      <w:marTop w:val="0"/>
      <w:marBottom w:val="0"/>
      <w:divBdr>
        <w:top w:val="none" w:sz="0" w:space="0" w:color="auto"/>
        <w:left w:val="none" w:sz="0" w:space="0" w:color="auto"/>
        <w:bottom w:val="none" w:sz="0" w:space="0" w:color="auto"/>
        <w:right w:val="none" w:sz="0" w:space="0" w:color="auto"/>
      </w:divBdr>
    </w:div>
    <w:div w:id="1144158168">
      <w:bodyDiv w:val="1"/>
      <w:marLeft w:val="0"/>
      <w:marRight w:val="0"/>
      <w:marTop w:val="0"/>
      <w:marBottom w:val="0"/>
      <w:divBdr>
        <w:top w:val="none" w:sz="0" w:space="0" w:color="auto"/>
        <w:left w:val="none" w:sz="0" w:space="0" w:color="auto"/>
        <w:bottom w:val="none" w:sz="0" w:space="0" w:color="auto"/>
        <w:right w:val="none" w:sz="0" w:space="0" w:color="auto"/>
      </w:divBdr>
    </w:div>
    <w:div w:id="1145045577">
      <w:bodyDiv w:val="1"/>
      <w:marLeft w:val="0"/>
      <w:marRight w:val="0"/>
      <w:marTop w:val="0"/>
      <w:marBottom w:val="0"/>
      <w:divBdr>
        <w:top w:val="none" w:sz="0" w:space="0" w:color="auto"/>
        <w:left w:val="none" w:sz="0" w:space="0" w:color="auto"/>
        <w:bottom w:val="none" w:sz="0" w:space="0" w:color="auto"/>
        <w:right w:val="none" w:sz="0" w:space="0" w:color="auto"/>
      </w:divBdr>
    </w:div>
    <w:div w:id="1165365432">
      <w:bodyDiv w:val="1"/>
      <w:marLeft w:val="0"/>
      <w:marRight w:val="0"/>
      <w:marTop w:val="0"/>
      <w:marBottom w:val="0"/>
      <w:divBdr>
        <w:top w:val="none" w:sz="0" w:space="0" w:color="auto"/>
        <w:left w:val="none" w:sz="0" w:space="0" w:color="auto"/>
        <w:bottom w:val="none" w:sz="0" w:space="0" w:color="auto"/>
        <w:right w:val="none" w:sz="0" w:space="0" w:color="auto"/>
      </w:divBdr>
    </w:div>
    <w:div w:id="1167794073">
      <w:bodyDiv w:val="1"/>
      <w:marLeft w:val="0"/>
      <w:marRight w:val="0"/>
      <w:marTop w:val="0"/>
      <w:marBottom w:val="0"/>
      <w:divBdr>
        <w:top w:val="none" w:sz="0" w:space="0" w:color="auto"/>
        <w:left w:val="none" w:sz="0" w:space="0" w:color="auto"/>
        <w:bottom w:val="none" w:sz="0" w:space="0" w:color="auto"/>
        <w:right w:val="none" w:sz="0" w:space="0" w:color="auto"/>
      </w:divBdr>
    </w:div>
    <w:div w:id="1173761293">
      <w:bodyDiv w:val="1"/>
      <w:marLeft w:val="0"/>
      <w:marRight w:val="0"/>
      <w:marTop w:val="0"/>
      <w:marBottom w:val="0"/>
      <w:divBdr>
        <w:top w:val="none" w:sz="0" w:space="0" w:color="auto"/>
        <w:left w:val="none" w:sz="0" w:space="0" w:color="auto"/>
        <w:bottom w:val="none" w:sz="0" w:space="0" w:color="auto"/>
        <w:right w:val="none" w:sz="0" w:space="0" w:color="auto"/>
      </w:divBdr>
    </w:div>
    <w:div w:id="1192451364">
      <w:bodyDiv w:val="1"/>
      <w:marLeft w:val="0"/>
      <w:marRight w:val="0"/>
      <w:marTop w:val="0"/>
      <w:marBottom w:val="0"/>
      <w:divBdr>
        <w:top w:val="none" w:sz="0" w:space="0" w:color="auto"/>
        <w:left w:val="none" w:sz="0" w:space="0" w:color="auto"/>
        <w:bottom w:val="none" w:sz="0" w:space="0" w:color="auto"/>
        <w:right w:val="none" w:sz="0" w:space="0" w:color="auto"/>
      </w:divBdr>
    </w:div>
    <w:div w:id="1207839518">
      <w:bodyDiv w:val="1"/>
      <w:marLeft w:val="0"/>
      <w:marRight w:val="0"/>
      <w:marTop w:val="0"/>
      <w:marBottom w:val="0"/>
      <w:divBdr>
        <w:top w:val="none" w:sz="0" w:space="0" w:color="auto"/>
        <w:left w:val="none" w:sz="0" w:space="0" w:color="auto"/>
        <w:bottom w:val="none" w:sz="0" w:space="0" w:color="auto"/>
        <w:right w:val="none" w:sz="0" w:space="0" w:color="auto"/>
      </w:divBdr>
    </w:div>
    <w:div w:id="1244489292">
      <w:bodyDiv w:val="1"/>
      <w:marLeft w:val="0"/>
      <w:marRight w:val="0"/>
      <w:marTop w:val="0"/>
      <w:marBottom w:val="0"/>
      <w:divBdr>
        <w:top w:val="none" w:sz="0" w:space="0" w:color="auto"/>
        <w:left w:val="none" w:sz="0" w:space="0" w:color="auto"/>
        <w:bottom w:val="none" w:sz="0" w:space="0" w:color="auto"/>
        <w:right w:val="none" w:sz="0" w:space="0" w:color="auto"/>
      </w:divBdr>
    </w:div>
    <w:div w:id="1266958711">
      <w:bodyDiv w:val="1"/>
      <w:marLeft w:val="0"/>
      <w:marRight w:val="0"/>
      <w:marTop w:val="0"/>
      <w:marBottom w:val="0"/>
      <w:divBdr>
        <w:top w:val="none" w:sz="0" w:space="0" w:color="auto"/>
        <w:left w:val="none" w:sz="0" w:space="0" w:color="auto"/>
        <w:bottom w:val="none" w:sz="0" w:space="0" w:color="auto"/>
        <w:right w:val="none" w:sz="0" w:space="0" w:color="auto"/>
      </w:divBdr>
    </w:div>
    <w:div w:id="1336808682">
      <w:bodyDiv w:val="1"/>
      <w:marLeft w:val="0"/>
      <w:marRight w:val="0"/>
      <w:marTop w:val="0"/>
      <w:marBottom w:val="0"/>
      <w:divBdr>
        <w:top w:val="none" w:sz="0" w:space="0" w:color="auto"/>
        <w:left w:val="none" w:sz="0" w:space="0" w:color="auto"/>
        <w:bottom w:val="none" w:sz="0" w:space="0" w:color="auto"/>
        <w:right w:val="none" w:sz="0" w:space="0" w:color="auto"/>
      </w:divBdr>
    </w:div>
    <w:div w:id="1339964697">
      <w:bodyDiv w:val="1"/>
      <w:marLeft w:val="0"/>
      <w:marRight w:val="0"/>
      <w:marTop w:val="0"/>
      <w:marBottom w:val="0"/>
      <w:divBdr>
        <w:top w:val="none" w:sz="0" w:space="0" w:color="auto"/>
        <w:left w:val="none" w:sz="0" w:space="0" w:color="auto"/>
        <w:bottom w:val="none" w:sz="0" w:space="0" w:color="auto"/>
        <w:right w:val="none" w:sz="0" w:space="0" w:color="auto"/>
      </w:divBdr>
      <w:divsChild>
        <w:div w:id="124397161">
          <w:marLeft w:val="0"/>
          <w:marRight w:val="0"/>
          <w:marTop w:val="0"/>
          <w:marBottom w:val="0"/>
          <w:divBdr>
            <w:top w:val="none" w:sz="0" w:space="0" w:color="auto"/>
            <w:left w:val="none" w:sz="0" w:space="0" w:color="auto"/>
            <w:bottom w:val="none" w:sz="0" w:space="0" w:color="auto"/>
            <w:right w:val="none" w:sz="0" w:space="0" w:color="auto"/>
          </w:divBdr>
          <w:divsChild>
            <w:div w:id="1065832287">
              <w:marLeft w:val="0"/>
              <w:marRight w:val="0"/>
              <w:marTop w:val="0"/>
              <w:marBottom w:val="0"/>
              <w:divBdr>
                <w:top w:val="none" w:sz="0" w:space="0" w:color="auto"/>
                <w:left w:val="none" w:sz="0" w:space="0" w:color="auto"/>
                <w:bottom w:val="none" w:sz="0" w:space="0" w:color="auto"/>
                <w:right w:val="none" w:sz="0" w:space="0" w:color="auto"/>
              </w:divBdr>
              <w:divsChild>
                <w:div w:id="1714698129">
                  <w:marLeft w:val="0"/>
                  <w:marRight w:val="0"/>
                  <w:marTop w:val="0"/>
                  <w:marBottom w:val="0"/>
                  <w:divBdr>
                    <w:top w:val="none" w:sz="0" w:space="0" w:color="auto"/>
                    <w:left w:val="none" w:sz="0" w:space="0" w:color="auto"/>
                    <w:bottom w:val="none" w:sz="0" w:space="0" w:color="auto"/>
                    <w:right w:val="none" w:sz="0" w:space="0" w:color="auto"/>
                  </w:divBdr>
                  <w:divsChild>
                    <w:div w:id="1857302787">
                      <w:marLeft w:val="0"/>
                      <w:marRight w:val="0"/>
                      <w:marTop w:val="0"/>
                      <w:marBottom w:val="0"/>
                      <w:divBdr>
                        <w:top w:val="none" w:sz="0" w:space="0" w:color="auto"/>
                        <w:left w:val="none" w:sz="0" w:space="0" w:color="auto"/>
                        <w:bottom w:val="none" w:sz="0" w:space="0" w:color="auto"/>
                        <w:right w:val="none" w:sz="0" w:space="0" w:color="auto"/>
                      </w:divBdr>
                      <w:divsChild>
                        <w:div w:id="205830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964389">
          <w:marLeft w:val="0"/>
          <w:marRight w:val="0"/>
          <w:marTop w:val="0"/>
          <w:marBottom w:val="0"/>
          <w:divBdr>
            <w:top w:val="none" w:sz="0" w:space="0" w:color="auto"/>
            <w:left w:val="none" w:sz="0" w:space="0" w:color="auto"/>
            <w:bottom w:val="none" w:sz="0" w:space="0" w:color="auto"/>
            <w:right w:val="none" w:sz="0" w:space="0" w:color="auto"/>
          </w:divBdr>
          <w:divsChild>
            <w:div w:id="485047408">
              <w:marLeft w:val="0"/>
              <w:marRight w:val="0"/>
              <w:marTop w:val="0"/>
              <w:marBottom w:val="0"/>
              <w:divBdr>
                <w:top w:val="none" w:sz="0" w:space="0" w:color="auto"/>
                <w:left w:val="none" w:sz="0" w:space="0" w:color="auto"/>
                <w:bottom w:val="none" w:sz="0" w:space="0" w:color="auto"/>
                <w:right w:val="none" w:sz="0" w:space="0" w:color="auto"/>
              </w:divBdr>
              <w:divsChild>
                <w:div w:id="1426420618">
                  <w:marLeft w:val="0"/>
                  <w:marRight w:val="0"/>
                  <w:marTop w:val="0"/>
                  <w:marBottom w:val="0"/>
                  <w:divBdr>
                    <w:top w:val="none" w:sz="0" w:space="0" w:color="auto"/>
                    <w:left w:val="none" w:sz="0" w:space="0" w:color="auto"/>
                    <w:bottom w:val="none" w:sz="0" w:space="0" w:color="auto"/>
                    <w:right w:val="none" w:sz="0" w:space="0" w:color="auto"/>
                  </w:divBdr>
                  <w:divsChild>
                    <w:div w:id="219557897">
                      <w:marLeft w:val="0"/>
                      <w:marRight w:val="0"/>
                      <w:marTop w:val="0"/>
                      <w:marBottom w:val="0"/>
                      <w:divBdr>
                        <w:top w:val="none" w:sz="0" w:space="0" w:color="auto"/>
                        <w:left w:val="none" w:sz="0" w:space="0" w:color="auto"/>
                        <w:bottom w:val="none" w:sz="0" w:space="0" w:color="auto"/>
                        <w:right w:val="none" w:sz="0" w:space="0" w:color="auto"/>
                      </w:divBdr>
                      <w:divsChild>
                        <w:div w:id="1258900619">
                          <w:marLeft w:val="0"/>
                          <w:marRight w:val="0"/>
                          <w:marTop w:val="0"/>
                          <w:marBottom w:val="0"/>
                          <w:divBdr>
                            <w:top w:val="none" w:sz="0" w:space="0" w:color="auto"/>
                            <w:left w:val="none" w:sz="0" w:space="0" w:color="auto"/>
                            <w:bottom w:val="none" w:sz="0" w:space="0" w:color="auto"/>
                            <w:right w:val="none" w:sz="0" w:space="0" w:color="auto"/>
                          </w:divBdr>
                          <w:divsChild>
                            <w:div w:id="57385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087435">
          <w:marLeft w:val="0"/>
          <w:marRight w:val="0"/>
          <w:marTop w:val="0"/>
          <w:marBottom w:val="0"/>
          <w:divBdr>
            <w:top w:val="none" w:sz="0" w:space="0" w:color="auto"/>
            <w:left w:val="none" w:sz="0" w:space="0" w:color="auto"/>
            <w:bottom w:val="none" w:sz="0" w:space="0" w:color="auto"/>
            <w:right w:val="none" w:sz="0" w:space="0" w:color="auto"/>
          </w:divBdr>
          <w:divsChild>
            <w:div w:id="1702172829">
              <w:marLeft w:val="0"/>
              <w:marRight w:val="0"/>
              <w:marTop w:val="0"/>
              <w:marBottom w:val="0"/>
              <w:divBdr>
                <w:top w:val="none" w:sz="0" w:space="0" w:color="auto"/>
                <w:left w:val="none" w:sz="0" w:space="0" w:color="auto"/>
                <w:bottom w:val="none" w:sz="0" w:space="0" w:color="auto"/>
                <w:right w:val="none" w:sz="0" w:space="0" w:color="auto"/>
              </w:divBdr>
              <w:divsChild>
                <w:div w:id="2096171044">
                  <w:marLeft w:val="0"/>
                  <w:marRight w:val="0"/>
                  <w:marTop w:val="0"/>
                  <w:marBottom w:val="0"/>
                  <w:divBdr>
                    <w:top w:val="none" w:sz="0" w:space="0" w:color="auto"/>
                    <w:left w:val="none" w:sz="0" w:space="0" w:color="auto"/>
                    <w:bottom w:val="none" w:sz="0" w:space="0" w:color="auto"/>
                    <w:right w:val="none" w:sz="0" w:space="0" w:color="auto"/>
                  </w:divBdr>
                  <w:divsChild>
                    <w:div w:id="29545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81028">
          <w:marLeft w:val="0"/>
          <w:marRight w:val="0"/>
          <w:marTop w:val="0"/>
          <w:marBottom w:val="0"/>
          <w:divBdr>
            <w:top w:val="none" w:sz="0" w:space="0" w:color="auto"/>
            <w:left w:val="none" w:sz="0" w:space="0" w:color="auto"/>
            <w:bottom w:val="none" w:sz="0" w:space="0" w:color="auto"/>
            <w:right w:val="none" w:sz="0" w:space="0" w:color="auto"/>
          </w:divBdr>
        </w:div>
      </w:divsChild>
    </w:div>
    <w:div w:id="1350184906">
      <w:bodyDiv w:val="1"/>
      <w:marLeft w:val="0"/>
      <w:marRight w:val="0"/>
      <w:marTop w:val="0"/>
      <w:marBottom w:val="0"/>
      <w:divBdr>
        <w:top w:val="none" w:sz="0" w:space="0" w:color="auto"/>
        <w:left w:val="none" w:sz="0" w:space="0" w:color="auto"/>
        <w:bottom w:val="none" w:sz="0" w:space="0" w:color="auto"/>
        <w:right w:val="none" w:sz="0" w:space="0" w:color="auto"/>
      </w:divBdr>
    </w:div>
    <w:div w:id="1363751375">
      <w:bodyDiv w:val="1"/>
      <w:marLeft w:val="0"/>
      <w:marRight w:val="0"/>
      <w:marTop w:val="0"/>
      <w:marBottom w:val="0"/>
      <w:divBdr>
        <w:top w:val="none" w:sz="0" w:space="0" w:color="auto"/>
        <w:left w:val="none" w:sz="0" w:space="0" w:color="auto"/>
        <w:bottom w:val="none" w:sz="0" w:space="0" w:color="auto"/>
        <w:right w:val="none" w:sz="0" w:space="0" w:color="auto"/>
      </w:divBdr>
    </w:div>
    <w:div w:id="1384792596">
      <w:bodyDiv w:val="1"/>
      <w:marLeft w:val="0"/>
      <w:marRight w:val="0"/>
      <w:marTop w:val="0"/>
      <w:marBottom w:val="0"/>
      <w:divBdr>
        <w:top w:val="none" w:sz="0" w:space="0" w:color="auto"/>
        <w:left w:val="none" w:sz="0" w:space="0" w:color="auto"/>
        <w:bottom w:val="none" w:sz="0" w:space="0" w:color="auto"/>
        <w:right w:val="none" w:sz="0" w:space="0" w:color="auto"/>
      </w:divBdr>
    </w:div>
    <w:div w:id="1399330148">
      <w:bodyDiv w:val="1"/>
      <w:marLeft w:val="0"/>
      <w:marRight w:val="0"/>
      <w:marTop w:val="0"/>
      <w:marBottom w:val="0"/>
      <w:divBdr>
        <w:top w:val="none" w:sz="0" w:space="0" w:color="auto"/>
        <w:left w:val="none" w:sz="0" w:space="0" w:color="auto"/>
        <w:bottom w:val="none" w:sz="0" w:space="0" w:color="auto"/>
        <w:right w:val="none" w:sz="0" w:space="0" w:color="auto"/>
      </w:divBdr>
    </w:div>
    <w:div w:id="1417360008">
      <w:bodyDiv w:val="1"/>
      <w:marLeft w:val="0"/>
      <w:marRight w:val="0"/>
      <w:marTop w:val="0"/>
      <w:marBottom w:val="0"/>
      <w:divBdr>
        <w:top w:val="none" w:sz="0" w:space="0" w:color="auto"/>
        <w:left w:val="none" w:sz="0" w:space="0" w:color="auto"/>
        <w:bottom w:val="none" w:sz="0" w:space="0" w:color="auto"/>
        <w:right w:val="none" w:sz="0" w:space="0" w:color="auto"/>
      </w:divBdr>
    </w:div>
    <w:div w:id="1420254058">
      <w:bodyDiv w:val="1"/>
      <w:marLeft w:val="0"/>
      <w:marRight w:val="0"/>
      <w:marTop w:val="0"/>
      <w:marBottom w:val="0"/>
      <w:divBdr>
        <w:top w:val="none" w:sz="0" w:space="0" w:color="auto"/>
        <w:left w:val="none" w:sz="0" w:space="0" w:color="auto"/>
        <w:bottom w:val="none" w:sz="0" w:space="0" w:color="auto"/>
        <w:right w:val="none" w:sz="0" w:space="0" w:color="auto"/>
      </w:divBdr>
    </w:div>
    <w:div w:id="1422144041">
      <w:bodyDiv w:val="1"/>
      <w:marLeft w:val="0"/>
      <w:marRight w:val="0"/>
      <w:marTop w:val="0"/>
      <w:marBottom w:val="0"/>
      <w:divBdr>
        <w:top w:val="none" w:sz="0" w:space="0" w:color="auto"/>
        <w:left w:val="none" w:sz="0" w:space="0" w:color="auto"/>
        <w:bottom w:val="none" w:sz="0" w:space="0" w:color="auto"/>
        <w:right w:val="none" w:sz="0" w:space="0" w:color="auto"/>
      </w:divBdr>
    </w:div>
    <w:div w:id="1440837380">
      <w:bodyDiv w:val="1"/>
      <w:marLeft w:val="0"/>
      <w:marRight w:val="0"/>
      <w:marTop w:val="0"/>
      <w:marBottom w:val="0"/>
      <w:divBdr>
        <w:top w:val="none" w:sz="0" w:space="0" w:color="auto"/>
        <w:left w:val="none" w:sz="0" w:space="0" w:color="auto"/>
        <w:bottom w:val="none" w:sz="0" w:space="0" w:color="auto"/>
        <w:right w:val="none" w:sz="0" w:space="0" w:color="auto"/>
      </w:divBdr>
    </w:div>
    <w:div w:id="1509372235">
      <w:bodyDiv w:val="1"/>
      <w:marLeft w:val="0"/>
      <w:marRight w:val="0"/>
      <w:marTop w:val="0"/>
      <w:marBottom w:val="0"/>
      <w:divBdr>
        <w:top w:val="none" w:sz="0" w:space="0" w:color="auto"/>
        <w:left w:val="none" w:sz="0" w:space="0" w:color="auto"/>
        <w:bottom w:val="none" w:sz="0" w:space="0" w:color="auto"/>
        <w:right w:val="none" w:sz="0" w:space="0" w:color="auto"/>
      </w:divBdr>
    </w:div>
    <w:div w:id="1526867402">
      <w:bodyDiv w:val="1"/>
      <w:marLeft w:val="0"/>
      <w:marRight w:val="0"/>
      <w:marTop w:val="0"/>
      <w:marBottom w:val="0"/>
      <w:divBdr>
        <w:top w:val="none" w:sz="0" w:space="0" w:color="auto"/>
        <w:left w:val="none" w:sz="0" w:space="0" w:color="auto"/>
        <w:bottom w:val="none" w:sz="0" w:space="0" w:color="auto"/>
        <w:right w:val="none" w:sz="0" w:space="0" w:color="auto"/>
      </w:divBdr>
    </w:div>
    <w:div w:id="1547176673">
      <w:bodyDiv w:val="1"/>
      <w:marLeft w:val="0"/>
      <w:marRight w:val="0"/>
      <w:marTop w:val="0"/>
      <w:marBottom w:val="0"/>
      <w:divBdr>
        <w:top w:val="none" w:sz="0" w:space="0" w:color="auto"/>
        <w:left w:val="none" w:sz="0" w:space="0" w:color="auto"/>
        <w:bottom w:val="none" w:sz="0" w:space="0" w:color="auto"/>
        <w:right w:val="none" w:sz="0" w:space="0" w:color="auto"/>
      </w:divBdr>
    </w:div>
    <w:div w:id="1550648555">
      <w:bodyDiv w:val="1"/>
      <w:marLeft w:val="0"/>
      <w:marRight w:val="0"/>
      <w:marTop w:val="0"/>
      <w:marBottom w:val="0"/>
      <w:divBdr>
        <w:top w:val="none" w:sz="0" w:space="0" w:color="auto"/>
        <w:left w:val="none" w:sz="0" w:space="0" w:color="auto"/>
        <w:bottom w:val="none" w:sz="0" w:space="0" w:color="auto"/>
        <w:right w:val="none" w:sz="0" w:space="0" w:color="auto"/>
      </w:divBdr>
      <w:divsChild>
        <w:div w:id="799348130">
          <w:marLeft w:val="0"/>
          <w:marRight w:val="0"/>
          <w:marTop w:val="0"/>
          <w:marBottom w:val="0"/>
          <w:divBdr>
            <w:top w:val="none" w:sz="0" w:space="0" w:color="auto"/>
            <w:left w:val="none" w:sz="0" w:space="0" w:color="auto"/>
            <w:bottom w:val="none" w:sz="0" w:space="0" w:color="auto"/>
            <w:right w:val="none" w:sz="0" w:space="0" w:color="auto"/>
          </w:divBdr>
          <w:divsChild>
            <w:div w:id="1872257836">
              <w:marLeft w:val="0"/>
              <w:marRight w:val="0"/>
              <w:marTop w:val="0"/>
              <w:marBottom w:val="0"/>
              <w:divBdr>
                <w:top w:val="none" w:sz="0" w:space="0" w:color="auto"/>
                <w:left w:val="none" w:sz="0" w:space="0" w:color="auto"/>
                <w:bottom w:val="none" w:sz="0" w:space="0" w:color="auto"/>
                <w:right w:val="none" w:sz="0" w:space="0" w:color="auto"/>
              </w:divBdr>
              <w:divsChild>
                <w:div w:id="367071449">
                  <w:marLeft w:val="0"/>
                  <w:marRight w:val="0"/>
                  <w:marTop w:val="0"/>
                  <w:marBottom w:val="0"/>
                  <w:divBdr>
                    <w:top w:val="none" w:sz="0" w:space="0" w:color="auto"/>
                    <w:left w:val="none" w:sz="0" w:space="0" w:color="auto"/>
                    <w:bottom w:val="none" w:sz="0" w:space="0" w:color="auto"/>
                    <w:right w:val="none" w:sz="0" w:space="0" w:color="auto"/>
                  </w:divBdr>
                  <w:divsChild>
                    <w:div w:id="17025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451266">
          <w:marLeft w:val="0"/>
          <w:marRight w:val="0"/>
          <w:marTop w:val="0"/>
          <w:marBottom w:val="0"/>
          <w:divBdr>
            <w:top w:val="none" w:sz="0" w:space="0" w:color="auto"/>
            <w:left w:val="none" w:sz="0" w:space="0" w:color="auto"/>
            <w:bottom w:val="none" w:sz="0" w:space="0" w:color="auto"/>
            <w:right w:val="none" w:sz="0" w:space="0" w:color="auto"/>
          </w:divBdr>
          <w:divsChild>
            <w:div w:id="822741521">
              <w:marLeft w:val="0"/>
              <w:marRight w:val="0"/>
              <w:marTop w:val="0"/>
              <w:marBottom w:val="0"/>
              <w:divBdr>
                <w:top w:val="none" w:sz="0" w:space="0" w:color="auto"/>
                <w:left w:val="none" w:sz="0" w:space="0" w:color="auto"/>
                <w:bottom w:val="none" w:sz="0" w:space="0" w:color="auto"/>
                <w:right w:val="none" w:sz="0" w:space="0" w:color="auto"/>
              </w:divBdr>
              <w:divsChild>
                <w:div w:id="1420449392">
                  <w:marLeft w:val="0"/>
                  <w:marRight w:val="0"/>
                  <w:marTop w:val="0"/>
                  <w:marBottom w:val="0"/>
                  <w:divBdr>
                    <w:top w:val="none" w:sz="0" w:space="0" w:color="auto"/>
                    <w:left w:val="none" w:sz="0" w:space="0" w:color="auto"/>
                    <w:bottom w:val="none" w:sz="0" w:space="0" w:color="auto"/>
                    <w:right w:val="none" w:sz="0" w:space="0" w:color="auto"/>
                  </w:divBdr>
                  <w:divsChild>
                    <w:div w:id="340357871">
                      <w:marLeft w:val="0"/>
                      <w:marRight w:val="0"/>
                      <w:marTop w:val="0"/>
                      <w:marBottom w:val="0"/>
                      <w:divBdr>
                        <w:top w:val="none" w:sz="0" w:space="0" w:color="auto"/>
                        <w:left w:val="none" w:sz="0" w:space="0" w:color="auto"/>
                        <w:bottom w:val="none" w:sz="0" w:space="0" w:color="auto"/>
                        <w:right w:val="none" w:sz="0" w:space="0" w:color="auto"/>
                      </w:divBdr>
                      <w:divsChild>
                        <w:div w:id="126380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623729">
          <w:marLeft w:val="0"/>
          <w:marRight w:val="0"/>
          <w:marTop w:val="0"/>
          <w:marBottom w:val="0"/>
          <w:divBdr>
            <w:top w:val="none" w:sz="0" w:space="0" w:color="auto"/>
            <w:left w:val="none" w:sz="0" w:space="0" w:color="auto"/>
            <w:bottom w:val="none" w:sz="0" w:space="0" w:color="auto"/>
            <w:right w:val="none" w:sz="0" w:space="0" w:color="auto"/>
          </w:divBdr>
          <w:divsChild>
            <w:div w:id="1567379480">
              <w:marLeft w:val="0"/>
              <w:marRight w:val="0"/>
              <w:marTop w:val="0"/>
              <w:marBottom w:val="0"/>
              <w:divBdr>
                <w:top w:val="none" w:sz="0" w:space="0" w:color="auto"/>
                <w:left w:val="none" w:sz="0" w:space="0" w:color="auto"/>
                <w:bottom w:val="none" w:sz="0" w:space="0" w:color="auto"/>
                <w:right w:val="none" w:sz="0" w:space="0" w:color="auto"/>
              </w:divBdr>
              <w:divsChild>
                <w:div w:id="1691377193">
                  <w:marLeft w:val="0"/>
                  <w:marRight w:val="0"/>
                  <w:marTop w:val="0"/>
                  <w:marBottom w:val="0"/>
                  <w:divBdr>
                    <w:top w:val="none" w:sz="0" w:space="0" w:color="auto"/>
                    <w:left w:val="none" w:sz="0" w:space="0" w:color="auto"/>
                    <w:bottom w:val="none" w:sz="0" w:space="0" w:color="auto"/>
                    <w:right w:val="none" w:sz="0" w:space="0" w:color="auto"/>
                  </w:divBdr>
                  <w:divsChild>
                    <w:div w:id="345716465">
                      <w:marLeft w:val="0"/>
                      <w:marRight w:val="0"/>
                      <w:marTop w:val="0"/>
                      <w:marBottom w:val="0"/>
                      <w:divBdr>
                        <w:top w:val="none" w:sz="0" w:space="0" w:color="auto"/>
                        <w:left w:val="none" w:sz="0" w:space="0" w:color="auto"/>
                        <w:bottom w:val="none" w:sz="0" w:space="0" w:color="auto"/>
                        <w:right w:val="none" w:sz="0" w:space="0" w:color="auto"/>
                      </w:divBdr>
                      <w:divsChild>
                        <w:div w:id="1737623947">
                          <w:marLeft w:val="0"/>
                          <w:marRight w:val="0"/>
                          <w:marTop w:val="0"/>
                          <w:marBottom w:val="0"/>
                          <w:divBdr>
                            <w:top w:val="none" w:sz="0" w:space="0" w:color="auto"/>
                            <w:left w:val="none" w:sz="0" w:space="0" w:color="auto"/>
                            <w:bottom w:val="none" w:sz="0" w:space="0" w:color="auto"/>
                            <w:right w:val="none" w:sz="0" w:space="0" w:color="auto"/>
                          </w:divBdr>
                          <w:divsChild>
                            <w:div w:id="2636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804517">
          <w:marLeft w:val="0"/>
          <w:marRight w:val="0"/>
          <w:marTop w:val="0"/>
          <w:marBottom w:val="0"/>
          <w:divBdr>
            <w:top w:val="none" w:sz="0" w:space="0" w:color="auto"/>
            <w:left w:val="none" w:sz="0" w:space="0" w:color="auto"/>
            <w:bottom w:val="none" w:sz="0" w:space="0" w:color="auto"/>
            <w:right w:val="none" w:sz="0" w:space="0" w:color="auto"/>
          </w:divBdr>
        </w:div>
      </w:divsChild>
    </w:div>
    <w:div w:id="1551845963">
      <w:bodyDiv w:val="1"/>
      <w:marLeft w:val="0"/>
      <w:marRight w:val="0"/>
      <w:marTop w:val="0"/>
      <w:marBottom w:val="0"/>
      <w:divBdr>
        <w:top w:val="none" w:sz="0" w:space="0" w:color="auto"/>
        <w:left w:val="none" w:sz="0" w:space="0" w:color="auto"/>
        <w:bottom w:val="none" w:sz="0" w:space="0" w:color="auto"/>
        <w:right w:val="none" w:sz="0" w:space="0" w:color="auto"/>
      </w:divBdr>
    </w:div>
    <w:div w:id="1552840104">
      <w:bodyDiv w:val="1"/>
      <w:marLeft w:val="0"/>
      <w:marRight w:val="0"/>
      <w:marTop w:val="0"/>
      <w:marBottom w:val="0"/>
      <w:divBdr>
        <w:top w:val="none" w:sz="0" w:space="0" w:color="auto"/>
        <w:left w:val="none" w:sz="0" w:space="0" w:color="auto"/>
        <w:bottom w:val="none" w:sz="0" w:space="0" w:color="auto"/>
        <w:right w:val="none" w:sz="0" w:space="0" w:color="auto"/>
      </w:divBdr>
    </w:div>
    <w:div w:id="1566061286">
      <w:bodyDiv w:val="1"/>
      <w:marLeft w:val="0"/>
      <w:marRight w:val="0"/>
      <w:marTop w:val="0"/>
      <w:marBottom w:val="0"/>
      <w:divBdr>
        <w:top w:val="none" w:sz="0" w:space="0" w:color="auto"/>
        <w:left w:val="none" w:sz="0" w:space="0" w:color="auto"/>
        <w:bottom w:val="none" w:sz="0" w:space="0" w:color="auto"/>
        <w:right w:val="none" w:sz="0" w:space="0" w:color="auto"/>
      </w:divBdr>
    </w:div>
    <w:div w:id="1571847946">
      <w:bodyDiv w:val="1"/>
      <w:marLeft w:val="0"/>
      <w:marRight w:val="0"/>
      <w:marTop w:val="0"/>
      <w:marBottom w:val="0"/>
      <w:divBdr>
        <w:top w:val="none" w:sz="0" w:space="0" w:color="auto"/>
        <w:left w:val="none" w:sz="0" w:space="0" w:color="auto"/>
        <w:bottom w:val="none" w:sz="0" w:space="0" w:color="auto"/>
        <w:right w:val="none" w:sz="0" w:space="0" w:color="auto"/>
      </w:divBdr>
    </w:div>
    <w:div w:id="1577518300">
      <w:bodyDiv w:val="1"/>
      <w:marLeft w:val="0"/>
      <w:marRight w:val="0"/>
      <w:marTop w:val="0"/>
      <w:marBottom w:val="0"/>
      <w:divBdr>
        <w:top w:val="none" w:sz="0" w:space="0" w:color="auto"/>
        <w:left w:val="none" w:sz="0" w:space="0" w:color="auto"/>
        <w:bottom w:val="none" w:sz="0" w:space="0" w:color="auto"/>
        <w:right w:val="none" w:sz="0" w:space="0" w:color="auto"/>
      </w:divBdr>
    </w:div>
    <w:div w:id="1584532984">
      <w:bodyDiv w:val="1"/>
      <w:marLeft w:val="0"/>
      <w:marRight w:val="0"/>
      <w:marTop w:val="0"/>
      <w:marBottom w:val="0"/>
      <w:divBdr>
        <w:top w:val="none" w:sz="0" w:space="0" w:color="auto"/>
        <w:left w:val="none" w:sz="0" w:space="0" w:color="auto"/>
        <w:bottom w:val="none" w:sz="0" w:space="0" w:color="auto"/>
        <w:right w:val="none" w:sz="0" w:space="0" w:color="auto"/>
      </w:divBdr>
    </w:div>
    <w:div w:id="1587616498">
      <w:bodyDiv w:val="1"/>
      <w:marLeft w:val="0"/>
      <w:marRight w:val="0"/>
      <w:marTop w:val="0"/>
      <w:marBottom w:val="0"/>
      <w:divBdr>
        <w:top w:val="none" w:sz="0" w:space="0" w:color="auto"/>
        <w:left w:val="none" w:sz="0" w:space="0" w:color="auto"/>
        <w:bottom w:val="none" w:sz="0" w:space="0" w:color="auto"/>
        <w:right w:val="none" w:sz="0" w:space="0" w:color="auto"/>
      </w:divBdr>
    </w:div>
    <w:div w:id="1590234088">
      <w:bodyDiv w:val="1"/>
      <w:marLeft w:val="0"/>
      <w:marRight w:val="0"/>
      <w:marTop w:val="0"/>
      <w:marBottom w:val="0"/>
      <w:divBdr>
        <w:top w:val="none" w:sz="0" w:space="0" w:color="auto"/>
        <w:left w:val="none" w:sz="0" w:space="0" w:color="auto"/>
        <w:bottom w:val="none" w:sz="0" w:space="0" w:color="auto"/>
        <w:right w:val="none" w:sz="0" w:space="0" w:color="auto"/>
      </w:divBdr>
    </w:div>
    <w:div w:id="1611084066">
      <w:bodyDiv w:val="1"/>
      <w:marLeft w:val="0"/>
      <w:marRight w:val="0"/>
      <w:marTop w:val="0"/>
      <w:marBottom w:val="0"/>
      <w:divBdr>
        <w:top w:val="none" w:sz="0" w:space="0" w:color="auto"/>
        <w:left w:val="none" w:sz="0" w:space="0" w:color="auto"/>
        <w:bottom w:val="none" w:sz="0" w:space="0" w:color="auto"/>
        <w:right w:val="none" w:sz="0" w:space="0" w:color="auto"/>
      </w:divBdr>
    </w:div>
    <w:div w:id="1621300733">
      <w:bodyDiv w:val="1"/>
      <w:marLeft w:val="0"/>
      <w:marRight w:val="0"/>
      <w:marTop w:val="0"/>
      <w:marBottom w:val="0"/>
      <w:divBdr>
        <w:top w:val="none" w:sz="0" w:space="0" w:color="auto"/>
        <w:left w:val="none" w:sz="0" w:space="0" w:color="auto"/>
        <w:bottom w:val="none" w:sz="0" w:space="0" w:color="auto"/>
        <w:right w:val="none" w:sz="0" w:space="0" w:color="auto"/>
      </w:divBdr>
    </w:div>
    <w:div w:id="1638754976">
      <w:bodyDiv w:val="1"/>
      <w:marLeft w:val="0"/>
      <w:marRight w:val="0"/>
      <w:marTop w:val="0"/>
      <w:marBottom w:val="0"/>
      <w:divBdr>
        <w:top w:val="none" w:sz="0" w:space="0" w:color="auto"/>
        <w:left w:val="none" w:sz="0" w:space="0" w:color="auto"/>
        <w:bottom w:val="none" w:sz="0" w:space="0" w:color="auto"/>
        <w:right w:val="none" w:sz="0" w:space="0" w:color="auto"/>
      </w:divBdr>
    </w:div>
    <w:div w:id="1665012719">
      <w:bodyDiv w:val="1"/>
      <w:marLeft w:val="0"/>
      <w:marRight w:val="0"/>
      <w:marTop w:val="0"/>
      <w:marBottom w:val="0"/>
      <w:divBdr>
        <w:top w:val="none" w:sz="0" w:space="0" w:color="auto"/>
        <w:left w:val="none" w:sz="0" w:space="0" w:color="auto"/>
        <w:bottom w:val="none" w:sz="0" w:space="0" w:color="auto"/>
        <w:right w:val="none" w:sz="0" w:space="0" w:color="auto"/>
      </w:divBdr>
    </w:div>
    <w:div w:id="1672100145">
      <w:bodyDiv w:val="1"/>
      <w:marLeft w:val="0"/>
      <w:marRight w:val="0"/>
      <w:marTop w:val="0"/>
      <w:marBottom w:val="0"/>
      <w:divBdr>
        <w:top w:val="none" w:sz="0" w:space="0" w:color="auto"/>
        <w:left w:val="none" w:sz="0" w:space="0" w:color="auto"/>
        <w:bottom w:val="none" w:sz="0" w:space="0" w:color="auto"/>
        <w:right w:val="none" w:sz="0" w:space="0" w:color="auto"/>
      </w:divBdr>
    </w:div>
    <w:div w:id="1689330461">
      <w:bodyDiv w:val="1"/>
      <w:marLeft w:val="0"/>
      <w:marRight w:val="0"/>
      <w:marTop w:val="0"/>
      <w:marBottom w:val="0"/>
      <w:divBdr>
        <w:top w:val="none" w:sz="0" w:space="0" w:color="auto"/>
        <w:left w:val="none" w:sz="0" w:space="0" w:color="auto"/>
        <w:bottom w:val="none" w:sz="0" w:space="0" w:color="auto"/>
        <w:right w:val="none" w:sz="0" w:space="0" w:color="auto"/>
      </w:divBdr>
    </w:div>
    <w:div w:id="1703360615">
      <w:bodyDiv w:val="1"/>
      <w:marLeft w:val="0"/>
      <w:marRight w:val="0"/>
      <w:marTop w:val="0"/>
      <w:marBottom w:val="0"/>
      <w:divBdr>
        <w:top w:val="none" w:sz="0" w:space="0" w:color="auto"/>
        <w:left w:val="none" w:sz="0" w:space="0" w:color="auto"/>
        <w:bottom w:val="none" w:sz="0" w:space="0" w:color="auto"/>
        <w:right w:val="none" w:sz="0" w:space="0" w:color="auto"/>
      </w:divBdr>
    </w:div>
    <w:div w:id="1705473083">
      <w:bodyDiv w:val="1"/>
      <w:marLeft w:val="0"/>
      <w:marRight w:val="0"/>
      <w:marTop w:val="0"/>
      <w:marBottom w:val="0"/>
      <w:divBdr>
        <w:top w:val="none" w:sz="0" w:space="0" w:color="auto"/>
        <w:left w:val="none" w:sz="0" w:space="0" w:color="auto"/>
        <w:bottom w:val="none" w:sz="0" w:space="0" w:color="auto"/>
        <w:right w:val="none" w:sz="0" w:space="0" w:color="auto"/>
      </w:divBdr>
    </w:div>
    <w:div w:id="1742092453">
      <w:bodyDiv w:val="1"/>
      <w:marLeft w:val="0"/>
      <w:marRight w:val="0"/>
      <w:marTop w:val="0"/>
      <w:marBottom w:val="0"/>
      <w:divBdr>
        <w:top w:val="none" w:sz="0" w:space="0" w:color="auto"/>
        <w:left w:val="none" w:sz="0" w:space="0" w:color="auto"/>
        <w:bottom w:val="none" w:sz="0" w:space="0" w:color="auto"/>
        <w:right w:val="none" w:sz="0" w:space="0" w:color="auto"/>
      </w:divBdr>
    </w:div>
    <w:div w:id="1745683240">
      <w:bodyDiv w:val="1"/>
      <w:marLeft w:val="0"/>
      <w:marRight w:val="0"/>
      <w:marTop w:val="0"/>
      <w:marBottom w:val="0"/>
      <w:divBdr>
        <w:top w:val="none" w:sz="0" w:space="0" w:color="auto"/>
        <w:left w:val="none" w:sz="0" w:space="0" w:color="auto"/>
        <w:bottom w:val="none" w:sz="0" w:space="0" w:color="auto"/>
        <w:right w:val="none" w:sz="0" w:space="0" w:color="auto"/>
      </w:divBdr>
    </w:div>
    <w:div w:id="1768888532">
      <w:bodyDiv w:val="1"/>
      <w:marLeft w:val="0"/>
      <w:marRight w:val="0"/>
      <w:marTop w:val="0"/>
      <w:marBottom w:val="0"/>
      <w:divBdr>
        <w:top w:val="none" w:sz="0" w:space="0" w:color="auto"/>
        <w:left w:val="none" w:sz="0" w:space="0" w:color="auto"/>
        <w:bottom w:val="none" w:sz="0" w:space="0" w:color="auto"/>
        <w:right w:val="none" w:sz="0" w:space="0" w:color="auto"/>
      </w:divBdr>
    </w:div>
    <w:div w:id="1775247021">
      <w:bodyDiv w:val="1"/>
      <w:marLeft w:val="0"/>
      <w:marRight w:val="0"/>
      <w:marTop w:val="0"/>
      <w:marBottom w:val="0"/>
      <w:divBdr>
        <w:top w:val="none" w:sz="0" w:space="0" w:color="auto"/>
        <w:left w:val="none" w:sz="0" w:space="0" w:color="auto"/>
        <w:bottom w:val="none" w:sz="0" w:space="0" w:color="auto"/>
        <w:right w:val="none" w:sz="0" w:space="0" w:color="auto"/>
      </w:divBdr>
    </w:div>
    <w:div w:id="1788430999">
      <w:bodyDiv w:val="1"/>
      <w:marLeft w:val="0"/>
      <w:marRight w:val="0"/>
      <w:marTop w:val="0"/>
      <w:marBottom w:val="0"/>
      <w:divBdr>
        <w:top w:val="none" w:sz="0" w:space="0" w:color="auto"/>
        <w:left w:val="none" w:sz="0" w:space="0" w:color="auto"/>
        <w:bottom w:val="none" w:sz="0" w:space="0" w:color="auto"/>
        <w:right w:val="none" w:sz="0" w:space="0" w:color="auto"/>
      </w:divBdr>
    </w:div>
    <w:div w:id="1790977151">
      <w:bodyDiv w:val="1"/>
      <w:marLeft w:val="0"/>
      <w:marRight w:val="0"/>
      <w:marTop w:val="0"/>
      <w:marBottom w:val="0"/>
      <w:divBdr>
        <w:top w:val="none" w:sz="0" w:space="0" w:color="auto"/>
        <w:left w:val="none" w:sz="0" w:space="0" w:color="auto"/>
        <w:bottom w:val="none" w:sz="0" w:space="0" w:color="auto"/>
        <w:right w:val="none" w:sz="0" w:space="0" w:color="auto"/>
      </w:divBdr>
    </w:div>
    <w:div w:id="1799758399">
      <w:bodyDiv w:val="1"/>
      <w:marLeft w:val="0"/>
      <w:marRight w:val="0"/>
      <w:marTop w:val="0"/>
      <w:marBottom w:val="0"/>
      <w:divBdr>
        <w:top w:val="none" w:sz="0" w:space="0" w:color="auto"/>
        <w:left w:val="none" w:sz="0" w:space="0" w:color="auto"/>
        <w:bottom w:val="none" w:sz="0" w:space="0" w:color="auto"/>
        <w:right w:val="none" w:sz="0" w:space="0" w:color="auto"/>
      </w:divBdr>
    </w:div>
    <w:div w:id="1805804841">
      <w:bodyDiv w:val="1"/>
      <w:marLeft w:val="0"/>
      <w:marRight w:val="0"/>
      <w:marTop w:val="0"/>
      <w:marBottom w:val="0"/>
      <w:divBdr>
        <w:top w:val="none" w:sz="0" w:space="0" w:color="auto"/>
        <w:left w:val="none" w:sz="0" w:space="0" w:color="auto"/>
        <w:bottom w:val="none" w:sz="0" w:space="0" w:color="auto"/>
        <w:right w:val="none" w:sz="0" w:space="0" w:color="auto"/>
      </w:divBdr>
    </w:div>
    <w:div w:id="1811556259">
      <w:bodyDiv w:val="1"/>
      <w:marLeft w:val="0"/>
      <w:marRight w:val="0"/>
      <w:marTop w:val="0"/>
      <w:marBottom w:val="0"/>
      <w:divBdr>
        <w:top w:val="none" w:sz="0" w:space="0" w:color="auto"/>
        <w:left w:val="none" w:sz="0" w:space="0" w:color="auto"/>
        <w:bottom w:val="none" w:sz="0" w:space="0" w:color="auto"/>
        <w:right w:val="none" w:sz="0" w:space="0" w:color="auto"/>
      </w:divBdr>
    </w:div>
    <w:div w:id="1833905199">
      <w:bodyDiv w:val="1"/>
      <w:marLeft w:val="0"/>
      <w:marRight w:val="0"/>
      <w:marTop w:val="0"/>
      <w:marBottom w:val="0"/>
      <w:divBdr>
        <w:top w:val="none" w:sz="0" w:space="0" w:color="auto"/>
        <w:left w:val="none" w:sz="0" w:space="0" w:color="auto"/>
        <w:bottom w:val="none" w:sz="0" w:space="0" w:color="auto"/>
        <w:right w:val="none" w:sz="0" w:space="0" w:color="auto"/>
      </w:divBdr>
    </w:div>
    <w:div w:id="1836990340">
      <w:bodyDiv w:val="1"/>
      <w:marLeft w:val="0"/>
      <w:marRight w:val="0"/>
      <w:marTop w:val="0"/>
      <w:marBottom w:val="0"/>
      <w:divBdr>
        <w:top w:val="none" w:sz="0" w:space="0" w:color="auto"/>
        <w:left w:val="none" w:sz="0" w:space="0" w:color="auto"/>
        <w:bottom w:val="none" w:sz="0" w:space="0" w:color="auto"/>
        <w:right w:val="none" w:sz="0" w:space="0" w:color="auto"/>
      </w:divBdr>
    </w:div>
    <w:div w:id="1838761763">
      <w:bodyDiv w:val="1"/>
      <w:marLeft w:val="0"/>
      <w:marRight w:val="0"/>
      <w:marTop w:val="0"/>
      <w:marBottom w:val="0"/>
      <w:divBdr>
        <w:top w:val="none" w:sz="0" w:space="0" w:color="auto"/>
        <w:left w:val="none" w:sz="0" w:space="0" w:color="auto"/>
        <w:bottom w:val="none" w:sz="0" w:space="0" w:color="auto"/>
        <w:right w:val="none" w:sz="0" w:space="0" w:color="auto"/>
      </w:divBdr>
    </w:div>
    <w:div w:id="1856916628">
      <w:bodyDiv w:val="1"/>
      <w:marLeft w:val="0"/>
      <w:marRight w:val="0"/>
      <w:marTop w:val="0"/>
      <w:marBottom w:val="0"/>
      <w:divBdr>
        <w:top w:val="none" w:sz="0" w:space="0" w:color="auto"/>
        <w:left w:val="none" w:sz="0" w:space="0" w:color="auto"/>
        <w:bottom w:val="none" w:sz="0" w:space="0" w:color="auto"/>
        <w:right w:val="none" w:sz="0" w:space="0" w:color="auto"/>
      </w:divBdr>
    </w:div>
    <w:div w:id="1858543448">
      <w:bodyDiv w:val="1"/>
      <w:marLeft w:val="0"/>
      <w:marRight w:val="0"/>
      <w:marTop w:val="0"/>
      <w:marBottom w:val="0"/>
      <w:divBdr>
        <w:top w:val="none" w:sz="0" w:space="0" w:color="auto"/>
        <w:left w:val="none" w:sz="0" w:space="0" w:color="auto"/>
        <w:bottom w:val="none" w:sz="0" w:space="0" w:color="auto"/>
        <w:right w:val="none" w:sz="0" w:space="0" w:color="auto"/>
      </w:divBdr>
    </w:div>
    <w:div w:id="1860656463">
      <w:bodyDiv w:val="1"/>
      <w:marLeft w:val="0"/>
      <w:marRight w:val="0"/>
      <w:marTop w:val="0"/>
      <w:marBottom w:val="0"/>
      <w:divBdr>
        <w:top w:val="none" w:sz="0" w:space="0" w:color="auto"/>
        <w:left w:val="none" w:sz="0" w:space="0" w:color="auto"/>
        <w:bottom w:val="none" w:sz="0" w:space="0" w:color="auto"/>
        <w:right w:val="none" w:sz="0" w:space="0" w:color="auto"/>
      </w:divBdr>
    </w:div>
    <w:div w:id="1869753768">
      <w:bodyDiv w:val="1"/>
      <w:marLeft w:val="0"/>
      <w:marRight w:val="0"/>
      <w:marTop w:val="0"/>
      <w:marBottom w:val="0"/>
      <w:divBdr>
        <w:top w:val="none" w:sz="0" w:space="0" w:color="auto"/>
        <w:left w:val="none" w:sz="0" w:space="0" w:color="auto"/>
        <w:bottom w:val="none" w:sz="0" w:space="0" w:color="auto"/>
        <w:right w:val="none" w:sz="0" w:space="0" w:color="auto"/>
      </w:divBdr>
    </w:div>
    <w:div w:id="1920871218">
      <w:bodyDiv w:val="1"/>
      <w:marLeft w:val="0"/>
      <w:marRight w:val="0"/>
      <w:marTop w:val="0"/>
      <w:marBottom w:val="0"/>
      <w:divBdr>
        <w:top w:val="none" w:sz="0" w:space="0" w:color="auto"/>
        <w:left w:val="none" w:sz="0" w:space="0" w:color="auto"/>
        <w:bottom w:val="none" w:sz="0" w:space="0" w:color="auto"/>
        <w:right w:val="none" w:sz="0" w:space="0" w:color="auto"/>
      </w:divBdr>
    </w:div>
    <w:div w:id="1928225822">
      <w:bodyDiv w:val="1"/>
      <w:marLeft w:val="0"/>
      <w:marRight w:val="0"/>
      <w:marTop w:val="0"/>
      <w:marBottom w:val="0"/>
      <w:divBdr>
        <w:top w:val="none" w:sz="0" w:space="0" w:color="auto"/>
        <w:left w:val="none" w:sz="0" w:space="0" w:color="auto"/>
        <w:bottom w:val="none" w:sz="0" w:space="0" w:color="auto"/>
        <w:right w:val="none" w:sz="0" w:space="0" w:color="auto"/>
      </w:divBdr>
    </w:div>
    <w:div w:id="1935506129">
      <w:bodyDiv w:val="1"/>
      <w:marLeft w:val="0"/>
      <w:marRight w:val="0"/>
      <w:marTop w:val="0"/>
      <w:marBottom w:val="0"/>
      <w:divBdr>
        <w:top w:val="none" w:sz="0" w:space="0" w:color="auto"/>
        <w:left w:val="none" w:sz="0" w:space="0" w:color="auto"/>
        <w:bottom w:val="none" w:sz="0" w:space="0" w:color="auto"/>
        <w:right w:val="none" w:sz="0" w:space="0" w:color="auto"/>
      </w:divBdr>
    </w:div>
    <w:div w:id="1959291254">
      <w:bodyDiv w:val="1"/>
      <w:marLeft w:val="0"/>
      <w:marRight w:val="0"/>
      <w:marTop w:val="0"/>
      <w:marBottom w:val="0"/>
      <w:divBdr>
        <w:top w:val="none" w:sz="0" w:space="0" w:color="auto"/>
        <w:left w:val="none" w:sz="0" w:space="0" w:color="auto"/>
        <w:bottom w:val="none" w:sz="0" w:space="0" w:color="auto"/>
        <w:right w:val="none" w:sz="0" w:space="0" w:color="auto"/>
      </w:divBdr>
    </w:div>
    <w:div w:id="1982149195">
      <w:bodyDiv w:val="1"/>
      <w:marLeft w:val="0"/>
      <w:marRight w:val="0"/>
      <w:marTop w:val="0"/>
      <w:marBottom w:val="0"/>
      <w:divBdr>
        <w:top w:val="none" w:sz="0" w:space="0" w:color="auto"/>
        <w:left w:val="none" w:sz="0" w:space="0" w:color="auto"/>
        <w:bottom w:val="none" w:sz="0" w:space="0" w:color="auto"/>
        <w:right w:val="none" w:sz="0" w:space="0" w:color="auto"/>
      </w:divBdr>
    </w:div>
    <w:div w:id="2055932290">
      <w:bodyDiv w:val="1"/>
      <w:marLeft w:val="0"/>
      <w:marRight w:val="0"/>
      <w:marTop w:val="0"/>
      <w:marBottom w:val="0"/>
      <w:divBdr>
        <w:top w:val="none" w:sz="0" w:space="0" w:color="auto"/>
        <w:left w:val="none" w:sz="0" w:space="0" w:color="auto"/>
        <w:bottom w:val="none" w:sz="0" w:space="0" w:color="auto"/>
        <w:right w:val="none" w:sz="0" w:space="0" w:color="auto"/>
      </w:divBdr>
    </w:div>
    <w:div w:id="2058233912">
      <w:bodyDiv w:val="1"/>
      <w:marLeft w:val="0"/>
      <w:marRight w:val="0"/>
      <w:marTop w:val="0"/>
      <w:marBottom w:val="0"/>
      <w:divBdr>
        <w:top w:val="none" w:sz="0" w:space="0" w:color="auto"/>
        <w:left w:val="none" w:sz="0" w:space="0" w:color="auto"/>
        <w:bottom w:val="none" w:sz="0" w:space="0" w:color="auto"/>
        <w:right w:val="none" w:sz="0" w:space="0" w:color="auto"/>
      </w:divBdr>
    </w:div>
    <w:div w:id="2100364858">
      <w:bodyDiv w:val="1"/>
      <w:marLeft w:val="0"/>
      <w:marRight w:val="0"/>
      <w:marTop w:val="0"/>
      <w:marBottom w:val="0"/>
      <w:divBdr>
        <w:top w:val="none" w:sz="0" w:space="0" w:color="auto"/>
        <w:left w:val="none" w:sz="0" w:space="0" w:color="auto"/>
        <w:bottom w:val="none" w:sz="0" w:space="0" w:color="auto"/>
        <w:right w:val="none" w:sz="0" w:space="0" w:color="auto"/>
      </w:divBdr>
    </w:div>
    <w:div w:id="2104102235">
      <w:bodyDiv w:val="1"/>
      <w:marLeft w:val="0"/>
      <w:marRight w:val="0"/>
      <w:marTop w:val="0"/>
      <w:marBottom w:val="0"/>
      <w:divBdr>
        <w:top w:val="none" w:sz="0" w:space="0" w:color="auto"/>
        <w:left w:val="none" w:sz="0" w:space="0" w:color="auto"/>
        <w:bottom w:val="none" w:sz="0" w:space="0" w:color="auto"/>
        <w:right w:val="none" w:sz="0" w:space="0" w:color="auto"/>
      </w:divBdr>
    </w:div>
    <w:div w:id="2107075454">
      <w:bodyDiv w:val="1"/>
      <w:marLeft w:val="0"/>
      <w:marRight w:val="0"/>
      <w:marTop w:val="0"/>
      <w:marBottom w:val="0"/>
      <w:divBdr>
        <w:top w:val="none" w:sz="0" w:space="0" w:color="auto"/>
        <w:left w:val="none" w:sz="0" w:space="0" w:color="auto"/>
        <w:bottom w:val="none" w:sz="0" w:space="0" w:color="auto"/>
        <w:right w:val="none" w:sz="0" w:space="0" w:color="auto"/>
      </w:divBdr>
    </w:div>
    <w:div w:id="2115203571">
      <w:bodyDiv w:val="1"/>
      <w:marLeft w:val="0"/>
      <w:marRight w:val="0"/>
      <w:marTop w:val="0"/>
      <w:marBottom w:val="0"/>
      <w:divBdr>
        <w:top w:val="none" w:sz="0" w:space="0" w:color="auto"/>
        <w:left w:val="none" w:sz="0" w:space="0" w:color="auto"/>
        <w:bottom w:val="none" w:sz="0" w:space="0" w:color="auto"/>
        <w:right w:val="none" w:sz="0" w:space="0" w:color="auto"/>
      </w:divBdr>
    </w:div>
    <w:div w:id="2117559636">
      <w:bodyDiv w:val="1"/>
      <w:marLeft w:val="0"/>
      <w:marRight w:val="0"/>
      <w:marTop w:val="0"/>
      <w:marBottom w:val="0"/>
      <w:divBdr>
        <w:top w:val="none" w:sz="0" w:space="0" w:color="auto"/>
        <w:left w:val="none" w:sz="0" w:space="0" w:color="auto"/>
        <w:bottom w:val="none" w:sz="0" w:space="0" w:color="auto"/>
        <w:right w:val="none" w:sz="0" w:space="0" w:color="auto"/>
      </w:divBdr>
    </w:div>
    <w:div w:id="212002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q.tender@carit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raq.tender@caritas.cz" TargetMode="External"/><Relationship Id="rId4" Type="http://schemas.openxmlformats.org/officeDocument/2006/relationships/settings" Target="settings.xml"/><Relationship Id="rId9" Type="http://schemas.openxmlformats.org/officeDocument/2006/relationships/hyperlink" Target="mailto:Iraq.tender@caritas.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A779C-A446-4AF5-91E2-C82013ED9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5018</Words>
  <Characters>28609</Characters>
  <Application>Microsoft Office Word</Application>
  <DocSecurity>0</DocSecurity>
  <Lines>238</Lines>
  <Paragraphs>67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Ahmed Mohammed Abdalla</cp:lastModifiedBy>
  <cp:revision>9</cp:revision>
  <cp:lastPrinted>2019-02-03T13:57:00Z</cp:lastPrinted>
  <dcterms:created xsi:type="dcterms:W3CDTF">2019-02-03T07:44:00Z</dcterms:created>
  <dcterms:modified xsi:type="dcterms:W3CDTF">2019-02-03T13:57:00Z</dcterms:modified>
</cp:coreProperties>
</file>