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8240"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A6CCC66"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" filled="f" strokeweight=".25pt"/>
            </w:pict>
          </mc:Fallback>
        </mc:AlternateContent>
      </w:r>
      <w:r>
        <w:rPr>
          <w:rFonts w:ascii="Calibri" w:hAnsi="Calibri"/>
          <w:noProof/>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0382DF9D" w14:textId="77777777" w:rsidR="00E16475" w:rsidRPr="00E16475" w:rsidRDefault="00777354" w:rsidP="00E16475">
      <w:pPr>
        <w:shd w:val="clear" w:color="auto" w:fill="FFFFFF"/>
        <w:rPr>
          <w:rFonts w:ascii="Calibri" w:hAnsi="Calibri" w:cs="Arial"/>
          <w:b/>
          <w:bCs/>
          <w:color w:val="000000" w:themeColor="text1"/>
          <w:sz w:val="22"/>
          <w:szCs w:val="22"/>
        </w:rPr>
      </w:pPr>
      <w:r w:rsidRPr="00E16475">
        <w:rPr>
          <w:rFonts w:ascii="Calibri" w:hAnsi="Calibri" w:cs="Arial"/>
          <w:b/>
          <w:bCs/>
          <w:color w:val="000000" w:themeColor="text1"/>
          <w:sz w:val="22"/>
          <w:szCs w:val="22"/>
        </w:rPr>
        <w:t>Mosul</w:t>
      </w:r>
      <w:r w:rsidR="002126AD" w:rsidRPr="00E16475">
        <w:rPr>
          <w:rFonts w:ascii="Calibri" w:hAnsi="Calibri" w:cs="Arial"/>
          <w:b/>
          <w:bCs/>
          <w:color w:val="000000" w:themeColor="text1"/>
          <w:sz w:val="22"/>
          <w:szCs w:val="22"/>
        </w:rPr>
        <w:t xml:space="preserve"> </w:t>
      </w:r>
      <w:r w:rsidRPr="00E16475">
        <w:rPr>
          <w:rFonts w:ascii="Calibri" w:hAnsi="Calibri" w:cs="Arial"/>
          <w:b/>
          <w:bCs/>
          <w:color w:val="000000" w:themeColor="text1"/>
          <w:sz w:val="22"/>
          <w:szCs w:val="22"/>
        </w:rPr>
        <w:t xml:space="preserve">– AL </w:t>
      </w:r>
      <w:r w:rsidR="00486D51" w:rsidRPr="00E16475">
        <w:rPr>
          <w:rFonts w:ascii="Calibri" w:hAnsi="Calibri" w:cs="Arial"/>
          <w:b/>
          <w:bCs/>
          <w:color w:val="000000" w:themeColor="text1"/>
          <w:sz w:val="22"/>
          <w:szCs w:val="22"/>
        </w:rPr>
        <w:t>Noor Neighborhood</w:t>
      </w:r>
    </w:p>
    <w:p w14:paraId="6ABC3314" w14:textId="14BC36D2" w:rsidR="002126AD" w:rsidRPr="00E16475" w:rsidRDefault="00E16475" w:rsidP="00E16475">
      <w:pPr>
        <w:shd w:val="clear" w:color="auto" w:fill="FFFFFF"/>
        <w:rPr>
          <w:rFonts w:ascii="Calibri" w:hAnsi="Calibri" w:cs="Arial"/>
          <w:color w:val="222222"/>
          <w:sz w:val="22"/>
          <w:szCs w:val="22"/>
        </w:rPr>
      </w:pPr>
      <w:r w:rsidRPr="00E16475">
        <w:rPr>
          <w:rFonts w:ascii="Calibri" w:hAnsi="Calibri" w:cs="Arial"/>
          <w:b/>
          <w:bCs/>
          <w:color w:val="000000" w:themeColor="text1"/>
          <w:sz w:val="22"/>
          <w:szCs w:val="22"/>
        </w:rPr>
        <w:t>36.366890, 43.183330</w:t>
      </w:r>
      <w:r w:rsidR="0012012C" w:rsidRPr="00E16475">
        <w:rPr>
          <w:rFonts w:ascii="Calibri" w:hAnsi="Calibri" w:cs="Arial"/>
          <w:color w:val="222222"/>
          <w:sz w:val="22"/>
          <w:szCs w:val="22"/>
        </w:rPr>
        <w:t xml:space="preserve">. </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2646964C" w14:textId="44FA6BA1" w:rsidR="002126AD" w:rsidRPr="00EE1B34" w:rsidRDefault="00667096" w:rsidP="00461386">
      <w:pPr>
        <w:shd w:val="clear" w:color="auto" w:fill="FFFFFF"/>
        <w:rPr>
          <w:rFonts w:ascii="Calibri" w:hAnsi="Calibri" w:cs="Arial"/>
          <w:color w:val="222222"/>
          <w:szCs w:val="22"/>
          <w:lang w:val="en-GB"/>
        </w:rPr>
      </w:pPr>
      <w:r>
        <w:rPr>
          <w:rFonts w:ascii="Calibri" w:hAnsi="Calibri" w:cs="Arial"/>
          <w:color w:val="222222"/>
          <w:szCs w:val="22"/>
          <w:lang w:val="en-GB"/>
        </w:rPr>
        <w:t>3</w:t>
      </w:r>
      <w:r w:rsidR="00BD003E">
        <w:rPr>
          <w:rFonts w:ascii="Calibri" w:hAnsi="Calibri" w:cs="Arial"/>
          <w:color w:val="222222"/>
          <w:szCs w:val="22"/>
          <w:lang w:val="en-GB"/>
        </w:rPr>
        <w:t>-</w:t>
      </w:r>
      <w:r>
        <w:rPr>
          <w:rFonts w:ascii="Calibri" w:hAnsi="Calibri" w:cs="Arial"/>
          <w:color w:val="222222"/>
          <w:szCs w:val="22"/>
          <w:lang w:val="en-GB"/>
        </w:rPr>
        <w:t>November</w:t>
      </w:r>
      <w:r w:rsidR="0092571B">
        <w:rPr>
          <w:rFonts w:ascii="Calibri" w:hAnsi="Calibri" w:cs="Arial"/>
          <w:color w:val="222222"/>
          <w:szCs w:val="22"/>
          <w:lang w:val="en-GB"/>
        </w:rPr>
        <w:t>-</w:t>
      </w:r>
      <w:r w:rsidR="002126AD" w:rsidRPr="005D6491">
        <w:rPr>
          <w:rFonts w:ascii="Calibri" w:hAnsi="Calibri" w:cs="Arial"/>
          <w:color w:val="222222"/>
          <w:szCs w:val="22"/>
          <w:lang w:val="en-GB"/>
        </w:rPr>
        <w:t>201</w:t>
      </w:r>
      <w:r w:rsidR="004A2B74">
        <w:rPr>
          <w:rFonts w:ascii="Calibri" w:hAnsi="Calibri" w:cs="Arial"/>
          <w:color w:val="222222"/>
          <w:szCs w:val="22"/>
          <w:lang w:val="en-GB"/>
        </w:rPr>
        <w:t>9</w:t>
      </w:r>
      <w:r w:rsidR="00013FB5">
        <w:rPr>
          <w:rFonts w:ascii="Calibri" w:hAnsi="Calibri" w:cs="Arial"/>
          <w:color w:val="222222"/>
          <w:szCs w:val="22"/>
          <w:lang w:val="en-GB"/>
        </w:rPr>
        <w:t>.</w:t>
      </w:r>
    </w:p>
    <w:p w14:paraId="18DFF2AD" w14:textId="77777777" w:rsidR="00551C65" w:rsidRPr="00EE1B34" w:rsidRDefault="00551C65" w:rsidP="003F0DB2">
      <w:pPr>
        <w:shd w:val="clear" w:color="auto" w:fill="FFFFFF"/>
        <w:rPr>
          <w:rFonts w:ascii="Calibri" w:hAnsi="Calibri" w:cs="Arial"/>
          <w:color w:val="222222"/>
          <w:szCs w:val="22"/>
          <w:lang w:val="en-GB"/>
        </w:rPr>
      </w:pPr>
    </w:p>
    <w:p w14:paraId="2402C455" w14:textId="77777777" w:rsidR="002126AD" w:rsidRPr="00EE1B34" w:rsidRDefault="002126AD" w:rsidP="002126AD">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To: </w:t>
      </w:r>
      <w:r>
        <w:rPr>
          <w:rFonts w:ascii="Calibri" w:hAnsi="Calibri" w:cs="Arial"/>
          <w:color w:val="222222"/>
          <w:szCs w:val="22"/>
          <w:lang w:val="en-GB"/>
        </w:rPr>
        <w:t xml:space="preserve"> All Suppliers,</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D65D0C3" w14:textId="5EEFFB93" w:rsidR="003F0DB2" w:rsidRPr="00404963" w:rsidRDefault="00142DFA" w:rsidP="00BD003E">
      <w:pPr>
        <w:rPr>
          <w:rFonts w:ascii="Calibri" w:hAnsi="Calibri" w:cs="Calibri"/>
          <w:color w:val="222222"/>
          <w:sz w:val="22"/>
          <w:szCs w:val="22"/>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F07CA3" w:rsidRPr="00EE1B34">
        <w:rPr>
          <w:rFonts w:ascii="Calibri" w:hAnsi="Calibri" w:cs="Arial"/>
          <w:b/>
          <w:color w:val="222222"/>
          <w:szCs w:val="22"/>
          <w:lang w:val="en-GB"/>
        </w:rPr>
        <w:t>:</w:t>
      </w:r>
      <w:bookmarkStart w:id="0" w:name="_Hlk9783911"/>
      <w:r w:rsidR="0064421B" w:rsidRPr="00796B35">
        <w:rPr>
          <w:rFonts w:ascii="Calibri" w:hAnsi="Calibri" w:cs="Arial"/>
          <w:b/>
          <w:bCs/>
          <w:color w:val="000000"/>
          <w:sz w:val="22"/>
          <w:szCs w:val="24"/>
        </w:rPr>
        <w:t xml:space="preserve"> </w:t>
      </w:r>
      <w:bookmarkEnd w:id="0"/>
      <w:r w:rsidR="00A1196B" w:rsidRPr="00F946D9">
        <w:rPr>
          <w:rFonts w:ascii="Calibri" w:hAnsi="Calibri" w:cs="Arial"/>
          <w:b/>
          <w:bCs/>
          <w:color w:val="000000"/>
          <w:sz w:val="22"/>
          <w:szCs w:val="24"/>
        </w:rPr>
        <w:t>ITB</w:t>
      </w:r>
      <w:r w:rsidR="00A1196B">
        <w:rPr>
          <w:rFonts w:ascii="Calibri" w:hAnsi="Calibri" w:cs="Arial"/>
          <w:b/>
          <w:bCs/>
          <w:color w:val="000000"/>
          <w:sz w:val="22"/>
          <w:szCs w:val="24"/>
        </w:rPr>
        <w:t xml:space="preserve"> </w:t>
      </w:r>
      <w:r w:rsidR="00A1196B" w:rsidRPr="00F946D9">
        <w:rPr>
          <w:rFonts w:ascii="Calibri" w:hAnsi="Calibri" w:cs="Arial"/>
          <w:b/>
          <w:bCs/>
          <w:color w:val="000000"/>
          <w:sz w:val="22"/>
          <w:szCs w:val="24"/>
        </w:rPr>
        <w:t xml:space="preserve">016MOS19 </w:t>
      </w:r>
      <w:r w:rsidR="00A1196B" w:rsidRPr="00943836">
        <w:rPr>
          <w:rFonts w:ascii="Calibri" w:hAnsi="Calibri" w:cs="Arial"/>
          <w:b/>
          <w:bCs/>
          <w:color w:val="000000"/>
          <w:sz w:val="22"/>
          <w:szCs w:val="24"/>
        </w:rPr>
        <w:t>(Supply Materials for Rehabilitation of Al-Badan (Bab Al-</w:t>
      </w:r>
      <w:proofErr w:type="spellStart"/>
      <w:r w:rsidR="00A1196B" w:rsidRPr="00943836">
        <w:rPr>
          <w:rFonts w:ascii="Calibri" w:hAnsi="Calibri" w:cs="Arial"/>
          <w:b/>
          <w:bCs/>
          <w:color w:val="000000"/>
          <w:sz w:val="22"/>
          <w:szCs w:val="24"/>
        </w:rPr>
        <w:t>Beidh</w:t>
      </w:r>
      <w:proofErr w:type="spellEnd"/>
      <w:r w:rsidR="00A1196B" w:rsidRPr="00943836">
        <w:rPr>
          <w:rFonts w:ascii="Calibri" w:hAnsi="Calibri" w:cs="Arial"/>
          <w:b/>
          <w:bCs/>
          <w:color w:val="000000"/>
          <w:sz w:val="22"/>
          <w:szCs w:val="24"/>
        </w:rPr>
        <w:t>) Park</w:t>
      </w:r>
      <w:r w:rsidR="00A1196B">
        <w:rPr>
          <w:rFonts w:ascii="Calibri" w:hAnsi="Calibri" w:cs="Arial"/>
          <w:b/>
          <w:bCs/>
          <w:color w:val="000000"/>
          <w:sz w:val="22"/>
          <w:szCs w:val="24"/>
        </w:rPr>
        <w:t>.</w:t>
      </w:r>
    </w:p>
    <w:p w14:paraId="360690D9" w14:textId="77777777" w:rsidR="003F0DB2" w:rsidRPr="00404963" w:rsidRDefault="003F0DB2" w:rsidP="003F0DB2">
      <w:pPr>
        <w:shd w:val="clear" w:color="auto" w:fill="FFFFFF"/>
        <w:rPr>
          <w:rFonts w:ascii="Calibri" w:hAnsi="Calibri" w:cs="Calibri"/>
          <w:color w:val="222222"/>
          <w:sz w:val="22"/>
          <w:szCs w:val="22"/>
        </w:rPr>
      </w:pPr>
    </w:p>
    <w:p w14:paraId="3B79892C" w14:textId="18B12986" w:rsidR="00B76916" w:rsidRPr="00404963" w:rsidRDefault="00404963" w:rsidP="00B76916">
      <w:pPr>
        <w:rPr>
          <w:rFonts w:ascii="Calibri" w:hAnsi="Calibri" w:cs="Calibri"/>
          <w:color w:val="222222"/>
          <w:sz w:val="22"/>
          <w:szCs w:val="22"/>
        </w:rPr>
      </w:pPr>
      <w:r w:rsidRPr="00404963">
        <w:rPr>
          <w:rFonts w:ascii="Calibri" w:hAnsi="Calibri" w:cs="Calibri"/>
          <w:color w:val="222222"/>
          <w:sz w:val="22"/>
          <w:szCs w:val="22"/>
        </w:rPr>
        <w:t xml:space="preserve">The Danish Refugee Council (DRC) has received a grant from </w:t>
      </w:r>
      <w:r w:rsidR="00F946D9">
        <w:rPr>
          <w:rFonts w:ascii="Calibri" w:hAnsi="Calibri" w:cs="Calibri"/>
          <w:color w:val="222222"/>
          <w:sz w:val="22"/>
          <w:szCs w:val="22"/>
        </w:rPr>
        <w:t>GIZ</w:t>
      </w:r>
      <w:r w:rsidRPr="00404963">
        <w:rPr>
          <w:rFonts w:ascii="Calibri" w:hAnsi="Calibri" w:cs="Calibri"/>
          <w:color w:val="222222"/>
          <w:sz w:val="22"/>
          <w:szCs w:val="22"/>
        </w:rPr>
        <w:t xml:space="preserve"> for the implementation of the humanitarian aid operation at Iraq, Part of this</w:t>
      </w:r>
      <w:r w:rsidR="00B76916">
        <w:rPr>
          <w:rFonts w:ascii="Calibri" w:hAnsi="Calibri" w:cs="Calibri"/>
          <w:color w:val="222222"/>
          <w:sz w:val="22"/>
          <w:szCs w:val="22"/>
        </w:rPr>
        <w:t xml:space="preserve"> is </w:t>
      </w:r>
      <w:r w:rsidR="00A1196B" w:rsidRPr="00943836">
        <w:rPr>
          <w:rFonts w:ascii="Calibri" w:hAnsi="Calibri" w:cs="Arial"/>
          <w:b/>
          <w:bCs/>
          <w:color w:val="000000"/>
          <w:sz w:val="22"/>
          <w:szCs w:val="24"/>
        </w:rPr>
        <w:t>Supply Materials for Rehabilitation of Al-Badan (Bab Al-</w:t>
      </w:r>
      <w:proofErr w:type="spellStart"/>
      <w:r w:rsidR="00A1196B" w:rsidRPr="00943836">
        <w:rPr>
          <w:rFonts w:ascii="Calibri" w:hAnsi="Calibri" w:cs="Arial"/>
          <w:b/>
          <w:bCs/>
          <w:color w:val="000000"/>
          <w:sz w:val="22"/>
          <w:szCs w:val="24"/>
        </w:rPr>
        <w:t>Beidh</w:t>
      </w:r>
      <w:proofErr w:type="spellEnd"/>
      <w:r w:rsidR="00A1196B" w:rsidRPr="00943836">
        <w:rPr>
          <w:rFonts w:ascii="Calibri" w:hAnsi="Calibri" w:cs="Arial"/>
          <w:b/>
          <w:bCs/>
          <w:color w:val="000000"/>
          <w:sz w:val="22"/>
          <w:szCs w:val="24"/>
        </w:rPr>
        <w:t>) Park</w:t>
      </w:r>
      <w:r w:rsidR="00291928">
        <w:rPr>
          <w:rFonts w:ascii="Calibri" w:hAnsi="Calibri" w:cs="Arial"/>
          <w:b/>
          <w:bCs/>
          <w:color w:val="000000"/>
          <w:sz w:val="22"/>
          <w:szCs w:val="24"/>
        </w:rPr>
        <w:t xml:space="preserve">. </w:t>
      </w:r>
    </w:p>
    <w:p w14:paraId="74690729" w14:textId="2178BE9D" w:rsidR="00404963" w:rsidRPr="00404963" w:rsidRDefault="00404963" w:rsidP="00404963">
      <w:pPr>
        <w:rPr>
          <w:rFonts w:ascii="Calibri" w:hAnsi="Calibri" w:cs="Calibri"/>
          <w:color w:val="222222"/>
          <w:sz w:val="22"/>
          <w:szCs w:val="22"/>
        </w:rPr>
      </w:pPr>
      <w:r w:rsidRPr="00404963">
        <w:rPr>
          <w:rFonts w:ascii="Calibri" w:hAnsi="Calibri" w:cs="Calibri"/>
          <w:color w:val="222222"/>
          <w:sz w:val="22"/>
          <w:szCs w:val="22"/>
        </w:rPr>
        <w:t>Therefore, and the DRC requests you to submit price bid for the supply of the item</w:t>
      </w:r>
      <w:r w:rsidR="00291928">
        <w:rPr>
          <w:rFonts w:ascii="Calibri" w:hAnsi="Calibri" w:cs="Calibri"/>
          <w:color w:val="222222"/>
          <w:sz w:val="22"/>
          <w:szCs w:val="22"/>
        </w:rPr>
        <w:t>s</w:t>
      </w:r>
      <w:r w:rsidRPr="00404963">
        <w:rPr>
          <w:rFonts w:ascii="Calibri" w:hAnsi="Calibri" w:cs="Calibri"/>
          <w:color w:val="222222"/>
          <w:sz w:val="22"/>
          <w:szCs w:val="22"/>
        </w:rPr>
        <w:t xml:space="preserve"> listed </w:t>
      </w:r>
      <w:r w:rsidR="00291928">
        <w:rPr>
          <w:rFonts w:ascii="Calibri" w:hAnsi="Calibri" w:cs="Calibri"/>
          <w:color w:val="222222"/>
          <w:sz w:val="22"/>
          <w:szCs w:val="22"/>
        </w:rPr>
        <w:t>in</w:t>
      </w:r>
      <w:r w:rsidRPr="00404963">
        <w:rPr>
          <w:rFonts w:ascii="Calibri" w:hAnsi="Calibri" w:cs="Calibri"/>
          <w:color w:val="222222"/>
          <w:sz w:val="22"/>
          <w:szCs w:val="22"/>
        </w:rPr>
        <w:t xml:space="preserve"> the attached DRC Bid Form Annex A.</w:t>
      </w:r>
    </w:p>
    <w:p w14:paraId="6BA3953F" w14:textId="0E127040" w:rsidR="009100BF" w:rsidRPr="009100BF" w:rsidRDefault="00404963" w:rsidP="00404963">
      <w:pPr>
        <w:pStyle w:val="ColorfulList-Accent11"/>
        <w:shd w:val="clear" w:color="auto" w:fill="FFFFFF"/>
        <w:ind w:left="360"/>
        <w:rPr>
          <w:rFonts w:ascii="Calibri" w:hAnsi="Calibri" w:cs="Calibri"/>
          <w:color w:val="222222"/>
          <w:sz w:val="22"/>
          <w:szCs w:val="22"/>
        </w:rPr>
      </w:pPr>
      <w:r>
        <w:rPr>
          <w:rFonts w:ascii="Calibri" w:hAnsi="Calibri" w:cs="Calibri"/>
          <w:color w:val="222222"/>
          <w:sz w:val="22"/>
          <w:szCs w:val="22"/>
        </w:rPr>
        <w:t xml:space="preserve"> </w:t>
      </w:r>
    </w:p>
    <w:p w14:paraId="68160D59" w14:textId="38E08521" w:rsidR="00340192" w:rsidRDefault="00340192" w:rsidP="00404963">
      <w:pPr>
        <w:pStyle w:val="ColorfulList-Accent11"/>
        <w:shd w:val="clear" w:color="auto" w:fill="FFFFFF"/>
        <w:ind w:left="0"/>
        <w:rPr>
          <w:rFonts w:ascii="Calibri" w:hAnsi="Calibri" w:cs="Calibri"/>
          <w:color w:val="222222"/>
          <w:sz w:val="22"/>
          <w:szCs w:val="22"/>
        </w:rPr>
      </w:pPr>
      <w:r w:rsidRPr="00461386">
        <w:rPr>
          <w:rFonts w:ascii="Calibri" w:hAnsi="Calibri" w:cs="Calibri"/>
          <w:color w:val="222222"/>
          <w:sz w:val="22"/>
          <w:szCs w:val="22"/>
        </w:rPr>
        <w:t xml:space="preserve">The winning tenderer(s) will be required to enter into a </w:t>
      </w:r>
      <w:r w:rsidR="009108F7">
        <w:rPr>
          <w:rFonts w:ascii="Calibri" w:hAnsi="Calibri" w:cs="Calibri"/>
          <w:color w:val="222222"/>
          <w:sz w:val="22"/>
          <w:szCs w:val="22"/>
        </w:rPr>
        <w:t>Contract</w:t>
      </w:r>
      <w:r w:rsidR="005C730E">
        <w:rPr>
          <w:rFonts w:ascii="Calibri" w:hAnsi="Calibri" w:cs="Calibri"/>
          <w:color w:val="222222"/>
          <w:sz w:val="22"/>
          <w:szCs w:val="22"/>
        </w:rPr>
        <w:t xml:space="preserve"> </w:t>
      </w:r>
      <w:r w:rsidRPr="00461386">
        <w:rPr>
          <w:rFonts w:ascii="Calibri" w:hAnsi="Calibri" w:cs="Calibri"/>
          <w:color w:val="222222"/>
          <w:sz w:val="22"/>
          <w:szCs w:val="22"/>
        </w:rPr>
        <w:t>Agreement with DRC on the conditions set out in Financial Offer to this ITB (DRC Bid Form), the DRC General Conditions for Contract for Suppl</w:t>
      </w:r>
      <w:r w:rsidR="003B6642">
        <w:rPr>
          <w:rFonts w:ascii="Calibri" w:hAnsi="Calibri" w:cs="Calibri"/>
          <w:color w:val="222222"/>
          <w:sz w:val="22"/>
          <w:szCs w:val="22"/>
        </w:rPr>
        <w:t>y</w:t>
      </w:r>
      <w:r w:rsidR="00C75C7D">
        <w:rPr>
          <w:rFonts w:ascii="Calibri" w:hAnsi="Calibri" w:cs="Calibri"/>
          <w:color w:val="222222"/>
          <w:sz w:val="22"/>
          <w:szCs w:val="22"/>
        </w:rPr>
        <w:t xml:space="preserve"> </w:t>
      </w:r>
      <w:r w:rsidRPr="00461386">
        <w:rPr>
          <w:rFonts w:ascii="Calibri" w:hAnsi="Calibri" w:cs="Calibri"/>
          <w:color w:val="222222"/>
          <w:sz w:val="22"/>
          <w:szCs w:val="22"/>
        </w:rPr>
        <w:t>Services</w:t>
      </w:r>
      <w:r w:rsidR="009B5E1C" w:rsidRPr="00461386">
        <w:rPr>
          <w:rFonts w:ascii="Calibri" w:hAnsi="Calibri" w:cs="Calibri"/>
          <w:color w:val="222222"/>
          <w:sz w:val="22"/>
          <w:szCs w:val="22"/>
        </w:rPr>
        <w:t xml:space="preserve"> Annex (</w:t>
      </w:r>
      <w:r w:rsidRPr="00461386">
        <w:rPr>
          <w:rFonts w:ascii="Calibri" w:hAnsi="Calibri" w:cs="Calibri"/>
          <w:color w:val="222222"/>
          <w:sz w:val="22"/>
          <w:szCs w:val="22"/>
        </w:rPr>
        <w:t>C) and other documents which form the response.</w:t>
      </w:r>
    </w:p>
    <w:p w14:paraId="323A937E" w14:textId="77777777" w:rsidR="00FC2073" w:rsidRDefault="00FC2073" w:rsidP="00340192">
      <w:pPr>
        <w:pStyle w:val="ColorfulList-Accent11"/>
        <w:shd w:val="clear" w:color="auto" w:fill="FFFFFF"/>
        <w:ind w:left="0"/>
        <w:rPr>
          <w:rFonts w:ascii="Calibri" w:hAnsi="Calibri" w:cs="Calibri"/>
          <w:color w:val="222222"/>
          <w:sz w:val="22"/>
          <w:szCs w:val="22"/>
        </w:rPr>
      </w:pPr>
    </w:p>
    <w:p w14:paraId="59E45E4F" w14:textId="77777777" w:rsidR="00982035" w:rsidRPr="00340192" w:rsidRDefault="00982035" w:rsidP="00340192">
      <w:pPr>
        <w:pStyle w:val="ColorfulList-Accent11"/>
        <w:shd w:val="clear" w:color="auto" w:fill="FFFFFF"/>
        <w:ind w:left="0"/>
        <w:rPr>
          <w:rFonts w:ascii="Calibri" w:hAnsi="Calibri" w:cs="Calibri"/>
          <w:color w:val="222222"/>
          <w:sz w:val="22"/>
          <w:szCs w:val="22"/>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2126AD" w:rsidRPr="00EE1935" w14:paraId="1E52D08F" w14:textId="77777777" w:rsidTr="008867DD">
        <w:trPr>
          <w:trHeight w:val="261"/>
        </w:trPr>
        <w:tc>
          <w:tcPr>
            <w:tcW w:w="291" w:type="pct"/>
            <w:shd w:val="clear" w:color="auto" w:fill="D9D9D9"/>
          </w:tcPr>
          <w:p w14:paraId="09B8F819" w14:textId="77777777" w:rsidR="002126AD" w:rsidRPr="00141F35" w:rsidRDefault="002126AD" w:rsidP="008867DD">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181288EA" w14:textId="77777777" w:rsidR="002126AD" w:rsidRPr="00141F35" w:rsidRDefault="002126AD" w:rsidP="008867DD">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1A1B2478" w14:textId="77777777" w:rsidR="002126AD" w:rsidRPr="00141F35" w:rsidRDefault="002126AD" w:rsidP="008867DD">
            <w:pPr>
              <w:rPr>
                <w:rFonts w:ascii="Calibri" w:hAnsi="Calibri"/>
                <w:b/>
                <w:bCs/>
                <w:color w:val="000000"/>
              </w:rPr>
            </w:pPr>
            <w:r>
              <w:rPr>
                <w:rFonts w:ascii="Calibri" w:hAnsi="Calibri"/>
                <w:b/>
                <w:bCs/>
                <w:color w:val="000000"/>
              </w:rPr>
              <w:t>Time, date, address as appropriate</w:t>
            </w:r>
          </w:p>
        </w:tc>
      </w:tr>
      <w:tr w:rsidR="002126AD" w:rsidRPr="00EE1935" w14:paraId="72B93CCF" w14:textId="77777777" w:rsidTr="0070192E">
        <w:trPr>
          <w:trHeight w:val="323"/>
        </w:trPr>
        <w:tc>
          <w:tcPr>
            <w:tcW w:w="291" w:type="pct"/>
            <w:shd w:val="clear" w:color="auto" w:fill="D9D9D9"/>
          </w:tcPr>
          <w:p w14:paraId="6A17C3EE"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2CC47454" w14:textId="77777777" w:rsidR="002126AD" w:rsidRPr="00141F35" w:rsidRDefault="002126AD" w:rsidP="008867DD">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ITB published</w:t>
            </w:r>
          </w:p>
        </w:tc>
        <w:tc>
          <w:tcPr>
            <w:tcW w:w="2497" w:type="pct"/>
          </w:tcPr>
          <w:p w14:paraId="07AF7F74" w14:textId="660B3788" w:rsidR="002126AD" w:rsidRPr="00972789" w:rsidRDefault="00667096" w:rsidP="0096223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3</w:t>
            </w:r>
            <w:r w:rsidR="00A76D33">
              <w:rPr>
                <w:rFonts w:ascii="Calibri" w:eastAsia="Calibri" w:hAnsi="Calibri" w:cs="Calibri"/>
                <w:sz w:val="20"/>
                <w:lang w:val="en-GB" w:eastAsia="en-GB"/>
              </w:rPr>
              <w:t>-</w:t>
            </w:r>
            <w:r>
              <w:rPr>
                <w:rFonts w:ascii="Calibri" w:eastAsia="Calibri" w:hAnsi="Calibri" w:cs="Calibri"/>
                <w:sz w:val="20"/>
                <w:lang w:val="en-GB" w:eastAsia="en-GB"/>
              </w:rPr>
              <w:t>November</w:t>
            </w:r>
            <w:r w:rsidR="001A2D4A">
              <w:rPr>
                <w:rFonts w:ascii="Calibri" w:eastAsia="Calibri" w:hAnsi="Calibri" w:cs="Calibri"/>
                <w:sz w:val="20"/>
                <w:lang w:val="en-GB" w:eastAsia="en-GB"/>
              </w:rPr>
              <w:t xml:space="preserve"> 2019</w:t>
            </w:r>
          </w:p>
        </w:tc>
      </w:tr>
      <w:tr w:rsidR="001A2D4A" w:rsidRPr="00EE1935" w14:paraId="51CF0A22" w14:textId="77777777" w:rsidTr="008867DD">
        <w:trPr>
          <w:trHeight w:val="261"/>
        </w:trPr>
        <w:tc>
          <w:tcPr>
            <w:tcW w:w="291" w:type="pct"/>
            <w:shd w:val="clear" w:color="auto" w:fill="D9D9D9"/>
          </w:tcPr>
          <w:p w14:paraId="475ECFD4" w14:textId="77777777" w:rsidR="001A2D4A" w:rsidRPr="006D4077" w:rsidRDefault="001A2D4A" w:rsidP="001A2D4A">
            <w:pPr>
              <w:pStyle w:val="ACBody2"/>
              <w:tabs>
                <w:tab w:val="left" w:pos="7722"/>
              </w:tabs>
              <w:spacing w:after="0"/>
              <w:ind w:left="0"/>
              <w:jc w:val="left"/>
              <w:rPr>
                <w:rFonts w:ascii="Calibri" w:hAnsi="Calibri"/>
                <w:color w:val="FF0000"/>
                <w:sz w:val="20"/>
                <w:lang w:val="en-GB" w:eastAsia="en-GB"/>
              </w:rPr>
            </w:pPr>
            <w:r w:rsidRPr="006D4077">
              <w:rPr>
                <w:rFonts w:ascii="Calibri" w:hAnsi="Calibri"/>
                <w:color w:val="FF0000"/>
                <w:sz w:val="20"/>
                <w:lang w:val="en-GB" w:eastAsia="en-GB"/>
              </w:rPr>
              <w:t>2</w:t>
            </w:r>
          </w:p>
        </w:tc>
        <w:tc>
          <w:tcPr>
            <w:tcW w:w="2212" w:type="pct"/>
            <w:shd w:val="clear" w:color="auto" w:fill="F2F2F2"/>
          </w:tcPr>
          <w:p w14:paraId="1B57D0F5" w14:textId="192B7EE0" w:rsidR="001A2D4A" w:rsidRPr="006D4077" w:rsidRDefault="001A2D4A" w:rsidP="001A2D4A">
            <w:pPr>
              <w:pStyle w:val="ACBody2"/>
              <w:tabs>
                <w:tab w:val="left" w:pos="7722"/>
              </w:tabs>
              <w:spacing w:after="0"/>
              <w:ind w:left="0"/>
              <w:jc w:val="left"/>
              <w:rPr>
                <w:rFonts w:ascii="Calibri" w:eastAsia="Calibri" w:hAnsi="Calibri" w:cs="Calibri"/>
                <w:color w:val="FF0000"/>
                <w:sz w:val="20"/>
                <w:lang w:val="en-GB" w:eastAsia="en-GB"/>
              </w:rPr>
            </w:pPr>
            <w:r w:rsidRPr="006D4077">
              <w:rPr>
                <w:rFonts w:ascii="Calibri" w:eastAsia="Calibri" w:hAnsi="Calibri" w:cs="Calibri"/>
                <w:color w:val="FF0000"/>
                <w:sz w:val="20"/>
                <w:lang w:val="en-GB" w:eastAsia="en-GB"/>
              </w:rPr>
              <w:t xml:space="preserve">Technical </w:t>
            </w:r>
            <w:r>
              <w:rPr>
                <w:rFonts w:ascii="Calibri" w:eastAsia="Calibri" w:hAnsi="Calibri" w:cs="Calibri"/>
                <w:color w:val="FF0000"/>
                <w:sz w:val="20"/>
                <w:lang w:val="en-GB" w:eastAsia="en-GB"/>
              </w:rPr>
              <w:t>M</w:t>
            </w:r>
            <w:r w:rsidRPr="006D4077">
              <w:rPr>
                <w:rFonts w:ascii="Calibri" w:eastAsia="Calibri" w:hAnsi="Calibri" w:cs="Calibri"/>
                <w:color w:val="FF0000"/>
                <w:sz w:val="20"/>
                <w:lang w:val="en-GB" w:eastAsia="en-GB"/>
              </w:rPr>
              <w:t xml:space="preserve">eeting </w:t>
            </w:r>
            <w:r>
              <w:rPr>
                <w:rFonts w:ascii="Calibri" w:eastAsia="Calibri" w:hAnsi="Calibri" w:cs="Calibri"/>
                <w:color w:val="FF0000"/>
                <w:sz w:val="20"/>
                <w:lang w:val="en-GB" w:eastAsia="en-GB"/>
              </w:rPr>
              <w:t>D</w:t>
            </w:r>
            <w:r w:rsidRPr="006D4077">
              <w:rPr>
                <w:rFonts w:ascii="Calibri" w:eastAsia="Calibri" w:hAnsi="Calibri" w:cs="Calibri"/>
                <w:color w:val="FF0000"/>
                <w:sz w:val="20"/>
                <w:lang w:val="en-GB" w:eastAsia="en-GB"/>
              </w:rPr>
              <w:t xml:space="preserve">ate </w:t>
            </w:r>
          </w:p>
        </w:tc>
        <w:tc>
          <w:tcPr>
            <w:tcW w:w="2497" w:type="pct"/>
          </w:tcPr>
          <w:p w14:paraId="12F811C9" w14:textId="5D6696C2" w:rsidR="001A2D4A" w:rsidRPr="001A2D4A" w:rsidRDefault="00667096" w:rsidP="001A2D4A">
            <w:pPr>
              <w:pStyle w:val="ACBody2"/>
              <w:tabs>
                <w:tab w:val="left" w:pos="7722"/>
              </w:tabs>
              <w:spacing w:after="0"/>
              <w:ind w:left="0"/>
              <w:jc w:val="left"/>
              <w:rPr>
                <w:rFonts w:ascii="Calibri" w:eastAsia="Calibri" w:hAnsi="Calibri" w:cs="Calibri"/>
                <w:color w:val="FF0000"/>
                <w:sz w:val="20"/>
                <w:lang w:val="en-GB" w:eastAsia="en-GB"/>
              </w:rPr>
            </w:pPr>
            <w:r>
              <w:rPr>
                <w:rFonts w:ascii="Calibri" w:eastAsia="Calibri" w:hAnsi="Calibri" w:cs="Calibri"/>
                <w:color w:val="FF0000"/>
                <w:sz w:val="20"/>
                <w:lang w:val="en-GB" w:eastAsia="en-GB"/>
              </w:rPr>
              <w:t>1</w:t>
            </w:r>
            <w:r w:rsidR="00727B1E">
              <w:rPr>
                <w:rFonts w:ascii="Calibri" w:eastAsia="Calibri" w:hAnsi="Calibri" w:cs="Calibri"/>
                <w:color w:val="FF0000"/>
                <w:sz w:val="20"/>
                <w:lang w:val="en-GB" w:eastAsia="en-GB"/>
              </w:rPr>
              <w:t>7</w:t>
            </w:r>
            <w:r w:rsidR="00271FDE">
              <w:rPr>
                <w:rFonts w:ascii="Calibri" w:eastAsia="Calibri" w:hAnsi="Calibri" w:cs="Calibri"/>
                <w:color w:val="FF0000"/>
                <w:sz w:val="20"/>
                <w:lang w:val="en-GB" w:eastAsia="en-GB"/>
              </w:rPr>
              <w:t>-</w:t>
            </w:r>
            <w:r w:rsidR="00F946D9">
              <w:rPr>
                <w:rFonts w:ascii="Calibri" w:eastAsia="Calibri" w:hAnsi="Calibri" w:cs="Calibri"/>
                <w:color w:val="FF0000"/>
                <w:sz w:val="20"/>
                <w:lang w:val="en-GB" w:eastAsia="en-GB"/>
              </w:rPr>
              <w:t>Novemer</w:t>
            </w:r>
            <w:r w:rsidR="00256E0F">
              <w:rPr>
                <w:rFonts w:ascii="Calibri" w:eastAsia="Calibri" w:hAnsi="Calibri" w:cs="Calibri"/>
                <w:color w:val="FF0000"/>
                <w:sz w:val="20"/>
                <w:lang w:val="en-GB" w:eastAsia="en-GB"/>
              </w:rPr>
              <w:t xml:space="preserve"> </w:t>
            </w:r>
            <w:r w:rsidR="008F19CC">
              <w:rPr>
                <w:rFonts w:ascii="Calibri" w:eastAsia="Calibri" w:hAnsi="Calibri" w:cs="Calibri"/>
                <w:color w:val="FF0000"/>
                <w:sz w:val="20"/>
                <w:lang w:val="en-GB" w:eastAsia="en-GB"/>
              </w:rPr>
              <w:t>-</w:t>
            </w:r>
            <w:r w:rsidR="001A2D4A" w:rsidRPr="001A2D4A">
              <w:rPr>
                <w:rFonts w:ascii="Calibri" w:eastAsia="Calibri" w:hAnsi="Calibri" w:cs="Calibri"/>
                <w:color w:val="FF0000"/>
                <w:sz w:val="20"/>
                <w:lang w:val="en-GB" w:eastAsia="en-GB"/>
              </w:rPr>
              <w:t>2019 11:00 AM Iraqi Time (GMT 08:00)</w:t>
            </w:r>
          </w:p>
        </w:tc>
      </w:tr>
      <w:tr w:rsidR="002126AD" w:rsidRPr="00EE1935" w14:paraId="77B674C7" w14:textId="77777777" w:rsidTr="008867DD">
        <w:trPr>
          <w:trHeight w:val="261"/>
        </w:trPr>
        <w:tc>
          <w:tcPr>
            <w:tcW w:w="291" w:type="pct"/>
            <w:shd w:val="clear" w:color="auto" w:fill="D9D9D9"/>
          </w:tcPr>
          <w:p w14:paraId="0EC4AA73"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3</w:t>
            </w:r>
          </w:p>
        </w:tc>
        <w:tc>
          <w:tcPr>
            <w:tcW w:w="2212" w:type="pct"/>
            <w:shd w:val="clear" w:color="auto" w:fill="F2F2F2"/>
          </w:tcPr>
          <w:p w14:paraId="29CBA711"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04D4EDE1" w14:textId="3176F6A3" w:rsidR="002126AD" w:rsidRPr="00972789" w:rsidRDefault="00667096" w:rsidP="0096223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w:t>
            </w:r>
            <w:r w:rsidR="00727B1E">
              <w:rPr>
                <w:rFonts w:ascii="Calibri" w:eastAsia="Calibri" w:hAnsi="Calibri" w:cs="Calibri"/>
                <w:sz w:val="20"/>
                <w:lang w:val="en-GB" w:eastAsia="en-GB"/>
              </w:rPr>
              <w:t>9</w:t>
            </w:r>
            <w:r w:rsidR="00271FDE">
              <w:rPr>
                <w:rFonts w:ascii="Calibri" w:eastAsia="Calibri" w:hAnsi="Calibri" w:cs="Calibri"/>
                <w:sz w:val="20"/>
                <w:lang w:val="en-GB" w:eastAsia="en-GB"/>
              </w:rPr>
              <w:t>-</w:t>
            </w:r>
            <w:r w:rsidR="00F946D9">
              <w:rPr>
                <w:rFonts w:ascii="Calibri" w:eastAsia="Calibri" w:hAnsi="Calibri" w:cs="Calibri"/>
                <w:sz w:val="20"/>
                <w:lang w:val="en-GB" w:eastAsia="en-GB"/>
              </w:rPr>
              <w:t>November</w:t>
            </w:r>
            <w:r w:rsidR="00A77B65">
              <w:rPr>
                <w:rFonts w:ascii="Calibri" w:eastAsia="Calibri" w:hAnsi="Calibri" w:cs="Calibri"/>
                <w:sz w:val="20"/>
                <w:lang w:val="en-GB" w:eastAsia="en-GB"/>
              </w:rPr>
              <w:t>-</w:t>
            </w:r>
            <w:r w:rsidR="001A2D4A">
              <w:rPr>
                <w:rFonts w:ascii="Calibri" w:eastAsia="Calibri" w:hAnsi="Calibri" w:cs="Calibri"/>
                <w:sz w:val="20"/>
                <w:lang w:val="en-GB" w:eastAsia="en-GB"/>
              </w:rPr>
              <w:t xml:space="preserve"> 2019</w:t>
            </w:r>
            <w:r w:rsidR="008B2853">
              <w:rPr>
                <w:rFonts w:ascii="Calibri" w:eastAsia="Calibri" w:hAnsi="Calibri" w:cs="Calibri"/>
                <w:sz w:val="20"/>
                <w:lang w:val="en-GB" w:eastAsia="en-GB"/>
              </w:rPr>
              <w:t xml:space="preserve"> </w:t>
            </w:r>
            <w:r w:rsidR="008B2853" w:rsidRPr="008B2853">
              <w:rPr>
                <w:rFonts w:ascii="Calibri" w:eastAsia="Calibri" w:hAnsi="Calibri" w:cs="Calibri"/>
                <w:color w:val="000000" w:themeColor="text1"/>
                <w:sz w:val="20"/>
                <w:lang w:val="en-GB" w:eastAsia="en-GB"/>
              </w:rPr>
              <w:t>11:</w:t>
            </w:r>
            <w:r w:rsidR="008E0DB9">
              <w:rPr>
                <w:rFonts w:ascii="Calibri" w:eastAsia="Calibri" w:hAnsi="Calibri" w:cs="Calibri"/>
                <w:color w:val="000000" w:themeColor="text1"/>
                <w:sz w:val="20"/>
                <w:lang w:val="en-GB" w:eastAsia="en-GB"/>
              </w:rPr>
              <w:t xml:space="preserve">00 </w:t>
            </w:r>
            <w:r w:rsidR="008B2853" w:rsidRPr="008B2853">
              <w:rPr>
                <w:rFonts w:ascii="Calibri" w:eastAsia="Calibri" w:hAnsi="Calibri" w:cs="Calibri"/>
                <w:color w:val="000000" w:themeColor="text1"/>
                <w:sz w:val="20"/>
                <w:lang w:val="en-GB" w:eastAsia="en-GB"/>
              </w:rPr>
              <w:t>AM Iraqi Time (GMT 08:00)</w:t>
            </w:r>
          </w:p>
        </w:tc>
      </w:tr>
      <w:tr w:rsidR="001A2D4A" w:rsidRPr="00EE1935" w14:paraId="407B1296" w14:textId="77777777" w:rsidTr="008867DD">
        <w:trPr>
          <w:trHeight w:val="278"/>
        </w:trPr>
        <w:tc>
          <w:tcPr>
            <w:tcW w:w="291" w:type="pct"/>
            <w:shd w:val="clear" w:color="auto" w:fill="D9D9D9"/>
          </w:tcPr>
          <w:p w14:paraId="2DAADE4B" w14:textId="77777777" w:rsidR="001A2D4A" w:rsidRPr="00141F35" w:rsidRDefault="001A2D4A" w:rsidP="001A2D4A">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4</w:t>
            </w:r>
          </w:p>
        </w:tc>
        <w:tc>
          <w:tcPr>
            <w:tcW w:w="2212" w:type="pct"/>
            <w:shd w:val="clear" w:color="auto" w:fill="F2F2F2"/>
          </w:tcPr>
          <w:p w14:paraId="0F1EC196" w14:textId="77777777" w:rsidR="001A2D4A" w:rsidRPr="00141F35" w:rsidRDefault="001A2D4A" w:rsidP="001A2D4A">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and time for receipt of Tenders</w:t>
            </w:r>
          </w:p>
        </w:tc>
        <w:tc>
          <w:tcPr>
            <w:tcW w:w="2497" w:type="pct"/>
          </w:tcPr>
          <w:p w14:paraId="29F53EE8" w14:textId="007BD79B" w:rsidR="001A2D4A" w:rsidRPr="00972789" w:rsidRDefault="00667096" w:rsidP="001A2D4A">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color w:val="FF0000"/>
                <w:sz w:val="20"/>
                <w:lang w:val="en-GB" w:eastAsia="en-GB"/>
              </w:rPr>
              <w:t>24</w:t>
            </w:r>
            <w:r w:rsidR="00271FDE">
              <w:rPr>
                <w:rFonts w:ascii="Calibri" w:eastAsia="Calibri" w:hAnsi="Calibri" w:cs="Calibri"/>
                <w:color w:val="FF0000"/>
                <w:sz w:val="20"/>
                <w:lang w:val="en-GB" w:eastAsia="en-GB"/>
              </w:rPr>
              <w:t>-</w:t>
            </w:r>
            <w:r w:rsidR="001A2D4A">
              <w:rPr>
                <w:rFonts w:ascii="Calibri" w:eastAsia="Calibri" w:hAnsi="Calibri" w:cs="Calibri"/>
                <w:color w:val="FF0000"/>
                <w:sz w:val="20"/>
                <w:lang w:val="en-GB" w:eastAsia="en-GB"/>
              </w:rPr>
              <w:t xml:space="preserve"> </w:t>
            </w:r>
            <w:r w:rsidR="00291928">
              <w:rPr>
                <w:rFonts w:ascii="Calibri" w:eastAsia="Calibri" w:hAnsi="Calibri" w:cs="Calibri"/>
                <w:color w:val="FF0000"/>
                <w:sz w:val="20"/>
                <w:lang w:val="en-GB" w:eastAsia="en-GB"/>
              </w:rPr>
              <w:t>November</w:t>
            </w:r>
            <w:r w:rsidR="00271FDE">
              <w:rPr>
                <w:rFonts w:ascii="Calibri" w:eastAsia="Calibri" w:hAnsi="Calibri" w:cs="Calibri"/>
                <w:color w:val="FF0000"/>
                <w:sz w:val="20"/>
                <w:lang w:val="en-GB" w:eastAsia="en-GB"/>
              </w:rPr>
              <w:t>-</w:t>
            </w:r>
            <w:r w:rsidR="001A2D4A">
              <w:rPr>
                <w:rFonts w:ascii="Calibri" w:eastAsia="Calibri" w:hAnsi="Calibri" w:cs="Calibri"/>
                <w:color w:val="FF0000"/>
                <w:sz w:val="20"/>
                <w:lang w:val="en-GB" w:eastAsia="en-GB"/>
              </w:rPr>
              <w:t xml:space="preserve">2019. </w:t>
            </w:r>
            <w:r w:rsidR="008F1099">
              <w:rPr>
                <w:rFonts w:ascii="Calibri" w:eastAsia="Calibri" w:hAnsi="Calibri" w:cs="Calibri"/>
                <w:color w:val="FF0000"/>
                <w:sz w:val="20"/>
                <w:lang w:val="en-GB" w:eastAsia="en-GB"/>
              </w:rPr>
              <w:t>9</w:t>
            </w:r>
            <w:r w:rsidR="001A2D4A">
              <w:rPr>
                <w:rFonts w:ascii="Calibri" w:eastAsia="Calibri" w:hAnsi="Calibri" w:cs="Calibri"/>
                <w:color w:val="FF0000"/>
                <w:sz w:val="20"/>
                <w:lang w:val="en-GB" w:eastAsia="en-GB"/>
              </w:rPr>
              <w:t xml:space="preserve">:00 AM Iraqi Time (GMT </w:t>
            </w:r>
            <w:r w:rsidR="008F1099">
              <w:rPr>
                <w:rFonts w:ascii="Calibri" w:eastAsia="Calibri" w:hAnsi="Calibri" w:cs="Calibri"/>
                <w:color w:val="FF0000"/>
                <w:sz w:val="20"/>
                <w:lang w:val="en-GB" w:eastAsia="en-GB"/>
              </w:rPr>
              <w:t>06</w:t>
            </w:r>
            <w:r w:rsidR="001A2D4A">
              <w:rPr>
                <w:rFonts w:ascii="Calibri" w:eastAsia="Calibri" w:hAnsi="Calibri" w:cs="Calibri"/>
                <w:color w:val="FF0000"/>
                <w:sz w:val="20"/>
                <w:lang w:val="en-GB" w:eastAsia="en-GB"/>
              </w:rPr>
              <w:t>:00)</w:t>
            </w:r>
          </w:p>
        </w:tc>
      </w:tr>
      <w:tr w:rsidR="002126AD" w:rsidRPr="00EE1935" w14:paraId="3CC068A9" w14:textId="77777777" w:rsidTr="008867DD">
        <w:trPr>
          <w:trHeight w:val="278"/>
        </w:trPr>
        <w:tc>
          <w:tcPr>
            <w:tcW w:w="291" w:type="pct"/>
            <w:shd w:val="clear" w:color="auto" w:fill="D9D9D9"/>
          </w:tcPr>
          <w:p w14:paraId="4C84E932"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5</w:t>
            </w:r>
          </w:p>
        </w:tc>
        <w:tc>
          <w:tcPr>
            <w:tcW w:w="2212" w:type="pct"/>
            <w:shd w:val="clear" w:color="auto" w:fill="F2F2F2"/>
          </w:tcPr>
          <w:p w14:paraId="21F301CD" w14:textId="77777777" w:rsidR="002126AD" w:rsidRPr="00141F35" w:rsidRDefault="002126AD" w:rsidP="008867DD">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Tender Opening Location</w:t>
            </w:r>
          </w:p>
        </w:tc>
        <w:tc>
          <w:tcPr>
            <w:tcW w:w="2497" w:type="pct"/>
          </w:tcPr>
          <w:p w14:paraId="0298D8C3" w14:textId="71664EC5" w:rsidR="002126AD" w:rsidRPr="00972789" w:rsidRDefault="002126AD">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rPr>
              <w:t>Iraq-</w:t>
            </w:r>
            <w:r w:rsidR="00B24272">
              <w:rPr>
                <w:rFonts w:ascii="Calibri" w:eastAsia="Calibri" w:hAnsi="Calibri" w:cs="Calibri"/>
                <w:sz w:val="20"/>
              </w:rPr>
              <w:t>Mosul- Al Noor Neighbourhood</w:t>
            </w:r>
            <w:r w:rsidR="0012012C">
              <w:rPr>
                <w:rFonts w:ascii="Calibri" w:eastAsia="Calibri" w:hAnsi="Calibri" w:cs="Calibri"/>
                <w:sz w:val="20"/>
              </w:rPr>
              <w:t xml:space="preserve"> </w:t>
            </w:r>
            <w:proofErr w:type="spellStart"/>
            <w:r w:rsidR="0012012C" w:rsidRPr="00231D6A">
              <w:rPr>
                <w:rFonts w:ascii="Calibri" w:eastAsia="Calibri" w:hAnsi="Calibri" w:cs="Calibri"/>
                <w:sz w:val="20"/>
              </w:rPr>
              <w:t>Thi</w:t>
            </w:r>
            <w:proofErr w:type="spellEnd"/>
            <w:r w:rsidR="0012012C" w:rsidRPr="00231D6A">
              <w:rPr>
                <w:rFonts w:ascii="Calibri" w:eastAsia="Calibri" w:hAnsi="Calibri" w:cs="Calibri"/>
                <w:sz w:val="20"/>
              </w:rPr>
              <w:t xml:space="preserve"> </w:t>
            </w:r>
            <w:r w:rsidR="001A2D4A" w:rsidRPr="00231D6A">
              <w:rPr>
                <w:rFonts w:ascii="Calibri" w:eastAsia="Calibri" w:hAnsi="Calibri" w:cs="Calibri"/>
                <w:sz w:val="20"/>
              </w:rPr>
              <w:t>AL Noreen</w:t>
            </w:r>
            <w:r w:rsidR="0012012C" w:rsidRPr="00231D6A">
              <w:rPr>
                <w:rFonts w:ascii="Calibri" w:eastAsia="Calibri" w:hAnsi="Calibri" w:cs="Calibri"/>
                <w:sz w:val="20"/>
              </w:rPr>
              <w:t xml:space="preserve"> Masjed – DRC </w:t>
            </w:r>
            <w:r w:rsidR="00B10A11">
              <w:rPr>
                <w:rFonts w:ascii="Calibri" w:eastAsia="Calibri" w:hAnsi="Calibri" w:cs="Calibri"/>
                <w:sz w:val="20"/>
              </w:rPr>
              <w:t>O</w:t>
            </w:r>
            <w:r w:rsidR="0012012C" w:rsidRPr="00231D6A">
              <w:rPr>
                <w:rFonts w:ascii="Calibri" w:eastAsia="Calibri" w:hAnsi="Calibri" w:cs="Calibri"/>
                <w:sz w:val="20"/>
              </w:rPr>
              <w:t>ffice.</w:t>
            </w:r>
          </w:p>
        </w:tc>
      </w:tr>
      <w:tr w:rsidR="002126AD" w:rsidRPr="00EE1935" w14:paraId="2B4493BD" w14:textId="77777777" w:rsidTr="008867DD">
        <w:trPr>
          <w:trHeight w:val="278"/>
        </w:trPr>
        <w:tc>
          <w:tcPr>
            <w:tcW w:w="291" w:type="pct"/>
            <w:shd w:val="clear" w:color="auto" w:fill="D9D9D9"/>
          </w:tcPr>
          <w:p w14:paraId="3C7C0199" w14:textId="7777777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6</w:t>
            </w:r>
          </w:p>
        </w:tc>
        <w:tc>
          <w:tcPr>
            <w:tcW w:w="2212" w:type="pct"/>
            <w:shd w:val="clear" w:color="auto" w:fill="F2F2F2"/>
          </w:tcPr>
          <w:p w14:paraId="7C563221" w14:textId="16E96F47" w:rsidR="002126AD" w:rsidRPr="00141F35" w:rsidRDefault="002126AD" w:rsidP="008867DD">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Tender Opening Date and time </w:t>
            </w:r>
            <w:r w:rsidR="0022008B">
              <w:rPr>
                <w:rFonts w:ascii="Calibri" w:hAnsi="Calibri"/>
                <w:color w:val="000000"/>
                <w:sz w:val="20"/>
                <w:lang w:val="en-GB" w:eastAsia="en-GB"/>
              </w:rPr>
              <w:t xml:space="preserve">for (Technical </w:t>
            </w:r>
            <w:r w:rsidR="00280D3D">
              <w:rPr>
                <w:rFonts w:ascii="Calibri" w:hAnsi="Calibri"/>
                <w:color w:val="000000"/>
                <w:sz w:val="20"/>
                <w:lang w:val="en-GB" w:eastAsia="en-GB"/>
              </w:rPr>
              <w:t xml:space="preserve">and Financial </w:t>
            </w:r>
            <w:r w:rsidR="0022008B">
              <w:rPr>
                <w:rFonts w:ascii="Calibri" w:hAnsi="Calibri"/>
                <w:color w:val="000000"/>
                <w:sz w:val="20"/>
                <w:lang w:val="en-GB" w:eastAsia="en-GB"/>
              </w:rPr>
              <w:t>Evaluation)</w:t>
            </w:r>
          </w:p>
        </w:tc>
        <w:tc>
          <w:tcPr>
            <w:tcW w:w="2497" w:type="pct"/>
          </w:tcPr>
          <w:p w14:paraId="11CE1D3E" w14:textId="0B08D0A0" w:rsidR="002126AD" w:rsidRPr="00972789" w:rsidRDefault="00667096" w:rsidP="00962234">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rPr>
              <w:t>24</w:t>
            </w:r>
            <w:r w:rsidR="0064421B">
              <w:rPr>
                <w:rFonts w:ascii="Calibri" w:eastAsia="Calibri" w:hAnsi="Calibri" w:cs="Calibri"/>
                <w:sz w:val="20"/>
              </w:rPr>
              <w:t>-</w:t>
            </w:r>
            <w:r w:rsidR="00291928">
              <w:rPr>
                <w:rFonts w:ascii="Calibri" w:eastAsia="Calibri" w:hAnsi="Calibri" w:cs="Calibri"/>
                <w:sz w:val="20"/>
              </w:rPr>
              <w:t>November</w:t>
            </w:r>
            <w:r w:rsidR="0064421B">
              <w:rPr>
                <w:rFonts w:ascii="Calibri" w:eastAsia="Calibri" w:hAnsi="Calibri" w:cs="Calibri"/>
                <w:sz w:val="20"/>
              </w:rPr>
              <w:t>-</w:t>
            </w:r>
            <w:r w:rsidR="000D7FE4" w:rsidRPr="000D7FE4">
              <w:rPr>
                <w:rFonts w:ascii="Calibri" w:eastAsia="Calibri" w:hAnsi="Calibri" w:cs="Calibri"/>
                <w:sz w:val="20"/>
              </w:rPr>
              <w:t>201</w:t>
            </w:r>
            <w:r w:rsidR="001A2D4A">
              <w:rPr>
                <w:rFonts w:ascii="Calibri" w:eastAsia="Calibri" w:hAnsi="Calibri" w:cs="Calibri"/>
                <w:sz w:val="20"/>
              </w:rPr>
              <w:t>9</w:t>
            </w:r>
            <w:r w:rsidR="000D7FE4">
              <w:rPr>
                <w:rFonts w:ascii="Calibri" w:eastAsia="Calibri" w:hAnsi="Calibri" w:cs="Calibri"/>
                <w:sz w:val="20"/>
              </w:rPr>
              <w:t>.</w:t>
            </w:r>
            <w:r w:rsidR="000D7FE4" w:rsidRPr="000D7FE4">
              <w:rPr>
                <w:rFonts w:ascii="Calibri" w:eastAsia="Calibri" w:hAnsi="Calibri" w:cs="Calibri"/>
                <w:sz w:val="20"/>
              </w:rPr>
              <w:t xml:space="preserve"> </w:t>
            </w:r>
            <w:r w:rsidR="008F1099">
              <w:rPr>
                <w:rFonts w:ascii="Calibri" w:eastAsia="Calibri" w:hAnsi="Calibri" w:cs="Calibri"/>
                <w:sz w:val="20"/>
              </w:rPr>
              <w:t>9:30</w:t>
            </w:r>
            <w:r w:rsidR="000D7FE4" w:rsidRPr="000D7FE4">
              <w:rPr>
                <w:rFonts w:ascii="Calibri" w:eastAsia="Calibri" w:hAnsi="Calibri" w:cs="Calibri"/>
                <w:sz w:val="20"/>
              </w:rPr>
              <w:t xml:space="preserve"> </w:t>
            </w:r>
            <w:r w:rsidR="00B10A11">
              <w:rPr>
                <w:rFonts w:ascii="Calibri" w:eastAsia="Calibri" w:hAnsi="Calibri" w:cs="Calibri"/>
                <w:sz w:val="20"/>
              </w:rPr>
              <w:t>A</w:t>
            </w:r>
            <w:r w:rsidR="000D7FE4" w:rsidRPr="000D7FE4">
              <w:rPr>
                <w:rFonts w:ascii="Calibri" w:eastAsia="Calibri" w:hAnsi="Calibri" w:cs="Calibri"/>
                <w:sz w:val="20"/>
              </w:rPr>
              <w:t xml:space="preserve">M Iraqi Time (GMT </w:t>
            </w:r>
            <w:r w:rsidR="008F1099">
              <w:rPr>
                <w:rFonts w:ascii="Calibri" w:eastAsia="Calibri" w:hAnsi="Calibri" w:cs="Calibri"/>
                <w:sz w:val="20"/>
              </w:rPr>
              <w:t>06</w:t>
            </w:r>
            <w:r w:rsidR="000D7FE4" w:rsidRPr="000D7FE4">
              <w:rPr>
                <w:rFonts w:ascii="Calibri" w:eastAsia="Calibri" w:hAnsi="Calibri" w:cs="Calibri"/>
                <w:sz w:val="20"/>
              </w:rPr>
              <w:t>:</w:t>
            </w:r>
            <w:r w:rsidR="008F1099">
              <w:rPr>
                <w:rFonts w:ascii="Calibri" w:eastAsia="Calibri" w:hAnsi="Calibri" w:cs="Calibri"/>
                <w:sz w:val="20"/>
              </w:rPr>
              <w:t>30</w:t>
            </w:r>
            <w:r w:rsidR="000D7FE4" w:rsidRPr="000D7FE4">
              <w:rPr>
                <w:rFonts w:ascii="Calibri" w:eastAsia="Calibri" w:hAnsi="Calibri" w:cs="Calibri"/>
                <w:sz w:val="20"/>
              </w:rPr>
              <w:t>)</w:t>
            </w:r>
          </w:p>
        </w:tc>
      </w:tr>
    </w:tbl>
    <w:p w14:paraId="57261487" w14:textId="77777777" w:rsidR="0040208C" w:rsidRPr="002126AD" w:rsidRDefault="0040208C" w:rsidP="00443A10">
      <w:pPr>
        <w:pStyle w:val="ColorfulList-Accent11"/>
        <w:shd w:val="clear" w:color="auto" w:fill="FFFFFF"/>
        <w:ind w:left="0"/>
        <w:rPr>
          <w:rFonts w:ascii="Calibri" w:hAnsi="Calibri" w:cs="Arial"/>
          <w:color w:val="222222"/>
          <w:szCs w:val="22"/>
        </w:rPr>
      </w:pPr>
    </w:p>
    <w:p w14:paraId="53B254D6" w14:textId="77777777" w:rsidR="00141F35" w:rsidRPr="0022008B" w:rsidRDefault="00141F35" w:rsidP="00443A10">
      <w:pPr>
        <w:pStyle w:val="ColorfulList-Accent11"/>
        <w:shd w:val="clear" w:color="auto" w:fill="FFFFFF"/>
        <w:ind w:left="0"/>
        <w:rPr>
          <w:rFonts w:ascii="Calibri" w:hAnsi="Calibri" w:cs="Arial"/>
          <w:b/>
          <w:color w:val="222222"/>
          <w:szCs w:val="22"/>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bookmarkStart w:id="1" w:name="_GoBack"/>
      <w:bookmarkEnd w:id="1"/>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B725187" w:rsidR="0035614B" w:rsidRDefault="0035614B" w:rsidP="0073670F">
      <w:pPr>
        <w:pStyle w:val="Heading1"/>
      </w:pPr>
      <w:r w:rsidRPr="000277AC">
        <w:t>Important information regarding this ITB:</w:t>
      </w:r>
      <w:r>
        <w:t xml:space="preserve"> </w:t>
      </w:r>
    </w:p>
    <w:p w14:paraId="1D6FFC02" w14:textId="77777777" w:rsidR="0072419E" w:rsidRDefault="0072419E" w:rsidP="0072419E">
      <w:pPr>
        <w:pStyle w:val="Default"/>
      </w:pPr>
      <w:r>
        <w:t xml:space="preserve"> </w:t>
      </w:r>
    </w:p>
    <w:p w14:paraId="6C2396C4" w14:textId="469759C1" w:rsidR="0072419E" w:rsidRPr="00646337" w:rsidRDefault="0072419E" w:rsidP="00646337">
      <w:pPr>
        <w:pStyle w:val="Default"/>
        <w:numPr>
          <w:ilvl w:val="0"/>
          <w:numId w:val="69"/>
        </w:numPr>
        <w:tabs>
          <w:tab w:val="left" w:pos="270"/>
        </w:tabs>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DRC may choose to cancel the agreement if deemed necessary. </w:t>
      </w:r>
    </w:p>
    <w:p w14:paraId="2C5BC654" w14:textId="0F9984BB" w:rsidR="0072419E" w:rsidRPr="00646337" w:rsidRDefault="0072419E" w:rsidP="00646337">
      <w:pPr>
        <w:pStyle w:val="Default"/>
        <w:numPr>
          <w:ilvl w:val="0"/>
          <w:numId w:val="69"/>
        </w:numPr>
        <w:tabs>
          <w:tab w:val="left" w:pos="270"/>
        </w:tabs>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DRC may choose to split the contract award to more than one supplier. </w:t>
      </w:r>
    </w:p>
    <w:p w14:paraId="57D4585C" w14:textId="6E7E2ED7"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The suppliers can conduct the field visit on their own and DRC will not arrange any field</w:t>
      </w:r>
      <w:r w:rsidR="00920949">
        <w:rPr>
          <w:rFonts w:asciiTheme="minorHAnsi" w:hAnsiTheme="minorHAnsi" w:cs="Arial"/>
          <w:color w:val="222222"/>
          <w:sz w:val="20"/>
          <w:szCs w:val="20"/>
          <w:lang w:val="en-US"/>
        </w:rPr>
        <w:t xml:space="preserve"> </w:t>
      </w:r>
      <w:r w:rsidRPr="00646337">
        <w:rPr>
          <w:rFonts w:asciiTheme="minorHAnsi" w:hAnsiTheme="minorHAnsi" w:cs="Arial"/>
          <w:color w:val="222222"/>
          <w:sz w:val="20"/>
          <w:szCs w:val="20"/>
          <w:lang w:val="en-US"/>
        </w:rPr>
        <w:t xml:space="preserve">visit for the purpose neither it </w:t>
      </w:r>
      <w:proofErr w:type="gramStart"/>
      <w:r w:rsidRPr="00646337">
        <w:rPr>
          <w:rFonts w:asciiTheme="minorHAnsi" w:hAnsiTheme="minorHAnsi" w:cs="Arial"/>
          <w:color w:val="222222"/>
          <w:sz w:val="20"/>
          <w:szCs w:val="20"/>
          <w:lang w:val="en-US"/>
        </w:rPr>
        <w:t>facilitate</w:t>
      </w:r>
      <w:proofErr w:type="gramEnd"/>
      <w:r w:rsidRPr="00646337">
        <w:rPr>
          <w:rFonts w:asciiTheme="minorHAnsi" w:hAnsiTheme="minorHAnsi" w:cs="Arial"/>
          <w:color w:val="222222"/>
          <w:sz w:val="20"/>
          <w:szCs w:val="20"/>
          <w:lang w:val="en-US"/>
        </w:rPr>
        <w:t xml:space="preserve"> any access. </w:t>
      </w:r>
    </w:p>
    <w:p w14:paraId="084EA515" w14:textId="76F201F6"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All supplies shall be delivered as per DDP INCOTERMS 2010 to the location as per this tender. </w:t>
      </w:r>
    </w:p>
    <w:p w14:paraId="4C1FBA12" w14:textId="7C5E5AE9"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No advance payment will be paid to the awarded supplier. The awarded supplier is expected to mobilize its own resources to deliver the agreed material. </w:t>
      </w:r>
    </w:p>
    <w:p w14:paraId="78321B27" w14:textId="5C18E8BE" w:rsidR="0072419E" w:rsidRPr="00646337" w:rsidRDefault="0072419E" w:rsidP="00646337">
      <w:pPr>
        <w:pStyle w:val="Default"/>
        <w:numPr>
          <w:ilvl w:val="0"/>
          <w:numId w:val="69"/>
        </w:numPr>
        <w:spacing w:after="13"/>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t xml:space="preserve">The supplier is sole responsible for access permission and other approval if required from government authorities. </w:t>
      </w:r>
    </w:p>
    <w:p w14:paraId="3548A679" w14:textId="4348C3B1" w:rsidR="0072419E" w:rsidRDefault="0072419E" w:rsidP="00646337">
      <w:pPr>
        <w:pStyle w:val="Default"/>
        <w:numPr>
          <w:ilvl w:val="0"/>
          <w:numId w:val="69"/>
        </w:numPr>
        <w:rPr>
          <w:rFonts w:asciiTheme="minorHAnsi" w:hAnsiTheme="minorHAnsi" w:cs="Arial"/>
          <w:color w:val="222222"/>
          <w:sz w:val="20"/>
          <w:szCs w:val="20"/>
          <w:lang w:val="en-US"/>
        </w:rPr>
      </w:pPr>
      <w:r w:rsidRPr="00646337">
        <w:rPr>
          <w:rFonts w:asciiTheme="minorHAnsi" w:hAnsiTheme="minorHAnsi" w:cs="Arial"/>
          <w:color w:val="222222"/>
          <w:sz w:val="20"/>
          <w:szCs w:val="20"/>
          <w:lang w:val="en-US"/>
        </w:rPr>
        <w:lastRenderedPageBreak/>
        <w:t xml:space="preserve">The supplier must have bank account in name of Company. </w:t>
      </w:r>
    </w:p>
    <w:p w14:paraId="1A0E42E9" w14:textId="77777777" w:rsidR="0056727A" w:rsidRPr="0072419E" w:rsidRDefault="0056727A" w:rsidP="00443A10">
      <w:pPr>
        <w:pStyle w:val="ColorfulList-Accent11"/>
        <w:shd w:val="clear" w:color="auto" w:fill="FFFFFF"/>
        <w:ind w:left="0"/>
        <w:rPr>
          <w:rFonts w:ascii="Calibri" w:hAnsi="Calibri" w:cs="Arial"/>
          <w:b/>
          <w:color w:val="222222"/>
          <w:szCs w:val="22"/>
          <w:lang w:val="da-DK"/>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137875A"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994F8D">
        <w:rPr>
          <w:rFonts w:cs="Arial"/>
          <w:color w:val="222222"/>
        </w:rPr>
        <w:t xml:space="preserve"> and as per criteria mentioned below in section B (Technical Evaluation)</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5000" w:type="pct"/>
        <w:tblLook w:val="04A0" w:firstRow="1" w:lastRow="0" w:firstColumn="1" w:lastColumn="0" w:noHBand="0" w:noVBand="1"/>
      </w:tblPr>
      <w:tblGrid>
        <w:gridCol w:w="683"/>
        <w:gridCol w:w="959"/>
        <w:gridCol w:w="3490"/>
        <w:gridCol w:w="4938"/>
      </w:tblGrid>
      <w:tr w:rsidR="00E817E2" w:rsidRPr="00E817E2" w14:paraId="39D3B3A6" w14:textId="77777777" w:rsidTr="00972789">
        <w:trPr>
          <w:trHeight w:val="432"/>
        </w:trPr>
        <w:tc>
          <w:tcPr>
            <w:tcW w:w="339" w:type="pct"/>
            <w:shd w:val="clear" w:color="auto" w:fill="D9D9D9" w:themeFill="background1" w:themeFillShade="D9"/>
          </w:tcPr>
          <w:p w14:paraId="1C3C0A58" w14:textId="77777777" w:rsidR="002B39C4" w:rsidRPr="00972789" w:rsidRDefault="002B39C4" w:rsidP="009D07D7">
            <w:pPr>
              <w:rPr>
                <w:b/>
                <w:sz w:val="20"/>
                <w:szCs w:val="20"/>
              </w:rPr>
            </w:pPr>
            <w:r w:rsidRPr="00972789">
              <w:rPr>
                <w:b/>
              </w:rPr>
              <w:t>#</w:t>
            </w:r>
          </w:p>
        </w:tc>
        <w:tc>
          <w:tcPr>
            <w:tcW w:w="476" w:type="pct"/>
            <w:shd w:val="clear" w:color="auto" w:fill="D9D9D9" w:themeFill="background1" w:themeFillShade="D9"/>
          </w:tcPr>
          <w:p w14:paraId="4665A165" w14:textId="77777777" w:rsidR="002B39C4" w:rsidRPr="00972789" w:rsidRDefault="002B39C4" w:rsidP="009D07D7">
            <w:pPr>
              <w:rPr>
                <w:b/>
                <w:sz w:val="20"/>
                <w:szCs w:val="20"/>
              </w:rPr>
            </w:pPr>
            <w:r w:rsidRPr="00972789">
              <w:rPr>
                <w:b/>
              </w:rPr>
              <w:t>Annex #</w:t>
            </w:r>
          </w:p>
        </w:tc>
        <w:tc>
          <w:tcPr>
            <w:tcW w:w="1733" w:type="pct"/>
            <w:shd w:val="clear" w:color="auto" w:fill="D9D9D9" w:themeFill="background1" w:themeFillShade="D9"/>
          </w:tcPr>
          <w:p w14:paraId="43ED67D9" w14:textId="77777777" w:rsidR="002B39C4" w:rsidRPr="00972789" w:rsidRDefault="002B39C4" w:rsidP="009D07D7">
            <w:pPr>
              <w:rPr>
                <w:b/>
                <w:sz w:val="20"/>
                <w:szCs w:val="20"/>
              </w:rPr>
            </w:pPr>
            <w:r w:rsidRPr="00972789">
              <w:rPr>
                <w:b/>
              </w:rPr>
              <w:t>Document</w:t>
            </w:r>
          </w:p>
        </w:tc>
        <w:tc>
          <w:tcPr>
            <w:tcW w:w="2452" w:type="pct"/>
            <w:shd w:val="clear" w:color="auto" w:fill="D9D9D9" w:themeFill="background1" w:themeFillShade="D9"/>
          </w:tcPr>
          <w:p w14:paraId="2990C276" w14:textId="77777777" w:rsidR="002B39C4" w:rsidRPr="00972789" w:rsidRDefault="002B39C4" w:rsidP="009D07D7">
            <w:pPr>
              <w:rPr>
                <w:b/>
                <w:sz w:val="20"/>
                <w:szCs w:val="20"/>
              </w:rPr>
            </w:pPr>
            <w:r w:rsidRPr="00972789">
              <w:rPr>
                <w:b/>
              </w:rPr>
              <w:t xml:space="preserve">Instructions </w:t>
            </w:r>
          </w:p>
        </w:tc>
      </w:tr>
      <w:tr w:rsidR="00A31481" w:rsidRPr="00E817E2" w14:paraId="2D880535" w14:textId="77777777" w:rsidTr="00972789">
        <w:trPr>
          <w:trHeight w:val="432"/>
        </w:trPr>
        <w:tc>
          <w:tcPr>
            <w:tcW w:w="339" w:type="pct"/>
          </w:tcPr>
          <w:p w14:paraId="099FA9FF" w14:textId="717B038B" w:rsidR="00A31481" w:rsidRPr="00972789" w:rsidRDefault="00A31481" w:rsidP="009D07D7">
            <w:pPr>
              <w:rPr>
                <w:sz w:val="20"/>
                <w:szCs w:val="20"/>
              </w:rPr>
            </w:pPr>
            <w:r w:rsidRPr="00972789">
              <w:t>1</w:t>
            </w:r>
          </w:p>
        </w:tc>
        <w:tc>
          <w:tcPr>
            <w:tcW w:w="476" w:type="pct"/>
          </w:tcPr>
          <w:p w14:paraId="4D494213" w14:textId="50885EE6" w:rsidR="00A31481" w:rsidRPr="00972789" w:rsidRDefault="00A31481" w:rsidP="00972789">
            <w:pPr>
              <w:jc w:val="left"/>
              <w:rPr>
                <w:sz w:val="20"/>
                <w:szCs w:val="20"/>
              </w:rPr>
            </w:pPr>
            <w:r w:rsidRPr="00972789">
              <w:t>A</w:t>
            </w:r>
            <w:r w:rsidR="00FD3BF0">
              <w:t>.</w:t>
            </w:r>
            <w:r>
              <w:t>1</w:t>
            </w:r>
          </w:p>
        </w:tc>
        <w:tc>
          <w:tcPr>
            <w:tcW w:w="1733" w:type="pct"/>
          </w:tcPr>
          <w:p w14:paraId="0E78B3B7" w14:textId="08BE8471" w:rsidR="00A31481" w:rsidRPr="00972789" w:rsidRDefault="00A31481" w:rsidP="001057E4">
            <w:pPr>
              <w:jc w:val="left"/>
              <w:rPr>
                <w:sz w:val="20"/>
                <w:szCs w:val="20"/>
              </w:rPr>
            </w:pPr>
            <w:r w:rsidRPr="00972789">
              <w:t xml:space="preserve">Bid Form </w:t>
            </w:r>
            <w:r w:rsidRPr="00E817E2">
              <w:t xml:space="preserve">(Technical) </w:t>
            </w:r>
            <w:r w:rsidR="00A2247D">
              <w:t>per each lot</w:t>
            </w:r>
          </w:p>
        </w:tc>
        <w:tc>
          <w:tcPr>
            <w:tcW w:w="2452" w:type="pct"/>
          </w:tcPr>
          <w:p w14:paraId="7172EBE2" w14:textId="6732F4F9" w:rsidR="00A31481" w:rsidRPr="00972789" w:rsidRDefault="00A31481" w:rsidP="009D07D7">
            <w:pPr>
              <w:rPr>
                <w:sz w:val="20"/>
                <w:szCs w:val="20"/>
              </w:rPr>
            </w:pPr>
            <w:r w:rsidRPr="00972789">
              <w:t>Complete ALL sections in full, sign, stamp and submit</w:t>
            </w:r>
          </w:p>
        </w:tc>
      </w:tr>
      <w:tr w:rsidR="00A31481" w:rsidRPr="00E817E2" w14:paraId="511670D0" w14:textId="77777777" w:rsidTr="00972789">
        <w:trPr>
          <w:trHeight w:val="432"/>
        </w:trPr>
        <w:tc>
          <w:tcPr>
            <w:tcW w:w="339" w:type="pct"/>
          </w:tcPr>
          <w:p w14:paraId="55276412" w14:textId="28ECDD6F" w:rsidR="00A31481" w:rsidRPr="00972789" w:rsidRDefault="00A31481" w:rsidP="009D07D7">
            <w:r>
              <w:t>2</w:t>
            </w:r>
          </w:p>
        </w:tc>
        <w:tc>
          <w:tcPr>
            <w:tcW w:w="476" w:type="pct"/>
          </w:tcPr>
          <w:p w14:paraId="6336D8BC" w14:textId="21F7B129" w:rsidR="00A31481" w:rsidRPr="00972789" w:rsidRDefault="00A31481" w:rsidP="00972789">
            <w:pPr>
              <w:jc w:val="left"/>
            </w:pPr>
            <w:r>
              <w:t>A.2</w:t>
            </w:r>
          </w:p>
        </w:tc>
        <w:tc>
          <w:tcPr>
            <w:tcW w:w="1733" w:type="pct"/>
          </w:tcPr>
          <w:p w14:paraId="4A25881A" w14:textId="4BC0EDF4" w:rsidR="00A31481" w:rsidRPr="00972789" w:rsidRDefault="00A31481" w:rsidP="001057E4">
            <w:pPr>
              <w:jc w:val="left"/>
            </w:pPr>
            <w:r w:rsidRPr="00972789">
              <w:t xml:space="preserve">Bid Form </w:t>
            </w:r>
            <w:r>
              <w:t>(</w:t>
            </w:r>
            <w:r w:rsidR="00AD7E27">
              <w:t>Financial</w:t>
            </w:r>
            <w:r w:rsidRPr="00E817E2">
              <w:t>)</w:t>
            </w:r>
            <w:r w:rsidR="00431F0F">
              <w:t xml:space="preserve"> </w:t>
            </w:r>
            <w:r w:rsidR="00A2247D">
              <w:t>per each lot</w:t>
            </w:r>
          </w:p>
        </w:tc>
        <w:tc>
          <w:tcPr>
            <w:tcW w:w="2452" w:type="pct"/>
          </w:tcPr>
          <w:p w14:paraId="1CE32530" w14:textId="56D3EC0B" w:rsidR="00A31481" w:rsidRPr="00972789" w:rsidRDefault="00A31481" w:rsidP="009D07D7">
            <w:r w:rsidRPr="00972789">
              <w:t>Complete ALL sections in full, sign, stamp and submit</w:t>
            </w:r>
          </w:p>
        </w:tc>
      </w:tr>
      <w:tr w:rsidR="00282090" w:rsidRPr="00E817E2" w14:paraId="48D58C43" w14:textId="77777777" w:rsidTr="00972789">
        <w:trPr>
          <w:trHeight w:val="432"/>
        </w:trPr>
        <w:tc>
          <w:tcPr>
            <w:tcW w:w="339" w:type="pct"/>
          </w:tcPr>
          <w:p w14:paraId="6B88965F" w14:textId="1DDF5505" w:rsidR="00282090" w:rsidRDefault="00B76916" w:rsidP="00282090">
            <w:r>
              <w:t>3</w:t>
            </w:r>
          </w:p>
        </w:tc>
        <w:tc>
          <w:tcPr>
            <w:tcW w:w="476" w:type="pct"/>
          </w:tcPr>
          <w:p w14:paraId="71FDBE28" w14:textId="7D2DAB36" w:rsidR="00282090" w:rsidRPr="00972789" w:rsidRDefault="00282090" w:rsidP="00282090">
            <w:r>
              <w:t>E</w:t>
            </w:r>
          </w:p>
        </w:tc>
        <w:tc>
          <w:tcPr>
            <w:tcW w:w="1733" w:type="pct"/>
          </w:tcPr>
          <w:p w14:paraId="2E750A48" w14:textId="2BEA0938" w:rsidR="00282090" w:rsidRPr="00972789" w:rsidRDefault="00282090" w:rsidP="00282090">
            <w:pPr>
              <w:rPr>
                <w:highlight w:val="yellow"/>
              </w:rPr>
            </w:pPr>
            <w:r>
              <w:rPr>
                <w:rFonts w:cs="Arial"/>
                <w:color w:val="222222"/>
                <w:lang w:val="en-GB"/>
              </w:rPr>
              <w:t xml:space="preserve">Past Experiences &amp; </w:t>
            </w:r>
            <w:r w:rsidRPr="00030B2A">
              <w:rPr>
                <w:rFonts w:cs="Arial"/>
                <w:color w:val="222222"/>
                <w:lang w:val="en-GB"/>
              </w:rPr>
              <w:t>References</w:t>
            </w:r>
          </w:p>
        </w:tc>
        <w:tc>
          <w:tcPr>
            <w:tcW w:w="2452" w:type="pct"/>
          </w:tcPr>
          <w:p w14:paraId="5B182879" w14:textId="366BD61D" w:rsidR="00282090" w:rsidRPr="00972789" w:rsidRDefault="00282090" w:rsidP="00282090">
            <w:r w:rsidRPr="00030B2A">
              <w:rPr>
                <w:rFonts w:cs="Arial"/>
                <w:color w:val="222222"/>
                <w:lang w:val="en-GB"/>
              </w:rPr>
              <w:t>Complete ALL sections in full, sign, stamp and submit</w:t>
            </w:r>
          </w:p>
        </w:tc>
      </w:tr>
      <w:tr w:rsidR="00291928" w:rsidRPr="00E817E2" w14:paraId="7AF8F6BE" w14:textId="77777777" w:rsidTr="00972789">
        <w:trPr>
          <w:trHeight w:val="432"/>
        </w:trPr>
        <w:tc>
          <w:tcPr>
            <w:tcW w:w="339" w:type="pct"/>
          </w:tcPr>
          <w:p w14:paraId="6428588E" w14:textId="3C1EE084" w:rsidR="00291928" w:rsidRDefault="00291928" w:rsidP="00291928">
            <w:r>
              <w:t>4</w:t>
            </w:r>
          </w:p>
        </w:tc>
        <w:tc>
          <w:tcPr>
            <w:tcW w:w="476" w:type="pct"/>
          </w:tcPr>
          <w:p w14:paraId="7ADA20EA" w14:textId="07980DC9" w:rsidR="00291928" w:rsidRDefault="00291928" w:rsidP="00291928">
            <w:r>
              <w:t>F</w:t>
            </w:r>
          </w:p>
        </w:tc>
        <w:tc>
          <w:tcPr>
            <w:tcW w:w="1733" w:type="pct"/>
          </w:tcPr>
          <w:p w14:paraId="1D2DAF57" w14:textId="45FD6B8A" w:rsidR="00291928" w:rsidRDefault="00291928" w:rsidP="00291928">
            <w:pPr>
              <w:rPr>
                <w:rFonts w:cs="Arial"/>
                <w:color w:val="222222"/>
                <w:lang w:val="en-GB"/>
              </w:rPr>
            </w:pPr>
            <w:r>
              <w:rPr>
                <w:rFonts w:cs="Arial"/>
                <w:color w:val="222222"/>
                <w:lang w:val="en-GB"/>
              </w:rPr>
              <w:t>Source and nationality</w:t>
            </w:r>
          </w:p>
        </w:tc>
        <w:tc>
          <w:tcPr>
            <w:tcW w:w="2452" w:type="pct"/>
          </w:tcPr>
          <w:p w14:paraId="7CAC59AB" w14:textId="68777AE4" w:rsidR="00291928" w:rsidRPr="00030B2A" w:rsidRDefault="00291928" w:rsidP="00291928">
            <w:pPr>
              <w:rPr>
                <w:rFonts w:cs="Arial"/>
                <w:color w:val="222222"/>
                <w:lang w:val="en-GB"/>
              </w:rPr>
            </w:pPr>
            <w:r w:rsidRPr="00030B2A">
              <w:rPr>
                <w:rFonts w:cs="Arial"/>
                <w:color w:val="222222"/>
                <w:lang w:val="en-GB"/>
              </w:rPr>
              <w:t>Complete ALL sections in full, sign, stamp and submit</w:t>
            </w:r>
          </w:p>
        </w:tc>
      </w:tr>
    </w:tbl>
    <w:p w14:paraId="3F302055" w14:textId="77777777" w:rsidR="001C6C3E" w:rsidRDefault="001C6C3E">
      <w:pPr>
        <w:rPr>
          <w:color w:val="222222"/>
        </w:rPr>
      </w:pPr>
    </w:p>
    <w:p w14:paraId="2D48C597" w14:textId="3644CB89" w:rsidR="00847903" w:rsidRDefault="00847903">
      <w:pPr>
        <w:rPr>
          <w:color w:val="222222"/>
        </w:rPr>
      </w:pPr>
      <w:r w:rsidRPr="002126AD">
        <w:rPr>
          <w:color w:val="222222"/>
        </w:rPr>
        <w:t xml:space="preserve">If any information required during the administrative evaluation is not provided by the bidders, DRC may choose to request bidders to supply this information within </w:t>
      </w:r>
      <w:r w:rsidR="00892FC6">
        <w:rPr>
          <w:color w:val="222222"/>
        </w:rPr>
        <w:t>48</w:t>
      </w:r>
      <w:r w:rsidRPr="002126AD">
        <w:rPr>
          <w:color w:val="222222"/>
        </w:rPr>
        <w:t xml:space="preserve"> hours of the tender opening. Please note that this is only applicable for documentation that does not alter the details in the bid, such as</w:t>
      </w:r>
      <w:r w:rsidR="005830B9">
        <w:rPr>
          <w:color w:val="222222"/>
        </w:rPr>
        <w:t xml:space="preserve"> technical evaluation and </w:t>
      </w:r>
      <w:r w:rsidRPr="002126AD">
        <w:rPr>
          <w:color w:val="222222"/>
        </w:rPr>
        <w:t>price information.</w:t>
      </w:r>
      <w:r>
        <w:rPr>
          <w:color w:val="222222"/>
        </w:rPr>
        <w:t xml:space="preserve"> </w:t>
      </w:r>
    </w:p>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44457D10" w14:textId="77777777" w:rsidR="00AC70B3" w:rsidRDefault="00EC274C">
      <w:pPr>
        <w:tabs>
          <w:tab w:val="left" w:pos="360"/>
        </w:tabs>
        <w:rPr>
          <w:rFonts w:ascii="Calibri" w:hAnsi="Calibri" w:cs="Arial"/>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p>
    <w:p w14:paraId="5FFE4806" w14:textId="77777777" w:rsidR="00AC70B3" w:rsidRDefault="00AC70B3">
      <w:pPr>
        <w:tabs>
          <w:tab w:val="left" w:pos="360"/>
        </w:tabs>
        <w:rPr>
          <w:rFonts w:ascii="Calibri" w:hAnsi="Calibri" w:cs="Arial"/>
          <w:szCs w:val="22"/>
          <w:lang w:val="en-GB"/>
        </w:rPr>
      </w:pPr>
    </w:p>
    <w:p w14:paraId="5B025968" w14:textId="77777777" w:rsidR="00AC70B3" w:rsidRDefault="00AC70B3">
      <w:pPr>
        <w:tabs>
          <w:tab w:val="left" w:pos="360"/>
        </w:tabs>
        <w:rPr>
          <w:rFonts w:ascii="ArialMT" w:hAnsi="Calibri" w:cs="ArialMT"/>
          <w:sz w:val="22"/>
          <w:szCs w:val="22"/>
        </w:rPr>
      </w:pPr>
      <w:r>
        <w:rPr>
          <w:rFonts w:ascii="Calibri" w:hAnsi="Calibri" w:cs="Calibri"/>
        </w:rPr>
        <w:t>The technical criteria for the tender should be as follows</w:t>
      </w:r>
      <w:r>
        <w:rPr>
          <w:rFonts w:ascii="ArialMT" w:hAnsi="Calibri" w:cs="ArialMT"/>
          <w:sz w:val="22"/>
          <w:szCs w:val="22"/>
        </w:rPr>
        <w:t>:</w:t>
      </w:r>
    </w:p>
    <w:p w14:paraId="2B4DCDA5" w14:textId="77777777" w:rsidR="00A02CAA" w:rsidRDefault="00A02CAA">
      <w:pPr>
        <w:tabs>
          <w:tab w:val="left" w:pos="360"/>
        </w:tabs>
        <w:rPr>
          <w:rFonts w:ascii="ArialMT" w:hAnsi="Calibri" w:cs="ArialMT"/>
          <w:sz w:val="22"/>
          <w:szCs w:val="22"/>
        </w:rPr>
      </w:pPr>
    </w:p>
    <w:p w14:paraId="46D062BA" w14:textId="19C00B55" w:rsidR="0044359F" w:rsidRPr="00A2247D" w:rsidRDefault="0044359F" w:rsidP="0044359F">
      <w:pPr>
        <w:pStyle w:val="ListParagraph"/>
        <w:numPr>
          <w:ilvl w:val="0"/>
          <w:numId w:val="66"/>
        </w:numPr>
        <w:tabs>
          <w:tab w:val="left" w:pos="360"/>
        </w:tabs>
        <w:rPr>
          <w:rFonts w:ascii="Calibri" w:hAnsi="Calibri" w:cs="Calibri"/>
          <w:b/>
          <w:bCs/>
          <w:color w:val="222222"/>
        </w:rPr>
      </w:pPr>
      <w:r w:rsidRPr="00A2247D">
        <w:rPr>
          <w:rFonts w:ascii="Calibri" w:hAnsi="Calibri" w:cs="Calibri"/>
          <w:b/>
          <w:bCs/>
          <w:color w:val="222222"/>
        </w:rPr>
        <w:t>Delivery days as per the required and as mentioned in each Annex A.</w:t>
      </w:r>
    </w:p>
    <w:p w14:paraId="43685F79" w14:textId="77777777" w:rsidR="0044359F" w:rsidRPr="00A2247D" w:rsidRDefault="0044359F" w:rsidP="0044359F">
      <w:pPr>
        <w:pStyle w:val="ListParagraph"/>
        <w:tabs>
          <w:tab w:val="left" w:pos="360"/>
        </w:tabs>
        <w:rPr>
          <w:rFonts w:ascii="Calibri" w:hAnsi="Calibri" w:cs="Calibri"/>
          <w:b/>
          <w:bCs/>
          <w:color w:val="222222"/>
        </w:rPr>
      </w:pPr>
      <w:r w:rsidRPr="00A2247D">
        <w:rPr>
          <w:rFonts w:ascii="Calibri" w:hAnsi="Calibri" w:cs="Calibri" w:hint="cs"/>
          <w:b/>
          <w:bCs/>
          <w:color w:val="222222"/>
          <w:rtl/>
        </w:rPr>
        <w:t xml:space="preserve">الالتزام بتاريخ انهاء العمل كما هو مطلوب ومذكور في المرفق أ </w:t>
      </w:r>
      <w:r w:rsidRPr="00A2247D">
        <w:rPr>
          <w:rFonts w:ascii="Calibri" w:hAnsi="Calibri" w:cs="Calibri"/>
          <w:b/>
          <w:bCs/>
          <w:color w:val="222222"/>
        </w:rPr>
        <w:t xml:space="preserve"> </w:t>
      </w:r>
    </w:p>
    <w:p w14:paraId="16237FFF" w14:textId="77777777" w:rsidR="0044359F" w:rsidRPr="00654E6A" w:rsidRDefault="0044359F" w:rsidP="0044359F">
      <w:pPr>
        <w:pStyle w:val="ListParagraph"/>
        <w:tabs>
          <w:tab w:val="left" w:pos="360"/>
        </w:tabs>
        <w:rPr>
          <w:rFonts w:ascii="Calibri" w:hAnsi="Calibri" w:cs="Arial"/>
          <w:b/>
          <w:bCs/>
          <w:color w:val="222222"/>
          <w:szCs w:val="22"/>
        </w:rPr>
      </w:pPr>
    </w:p>
    <w:p w14:paraId="6AF227B6" w14:textId="4645192E" w:rsidR="0044359F" w:rsidRDefault="0044359F" w:rsidP="0044359F">
      <w:pPr>
        <w:pStyle w:val="ListParagraph"/>
        <w:numPr>
          <w:ilvl w:val="0"/>
          <w:numId w:val="66"/>
        </w:numPr>
        <w:tabs>
          <w:tab w:val="left" w:pos="360"/>
        </w:tabs>
        <w:rPr>
          <w:rFonts w:ascii="Calibri" w:hAnsi="Calibri" w:cs="Calibri"/>
          <w:b/>
          <w:bCs/>
          <w:color w:val="222222"/>
        </w:rPr>
      </w:pPr>
      <w:r w:rsidRPr="00654E6A">
        <w:rPr>
          <w:rFonts w:ascii="Calibri" w:hAnsi="Calibri" w:cs="Calibri"/>
          <w:b/>
          <w:bCs/>
          <w:color w:val="222222"/>
        </w:rPr>
        <w:t xml:space="preserve">Have at least </w:t>
      </w:r>
      <w:r w:rsidR="00D32B4C">
        <w:rPr>
          <w:rFonts w:ascii="Calibri" w:hAnsi="Calibri" w:cs="Calibri" w:hint="cs"/>
          <w:b/>
          <w:bCs/>
          <w:color w:val="222222"/>
          <w:rtl/>
        </w:rPr>
        <w:t>2</w:t>
      </w:r>
      <w:r w:rsidRPr="00654E6A">
        <w:rPr>
          <w:rFonts w:ascii="Calibri" w:hAnsi="Calibri" w:cs="Calibri"/>
          <w:b/>
          <w:bCs/>
          <w:color w:val="222222"/>
        </w:rPr>
        <w:t xml:space="preserve"> similar </w:t>
      </w:r>
      <w:r>
        <w:rPr>
          <w:rFonts w:ascii="Calibri" w:hAnsi="Calibri" w:cs="Calibri"/>
          <w:b/>
          <w:bCs/>
          <w:color w:val="222222"/>
        </w:rPr>
        <w:t>project</w:t>
      </w:r>
      <w:r w:rsidR="005E2697">
        <w:rPr>
          <w:rFonts w:ascii="Calibri" w:hAnsi="Calibri" w:cs="Calibri"/>
          <w:b/>
          <w:bCs/>
          <w:color w:val="222222"/>
        </w:rPr>
        <w:t>s</w:t>
      </w:r>
      <w:r>
        <w:rPr>
          <w:rFonts w:ascii="Calibri" w:hAnsi="Calibri" w:cs="Calibri"/>
          <w:b/>
          <w:bCs/>
          <w:color w:val="222222"/>
        </w:rPr>
        <w:t>/</w:t>
      </w:r>
      <w:r w:rsidRPr="00654E6A">
        <w:rPr>
          <w:rFonts w:ascii="Calibri" w:hAnsi="Calibri" w:cs="Calibri"/>
          <w:b/>
          <w:bCs/>
          <w:color w:val="222222"/>
        </w:rPr>
        <w:t xml:space="preserve"> works experience in last 6 years period (from 2012 onwards).</w:t>
      </w:r>
    </w:p>
    <w:p w14:paraId="66EA554B" w14:textId="027308FB" w:rsidR="0044359F" w:rsidRDefault="0044359F" w:rsidP="00D32B4C">
      <w:pPr>
        <w:pStyle w:val="ListParagraph"/>
        <w:tabs>
          <w:tab w:val="left" w:pos="360"/>
        </w:tabs>
        <w:bidi/>
        <w:rPr>
          <w:rFonts w:ascii="Calibri" w:hAnsi="Calibri" w:cs="Calibri"/>
          <w:b/>
          <w:bCs/>
          <w:color w:val="222222"/>
          <w:lang w:bidi="ar-IQ"/>
        </w:rPr>
      </w:pPr>
      <w:r>
        <w:rPr>
          <w:rFonts w:ascii="Calibri" w:hAnsi="Calibri" w:cs="Calibri" w:hint="cs"/>
          <w:b/>
          <w:bCs/>
          <w:color w:val="222222"/>
          <w:rtl/>
          <w:lang w:bidi="ar-IQ"/>
        </w:rPr>
        <w:t xml:space="preserve">ان يكون لديه على الاقل </w:t>
      </w:r>
      <w:r w:rsidR="00291928">
        <w:rPr>
          <w:rFonts w:ascii="Calibri" w:hAnsi="Calibri" w:cs="Calibri" w:hint="cs"/>
          <w:b/>
          <w:bCs/>
          <w:color w:val="222222"/>
          <w:rtl/>
          <w:lang w:bidi="ar-IQ"/>
        </w:rPr>
        <w:t>عمل</w:t>
      </w:r>
      <w:r w:rsidR="00D32B4C">
        <w:rPr>
          <w:rFonts w:ascii="Calibri" w:hAnsi="Calibri" w:cs="Calibri" w:hint="cs"/>
          <w:b/>
          <w:bCs/>
          <w:color w:val="222222"/>
          <w:rtl/>
          <w:lang w:bidi="ar-IQ"/>
        </w:rPr>
        <w:t>ين</w:t>
      </w:r>
      <w:r w:rsidR="00291928">
        <w:rPr>
          <w:rFonts w:ascii="Calibri" w:hAnsi="Calibri" w:cs="Calibri" w:hint="cs"/>
          <w:b/>
          <w:bCs/>
          <w:color w:val="222222"/>
          <w:rtl/>
          <w:lang w:bidi="ar-IQ"/>
        </w:rPr>
        <w:t xml:space="preserve"> مماثل</w:t>
      </w:r>
      <w:r w:rsidR="00D32B4C">
        <w:rPr>
          <w:rFonts w:ascii="Calibri" w:hAnsi="Calibri" w:cs="Calibri" w:hint="cs"/>
          <w:b/>
          <w:bCs/>
          <w:color w:val="222222"/>
          <w:rtl/>
          <w:lang w:bidi="ar-IQ"/>
        </w:rPr>
        <w:t>ين</w:t>
      </w:r>
      <w:r>
        <w:rPr>
          <w:rFonts w:ascii="Calibri" w:hAnsi="Calibri" w:cs="Calibri" w:hint="cs"/>
          <w:b/>
          <w:bCs/>
          <w:color w:val="222222"/>
          <w:rtl/>
          <w:lang w:bidi="ar-IQ"/>
        </w:rPr>
        <w:t xml:space="preserve"> خلال اخر </w:t>
      </w:r>
      <w:r w:rsidR="00252D70">
        <w:rPr>
          <w:rFonts w:ascii="Calibri" w:hAnsi="Calibri" w:cs="Calibri" w:hint="cs"/>
          <w:b/>
          <w:bCs/>
          <w:color w:val="222222"/>
          <w:rtl/>
          <w:lang w:bidi="ar-IQ"/>
        </w:rPr>
        <w:t>6 سنوات</w:t>
      </w:r>
      <w:r w:rsidR="001144CD">
        <w:rPr>
          <w:rFonts w:ascii="Calibri" w:hAnsi="Calibri" w:cs="Calibri" w:hint="cs"/>
          <w:b/>
          <w:bCs/>
          <w:color w:val="222222"/>
          <w:rtl/>
          <w:lang w:bidi="ar-IQ"/>
        </w:rPr>
        <w:t xml:space="preserve"> ( ابتداءاَ من تاريخ 2012 )</w:t>
      </w:r>
      <w:r>
        <w:rPr>
          <w:rFonts w:ascii="Calibri" w:hAnsi="Calibri" w:cs="Calibri" w:hint="cs"/>
          <w:b/>
          <w:bCs/>
          <w:color w:val="222222"/>
          <w:rtl/>
          <w:lang w:bidi="ar-IQ"/>
        </w:rPr>
        <w:t xml:space="preserve"> </w:t>
      </w:r>
    </w:p>
    <w:p w14:paraId="46D718E7" w14:textId="77777777" w:rsidR="0044359F" w:rsidRDefault="0044359F" w:rsidP="0044359F">
      <w:pPr>
        <w:pStyle w:val="ListParagraph"/>
        <w:rPr>
          <w:rFonts w:ascii="Calibri" w:hAnsi="Calibri" w:cs="Calibri"/>
          <w:b/>
          <w:bCs/>
          <w:color w:val="222222"/>
        </w:rPr>
      </w:pPr>
    </w:p>
    <w:p w14:paraId="6B6E783D" w14:textId="00612368" w:rsidR="00101440" w:rsidRDefault="00101440" w:rsidP="00101440">
      <w:pPr>
        <w:pStyle w:val="ListParagraph"/>
        <w:numPr>
          <w:ilvl w:val="0"/>
          <w:numId w:val="66"/>
        </w:numPr>
        <w:jc w:val="left"/>
        <w:rPr>
          <w:rFonts w:ascii="Calibri" w:hAnsi="Calibri" w:cs="Calibri"/>
          <w:b/>
          <w:bCs/>
          <w:color w:val="222222"/>
          <w:lang w:bidi="ar-IQ"/>
        </w:rPr>
      </w:pPr>
      <w:r>
        <w:rPr>
          <w:rFonts w:ascii="Calibri" w:hAnsi="Calibri" w:cs="Calibri"/>
          <w:b/>
          <w:bCs/>
          <w:color w:val="222222"/>
          <w:lang w:bidi="ar-IQ"/>
        </w:rPr>
        <w:t xml:space="preserve">Bidders must submit catalogues for the selected items in the </w:t>
      </w:r>
      <w:proofErr w:type="spellStart"/>
      <w:r>
        <w:rPr>
          <w:rFonts w:ascii="Calibri" w:hAnsi="Calibri" w:cs="Calibri"/>
          <w:b/>
          <w:bCs/>
          <w:color w:val="222222"/>
          <w:lang w:bidi="ar-IQ"/>
        </w:rPr>
        <w:t>BoQ</w:t>
      </w:r>
      <w:proofErr w:type="spellEnd"/>
      <w:r>
        <w:rPr>
          <w:rFonts w:ascii="Calibri" w:hAnsi="Calibri" w:cs="Calibri"/>
          <w:b/>
          <w:bCs/>
          <w:color w:val="222222"/>
          <w:lang w:bidi="ar-IQ"/>
        </w:rPr>
        <w:t xml:space="preserve">, and these catalogues will be used for the technical evaluation. </w:t>
      </w:r>
    </w:p>
    <w:p w14:paraId="299800B5" w14:textId="00C5E654" w:rsidR="00101440" w:rsidRDefault="00101440" w:rsidP="00101440">
      <w:pPr>
        <w:pStyle w:val="ListParagraph"/>
        <w:bidi/>
        <w:jc w:val="left"/>
        <w:rPr>
          <w:rFonts w:ascii="Calibri" w:hAnsi="Calibri" w:cs="Calibri"/>
          <w:b/>
          <w:bCs/>
          <w:color w:val="222222"/>
          <w:rtl/>
          <w:lang w:bidi="ar-IQ"/>
        </w:rPr>
      </w:pPr>
      <w:r>
        <w:rPr>
          <w:rFonts w:ascii="Calibri" w:hAnsi="Calibri" w:cs="Calibri" w:hint="cs"/>
          <w:b/>
          <w:bCs/>
          <w:color w:val="222222"/>
          <w:rtl/>
          <w:lang w:bidi="ar-IQ"/>
        </w:rPr>
        <w:t xml:space="preserve">على المتقدمين تقديم الكاتالوجات للمواد المذكور مقابلها مطلوب كاتالوج في جدول الكميات وهذه الكاتالوجات ستسخدم في القييم التقني الاول </w:t>
      </w:r>
    </w:p>
    <w:p w14:paraId="48793779" w14:textId="4401E516" w:rsidR="00101440" w:rsidRDefault="00101440" w:rsidP="00101440">
      <w:pPr>
        <w:jc w:val="left"/>
        <w:rPr>
          <w:rFonts w:ascii="Calibri" w:hAnsi="Calibri" w:cs="Calibri"/>
          <w:b/>
          <w:bCs/>
          <w:color w:val="222222"/>
          <w:lang w:bidi="ar-IQ"/>
        </w:rPr>
      </w:pPr>
    </w:p>
    <w:p w14:paraId="1FB4B7F8" w14:textId="2BED87D9" w:rsidR="00B93738" w:rsidRPr="00B93738" w:rsidRDefault="00101440" w:rsidP="00B93738">
      <w:pPr>
        <w:pStyle w:val="ListParagraph"/>
        <w:numPr>
          <w:ilvl w:val="0"/>
          <w:numId w:val="66"/>
        </w:numPr>
        <w:rPr>
          <w:rFonts w:ascii="Calibri" w:hAnsi="Calibri" w:cs="Calibri"/>
          <w:b/>
          <w:bCs/>
          <w:color w:val="222222"/>
        </w:rPr>
      </w:pPr>
      <w:r w:rsidRPr="00B93738">
        <w:rPr>
          <w:rFonts w:ascii="Calibri" w:hAnsi="Calibri" w:cs="Calibri"/>
          <w:b/>
          <w:bCs/>
          <w:color w:val="222222"/>
        </w:rPr>
        <w:t>Agree to deliver sample if you are one of the shortlisted bidders</w:t>
      </w:r>
      <w:r w:rsidR="00B93738">
        <w:rPr>
          <w:rFonts w:ascii="Calibri" w:hAnsi="Calibri" w:cs="Calibri"/>
          <w:b/>
          <w:bCs/>
          <w:color w:val="222222"/>
        </w:rPr>
        <w:t>.</w:t>
      </w:r>
    </w:p>
    <w:p w14:paraId="0D901D8C" w14:textId="52816660" w:rsidR="00B93738" w:rsidRDefault="00101440" w:rsidP="00101440">
      <w:pPr>
        <w:pStyle w:val="ListParagraph"/>
        <w:bidi/>
        <w:rPr>
          <w:rFonts w:ascii="Calibri" w:hAnsi="Calibri" w:cs="Calibri"/>
          <w:b/>
          <w:bCs/>
          <w:color w:val="222222"/>
          <w:lang w:bidi="ar-IQ"/>
        </w:rPr>
      </w:pPr>
      <w:r>
        <w:rPr>
          <w:rFonts w:ascii="Calibri" w:hAnsi="Calibri" w:cs="Calibri" w:hint="cs"/>
          <w:b/>
          <w:bCs/>
          <w:color w:val="222222"/>
          <w:rtl/>
          <w:lang w:bidi="ar-IQ"/>
        </w:rPr>
        <w:t xml:space="preserve">قبول تقديم نماذج للمواد المذكور امامها يجب تقديم نماذج في جدول الكميات,للمتقدمين الذين يصلون لمرحلة التقييم النهائي وهذا سيعتبر التقييم </w:t>
      </w:r>
      <w:r w:rsidR="00B93738">
        <w:rPr>
          <w:rFonts w:ascii="Calibri" w:hAnsi="Calibri" w:cs="Calibri" w:hint="cs"/>
          <w:b/>
          <w:bCs/>
          <w:color w:val="222222"/>
          <w:rtl/>
          <w:lang w:bidi="ar-IQ"/>
        </w:rPr>
        <w:t>التقني</w:t>
      </w:r>
      <w:r>
        <w:rPr>
          <w:rFonts w:ascii="Calibri" w:hAnsi="Calibri" w:cs="Calibri" w:hint="cs"/>
          <w:b/>
          <w:bCs/>
          <w:color w:val="222222"/>
          <w:rtl/>
          <w:lang w:bidi="ar-IQ"/>
        </w:rPr>
        <w:t xml:space="preserve"> الثاني</w:t>
      </w:r>
      <w:r w:rsidR="00B93738">
        <w:rPr>
          <w:rFonts w:ascii="Calibri" w:hAnsi="Calibri" w:cs="Calibri" w:hint="cs"/>
          <w:b/>
          <w:bCs/>
          <w:color w:val="222222"/>
          <w:rtl/>
          <w:lang w:bidi="ar-IQ"/>
        </w:rPr>
        <w:t>.</w:t>
      </w:r>
    </w:p>
    <w:p w14:paraId="494142D9" w14:textId="77777777" w:rsidR="00B93738" w:rsidRDefault="00B93738" w:rsidP="00B93738">
      <w:pPr>
        <w:pStyle w:val="ListParagraph"/>
        <w:bidi/>
        <w:rPr>
          <w:rFonts w:ascii="Calibri" w:hAnsi="Calibri" w:cs="Calibri"/>
          <w:b/>
          <w:bCs/>
          <w:color w:val="222222"/>
          <w:rtl/>
          <w:lang w:bidi="ar-IQ"/>
        </w:rPr>
      </w:pPr>
    </w:p>
    <w:p w14:paraId="5E9D7AB8" w14:textId="404CE3C5" w:rsidR="00CA4BD3" w:rsidRDefault="00CA4BD3" w:rsidP="00CA4BD3">
      <w:pPr>
        <w:pStyle w:val="ListParagraph"/>
        <w:numPr>
          <w:ilvl w:val="0"/>
          <w:numId w:val="66"/>
        </w:numPr>
        <w:rPr>
          <w:rFonts w:ascii="Calibri" w:hAnsi="Calibri" w:cs="Calibri"/>
          <w:b/>
          <w:bCs/>
          <w:color w:val="222222"/>
          <w:lang w:bidi="ar-IQ"/>
        </w:rPr>
      </w:pPr>
      <w:r>
        <w:rPr>
          <w:rFonts w:ascii="Calibri" w:hAnsi="Calibri" w:cs="Calibri"/>
          <w:b/>
          <w:bCs/>
          <w:color w:val="222222"/>
        </w:rPr>
        <w:t>The Awarded bidder must a</w:t>
      </w:r>
      <w:r w:rsidR="00B93738">
        <w:rPr>
          <w:rFonts w:ascii="Calibri" w:hAnsi="Calibri" w:cs="Calibri"/>
          <w:b/>
          <w:bCs/>
          <w:color w:val="222222"/>
        </w:rPr>
        <w:t xml:space="preserve">gree to do laboratory tests for the selected items in the </w:t>
      </w:r>
      <w:proofErr w:type="spellStart"/>
      <w:r w:rsidR="00B93738">
        <w:rPr>
          <w:rFonts w:ascii="Calibri" w:hAnsi="Calibri" w:cs="Calibri"/>
          <w:b/>
          <w:bCs/>
          <w:color w:val="222222"/>
        </w:rPr>
        <w:t>BoQ</w:t>
      </w:r>
      <w:proofErr w:type="spellEnd"/>
      <w:r w:rsidR="00B93738">
        <w:rPr>
          <w:rFonts w:ascii="Calibri" w:hAnsi="Calibri" w:cs="Calibri"/>
          <w:b/>
          <w:bCs/>
          <w:color w:val="222222"/>
        </w:rPr>
        <w:t xml:space="preserve"> </w:t>
      </w:r>
      <w:r>
        <w:rPr>
          <w:rFonts w:ascii="Calibri" w:hAnsi="Calibri" w:cs="Calibri"/>
          <w:b/>
          <w:bCs/>
          <w:color w:val="222222"/>
        </w:rPr>
        <w:t>during implementation</w:t>
      </w:r>
      <w:r w:rsidR="002C0850">
        <w:rPr>
          <w:rFonts w:ascii="Calibri" w:hAnsi="Calibri" w:cs="Calibri"/>
          <w:b/>
          <w:bCs/>
          <w:color w:val="222222"/>
        </w:rPr>
        <w:t>, and the registration of the rented machinery</w:t>
      </w:r>
      <w:r w:rsidR="00752E27">
        <w:rPr>
          <w:rFonts w:ascii="Calibri" w:hAnsi="Calibri" w:cs="Calibri"/>
          <w:b/>
          <w:bCs/>
          <w:color w:val="222222"/>
        </w:rPr>
        <w:t>.</w:t>
      </w:r>
      <w:r>
        <w:rPr>
          <w:rFonts w:ascii="Calibri" w:hAnsi="Calibri" w:cs="Calibri"/>
          <w:b/>
          <w:bCs/>
          <w:color w:val="222222"/>
        </w:rPr>
        <w:t xml:space="preserve"> </w:t>
      </w:r>
    </w:p>
    <w:p w14:paraId="4B4896CC" w14:textId="09ECD7FF" w:rsidR="00B93738" w:rsidRDefault="00CA4BD3" w:rsidP="002C0850">
      <w:pPr>
        <w:bidi/>
        <w:ind w:left="360"/>
        <w:rPr>
          <w:rFonts w:ascii="Calibri" w:hAnsi="Calibri" w:cs="Calibri"/>
          <w:b/>
          <w:bCs/>
          <w:color w:val="222222"/>
          <w:lang w:bidi="ar-IQ"/>
        </w:rPr>
      </w:pPr>
      <w:r>
        <w:rPr>
          <w:rFonts w:ascii="Calibri" w:hAnsi="Calibri" w:cs="Calibri" w:hint="cs"/>
          <w:b/>
          <w:bCs/>
          <w:color w:val="222222"/>
          <w:rtl/>
          <w:lang w:bidi="ar-IQ"/>
        </w:rPr>
        <w:t xml:space="preserve">على المتقدم الفائز بالمناقصة </w:t>
      </w:r>
      <w:r w:rsidR="00B93738" w:rsidRPr="00CA4BD3">
        <w:rPr>
          <w:rFonts w:ascii="Calibri" w:hAnsi="Calibri" w:cs="Calibri" w:hint="cs"/>
          <w:b/>
          <w:bCs/>
          <w:color w:val="222222"/>
          <w:rtl/>
          <w:lang w:bidi="ar-IQ"/>
        </w:rPr>
        <w:t xml:space="preserve">الموافقة على تقديم فحوصات مختبرية للمواد المؤشرة في جدول الكميات </w:t>
      </w:r>
      <w:r>
        <w:rPr>
          <w:rFonts w:ascii="Calibri" w:hAnsi="Calibri" w:cs="Calibri" w:hint="cs"/>
          <w:b/>
          <w:bCs/>
          <w:color w:val="222222"/>
          <w:rtl/>
          <w:lang w:bidi="ar-IQ"/>
        </w:rPr>
        <w:t>اثناء فترة العمل.</w:t>
      </w:r>
      <w:r w:rsidR="002C0850">
        <w:rPr>
          <w:rFonts w:ascii="Calibri" w:hAnsi="Calibri" w:cs="Calibri"/>
          <w:b/>
          <w:bCs/>
          <w:color w:val="222222"/>
          <w:lang w:bidi="ar-IQ"/>
        </w:rPr>
        <w:t xml:space="preserve">  </w:t>
      </w:r>
      <w:r w:rsidR="002C0850">
        <w:rPr>
          <w:rFonts w:ascii="Calibri" w:hAnsi="Calibri" w:cs="Calibri" w:hint="cs"/>
          <w:b/>
          <w:bCs/>
          <w:color w:val="222222"/>
          <w:rtl/>
          <w:lang w:bidi="ar-IQ"/>
        </w:rPr>
        <w:t xml:space="preserve"> وتقديم وثائق تسجيل الاليات الثقيلة</w:t>
      </w:r>
      <w:r w:rsidR="00AA228A">
        <w:rPr>
          <w:rFonts w:ascii="Calibri" w:hAnsi="Calibri" w:cs="Calibri"/>
          <w:b/>
          <w:bCs/>
          <w:color w:val="222222"/>
          <w:lang w:bidi="ar-IQ"/>
        </w:rPr>
        <w:t>.</w:t>
      </w:r>
    </w:p>
    <w:p w14:paraId="19E7F31C" w14:textId="77777777" w:rsidR="00AA228A" w:rsidRDefault="00AA228A" w:rsidP="00AA228A">
      <w:pPr>
        <w:pStyle w:val="ListParagraph"/>
        <w:numPr>
          <w:ilvl w:val="0"/>
          <w:numId w:val="66"/>
        </w:numPr>
        <w:rPr>
          <w:rFonts w:ascii="Calibri" w:hAnsi="Calibri" w:cs="Calibri"/>
          <w:b/>
          <w:bCs/>
          <w:color w:val="222222"/>
        </w:rPr>
      </w:pPr>
      <w:r>
        <w:rPr>
          <w:rFonts w:ascii="Calibri" w:hAnsi="Calibri" w:cs="Calibri"/>
          <w:b/>
          <w:bCs/>
          <w:color w:val="222222"/>
        </w:rPr>
        <w:lastRenderedPageBreak/>
        <w:t>Ability of multiple delivery within the project time for the items specified in Annex A, according to the explained method and minimum quantity.</w:t>
      </w:r>
    </w:p>
    <w:p w14:paraId="726630B1" w14:textId="77777777" w:rsidR="00AA228A" w:rsidRDefault="00AA228A" w:rsidP="00AA228A">
      <w:pPr>
        <w:pStyle w:val="ListParagraph"/>
        <w:rPr>
          <w:rFonts w:ascii="Calibri" w:hAnsi="Calibri" w:cs="Calibri"/>
          <w:b/>
          <w:bCs/>
          <w:color w:val="222222"/>
        </w:rPr>
      </w:pPr>
    </w:p>
    <w:p w14:paraId="5566E6FE" w14:textId="77777777" w:rsidR="00AA228A" w:rsidRPr="008E0B5C" w:rsidRDefault="00AA228A" w:rsidP="00AA228A">
      <w:pPr>
        <w:pStyle w:val="ListParagraph"/>
        <w:bidi/>
        <w:rPr>
          <w:rFonts w:ascii="Calibri" w:hAnsi="Calibri" w:cs="Calibri"/>
          <w:b/>
          <w:bCs/>
          <w:color w:val="222222"/>
          <w:rtl/>
          <w:lang w:bidi="ar-IQ"/>
        </w:rPr>
      </w:pPr>
      <w:r>
        <w:rPr>
          <w:rFonts w:ascii="Calibri" w:hAnsi="Calibri" w:cs="Calibri" w:hint="cs"/>
          <w:b/>
          <w:bCs/>
          <w:color w:val="222222"/>
          <w:rtl/>
          <w:lang w:bidi="ar-IQ"/>
        </w:rPr>
        <w:t>القابلية على التوصيل على عدة مراحل لبعض المواد وكما موضح في المرفق أ لكل قسم وحسب الالية المشروحة والحدود الدنيا</w:t>
      </w:r>
    </w:p>
    <w:p w14:paraId="5E270497" w14:textId="77777777" w:rsidR="00AA228A" w:rsidRPr="00CA4BD3" w:rsidRDefault="00AA228A" w:rsidP="00AA228A">
      <w:pPr>
        <w:bidi/>
        <w:ind w:left="360"/>
        <w:rPr>
          <w:rFonts w:ascii="Calibri" w:hAnsi="Calibri" w:cs="Calibri"/>
          <w:b/>
          <w:bCs/>
          <w:color w:val="222222"/>
          <w:rtl/>
          <w:lang w:bidi="ar-IQ"/>
        </w:rPr>
      </w:pPr>
    </w:p>
    <w:p w14:paraId="17BE673E" w14:textId="77777777" w:rsidR="00101440" w:rsidRPr="00101440" w:rsidRDefault="00101440" w:rsidP="00101440">
      <w:pPr>
        <w:jc w:val="left"/>
        <w:rPr>
          <w:rFonts w:ascii="Calibri" w:hAnsi="Calibri" w:cs="Calibri"/>
          <w:b/>
          <w:bCs/>
          <w:color w:val="222222"/>
          <w:rtl/>
          <w:lang w:bidi="ar-IQ"/>
        </w:rPr>
      </w:pPr>
    </w:p>
    <w:p w14:paraId="68962E47" w14:textId="77777777" w:rsidR="0044359F" w:rsidRPr="00654E6A" w:rsidRDefault="0044359F" w:rsidP="0044359F">
      <w:pPr>
        <w:pStyle w:val="ListParagraph"/>
        <w:tabs>
          <w:tab w:val="left" w:pos="360"/>
        </w:tabs>
        <w:rPr>
          <w:rFonts w:ascii="Calibri" w:hAnsi="Calibri" w:cs="Calibri"/>
          <w:b/>
          <w:bCs/>
          <w:color w:val="222222"/>
        </w:rPr>
      </w:pPr>
    </w:p>
    <w:p w14:paraId="52EB90F3" w14:textId="77777777" w:rsidR="006C2B8B" w:rsidRPr="00654E6A" w:rsidRDefault="006C2B8B" w:rsidP="006C2B8B">
      <w:pPr>
        <w:pStyle w:val="ListParagraph"/>
        <w:tabs>
          <w:tab w:val="left" w:pos="360"/>
        </w:tabs>
        <w:rPr>
          <w:rFonts w:ascii="Calibri" w:hAnsi="Calibri" w:cs="Calibri"/>
          <w:b/>
          <w:bCs/>
          <w:color w:val="222222"/>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709545E" w:rsidR="00A9431A" w:rsidRPr="00EE1B34" w:rsidRDefault="00A9431A" w:rsidP="00D54F27">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A2247D">
        <w:rPr>
          <w:rFonts w:ascii="Calibri" w:hAnsi="Calibri" w:cs="Arial"/>
          <w:b/>
          <w:color w:val="222222"/>
          <w:szCs w:val="22"/>
          <w:lang w:val="en-GB"/>
        </w:rPr>
        <w:t>DRC Bid Form (Annex A.1 and A.2</w:t>
      </w:r>
      <w:r w:rsidR="00AC6B0B" w:rsidRPr="00A2247D">
        <w:rPr>
          <w:rFonts w:ascii="Calibri" w:hAnsi="Calibri" w:cs="Arial"/>
          <w:b/>
          <w:color w:val="222222"/>
          <w:szCs w:val="22"/>
          <w:lang w:val="en-GB"/>
        </w:rPr>
        <w:t>)</w:t>
      </w:r>
      <w:r w:rsidRPr="00A2247D">
        <w:rPr>
          <w:rFonts w:ascii="Calibri" w:hAnsi="Calibri" w:cs="Arial"/>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6BB2C795" w14:textId="77777777" w:rsidR="0045041A" w:rsidRPr="005F5382" w:rsidRDefault="0045041A" w:rsidP="0045041A">
      <w:pPr>
        <w:tabs>
          <w:tab w:val="left" w:pos="900"/>
        </w:tabs>
        <w:rPr>
          <w:rFonts w:ascii="Calibri" w:hAnsi="Calibri" w:cs="Arial"/>
          <w:color w:val="FF0000"/>
          <w:szCs w:val="22"/>
          <w:lang w:val="en-GB"/>
        </w:rPr>
      </w:pPr>
      <w:r w:rsidRPr="005F5382">
        <w:rPr>
          <w:rFonts w:ascii="Calibri" w:hAnsi="Calibri" w:cs="Arial"/>
          <w:color w:val="FF0000"/>
          <w:szCs w:val="22"/>
          <w:lang w:val="en-GB"/>
        </w:rPr>
        <w:t>Beyond the DRC Bid Form, the following documents shall be contained with the bid:</w:t>
      </w:r>
    </w:p>
    <w:p w14:paraId="449FA121" w14:textId="77777777" w:rsidR="0045041A" w:rsidRPr="00EE1B34" w:rsidRDefault="0045041A" w:rsidP="0045041A">
      <w:pPr>
        <w:tabs>
          <w:tab w:val="left" w:pos="900"/>
        </w:tabs>
        <w:rPr>
          <w:rFonts w:ascii="Calibri" w:hAnsi="Calibri" w:cs="Arial"/>
          <w:color w:val="222222"/>
          <w:szCs w:val="22"/>
          <w:lang w:val="en-GB"/>
        </w:rPr>
      </w:pPr>
    </w:p>
    <w:p w14:paraId="3AF54E86" w14:textId="77777777" w:rsidR="0045041A" w:rsidRPr="005F5382" w:rsidRDefault="0045041A" w:rsidP="0045041A">
      <w:pPr>
        <w:pStyle w:val="ColorfulList-Accent11"/>
        <w:numPr>
          <w:ilvl w:val="0"/>
          <w:numId w:val="66"/>
        </w:numPr>
        <w:shd w:val="clear" w:color="auto" w:fill="FFFFFF"/>
        <w:spacing w:line="276" w:lineRule="auto"/>
        <w:jc w:val="left"/>
        <w:rPr>
          <w:rFonts w:ascii="Calibri-Bold" w:hAnsi="Calibri-Bold" w:cs="Calibri-Bold"/>
          <w:b/>
          <w:bCs/>
          <w:color w:val="FF0000"/>
        </w:rPr>
      </w:pPr>
      <w:r w:rsidRPr="005F5382">
        <w:rPr>
          <w:rFonts w:ascii="Calibri-Bold" w:hAnsi="Calibri-Bold" w:cs="Calibri-Bold"/>
          <w:b/>
          <w:bCs/>
          <w:color w:val="000000" w:themeColor="text1"/>
        </w:rPr>
        <w:t>Tender &amp; Contract Award Acknowledgment Certificate (Annex B),  DRC General Conditions of Contract for the Procurement of SERVICES( Annex C) and if required the Supplier Profile and Registration form along with DRC Supplier Code of Conduct (Annex D), Experience &amp; reference (Annex E), Annex F Source and Nationality, Company registration or equivalent other documents required.</w:t>
      </w:r>
      <w:r w:rsidRPr="005F5382">
        <w:rPr>
          <w:rFonts w:cs="Arial"/>
          <w:color w:val="000000" w:themeColor="text1"/>
          <w:lang w:val="en-GB"/>
        </w:rPr>
        <w:t xml:space="preserve"> </w:t>
      </w:r>
      <w:r w:rsidRPr="005F5382">
        <w:rPr>
          <w:rFonts w:ascii="Calibri-Bold" w:hAnsi="Calibri-Bold" w:cs="Calibri-Bold"/>
          <w:b/>
          <w:bCs/>
          <w:color w:val="000000" w:themeColor="text1"/>
        </w:rPr>
        <w:t>(Business Registration/ MOU or equivalent proof of registration to show local presence in Iraq, either directly or in the form of an authorized Agent to ensure smooth delivery of the items throughout the contractual period.)</w:t>
      </w:r>
    </w:p>
    <w:p w14:paraId="10236399" w14:textId="6C32F3A3" w:rsidR="00A9431A" w:rsidRPr="00B41846" w:rsidRDefault="00A9431A" w:rsidP="00B4485C">
      <w:pPr>
        <w:tabs>
          <w:tab w:val="left" w:pos="900"/>
        </w:tabs>
        <w:rPr>
          <w:rFonts w:ascii="Calibri-Bold" w:hAnsi="Calibri-Bold" w:cs="Calibri-Bold"/>
          <w:b/>
          <w:bCs/>
          <w:color w:val="222222"/>
        </w:rPr>
      </w:pPr>
    </w:p>
    <w:p w14:paraId="661D95CD" w14:textId="77777777" w:rsidR="00B41846" w:rsidRPr="00EE1B34" w:rsidRDefault="00B41846" w:rsidP="00A9431A">
      <w:pPr>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lastRenderedPageBreak/>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7777777" w:rsidR="002D1A68" w:rsidRDefault="002D1A68" w:rsidP="00936F3B">
      <w:pPr>
        <w:tabs>
          <w:tab w:val="left" w:pos="900"/>
        </w:tabs>
        <w:rPr>
          <w:rFonts w:ascii="Calibri" w:hAnsi="Calibri" w:cs="Arial"/>
          <w:color w:val="222222"/>
          <w:szCs w:val="22"/>
          <w:lang w:val="en-GB"/>
        </w:rPr>
      </w:pPr>
    </w:p>
    <w:p w14:paraId="6C803A9A" w14:textId="77777777" w:rsidR="00CE3F09" w:rsidRDefault="00CE3F09" w:rsidP="00936F3B">
      <w:pPr>
        <w:tabs>
          <w:tab w:val="left" w:pos="900"/>
        </w:tabs>
        <w:rPr>
          <w:rFonts w:ascii="Calibri" w:hAnsi="Calibri" w:cs="Arial"/>
          <w:color w:val="222222"/>
          <w:szCs w:val="22"/>
          <w:lang w:val="en-GB"/>
        </w:rPr>
      </w:pPr>
    </w:p>
    <w:p w14:paraId="5CBA7AB4" w14:textId="5697F3AD"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79022035" w14:textId="3BF9F637" w:rsidR="00936F3B" w:rsidRDefault="00936F3B" w:rsidP="00936F3B">
      <w:pPr>
        <w:tabs>
          <w:tab w:val="left" w:pos="900"/>
        </w:tabs>
        <w:rPr>
          <w:rFonts w:ascii="Calibri" w:hAnsi="Calibri" w:cs="Arial"/>
          <w:color w:val="222222"/>
          <w:szCs w:val="22"/>
          <w:lang w:val="en-GB"/>
        </w:rPr>
      </w:pPr>
    </w:p>
    <w:p w14:paraId="7D69CE3D" w14:textId="3E3D7632" w:rsidR="00CE3F09" w:rsidRDefault="00CE3F09">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41344" behindDoc="0" locked="0" layoutInCell="1" allowOverlap="1" wp14:anchorId="672507E5" wp14:editId="450C9510">
                <wp:simplePos x="0" y="0"/>
                <wp:positionH relativeFrom="column">
                  <wp:posOffset>-152400</wp:posOffset>
                </wp:positionH>
                <wp:positionV relativeFrom="paragraph">
                  <wp:posOffset>225425</wp:posOffset>
                </wp:positionV>
                <wp:extent cx="6391275" cy="1171575"/>
                <wp:effectExtent l="0" t="0" r="28575"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171575"/>
                        </a:xfrm>
                        <a:prstGeom prst="rect">
                          <a:avLst/>
                        </a:prstGeom>
                        <a:solidFill>
                          <a:srgbClr val="FFFFFF"/>
                        </a:solidFill>
                        <a:ln w="9525">
                          <a:solidFill>
                            <a:srgbClr val="000000"/>
                          </a:solidFill>
                          <a:miter lim="800000"/>
                          <a:headEnd/>
                          <a:tailEnd/>
                        </a:ln>
                      </wps:spPr>
                      <wps:txbx>
                        <w:txbxContent>
                          <w:p w14:paraId="753940A1" w14:textId="4EE970EA" w:rsidR="00936F3B" w:rsidRPr="00E8295E" w:rsidRDefault="00936F3B" w:rsidP="00291928">
                            <w:pPr>
                              <w:rPr>
                                <w:rFonts w:ascii="Calibri" w:hAnsi="Calibri" w:cs="Arial"/>
                                <w:b/>
                                <w:color w:val="222222"/>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5E48A6">
                              <w:rPr>
                                <w:rFonts w:ascii="Calibri" w:hAnsi="Calibri" w:cs="Arial"/>
                                <w:color w:val="222222"/>
                                <w:sz w:val="32"/>
                                <w:szCs w:val="22"/>
                                <w:lang w:val="en-GB"/>
                              </w:rPr>
                              <w:t xml:space="preserve">: </w:t>
                            </w:r>
                            <w:r w:rsidR="00943836" w:rsidRPr="00F946D9">
                              <w:rPr>
                                <w:rFonts w:ascii="Calibri" w:hAnsi="Calibri" w:cs="Arial"/>
                                <w:b/>
                                <w:bCs/>
                                <w:color w:val="000000"/>
                                <w:sz w:val="22"/>
                                <w:szCs w:val="24"/>
                              </w:rPr>
                              <w:t>ITB</w:t>
                            </w:r>
                            <w:r w:rsidR="00943836">
                              <w:rPr>
                                <w:rFonts w:ascii="Calibri" w:hAnsi="Calibri" w:cs="Arial"/>
                                <w:b/>
                                <w:bCs/>
                                <w:color w:val="000000"/>
                                <w:sz w:val="22"/>
                                <w:szCs w:val="24"/>
                              </w:rPr>
                              <w:t xml:space="preserve"> </w:t>
                            </w:r>
                            <w:r w:rsidR="00943836" w:rsidRPr="00F946D9">
                              <w:rPr>
                                <w:rFonts w:ascii="Calibri" w:hAnsi="Calibri" w:cs="Arial"/>
                                <w:b/>
                                <w:bCs/>
                                <w:color w:val="000000"/>
                                <w:sz w:val="22"/>
                                <w:szCs w:val="24"/>
                              </w:rPr>
                              <w:t xml:space="preserve">016MOS19 </w:t>
                            </w:r>
                            <w:r w:rsidR="00943836" w:rsidRPr="00943836">
                              <w:rPr>
                                <w:rFonts w:ascii="Calibri" w:hAnsi="Calibri" w:cs="Arial"/>
                                <w:b/>
                                <w:bCs/>
                                <w:color w:val="000000"/>
                                <w:sz w:val="22"/>
                                <w:szCs w:val="24"/>
                              </w:rPr>
                              <w:t>(Supply Materials for Rehabilitation of Al-Badan (Bab Al-</w:t>
                            </w:r>
                            <w:proofErr w:type="spellStart"/>
                            <w:r w:rsidR="00943836" w:rsidRPr="00943836">
                              <w:rPr>
                                <w:rFonts w:ascii="Calibri" w:hAnsi="Calibri" w:cs="Arial"/>
                                <w:b/>
                                <w:bCs/>
                                <w:color w:val="000000"/>
                                <w:sz w:val="22"/>
                                <w:szCs w:val="24"/>
                              </w:rPr>
                              <w:t>Beidh</w:t>
                            </w:r>
                            <w:proofErr w:type="spellEnd"/>
                            <w:r w:rsidR="00943836" w:rsidRPr="00943836">
                              <w:rPr>
                                <w:rFonts w:ascii="Calibri" w:hAnsi="Calibri" w:cs="Arial"/>
                                <w:b/>
                                <w:bCs/>
                                <w:color w:val="000000"/>
                                <w:sz w:val="22"/>
                                <w:szCs w:val="24"/>
                              </w:rPr>
                              <w:t>) Park</w:t>
                            </w:r>
                            <w:r w:rsidR="00943836">
                              <w:rPr>
                                <w:rFonts w:ascii="Calibri" w:hAnsi="Calibri" w:cs="Arial"/>
                                <w:b/>
                                <w:bCs/>
                                <w:color w:val="000000"/>
                                <w:sz w:val="22"/>
                                <w:szCs w:val="24"/>
                              </w:rPr>
                              <w:t>.</w:t>
                            </w:r>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8" type="#_x0000_t202" style="position:absolute;left:0;text-align:left;margin-left:-12pt;margin-top:17.75pt;width:503.25pt;height:92.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">
                <v:textbox>
                  <w:txbxContent>
                    <w:p w14:paraId="753940A1" w14:textId="4EE970EA" w:rsidR="00936F3B" w:rsidRPr="00E8295E" w:rsidRDefault="00936F3B" w:rsidP="00291928">
                      <w:pPr>
                        <w:rPr>
                          <w:rFonts w:ascii="Calibri" w:hAnsi="Calibri" w:cs="Arial"/>
                          <w:b/>
                          <w:color w:val="222222"/>
                          <w:sz w:val="28"/>
                          <w:szCs w:val="28"/>
                        </w:rPr>
                      </w:pPr>
                      <w:r>
                        <w:rPr>
                          <w:rFonts w:ascii="Calibri" w:hAnsi="Calibri" w:cs="Arial"/>
                          <w:color w:val="222222"/>
                          <w:sz w:val="32"/>
                          <w:szCs w:val="22"/>
                          <w:lang w:val="en-GB"/>
                        </w:rPr>
                        <w:t>ITB</w:t>
                      </w:r>
                      <w:r w:rsidR="00CE3F09">
                        <w:rPr>
                          <w:rFonts w:ascii="Calibri" w:hAnsi="Calibri" w:cs="Arial"/>
                          <w:color w:val="222222"/>
                          <w:sz w:val="32"/>
                          <w:szCs w:val="22"/>
                          <w:lang w:val="en-GB"/>
                        </w:rPr>
                        <w:t xml:space="preserve"> No</w:t>
                      </w:r>
                      <w:r w:rsidRPr="005E48A6">
                        <w:rPr>
                          <w:rFonts w:ascii="Calibri" w:hAnsi="Calibri" w:cs="Arial"/>
                          <w:color w:val="222222"/>
                          <w:sz w:val="32"/>
                          <w:szCs w:val="22"/>
                          <w:lang w:val="en-GB"/>
                        </w:rPr>
                        <w:t xml:space="preserve">: </w:t>
                      </w:r>
                      <w:r w:rsidR="00943836" w:rsidRPr="00F946D9">
                        <w:rPr>
                          <w:rFonts w:ascii="Calibri" w:hAnsi="Calibri" w:cs="Arial"/>
                          <w:b/>
                          <w:bCs/>
                          <w:color w:val="000000"/>
                          <w:sz w:val="22"/>
                          <w:szCs w:val="24"/>
                        </w:rPr>
                        <w:t>ITB</w:t>
                      </w:r>
                      <w:r w:rsidR="00943836">
                        <w:rPr>
                          <w:rFonts w:ascii="Calibri" w:hAnsi="Calibri" w:cs="Arial"/>
                          <w:b/>
                          <w:bCs/>
                          <w:color w:val="000000"/>
                          <w:sz w:val="22"/>
                          <w:szCs w:val="24"/>
                        </w:rPr>
                        <w:t xml:space="preserve"> </w:t>
                      </w:r>
                      <w:r w:rsidR="00943836" w:rsidRPr="00F946D9">
                        <w:rPr>
                          <w:rFonts w:ascii="Calibri" w:hAnsi="Calibri" w:cs="Arial"/>
                          <w:b/>
                          <w:bCs/>
                          <w:color w:val="000000"/>
                          <w:sz w:val="22"/>
                          <w:szCs w:val="24"/>
                        </w:rPr>
                        <w:t xml:space="preserve">016MOS19 </w:t>
                      </w:r>
                      <w:r w:rsidR="00943836" w:rsidRPr="00943836">
                        <w:rPr>
                          <w:rFonts w:ascii="Calibri" w:hAnsi="Calibri" w:cs="Arial"/>
                          <w:b/>
                          <w:bCs/>
                          <w:color w:val="000000"/>
                          <w:sz w:val="22"/>
                          <w:szCs w:val="24"/>
                        </w:rPr>
                        <w:t>(Supply Materials for Rehabilitation of Al-Badan (Bab Al-</w:t>
                      </w:r>
                      <w:proofErr w:type="spellStart"/>
                      <w:r w:rsidR="00943836" w:rsidRPr="00943836">
                        <w:rPr>
                          <w:rFonts w:ascii="Calibri" w:hAnsi="Calibri" w:cs="Arial"/>
                          <w:b/>
                          <w:bCs/>
                          <w:color w:val="000000"/>
                          <w:sz w:val="22"/>
                          <w:szCs w:val="24"/>
                        </w:rPr>
                        <w:t>Beidh</w:t>
                      </w:r>
                      <w:proofErr w:type="spellEnd"/>
                      <w:r w:rsidR="00943836" w:rsidRPr="00943836">
                        <w:rPr>
                          <w:rFonts w:ascii="Calibri" w:hAnsi="Calibri" w:cs="Arial"/>
                          <w:b/>
                          <w:bCs/>
                          <w:color w:val="000000"/>
                          <w:sz w:val="22"/>
                          <w:szCs w:val="24"/>
                        </w:rPr>
                        <w:t>) Park</w:t>
                      </w:r>
                      <w:r w:rsidR="00943836">
                        <w:rPr>
                          <w:rFonts w:ascii="Calibri" w:hAnsi="Calibri" w:cs="Arial"/>
                          <w:b/>
                          <w:bCs/>
                          <w:color w:val="000000"/>
                          <w:sz w:val="22"/>
                          <w:szCs w:val="24"/>
                        </w:rPr>
                        <w:t>.</w:t>
                      </w:r>
                    </w:p>
                    <w:p w14:paraId="30715826" w14:textId="77777777" w:rsidR="00936F3B" w:rsidRPr="005E48A6" w:rsidRDefault="00936F3B" w:rsidP="00CE3F09">
                      <w:pPr>
                        <w:tabs>
                          <w:tab w:val="left" w:pos="900"/>
                        </w:tabs>
                        <w:ind w:left="-630" w:hanging="90"/>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CE3F09">
                      <w:pPr>
                        <w:tabs>
                          <w:tab w:val="left" w:pos="900"/>
                        </w:tabs>
                        <w:ind w:hanging="90"/>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5F1A078C" w14:textId="52AF857D" w:rsidR="00CE3F09" w:rsidRDefault="00CE3F09" w:rsidP="00936F3B">
      <w:pPr>
        <w:tabs>
          <w:tab w:val="left" w:pos="900"/>
        </w:tabs>
        <w:rPr>
          <w:rFonts w:ascii="Calibri" w:hAnsi="Calibri" w:cs="Arial"/>
          <w:color w:val="222222"/>
          <w:szCs w:val="22"/>
          <w:lang w:val="en-GB"/>
        </w:rPr>
      </w:pPr>
    </w:p>
    <w:p w14:paraId="04A07CC6" w14:textId="32A0E6C6" w:rsidR="00CE3F09"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85376" behindDoc="0" locked="0" layoutInCell="1" allowOverlap="1" wp14:anchorId="471D7D09" wp14:editId="1BBD3FF1">
                <wp:simplePos x="0" y="0"/>
                <wp:positionH relativeFrom="column">
                  <wp:posOffset>-152400</wp:posOffset>
                </wp:positionH>
                <wp:positionV relativeFrom="paragraph">
                  <wp:posOffset>175260</wp:posOffset>
                </wp:positionV>
                <wp:extent cx="6324600" cy="1209675"/>
                <wp:effectExtent l="0" t="0" r="19050" b="28575"/>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1209675"/>
                        </a:xfrm>
                        <a:prstGeom prst="rect">
                          <a:avLst/>
                        </a:prstGeom>
                        <a:solidFill>
                          <a:srgbClr val="FFFFFF"/>
                        </a:solidFill>
                        <a:ln w="9525">
                          <a:solidFill>
                            <a:srgbClr val="000000"/>
                          </a:solidFill>
                          <a:miter lim="800000"/>
                          <a:headEnd/>
                          <a:tailEnd/>
                        </a:ln>
                      </wps:spPr>
                      <wps:txbx>
                        <w:txbxContent>
                          <w:p w14:paraId="3BA8A363" w14:textId="38712465" w:rsidR="003E2F11" w:rsidRPr="00E8295E" w:rsidRDefault="00936F3B" w:rsidP="00291928">
                            <w:pPr>
                              <w:rPr>
                                <w:rFonts w:ascii="Calibri" w:hAnsi="Calibri" w:cs="Arial"/>
                                <w:b/>
                                <w:color w:val="22222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943836" w:rsidRPr="00F946D9">
                              <w:rPr>
                                <w:rFonts w:ascii="Calibri" w:hAnsi="Calibri" w:cs="Arial"/>
                                <w:b/>
                                <w:bCs/>
                                <w:color w:val="000000"/>
                                <w:sz w:val="22"/>
                                <w:szCs w:val="24"/>
                              </w:rPr>
                              <w:t>ITB</w:t>
                            </w:r>
                            <w:r w:rsidR="00943836">
                              <w:rPr>
                                <w:rFonts w:ascii="Calibri" w:hAnsi="Calibri" w:cs="Arial"/>
                                <w:b/>
                                <w:bCs/>
                                <w:color w:val="000000"/>
                                <w:sz w:val="22"/>
                                <w:szCs w:val="24"/>
                              </w:rPr>
                              <w:t xml:space="preserve"> </w:t>
                            </w:r>
                            <w:r w:rsidR="00943836" w:rsidRPr="00F946D9">
                              <w:rPr>
                                <w:rFonts w:ascii="Calibri" w:hAnsi="Calibri" w:cs="Arial"/>
                                <w:b/>
                                <w:bCs/>
                                <w:color w:val="000000"/>
                                <w:sz w:val="22"/>
                                <w:szCs w:val="24"/>
                              </w:rPr>
                              <w:t xml:space="preserve">016MOS19 </w:t>
                            </w:r>
                            <w:r w:rsidR="00943836" w:rsidRPr="00943836">
                              <w:rPr>
                                <w:rFonts w:ascii="Calibri" w:hAnsi="Calibri" w:cs="Arial"/>
                                <w:b/>
                                <w:bCs/>
                                <w:color w:val="000000"/>
                                <w:sz w:val="22"/>
                                <w:szCs w:val="24"/>
                              </w:rPr>
                              <w:t>(Supply Materials for Rehabilitation of Al-Badan (Bab Al-</w:t>
                            </w:r>
                            <w:proofErr w:type="spellStart"/>
                            <w:r w:rsidR="00943836" w:rsidRPr="00943836">
                              <w:rPr>
                                <w:rFonts w:ascii="Calibri" w:hAnsi="Calibri" w:cs="Arial"/>
                                <w:b/>
                                <w:bCs/>
                                <w:color w:val="000000"/>
                                <w:sz w:val="22"/>
                                <w:szCs w:val="24"/>
                              </w:rPr>
                              <w:t>Beidh</w:t>
                            </w:r>
                            <w:proofErr w:type="spellEnd"/>
                            <w:r w:rsidR="00943836" w:rsidRPr="00943836">
                              <w:rPr>
                                <w:rFonts w:ascii="Calibri" w:hAnsi="Calibri" w:cs="Arial"/>
                                <w:b/>
                                <w:bCs/>
                                <w:color w:val="000000"/>
                                <w:sz w:val="22"/>
                                <w:szCs w:val="24"/>
                              </w:rPr>
                              <w:t>) Park</w:t>
                            </w:r>
                            <w:r w:rsidR="00943836">
                              <w:rPr>
                                <w:rFonts w:ascii="Calibri" w:hAnsi="Calibri" w:cs="Arial"/>
                                <w:b/>
                                <w:bCs/>
                                <w:color w:val="000000"/>
                                <w:sz w:val="22"/>
                                <w:szCs w:val="24"/>
                              </w:rPr>
                              <w:t>.</w:t>
                            </w:r>
                          </w:p>
                          <w:p w14:paraId="1E57A8DA" w14:textId="6CD828F8" w:rsidR="00936F3B" w:rsidRPr="005E48A6" w:rsidRDefault="00936F3B"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12pt;margin-top:13.8pt;width:498pt;height:95.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">
                <v:textbox>
                  <w:txbxContent>
                    <w:p w14:paraId="3BA8A363" w14:textId="38712465" w:rsidR="003E2F11" w:rsidRPr="00E8295E" w:rsidRDefault="00936F3B" w:rsidP="00291928">
                      <w:pPr>
                        <w:rPr>
                          <w:rFonts w:ascii="Calibri" w:hAnsi="Calibri" w:cs="Arial"/>
                          <w:b/>
                          <w:color w:val="22222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943836" w:rsidRPr="00F946D9">
                        <w:rPr>
                          <w:rFonts w:ascii="Calibri" w:hAnsi="Calibri" w:cs="Arial"/>
                          <w:b/>
                          <w:bCs/>
                          <w:color w:val="000000"/>
                          <w:sz w:val="22"/>
                          <w:szCs w:val="24"/>
                        </w:rPr>
                        <w:t>ITB</w:t>
                      </w:r>
                      <w:r w:rsidR="00943836">
                        <w:rPr>
                          <w:rFonts w:ascii="Calibri" w:hAnsi="Calibri" w:cs="Arial"/>
                          <w:b/>
                          <w:bCs/>
                          <w:color w:val="000000"/>
                          <w:sz w:val="22"/>
                          <w:szCs w:val="24"/>
                        </w:rPr>
                        <w:t xml:space="preserve"> </w:t>
                      </w:r>
                      <w:r w:rsidR="00943836" w:rsidRPr="00F946D9">
                        <w:rPr>
                          <w:rFonts w:ascii="Calibri" w:hAnsi="Calibri" w:cs="Arial"/>
                          <w:b/>
                          <w:bCs/>
                          <w:color w:val="000000"/>
                          <w:sz w:val="22"/>
                          <w:szCs w:val="24"/>
                        </w:rPr>
                        <w:t xml:space="preserve">016MOS19 </w:t>
                      </w:r>
                      <w:r w:rsidR="00943836" w:rsidRPr="00943836">
                        <w:rPr>
                          <w:rFonts w:ascii="Calibri" w:hAnsi="Calibri" w:cs="Arial"/>
                          <w:b/>
                          <w:bCs/>
                          <w:color w:val="000000"/>
                          <w:sz w:val="22"/>
                          <w:szCs w:val="24"/>
                        </w:rPr>
                        <w:t>(Supply Materials for Rehabilitation of Al-Badan (Bab Al-</w:t>
                      </w:r>
                      <w:proofErr w:type="spellStart"/>
                      <w:r w:rsidR="00943836" w:rsidRPr="00943836">
                        <w:rPr>
                          <w:rFonts w:ascii="Calibri" w:hAnsi="Calibri" w:cs="Arial"/>
                          <w:b/>
                          <w:bCs/>
                          <w:color w:val="000000"/>
                          <w:sz w:val="22"/>
                          <w:szCs w:val="24"/>
                        </w:rPr>
                        <w:t>Beidh</w:t>
                      </w:r>
                      <w:proofErr w:type="spellEnd"/>
                      <w:r w:rsidR="00943836" w:rsidRPr="00943836">
                        <w:rPr>
                          <w:rFonts w:ascii="Calibri" w:hAnsi="Calibri" w:cs="Arial"/>
                          <w:b/>
                          <w:bCs/>
                          <w:color w:val="000000"/>
                          <w:sz w:val="22"/>
                          <w:szCs w:val="24"/>
                        </w:rPr>
                        <w:t>) Park</w:t>
                      </w:r>
                      <w:r w:rsidR="00943836">
                        <w:rPr>
                          <w:rFonts w:ascii="Calibri" w:hAnsi="Calibri" w:cs="Arial"/>
                          <w:b/>
                          <w:bCs/>
                          <w:color w:val="000000"/>
                          <w:sz w:val="22"/>
                          <w:szCs w:val="24"/>
                        </w:rPr>
                        <w:t>.</w:t>
                      </w:r>
                    </w:p>
                    <w:p w14:paraId="1E57A8DA" w14:textId="6CD828F8" w:rsidR="00936F3B" w:rsidRPr="005E48A6" w:rsidRDefault="00936F3B" w:rsidP="00620F3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1BDF7586" w14:textId="77777777" w:rsidR="00CE3F09" w:rsidRDefault="00CE3F09" w:rsidP="00936F3B">
      <w:pPr>
        <w:tabs>
          <w:tab w:val="left" w:pos="900"/>
        </w:tabs>
        <w:rPr>
          <w:rFonts w:ascii="Calibri" w:hAnsi="Calibri" w:cs="Arial"/>
          <w:color w:val="222222"/>
          <w:szCs w:val="22"/>
          <w:lang w:val="en-GB"/>
        </w:rPr>
      </w:pPr>
    </w:p>
    <w:p w14:paraId="7F97A098" w14:textId="548ED05D" w:rsidR="00936F3B" w:rsidRPr="00EE1B34" w:rsidRDefault="00CE3F09"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55680" behindDoc="0" locked="0" layoutInCell="1" allowOverlap="1" wp14:anchorId="0C61E270" wp14:editId="6965DBCC">
                <wp:simplePos x="0" y="0"/>
                <wp:positionH relativeFrom="column">
                  <wp:posOffset>-161925</wp:posOffset>
                </wp:positionH>
                <wp:positionV relativeFrom="paragraph">
                  <wp:posOffset>238125</wp:posOffset>
                </wp:positionV>
                <wp:extent cx="6334125" cy="1504950"/>
                <wp:effectExtent l="0" t="0" r="28575"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504950"/>
                        </a:xfrm>
                        <a:prstGeom prst="rect">
                          <a:avLst/>
                        </a:prstGeom>
                        <a:solidFill>
                          <a:srgbClr val="FFFFFF"/>
                        </a:solidFill>
                        <a:ln w="9525">
                          <a:solidFill>
                            <a:srgbClr val="000000"/>
                          </a:solidFill>
                          <a:miter lim="800000"/>
                          <a:headEnd/>
                          <a:tailEnd/>
                        </a:ln>
                      </wps:spPr>
                      <wps:txbx>
                        <w:txbxContent>
                          <w:p w14:paraId="203D8CA8" w14:textId="7F5FBA6F" w:rsidR="00E8295E" w:rsidRDefault="00936F3B" w:rsidP="00E8295E">
                            <w:pPr>
                              <w:rPr>
                                <w:rFonts w:ascii="Calibri" w:hAnsi="Calibri" w:cs="Arial"/>
                                <w:b/>
                                <w:bCs/>
                                <w:color w:val="000000"/>
                                <w:sz w:val="22"/>
                                <w:szCs w:val="24"/>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943836" w:rsidRPr="00F946D9">
                              <w:rPr>
                                <w:rFonts w:ascii="Calibri" w:hAnsi="Calibri" w:cs="Arial"/>
                                <w:b/>
                                <w:bCs/>
                                <w:color w:val="000000"/>
                                <w:sz w:val="22"/>
                                <w:szCs w:val="24"/>
                              </w:rPr>
                              <w:t>ITB</w:t>
                            </w:r>
                            <w:r w:rsidR="00943836">
                              <w:rPr>
                                <w:rFonts w:ascii="Calibri" w:hAnsi="Calibri" w:cs="Arial"/>
                                <w:b/>
                                <w:bCs/>
                                <w:color w:val="000000"/>
                                <w:sz w:val="22"/>
                                <w:szCs w:val="24"/>
                              </w:rPr>
                              <w:t xml:space="preserve"> </w:t>
                            </w:r>
                            <w:r w:rsidR="00943836" w:rsidRPr="00F946D9">
                              <w:rPr>
                                <w:rFonts w:ascii="Calibri" w:hAnsi="Calibri" w:cs="Arial"/>
                                <w:b/>
                                <w:bCs/>
                                <w:color w:val="000000"/>
                                <w:sz w:val="22"/>
                                <w:szCs w:val="24"/>
                              </w:rPr>
                              <w:t xml:space="preserve">016MOS19 </w:t>
                            </w:r>
                            <w:r w:rsidR="00943836" w:rsidRPr="00943836">
                              <w:rPr>
                                <w:rFonts w:ascii="Calibri" w:hAnsi="Calibri" w:cs="Arial"/>
                                <w:b/>
                                <w:bCs/>
                                <w:color w:val="000000"/>
                                <w:sz w:val="22"/>
                                <w:szCs w:val="24"/>
                              </w:rPr>
                              <w:t>(Supply Materials for Rehabilitation of Al-Badan (Bab Al-</w:t>
                            </w:r>
                            <w:proofErr w:type="spellStart"/>
                            <w:r w:rsidR="00943836" w:rsidRPr="00943836">
                              <w:rPr>
                                <w:rFonts w:ascii="Calibri" w:hAnsi="Calibri" w:cs="Arial"/>
                                <w:b/>
                                <w:bCs/>
                                <w:color w:val="000000"/>
                                <w:sz w:val="22"/>
                                <w:szCs w:val="24"/>
                              </w:rPr>
                              <w:t>Beidh</w:t>
                            </w:r>
                            <w:proofErr w:type="spellEnd"/>
                            <w:r w:rsidR="00943836" w:rsidRPr="00943836">
                              <w:rPr>
                                <w:rFonts w:ascii="Calibri" w:hAnsi="Calibri" w:cs="Arial"/>
                                <w:b/>
                                <w:bCs/>
                                <w:color w:val="000000"/>
                                <w:sz w:val="22"/>
                                <w:szCs w:val="24"/>
                              </w:rPr>
                              <w:t>) Park</w:t>
                            </w:r>
                            <w:r w:rsidR="00943836">
                              <w:rPr>
                                <w:rFonts w:ascii="Calibri" w:hAnsi="Calibri" w:cs="Arial"/>
                                <w:b/>
                                <w:bCs/>
                                <w:color w:val="000000"/>
                                <w:sz w:val="22"/>
                                <w:szCs w:val="24"/>
                              </w:rPr>
                              <w:t>.</w:t>
                            </w:r>
                          </w:p>
                          <w:p w14:paraId="36BFCC05" w14:textId="77777777" w:rsidR="00291928" w:rsidRPr="00404963" w:rsidRDefault="00291928" w:rsidP="00E8295E">
                            <w:pPr>
                              <w:rPr>
                                <w:rFonts w:ascii="Calibri" w:hAnsi="Calibri" w:cs="Calibri"/>
                                <w:color w:val="222222"/>
                                <w:sz w:val="22"/>
                                <w:szCs w:val="22"/>
                              </w:rPr>
                            </w:pPr>
                          </w:p>
                          <w:p w14:paraId="5C37E1E5" w14:textId="2F7B1767" w:rsidR="008C78C8" w:rsidRDefault="006A01B3" w:rsidP="00E8295E">
                            <w:pPr>
                              <w:tabs>
                                <w:tab w:val="left" w:pos="0"/>
                              </w:tabs>
                              <w:rPr>
                                <w:rFonts w:ascii="Calibri-Bold" w:hAnsi="Calibri-Bold" w:cs="Calibri-Bold"/>
                                <w:b/>
                                <w:bCs/>
                                <w:color w:val="FF0000"/>
                                <w:sz w:val="32"/>
                                <w:szCs w:val="32"/>
                              </w:rPr>
                            </w:pPr>
                            <w:r>
                              <w:rPr>
                                <w:rFonts w:ascii="Calibri-Bold" w:hAnsi="Calibri-Bold" w:cs="Calibri-Bold"/>
                                <w:b/>
                                <w:bCs/>
                                <w:color w:val="FF0000"/>
                                <w:sz w:val="32"/>
                                <w:szCs w:val="32"/>
                              </w:rPr>
                              <w:t>M</w:t>
                            </w:r>
                            <w:r w:rsidR="005B31DE">
                              <w:rPr>
                                <w:rFonts w:ascii="Calibri-Bold" w:hAnsi="Calibri-Bold" w:cs="Calibri-Bold"/>
                                <w:b/>
                                <w:bCs/>
                                <w:color w:val="FF0000"/>
                                <w:sz w:val="32"/>
                                <w:szCs w:val="32"/>
                              </w:rPr>
                              <w:t>o</w:t>
                            </w:r>
                            <w:r>
                              <w:rPr>
                                <w:rFonts w:ascii="Calibri-Bold" w:hAnsi="Calibri-Bold" w:cs="Calibri-Bold"/>
                                <w:b/>
                                <w:bCs/>
                                <w:color w:val="FF0000"/>
                                <w:sz w:val="32"/>
                                <w:szCs w:val="32"/>
                              </w:rPr>
                              <w:t>sul</w:t>
                            </w:r>
                            <w:r w:rsidR="005B31DE">
                              <w:rPr>
                                <w:rFonts w:ascii="Calibri-Bold" w:hAnsi="Calibri-Bold" w:cs="Calibri-Bold"/>
                                <w:b/>
                                <w:bCs/>
                                <w:color w:val="FF0000"/>
                                <w:sz w:val="32"/>
                                <w:szCs w:val="32"/>
                              </w:rPr>
                              <w:t xml:space="preserve"> </w:t>
                            </w:r>
                            <w:r>
                              <w:rPr>
                                <w:rFonts w:ascii="Calibri-Bold" w:hAnsi="Calibri-Bold" w:cs="Calibri-Bold"/>
                                <w:b/>
                                <w:bCs/>
                                <w:color w:val="FF0000"/>
                                <w:sz w:val="32"/>
                                <w:szCs w:val="32"/>
                              </w:rPr>
                              <w:t xml:space="preserve">/ </w:t>
                            </w:r>
                            <w:r w:rsidR="008C78C8">
                              <w:rPr>
                                <w:rFonts w:ascii="Calibri-Bold" w:hAnsi="Calibri-Bold" w:cs="Calibri-Bold"/>
                                <w:b/>
                                <w:bCs/>
                                <w:color w:val="FF0000"/>
                                <w:sz w:val="32"/>
                                <w:szCs w:val="32"/>
                              </w:rPr>
                              <w:t>Al-Noor</w:t>
                            </w:r>
                            <w:r>
                              <w:rPr>
                                <w:rFonts w:ascii="Calibri-Bold" w:hAnsi="Calibri-Bold" w:cs="Calibri-Bold"/>
                                <w:b/>
                                <w:bCs/>
                                <w:color w:val="FF0000"/>
                                <w:sz w:val="32"/>
                                <w:szCs w:val="32"/>
                              </w:rPr>
                              <w:t xml:space="preserve"> </w:t>
                            </w:r>
                            <w:proofErr w:type="spellStart"/>
                            <w:r>
                              <w:rPr>
                                <w:rFonts w:ascii="Calibri-Bold" w:hAnsi="Calibri-Bold" w:cs="Calibri-Bold"/>
                                <w:b/>
                                <w:bCs/>
                                <w:color w:val="FF0000"/>
                                <w:sz w:val="32"/>
                                <w:szCs w:val="32"/>
                              </w:rPr>
                              <w:t>Neighbourhood</w:t>
                            </w:r>
                            <w:proofErr w:type="spellEnd"/>
                            <w:r w:rsidR="008C78C8">
                              <w:rPr>
                                <w:rFonts w:ascii="Calibri-Bold" w:hAnsi="Calibri-Bold" w:cs="Calibri-Bold"/>
                                <w:b/>
                                <w:bCs/>
                                <w:color w:val="FF0000"/>
                                <w:sz w:val="32"/>
                                <w:szCs w:val="32"/>
                              </w:rPr>
                              <w:t>,</w:t>
                            </w:r>
                          </w:p>
                          <w:p w14:paraId="66E204A7" w14:textId="70351B28" w:rsidR="008C78C8" w:rsidRDefault="008C78C8" w:rsidP="00ED351A">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 xml:space="preserve">Close to </w:t>
                            </w:r>
                            <w:proofErr w:type="spellStart"/>
                            <w:r>
                              <w:rPr>
                                <w:rFonts w:ascii="Calibri-Bold" w:hAnsi="Calibri-Bold" w:cs="Calibri-Bold"/>
                                <w:b/>
                                <w:bCs/>
                                <w:color w:val="FF0000"/>
                                <w:sz w:val="32"/>
                                <w:szCs w:val="32"/>
                              </w:rPr>
                              <w:t>Thi</w:t>
                            </w:r>
                            <w:proofErr w:type="spellEnd"/>
                            <w:r>
                              <w:rPr>
                                <w:rFonts w:ascii="Calibri-Bold" w:hAnsi="Calibri-Bold" w:cs="Calibri-Bold"/>
                                <w:b/>
                                <w:bCs/>
                                <w:color w:val="FF0000"/>
                                <w:sz w:val="32"/>
                                <w:szCs w:val="32"/>
                              </w:rPr>
                              <w:t>-</w:t>
                            </w:r>
                            <w:r w:rsidR="00ED351A">
                              <w:rPr>
                                <w:rFonts w:ascii="Calibri-Bold" w:hAnsi="Calibri-Bold" w:cs="Calibri-Bold"/>
                                <w:b/>
                                <w:bCs/>
                                <w:color w:val="FF0000"/>
                                <w:sz w:val="32"/>
                                <w:szCs w:val="32"/>
                              </w:rPr>
                              <w:t xml:space="preserve"> </w:t>
                            </w:r>
                            <w:proofErr w:type="spellStart"/>
                            <w:r w:rsidR="00ED351A">
                              <w:rPr>
                                <w:rFonts w:ascii="Calibri-Bold" w:hAnsi="Calibri-Bold" w:cs="Calibri-Bold"/>
                                <w:b/>
                                <w:bCs/>
                                <w:color w:val="FF0000"/>
                                <w:sz w:val="32"/>
                                <w:szCs w:val="32"/>
                              </w:rPr>
                              <w:t>Al</w:t>
                            </w:r>
                            <w:r w:rsidR="004444FD">
                              <w:rPr>
                                <w:rFonts w:ascii="Calibri-Bold" w:hAnsi="Calibri-Bold" w:cs="Calibri-Bold"/>
                                <w:b/>
                                <w:bCs/>
                                <w:color w:val="FF0000"/>
                                <w:sz w:val="32"/>
                                <w:szCs w:val="32"/>
                              </w:rPr>
                              <w:t>n</w:t>
                            </w:r>
                            <w:r>
                              <w:rPr>
                                <w:rFonts w:ascii="Calibri-Bold" w:hAnsi="Calibri-Bold" w:cs="Calibri-Bold"/>
                                <w:b/>
                                <w:bCs/>
                                <w:color w:val="FF0000"/>
                                <w:sz w:val="32"/>
                                <w:szCs w:val="32"/>
                              </w:rPr>
                              <w:t>or</w:t>
                            </w:r>
                            <w:r w:rsidR="004444FD">
                              <w:rPr>
                                <w:rFonts w:ascii="Calibri-Bold" w:hAnsi="Calibri-Bold" w:cs="Calibri-Bold"/>
                                <w:b/>
                                <w:bCs/>
                                <w:color w:val="FF0000"/>
                                <w:sz w:val="32"/>
                                <w:szCs w:val="32"/>
                              </w:rPr>
                              <w:t>ee</w:t>
                            </w:r>
                            <w:r>
                              <w:rPr>
                                <w:rFonts w:ascii="Calibri-Bold" w:hAnsi="Calibri-Bold" w:cs="Calibri-Bold"/>
                                <w:b/>
                                <w:bCs/>
                                <w:color w:val="FF0000"/>
                                <w:sz w:val="32"/>
                                <w:szCs w:val="32"/>
                              </w:rPr>
                              <w:t>n</w:t>
                            </w:r>
                            <w:proofErr w:type="spellEnd"/>
                            <w:r>
                              <w:rPr>
                                <w:rFonts w:ascii="Calibri-Bold" w:hAnsi="Calibri-Bold" w:cs="Calibri-Bold"/>
                                <w:b/>
                                <w:bCs/>
                                <w:color w:val="FF0000"/>
                                <w:sz w:val="32"/>
                                <w:szCs w:val="32"/>
                              </w:rPr>
                              <w:t xml:space="preserve"> </w:t>
                            </w:r>
                            <w:r w:rsidR="00ED351A">
                              <w:rPr>
                                <w:rFonts w:ascii="Calibri-Bold" w:hAnsi="Calibri-Bold" w:cs="Calibri-Bold"/>
                                <w:b/>
                                <w:bCs/>
                                <w:color w:val="FF0000"/>
                                <w:sz w:val="32"/>
                                <w:szCs w:val="32"/>
                              </w:rPr>
                              <w:t>Masjed</w:t>
                            </w:r>
                            <w:r>
                              <w:rPr>
                                <w:rFonts w:ascii="Calibri-Bold" w:hAnsi="Calibri-Bold" w:cs="Calibri-Bold"/>
                                <w:b/>
                                <w:bCs/>
                                <w:color w:val="FF0000"/>
                                <w:sz w:val="32"/>
                                <w:szCs w:val="32"/>
                              </w:rPr>
                              <w:t>,</w:t>
                            </w:r>
                          </w:p>
                          <w:p w14:paraId="4692FAD4" w14:textId="07D95B2E" w:rsidR="00936F3B" w:rsidRPr="005E48A6" w:rsidRDefault="008C78C8" w:rsidP="008C78C8">
                            <w:pPr>
                              <w:tabs>
                                <w:tab w:val="left" w:pos="0"/>
                              </w:tabs>
                              <w:rPr>
                                <w:lang w:val="en-GB"/>
                              </w:rPr>
                            </w:pPr>
                            <w:r>
                              <w:rPr>
                                <w:rFonts w:ascii="Calibri-Bold" w:hAnsi="Calibri-Bold" w:cs="Calibri-Bold"/>
                                <w:b/>
                                <w:bCs/>
                                <w:color w:val="FF0000"/>
                                <w:sz w:val="32"/>
                                <w:szCs w:val="32"/>
                              </w:rPr>
                              <w:t>36.366956, 43.183317</w:t>
                            </w:r>
                            <w:r>
                              <w:rPr>
                                <w:rFonts w:ascii="Arial" w:hAnsi="Arial" w:cs="Arial"/>
                                <w:color w:val="FF0000"/>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12.75pt;margin-top:18.75pt;width:498.75pt;height:1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">
                <v:textbox>
                  <w:txbxContent>
                    <w:p w14:paraId="203D8CA8" w14:textId="7F5FBA6F" w:rsidR="00E8295E" w:rsidRDefault="00936F3B" w:rsidP="00E8295E">
                      <w:pPr>
                        <w:rPr>
                          <w:rFonts w:ascii="Calibri" w:hAnsi="Calibri" w:cs="Arial"/>
                          <w:b/>
                          <w:bCs/>
                          <w:color w:val="000000"/>
                          <w:sz w:val="22"/>
                          <w:szCs w:val="24"/>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w:t>
                      </w:r>
                      <w:r w:rsidR="006A01B3" w:rsidRPr="006A01B3">
                        <w:rPr>
                          <w:rFonts w:ascii="Calibri" w:hAnsi="Calibri" w:cs="Arial"/>
                          <w:b/>
                          <w:bCs/>
                          <w:color w:val="FF0000"/>
                          <w:sz w:val="32"/>
                          <w:szCs w:val="32"/>
                        </w:rPr>
                        <w:t xml:space="preserve"> </w:t>
                      </w:r>
                      <w:r w:rsidR="00943836" w:rsidRPr="00F946D9">
                        <w:rPr>
                          <w:rFonts w:ascii="Calibri" w:hAnsi="Calibri" w:cs="Arial"/>
                          <w:b/>
                          <w:bCs/>
                          <w:color w:val="000000"/>
                          <w:sz w:val="22"/>
                          <w:szCs w:val="24"/>
                        </w:rPr>
                        <w:t>ITB</w:t>
                      </w:r>
                      <w:r w:rsidR="00943836">
                        <w:rPr>
                          <w:rFonts w:ascii="Calibri" w:hAnsi="Calibri" w:cs="Arial"/>
                          <w:b/>
                          <w:bCs/>
                          <w:color w:val="000000"/>
                          <w:sz w:val="22"/>
                          <w:szCs w:val="24"/>
                        </w:rPr>
                        <w:t xml:space="preserve"> </w:t>
                      </w:r>
                      <w:r w:rsidR="00943836" w:rsidRPr="00F946D9">
                        <w:rPr>
                          <w:rFonts w:ascii="Calibri" w:hAnsi="Calibri" w:cs="Arial"/>
                          <w:b/>
                          <w:bCs/>
                          <w:color w:val="000000"/>
                          <w:sz w:val="22"/>
                          <w:szCs w:val="24"/>
                        </w:rPr>
                        <w:t xml:space="preserve">016MOS19 </w:t>
                      </w:r>
                      <w:r w:rsidR="00943836" w:rsidRPr="00943836">
                        <w:rPr>
                          <w:rFonts w:ascii="Calibri" w:hAnsi="Calibri" w:cs="Arial"/>
                          <w:b/>
                          <w:bCs/>
                          <w:color w:val="000000"/>
                          <w:sz w:val="22"/>
                          <w:szCs w:val="24"/>
                        </w:rPr>
                        <w:t>(Supply Materials for Rehabilitation of Al-Badan (Bab Al-</w:t>
                      </w:r>
                      <w:proofErr w:type="spellStart"/>
                      <w:r w:rsidR="00943836" w:rsidRPr="00943836">
                        <w:rPr>
                          <w:rFonts w:ascii="Calibri" w:hAnsi="Calibri" w:cs="Arial"/>
                          <w:b/>
                          <w:bCs/>
                          <w:color w:val="000000"/>
                          <w:sz w:val="22"/>
                          <w:szCs w:val="24"/>
                        </w:rPr>
                        <w:t>Beidh</w:t>
                      </w:r>
                      <w:proofErr w:type="spellEnd"/>
                      <w:r w:rsidR="00943836" w:rsidRPr="00943836">
                        <w:rPr>
                          <w:rFonts w:ascii="Calibri" w:hAnsi="Calibri" w:cs="Arial"/>
                          <w:b/>
                          <w:bCs/>
                          <w:color w:val="000000"/>
                          <w:sz w:val="22"/>
                          <w:szCs w:val="24"/>
                        </w:rPr>
                        <w:t>) Park</w:t>
                      </w:r>
                      <w:r w:rsidR="00943836">
                        <w:rPr>
                          <w:rFonts w:ascii="Calibri" w:hAnsi="Calibri" w:cs="Arial"/>
                          <w:b/>
                          <w:bCs/>
                          <w:color w:val="000000"/>
                          <w:sz w:val="22"/>
                          <w:szCs w:val="24"/>
                        </w:rPr>
                        <w:t>.</w:t>
                      </w:r>
                    </w:p>
                    <w:p w14:paraId="36BFCC05" w14:textId="77777777" w:rsidR="00291928" w:rsidRPr="00404963" w:rsidRDefault="00291928" w:rsidP="00E8295E">
                      <w:pPr>
                        <w:rPr>
                          <w:rFonts w:ascii="Calibri" w:hAnsi="Calibri" w:cs="Calibri"/>
                          <w:color w:val="222222"/>
                          <w:sz w:val="22"/>
                          <w:szCs w:val="22"/>
                        </w:rPr>
                      </w:pPr>
                    </w:p>
                    <w:p w14:paraId="5C37E1E5" w14:textId="2F7B1767" w:rsidR="008C78C8" w:rsidRDefault="006A01B3" w:rsidP="00E8295E">
                      <w:pPr>
                        <w:tabs>
                          <w:tab w:val="left" w:pos="0"/>
                        </w:tabs>
                        <w:rPr>
                          <w:rFonts w:ascii="Calibri-Bold" w:hAnsi="Calibri-Bold" w:cs="Calibri-Bold"/>
                          <w:b/>
                          <w:bCs/>
                          <w:color w:val="FF0000"/>
                          <w:sz w:val="32"/>
                          <w:szCs w:val="32"/>
                        </w:rPr>
                      </w:pPr>
                      <w:r>
                        <w:rPr>
                          <w:rFonts w:ascii="Calibri-Bold" w:hAnsi="Calibri-Bold" w:cs="Calibri-Bold"/>
                          <w:b/>
                          <w:bCs/>
                          <w:color w:val="FF0000"/>
                          <w:sz w:val="32"/>
                          <w:szCs w:val="32"/>
                        </w:rPr>
                        <w:t>M</w:t>
                      </w:r>
                      <w:r w:rsidR="005B31DE">
                        <w:rPr>
                          <w:rFonts w:ascii="Calibri-Bold" w:hAnsi="Calibri-Bold" w:cs="Calibri-Bold"/>
                          <w:b/>
                          <w:bCs/>
                          <w:color w:val="FF0000"/>
                          <w:sz w:val="32"/>
                          <w:szCs w:val="32"/>
                        </w:rPr>
                        <w:t>o</w:t>
                      </w:r>
                      <w:r>
                        <w:rPr>
                          <w:rFonts w:ascii="Calibri-Bold" w:hAnsi="Calibri-Bold" w:cs="Calibri-Bold"/>
                          <w:b/>
                          <w:bCs/>
                          <w:color w:val="FF0000"/>
                          <w:sz w:val="32"/>
                          <w:szCs w:val="32"/>
                        </w:rPr>
                        <w:t>sul</w:t>
                      </w:r>
                      <w:r w:rsidR="005B31DE">
                        <w:rPr>
                          <w:rFonts w:ascii="Calibri-Bold" w:hAnsi="Calibri-Bold" w:cs="Calibri-Bold"/>
                          <w:b/>
                          <w:bCs/>
                          <w:color w:val="FF0000"/>
                          <w:sz w:val="32"/>
                          <w:szCs w:val="32"/>
                        </w:rPr>
                        <w:t xml:space="preserve"> </w:t>
                      </w:r>
                      <w:r>
                        <w:rPr>
                          <w:rFonts w:ascii="Calibri-Bold" w:hAnsi="Calibri-Bold" w:cs="Calibri-Bold"/>
                          <w:b/>
                          <w:bCs/>
                          <w:color w:val="FF0000"/>
                          <w:sz w:val="32"/>
                          <w:szCs w:val="32"/>
                        </w:rPr>
                        <w:t xml:space="preserve">/ </w:t>
                      </w:r>
                      <w:r w:rsidR="008C78C8">
                        <w:rPr>
                          <w:rFonts w:ascii="Calibri-Bold" w:hAnsi="Calibri-Bold" w:cs="Calibri-Bold"/>
                          <w:b/>
                          <w:bCs/>
                          <w:color w:val="FF0000"/>
                          <w:sz w:val="32"/>
                          <w:szCs w:val="32"/>
                        </w:rPr>
                        <w:t>Al-Noor</w:t>
                      </w:r>
                      <w:r>
                        <w:rPr>
                          <w:rFonts w:ascii="Calibri-Bold" w:hAnsi="Calibri-Bold" w:cs="Calibri-Bold"/>
                          <w:b/>
                          <w:bCs/>
                          <w:color w:val="FF0000"/>
                          <w:sz w:val="32"/>
                          <w:szCs w:val="32"/>
                        </w:rPr>
                        <w:t xml:space="preserve"> </w:t>
                      </w:r>
                      <w:proofErr w:type="spellStart"/>
                      <w:r>
                        <w:rPr>
                          <w:rFonts w:ascii="Calibri-Bold" w:hAnsi="Calibri-Bold" w:cs="Calibri-Bold"/>
                          <w:b/>
                          <w:bCs/>
                          <w:color w:val="FF0000"/>
                          <w:sz w:val="32"/>
                          <w:szCs w:val="32"/>
                        </w:rPr>
                        <w:t>Neighbourhood</w:t>
                      </w:r>
                      <w:proofErr w:type="spellEnd"/>
                      <w:r w:rsidR="008C78C8">
                        <w:rPr>
                          <w:rFonts w:ascii="Calibri-Bold" w:hAnsi="Calibri-Bold" w:cs="Calibri-Bold"/>
                          <w:b/>
                          <w:bCs/>
                          <w:color w:val="FF0000"/>
                          <w:sz w:val="32"/>
                          <w:szCs w:val="32"/>
                        </w:rPr>
                        <w:t>,</w:t>
                      </w:r>
                    </w:p>
                    <w:p w14:paraId="66E204A7" w14:textId="70351B28" w:rsidR="008C78C8" w:rsidRDefault="008C78C8" w:rsidP="00ED351A">
                      <w:pPr>
                        <w:autoSpaceDE w:val="0"/>
                        <w:autoSpaceDN w:val="0"/>
                        <w:adjustRightInd w:val="0"/>
                        <w:jc w:val="left"/>
                        <w:rPr>
                          <w:rFonts w:ascii="Calibri-Bold" w:hAnsi="Calibri-Bold" w:cs="Calibri-Bold"/>
                          <w:b/>
                          <w:bCs/>
                          <w:color w:val="FF0000"/>
                          <w:sz w:val="32"/>
                          <w:szCs w:val="32"/>
                        </w:rPr>
                      </w:pPr>
                      <w:r>
                        <w:rPr>
                          <w:rFonts w:ascii="Calibri-Bold" w:hAnsi="Calibri-Bold" w:cs="Calibri-Bold"/>
                          <w:b/>
                          <w:bCs/>
                          <w:color w:val="FF0000"/>
                          <w:sz w:val="32"/>
                          <w:szCs w:val="32"/>
                        </w:rPr>
                        <w:t xml:space="preserve">Close to </w:t>
                      </w:r>
                      <w:proofErr w:type="spellStart"/>
                      <w:r>
                        <w:rPr>
                          <w:rFonts w:ascii="Calibri-Bold" w:hAnsi="Calibri-Bold" w:cs="Calibri-Bold"/>
                          <w:b/>
                          <w:bCs/>
                          <w:color w:val="FF0000"/>
                          <w:sz w:val="32"/>
                          <w:szCs w:val="32"/>
                        </w:rPr>
                        <w:t>Thi</w:t>
                      </w:r>
                      <w:proofErr w:type="spellEnd"/>
                      <w:r>
                        <w:rPr>
                          <w:rFonts w:ascii="Calibri-Bold" w:hAnsi="Calibri-Bold" w:cs="Calibri-Bold"/>
                          <w:b/>
                          <w:bCs/>
                          <w:color w:val="FF0000"/>
                          <w:sz w:val="32"/>
                          <w:szCs w:val="32"/>
                        </w:rPr>
                        <w:t>-</w:t>
                      </w:r>
                      <w:r w:rsidR="00ED351A">
                        <w:rPr>
                          <w:rFonts w:ascii="Calibri-Bold" w:hAnsi="Calibri-Bold" w:cs="Calibri-Bold"/>
                          <w:b/>
                          <w:bCs/>
                          <w:color w:val="FF0000"/>
                          <w:sz w:val="32"/>
                          <w:szCs w:val="32"/>
                        </w:rPr>
                        <w:t xml:space="preserve"> </w:t>
                      </w:r>
                      <w:proofErr w:type="spellStart"/>
                      <w:r w:rsidR="00ED351A">
                        <w:rPr>
                          <w:rFonts w:ascii="Calibri-Bold" w:hAnsi="Calibri-Bold" w:cs="Calibri-Bold"/>
                          <w:b/>
                          <w:bCs/>
                          <w:color w:val="FF0000"/>
                          <w:sz w:val="32"/>
                          <w:szCs w:val="32"/>
                        </w:rPr>
                        <w:t>Al</w:t>
                      </w:r>
                      <w:r w:rsidR="004444FD">
                        <w:rPr>
                          <w:rFonts w:ascii="Calibri-Bold" w:hAnsi="Calibri-Bold" w:cs="Calibri-Bold"/>
                          <w:b/>
                          <w:bCs/>
                          <w:color w:val="FF0000"/>
                          <w:sz w:val="32"/>
                          <w:szCs w:val="32"/>
                        </w:rPr>
                        <w:t>n</w:t>
                      </w:r>
                      <w:r>
                        <w:rPr>
                          <w:rFonts w:ascii="Calibri-Bold" w:hAnsi="Calibri-Bold" w:cs="Calibri-Bold"/>
                          <w:b/>
                          <w:bCs/>
                          <w:color w:val="FF0000"/>
                          <w:sz w:val="32"/>
                          <w:szCs w:val="32"/>
                        </w:rPr>
                        <w:t>or</w:t>
                      </w:r>
                      <w:r w:rsidR="004444FD">
                        <w:rPr>
                          <w:rFonts w:ascii="Calibri-Bold" w:hAnsi="Calibri-Bold" w:cs="Calibri-Bold"/>
                          <w:b/>
                          <w:bCs/>
                          <w:color w:val="FF0000"/>
                          <w:sz w:val="32"/>
                          <w:szCs w:val="32"/>
                        </w:rPr>
                        <w:t>ee</w:t>
                      </w:r>
                      <w:r>
                        <w:rPr>
                          <w:rFonts w:ascii="Calibri-Bold" w:hAnsi="Calibri-Bold" w:cs="Calibri-Bold"/>
                          <w:b/>
                          <w:bCs/>
                          <w:color w:val="FF0000"/>
                          <w:sz w:val="32"/>
                          <w:szCs w:val="32"/>
                        </w:rPr>
                        <w:t>n</w:t>
                      </w:r>
                      <w:proofErr w:type="spellEnd"/>
                      <w:r>
                        <w:rPr>
                          <w:rFonts w:ascii="Calibri-Bold" w:hAnsi="Calibri-Bold" w:cs="Calibri-Bold"/>
                          <w:b/>
                          <w:bCs/>
                          <w:color w:val="FF0000"/>
                          <w:sz w:val="32"/>
                          <w:szCs w:val="32"/>
                        </w:rPr>
                        <w:t xml:space="preserve"> </w:t>
                      </w:r>
                      <w:r w:rsidR="00ED351A">
                        <w:rPr>
                          <w:rFonts w:ascii="Calibri-Bold" w:hAnsi="Calibri-Bold" w:cs="Calibri-Bold"/>
                          <w:b/>
                          <w:bCs/>
                          <w:color w:val="FF0000"/>
                          <w:sz w:val="32"/>
                          <w:szCs w:val="32"/>
                        </w:rPr>
                        <w:t>Masjed</w:t>
                      </w:r>
                      <w:r>
                        <w:rPr>
                          <w:rFonts w:ascii="Calibri-Bold" w:hAnsi="Calibri-Bold" w:cs="Calibri-Bold"/>
                          <w:b/>
                          <w:bCs/>
                          <w:color w:val="FF0000"/>
                          <w:sz w:val="32"/>
                          <w:szCs w:val="32"/>
                        </w:rPr>
                        <w:t>,</w:t>
                      </w:r>
                    </w:p>
                    <w:p w14:paraId="4692FAD4" w14:textId="07D95B2E" w:rsidR="00936F3B" w:rsidRPr="005E48A6" w:rsidRDefault="008C78C8" w:rsidP="008C78C8">
                      <w:pPr>
                        <w:tabs>
                          <w:tab w:val="left" w:pos="0"/>
                        </w:tabs>
                        <w:rPr>
                          <w:lang w:val="en-GB"/>
                        </w:rPr>
                      </w:pPr>
                      <w:r>
                        <w:rPr>
                          <w:rFonts w:ascii="Calibri-Bold" w:hAnsi="Calibri-Bold" w:cs="Calibri-Bold"/>
                          <w:b/>
                          <w:bCs/>
                          <w:color w:val="FF0000"/>
                          <w:sz w:val="32"/>
                          <w:szCs w:val="32"/>
                        </w:rPr>
                        <w:t>36.366956, 43.183317</w:t>
                      </w:r>
                      <w:r>
                        <w:rPr>
                          <w:rFonts w:ascii="Arial" w:hAnsi="Arial" w:cs="Arial"/>
                          <w:color w:val="FF0000"/>
                          <w:sz w:val="22"/>
                          <w:szCs w:val="22"/>
                        </w:rPr>
                        <w:t>.</w:t>
                      </w: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addressed and delivered to:</w:t>
      </w:r>
    </w:p>
    <w:p w14:paraId="6DB83184" w14:textId="1C2BF70B" w:rsidR="00A9431A" w:rsidRDefault="00A9431A" w:rsidP="00A9431A">
      <w:pPr>
        <w:tabs>
          <w:tab w:val="left" w:pos="900"/>
        </w:tabs>
        <w:rPr>
          <w:rFonts w:ascii="Calibri" w:hAnsi="Calibri" w:cs="Arial"/>
          <w:color w:val="222222"/>
          <w:szCs w:val="22"/>
          <w:u w:val="single"/>
          <w:lang w:val="en-GB"/>
        </w:rPr>
      </w:pPr>
    </w:p>
    <w:p w14:paraId="6889E75A" w14:textId="64836FCC" w:rsidR="00A9431A" w:rsidRPr="00A9431A" w:rsidRDefault="00A9431A" w:rsidP="00A9431A">
      <w:pPr>
        <w:pStyle w:val="Heading2"/>
        <w:rPr>
          <w:lang w:val="en-GB"/>
        </w:rPr>
      </w:pPr>
      <w:r w:rsidRPr="00A9431A">
        <w:rPr>
          <w:lang w:val="en-GB"/>
        </w:rPr>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7474CFBC" w14:textId="6641C459" w:rsidR="00F404AA" w:rsidRPr="001D6BF0" w:rsidRDefault="00DD301F" w:rsidP="00F404AA">
      <w:pPr>
        <w:pStyle w:val="NormalWeb"/>
        <w:rPr>
          <w:lang w:val="en-GB"/>
        </w:rPr>
      </w:pPr>
      <w:r>
        <w:t xml:space="preserve">                       </w:t>
      </w:r>
      <w:hyperlink r:id="rId12" w:history="1">
        <w:r w:rsidR="00736770">
          <w:rPr>
            <w:rStyle w:val="Hyperlink"/>
          </w:rPr>
          <w:t>tender.irq.osm@drc.ngo</w:t>
        </w:r>
      </w:hyperlink>
    </w:p>
    <w:p w14:paraId="10B51090" w14:textId="1603CFA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emailed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5B26B565"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r w:rsidR="00A2247D">
        <w:rPr>
          <w:rFonts w:ascii="Calibri" w:hAnsi="Calibri" w:cs="Arial"/>
          <w:color w:val="222222"/>
          <w:szCs w:val="22"/>
          <w:lang w:val="en-GB"/>
        </w:rPr>
        <w:t xml:space="preserve"> per each lot</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lastRenderedPageBreak/>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Documents in MS Word or excel formats, will result in the bid being disqualified.</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otherwise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7CAA2C4E" w:rsidR="009D07D7" w:rsidRPr="00A039A7" w:rsidRDefault="009D07D7" w:rsidP="009739DD">
      <w:pPr>
        <w:tabs>
          <w:tab w:val="left" w:pos="900"/>
        </w:tabs>
        <w:rPr>
          <w:b/>
          <w:color w:val="222222"/>
        </w:rPr>
      </w:pPr>
      <w:r w:rsidRPr="00A039A7">
        <w:rPr>
          <w:b/>
          <w:color w:val="222222"/>
        </w:rPr>
        <w:t xml:space="preserve">Bids can be submitted in one of two ways;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48A45589" w:rsidR="00ED4934" w:rsidRDefault="00ED4934" w:rsidP="00972789">
      <w:pPr>
        <w:pStyle w:val="Heading1"/>
        <w:rPr>
          <w:lang w:val="en-GB"/>
        </w:rPr>
      </w:pPr>
      <w:r w:rsidRPr="00EE1B34">
        <w:rPr>
          <w:lang w:val="en-GB"/>
        </w:rPr>
        <w:t>Submission of Samples</w:t>
      </w:r>
      <w:r w:rsidR="003461DC">
        <w:rPr>
          <w:lang w:val="en-GB"/>
        </w:rPr>
        <w:t xml:space="preserve"> </w:t>
      </w:r>
      <w:r w:rsidR="00CC7497">
        <w:rPr>
          <w:lang w:val="en-GB"/>
        </w:rPr>
        <w:t>/ Lab Tests</w:t>
      </w:r>
    </w:p>
    <w:p w14:paraId="16E7B1DA" w14:textId="08ACAE69" w:rsidR="003F7773" w:rsidRPr="00CC7497" w:rsidRDefault="00CC7497" w:rsidP="00CC7497">
      <w:pPr>
        <w:pStyle w:val="ListParagraph"/>
        <w:numPr>
          <w:ilvl w:val="0"/>
          <w:numId w:val="70"/>
        </w:numPr>
        <w:rPr>
          <w:color w:val="C00000"/>
          <w:lang w:val="en-GB"/>
        </w:rPr>
      </w:pPr>
      <w:r w:rsidRPr="00CC7497">
        <w:rPr>
          <w:color w:val="C00000"/>
          <w:lang w:val="en-GB"/>
        </w:rPr>
        <w:t xml:space="preserve">Samples: </w:t>
      </w:r>
      <w:r w:rsidR="00E94B7B">
        <w:rPr>
          <w:color w:val="C00000"/>
        </w:rPr>
        <w:t xml:space="preserve">required for shortlisted bidder (bidders reaching to the financial evaluation. </w:t>
      </w:r>
      <w:r w:rsidR="005260F6" w:rsidRPr="00CC7497">
        <w:rPr>
          <w:color w:val="C00000"/>
          <w:lang w:val="en-GB"/>
        </w:rPr>
        <w:t xml:space="preserve"> </w:t>
      </w:r>
    </w:p>
    <w:p w14:paraId="2760AFF6" w14:textId="3BBF86C9" w:rsidR="00CC7497" w:rsidRPr="00CC7497" w:rsidRDefault="00CC7497" w:rsidP="00CC7497">
      <w:pPr>
        <w:pStyle w:val="ListParagraph"/>
        <w:numPr>
          <w:ilvl w:val="0"/>
          <w:numId w:val="70"/>
        </w:numPr>
        <w:rPr>
          <w:color w:val="C00000"/>
          <w:lang w:val="en-GB"/>
        </w:rPr>
      </w:pPr>
      <w:r w:rsidRPr="00CC7497">
        <w:rPr>
          <w:color w:val="C00000"/>
          <w:lang w:val="en-GB"/>
        </w:rPr>
        <w:t xml:space="preserve">Laboratory </w:t>
      </w:r>
      <w:r w:rsidR="00C605FE" w:rsidRPr="00CC7497">
        <w:rPr>
          <w:color w:val="C00000"/>
          <w:lang w:val="en-GB"/>
        </w:rPr>
        <w:t>test:</w:t>
      </w:r>
      <w:r>
        <w:rPr>
          <w:color w:val="C00000"/>
          <w:lang w:val="en-GB"/>
        </w:rPr>
        <w:t xml:space="preserve"> Required for the Item mentioned in Annex A.1 technical (during implementation)</w:t>
      </w:r>
    </w:p>
    <w:p w14:paraId="77B66CA5" w14:textId="5C0AC107" w:rsidR="008A3057" w:rsidRDefault="008A3057" w:rsidP="00ED4934">
      <w:pPr>
        <w:tabs>
          <w:tab w:val="left" w:pos="360"/>
        </w:tabs>
        <w:rPr>
          <w:rFonts w:ascii="Calibri" w:hAnsi="Calibri" w:cs="Arial"/>
          <w:color w:val="222222"/>
          <w:szCs w:val="22"/>
          <w:lang w:val="en-GB"/>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12369A44" w14:textId="19EDBC16" w:rsidR="00ED49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r w:rsidR="002360FC"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002360FC"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33C14119" w:rsidR="00ED4934" w:rsidRPr="0018541D" w:rsidRDefault="00ED4934" w:rsidP="001D1E0C">
      <w:pPr>
        <w:rPr>
          <w:rFonts w:ascii="Calibri" w:hAnsi="Calibri" w:cs="Calibri"/>
          <w:color w:val="000000"/>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in </w:t>
      </w:r>
      <w:r w:rsidR="001D1E0C">
        <w:rPr>
          <w:rFonts w:ascii="Calibri" w:hAnsi="Calibri" w:cs="Calibri"/>
          <w:color w:val="222222"/>
        </w:rPr>
        <w:t xml:space="preserve">Iraqi Dinar (IQD) or United States Dollar (USD), other currencies will not be accepted. </w:t>
      </w:r>
      <w:r w:rsidR="003A151F" w:rsidRPr="001D1E0C">
        <w:rPr>
          <w:rFonts w:ascii="Calibri" w:hAnsi="Calibri" w:cs="Arial"/>
          <w:iCs/>
          <w:szCs w:val="22"/>
          <w:lang w:val="en-GB"/>
        </w:rPr>
        <w:t xml:space="preserve">DRC will use the exchange rate </w:t>
      </w:r>
      <w:r w:rsidR="003539FA" w:rsidRPr="006633CD">
        <w:rPr>
          <w:rFonts w:ascii="Calibri" w:hAnsi="Calibri" w:cs="Arial"/>
          <w:i/>
          <w:color w:val="FF0000"/>
          <w:szCs w:val="22"/>
          <w:lang w:val="en-GB"/>
        </w:rPr>
        <w:t xml:space="preserve">1 USD = </w:t>
      </w:r>
      <w:r w:rsidR="003539FA" w:rsidRPr="004B3847">
        <w:rPr>
          <w:rFonts w:ascii="Calibri" w:hAnsi="Calibri" w:cs="Arial"/>
          <w:i/>
          <w:color w:val="FF0000"/>
          <w:szCs w:val="22"/>
          <w:lang w:val="en-GB"/>
        </w:rPr>
        <w:t>1,</w:t>
      </w:r>
      <w:r w:rsidR="00E94B7B">
        <w:rPr>
          <w:rFonts w:ascii="Calibri" w:hAnsi="Calibri" w:cs="Arial"/>
          <w:i/>
          <w:color w:val="FF0000"/>
          <w:szCs w:val="22"/>
          <w:lang w:val="en-GB"/>
        </w:rPr>
        <w:t>182.151175</w:t>
      </w:r>
      <w:r w:rsidR="003539FA" w:rsidRPr="004B3847">
        <w:rPr>
          <w:rFonts w:ascii="Calibri" w:hAnsi="Calibri" w:cs="Calibri"/>
          <w:color w:val="000000"/>
        </w:rPr>
        <w:t xml:space="preserve"> </w:t>
      </w:r>
      <w:r w:rsidR="003539FA">
        <w:rPr>
          <w:rFonts w:ascii="Calibri" w:hAnsi="Calibri" w:cs="Arial"/>
          <w:i/>
          <w:color w:val="FF0000"/>
          <w:szCs w:val="22"/>
          <w:lang w:val="en-GB"/>
        </w:rPr>
        <w:t xml:space="preserve">IQD </w:t>
      </w:r>
      <w:r w:rsidR="0018541D" w:rsidRPr="001D1E0C">
        <w:rPr>
          <w:rFonts w:ascii="Calibri" w:hAnsi="Calibri" w:cs="Arial"/>
          <w:iCs/>
          <w:szCs w:val="22"/>
          <w:lang w:val="en-GB"/>
        </w:rPr>
        <w:t>for</w:t>
      </w:r>
      <w:r w:rsidR="003A151F" w:rsidRPr="001D1E0C">
        <w:rPr>
          <w:rFonts w:ascii="Calibri" w:hAnsi="Calibri" w:cs="Arial"/>
          <w:iCs/>
          <w:szCs w:val="22"/>
          <w:lang w:val="en-GB"/>
        </w:rPr>
        <w:t xml:space="preserve"> purpose of evaluation only</w:t>
      </w:r>
      <w:r w:rsidR="00762830" w:rsidRPr="001D1E0C">
        <w:rPr>
          <w:rFonts w:ascii="Calibri" w:hAnsi="Calibri" w:cs="Arial"/>
          <w:iCs/>
          <w:szCs w:val="22"/>
          <w:lang w:val="en-GB"/>
        </w:rPr>
        <w:t>.</w:t>
      </w:r>
      <w:r w:rsidR="00FE459D" w:rsidRPr="001D1E0C">
        <w:rPr>
          <w:rFonts w:ascii="Calibri" w:hAnsi="Calibri" w:cs="Arial"/>
          <w:szCs w:val="22"/>
          <w:lang w:val="en-GB"/>
        </w:rPr>
        <w:t xml:space="preserve"> </w:t>
      </w:r>
    </w:p>
    <w:p w14:paraId="34A9A008" w14:textId="15D56EF7" w:rsidR="003A151F" w:rsidRDefault="003A151F" w:rsidP="003A151F">
      <w:pPr>
        <w:tabs>
          <w:tab w:val="left" w:pos="360"/>
        </w:tabs>
        <w:ind w:left="180" w:hanging="180"/>
        <w:rPr>
          <w:rFonts w:ascii="Calibri" w:hAnsi="Calibri" w:cs="Arial"/>
          <w:color w:val="222222"/>
          <w:szCs w:val="22"/>
          <w:lang w:val="en-GB"/>
        </w:rPr>
      </w:pP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56EC32A1"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r w:rsidRPr="00796B35">
        <w:rPr>
          <w:rFonts w:ascii="Calibri" w:hAnsi="Calibri" w:cs="Arial"/>
          <w:color w:val="222222"/>
          <w:szCs w:val="22"/>
          <w:lang w:val="en-GB"/>
        </w:rPr>
        <w:t>.</w:t>
      </w:r>
      <w:r w:rsidR="00FF43BE" w:rsidRPr="00796B35">
        <w:rPr>
          <w:rFonts w:ascii="Calibri" w:hAnsi="Calibri" w:cs="Arial"/>
          <w:color w:val="222222"/>
          <w:szCs w:val="22"/>
          <w:lang w:val="en-GB"/>
        </w:rPr>
        <w:t xml:space="preserve"> Registration documents and price mentioned in DRC Bid Form in Arabic numerical </w:t>
      </w:r>
      <w:r w:rsidR="00845003" w:rsidRPr="00796B35">
        <w:rPr>
          <w:rFonts w:ascii="Calibri" w:hAnsi="Calibri" w:cs="Arial"/>
          <w:color w:val="222222"/>
          <w:szCs w:val="22"/>
          <w:lang w:val="en-GB"/>
        </w:rPr>
        <w:t>will be considered.</w:t>
      </w:r>
      <w:r w:rsidR="00845003">
        <w:rPr>
          <w:rFonts w:ascii="Calibri" w:hAnsi="Calibri" w:cs="Arial"/>
          <w:color w:val="222222"/>
          <w:szCs w:val="22"/>
          <w:lang w:val="en-GB"/>
        </w:rPr>
        <w:t xml:space="preserve"> </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4B9340B7"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Packaging shall be of International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w:t>
      </w:r>
      <w:r w:rsidRPr="00707011">
        <w:rPr>
          <w:color w:val="222222"/>
        </w:rPr>
        <w:lastRenderedPageBreak/>
        <w:t xml:space="preserve">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77777777"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Bids shall be valid for at least the minimum number of days 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t>
      </w:r>
      <w:proofErr w:type="gramStart"/>
      <w:r w:rsidRPr="00EE1B34">
        <w:rPr>
          <w:rFonts w:ascii="Calibri" w:hAnsi="Calibri" w:cs="Arial"/>
          <w:color w:val="222222"/>
          <w:szCs w:val="22"/>
          <w:lang w:val="en-GB"/>
        </w:rPr>
        <w:t>whether or not</w:t>
      </w:r>
      <w:proofErr w:type="gramEnd"/>
      <w:r w:rsidRPr="00EE1B34">
        <w:rPr>
          <w:rFonts w:ascii="Calibri" w:hAnsi="Calibri" w:cs="Arial"/>
          <w:color w:val="222222"/>
          <w:szCs w:val="22"/>
          <w:lang w:val="en-GB"/>
        </w:rPr>
        <w:t xml:space="preserve">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lastRenderedPageBreak/>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54EC0171"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3" w:history="1">
        <w:r w:rsidR="003461DC"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of Conduct Reporting Mechanism: </w:t>
      </w:r>
      <w:hyperlink r:id="rId14" w:history="1">
        <w:r w:rsidR="003461DC" w:rsidRPr="00B509B8">
          <w:rPr>
            <w:rStyle w:val="Hyperlink"/>
            <w:rFonts w:ascii="Calibri" w:hAnsi="Calibri" w:cs="Arial"/>
            <w:szCs w:val="22"/>
            <w:lang w:val="en-GB"/>
          </w:rPr>
          <w:t>www.drc.dk/relief-work/concerns-complaints/code-of-conduct-reporting-mechanism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5" w:history="1">
        <w:r w:rsidR="003461DC" w:rsidRPr="00B509B8">
          <w:rPr>
            <w:rStyle w:val="Hyperlink"/>
            <w:rFonts w:ascii="Calibri" w:hAnsi="Calibri" w:cs="Arial"/>
            <w:szCs w:val="22"/>
            <w:lang w:val="en-GB"/>
          </w:rPr>
          <w:t>c.o.conduct@drc.dk</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w:t>
      </w:r>
      <w:r w:rsidRPr="00EE1B34">
        <w:rPr>
          <w:rFonts w:ascii="Calibri" w:hAnsi="Calibri" w:cs="Arial"/>
          <w:color w:val="222222"/>
          <w:szCs w:val="22"/>
          <w:lang w:val="en-GB"/>
        </w:rPr>
        <w:lastRenderedPageBreak/>
        <w:t xml:space="preserve">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3B518494"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where </w:t>
      </w:r>
      <w:r w:rsidR="00236569" w:rsidRPr="00EE1B34">
        <w:rPr>
          <w:rFonts w:ascii="Calibri" w:hAnsi="Calibri" w:cs="Arial"/>
          <w:szCs w:val="22"/>
          <w:lang w:val="en-GB"/>
        </w:rPr>
        <w:t>not</w:t>
      </w:r>
      <w:r w:rsidRPr="00EE1B34">
        <w:rPr>
          <w:rFonts w:ascii="Calibri" w:hAnsi="Calibri" w:cs="Arial"/>
          <w:szCs w:val="22"/>
          <w:lang w:val="en-GB"/>
        </w:rPr>
        <w:t xml:space="preserve">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the economic or technical parameters of the project have been fundamentally altered;</w:t>
      </w:r>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exceptional circumstances or force majeure render normal performance of the project 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23E80166" w:rsidR="00ED4934" w:rsidRPr="00EE1B34" w:rsidRDefault="00515C31" w:rsidP="00682714">
      <w:pPr>
        <w:numPr>
          <w:ilvl w:val="0"/>
          <w:numId w:val="41"/>
        </w:numPr>
        <w:rPr>
          <w:rFonts w:ascii="Calibri" w:hAnsi="Calibri" w:cs="Arial"/>
          <w:szCs w:val="22"/>
          <w:lang w:val="en-GB"/>
        </w:rPr>
      </w:pPr>
      <w:r>
        <w:rPr>
          <w:rFonts w:ascii="Calibri" w:hAnsi="Calibri" w:cs="Arial"/>
          <w:szCs w:val="22"/>
          <w:lang w:val="en-GB"/>
        </w:rPr>
        <w:t>There</w:t>
      </w:r>
      <w:r w:rsidR="00ED4934" w:rsidRPr="00EE1B34">
        <w:rPr>
          <w:rFonts w:ascii="Calibri" w:hAnsi="Calibri" w:cs="Arial"/>
          <w:szCs w:val="22"/>
          <w:lang w:val="en-GB"/>
        </w:rPr>
        <w:t xml:space="preserve"> have been irregularities in the procedure, </w:t>
      </w:r>
      <w:proofErr w:type="gramStart"/>
      <w:r w:rsidR="00ED4934" w:rsidRPr="00EE1B34">
        <w:rPr>
          <w:rFonts w:ascii="Calibri" w:hAnsi="Calibri" w:cs="Arial"/>
          <w:szCs w:val="22"/>
          <w:lang w:val="en-GB"/>
        </w:rPr>
        <w:t>in particular where</w:t>
      </w:r>
      <w:proofErr w:type="gramEnd"/>
      <w:r w:rsidR="00ED4934" w:rsidRPr="00EE1B34">
        <w:rPr>
          <w:rFonts w:ascii="Calibri" w:hAnsi="Calibri" w:cs="Arial"/>
          <w:szCs w:val="22"/>
          <w:lang w:val="en-GB"/>
        </w:rPr>
        <w:t xml:space="preserv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w:t>
      </w:r>
      <w:proofErr w:type="gramStart"/>
      <w:r w:rsidR="00ED4934" w:rsidRPr="00EE1B34">
        <w:rPr>
          <w:rFonts w:ascii="Calibri" w:hAnsi="Calibri" w:cs="Arial"/>
          <w:szCs w:val="22"/>
          <w:lang w:val="en-GB"/>
        </w:rPr>
        <w:t>in particular damages</w:t>
      </w:r>
      <w:proofErr w:type="gramEnd"/>
      <w:r w:rsidR="00ED4934" w:rsidRPr="00EE1B34">
        <w:rPr>
          <w:rFonts w:ascii="Calibri" w:hAnsi="Calibri" w:cs="Arial"/>
          <w:szCs w:val="22"/>
          <w:lang w:val="en-GB"/>
        </w:rPr>
        <w:t xml:space="preserve">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6FF4A500" w:rsidR="00ED4934" w:rsidRPr="00EE1B34" w:rsidRDefault="00ED4934" w:rsidP="003A151F">
      <w:pPr>
        <w:rPr>
          <w:lang w:val="en-GB"/>
        </w:rPr>
      </w:pPr>
      <w:r w:rsidRPr="00EE1B34">
        <w:rPr>
          <w:lang w:val="en-GB"/>
        </w:rPr>
        <w:t xml:space="preserve">For queries on this ITB, please contact the Procurement Manger, </w:t>
      </w:r>
      <w:hyperlink r:id="rId16" w:history="1">
        <w:r w:rsidR="00736770" w:rsidRPr="00736770">
          <w:rPr>
            <w:rStyle w:val="Hyperlink"/>
            <w:color w:val="FF0000"/>
          </w:rPr>
          <w:t>irq-msl-rfq@drc.ngo</w:t>
        </w:r>
      </w:hyperlink>
      <w:r w:rsidR="00736770">
        <w:rPr>
          <w:color w:val="FF0000"/>
        </w:rPr>
        <w:t>  </w:t>
      </w:r>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00D4A841" w14:textId="6C30AAC0" w:rsidR="002B119F" w:rsidRDefault="003B2A29" w:rsidP="003A151F">
      <w:pPr>
        <w:tabs>
          <w:tab w:val="left" w:pos="0"/>
        </w:tabs>
        <w:rPr>
          <w:rFonts w:ascii="Calibri" w:hAnsi="Calibri" w:cs="Arial"/>
          <w:color w:val="FF0000"/>
          <w:szCs w:val="22"/>
        </w:rPr>
      </w:pPr>
      <w:r w:rsidRPr="00EE1B34">
        <w:rPr>
          <w:rFonts w:ascii="Calibri" w:hAnsi="Calibri" w:cs="Arial"/>
          <w:color w:val="222222"/>
          <w:szCs w:val="22"/>
          <w:lang w:val="en-GB"/>
        </w:rPr>
        <w:t>All questions during the tender period, as well as the associated answers</w:t>
      </w:r>
      <w:r w:rsidR="00B54AEB" w:rsidRPr="00EE1B34">
        <w:rPr>
          <w:rFonts w:ascii="Calibri" w:hAnsi="Calibri" w:cs="Arial"/>
          <w:color w:val="222222"/>
          <w:szCs w:val="22"/>
          <w:lang w:val="en-GB"/>
        </w:rPr>
        <w:t>,</w:t>
      </w:r>
      <w:r w:rsidRPr="00EE1B34">
        <w:rPr>
          <w:rFonts w:ascii="Calibri" w:hAnsi="Calibri" w:cs="Arial"/>
          <w:color w:val="222222"/>
          <w:szCs w:val="22"/>
          <w:lang w:val="en-GB"/>
        </w:rPr>
        <w:t xml:space="preserve"> will be shared with all suppliers invited</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or for open tenders published at</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w:t>
      </w:r>
      <w:hyperlink r:id="rId17" w:history="1">
        <w:r w:rsidR="003A151F" w:rsidRPr="00013FB5">
          <w:rPr>
            <w:rFonts w:ascii="Calibri" w:hAnsi="Calibri" w:cs="Arial"/>
            <w:color w:val="FF0000"/>
            <w:szCs w:val="22"/>
          </w:rPr>
          <w:t>w</w:t>
        </w:r>
      </w:hyperlink>
      <w:r w:rsidR="003A151F" w:rsidRPr="00013FB5">
        <w:rPr>
          <w:rFonts w:ascii="Calibri" w:hAnsi="Calibri" w:cs="Arial"/>
          <w:color w:val="FF0000"/>
          <w:szCs w:val="22"/>
        </w:rPr>
        <w:t>ww.ncciraq.org</w:t>
      </w:r>
      <w:r w:rsidR="00013FB5" w:rsidRPr="00013FB5">
        <w:rPr>
          <w:rFonts w:ascii="Calibri" w:hAnsi="Calibri" w:cs="Arial"/>
          <w:color w:val="FF0000"/>
          <w:szCs w:val="22"/>
        </w:rPr>
        <w:t xml:space="preserve"> </w:t>
      </w:r>
    </w:p>
    <w:p w14:paraId="057FA85D" w14:textId="77777777" w:rsidR="008B446B" w:rsidRPr="00EE1B34" w:rsidRDefault="008B446B" w:rsidP="003A151F">
      <w:pPr>
        <w:tabs>
          <w:tab w:val="left" w:pos="0"/>
        </w:tabs>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Default="00042D64" w:rsidP="003F0DB2">
      <w:pPr>
        <w:shd w:val="clear" w:color="auto" w:fill="FFFFFF"/>
        <w:rPr>
          <w:rFonts w:ascii="Calibri" w:hAnsi="Calibri" w:cs="Arial"/>
          <w:color w:val="222222"/>
          <w:szCs w:val="22"/>
          <w:lang w:val="en-GB"/>
        </w:rPr>
      </w:pPr>
    </w:p>
    <w:p w14:paraId="30363E07" w14:textId="77777777" w:rsidR="00C87058" w:rsidRPr="00EE1B34" w:rsidRDefault="00C87058"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53FCEAD1" w:rsidR="000F079C" w:rsidRPr="00A2247D" w:rsidRDefault="00042D64" w:rsidP="00D5340C">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A2247D">
        <w:rPr>
          <w:rFonts w:ascii="Calibri" w:hAnsi="Calibri" w:cs="Arial"/>
          <w:color w:val="222222"/>
          <w:szCs w:val="22"/>
          <w:lang w:val="en-GB"/>
        </w:rPr>
        <w:t>Annex A</w:t>
      </w:r>
      <w:r w:rsidR="000F079C" w:rsidRPr="00A2247D">
        <w:rPr>
          <w:rFonts w:ascii="Calibri" w:hAnsi="Calibri" w:cs="Arial"/>
          <w:color w:val="222222"/>
          <w:szCs w:val="22"/>
          <w:lang w:val="en-GB"/>
        </w:rPr>
        <w:t>.1</w:t>
      </w:r>
      <w:r w:rsidR="00C52C53" w:rsidRPr="00A2247D">
        <w:rPr>
          <w:rFonts w:ascii="Calibri" w:hAnsi="Calibri" w:cs="Arial"/>
          <w:color w:val="222222"/>
          <w:szCs w:val="22"/>
          <w:lang w:val="en-GB"/>
        </w:rPr>
        <w:t>:</w:t>
      </w:r>
      <w:r w:rsidR="0042623F" w:rsidRPr="00A2247D">
        <w:rPr>
          <w:rFonts w:ascii="Calibri" w:hAnsi="Calibri" w:cs="Arial"/>
          <w:color w:val="222222"/>
          <w:szCs w:val="22"/>
          <w:lang w:val="en-GB"/>
        </w:rPr>
        <w:t xml:space="preserve">      </w:t>
      </w:r>
      <w:r w:rsidRPr="00A2247D">
        <w:rPr>
          <w:rFonts w:ascii="Calibri" w:hAnsi="Calibri" w:cs="Arial"/>
          <w:color w:val="222222"/>
          <w:szCs w:val="22"/>
          <w:lang w:val="en-GB"/>
        </w:rPr>
        <w:t xml:space="preserve">DRC </w:t>
      </w:r>
      <w:r w:rsidR="0062490F" w:rsidRPr="00A2247D">
        <w:t>Bid Form (Technical).</w:t>
      </w:r>
      <w:r w:rsidR="00A2247D" w:rsidRPr="00A2247D">
        <w:t xml:space="preserve"> Per each lot</w:t>
      </w:r>
    </w:p>
    <w:p w14:paraId="0B477A07" w14:textId="2EBBF809" w:rsidR="001E1B5B" w:rsidRPr="00A2247D" w:rsidRDefault="000F079C" w:rsidP="00A2247D">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A2247D">
        <w:rPr>
          <w:rFonts w:ascii="Calibri" w:hAnsi="Calibri" w:cs="Arial"/>
          <w:color w:val="222222"/>
          <w:szCs w:val="22"/>
          <w:lang w:val="en-GB"/>
        </w:rPr>
        <w:t>Annex A.2</w:t>
      </w:r>
      <w:r w:rsidR="0042623F" w:rsidRPr="00A2247D">
        <w:rPr>
          <w:rFonts w:ascii="Calibri" w:hAnsi="Calibri" w:cs="Arial"/>
          <w:color w:val="222222"/>
          <w:szCs w:val="22"/>
          <w:lang w:val="en-GB"/>
        </w:rPr>
        <w:t xml:space="preserve">:      </w:t>
      </w:r>
      <w:r w:rsidRPr="00A2247D">
        <w:rPr>
          <w:rFonts w:ascii="Calibri" w:hAnsi="Calibri" w:cs="Arial"/>
          <w:color w:val="222222"/>
          <w:szCs w:val="22"/>
          <w:lang w:val="en-GB"/>
        </w:rPr>
        <w:t xml:space="preserve">DRC </w:t>
      </w:r>
      <w:r w:rsidR="0062490F" w:rsidRPr="00A2247D">
        <w:t>Bid Form (Financial</w:t>
      </w:r>
      <w:r w:rsidR="00A2247D" w:rsidRPr="00A2247D">
        <w:t xml:space="preserve">). Per each lot </w:t>
      </w:r>
    </w:p>
    <w:p w14:paraId="704753F5" w14:textId="59AE974A" w:rsidR="00A23250" w:rsidRDefault="00042D64" w:rsidP="00D5340C">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sidR="00C52C53" w:rsidRPr="00EE1B34">
        <w:rPr>
          <w:rFonts w:ascii="Calibri" w:hAnsi="Calibri" w:cs="Arial"/>
          <w:color w:val="222222"/>
          <w:szCs w:val="22"/>
          <w:lang w:val="en-GB"/>
        </w:rPr>
        <w:t>:</w:t>
      </w:r>
      <w:r w:rsidR="0042623F">
        <w:rPr>
          <w:rFonts w:ascii="Calibri" w:hAnsi="Calibri" w:cs="Arial"/>
          <w:color w:val="222222"/>
          <w:szCs w:val="22"/>
          <w:lang w:val="en-GB"/>
        </w:rPr>
        <w:t xml:space="preserve">          </w:t>
      </w:r>
      <w:r w:rsidRPr="00EE1B34">
        <w:rPr>
          <w:rFonts w:ascii="Calibri" w:hAnsi="Calibri" w:cs="Arial"/>
          <w:color w:val="222222"/>
          <w:szCs w:val="22"/>
          <w:lang w:val="en-GB"/>
        </w:rPr>
        <w:t>Tender and Contract Award Acknowledgment Certificate</w:t>
      </w:r>
      <w:r w:rsidR="0040043E">
        <w:rPr>
          <w:rFonts w:ascii="Calibri" w:hAnsi="Calibri" w:cs="Arial"/>
          <w:color w:val="222222"/>
          <w:szCs w:val="22"/>
          <w:lang w:val="en-GB"/>
        </w:rPr>
        <w:t>.</w:t>
      </w:r>
    </w:p>
    <w:p w14:paraId="07F8825A" w14:textId="04A238C9" w:rsidR="00B36F4C" w:rsidRDefault="00C87058" w:rsidP="00D5340C">
      <w:pPr>
        <w:numPr>
          <w:ilvl w:val="0"/>
          <w:numId w:val="25"/>
        </w:numPr>
        <w:shd w:val="clear" w:color="auto" w:fill="FFFFFF"/>
        <w:tabs>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C: </w:t>
      </w:r>
      <w:r w:rsidR="0042623F">
        <w:rPr>
          <w:rFonts w:ascii="Calibri" w:hAnsi="Calibri" w:cs="Arial"/>
          <w:color w:val="222222"/>
          <w:szCs w:val="22"/>
          <w:lang w:val="en-GB"/>
        </w:rPr>
        <w:t xml:space="preserve"> </w:t>
      </w:r>
      <w:r w:rsidR="00B36F4C">
        <w:rPr>
          <w:rFonts w:ascii="Calibri" w:hAnsi="Calibri" w:cs="Arial"/>
          <w:color w:val="222222"/>
          <w:szCs w:val="22"/>
          <w:lang w:val="en-GB"/>
        </w:rPr>
        <w:t xml:space="preserve">        </w:t>
      </w:r>
      <w:r w:rsidR="00CB589F" w:rsidRPr="009F0C35">
        <w:rPr>
          <w:rFonts w:cs="Arial"/>
          <w:color w:val="222222"/>
          <w:lang w:val="en-GB"/>
        </w:rPr>
        <w:t>DRC General Conditions of Contract for the Procurement of</w:t>
      </w:r>
      <w:r w:rsidR="00E31673">
        <w:rPr>
          <w:rFonts w:cs="Arial"/>
          <w:color w:val="222222"/>
          <w:lang w:val="en-GB"/>
        </w:rPr>
        <w:t xml:space="preserve"> Goods and </w:t>
      </w:r>
      <w:r w:rsidR="00E31673" w:rsidRPr="009F0C35">
        <w:rPr>
          <w:rFonts w:cs="Arial"/>
          <w:color w:val="222222"/>
          <w:lang w:val="en-GB"/>
        </w:rPr>
        <w:t>SERVICES</w:t>
      </w:r>
      <w:r w:rsidR="0040043E">
        <w:rPr>
          <w:rFonts w:cs="Arial"/>
          <w:color w:val="222222"/>
          <w:lang w:val="en-GB"/>
        </w:rPr>
        <w:t>.</w:t>
      </w:r>
      <w:r w:rsidR="00B36F4C">
        <w:rPr>
          <w:rFonts w:ascii="Calibri" w:hAnsi="Calibri" w:cs="Arial"/>
          <w:color w:val="222222"/>
          <w:szCs w:val="22"/>
        </w:rPr>
        <w:tab/>
      </w:r>
      <w:r w:rsidR="0042623F">
        <w:rPr>
          <w:rFonts w:ascii="Calibri" w:hAnsi="Calibri" w:cs="Arial"/>
          <w:color w:val="222222"/>
          <w:szCs w:val="22"/>
          <w:lang w:val="en-GB"/>
        </w:rPr>
        <w:t xml:space="preserve">         </w:t>
      </w:r>
    </w:p>
    <w:p w14:paraId="189B0242" w14:textId="3E5F3BDB" w:rsidR="00042D64" w:rsidRPr="00B36F4C" w:rsidRDefault="00042D64" w:rsidP="00D5340C">
      <w:pPr>
        <w:numPr>
          <w:ilvl w:val="0"/>
          <w:numId w:val="25"/>
        </w:numPr>
        <w:shd w:val="clear" w:color="auto" w:fill="FFFFFF"/>
        <w:tabs>
          <w:tab w:val="left" w:pos="1710"/>
        </w:tabs>
        <w:spacing w:line="276" w:lineRule="auto"/>
        <w:ind w:left="360"/>
        <w:rPr>
          <w:rFonts w:ascii="Calibri" w:hAnsi="Calibri" w:cs="Arial"/>
          <w:color w:val="222222"/>
          <w:szCs w:val="22"/>
          <w:lang w:val="en-GB"/>
        </w:rPr>
      </w:pPr>
      <w:r w:rsidRPr="00B36F4C">
        <w:rPr>
          <w:rFonts w:ascii="Calibri" w:hAnsi="Calibri" w:cs="Arial"/>
          <w:color w:val="222222"/>
          <w:szCs w:val="22"/>
          <w:lang w:val="en-GB"/>
        </w:rPr>
        <w:t xml:space="preserve">Annex </w:t>
      </w:r>
      <w:r w:rsidR="00C87058" w:rsidRPr="00B36F4C">
        <w:rPr>
          <w:rFonts w:ascii="Calibri" w:hAnsi="Calibri" w:cs="Arial"/>
          <w:color w:val="222222"/>
          <w:szCs w:val="22"/>
          <w:lang w:val="en-GB"/>
        </w:rPr>
        <w:t>D</w:t>
      </w:r>
      <w:r w:rsidR="00C52C53" w:rsidRPr="00B36F4C">
        <w:rPr>
          <w:rFonts w:ascii="Calibri" w:hAnsi="Calibri" w:cs="Arial"/>
          <w:color w:val="222222"/>
          <w:szCs w:val="22"/>
          <w:lang w:val="en-GB"/>
        </w:rPr>
        <w:t>:</w:t>
      </w:r>
      <w:r w:rsidR="0042623F" w:rsidRPr="00B36F4C">
        <w:rPr>
          <w:rFonts w:ascii="Calibri" w:hAnsi="Calibri" w:cs="Arial"/>
          <w:color w:val="222222"/>
          <w:szCs w:val="22"/>
          <w:lang w:val="en-GB"/>
        </w:rPr>
        <w:t xml:space="preserve">         </w:t>
      </w:r>
      <w:r w:rsidR="006F5AC2" w:rsidRPr="00E817E2">
        <w:t>Supplier Profile and Registration Form</w:t>
      </w:r>
      <w:r w:rsidR="006F5AC2">
        <w:t xml:space="preserve">s, and </w:t>
      </w:r>
      <w:r w:rsidR="007E471B">
        <w:t xml:space="preserve">Supplier </w:t>
      </w:r>
      <w:r w:rsidR="0027669D">
        <w:t>C</w:t>
      </w:r>
      <w:r w:rsidR="007E471B">
        <w:t>ode of conduct</w:t>
      </w:r>
      <w:r w:rsidR="006F5AC2" w:rsidRPr="00B36F4C">
        <w:rPr>
          <w:rFonts w:ascii="Calibri" w:hAnsi="Calibri" w:cs="Arial"/>
          <w:color w:val="222222"/>
          <w:szCs w:val="22"/>
          <w:lang w:val="en-GB"/>
        </w:rPr>
        <w:t>.</w:t>
      </w:r>
    </w:p>
    <w:p w14:paraId="0AAEB4F3" w14:textId="1AA99CB9" w:rsidR="002329F8" w:rsidRPr="00B94A55" w:rsidRDefault="00740984" w:rsidP="00D5340C">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w:t>
      </w:r>
      <w:r w:rsidR="00C87058">
        <w:rPr>
          <w:rFonts w:ascii="Calibri" w:hAnsi="Calibri" w:cs="Arial"/>
          <w:color w:val="222222"/>
          <w:szCs w:val="22"/>
          <w:lang w:val="en-GB"/>
        </w:rPr>
        <w:t>E</w:t>
      </w:r>
      <w:r>
        <w:rPr>
          <w:rFonts w:ascii="Calibri" w:hAnsi="Calibri" w:cs="Arial"/>
          <w:color w:val="222222"/>
          <w:szCs w:val="22"/>
          <w:lang w:val="en-GB"/>
        </w:rPr>
        <w:t xml:space="preserve">:          </w:t>
      </w:r>
      <w:r w:rsidR="00970A02">
        <w:rPr>
          <w:rFonts w:cs="Arial"/>
          <w:color w:val="222222"/>
          <w:lang w:val="en-GB"/>
        </w:rPr>
        <w:t xml:space="preserve">Past Experiences &amp; </w:t>
      </w:r>
      <w:r w:rsidR="00970A02" w:rsidRPr="00030B2A">
        <w:rPr>
          <w:rFonts w:cs="Arial"/>
          <w:color w:val="222222"/>
          <w:lang w:val="en-GB"/>
        </w:rPr>
        <w:t>References</w:t>
      </w:r>
      <w:r w:rsidR="00C87660">
        <w:rPr>
          <w:rFonts w:cs="Arial"/>
          <w:color w:val="222222"/>
          <w:lang w:val="en-GB"/>
        </w:rPr>
        <w:t>.</w:t>
      </w:r>
    </w:p>
    <w:p w14:paraId="77EE312E" w14:textId="4E134BC2" w:rsidR="00B94A55" w:rsidRPr="00721A74" w:rsidRDefault="00B94A55" w:rsidP="00D5340C">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78507B">
        <w:rPr>
          <w:rFonts w:cs="Arial"/>
          <w:color w:val="222222"/>
          <w:lang w:val="en-GB"/>
        </w:rPr>
        <w:t>Annex F</w:t>
      </w:r>
      <w:r>
        <w:rPr>
          <w:rFonts w:cs="Arial"/>
          <w:color w:val="222222"/>
          <w:lang w:val="en-GB"/>
        </w:rPr>
        <w:t xml:space="preserve">:         </w:t>
      </w:r>
      <w:r w:rsidRPr="0078507B">
        <w:rPr>
          <w:rFonts w:cs="Arial"/>
          <w:color w:val="222222"/>
          <w:lang w:val="en-GB"/>
        </w:rPr>
        <w:t xml:space="preserve"> Source and Nationality</w:t>
      </w:r>
    </w:p>
    <w:p w14:paraId="0BFA2BAE" w14:textId="77777777" w:rsidR="00042D64" w:rsidRPr="00EE1B34" w:rsidRDefault="00042D64" w:rsidP="006F5AC2">
      <w:pPr>
        <w:shd w:val="clear" w:color="auto" w:fill="FFFFFF"/>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77777777" w:rsidR="00403B1A" w:rsidRPr="00EE1B34" w:rsidRDefault="00403B1A" w:rsidP="003F0DB2">
      <w:pPr>
        <w:shd w:val="clear" w:color="auto" w:fill="FFFFFF"/>
        <w:rPr>
          <w:rFonts w:ascii="Calibri" w:hAnsi="Calibri" w:cs="Arial"/>
          <w:color w:val="222222"/>
          <w:szCs w:val="22"/>
          <w:lang w:val="en-GB"/>
        </w:rPr>
      </w:pPr>
    </w:p>
    <w:p w14:paraId="42E02F99" w14:textId="77777777" w:rsidR="00403B1A" w:rsidRPr="00EE1B34"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744F8A65" w14:textId="77777777" w:rsidR="00721A74" w:rsidRDefault="00721A74" w:rsidP="003F0DB2">
      <w:pPr>
        <w:shd w:val="clear" w:color="auto" w:fill="FFFFFF"/>
        <w:rPr>
          <w:rFonts w:ascii="Calibri" w:hAnsi="Calibri" w:cs="Arial"/>
          <w:color w:val="222222"/>
          <w:szCs w:val="22"/>
          <w:lang w:val="en-GB"/>
        </w:rPr>
      </w:pPr>
    </w:p>
    <w:p w14:paraId="27097227" w14:textId="219574E5" w:rsidR="006F5AC2" w:rsidRPr="00565097" w:rsidRDefault="0028557E" w:rsidP="003F0DB2">
      <w:pPr>
        <w:shd w:val="clear" w:color="auto" w:fill="FFFFFF"/>
        <w:rPr>
          <w:rFonts w:ascii="Calibri" w:hAnsi="Calibri" w:cs="Arial"/>
          <w:b/>
          <w:bCs/>
          <w:color w:val="222222"/>
          <w:szCs w:val="22"/>
          <w:lang w:val="en-GB"/>
        </w:rPr>
      </w:pPr>
      <w:r>
        <w:rPr>
          <w:rFonts w:ascii="Calibri" w:hAnsi="Calibri" w:cs="Arial"/>
          <w:b/>
          <w:bCs/>
          <w:color w:val="222222"/>
          <w:szCs w:val="22"/>
          <w:lang w:val="en-GB"/>
        </w:rPr>
        <w:t>Mosul Suppl</w:t>
      </w:r>
      <w:r w:rsidR="001F2AB6">
        <w:rPr>
          <w:rFonts w:ascii="Calibri" w:hAnsi="Calibri" w:cs="Arial"/>
          <w:b/>
          <w:bCs/>
          <w:color w:val="222222"/>
          <w:szCs w:val="22"/>
          <w:lang w:val="en-GB"/>
        </w:rPr>
        <w:t>y Chain Team</w:t>
      </w:r>
    </w:p>
    <w:p w14:paraId="5EC2775C" w14:textId="77777777"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E70E2F1" w:rsidR="002B39C4" w:rsidRDefault="002B39C4" w:rsidP="003F0DB2">
      <w:pPr>
        <w:shd w:val="clear" w:color="auto" w:fill="FFFFFF"/>
        <w:rPr>
          <w:rFonts w:ascii="Calibri" w:hAnsi="Calibri" w:cs="Arial"/>
          <w:color w:val="222222"/>
          <w:szCs w:val="22"/>
          <w:highlight w:val="lightGray"/>
          <w:lang w:val="en-GB"/>
        </w:rPr>
      </w:pPr>
    </w:p>
    <w:p w14:paraId="70A8F5AF" w14:textId="77777777" w:rsidR="002B39C4" w:rsidRDefault="002B39C4" w:rsidP="00972789">
      <w:pPr>
        <w:pStyle w:val="Heading1"/>
        <w:rPr>
          <w:highlight w:val="lightGray"/>
          <w:lang w:val="en-GB"/>
        </w:rPr>
      </w:pPr>
      <w:r>
        <w:rPr>
          <w:highlight w:val="lightGray"/>
          <w:lang w:val="en-GB"/>
        </w:rPr>
        <w:br w:type="page"/>
      </w:r>
    </w:p>
    <w:p w14:paraId="0E8018BA" w14:textId="0FF98758" w:rsidR="007D003F" w:rsidRPr="00EE1B34" w:rsidRDefault="00842D4B" w:rsidP="007D003F">
      <w:pPr>
        <w:jc w:val="center"/>
        <w:rPr>
          <w:rFonts w:ascii="Calibri" w:hAnsi="Calibri" w:cs="Arial"/>
          <w:b/>
          <w:szCs w:val="22"/>
          <w:lang w:val="en-GB"/>
        </w:rPr>
      </w:pPr>
      <w:r>
        <w:rPr>
          <w:rFonts w:ascii="Calibri" w:hAnsi="Calibri" w:cs="Arial"/>
          <w:szCs w:val="22"/>
          <w:lang w:val="en-GB"/>
        </w:rPr>
        <w:lastRenderedPageBreak/>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5CF8BDCA"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headerReference w:type="default" r:id="rId18"/>
          <w:footerReference w:type="default" r:id="rId19"/>
          <w:footerReference w:type="first" r:id="rId20"/>
          <w:endnotePr>
            <w:numRestart w:val="eachSect"/>
          </w:endnotePr>
          <w:type w:val="continuous"/>
          <w:pgSz w:w="12240" w:h="15840"/>
          <w:pgMar w:top="1440" w:right="720" w:bottom="1440" w:left="1440" w:header="720" w:footer="720" w:gutter="0"/>
          <w:cols w:space="720"/>
          <w:titlePg/>
          <w:docGrid w:linePitch="360"/>
        </w:sectPr>
      </w:pPr>
    </w:p>
    <w:p w14:paraId="67714073" w14:textId="6DCC47E7" w:rsidR="00D70AD4" w:rsidRPr="002C7981" w:rsidRDefault="00620F3A" w:rsidP="00943836">
      <w:pPr>
        <w:rPr>
          <w:rFonts w:ascii="Calibri" w:hAnsi="Calibri" w:cs="Arial"/>
          <w:b/>
          <w:color w:val="222222"/>
          <w:sz w:val="22"/>
          <w:szCs w:val="24"/>
          <w:lang w:val="en-GB"/>
        </w:rPr>
      </w:pPr>
      <w:r>
        <w:rPr>
          <w:rFonts w:ascii="Calibri" w:hAnsi="Calibri" w:cs="Arial"/>
          <w:lang w:val="en-GB"/>
        </w:rPr>
        <w:t>1.</w:t>
      </w:r>
      <w:r w:rsidRPr="00EE1B34">
        <w:rPr>
          <w:rFonts w:ascii="Calibri" w:hAnsi="Calibri" w:cs="Arial"/>
          <w:lang w:val="en-GB"/>
        </w:rPr>
        <w:t xml:space="preserve"> In</w:t>
      </w:r>
      <w:r w:rsidR="003A502F" w:rsidRPr="00EE1B34">
        <w:rPr>
          <w:rFonts w:ascii="Calibri" w:hAnsi="Calibri" w:cs="Arial"/>
          <w:lang w:val="en-GB"/>
        </w:rPr>
        <w:t xml:space="preserve">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003A502F" w:rsidRPr="00EE1B34">
        <w:rPr>
          <w:rFonts w:ascii="Calibri" w:hAnsi="Calibri" w:cs="Arial"/>
          <w:lang w:val="en-GB"/>
        </w:rPr>
        <w:t xml:space="preserve">eneral Conditions of Contract for the Procurement of Goods, we the undersigned, offer to furnish some or all of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DRC Bid Form No</w:t>
      </w:r>
      <w:r w:rsidR="00B36B27">
        <w:rPr>
          <w:rFonts w:ascii="Calibri" w:hAnsi="Calibri" w:cs="Arial"/>
          <w:lang w:val="en-GB"/>
        </w:rPr>
        <w:t xml:space="preserve"> </w:t>
      </w:r>
      <w:r w:rsidR="00E8295E" w:rsidRPr="00796B35">
        <w:rPr>
          <w:rFonts w:ascii="Calibri" w:hAnsi="Calibri" w:cs="Arial"/>
          <w:b/>
          <w:bCs/>
          <w:color w:val="000000"/>
          <w:sz w:val="22"/>
          <w:szCs w:val="24"/>
        </w:rPr>
        <w:t xml:space="preserve">ITB# </w:t>
      </w:r>
      <w:r w:rsidR="00F733ED" w:rsidRPr="00F946D9">
        <w:rPr>
          <w:rFonts w:ascii="Calibri" w:hAnsi="Calibri" w:cs="Arial"/>
          <w:b/>
          <w:bCs/>
          <w:color w:val="000000"/>
          <w:sz w:val="22"/>
          <w:szCs w:val="24"/>
        </w:rPr>
        <w:t>ITB</w:t>
      </w:r>
      <w:r w:rsidR="005A5087">
        <w:rPr>
          <w:rFonts w:ascii="Calibri" w:hAnsi="Calibri" w:cs="Arial"/>
          <w:b/>
          <w:bCs/>
          <w:color w:val="000000"/>
          <w:sz w:val="22"/>
          <w:szCs w:val="24"/>
        </w:rPr>
        <w:t xml:space="preserve"> </w:t>
      </w:r>
      <w:r w:rsidR="00F733ED" w:rsidRPr="00F946D9">
        <w:rPr>
          <w:rFonts w:ascii="Calibri" w:hAnsi="Calibri" w:cs="Arial"/>
          <w:b/>
          <w:bCs/>
          <w:color w:val="000000"/>
          <w:sz w:val="22"/>
          <w:szCs w:val="24"/>
        </w:rPr>
        <w:t xml:space="preserve">016MOS19 </w:t>
      </w:r>
      <w:r w:rsidR="00943836" w:rsidRPr="00943836">
        <w:rPr>
          <w:rFonts w:ascii="Calibri" w:hAnsi="Calibri" w:cs="Arial"/>
          <w:b/>
          <w:bCs/>
          <w:color w:val="000000"/>
          <w:sz w:val="22"/>
          <w:szCs w:val="24"/>
        </w:rPr>
        <w:t>(Supply  Materials for Rehabilitation of Al-Badan (Bab Al-</w:t>
      </w:r>
      <w:proofErr w:type="spellStart"/>
      <w:r w:rsidR="00943836" w:rsidRPr="00943836">
        <w:rPr>
          <w:rFonts w:ascii="Calibri" w:hAnsi="Calibri" w:cs="Arial"/>
          <w:b/>
          <w:bCs/>
          <w:color w:val="000000"/>
          <w:sz w:val="22"/>
          <w:szCs w:val="24"/>
        </w:rPr>
        <w:t>Beidh</w:t>
      </w:r>
      <w:proofErr w:type="spellEnd"/>
      <w:r w:rsidR="00943836" w:rsidRPr="00943836">
        <w:rPr>
          <w:rFonts w:ascii="Calibri" w:hAnsi="Calibri" w:cs="Arial"/>
          <w:b/>
          <w:bCs/>
          <w:color w:val="000000"/>
          <w:sz w:val="22"/>
          <w:szCs w:val="24"/>
        </w:rPr>
        <w:t>) Park</w:t>
      </w:r>
      <w:r w:rsidR="00D70AD4">
        <w:rPr>
          <w:rFonts w:ascii="Calibri" w:hAnsi="Calibri" w:cs="Arial"/>
          <w:b/>
          <w:bCs/>
          <w:color w:val="000000"/>
          <w:sz w:val="22"/>
          <w:szCs w:val="24"/>
        </w:rPr>
        <w:t xml:space="preserve">. </w:t>
      </w:r>
    </w:p>
    <w:p w14:paraId="50928F81" w14:textId="7A99557B" w:rsidR="003A502F" w:rsidRPr="00EE1B34" w:rsidRDefault="008927B5" w:rsidP="007C623C">
      <w:pPr>
        <w:rPr>
          <w:rFonts w:ascii="Calibri" w:hAnsi="Calibri" w:cs="Arial"/>
          <w:lang w:val="en-GB"/>
        </w:rPr>
      </w:pPr>
      <w:r>
        <w:rPr>
          <w:rFonts w:ascii="Calibri" w:hAnsi="Calibri" w:cs="Arial"/>
          <w:lang w:val="en-GB"/>
        </w:rPr>
        <w:t>,</w:t>
      </w:r>
      <w:r w:rsidRPr="00EE1B34">
        <w:rPr>
          <w:rFonts w:ascii="Calibri" w:hAnsi="Calibri" w:cs="Arial"/>
          <w:lang w:val="en-GB"/>
        </w:rPr>
        <w:t xml:space="preserve"> delivered</w:t>
      </w:r>
      <w:r w:rsidR="003A502F" w:rsidRPr="00EE1B34">
        <w:rPr>
          <w:rFonts w:ascii="Calibri" w:hAnsi="Calibri" w:cs="Arial"/>
          <w:lang w:val="en-GB"/>
        </w:rPr>
        <w:t xml:space="preserve">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6908C567" w:rsidR="003A502F" w:rsidRPr="00EE1B34" w:rsidRDefault="00620F3A" w:rsidP="00620F3A">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w:t>
      </w:r>
      <w:r w:rsidR="003A502F" w:rsidRPr="00EE1B34">
        <w:rPr>
          <w:rFonts w:ascii="Calibri" w:hAnsi="Calibri" w:cs="Arial"/>
          <w:lang w:val="en-GB"/>
        </w:rPr>
        <w:t xml:space="preserve"> accept the terms and conditions set forth in the </w:t>
      </w:r>
      <w:r w:rsidR="00484D28" w:rsidRPr="00EE1B34">
        <w:rPr>
          <w:rFonts w:ascii="Calibri" w:hAnsi="Calibri" w:cs="Arial"/>
          <w:lang w:val="en-GB"/>
        </w:rPr>
        <w:t>ITB Letter</w:t>
      </w:r>
      <w:r w:rsidR="003A502F"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w:t>
      </w:r>
      <w:r w:rsidR="00484D28" w:rsidRPr="000F079C">
        <w:rPr>
          <w:rFonts w:ascii="Calibri" w:hAnsi="Calibri" w:cs="Arial"/>
          <w:color w:val="FF0000"/>
          <w:highlight w:val="lightGray"/>
          <w:lang w:val="en-GB"/>
        </w:rPr>
        <w:t>P</w:t>
      </w:r>
      <w:r w:rsidRPr="00EE1B34">
        <w:rPr>
          <w:rFonts w:ascii="Calibri" w:hAnsi="Calibri" w:cs="Arial"/>
          <w:lang w:val="en-GB"/>
        </w:rPr>
        <w:t xml:space="preserve"> (Incoterms 2010)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515AF63B" w14:textId="6031C2A5" w:rsidR="00042D64" w:rsidRPr="003A151F" w:rsidRDefault="003212F3" w:rsidP="00BE0D93">
      <w:pPr>
        <w:numPr>
          <w:ilvl w:val="1"/>
          <w:numId w:val="24"/>
        </w:numPr>
        <w:tabs>
          <w:tab w:val="left" w:pos="0"/>
          <w:tab w:val="left" w:pos="360"/>
        </w:tabs>
        <w:ind w:left="0"/>
        <w:rPr>
          <w:rFonts w:ascii="Calibri" w:hAnsi="Calibri" w:cs="Arial"/>
          <w:lang w:val="en-GB"/>
        </w:rPr>
      </w:pPr>
      <w:r w:rsidRPr="003A151F">
        <w:rPr>
          <w:rFonts w:ascii="Calibri" w:hAnsi="Calibri" w:cs="Arial"/>
          <w:lang w:val="en-GB"/>
        </w:rPr>
        <w:t>That the curren</w:t>
      </w:r>
      <w:r w:rsidR="006F6872" w:rsidRPr="003A151F">
        <w:rPr>
          <w:rFonts w:ascii="Calibri" w:hAnsi="Calibri" w:cs="Arial"/>
          <w:lang w:val="en-GB"/>
        </w:rPr>
        <w:t>cy</w:t>
      </w:r>
      <w:r w:rsidRPr="003A151F">
        <w:rPr>
          <w:rFonts w:ascii="Calibri" w:hAnsi="Calibri" w:cs="Arial"/>
          <w:lang w:val="en-GB"/>
        </w:rPr>
        <w:t xml:space="preserve"> of the Bid should be in</w:t>
      </w:r>
      <w:r w:rsidR="00484D28" w:rsidRPr="003A151F">
        <w:rPr>
          <w:rFonts w:ascii="Calibri" w:hAnsi="Calibri" w:cs="Arial"/>
          <w:lang w:val="en-GB"/>
        </w:rPr>
        <w:t xml:space="preserve"> </w:t>
      </w:r>
      <w:r w:rsidRPr="003A151F">
        <w:rPr>
          <w:rFonts w:ascii="Calibri" w:hAnsi="Calibri" w:cs="Arial"/>
          <w:i/>
          <w:color w:val="FF0000"/>
          <w:highlight w:val="lightGray"/>
          <w:lang w:val="en-GB"/>
        </w:rPr>
        <w:t>[</w:t>
      </w:r>
      <w:r w:rsidR="003A151F">
        <w:rPr>
          <w:rFonts w:ascii="Calibri" w:hAnsi="Calibri" w:cs="Arial"/>
          <w:i/>
          <w:color w:val="FF0000"/>
          <w:szCs w:val="22"/>
          <w:highlight w:val="lightGray"/>
          <w:lang w:val="en-GB"/>
        </w:rPr>
        <w:t>USD or IQD</w:t>
      </w:r>
      <w:r w:rsidR="003A151F">
        <w:rPr>
          <w:rFonts w:ascii="Calibri" w:hAnsi="Calibri" w:cs="Arial"/>
          <w:i/>
          <w:color w:val="FF0000"/>
          <w:szCs w:val="22"/>
          <w:lang w:val="en-GB"/>
        </w:rPr>
        <w:t xml:space="preserve">, DRC will use the exchange rate </w:t>
      </w:r>
      <w:r w:rsidR="003539FA" w:rsidRPr="006633CD">
        <w:rPr>
          <w:rFonts w:ascii="Calibri" w:hAnsi="Calibri" w:cs="Arial"/>
          <w:i/>
          <w:color w:val="FF0000"/>
          <w:szCs w:val="22"/>
          <w:lang w:val="en-GB"/>
        </w:rPr>
        <w:t xml:space="preserve">1 USD = </w:t>
      </w:r>
      <w:r w:rsidR="00F4323D" w:rsidRPr="004B3847">
        <w:rPr>
          <w:rFonts w:ascii="Calibri" w:hAnsi="Calibri" w:cs="Arial"/>
          <w:i/>
          <w:color w:val="FF0000"/>
          <w:szCs w:val="22"/>
          <w:lang w:val="en-GB"/>
        </w:rPr>
        <w:t>1,</w:t>
      </w:r>
      <w:r w:rsidR="00F4323D">
        <w:rPr>
          <w:rFonts w:ascii="Calibri" w:hAnsi="Calibri" w:cs="Arial"/>
          <w:i/>
          <w:color w:val="FF0000"/>
          <w:szCs w:val="22"/>
          <w:lang w:val="en-GB"/>
        </w:rPr>
        <w:t>182.151175</w:t>
      </w:r>
      <w:r w:rsidR="00F4323D" w:rsidRPr="004B3847">
        <w:rPr>
          <w:rFonts w:ascii="Calibri" w:hAnsi="Calibri" w:cs="Calibri"/>
          <w:color w:val="000000"/>
        </w:rPr>
        <w:t xml:space="preserve"> </w:t>
      </w:r>
      <w:r w:rsidR="003539FA">
        <w:rPr>
          <w:rFonts w:ascii="Calibri" w:hAnsi="Calibri" w:cs="Arial"/>
          <w:i/>
          <w:color w:val="FF0000"/>
          <w:szCs w:val="22"/>
          <w:lang w:val="en-GB"/>
        </w:rPr>
        <w:t xml:space="preserve">IQD </w:t>
      </w:r>
      <w:r w:rsidR="003A151F">
        <w:rPr>
          <w:rFonts w:ascii="Calibri" w:hAnsi="Calibri" w:cs="Arial"/>
          <w:i/>
          <w:color w:val="FF0000"/>
          <w:szCs w:val="22"/>
          <w:lang w:val="en-GB"/>
        </w:rPr>
        <w:t>for purpose of evaluation only.</w:t>
      </w: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77777777"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w:t>
      </w:r>
      <w:proofErr w:type="gramStart"/>
      <w:r w:rsidRPr="00EE1B34">
        <w:rPr>
          <w:rFonts w:ascii="Calibri" w:hAnsi="Calibri" w:cs="Arial"/>
          <w:lang w:val="en-GB"/>
        </w:rPr>
        <w:t>at a later date</w:t>
      </w:r>
      <w:proofErr w:type="gramEnd"/>
      <w:r w:rsidRPr="00EE1B34">
        <w:rPr>
          <w:rFonts w:ascii="Calibri" w:hAnsi="Calibri" w:cs="Arial"/>
          <w:lang w:val="en-GB"/>
        </w:rPr>
        <w:t xml:space="preserv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ailure to comply with this may result in the Bid not being considered</w:t>
      </w:r>
    </w:p>
    <w:p w14:paraId="4D276517" w14:textId="77777777" w:rsidR="00042D64" w:rsidRPr="00EE1B34" w:rsidRDefault="00042D64" w:rsidP="00042D64">
      <w:pPr>
        <w:pStyle w:val="ColorfulList-Accent11"/>
        <w:rPr>
          <w:rFonts w:ascii="Calibri" w:hAnsi="Calibri" w:cs="Arial"/>
          <w:lang w:val="en-GB"/>
        </w:rPr>
      </w:pPr>
    </w:p>
    <w:p w14:paraId="7B5E0848"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_______</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closure</w:t>
      </w:r>
    </w:p>
    <w:p w14:paraId="6170A5B2" w14:textId="77777777" w:rsidR="00042D64" w:rsidRPr="00EE1B34" w:rsidRDefault="00042D64" w:rsidP="00042D64">
      <w:pPr>
        <w:pStyle w:val="ColorfulList-Accent11"/>
        <w:rPr>
          <w:rFonts w:ascii="Calibri" w:hAnsi="Calibri" w:cs="Arial"/>
        </w:rPr>
      </w:pPr>
    </w:p>
    <w:p w14:paraId="1D2C5B54" w14:textId="01C89FF9" w:rsidR="00042D64" w:rsidRPr="003A151F" w:rsidRDefault="00042D64" w:rsidP="00D063E0">
      <w:pPr>
        <w:numPr>
          <w:ilvl w:val="1"/>
          <w:numId w:val="24"/>
        </w:numPr>
        <w:tabs>
          <w:tab w:val="left" w:pos="0"/>
          <w:tab w:val="left" w:pos="360"/>
        </w:tabs>
        <w:ind w:left="360"/>
        <w:rPr>
          <w:rFonts w:ascii="Calibri" w:hAnsi="Calibri" w:cs="Arial"/>
        </w:rPr>
      </w:pPr>
      <w:r w:rsidRPr="003A151F">
        <w:rPr>
          <w:rFonts w:ascii="Calibri" w:hAnsi="Calibri" w:cs="Arial"/>
        </w:rPr>
        <w:t xml:space="preserve">We agree to the terms and conditions set forth in the DRC General Conditions of </w:t>
      </w:r>
      <w:r w:rsidR="006F6872" w:rsidRPr="003A151F">
        <w:rPr>
          <w:rFonts w:ascii="Calibri" w:hAnsi="Calibri" w:cs="Arial"/>
        </w:rPr>
        <w:t>C</w:t>
      </w:r>
      <w:r w:rsidRPr="003A151F">
        <w:rPr>
          <w:rFonts w:ascii="Calibri" w:hAnsi="Calibri" w:cs="Arial"/>
        </w:rPr>
        <w:t>ontra</w:t>
      </w:r>
      <w:r w:rsidR="003A151F">
        <w:rPr>
          <w:rFonts w:ascii="Calibri" w:hAnsi="Calibri" w:cs="Arial"/>
        </w:rPr>
        <w:t xml:space="preserve">ct for the Procurement of </w:t>
      </w:r>
      <w:r w:rsidR="00D063E0">
        <w:rPr>
          <w:rFonts w:ascii="Calibri" w:hAnsi="Calibri" w:cs="Arial"/>
        </w:rPr>
        <w:t>Services</w:t>
      </w:r>
      <w:r w:rsidR="003A151F">
        <w:rPr>
          <w:rFonts w:ascii="Calibri" w:hAnsi="Calibri" w:cs="Arial"/>
        </w:rPr>
        <w:t>.</w:t>
      </w: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7369A470"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Pr="00EE1B34">
        <w:rPr>
          <w:rFonts w:ascii="Calibri" w:hAnsi="Calibri" w:cs="Arial"/>
        </w:rPr>
        <w:t xml:space="preserve"> Code of </w:t>
      </w:r>
      <w:r w:rsidR="00EF4F30">
        <w:rPr>
          <w:rFonts w:ascii="Calibri" w:hAnsi="Calibri" w:cs="Arial"/>
        </w:rPr>
        <w:t xml:space="preserve">Conduct </w:t>
      </w:r>
      <w:r w:rsidRPr="00EE1B34">
        <w:rPr>
          <w:rFonts w:ascii="Calibri" w:hAnsi="Calibri" w:cs="Arial"/>
        </w:rPr>
        <w:t xml:space="preserve">as </w:t>
      </w:r>
      <w:r w:rsidR="00984517" w:rsidRPr="00EE1B34">
        <w:rPr>
          <w:rFonts w:ascii="Calibri" w:hAnsi="Calibri" w:cs="Arial"/>
        </w:rPr>
        <w:t>attached as</w:t>
      </w:r>
      <w:r w:rsidRPr="00EE1B34">
        <w:rPr>
          <w:rFonts w:ascii="Calibri" w:hAnsi="Calibri" w:cs="Arial"/>
        </w:rPr>
        <w:t xml:space="preserve"> Annex D</w:t>
      </w:r>
      <w:r w:rsidR="0027669D">
        <w:rPr>
          <w:rFonts w:ascii="Calibri" w:hAnsi="Calibri" w:cs="Arial"/>
        </w:rPr>
        <w:t>.</w:t>
      </w:r>
    </w:p>
    <w:p w14:paraId="0AA4DEF1" w14:textId="77777777" w:rsidR="00984517" w:rsidRPr="00EE1B34" w:rsidRDefault="00984517" w:rsidP="00984517">
      <w:pPr>
        <w:pStyle w:val="ColorfulList-Accent11"/>
        <w:rPr>
          <w:rFonts w:ascii="Calibri" w:hAnsi="Calibri" w:cs="Arial"/>
        </w:rPr>
      </w:pPr>
    </w:p>
    <w:p w14:paraId="72098B41" w14:textId="0EC15F93" w:rsidR="000F270D" w:rsidRPr="00EE1B34" w:rsidRDefault="00620F3A" w:rsidP="00620F3A">
      <w:pPr>
        <w:tabs>
          <w:tab w:val="left" w:pos="360"/>
        </w:tabs>
        <w:rPr>
          <w:rFonts w:ascii="Calibri" w:hAnsi="Calibri" w:cs="Arial"/>
        </w:rPr>
      </w:pPr>
      <w:r>
        <w:rPr>
          <w:rFonts w:ascii="Calibri" w:hAnsi="Calibri" w:cs="Arial"/>
        </w:rPr>
        <w:t>3.</w:t>
      </w:r>
      <w:r w:rsidRPr="00EE1B34">
        <w:rPr>
          <w:rFonts w:ascii="Calibri" w:hAnsi="Calibri" w:cs="Arial"/>
        </w:rPr>
        <w:t xml:space="preserve"> We</w:t>
      </w:r>
      <w:r w:rsidR="000F270D" w:rsidRPr="00EE1B34">
        <w:rPr>
          <w:rFonts w:ascii="Calibri" w:hAnsi="Calibri" w:cs="Arial"/>
        </w:rPr>
        <w:t xml:space="preserv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3AD41A" w14:textId="77777777" w:rsidR="0012285E" w:rsidRDefault="0012285E">
      <w:r>
        <w:separator/>
      </w:r>
    </w:p>
  </w:endnote>
  <w:endnote w:type="continuationSeparator" w:id="0">
    <w:p w14:paraId="0C3EFB98" w14:textId="77777777" w:rsidR="0012285E" w:rsidRDefault="00122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B2"/>
    <w:family w:val="auto"/>
    <w:notTrueType/>
    <w:pitch w:val="default"/>
    <w:sig w:usb0="00002001" w:usb1="00000000" w:usb2="00000000" w:usb3="00000000" w:csb0="00000040"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13569" w14:textId="13F47DD8" w:rsidR="004C6667" w:rsidRPr="005B2835" w:rsidRDefault="00943836" w:rsidP="00081277">
    <w:pPr>
      <w:pStyle w:val="policyarea"/>
      <w:tabs>
        <w:tab w:val="right" w:pos="9923"/>
      </w:tabs>
      <w:spacing w:after="0"/>
      <w:rPr>
        <w:b w:val="0"/>
        <w:color w:val="BFBFBF" w:themeColor="background1" w:themeShade="BF"/>
        <w:sz w:val="20"/>
        <w:szCs w:val="20"/>
      </w:rPr>
    </w:pPr>
    <w:r w:rsidRPr="00F946D9">
      <w:rPr>
        <w:rFonts w:cs="Arial"/>
        <w:bCs/>
        <w:color w:val="000000"/>
        <w:sz w:val="22"/>
        <w:szCs w:val="24"/>
      </w:rPr>
      <w:t>ITB</w:t>
    </w:r>
    <w:r>
      <w:rPr>
        <w:rFonts w:cs="Arial"/>
        <w:b w:val="0"/>
        <w:bCs/>
        <w:color w:val="000000"/>
        <w:sz w:val="22"/>
        <w:szCs w:val="24"/>
      </w:rPr>
      <w:t xml:space="preserve"> </w:t>
    </w:r>
    <w:r w:rsidRPr="00F946D9">
      <w:rPr>
        <w:rFonts w:cs="Arial"/>
        <w:bCs/>
        <w:color w:val="000000"/>
        <w:sz w:val="22"/>
        <w:szCs w:val="24"/>
      </w:rPr>
      <w:t xml:space="preserve">016MOS19 </w:t>
    </w:r>
    <w:r w:rsidRPr="00943836">
      <w:rPr>
        <w:rFonts w:cs="Arial"/>
        <w:bCs/>
        <w:color w:val="000000"/>
        <w:sz w:val="22"/>
        <w:szCs w:val="24"/>
      </w:rPr>
      <w:t>(Supply  Materials for Rehabilitation of Al-Badan (Bab Al-Beidh) Park</w:t>
    </w:r>
    <w:r>
      <w:rPr>
        <w:rFonts w:cs="Arial"/>
        <w:bCs/>
        <w:color w:val="000000"/>
        <w:sz w:val="22"/>
        <w:szCs w:val="24"/>
      </w:rPr>
      <w:t>.</w:t>
    </w:r>
    <w:r w:rsidR="004C6667" w:rsidRPr="005B2835">
      <w:rPr>
        <w:b w:val="0"/>
        <w:color w:val="BFBFBF" w:themeColor="background1" w:themeShade="BF"/>
        <w:sz w:val="20"/>
        <w:szCs w:val="20"/>
      </w:rPr>
      <w:tab/>
    </w:r>
  </w:p>
  <w:p w14:paraId="753AEFEF" w14:textId="7A85E11A" w:rsidR="004C6667" w:rsidRPr="009E78FE" w:rsidRDefault="004C666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sidR="008E0DB9">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8E0DB9">
      <w:rPr>
        <w:bCs/>
        <w:noProof/>
      </w:rPr>
      <w:t>10</w:t>
    </w:r>
    <w:r>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2818D" w14:textId="21B19DD7" w:rsidR="002C3575" w:rsidRPr="009E78FE" w:rsidRDefault="00A1196B" w:rsidP="00A1196B">
    <w:pPr>
      <w:pStyle w:val="Footer"/>
      <w:tabs>
        <w:tab w:val="right" w:pos="9639"/>
      </w:tabs>
      <w:jc w:val="center"/>
    </w:pPr>
    <w:r w:rsidRPr="00F946D9">
      <w:rPr>
        <w:rFonts w:ascii="Calibri" w:hAnsi="Calibri" w:cs="Arial"/>
        <w:b/>
        <w:bCs/>
        <w:color w:val="000000"/>
        <w:sz w:val="22"/>
        <w:szCs w:val="24"/>
      </w:rPr>
      <w:t>ITB</w:t>
    </w:r>
    <w:r>
      <w:rPr>
        <w:rFonts w:ascii="Calibri" w:hAnsi="Calibri" w:cs="Arial"/>
        <w:b/>
        <w:bCs/>
        <w:color w:val="000000"/>
        <w:sz w:val="22"/>
        <w:szCs w:val="24"/>
      </w:rPr>
      <w:t xml:space="preserve"> </w:t>
    </w:r>
    <w:r w:rsidRPr="00F946D9">
      <w:rPr>
        <w:rFonts w:ascii="Calibri" w:hAnsi="Calibri" w:cs="Arial"/>
        <w:b/>
        <w:bCs/>
        <w:color w:val="000000"/>
        <w:sz w:val="22"/>
        <w:szCs w:val="24"/>
      </w:rPr>
      <w:t xml:space="preserve">016MOS19 </w:t>
    </w:r>
    <w:r w:rsidRPr="00943836">
      <w:rPr>
        <w:rFonts w:ascii="Calibri" w:hAnsi="Calibri" w:cs="Arial"/>
        <w:b/>
        <w:bCs/>
        <w:color w:val="000000"/>
        <w:sz w:val="22"/>
        <w:szCs w:val="24"/>
      </w:rPr>
      <w:t>(Supply Materials for Rehabilitation of Al-Badan (Bab Al-</w:t>
    </w:r>
    <w:proofErr w:type="spellStart"/>
    <w:r w:rsidRPr="00943836">
      <w:rPr>
        <w:rFonts w:ascii="Calibri" w:hAnsi="Calibri" w:cs="Arial"/>
        <w:b/>
        <w:bCs/>
        <w:color w:val="000000"/>
        <w:sz w:val="22"/>
        <w:szCs w:val="24"/>
      </w:rPr>
      <w:t>Beidh</w:t>
    </w:r>
    <w:proofErr w:type="spellEnd"/>
    <w:r w:rsidRPr="00943836">
      <w:rPr>
        <w:rFonts w:ascii="Calibri" w:hAnsi="Calibri" w:cs="Arial"/>
        <w:b/>
        <w:bCs/>
        <w:color w:val="000000"/>
        <w:sz w:val="22"/>
        <w:szCs w:val="24"/>
      </w:rPr>
      <w:t>) Park</w:t>
    </w:r>
    <w:r>
      <w:rPr>
        <w:rFonts w:ascii="Calibri" w:hAnsi="Calibri" w:cs="Arial"/>
        <w:b/>
        <w:bCs/>
        <w:color w:val="000000"/>
        <w:sz w:val="22"/>
        <w:szCs w:val="24"/>
      </w:rPr>
      <w:t xml:space="preserve">.                 </w:t>
    </w:r>
    <w:r w:rsidR="002C3575">
      <w:tab/>
      <w:t xml:space="preserve">Page </w:t>
    </w:r>
    <w:r w:rsidR="002C3575">
      <w:rPr>
        <w:bCs/>
        <w:sz w:val="24"/>
        <w:szCs w:val="24"/>
      </w:rPr>
      <w:fldChar w:fldCharType="begin"/>
    </w:r>
    <w:r w:rsidR="002C3575">
      <w:rPr>
        <w:bCs/>
      </w:rPr>
      <w:instrText xml:space="preserve"> PAGE </w:instrText>
    </w:r>
    <w:r w:rsidR="002C3575">
      <w:rPr>
        <w:bCs/>
        <w:sz w:val="24"/>
        <w:szCs w:val="24"/>
      </w:rPr>
      <w:fldChar w:fldCharType="separate"/>
    </w:r>
    <w:r w:rsidR="008E0DB9">
      <w:rPr>
        <w:bCs/>
        <w:noProof/>
      </w:rPr>
      <w:t>1</w:t>
    </w:r>
    <w:r w:rsidR="002C3575">
      <w:rPr>
        <w:bCs/>
        <w:sz w:val="24"/>
        <w:szCs w:val="24"/>
      </w:rPr>
      <w:fldChar w:fldCharType="end"/>
    </w:r>
    <w:r w:rsidR="002C3575">
      <w:t xml:space="preserve"> of </w:t>
    </w:r>
    <w:r w:rsidR="002C3575">
      <w:rPr>
        <w:bCs/>
        <w:sz w:val="24"/>
        <w:szCs w:val="24"/>
      </w:rPr>
      <w:fldChar w:fldCharType="begin"/>
    </w:r>
    <w:r w:rsidR="002C3575">
      <w:rPr>
        <w:bCs/>
      </w:rPr>
      <w:instrText xml:space="preserve"> NUMPAGES  </w:instrText>
    </w:r>
    <w:r w:rsidR="002C3575">
      <w:rPr>
        <w:bCs/>
        <w:sz w:val="24"/>
        <w:szCs w:val="24"/>
      </w:rPr>
      <w:fldChar w:fldCharType="separate"/>
    </w:r>
    <w:r w:rsidR="008E0DB9">
      <w:rPr>
        <w:bCs/>
        <w:noProof/>
      </w:rPr>
      <w:t>10</w:t>
    </w:r>
    <w:r w:rsidR="002C3575">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1195E" w14:textId="77777777" w:rsidR="0012285E" w:rsidRDefault="0012285E">
      <w:r>
        <w:separator/>
      </w:r>
    </w:p>
  </w:footnote>
  <w:footnote w:type="continuationSeparator" w:id="0">
    <w:p w14:paraId="4CBACC25" w14:textId="77777777" w:rsidR="0012285E" w:rsidRDefault="00122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C4697" w14:textId="33B96B9C" w:rsidR="006849DA" w:rsidRDefault="006849DA">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35789494"/>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305C0"/>
    <w:multiLevelType w:val="hybridMultilevel"/>
    <w:tmpl w:val="8374A0A6"/>
    <w:lvl w:ilvl="0" w:tplc="8A60EB40">
      <w:start w:val="2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9E1D01"/>
    <w:multiLevelType w:val="hybridMultilevel"/>
    <w:tmpl w:val="D9924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0246EC"/>
    <w:multiLevelType w:val="hybridMultilevel"/>
    <w:tmpl w:val="054C720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8" w15:restartNumberingAfterBreak="0">
    <w:nsid w:val="42A73FDF"/>
    <w:multiLevelType w:val="hybridMultilevel"/>
    <w:tmpl w:val="F2E6F2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40"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52541B5"/>
    <w:multiLevelType w:val="hybridMultilevel"/>
    <w:tmpl w:val="07FE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7"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0" w15:restartNumberingAfterBreak="0">
    <w:nsid w:val="7F471483"/>
    <w:multiLevelType w:val="hybridMultilevel"/>
    <w:tmpl w:val="AAB2E86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9"/>
  </w:num>
  <w:num w:numId="11">
    <w:abstractNumId w:val="52"/>
  </w:num>
  <w:num w:numId="12">
    <w:abstractNumId w:val="12"/>
  </w:num>
  <w:num w:numId="13">
    <w:abstractNumId w:val="48"/>
  </w:num>
  <w:num w:numId="14">
    <w:abstractNumId w:val="39"/>
  </w:num>
  <w:num w:numId="15">
    <w:abstractNumId w:val="36"/>
  </w:num>
  <w:num w:numId="16">
    <w:abstractNumId w:val="55"/>
  </w:num>
  <w:num w:numId="17">
    <w:abstractNumId w:val="4"/>
  </w:num>
  <w:num w:numId="18">
    <w:abstractNumId w:val="10"/>
  </w:num>
  <w:num w:numId="19">
    <w:abstractNumId w:val="16"/>
  </w:num>
  <w:num w:numId="20">
    <w:abstractNumId w:val="7"/>
  </w:num>
  <w:num w:numId="21">
    <w:abstractNumId w:val="46"/>
  </w:num>
  <w:num w:numId="22">
    <w:abstractNumId w:val="34"/>
  </w:num>
  <w:num w:numId="23">
    <w:abstractNumId w:val="44"/>
  </w:num>
  <w:num w:numId="24">
    <w:abstractNumId w:val="30"/>
  </w:num>
  <w:num w:numId="25">
    <w:abstractNumId w:val="14"/>
  </w:num>
  <w:num w:numId="26">
    <w:abstractNumId w:val="43"/>
  </w:num>
  <w:num w:numId="27">
    <w:abstractNumId w:val="47"/>
  </w:num>
  <w:num w:numId="28">
    <w:abstractNumId w:val="17"/>
  </w:num>
  <w:num w:numId="29">
    <w:abstractNumId w:val="53"/>
  </w:num>
  <w:num w:numId="30">
    <w:abstractNumId w:val="9"/>
  </w:num>
  <w:num w:numId="31">
    <w:abstractNumId w:val="42"/>
  </w:num>
  <w:num w:numId="32">
    <w:abstractNumId w:val="50"/>
  </w:num>
  <w:num w:numId="33">
    <w:abstractNumId w:val="0"/>
  </w:num>
  <w:num w:numId="34">
    <w:abstractNumId w:val="41"/>
  </w:num>
  <w:num w:numId="35">
    <w:abstractNumId w:val="40"/>
  </w:num>
  <w:num w:numId="36">
    <w:abstractNumId w:val="21"/>
  </w:num>
  <w:num w:numId="37">
    <w:abstractNumId w:val="29"/>
  </w:num>
  <w:num w:numId="38">
    <w:abstractNumId w:val="58"/>
  </w:num>
  <w:num w:numId="39">
    <w:abstractNumId w:val="2"/>
  </w:num>
  <w:num w:numId="40">
    <w:abstractNumId w:val="5"/>
  </w:num>
  <w:num w:numId="41">
    <w:abstractNumId w:val="33"/>
  </w:num>
  <w:num w:numId="42">
    <w:abstractNumId w:val="26"/>
  </w:num>
  <w:num w:numId="43">
    <w:abstractNumId w:val="25"/>
  </w:num>
  <w:num w:numId="44">
    <w:abstractNumId w:val="24"/>
  </w:num>
  <w:num w:numId="45">
    <w:abstractNumId w:val="56"/>
  </w:num>
  <w:num w:numId="46">
    <w:abstractNumId w:val="37"/>
  </w:num>
  <w:num w:numId="47">
    <w:abstractNumId w:val="49"/>
  </w:num>
  <w:num w:numId="48">
    <w:abstractNumId w:val="20"/>
  </w:num>
  <w:num w:numId="49">
    <w:abstractNumId w:val="13"/>
  </w:num>
  <w:num w:numId="50">
    <w:abstractNumId w:val="3"/>
  </w:num>
  <w:num w:numId="51">
    <w:abstractNumId w:val="57"/>
  </w:num>
  <w:num w:numId="52">
    <w:abstractNumId w:val="32"/>
  </w:num>
  <w:num w:numId="53">
    <w:abstractNumId w:val="23"/>
  </w:num>
  <w:num w:numId="54">
    <w:abstractNumId w:val="54"/>
  </w:num>
  <w:num w:numId="55">
    <w:abstractNumId w:val="15"/>
  </w:num>
  <w:num w:numId="56">
    <w:abstractNumId w:val="31"/>
  </w:num>
  <w:num w:numId="57">
    <w:abstractNumId w:val="11"/>
  </w:num>
  <w:num w:numId="58">
    <w:abstractNumId w:val="51"/>
  </w:num>
  <w:num w:numId="59">
    <w:abstractNumId w:val="19"/>
  </w:num>
  <w:num w:numId="60">
    <w:abstractNumId w:val="18"/>
  </w:num>
  <w:num w:numId="61">
    <w:abstractNumId w:val="6"/>
  </w:num>
  <w:num w:numId="62">
    <w:abstractNumId w:val="27"/>
  </w:num>
  <w:num w:numId="63">
    <w:abstractNumId w:val="8"/>
  </w:num>
  <w:num w:numId="64">
    <w:abstractNumId w:val="38"/>
  </w:num>
  <w:num w:numId="65">
    <w:abstractNumId w:val="1"/>
  </w:num>
  <w:num w:numId="66">
    <w:abstractNumId w:val="28"/>
  </w:num>
  <w:num w:numId="67">
    <w:abstractNumId w:val="35"/>
  </w:num>
  <w:num w:numId="68">
    <w:abstractNumId w:val="60"/>
  </w:num>
  <w:num w:numId="69">
    <w:abstractNumId w:val="45"/>
  </w:num>
  <w:num w:numId="70">
    <w:abstractNumId w:val="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01E56"/>
    <w:rsid w:val="00011822"/>
    <w:rsid w:val="00012AED"/>
    <w:rsid w:val="00013FB5"/>
    <w:rsid w:val="000146D4"/>
    <w:rsid w:val="00015BB8"/>
    <w:rsid w:val="00020E2E"/>
    <w:rsid w:val="000253C5"/>
    <w:rsid w:val="00027D1C"/>
    <w:rsid w:val="000317F2"/>
    <w:rsid w:val="0003513A"/>
    <w:rsid w:val="000379C4"/>
    <w:rsid w:val="00040934"/>
    <w:rsid w:val="00040FBA"/>
    <w:rsid w:val="00042D64"/>
    <w:rsid w:val="00047BCD"/>
    <w:rsid w:val="0005752D"/>
    <w:rsid w:val="00062CCA"/>
    <w:rsid w:val="00071604"/>
    <w:rsid w:val="00073BF3"/>
    <w:rsid w:val="00081277"/>
    <w:rsid w:val="00083686"/>
    <w:rsid w:val="00084C2F"/>
    <w:rsid w:val="00092310"/>
    <w:rsid w:val="000A25CD"/>
    <w:rsid w:val="000A42E9"/>
    <w:rsid w:val="000A7703"/>
    <w:rsid w:val="000B438B"/>
    <w:rsid w:val="000B595E"/>
    <w:rsid w:val="000C4829"/>
    <w:rsid w:val="000C4E5A"/>
    <w:rsid w:val="000C4FED"/>
    <w:rsid w:val="000C5235"/>
    <w:rsid w:val="000C5C39"/>
    <w:rsid w:val="000C6EE8"/>
    <w:rsid w:val="000C6F2C"/>
    <w:rsid w:val="000D04E4"/>
    <w:rsid w:val="000D0E6D"/>
    <w:rsid w:val="000D3A3A"/>
    <w:rsid w:val="000D58FF"/>
    <w:rsid w:val="000D7FE4"/>
    <w:rsid w:val="000E2F9D"/>
    <w:rsid w:val="000E6617"/>
    <w:rsid w:val="000F079C"/>
    <w:rsid w:val="000F085B"/>
    <w:rsid w:val="000F1EC9"/>
    <w:rsid w:val="000F270D"/>
    <w:rsid w:val="000F47CE"/>
    <w:rsid w:val="000F482F"/>
    <w:rsid w:val="00101440"/>
    <w:rsid w:val="001057E4"/>
    <w:rsid w:val="00106BA6"/>
    <w:rsid w:val="001144CD"/>
    <w:rsid w:val="00116C98"/>
    <w:rsid w:val="0012012C"/>
    <w:rsid w:val="00120C7D"/>
    <w:rsid w:val="0012285E"/>
    <w:rsid w:val="001379E4"/>
    <w:rsid w:val="00141F35"/>
    <w:rsid w:val="00142DFA"/>
    <w:rsid w:val="001432CE"/>
    <w:rsid w:val="00146D5E"/>
    <w:rsid w:val="00147D49"/>
    <w:rsid w:val="00150D01"/>
    <w:rsid w:val="0015126B"/>
    <w:rsid w:val="00152DDE"/>
    <w:rsid w:val="00157129"/>
    <w:rsid w:val="0016125D"/>
    <w:rsid w:val="00161DBC"/>
    <w:rsid w:val="001658B8"/>
    <w:rsid w:val="00167DD4"/>
    <w:rsid w:val="00172F98"/>
    <w:rsid w:val="0017691A"/>
    <w:rsid w:val="00184536"/>
    <w:rsid w:val="0018541D"/>
    <w:rsid w:val="001873C3"/>
    <w:rsid w:val="00191291"/>
    <w:rsid w:val="001920A7"/>
    <w:rsid w:val="00197AB3"/>
    <w:rsid w:val="001A1F31"/>
    <w:rsid w:val="001A2D4A"/>
    <w:rsid w:val="001B706D"/>
    <w:rsid w:val="001C401D"/>
    <w:rsid w:val="001C6C3E"/>
    <w:rsid w:val="001C7411"/>
    <w:rsid w:val="001C74AB"/>
    <w:rsid w:val="001D1C0D"/>
    <w:rsid w:val="001D1E0C"/>
    <w:rsid w:val="001D6BF0"/>
    <w:rsid w:val="001E1B5B"/>
    <w:rsid w:val="001E7301"/>
    <w:rsid w:val="001F2AB6"/>
    <w:rsid w:val="001F5B0C"/>
    <w:rsid w:val="001F746A"/>
    <w:rsid w:val="00200B3D"/>
    <w:rsid w:val="0020161B"/>
    <w:rsid w:val="002027F1"/>
    <w:rsid w:val="00205A6C"/>
    <w:rsid w:val="00205F83"/>
    <w:rsid w:val="002066AC"/>
    <w:rsid w:val="00207299"/>
    <w:rsid w:val="002126AD"/>
    <w:rsid w:val="00217709"/>
    <w:rsid w:val="0022008B"/>
    <w:rsid w:val="002214EA"/>
    <w:rsid w:val="00225753"/>
    <w:rsid w:val="00225ABF"/>
    <w:rsid w:val="00227923"/>
    <w:rsid w:val="00231760"/>
    <w:rsid w:val="00231D6A"/>
    <w:rsid w:val="002329F8"/>
    <w:rsid w:val="002360FC"/>
    <w:rsid w:val="00236569"/>
    <w:rsid w:val="00236EAB"/>
    <w:rsid w:val="002435DF"/>
    <w:rsid w:val="00245AC3"/>
    <w:rsid w:val="00245CE2"/>
    <w:rsid w:val="00246185"/>
    <w:rsid w:val="00250748"/>
    <w:rsid w:val="00250EB3"/>
    <w:rsid w:val="0025295B"/>
    <w:rsid w:val="00252D70"/>
    <w:rsid w:val="00254A52"/>
    <w:rsid w:val="00256E0F"/>
    <w:rsid w:val="002572B7"/>
    <w:rsid w:val="00260C77"/>
    <w:rsid w:val="0026614F"/>
    <w:rsid w:val="0027184E"/>
    <w:rsid w:val="00271FDE"/>
    <w:rsid w:val="00272EA8"/>
    <w:rsid w:val="0027669D"/>
    <w:rsid w:val="00277FD0"/>
    <w:rsid w:val="00280C6B"/>
    <w:rsid w:val="00280D3D"/>
    <w:rsid w:val="00282090"/>
    <w:rsid w:val="00282B46"/>
    <w:rsid w:val="0028557E"/>
    <w:rsid w:val="00285862"/>
    <w:rsid w:val="00291928"/>
    <w:rsid w:val="002925FD"/>
    <w:rsid w:val="00292BE6"/>
    <w:rsid w:val="0029378B"/>
    <w:rsid w:val="002A0C17"/>
    <w:rsid w:val="002B119F"/>
    <w:rsid w:val="002B39C4"/>
    <w:rsid w:val="002B4553"/>
    <w:rsid w:val="002B6F85"/>
    <w:rsid w:val="002B7EE1"/>
    <w:rsid w:val="002C0850"/>
    <w:rsid w:val="002C3575"/>
    <w:rsid w:val="002C7981"/>
    <w:rsid w:val="002D1A68"/>
    <w:rsid w:val="002D3109"/>
    <w:rsid w:val="002D62CD"/>
    <w:rsid w:val="002D7D17"/>
    <w:rsid w:val="002F2883"/>
    <w:rsid w:val="002F5BB9"/>
    <w:rsid w:val="002F7A8E"/>
    <w:rsid w:val="003061B9"/>
    <w:rsid w:val="003113D2"/>
    <w:rsid w:val="00316AD0"/>
    <w:rsid w:val="003212F3"/>
    <w:rsid w:val="0032141A"/>
    <w:rsid w:val="003266A9"/>
    <w:rsid w:val="003271F7"/>
    <w:rsid w:val="0033279A"/>
    <w:rsid w:val="00333358"/>
    <w:rsid w:val="00336815"/>
    <w:rsid w:val="00340192"/>
    <w:rsid w:val="00341083"/>
    <w:rsid w:val="00343F5C"/>
    <w:rsid w:val="003461DC"/>
    <w:rsid w:val="003539FA"/>
    <w:rsid w:val="0035614B"/>
    <w:rsid w:val="003628AE"/>
    <w:rsid w:val="00362EA6"/>
    <w:rsid w:val="003666D9"/>
    <w:rsid w:val="00370E7A"/>
    <w:rsid w:val="003715CE"/>
    <w:rsid w:val="003716BA"/>
    <w:rsid w:val="003766B6"/>
    <w:rsid w:val="003854D0"/>
    <w:rsid w:val="00385A33"/>
    <w:rsid w:val="00387CC4"/>
    <w:rsid w:val="003901AF"/>
    <w:rsid w:val="003937DF"/>
    <w:rsid w:val="0039462B"/>
    <w:rsid w:val="003962AC"/>
    <w:rsid w:val="00396ADE"/>
    <w:rsid w:val="003A151F"/>
    <w:rsid w:val="003A455A"/>
    <w:rsid w:val="003A502F"/>
    <w:rsid w:val="003A51DE"/>
    <w:rsid w:val="003A6AD3"/>
    <w:rsid w:val="003B2A29"/>
    <w:rsid w:val="003B51DD"/>
    <w:rsid w:val="003B6642"/>
    <w:rsid w:val="003B6EA8"/>
    <w:rsid w:val="003D13AE"/>
    <w:rsid w:val="003E2F11"/>
    <w:rsid w:val="003E690E"/>
    <w:rsid w:val="003F0DB2"/>
    <w:rsid w:val="003F7773"/>
    <w:rsid w:val="0040043E"/>
    <w:rsid w:val="0040208C"/>
    <w:rsid w:val="00403050"/>
    <w:rsid w:val="00403B1A"/>
    <w:rsid w:val="0040434C"/>
    <w:rsid w:val="00404963"/>
    <w:rsid w:val="00405443"/>
    <w:rsid w:val="0040679F"/>
    <w:rsid w:val="0041369D"/>
    <w:rsid w:val="004221A4"/>
    <w:rsid w:val="0042623F"/>
    <w:rsid w:val="00427470"/>
    <w:rsid w:val="00427C74"/>
    <w:rsid w:val="00431658"/>
    <w:rsid w:val="00431F0F"/>
    <w:rsid w:val="0043271A"/>
    <w:rsid w:val="004356CA"/>
    <w:rsid w:val="0043614F"/>
    <w:rsid w:val="00436A6A"/>
    <w:rsid w:val="004412CB"/>
    <w:rsid w:val="0044359F"/>
    <w:rsid w:val="00443A10"/>
    <w:rsid w:val="004444FD"/>
    <w:rsid w:val="00447234"/>
    <w:rsid w:val="00450106"/>
    <w:rsid w:val="0045041A"/>
    <w:rsid w:val="004532C8"/>
    <w:rsid w:val="00454C63"/>
    <w:rsid w:val="0046062A"/>
    <w:rsid w:val="00461386"/>
    <w:rsid w:val="00461C7E"/>
    <w:rsid w:val="00463918"/>
    <w:rsid w:val="00464381"/>
    <w:rsid w:val="00476921"/>
    <w:rsid w:val="00484D28"/>
    <w:rsid w:val="00485DE2"/>
    <w:rsid w:val="00486D51"/>
    <w:rsid w:val="00487B3F"/>
    <w:rsid w:val="00493AD1"/>
    <w:rsid w:val="004970B2"/>
    <w:rsid w:val="00497E58"/>
    <w:rsid w:val="004A0ABA"/>
    <w:rsid w:val="004A1027"/>
    <w:rsid w:val="004A2B74"/>
    <w:rsid w:val="004B0DD6"/>
    <w:rsid w:val="004B1EE0"/>
    <w:rsid w:val="004B5A37"/>
    <w:rsid w:val="004B6367"/>
    <w:rsid w:val="004B6790"/>
    <w:rsid w:val="004C3B30"/>
    <w:rsid w:val="004C59E0"/>
    <w:rsid w:val="004C5E5E"/>
    <w:rsid w:val="004C6667"/>
    <w:rsid w:val="004D1DE7"/>
    <w:rsid w:val="004D2871"/>
    <w:rsid w:val="004D75ED"/>
    <w:rsid w:val="004D7F5B"/>
    <w:rsid w:val="004F21A3"/>
    <w:rsid w:val="004F2D60"/>
    <w:rsid w:val="004F7AD0"/>
    <w:rsid w:val="00500D1E"/>
    <w:rsid w:val="00501F9B"/>
    <w:rsid w:val="00502062"/>
    <w:rsid w:val="0050669E"/>
    <w:rsid w:val="005115B0"/>
    <w:rsid w:val="005140F3"/>
    <w:rsid w:val="00514819"/>
    <w:rsid w:val="00515C31"/>
    <w:rsid w:val="0052125A"/>
    <w:rsid w:val="00525045"/>
    <w:rsid w:val="005260F6"/>
    <w:rsid w:val="0053076C"/>
    <w:rsid w:val="00533A42"/>
    <w:rsid w:val="00537DF4"/>
    <w:rsid w:val="00545C60"/>
    <w:rsid w:val="00546722"/>
    <w:rsid w:val="005474FF"/>
    <w:rsid w:val="005515FF"/>
    <w:rsid w:val="00551C65"/>
    <w:rsid w:val="005532E3"/>
    <w:rsid w:val="005554A5"/>
    <w:rsid w:val="00563ED7"/>
    <w:rsid w:val="005646AC"/>
    <w:rsid w:val="00565097"/>
    <w:rsid w:val="0056727A"/>
    <w:rsid w:val="0058167B"/>
    <w:rsid w:val="005830B9"/>
    <w:rsid w:val="005952AF"/>
    <w:rsid w:val="005A0D0B"/>
    <w:rsid w:val="005A14C4"/>
    <w:rsid w:val="005A27CF"/>
    <w:rsid w:val="005A4C62"/>
    <w:rsid w:val="005A5087"/>
    <w:rsid w:val="005A7B52"/>
    <w:rsid w:val="005B1DAD"/>
    <w:rsid w:val="005B31DE"/>
    <w:rsid w:val="005B6439"/>
    <w:rsid w:val="005C3D9D"/>
    <w:rsid w:val="005C730E"/>
    <w:rsid w:val="005D498A"/>
    <w:rsid w:val="005D54EE"/>
    <w:rsid w:val="005E2697"/>
    <w:rsid w:val="005E7DBA"/>
    <w:rsid w:val="005F2A18"/>
    <w:rsid w:val="005F76AD"/>
    <w:rsid w:val="006001BC"/>
    <w:rsid w:val="00600B32"/>
    <w:rsid w:val="00602536"/>
    <w:rsid w:val="006053D4"/>
    <w:rsid w:val="006071B3"/>
    <w:rsid w:val="006165C2"/>
    <w:rsid w:val="00620F3A"/>
    <w:rsid w:val="0062490F"/>
    <w:rsid w:val="0063136E"/>
    <w:rsid w:val="00635707"/>
    <w:rsid w:val="0064421B"/>
    <w:rsid w:val="00645B9A"/>
    <w:rsid w:val="00646337"/>
    <w:rsid w:val="00654A9A"/>
    <w:rsid w:val="00654E6A"/>
    <w:rsid w:val="0065604D"/>
    <w:rsid w:val="006633CD"/>
    <w:rsid w:val="00667096"/>
    <w:rsid w:val="00673B30"/>
    <w:rsid w:val="00680FB1"/>
    <w:rsid w:val="00682714"/>
    <w:rsid w:val="00684792"/>
    <w:rsid w:val="006849DA"/>
    <w:rsid w:val="006961AB"/>
    <w:rsid w:val="00696301"/>
    <w:rsid w:val="006A01B3"/>
    <w:rsid w:val="006A135F"/>
    <w:rsid w:val="006A15E0"/>
    <w:rsid w:val="006A201F"/>
    <w:rsid w:val="006A442C"/>
    <w:rsid w:val="006B2838"/>
    <w:rsid w:val="006B32D8"/>
    <w:rsid w:val="006B7B97"/>
    <w:rsid w:val="006C2B8B"/>
    <w:rsid w:val="006C2FB8"/>
    <w:rsid w:val="006D14F4"/>
    <w:rsid w:val="006D297E"/>
    <w:rsid w:val="006D4077"/>
    <w:rsid w:val="006D614B"/>
    <w:rsid w:val="006D7AF5"/>
    <w:rsid w:val="006E0E80"/>
    <w:rsid w:val="006E4294"/>
    <w:rsid w:val="006E455F"/>
    <w:rsid w:val="006E5DD6"/>
    <w:rsid w:val="006F1586"/>
    <w:rsid w:val="006F1A94"/>
    <w:rsid w:val="006F53B9"/>
    <w:rsid w:val="006F5AC2"/>
    <w:rsid w:val="006F6872"/>
    <w:rsid w:val="0070192E"/>
    <w:rsid w:val="0070387C"/>
    <w:rsid w:val="00703BE6"/>
    <w:rsid w:val="007111BF"/>
    <w:rsid w:val="007137BD"/>
    <w:rsid w:val="00713BB3"/>
    <w:rsid w:val="00713BE3"/>
    <w:rsid w:val="007161A2"/>
    <w:rsid w:val="00720DAE"/>
    <w:rsid w:val="00721A74"/>
    <w:rsid w:val="0072419E"/>
    <w:rsid w:val="00727B1E"/>
    <w:rsid w:val="007313A0"/>
    <w:rsid w:val="0073670F"/>
    <w:rsid w:val="00736724"/>
    <w:rsid w:val="00736770"/>
    <w:rsid w:val="00740984"/>
    <w:rsid w:val="00742BF6"/>
    <w:rsid w:val="00752E27"/>
    <w:rsid w:val="00753198"/>
    <w:rsid w:val="00753E91"/>
    <w:rsid w:val="0075768F"/>
    <w:rsid w:val="00757AC8"/>
    <w:rsid w:val="00760412"/>
    <w:rsid w:val="00760FF6"/>
    <w:rsid w:val="00762830"/>
    <w:rsid w:val="00766F9C"/>
    <w:rsid w:val="00777354"/>
    <w:rsid w:val="0078507B"/>
    <w:rsid w:val="00792DE1"/>
    <w:rsid w:val="00796B35"/>
    <w:rsid w:val="007A03BF"/>
    <w:rsid w:val="007A7715"/>
    <w:rsid w:val="007B1BC2"/>
    <w:rsid w:val="007B2C9F"/>
    <w:rsid w:val="007B3CF2"/>
    <w:rsid w:val="007B5FAD"/>
    <w:rsid w:val="007C28AB"/>
    <w:rsid w:val="007C5B24"/>
    <w:rsid w:val="007C623C"/>
    <w:rsid w:val="007C765A"/>
    <w:rsid w:val="007D003F"/>
    <w:rsid w:val="007E0030"/>
    <w:rsid w:val="007E14B4"/>
    <w:rsid w:val="007E17A7"/>
    <w:rsid w:val="007E471B"/>
    <w:rsid w:val="007E643A"/>
    <w:rsid w:val="007F3440"/>
    <w:rsid w:val="007F60C9"/>
    <w:rsid w:val="007F656F"/>
    <w:rsid w:val="008066EC"/>
    <w:rsid w:val="00810712"/>
    <w:rsid w:val="008119CB"/>
    <w:rsid w:val="008142A2"/>
    <w:rsid w:val="008161F3"/>
    <w:rsid w:val="00820E2B"/>
    <w:rsid w:val="008225C2"/>
    <w:rsid w:val="00826761"/>
    <w:rsid w:val="008330A3"/>
    <w:rsid w:val="00835C7E"/>
    <w:rsid w:val="00837E7B"/>
    <w:rsid w:val="00842D4B"/>
    <w:rsid w:val="00845003"/>
    <w:rsid w:val="00845F0D"/>
    <w:rsid w:val="00847903"/>
    <w:rsid w:val="00860A12"/>
    <w:rsid w:val="00861BC1"/>
    <w:rsid w:val="00863AA6"/>
    <w:rsid w:val="00864B4C"/>
    <w:rsid w:val="00866263"/>
    <w:rsid w:val="00876341"/>
    <w:rsid w:val="00882178"/>
    <w:rsid w:val="00884CF2"/>
    <w:rsid w:val="008857D0"/>
    <w:rsid w:val="00886607"/>
    <w:rsid w:val="00890619"/>
    <w:rsid w:val="008927B5"/>
    <w:rsid w:val="00892FC6"/>
    <w:rsid w:val="00895164"/>
    <w:rsid w:val="008A05ED"/>
    <w:rsid w:val="008A3057"/>
    <w:rsid w:val="008A4ABC"/>
    <w:rsid w:val="008A56B8"/>
    <w:rsid w:val="008A579D"/>
    <w:rsid w:val="008A70E9"/>
    <w:rsid w:val="008B055D"/>
    <w:rsid w:val="008B2853"/>
    <w:rsid w:val="008B446B"/>
    <w:rsid w:val="008B4E8A"/>
    <w:rsid w:val="008B6504"/>
    <w:rsid w:val="008B7784"/>
    <w:rsid w:val="008C1D50"/>
    <w:rsid w:val="008C4996"/>
    <w:rsid w:val="008C61DB"/>
    <w:rsid w:val="008C6E38"/>
    <w:rsid w:val="008C6EC9"/>
    <w:rsid w:val="008C78C8"/>
    <w:rsid w:val="008D4FE9"/>
    <w:rsid w:val="008E0411"/>
    <w:rsid w:val="008E0737"/>
    <w:rsid w:val="008E0DB9"/>
    <w:rsid w:val="008F1099"/>
    <w:rsid w:val="008F10D2"/>
    <w:rsid w:val="008F19CC"/>
    <w:rsid w:val="008F3297"/>
    <w:rsid w:val="0090110E"/>
    <w:rsid w:val="00901694"/>
    <w:rsid w:val="00904955"/>
    <w:rsid w:val="00905228"/>
    <w:rsid w:val="00906AC2"/>
    <w:rsid w:val="00906BD0"/>
    <w:rsid w:val="009073DB"/>
    <w:rsid w:val="009100BF"/>
    <w:rsid w:val="009108F7"/>
    <w:rsid w:val="00920949"/>
    <w:rsid w:val="0092571B"/>
    <w:rsid w:val="009300CE"/>
    <w:rsid w:val="0093110B"/>
    <w:rsid w:val="00934A60"/>
    <w:rsid w:val="009353F1"/>
    <w:rsid w:val="00936F3B"/>
    <w:rsid w:val="00943836"/>
    <w:rsid w:val="00943DF0"/>
    <w:rsid w:val="009562C9"/>
    <w:rsid w:val="00957DEB"/>
    <w:rsid w:val="00961EDE"/>
    <w:rsid w:val="00962234"/>
    <w:rsid w:val="00965CB5"/>
    <w:rsid w:val="00970A02"/>
    <w:rsid w:val="00972789"/>
    <w:rsid w:val="009739DD"/>
    <w:rsid w:val="00975A43"/>
    <w:rsid w:val="00980053"/>
    <w:rsid w:val="00982035"/>
    <w:rsid w:val="00983072"/>
    <w:rsid w:val="00984517"/>
    <w:rsid w:val="0098566C"/>
    <w:rsid w:val="0098665F"/>
    <w:rsid w:val="00986F61"/>
    <w:rsid w:val="00987B8F"/>
    <w:rsid w:val="009916D7"/>
    <w:rsid w:val="0099309D"/>
    <w:rsid w:val="00994F8D"/>
    <w:rsid w:val="00996636"/>
    <w:rsid w:val="00997D13"/>
    <w:rsid w:val="009A0616"/>
    <w:rsid w:val="009A1785"/>
    <w:rsid w:val="009A73CA"/>
    <w:rsid w:val="009A7972"/>
    <w:rsid w:val="009A79AF"/>
    <w:rsid w:val="009B515A"/>
    <w:rsid w:val="009B57AA"/>
    <w:rsid w:val="009B5E1C"/>
    <w:rsid w:val="009C3C4A"/>
    <w:rsid w:val="009C43A6"/>
    <w:rsid w:val="009C71BB"/>
    <w:rsid w:val="009D07D7"/>
    <w:rsid w:val="009D3C93"/>
    <w:rsid w:val="009D73E5"/>
    <w:rsid w:val="009E13CB"/>
    <w:rsid w:val="009E30DD"/>
    <w:rsid w:val="009E6E94"/>
    <w:rsid w:val="009E7678"/>
    <w:rsid w:val="009E7AA0"/>
    <w:rsid w:val="009F0C35"/>
    <w:rsid w:val="009F5C95"/>
    <w:rsid w:val="00A02CAA"/>
    <w:rsid w:val="00A02D05"/>
    <w:rsid w:val="00A039A7"/>
    <w:rsid w:val="00A05165"/>
    <w:rsid w:val="00A05DF1"/>
    <w:rsid w:val="00A10223"/>
    <w:rsid w:val="00A1196B"/>
    <w:rsid w:val="00A123CD"/>
    <w:rsid w:val="00A14BBB"/>
    <w:rsid w:val="00A15924"/>
    <w:rsid w:val="00A17260"/>
    <w:rsid w:val="00A21FAE"/>
    <w:rsid w:val="00A2247D"/>
    <w:rsid w:val="00A23250"/>
    <w:rsid w:val="00A24662"/>
    <w:rsid w:val="00A27B16"/>
    <w:rsid w:val="00A306D4"/>
    <w:rsid w:val="00A3075E"/>
    <w:rsid w:val="00A3096B"/>
    <w:rsid w:val="00A31046"/>
    <w:rsid w:val="00A31481"/>
    <w:rsid w:val="00A374AB"/>
    <w:rsid w:val="00A41BE7"/>
    <w:rsid w:val="00A423AF"/>
    <w:rsid w:val="00A479B3"/>
    <w:rsid w:val="00A47D3E"/>
    <w:rsid w:val="00A540D5"/>
    <w:rsid w:val="00A61936"/>
    <w:rsid w:val="00A63D23"/>
    <w:rsid w:val="00A648CF"/>
    <w:rsid w:val="00A715A4"/>
    <w:rsid w:val="00A72568"/>
    <w:rsid w:val="00A74247"/>
    <w:rsid w:val="00A76D33"/>
    <w:rsid w:val="00A76DD8"/>
    <w:rsid w:val="00A77B65"/>
    <w:rsid w:val="00A84DED"/>
    <w:rsid w:val="00A87877"/>
    <w:rsid w:val="00A921F8"/>
    <w:rsid w:val="00A93A10"/>
    <w:rsid w:val="00A9431A"/>
    <w:rsid w:val="00AA228A"/>
    <w:rsid w:val="00AC00A2"/>
    <w:rsid w:val="00AC22AD"/>
    <w:rsid w:val="00AC25FF"/>
    <w:rsid w:val="00AC479B"/>
    <w:rsid w:val="00AC6B0B"/>
    <w:rsid w:val="00AC70B3"/>
    <w:rsid w:val="00AD1DAF"/>
    <w:rsid w:val="00AD2987"/>
    <w:rsid w:val="00AD7E27"/>
    <w:rsid w:val="00AE2EFA"/>
    <w:rsid w:val="00AE3A02"/>
    <w:rsid w:val="00AE4B95"/>
    <w:rsid w:val="00AE6D63"/>
    <w:rsid w:val="00AF4B3F"/>
    <w:rsid w:val="00AF6CC8"/>
    <w:rsid w:val="00B03136"/>
    <w:rsid w:val="00B10365"/>
    <w:rsid w:val="00B10A11"/>
    <w:rsid w:val="00B11622"/>
    <w:rsid w:val="00B143C5"/>
    <w:rsid w:val="00B158C1"/>
    <w:rsid w:val="00B235EA"/>
    <w:rsid w:val="00B24272"/>
    <w:rsid w:val="00B24D27"/>
    <w:rsid w:val="00B24F64"/>
    <w:rsid w:val="00B30A33"/>
    <w:rsid w:val="00B31A10"/>
    <w:rsid w:val="00B322E4"/>
    <w:rsid w:val="00B36B27"/>
    <w:rsid w:val="00B36F4C"/>
    <w:rsid w:val="00B36FEC"/>
    <w:rsid w:val="00B41846"/>
    <w:rsid w:val="00B426C0"/>
    <w:rsid w:val="00B43917"/>
    <w:rsid w:val="00B4485C"/>
    <w:rsid w:val="00B54AEB"/>
    <w:rsid w:val="00B55E19"/>
    <w:rsid w:val="00B56468"/>
    <w:rsid w:val="00B57C60"/>
    <w:rsid w:val="00B600E2"/>
    <w:rsid w:val="00B66258"/>
    <w:rsid w:val="00B70298"/>
    <w:rsid w:val="00B730DC"/>
    <w:rsid w:val="00B76916"/>
    <w:rsid w:val="00B773F5"/>
    <w:rsid w:val="00B7746E"/>
    <w:rsid w:val="00B77F40"/>
    <w:rsid w:val="00B81E8C"/>
    <w:rsid w:val="00B82CC2"/>
    <w:rsid w:val="00B83FA8"/>
    <w:rsid w:val="00B9012D"/>
    <w:rsid w:val="00B93738"/>
    <w:rsid w:val="00B94A55"/>
    <w:rsid w:val="00BA0788"/>
    <w:rsid w:val="00BA2DE8"/>
    <w:rsid w:val="00BA413E"/>
    <w:rsid w:val="00BA621C"/>
    <w:rsid w:val="00BB675A"/>
    <w:rsid w:val="00BC2066"/>
    <w:rsid w:val="00BD003E"/>
    <w:rsid w:val="00BD1915"/>
    <w:rsid w:val="00BD19FC"/>
    <w:rsid w:val="00BD645A"/>
    <w:rsid w:val="00BD65DA"/>
    <w:rsid w:val="00BD6D33"/>
    <w:rsid w:val="00BE0D93"/>
    <w:rsid w:val="00BE1169"/>
    <w:rsid w:val="00BE1EFD"/>
    <w:rsid w:val="00BE2716"/>
    <w:rsid w:val="00BF58E8"/>
    <w:rsid w:val="00BF7B4E"/>
    <w:rsid w:val="00C0795C"/>
    <w:rsid w:val="00C1621F"/>
    <w:rsid w:val="00C17DD0"/>
    <w:rsid w:val="00C2006C"/>
    <w:rsid w:val="00C2149A"/>
    <w:rsid w:val="00C21A8B"/>
    <w:rsid w:val="00C2361F"/>
    <w:rsid w:val="00C30A91"/>
    <w:rsid w:val="00C31B17"/>
    <w:rsid w:val="00C3252C"/>
    <w:rsid w:val="00C35A1E"/>
    <w:rsid w:val="00C37529"/>
    <w:rsid w:val="00C4001D"/>
    <w:rsid w:val="00C5002F"/>
    <w:rsid w:val="00C52C53"/>
    <w:rsid w:val="00C53678"/>
    <w:rsid w:val="00C56AFA"/>
    <w:rsid w:val="00C5723E"/>
    <w:rsid w:val="00C57712"/>
    <w:rsid w:val="00C605FE"/>
    <w:rsid w:val="00C6161B"/>
    <w:rsid w:val="00C70E7A"/>
    <w:rsid w:val="00C72B19"/>
    <w:rsid w:val="00C75577"/>
    <w:rsid w:val="00C75C7D"/>
    <w:rsid w:val="00C77BD4"/>
    <w:rsid w:val="00C8350F"/>
    <w:rsid w:val="00C87058"/>
    <w:rsid w:val="00C87660"/>
    <w:rsid w:val="00C91A31"/>
    <w:rsid w:val="00C93EAC"/>
    <w:rsid w:val="00C972BB"/>
    <w:rsid w:val="00C97D59"/>
    <w:rsid w:val="00CA2261"/>
    <w:rsid w:val="00CA4BD3"/>
    <w:rsid w:val="00CB13DA"/>
    <w:rsid w:val="00CB539B"/>
    <w:rsid w:val="00CB589F"/>
    <w:rsid w:val="00CB5C9F"/>
    <w:rsid w:val="00CC0054"/>
    <w:rsid w:val="00CC2FA6"/>
    <w:rsid w:val="00CC35AD"/>
    <w:rsid w:val="00CC4E81"/>
    <w:rsid w:val="00CC585A"/>
    <w:rsid w:val="00CC6A1D"/>
    <w:rsid w:val="00CC7497"/>
    <w:rsid w:val="00CD09A2"/>
    <w:rsid w:val="00CD7E25"/>
    <w:rsid w:val="00CE1264"/>
    <w:rsid w:val="00CE2B25"/>
    <w:rsid w:val="00CE3F09"/>
    <w:rsid w:val="00CE4A8F"/>
    <w:rsid w:val="00CF38BE"/>
    <w:rsid w:val="00CF7A57"/>
    <w:rsid w:val="00D03AB2"/>
    <w:rsid w:val="00D061BB"/>
    <w:rsid w:val="00D063E0"/>
    <w:rsid w:val="00D06D86"/>
    <w:rsid w:val="00D076DC"/>
    <w:rsid w:val="00D07BE3"/>
    <w:rsid w:val="00D10CD1"/>
    <w:rsid w:val="00D11016"/>
    <w:rsid w:val="00D1405E"/>
    <w:rsid w:val="00D142CE"/>
    <w:rsid w:val="00D20198"/>
    <w:rsid w:val="00D20534"/>
    <w:rsid w:val="00D2513F"/>
    <w:rsid w:val="00D27CAE"/>
    <w:rsid w:val="00D3297A"/>
    <w:rsid w:val="00D32B4C"/>
    <w:rsid w:val="00D33E6D"/>
    <w:rsid w:val="00D34EAF"/>
    <w:rsid w:val="00D34F59"/>
    <w:rsid w:val="00D35BB6"/>
    <w:rsid w:val="00D36FD8"/>
    <w:rsid w:val="00D37F6A"/>
    <w:rsid w:val="00D41B7D"/>
    <w:rsid w:val="00D452A8"/>
    <w:rsid w:val="00D460CB"/>
    <w:rsid w:val="00D46B1E"/>
    <w:rsid w:val="00D50271"/>
    <w:rsid w:val="00D5340C"/>
    <w:rsid w:val="00D54F27"/>
    <w:rsid w:val="00D56AF0"/>
    <w:rsid w:val="00D57C33"/>
    <w:rsid w:val="00D62EF5"/>
    <w:rsid w:val="00D65CA2"/>
    <w:rsid w:val="00D668B8"/>
    <w:rsid w:val="00D70AD4"/>
    <w:rsid w:val="00D764EB"/>
    <w:rsid w:val="00D84467"/>
    <w:rsid w:val="00D93916"/>
    <w:rsid w:val="00DA425A"/>
    <w:rsid w:val="00DB4E50"/>
    <w:rsid w:val="00DB7251"/>
    <w:rsid w:val="00DC3472"/>
    <w:rsid w:val="00DC5F24"/>
    <w:rsid w:val="00DD05FE"/>
    <w:rsid w:val="00DD296A"/>
    <w:rsid w:val="00DD301F"/>
    <w:rsid w:val="00DD508A"/>
    <w:rsid w:val="00DD5495"/>
    <w:rsid w:val="00DD592B"/>
    <w:rsid w:val="00DD6088"/>
    <w:rsid w:val="00DD722A"/>
    <w:rsid w:val="00DE53D0"/>
    <w:rsid w:val="00DE5B29"/>
    <w:rsid w:val="00DF0ABA"/>
    <w:rsid w:val="00DF0E45"/>
    <w:rsid w:val="00DF4B92"/>
    <w:rsid w:val="00DF775D"/>
    <w:rsid w:val="00E01D08"/>
    <w:rsid w:val="00E02FA1"/>
    <w:rsid w:val="00E0464E"/>
    <w:rsid w:val="00E067E4"/>
    <w:rsid w:val="00E1262D"/>
    <w:rsid w:val="00E15AE8"/>
    <w:rsid w:val="00E16475"/>
    <w:rsid w:val="00E20AA2"/>
    <w:rsid w:val="00E21BA6"/>
    <w:rsid w:val="00E23C2E"/>
    <w:rsid w:val="00E27D79"/>
    <w:rsid w:val="00E31673"/>
    <w:rsid w:val="00E339B7"/>
    <w:rsid w:val="00E34444"/>
    <w:rsid w:val="00E4026B"/>
    <w:rsid w:val="00E43B4D"/>
    <w:rsid w:val="00E62304"/>
    <w:rsid w:val="00E67E38"/>
    <w:rsid w:val="00E72A12"/>
    <w:rsid w:val="00E7447C"/>
    <w:rsid w:val="00E80B88"/>
    <w:rsid w:val="00E817E2"/>
    <w:rsid w:val="00E8295E"/>
    <w:rsid w:val="00E83984"/>
    <w:rsid w:val="00E87266"/>
    <w:rsid w:val="00E94B7B"/>
    <w:rsid w:val="00E96BC9"/>
    <w:rsid w:val="00EA0A8A"/>
    <w:rsid w:val="00EA473E"/>
    <w:rsid w:val="00EA4C35"/>
    <w:rsid w:val="00EA5C26"/>
    <w:rsid w:val="00EB0F4F"/>
    <w:rsid w:val="00EB608A"/>
    <w:rsid w:val="00EB76C1"/>
    <w:rsid w:val="00EC13FD"/>
    <w:rsid w:val="00EC204A"/>
    <w:rsid w:val="00EC274C"/>
    <w:rsid w:val="00EC3A04"/>
    <w:rsid w:val="00EC4F1B"/>
    <w:rsid w:val="00EC56F8"/>
    <w:rsid w:val="00ED351A"/>
    <w:rsid w:val="00ED4934"/>
    <w:rsid w:val="00ED64EC"/>
    <w:rsid w:val="00ED6979"/>
    <w:rsid w:val="00ED7343"/>
    <w:rsid w:val="00EE1B34"/>
    <w:rsid w:val="00EE26A5"/>
    <w:rsid w:val="00EE3A80"/>
    <w:rsid w:val="00EE510B"/>
    <w:rsid w:val="00EF0435"/>
    <w:rsid w:val="00EF286B"/>
    <w:rsid w:val="00EF41E1"/>
    <w:rsid w:val="00EF4F30"/>
    <w:rsid w:val="00EF6044"/>
    <w:rsid w:val="00F03A4C"/>
    <w:rsid w:val="00F07CA3"/>
    <w:rsid w:val="00F14C5F"/>
    <w:rsid w:val="00F151A7"/>
    <w:rsid w:val="00F16757"/>
    <w:rsid w:val="00F25C12"/>
    <w:rsid w:val="00F26CB8"/>
    <w:rsid w:val="00F30C7E"/>
    <w:rsid w:val="00F3292C"/>
    <w:rsid w:val="00F34EC0"/>
    <w:rsid w:val="00F37AE2"/>
    <w:rsid w:val="00F404AA"/>
    <w:rsid w:val="00F4323D"/>
    <w:rsid w:val="00F504C7"/>
    <w:rsid w:val="00F5124B"/>
    <w:rsid w:val="00F54741"/>
    <w:rsid w:val="00F56005"/>
    <w:rsid w:val="00F560CC"/>
    <w:rsid w:val="00F56CAF"/>
    <w:rsid w:val="00F672E6"/>
    <w:rsid w:val="00F70424"/>
    <w:rsid w:val="00F7061C"/>
    <w:rsid w:val="00F72BF5"/>
    <w:rsid w:val="00F733ED"/>
    <w:rsid w:val="00F755CD"/>
    <w:rsid w:val="00F851A5"/>
    <w:rsid w:val="00F90972"/>
    <w:rsid w:val="00F928A9"/>
    <w:rsid w:val="00F946D9"/>
    <w:rsid w:val="00FA5B7E"/>
    <w:rsid w:val="00FA6612"/>
    <w:rsid w:val="00FB080A"/>
    <w:rsid w:val="00FB0A24"/>
    <w:rsid w:val="00FB2640"/>
    <w:rsid w:val="00FB4D5C"/>
    <w:rsid w:val="00FB570C"/>
    <w:rsid w:val="00FB78F8"/>
    <w:rsid w:val="00FC2073"/>
    <w:rsid w:val="00FD19C7"/>
    <w:rsid w:val="00FD358E"/>
    <w:rsid w:val="00FD3BF0"/>
    <w:rsid w:val="00FD64FF"/>
    <w:rsid w:val="00FD72D1"/>
    <w:rsid w:val="00FE459D"/>
    <w:rsid w:val="00FE6A5E"/>
    <w:rsid w:val="00FE6D63"/>
    <w:rsid w:val="00FF0793"/>
    <w:rsid w:val="00FF43BE"/>
    <w:rsid w:val="00FF7D2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NormalWeb">
    <w:name w:val="Normal (Web)"/>
    <w:basedOn w:val="Normal"/>
    <w:uiPriority w:val="99"/>
    <w:unhideWhenUsed/>
    <w:rsid w:val="001D6BF0"/>
    <w:pPr>
      <w:spacing w:before="100" w:beforeAutospacing="1" w:after="100" w:afterAutospacing="1"/>
      <w:jc w:val="left"/>
    </w:pPr>
    <w:rPr>
      <w:rFonts w:ascii="Times New Roman" w:eastAsiaTheme="minorHAnsi" w:hAnsi="Times New Roman"/>
      <w:sz w:val="24"/>
      <w:szCs w:val="24"/>
    </w:rPr>
  </w:style>
  <w:style w:type="character" w:styleId="Emphasis">
    <w:name w:val="Emphasis"/>
    <w:basedOn w:val="DefaultParagraphFont"/>
    <w:qFormat/>
    <w:rsid w:val="00225A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02528">
      <w:bodyDiv w:val="1"/>
      <w:marLeft w:val="0"/>
      <w:marRight w:val="0"/>
      <w:marTop w:val="0"/>
      <w:marBottom w:val="0"/>
      <w:divBdr>
        <w:top w:val="none" w:sz="0" w:space="0" w:color="auto"/>
        <w:left w:val="none" w:sz="0" w:space="0" w:color="auto"/>
        <w:bottom w:val="none" w:sz="0" w:space="0" w:color="auto"/>
        <w:right w:val="none" w:sz="0" w:space="0" w:color="auto"/>
      </w:divBdr>
    </w:div>
    <w:div w:id="853686770">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82327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c.dk/where-we-wor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ender.irq.osm@drc.ngo" TargetMode="External"/><Relationship Id="rId17" Type="http://schemas.openxmlformats.org/officeDocument/2006/relationships/hyperlink" Target="http://www.ncciraq.org" TargetMode="External"/><Relationship Id="rId2" Type="http://schemas.openxmlformats.org/officeDocument/2006/relationships/customXml" Target="../customXml/item2.xml"/><Relationship Id="rId16" Type="http://schemas.openxmlformats.org/officeDocument/2006/relationships/hyperlink" Target="mailto:irq-msl-rfq@drc.ng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c.o.conduct@drc.d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c.dk/relief-work/concerns-complaints/code-of-conduct-reporting-mechanis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A3ECACEAFAB847A2C8FB6104C5B240" ma:contentTypeVersion="7" ma:contentTypeDescription="Create a new document." ma:contentTypeScope="" ma:versionID="9a61bf07119d86f377dfcc3a8adb976c">
  <xsd:schema xmlns:xsd="http://www.w3.org/2001/XMLSchema" xmlns:xs="http://www.w3.org/2001/XMLSchema" xmlns:p="http://schemas.microsoft.com/office/2006/metadata/properties" xmlns:ns2="c0315d17-7aa1-48ea-bcee-dc1f92f14d9a" xmlns:ns3="ba53d503-0094-4e1e-8128-93ea734e0890" targetNamespace="http://schemas.microsoft.com/office/2006/metadata/properties" ma:root="true" ma:fieldsID="2d313134a83148b434833d9409114d57" ns2:_="" ns3:_="">
    <xsd:import namespace="c0315d17-7aa1-48ea-bcee-dc1f92f14d9a"/>
    <xsd:import namespace="ba53d503-0094-4e1e-8128-93ea734e08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15d17-7aa1-48ea-bcee-dc1f92f14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53d503-0094-4e1e-8128-93ea734e089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54613-B447-48B3-956F-9AB6CE16D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15d17-7aa1-48ea-bcee-dc1f92f14d9a"/>
    <ds:schemaRef ds:uri="ba53d503-0094-4e1e-8128-93ea734e0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1A730A-1098-462B-8DDF-DA5CBAD230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53D225-B2B5-496C-B59F-A3E755CB2201}">
  <ds:schemaRefs>
    <ds:schemaRef ds:uri="http://schemas.microsoft.com/sharepoint/v3/contenttype/forms"/>
  </ds:schemaRefs>
</ds:datastoreItem>
</file>

<file path=customXml/itemProps4.xml><?xml version="1.0" encoding="utf-8"?>
<ds:datastoreItem xmlns:ds="http://schemas.openxmlformats.org/officeDocument/2006/customXml" ds:itemID="{59043029-B00E-4A3E-BBD6-E45AFACC9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3760</Words>
  <Characters>21433</Characters>
  <Application>Microsoft Office Word</Application>
  <DocSecurity>0</DocSecurity>
  <Lines>178</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25143</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2019-06-29T08:34:00Z</dcterms:created>
  <dcterms:modified xsi:type="dcterms:W3CDTF">2019-11-13T11:47:00Z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0x01010015A3ECACEAFAB847A2C8FB6104C5B240</vt:lpwstr>
  </property>
</Properties>
</file>