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17EDB" w14:textId="77777777" w:rsidR="0089316B" w:rsidRPr="004F5C3C" w:rsidRDefault="00C8447E" w:rsidP="006F0B2C">
      <w:pPr>
        <w:jc w:val="center"/>
        <w:rPr>
          <w:rFonts w:ascii="Times New Roman" w:hAnsi="Times New Roman" w:cs="Times New Roman"/>
          <w:b/>
          <w:sz w:val="28"/>
          <w:szCs w:val="28"/>
        </w:rPr>
      </w:pPr>
      <w:r w:rsidRPr="004F5C3C">
        <w:rPr>
          <w:rFonts w:ascii="Times New Roman" w:hAnsi="Times New Roman" w:cs="Times New Roman"/>
          <w:b/>
          <w:sz w:val="28"/>
          <w:szCs w:val="28"/>
        </w:rPr>
        <w:t xml:space="preserve">TERMS OF REFERENCE </w:t>
      </w:r>
    </w:p>
    <w:p w14:paraId="469F003E" w14:textId="77777777" w:rsidR="0089316B" w:rsidRPr="003C4258" w:rsidRDefault="0089316B" w:rsidP="006F0B2C">
      <w:pPr>
        <w:jc w:val="center"/>
        <w:rPr>
          <w:rFonts w:ascii="Times New Roman" w:hAnsi="Times New Roman" w:cs="Times New Roman"/>
          <w:b/>
          <w:sz w:val="28"/>
          <w:szCs w:val="28"/>
          <w:u w:val="single"/>
        </w:rPr>
      </w:pPr>
    </w:p>
    <w:p w14:paraId="7254E2D2" w14:textId="6255C413" w:rsidR="00F94E46" w:rsidRPr="003C4258" w:rsidRDefault="0089316B" w:rsidP="00F94E46">
      <w:pPr>
        <w:jc w:val="center"/>
        <w:rPr>
          <w:rFonts w:ascii="Times New Roman" w:hAnsi="Times New Roman" w:cs="Times New Roman"/>
          <w:b/>
          <w:sz w:val="28"/>
          <w:szCs w:val="28"/>
        </w:rPr>
      </w:pPr>
      <w:r w:rsidRPr="003C50FB">
        <w:rPr>
          <w:rFonts w:ascii="Times New Roman" w:hAnsi="Times New Roman" w:cs="Times New Roman"/>
          <w:b/>
          <w:sz w:val="28"/>
          <w:szCs w:val="28"/>
        </w:rPr>
        <w:t xml:space="preserve">END-TERM </w:t>
      </w:r>
      <w:r w:rsidR="00C8447E" w:rsidRPr="003C50FB">
        <w:rPr>
          <w:rFonts w:ascii="Times New Roman" w:hAnsi="Times New Roman" w:cs="Times New Roman"/>
          <w:b/>
          <w:sz w:val="28"/>
          <w:szCs w:val="28"/>
        </w:rPr>
        <w:t>EVALUATION</w:t>
      </w:r>
      <w:r w:rsidR="004F5C3C">
        <w:rPr>
          <w:rFonts w:ascii="Times New Roman" w:hAnsi="Times New Roman" w:cs="Times New Roman"/>
          <w:b/>
          <w:sz w:val="28"/>
          <w:szCs w:val="28"/>
        </w:rPr>
        <w:t xml:space="preserve"> OF </w:t>
      </w:r>
      <w:r w:rsidR="00904680">
        <w:rPr>
          <w:rFonts w:ascii="Times New Roman" w:hAnsi="Times New Roman" w:cs="Times New Roman"/>
          <w:b/>
          <w:sz w:val="28"/>
          <w:szCs w:val="28"/>
        </w:rPr>
        <w:t xml:space="preserve">GFFO </w:t>
      </w:r>
      <w:r w:rsidR="004F5C3C">
        <w:rPr>
          <w:rFonts w:ascii="Times New Roman" w:hAnsi="Times New Roman" w:cs="Times New Roman"/>
          <w:b/>
          <w:sz w:val="28"/>
          <w:szCs w:val="28"/>
        </w:rPr>
        <w:t xml:space="preserve">SUPPORTED </w:t>
      </w:r>
    </w:p>
    <w:p w14:paraId="6F7F77E1" w14:textId="77777777" w:rsidR="003C4258" w:rsidRDefault="003C4258" w:rsidP="0089316B">
      <w:pPr>
        <w:rPr>
          <w:rFonts w:ascii="Times New Roman" w:hAnsi="Times New Roman" w:cs="Times New Roman"/>
          <w:b/>
          <w:sz w:val="28"/>
          <w:szCs w:val="28"/>
        </w:rPr>
      </w:pPr>
    </w:p>
    <w:p w14:paraId="311B741B" w14:textId="6A0B984F" w:rsidR="006F0B2C" w:rsidRPr="003C4258" w:rsidRDefault="0089316B" w:rsidP="0089316B">
      <w:pPr>
        <w:rPr>
          <w:rFonts w:ascii="Times New Roman" w:hAnsi="Times New Roman" w:cs="Times New Roman"/>
          <w:b/>
          <w:sz w:val="28"/>
          <w:szCs w:val="28"/>
          <w:u w:val="single"/>
        </w:rPr>
      </w:pPr>
      <w:r w:rsidRPr="003C4258">
        <w:rPr>
          <w:rFonts w:ascii="Times New Roman" w:hAnsi="Times New Roman" w:cs="Times New Roman"/>
          <w:b/>
          <w:sz w:val="28"/>
          <w:szCs w:val="28"/>
        </w:rPr>
        <w:t>Project “</w:t>
      </w:r>
      <w:r w:rsidR="00904680" w:rsidRPr="00904680">
        <w:rPr>
          <w:rFonts w:ascii="Times New Roman" w:hAnsi="Times New Roman" w:cs="Times New Roman"/>
          <w:b/>
        </w:rPr>
        <w:t xml:space="preserve">Support for conflict affected people through strengthening of essential primary health care and protection from </w:t>
      </w:r>
      <w:proofErr w:type="gramStart"/>
      <w:r w:rsidR="00904680" w:rsidRPr="00904680">
        <w:rPr>
          <w:rFonts w:ascii="Times New Roman" w:hAnsi="Times New Roman" w:cs="Times New Roman"/>
          <w:b/>
        </w:rPr>
        <w:t>gender based</w:t>
      </w:r>
      <w:proofErr w:type="gramEnd"/>
      <w:r w:rsidR="00904680" w:rsidRPr="00904680">
        <w:rPr>
          <w:rFonts w:ascii="Times New Roman" w:hAnsi="Times New Roman" w:cs="Times New Roman"/>
          <w:b/>
        </w:rPr>
        <w:t xml:space="preserve"> violence.</w:t>
      </w:r>
      <w:r w:rsidRPr="00904680">
        <w:rPr>
          <w:rFonts w:ascii="Times New Roman" w:hAnsi="Times New Roman" w:cs="Times New Roman"/>
          <w:b/>
        </w:rPr>
        <w:t>”</w:t>
      </w:r>
    </w:p>
    <w:p w14:paraId="5CA28F52" w14:textId="77777777" w:rsidR="00EE0F77" w:rsidRDefault="00EE0F77" w:rsidP="00EE0F77">
      <w:pPr>
        <w:spacing w:after="120"/>
        <w:rPr>
          <w:rFonts w:ascii="Times New Roman" w:hAnsi="Times New Roman" w:cs="Times New Roman"/>
          <w:u w:val="single"/>
        </w:rPr>
      </w:pPr>
    </w:p>
    <w:p w14:paraId="51031C47" w14:textId="7C8AECF6" w:rsidR="00391843" w:rsidRPr="00EE0F77" w:rsidRDefault="00EE0F77" w:rsidP="00EE0F77">
      <w:pPr>
        <w:spacing w:after="120"/>
        <w:rPr>
          <w:rFonts w:ascii="Times New Roman" w:hAnsi="Times New Roman" w:cs="Times New Roman"/>
          <w:b/>
          <w:sz w:val="28"/>
          <w:szCs w:val="28"/>
        </w:rPr>
      </w:pPr>
      <w:r w:rsidRPr="00EE0F77">
        <w:rPr>
          <w:rFonts w:ascii="Times New Roman" w:hAnsi="Times New Roman" w:cs="Times New Roman"/>
          <w:b/>
          <w:sz w:val="28"/>
          <w:szCs w:val="28"/>
        </w:rPr>
        <w:t xml:space="preserve">1. </w:t>
      </w:r>
      <w:r w:rsidRPr="00F425CA">
        <w:rPr>
          <w:rFonts w:ascii="Times New Roman" w:hAnsi="Times New Roman" w:cs="Times New Roman"/>
          <w:b/>
          <w:sz w:val="28"/>
          <w:szCs w:val="28"/>
          <w:u w:val="single"/>
        </w:rPr>
        <w:t>Project Description.</w:t>
      </w:r>
    </w:p>
    <w:p w14:paraId="7F60B8B0" w14:textId="3034C491" w:rsidR="00371712" w:rsidRDefault="0089316B" w:rsidP="00391843">
      <w:pPr>
        <w:pStyle w:val="NormalWeb"/>
        <w:shd w:val="clear" w:color="auto" w:fill="FFFFFF"/>
        <w:spacing w:before="0" w:beforeAutospacing="0" w:after="120" w:afterAutospacing="0"/>
        <w:jc w:val="both"/>
        <w:textAlignment w:val="baseline"/>
        <w:rPr>
          <w:rFonts w:ascii="Times New Roman" w:hAnsi="Times New Roman"/>
          <w:sz w:val="24"/>
          <w:szCs w:val="24"/>
          <w:lang w:val="en-GB"/>
        </w:rPr>
      </w:pPr>
      <w:r>
        <w:rPr>
          <w:rFonts w:ascii="Times New Roman" w:hAnsi="Times New Roman"/>
          <w:sz w:val="24"/>
          <w:szCs w:val="24"/>
          <w:lang w:val="en-GB"/>
        </w:rPr>
        <w:t>S</w:t>
      </w:r>
      <w:r w:rsidR="006F0B2C">
        <w:rPr>
          <w:rFonts w:ascii="Times New Roman" w:hAnsi="Times New Roman"/>
          <w:sz w:val="24"/>
          <w:szCs w:val="24"/>
          <w:lang w:val="en-GB"/>
        </w:rPr>
        <w:t>ince 2014, when</w:t>
      </w:r>
      <w:r w:rsidR="006E6D4C">
        <w:rPr>
          <w:rFonts w:ascii="Times New Roman" w:hAnsi="Times New Roman"/>
          <w:sz w:val="24"/>
          <w:szCs w:val="24"/>
          <w:lang w:val="en-GB"/>
        </w:rPr>
        <w:t xml:space="preserve"> Iraq experienced a sudden escalation in hostilities</w:t>
      </w:r>
      <w:r w:rsidR="004534B6">
        <w:rPr>
          <w:rFonts w:ascii="Times New Roman" w:hAnsi="Times New Roman"/>
          <w:sz w:val="24"/>
          <w:szCs w:val="24"/>
          <w:lang w:val="en-GB"/>
        </w:rPr>
        <w:t xml:space="preserve">, </w:t>
      </w:r>
      <w:r w:rsidR="00267653">
        <w:rPr>
          <w:rFonts w:ascii="Times New Roman" w:hAnsi="Times New Roman"/>
          <w:sz w:val="24"/>
          <w:szCs w:val="24"/>
          <w:lang w:val="en-GB"/>
        </w:rPr>
        <w:t>the primary health care sector has sustained</w:t>
      </w:r>
      <w:r w:rsidR="006E6D4C">
        <w:rPr>
          <w:rFonts w:ascii="Times New Roman" w:hAnsi="Times New Roman"/>
          <w:sz w:val="24"/>
          <w:szCs w:val="24"/>
          <w:lang w:val="en-GB"/>
        </w:rPr>
        <w:t xml:space="preserve"> </w:t>
      </w:r>
      <w:r w:rsidR="004534B6">
        <w:rPr>
          <w:rFonts w:ascii="Times New Roman" w:hAnsi="Times New Roman"/>
          <w:sz w:val="24"/>
          <w:szCs w:val="24"/>
          <w:lang w:val="en-GB"/>
        </w:rPr>
        <w:t>widespr</w:t>
      </w:r>
      <w:r w:rsidR="00267653">
        <w:rPr>
          <w:rFonts w:ascii="Times New Roman" w:hAnsi="Times New Roman"/>
          <w:sz w:val="24"/>
          <w:szCs w:val="24"/>
          <w:lang w:val="en-GB"/>
        </w:rPr>
        <w:t xml:space="preserve">ead destruction, </w:t>
      </w:r>
      <w:r w:rsidR="006E6D4C">
        <w:rPr>
          <w:rFonts w:ascii="Times New Roman" w:hAnsi="Times New Roman"/>
          <w:sz w:val="24"/>
          <w:szCs w:val="24"/>
          <w:lang w:val="en-GB"/>
        </w:rPr>
        <w:t>looting</w:t>
      </w:r>
      <w:r w:rsidR="004534B6">
        <w:rPr>
          <w:rFonts w:ascii="Times New Roman" w:hAnsi="Times New Roman"/>
          <w:sz w:val="24"/>
          <w:szCs w:val="24"/>
          <w:lang w:val="en-GB"/>
        </w:rPr>
        <w:t xml:space="preserve"> of health facilities</w:t>
      </w:r>
      <w:r w:rsidR="006E6D4C">
        <w:rPr>
          <w:rFonts w:ascii="Times New Roman" w:hAnsi="Times New Roman"/>
          <w:sz w:val="24"/>
          <w:szCs w:val="24"/>
          <w:lang w:val="en-GB"/>
        </w:rPr>
        <w:t xml:space="preserve">, reduced or inadequate health </w:t>
      </w:r>
      <w:r w:rsidR="00857A32">
        <w:rPr>
          <w:rFonts w:ascii="Times New Roman" w:hAnsi="Times New Roman"/>
          <w:sz w:val="24"/>
          <w:szCs w:val="24"/>
          <w:lang w:val="en-GB"/>
        </w:rPr>
        <w:t>staff</w:t>
      </w:r>
      <w:r w:rsidR="00267653">
        <w:rPr>
          <w:rFonts w:ascii="Times New Roman" w:hAnsi="Times New Roman"/>
          <w:sz w:val="24"/>
          <w:szCs w:val="24"/>
          <w:lang w:val="en-GB"/>
        </w:rPr>
        <w:t>,</w:t>
      </w:r>
      <w:r w:rsidR="00857A32">
        <w:rPr>
          <w:rFonts w:ascii="Times New Roman" w:hAnsi="Times New Roman"/>
          <w:sz w:val="24"/>
          <w:szCs w:val="24"/>
          <w:lang w:val="en-GB"/>
        </w:rPr>
        <w:t xml:space="preserve"> and</w:t>
      </w:r>
      <w:r>
        <w:rPr>
          <w:rFonts w:ascii="Times New Roman" w:hAnsi="Times New Roman"/>
          <w:sz w:val="24"/>
          <w:szCs w:val="24"/>
          <w:lang w:val="en-GB"/>
        </w:rPr>
        <w:t xml:space="preserve"> lack of supplies</w:t>
      </w:r>
      <w:r w:rsidR="00267653">
        <w:rPr>
          <w:rFonts w:ascii="Times New Roman" w:hAnsi="Times New Roman"/>
          <w:sz w:val="24"/>
          <w:szCs w:val="24"/>
          <w:lang w:val="en-GB"/>
        </w:rPr>
        <w:t xml:space="preserve">, especially in areas that had been severely impacted by the conflict, such </w:t>
      </w:r>
      <w:proofErr w:type="gramStart"/>
      <w:r w:rsidR="00267653">
        <w:rPr>
          <w:rFonts w:ascii="Times New Roman" w:hAnsi="Times New Roman"/>
          <w:sz w:val="24"/>
          <w:szCs w:val="24"/>
          <w:lang w:val="en-GB"/>
        </w:rPr>
        <w:t xml:space="preserve">as </w:t>
      </w:r>
      <w:r w:rsidR="00904680">
        <w:rPr>
          <w:rFonts w:ascii="Times New Roman" w:hAnsi="Times New Roman"/>
          <w:sz w:val="24"/>
          <w:szCs w:val="24"/>
          <w:lang w:val="en-GB"/>
        </w:rPr>
        <w:t xml:space="preserve"> Anbar</w:t>
      </w:r>
      <w:proofErr w:type="gramEnd"/>
      <w:r w:rsidR="00904680">
        <w:rPr>
          <w:rFonts w:ascii="Times New Roman" w:hAnsi="Times New Roman"/>
          <w:sz w:val="24"/>
          <w:szCs w:val="24"/>
          <w:lang w:val="en-GB"/>
        </w:rPr>
        <w:t xml:space="preserve"> &amp; </w:t>
      </w:r>
      <w:proofErr w:type="spellStart"/>
      <w:r w:rsidR="00267653">
        <w:rPr>
          <w:rFonts w:ascii="Times New Roman" w:hAnsi="Times New Roman"/>
          <w:sz w:val="24"/>
          <w:szCs w:val="24"/>
          <w:lang w:val="en-GB"/>
        </w:rPr>
        <w:t>Ninewa</w:t>
      </w:r>
      <w:proofErr w:type="spellEnd"/>
      <w:r w:rsidR="00D54308">
        <w:rPr>
          <w:rFonts w:ascii="Times New Roman" w:hAnsi="Times New Roman"/>
          <w:sz w:val="24"/>
          <w:szCs w:val="24"/>
          <w:lang w:val="en-GB"/>
        </w:rPr>
        <w:t xml:space="preserve"> Governorate</w:t>
      </w:r>
      <w:r w:rsidR="00267653">
        <w:rPr>
          <w:rFonts w:ascii="Times New Roman" w:hAnsi="Times New Roman"/>
          <w:sz w:val="24"/>
          <w:szCs w:val="24"/>
          <w:lang w:val="en-GB"/>
        </w:rPr>
        <w:t>.</w:t>
      </w:r>
      <w:r w:rsidR="00D54308">
        <w:rPr>
          <w:rFonts w:ascii="Times New Roman" w:hAnsi="Times New Roman"/>
          <w:sz w:val="24"/>
          <w:szCs w:val="24"/>
          <w:lang w:val="en-GB"/>
        </w:rPr>
        <w:t xml:space="preserve"> S</w:t>
      </w:r>
      <w:r w:rsidR="00371712">
        <w:rPr>
          <w:rFonts w:ascii="Times New Roman" w:hAnsi="Times New Roman"/>
          <w:sz w:val="24"/>
          <w:szCs w:val="24"/>
          <w:lang w:val="en-GB"/>
        </w:rPr>
        <w:t xml:space="preserve">exual, reproductive and </w:t>
      </w:r>
      <w:r>
        <w:rPr>
          <w:rFonts w:ascii="Times New Roman" w:hAnsi="Times New Roman"/>
          <w:sz w:val="24"/>
          <w:szCs w:val="24"/>
          <w:lang w:val="en-GB"/>
        </w:rPr>
        <w:t>maternal health</w:t>
      </w:r>
      <w:r w:rsidR="00D54308">
        <w:rPr>
          <w:rFonts w:ascii="Times New Roman" w:hAnsi="Times New Roman"/>
          <w:sz w:val="24"/>
          <w:szCs w:val="24"/>
          <w:lang w:val="en-GB"/>
        </w:rPr>
        <w:t xml:space="preserve"> (SRMH</w:t>
      </w:r>
      <w:proofErr w:type="gramStart"/>
      <w:r w:rsidR="00D54308">
        <w:rPr>
          <w:rFonts w:ascii="Times New Roman" w:hAnsi="Times New Roman"/>
          <w:sz w:val="24"/>
          <w:szCs w:val="24"/>
          <w:lang w:val="en-GB"/>
        </w:rPr>
        <w:t xml:space="preserve">), </w:t>
      </w:r>
      <w:r>
        <w:rPr>
          <w:rFonts w:ascii="Times New Roman" w:hAnsi="Times New Roman"/>
          <w:sz w:val="24"/>
          <w:szCs w:val="24"/>
          <w:lang w:val="en-GB"/>
        </w:rPr>
        <w:t xml:space="preserve"> was</w:t>
      </w:r>
      <w:proofErr w:type="gramEnd"/>
      <w:r>
        <w:rPr>
          <w:rFonts w:ascii="Times New Roman" w:hAnsi="Times New Roman"/>
          <w:sz w:val="24"/>
          <w:szCs w:val="24"/>
          <w:lang w:val="en-GB"/>
        </w:rPr>
        <w:t xml:space="preserve"> </w:t>
      </w:r>
      <w:r w:rsidR="00D54308">
        <w:rPr>
          <w:rFonts w:ascii="Times New Roman" w:hAnsi="Times New Roman"/>
          <w:sz w:val="24"/>
          <w:szCs w:val="24"/>
          <w:lang w:val="en-GB"/>
        </w:rPr>
        <w:t xml:space="preserve">severely </w:t>
      </w:r>
      <w:r w:rsidR="00267653">
        <w:rPr>
          <w:rFonts w:ascii="Times New Roman" w:hAnsi="Times New Roman"/>
          <w:sz w:val="24"/>
          <w:szCs w:val="24"/>
          <w:lang w:val="en-GB"/>
        </w:rPr>
        <w:t>affected</w:t>
      </w:r>
      <w:r>
        <w:rPr>
          <w:rFonts w:ascii="Times New Roman" w:hAnsi="Times New Roman"/>
          <w:sz w:val="24"/>
          <w:szCs w:val="24"/>
          <w:lang w:val="en-GB"/>
        </w:rPr>
        <w:t>, amongst other things, by</w:t>
      </w:r>
      <w:r w:rsidR="00D54308">
        <w:rPr>
          <w:rFonts w:ascii="Times New Roman" w:hAnsi="Times New Roman"/>
          <w:sz w:val="24"/>
          <w:szCs w:val="24"/>
          <w:lang w:val="en-GB"/>
        </w:rPr>
        <w:t xml:space="preserve"> poor</w:t>
      </w:r>
      <w:r>
        <w:rPr>
          <w:rFonts w:ascii="Times New Roman" w:hAnsi="Times New Roman"/>
          <w:sz w:val="24"/>
          <w:szCs w:val="24"/>
          <w:lang w:val="en-GB"/>
        </w:rPr>
        <w:t xml:space="preserve"> delivery methods, lack of maternity wards</w:t>
      </w:r>
      <w:r w:rsidR="00D54308">
        <w:rPr>
          <w:rFonts w:ascii="Times New Roman" w:hAnsi="Times New Roman"/>
          <w:sz w:val="24"/>
          <w:szCs w:val="24"/>
          <w:lang w:val="en-GB"/>
        </w:rPr>
        <w:t xml:space="preserve">, inadequate </w:t>
      </w:r>
      <w:r>
        <w:rPr>
          <w:rFonts w:ascii="Times New Roman" w:hAnsi="Times New Roman"/>
          <w:sz w:val="24"/>
          <w:szCs w:val="24"/>
          <w:lang w:val="en-GB"/>
        </w:rPr>
        <w:t>pre- and postnatal care, and a high prevalence of anaemia amongst pregnant women.</w:t>
      </w:r>
    </w:p>
    <w:p w14:paraId="4A9CF1EC" w14:textId="584D0ACC" w:rsidR="00B86D7B" w:rsidRDefault="00391843" w:rsidP="00FF6AD1">
      <w:pPr>
        <w:jc w:val="both"/>
        <w:rPr>
          <w:rFonts w:ascii="Times New Roman" w:hAnsi="Times New Roman"/>
        </w:rPr>
      </w:pPr>
      <w:r>
        <w:rPr>
          <w:rFonts w:ascii="Times New Roman" w:hAnsi="Times New Roman"/>
        </w:rPr>
        <w:t xml:space="preserve">Against the backdrop of this </w:t>
      </w:r>
      <w:r w:rsidR="007E601B">
        <w:rPr>
          <w:rFonts w:ascii="Times New Roman" w:hAnsi="Times New Roman"/>
        </w:rPr>
        <w:t xml:space="preserve">situation, and </w:t>
      </w:r>
      <w:r>
        <w:rPr>
          <w:rFonts w:ascii="Times New Roman" w:hAnsi="Times New Roman"/>
        </w:rPr>
        <w:t>following increasing returns</w:t>
      </w:r>
      <w:r w:rsidR="00371712">
        <w:rPr>
          <w:rFonts w:ascii="Times New Roman" w:hAnsi="Times New Roman"/>
        </w:rPr>
        <w:t xml:space="preserve"> of internally displaced persons (IDPs) to their places of habitual residence in retaken areas, CARE</w:t>
      </w:r>
      <w:r w:rsidR="007D3217">
        <w:rPr>
          <w:rFonts w:ascii="Times New Roman" w:hAnsi="Times New Roman"/>
        </w:rPr>
        <w:t>,</w:t>
      </w:r>
      <w:r w:rsidR="00371712">
        <w:rPr>
          <w:rFonts w:ascii="Times New Roman" w:hAnsi="Times New Roman"/>
        </w:rPr>
        <w:t xml:space="preserve"> </w:t>
      </w:r>
      <w:r w:rsidR="007D3217">
        <w:rPr>
          <w:rFonts w:ascii="Times New Roman" w:hAnsi="Times New Roman"/>
        </w:rPr>
        <w:t xml:space="preserve">with </w:t>
      </w:r>
      <w:proofErr w:type="gramStart"/>
      <w:r w:rsidR="007D3217">
        <w:rPr>
          <w:rFonts w:ascii="Times New Roman" w:hAnsi="Times New Roman"/>
        </w:rPr>
        <w:t>funding  from</w:t>
      </w:r>
      <w:proofErr w:type="gramEnd"/>
      <w:r w:rsidR="007D3217">
        <w:rPr>
          <w:rFonts w:ascii="Times New Roman" w:hAnsi="Times New Roman"/>
        </w:rPr>
        <w:t xml:space="preserve"> German Federal Foreign Office (GFFO ) has been implementing </w:t>
      </w:r>
      <w:r w:rsidR="00FF6AD1">
        <w:rPr>
          <w:rFonts w:ascii="Times New Roman" w:hAnsi="Times New Roman"/>
        </w:rPr>
        <w:t xml:space="preserve">a project </w:t>
      </w:r>
      <w:r w:rsidR="007D3217">
        <w:rPr>
          <w:rFonts w:ascii="Times New Roman" w:hAnsi="Times New Roman"/>
        </w:rPr>
        <w:t xml:space="preserve">in Duhok, Anbar &amp; </w:t>
      </w:r>
      <w:proofErr w:type="spellStart"/>
      <w:r w:rsidR="007D3217">
        <w:rPr>
          <w:rFonts w:ascii="Times New Roman" w:hAnsi="Times New Roman"/>
        </w:rPr>
        <w:t>Ninewa</w:t>
      </w:r>
      <w:proofErr w:type="spellEnd"/>
      <w:r w:rsidR="007D3217">
        <w:rPr>
          <w:rFonts w:ascii="Times New Roman" w:hAnsi="Times New Roman"/>
        </w:rPr>
        <w:t xml:space="preserve"> governorates </w:t>
      </w:r>
      <w:r w:rsidR="00FF6AD1">
        <w:rPr>
          <w:rFonts w:ascii="Times New Roman" w:hAnsi="Times New Roman"/>
        </w:rPr>
        <w:t>to improve</w:t>
      </w:r>
      <w:r>
        <w:rPr>
          <w:rFonts w:ascii="Times New Roman" w:hAnsi="Times New Roman"/>
        </w:rPr>
        <w:t xml:space="preserve"> maternal and c</w:t>
      </w:r>
      <w:r w:rsidR="00FF6AD1">
        <w:rPr>
          <w:rFonts w:ascii="Times New Roman" w:hAnsi="Times New Roman"/>
        </w:rPr>
        <w:t>hild health in return areas</w:t>
      </w:r>
      <w:r w:rsidR="007D3217">
        <w:rPr>
          <w:rFonts w:ascii="Times New Roman" w:hAnsi="Times New Roman"/>
        </w:rPr>
        <w:t xml:space="preserve">. </w:t>
      </w:r>
      <w:r w:rsidR="00B86D7B">
        <w:rPr>
          <w:rFonts w:ascii="Times New Roman" w:hAnsi="Times New Roman"/>
        </w:rPr>
        <w:t xml:space="preserve"> The project duration is </w:t>
      </w:r>
      <w:proofErr w:type="gramStart"/>
      <w:r w:rsidR="00B86D7B">
        <w:rPr>
          <w:rFonts w:ascii="Times New Roman" w:hAnsi="Times New Roman"/>
        </w:rPr>
        <w:t>( 1</w:t>
      </w:r>
      <w:proofErr w:type="gramEnd"/>
      <w:r w:rsidR="00B86D7B" w:rsidRPr="00B86D7B">
        <w:rPr>
          <w:rFonts w:ascii="Times New Roman" w:hAnsi="Times New Roman"/>
          <w:vertAlign w:val="superscript"/>
        </w:rPr>
        <w:t>st</w:t>
      </w:r>
      <w:r w:rsidR="00B86D7B">
        <w:rPr>
          <w:rFonts w:ascii="Times New Roman" w:hAnsi="Times New Roman"/>
        </w:rPr>
        <w:t xml:space="preserve"> January -31 December 2019).</w:t>
      </w:r>
    </w:p>
    <w:p w14:paraId="65B2102D" w14:textId="77777777" w:rsidR="00B86D7B" w:rsidRDefault="00B86D7B" w:rsidP="00FF6AD1">
      <w:pPr>
        <w:jc w:val="both"/>
        <w:rPr>
          <w:rFonts w:ascii="Times New Roman" w:hAnsi="Times New Roman"/>
        </w:rPr>
      </w:pPr>
    </w:p>
    <w:p w14:paraId="570AF464" w14:textId="01F9C2C7" w:rsidR="00FF6AD1" w:rsidRDefault="007D3217" w:rsidP="00FF6AD1">
      <w:pPr>
        <w:jc w:val="both"/>
        <w:rPr>
          <w:rFonts w:ascii="Times New Roman" w:hAnsi="Times New Roman"/>
        </w:rPr>
      </w:pPr>
      <w:r>
        <w:rPr>
          <w:rFonts w:ascii="Times New Roman" w:hAnsi="Times New Roman"/>
        </w:rPr>
        <w:t>Below is the summary of the project.</w:t>
      </w:r>
    </w:p>
    <w:p w14:paraId="5A91A3C7" w14:textId="6C2C815F" w:rsidR="007D3217" w:rsidRDefault="007D3217" w:rsidP="00FF6AD1">
      <w:pPr>
        <w:jc w:val="both"/>
        <w:rPr>
          <w:rFonts w:ascii="Times New Roman" w:hAnsi="Times New Roman"/>
        </w:rPr>
      </w:pPr>
    </w:p>
    <w:p w14:paraId="5E27C2DE" w14:textId="77777777" w:rsidR="007D3217" w:rsidRPr="007D3217" w:rsidRDefault="007D3217" w:rsidP="007D3217">
      <w:pPr>
        <w:rPr>
          <w:rFonts w:ascii="Times New Roman" w:hAnsi="Times New Roman"/>
        </w:rPr>
      </w:pPr>
      <w:r w:rsidRPr="00B86D7B">
        <w:rPr>
          <w:rFonts w:ascii="Times New Roman" w:hAnsi="Times New Roman"/>
          <w:u w:val="single"/>
        </w:rPr>
        <w:t>Project Objective</w:t>
      </w:r>
      <w:r w:rsidRPr="007D3217">
        <w:rPr>
          <w:rFonts w:ascii="Times New Roman" w:hAnsi="Times New Roman"/>
        </w:rPr>
        <w:t xml:space="preserve">: </w:t>
      </w:r>
      <w:proofErr w:type="gramStart"/>
      <w:r w:rsidRPr="007D3217">
        <w:rPr>
          <w:rFonts w:ascii="Times New Roman" w:hAnsi="Times New Roman"/>
        </w:rPr>
        <w:t>Improved  state</w:t>
      </w:r>
      <w:proofErr w:type="gramEnd"/>
      <w:r w:rsidRPr="007D3217">
        <w:rPr>
          <w:rFonts w:ascii="Times New Roman" w:hAnsi="Times New Roman"/>
        </w:rPr>
        <w:t xml:space="preserve"> of health of conflict affected people in Fallujah and East Mosul</w:t>
      </w:r>
    </w:p>
    <w:p w14:paraId="366B95F1" w14:textId="77777777" w:rsidR="007D3217" w:rsidRPr="007D3217" w:rsidRDefault="007D3217" w:rsidP="007D3217">
      <w:pPr>
        <w:rPr>
          <w:rFonts w:ascii="Times New Roman" w:hAnsi="Times New Roman"/>
        </w:rPr>
      </w:pPr>
    </w:p>
    <w:p w14:paraId="5864097A" w14:textId="77777777" w:rsidR="007D3217" w:rsidRPr="00B86D7B" w:rsidRDefault="007D3217" w:rsidP="007D3217">
      <w:pPr>
        <w:rPr>
          <w:rFonts w:ascii="Times New Roman" w:hAnsi="Times New Roman"/>
          <w:u w:val="single"/>
        </w:rPr>
      </w:pPr>
      <w:r w:rsidRPr="00B86D7B">
        <w:rPr>
          <w:rFonts w:ascii="Times New Roman" w:hAnsi="Times New Roman"/>
          <w:u w:val="single"/>
        </w:rPr>
        <w:t>Outputs</w:t>
      </w:r>
    </w:p>
    <w:p w14:paraId="10CC7FBD" w14:textId="77777777" w:rsidR="007D3217" w:rsidRPr="007D3217" w:rsidRDefault="007D3217" w:rsidP="007D3217">
      <w:pPr>
        <w:pStyle w:val="ListParagraph"/>
        <w:numPr>
          <w:ilvl w:val="0"/>
          <w:numId w:val="38"/>
        </w:numPr>
        <w:contextualSpacing w:val="0"/>
        <w:rPr>
          <w:rFonts w:ascii="Times New Roman" w:hAnsi="Times New Roman"/>
        </w:rPr>
      </w:pPr>
      <w:r w:rsidRPr="007D3217">
        <w:rPr>
          <w:rFonts w:ascii="Times New Roman" w:hAnsi="Times New Roman"/>
        </w:rPr>
        <w:t xml:space="preserve">Improved access to essential maternal, child health </w:t>
      </w:r>
      <w:proofErr w:type="gramStart"/>
      <w:r w:rsidRPr="007D3217">
        <w:rPr>
          <w:rFonts w:ascii="Times New Roman" w:hAnsi="Times New Roman"/>
        </w:rPr>
        <w:t>and  primary</w:t>
      </w:r>
      <w:proofErr w:type="gramEnd"/>
      <w:r w:rsidRPr="007D3217">
        <w:rPr>
          <w:rFonts w:ascii="Times New Roman" w:hAnsi="Times New Roman"/>
        </w:rPr>
        <w:t xml:space="preserve"> health services in return areas (Fallujah, East Mosul)</w:t>
      </w:r>
    </w:p>
    <w:p w14:paraId="104D3727" w14:textId="77777777" w:rsidR="007D3217" w:rsidRPr="007D3217" w:rsidRDefault="007D3217" w:rsidP="007D3217">
      <w:pPr>
        <w:pStyle w:val="ListParagraph"/>
        <w:numPr>
          <w:ilvl w:val="0"/>
          <w:numId w:val="38"/>
        </w:numPr>
        <w:contextualSpacing w:val="0"/>
        <w:rPr>
          <w:rFonts w:ascii="Times New Roman" w:hAnsi="Times New Roman"/>
        </w:rPr>
      </w:pPr>
      <w:r w:rsidRPr="007D3217">
        <w:rPr>
          <w:rFonts w:ascii="Times New Roman" w:hAnsi="Times New Roman"/>
        </w:rPr>
        <w:t xml:space="preserve">Provision of advanced </w:t>
      </w:r>
      <w:proofErr w:type="gramStart"/>
      <w:r w:rsidRPr="007D3217">
        <w:rPr>
          <w:rFonts w:ascii="Times New Roman" w:hAnsi="Times New Roman"/>
        </w:rPr>
        <w:t>necessary  investigations</w:t>
      </w:r>
      <w:proofErr w:type="gramEnd"/>
      <w:r w:rsidRPr="007D3217">
        <w:rPr>
          <w:rFonts w:ascii="Times New Roman" w:hAnsi="Times New Roman"/>
        </w:rPr>
        <w:t xml:space="preserve">, including viral screening investigations and </w:t>
      </w:r>
      <w:proofErr w:type="spellStart"/>
      <w:r w:rsidRPr="007D3217">
        <w:rPr>
          <w:rFonts w:ascii="Times New Roman" w:hAnsi="Times New Roman"/>
        </w:rPr>
        <w:t>haemoglobanipathies</w:t>
      </w:r>
      <w:proofErr w:type="spellEnd"/>
      <w:r w:rsidRPr="007D3217">
        <w:rPr>
          <w:rFonts w:ascii="Times New Roman" w:hAnsi="Times New Roman"/>
        </w:rPr>
        <w:t xml:space="preserve"> ( thalassemia ) in Ibn </w:t>
      </w:r>
      <w:proofErr w:type="spellStart"/>
      <w:r w:rsidRPr="007D3217">
        <w:rPr>
          <w:rFonts w:ascii="Times New Roman" w:hAnsi="Times New Roman"/>
        </w:rPr>
        <w:t>Altheer</w:t>
      </w:r>
      <w:proofErr w:type="spellEnd"/>
      <w:r w:rsidRPr="007D3217">
        <w:rPr>
          <w:rFonts w:ascii="Times New Roman" w:hAnsi="Times New Roman"/>
        </w:rPr>
        <w:t xml:space="preserve"> hospital, East Mosul.</w:t>
      </w:r>
    </w:p>
    <w:p w14:paraId="7D497D33" w14:textId="77777777" w:rsidR="007D3217" w:rsidRPr="007D3217" w:rsidRDefault="007D3217" w:rsidP="007D3217">
      <w:pPr>
        <w:pStyle w:val="ListParagraph"/>
        <w:numPr>
          <w:ilvl w:val="0"/>
          <w:numId w:val="38"/>
        </w:numPr>
        <w:contextualSpacing w:val="0"/>
        <w:rPr>
          <w:rFonts w:ascii="Times New Roman" w:hAnsi="Times New Roman"/>
        </w:rPr>
      </w:pPr>
      <w:r w:rsidRPr="007D3217">
        <w:rPr>
          <w:rFonts w:ascii="Times New Roman" w:hAnsi="Times New Roman"/>
        </w:rPr>
        <w:t xml:space="preserve">Strengthen the </w:t>
      </w:r>
      <w:proofErr w:type="gramStart"/>
      <w:r w:rsidRPr="007D3217">
        <w:rPr>
          <w:rFonts w:ascii="Times New Roman" w:hAnsi="Times New Roman"/>
        </w:rPr>
        <w:t>existing  GBV</w:t>
      </w:r>
      <w:proofErr w:type="gramEnd"/>
      <w:r w:rsidRPr="007D3217">
        <w:rPr>
          <w:rFonts w:ascii="Times New Roman" w:hAnsi="Times New Roman"/>
        </w:rPr>
        <w:t xml:space="preserve"> risk mitigation and prevention initiatives for IDP women, men, girls and boys residing in camps in Duhok</w:t>
      </w:r>
    </w:p>
    <w:p w14:paraId="075509E9" w14:textId="77777777" w:rsidR="007D3217" w:rsidRPr="007D3217" w:rsidRDefault="007D3217" w:rsidP="007D3217">
      <w:pPr>
        <w:pStyle w:val="ListParagraph"/>
        <w:numPr>
          <w:ilvl w:val="0"/>
          <w:numId w:val="38"/>
        </w:numPr>
        <w:contextualSpacing w:val="0"/>
        <w:rPr>
          <w:rFonts w:ascii="Times New Roman" w:hAnsi="Times New Roman"/>
        </w:rPr>
      </w:pPr>
      <w:r w:rsidRPr="007D3217">
        <w:rPr>
          <w:rFonts w:ascii="Times New Roman" w:hAnsi="Times New Roman"/>
        </w:rPr>
        <w:t>Improved health providers attitudes to GBV</w:t>
      </w:r>
    </w:p>
    <w:p w14:paraId="6469F733" w14:textId="77777777" w:rsidR="007D3217" w:rsidRPr="007D3217" w:rsidRDefault="007D3217" w:rsidP="007D3217">
      <w:pPr>
        <w:pStyle w:val="ListParagraph"/>
        <w:rPr>
          <w:rFonts w:ascii="Times New Roman" w:hAnsi="Times New Roman"/>
        </w:rPr>
      </w:pPr>
    </w:p>
    <w:p w14:paraId="503D4B46" w14:textId="77777777" w:rsidR="007D3217" w:rsidRPr="00B86D7B" w:rsidRDefault="007D3217" w:rsidP="007D3217">
      <w:pPr>
        <w:rPr>
          <w:rFonts w:ascii="Times New Roman" w:hAnsi="Times New Roman"/>
          <w:u w:val="single"/>
        </w:rPr>
      </w:pPr>
      <w:r w:rsidRPr="00B86D7B">
        <w:rPr>
          <w:rFonts w:ascii="Times New Roman" w:hAnsi="Times New Roman"/>
          <w:u w:val="single"/>
        </w:rPr>
        <w:t>Summary of project activities</w:t>
      </w:r>
    </w:p>
    <w:p w14:paraId="5A7D9DE9" w14:textId="77777777" w:rsidR="007D3217" w:rsidRPr="007D3217" w:rsidRDefault="007D3217" w:rsidP="007D3217">
      <w:pPr>
        <w:pStyle w:val="ListParagraph"/>
        <w:numPr>
          <w:ilvl w:val="0"/>
          <w:numId w:val="39"/>
        </w:numPr>
        <w:spacing w:after="120"/>
        <w:jc w:val="both"/>
        <w:rPr>
          <w:rFonts w:ascii="Times New Roman" w:hAnsi="Times New Roman"/>
        </w:rPr>
      </w:pPr>
      <w:r w:rsidRPr="007D3217">
        <w:rPr>
          <w:rFonts w:ascii="Times New Roman" w:hAnsi="Times New Roman"/>
        </w:rPr>
        <w:t>Fallujah District, Anbar Governorate: Al Wahda PHCC – Minor Refurbishment and furnishing the of the PHCC, provision of equipment, kits and reagents to laboratory and dental units, provision of nutrition supplements for pregnant women and new born, establishing and furnishing women friendly space. CARE also delivered trainings to PHCC staff and other health sector staff in Fallujah. CARE partnered with Dary Human, a local Health Organization to provide awareness sessions and surrounding communities.</w:t>
      </w:r>
    </w:p>
    <w:p w14:paraId="201FD98D" w14:textId="5CF2378F" w:rsidR="007D3217" w:rsidRPr="007D3217" w:rsidRDefault="007D3217" w:rsidP="007D3217">
      <w:pPr>
        <w:pStyle w:val="ListParagraph"/>
        <w:numPr>
          <w:ilvl w:val="0"/>
          <w:numId w:val="39"/>
        </w:numPr>
        <w:contextualSpacing w:val="0"/>
        <w:rPr>
          <w:rFonts w:ascii="Times New Roman" w:hAnsi="Times New Roman"/>
        </w:rPr>
      </w:pPr>
      <w:r w:rsidRPr="007D3217">
        <w:rPr>
          <w:rFonts w:ascii="Times New Roman" w:hAnsi="Times New Roman"/>
        </w:rPr>
        <w:t xml:space="preserve">Mosul city, </w:t>
      </w:r>
      <w:proofErr w:type="spellStart"/>
      <w:r w:rsidRPr="007D3217">
        <w:rPr>
          <w:rFonts w:ascii="Times New Roman" w:hAnsi="Times New Roman"/>
        </w:rPr>
        <w:t>Ninewa</w:t>
      </w:r>
      <w:proofErr w:type="spellEnd"/>
      <w:r w:rsidRPr="007D3217">
        <w:rPr>
          <w:rFonts w:ascii="Times New Roman" w:hAnsi="Times New Roman"/>
        </w:rPr>
        <w:t xml:space="preserve"> Governorate (Ibn </w:t>
      </w:r>
      <w:proofErr w:type="spellStart"/>
      <w:r w:rsidRPr="007D3217">
        <w:rPr>
          <w:rFonts w:ascii="Times New Roman" w:hAnsi="Times New Roman"/>
        </w:rPr>
        <w:t>Altheer</w:t>
      </w:r>
      <w:proofErr w:type="spellEnd"/>
      <w:r w:rsidRPr="007D3217">
        <w:rPr>
          <w:rFonts w:ascii="Times New Roman" w:hAnsi="Times New Roman"/>
        </w:rPr>
        <w:t xml:space="preserve"> Hospital, East Mosul): Support t</w:t>
      </w:r>
      <w:r w:rsidR="00B86D7B">
        <w:rPr>
          <w:rFonts w:ascii="Times New Roman" w:hAnsi="Times New Roman"/>
        </w:rPr>
        <w:t xml:space="preserve">o </w:t>
      </w:r>
      <w:r w:rsidRPr="007D3217">
        <w:rPr>
          <w:rFonts w:ascii="Times New Roman" w:hAnsi="Times New Roman"/>
        </w:rPr>
        <w:t>laboratory with equipment, reagents and kits for viral tests.</w:t>
      </w:r>
    </w:p>
    <w:p w14:paraId="00E9AAE7" w14:textId="77777777" w:rsidR="007D3217" w:rsidRPr="007D3217" w:rsidRDefault="007D3217" w:rsidP="007D3217">
      <w:pPr>
        <w:pStyle w:val="ListParagraph"/>
        <w:numPr>
          <w:ilvl w:val="0"/>
          <w:numId w:val="39"/>
        </w:numPr>
        <w:spacing w:after="120"/>
        <w:jc w:val="both"/>
        <w:rPr>
          <w:rFonts w:ascii="Times New Roman" w:hAnsi="Times New Roman"/>
        </w:rPr>
      </w:pPr>
      <w:r w:rsidRPr="007D3217">
        <w:rPr>
          <w:rFonts w:ascii="Times New Roman" w:hAnsi="Times New Roman"/>
        </w:rPr>
        <w:t>IDP-camps (</w:t>
      </w:r>
      <w:proofErr w:type="spellStart"/>
      <w:r w:rsidRPr="007D3217">
        <w:rPr>
          <w:rFonts w:ascii="Times New Roman" w:hAnsi="Times New Roman"/>
        </w:rPr>
        <w:t>Sheikhan</w:t>
      </w:r>
      <w:proofErr w:type="spellEnd"/>
      <w:r w:rsidRPr="007D3217">
        <w:rPr>
          <w:rFonts w:ascii="Times New Roman" w:hAnsi="Times New Roman"/>
        </w:rPr>
        <w:t xml:space="preserve">, </w:t>
      </w:r>
      <w:proofErr w:type="spellStart"/>
      <w:r w:rsidRPr="007D3217">
        <w:rPr>
          <w:rFonts w:ascii="Times New Roman" w:hAnsi="Times New Roman"/>
        </w:rPr>
        <w:t>Essayn</w:t>
      </w:r>
      <w:proofErr w:type="spellEnd"/>
      <w:r w:rsidRPr="007D3217">
        <w:rPr>
          <w:rFonts w:ascii="Times New Roman" w:hAnsi="Times New Roman"/>
        </w:rPr>
        <w:t xml:space="preserve">, </w:t>
      </w:r>
      <w:proofErr w:type="spellStart"/>
      <w:r w:rsidRPr="007D3217">
        <w:rPr>
          <w:rFonts w:ascii="Times New Roman" w:hAnsi="Times New Roman"/>
        </w:rPr>
        <w:t>Mamrashan</w:t>
      </w:r>
      <w:proofErr w:type="spellEnd"/>
      <w:r w:rsidRPr="007D3217">
        <w:rPr>
          <w:rFonts w:ascii="Times New Roman" w:hAnsi="Times New Roman"/>
        </w:rPr>
        <w:t xml:space="preserve"> and </w:t>
      </w:r>
      <w:proofErr w:type="spellStart"/>
      <w:r w:rsidRPr="007D3217">
        <w:rPr>
          <w:rFonts w:ascii="Times New Roman" w:hAnsi="Times New Roman"/>
        </w:rPr>
        <w:t>Chameshko</w:t>
      </w:r>
      <w:proofErr w:type="spellEnd"/>
      <w:r w:rsidRPr="007D3217">
        <w:rPr>
          <w:rFonts w:ascii="Times New Roman" w:hAnsi="Times New Roman"/>
        </w:rPr>
        <w:t xml:space="preserve">) in </w:t>
      </w:r>
      <w:proofErr w:type="spellStart"/>
      <w:r w:rsidRPr="007D3217">
        <w:rPr>
          <w:rFonts w:ascii="Times New Roman" w:hAnsi="Times New Roman"/>
        </w:rPr>
        <w:t>Dohuk</w:t>
      </w:r>
      <w:proofErr w:type="spellEnd"/>
      <w:r w:rsidRPr="007D3217">
        <w:rPr>
          <w:rFonts w:ascii="Times New Roman" w:hAnsi="Times New Roman"/>
        </w:rPr>
        <w:t xml:space="preserve"> Governorate: Distribution of dignity kits to vulnerable populations</w:t>
      </w:r>
    </w:p>
    <w:p w14:paraId="239BB3F6" w14:textId="0696121A" w:rsidR="00BF4EF0" w:rsidRDefault="00F06E74" w:rsidP="00FF6AD1">
      <w:pPr>
        <w:jc w:val="both"/>
        <w:rPr>
          <w:rFonts w:ascii="Times New Roman" w:hAnsi="Times New Roman" w:cs="Times New Roman"/>
          <w:b/>
          <w:sz w:val="28"/>
          <w:szCs w:val="28"/>
          <w:u w:val="single"/>
        </w:rPr>
      </w:pPr>
      <w:r w:rsidRPr="00F06E74">
        <w:rPr>
          <w:rFonts w:ascii="Times New Roman" w:hAnsi="Times New Roman" w:cs="Times New Roman"/>
          <w:b/>
          <w:sz w:val="28"/>
          <w:szCs w:val="28"/>
        </w:rPr>
        <w:lastRenderedPageBreak/>
        <w:t>2.</w:t>
      </w:r>
      <w:r>
        <w:rPr>
          <w:rFonts w:ascii="Times New Roman" w:hAnsi="Times New Roman" w:cs="Times New Roman"/>
          <w:b/>
          <w:sz w:val="28"/>
          <w:szCs w:val="28"/>
          <w:u w:val="single"/>
        </w:rPr>
        <w:t xml:space="preserve"> </w:t>
      </w:r>
      <w:proofErr w:type="gramStart"/>
      <w:r w:rsidR="00BF4EF0">
        <w:rPr>
          <w:rFonts w:ascii="Times New Roman" w:hAnsi="Times New Roman" w:cs="Times New Roman"/>
          <w:b/>
          <w:sz w:val="28"/>
          <w:szCs w:val="28"/>
          <w:u w:val="single"/>
        </w:rPr>
        <w:t xml:space="preserve">Purpose </w:t>
      </w:r>
      <w:r w:rsidR="00BF4EF0" w:rsidRPr="00F425CA">
        <w:rPr>
          <w:rFonts w:ascii="Times New Roman" w:hAnsi="Times New Roman" w:cs="Times New Roman"/>
          <w:b/>
          <w:sz w:val="28"/>
          <w:szCs w:val="28"/>
          <w:u w:val="single"/>
        </w:rPr>
        <w:t xml:space="preserve"> of</w:t>
      </w:r>
      <w:proofErr w:type="gramEnd"/>
      <w:r w:rsidR="00BF4EF0" w:rsidRPr="00F425CA">
        <w:rPr>
          <w:rFonts w:ascii="Times New Roman" w:hAnsi="Times New Roman" w:cs="Times New Roman"/>
          <w:b/>
          <w:sz w:val="28"/>
          <w:szCs w:val="28"/>
          <w:u w:val="single"/>
        </w:rPr>
        <w:t xml:space="preserve"> the Evaluation</w:t>
      </w:r>
    </w:p>
    <w:p w14:paraId="33D24422" w14:textId="248CAD50" w:rsidR="00F06E74" w:rsidRDefault="00F06E74" w:rsidP="00FF6AD1">
      <w:pPr>
        <w:jc w:val="both"/>
        <w:rPr>
          <w:rFonts w:ascii="Times New Roman" w:hAnsi="Times New Roman"/>
        </w:rPr>
      </w:pPr>
    </w:p>
    <w:p w14:paraId="42415FD8" w14:textId="2CA445FA" w:rsidR="00F06E74" w:rsidRPr="003C601C" w:rsidRDefault="00F06E74" w:rsidP="00F06E74">
      <w:pPr>
        <w:pStyle w:val="ListParagraph"/>
        <w:ind w:left="0"/>
        <w:jc w:val="both"/>
        <w:rPr>
          <w:lang w:val="en-US"/>
        </w:rPr>
      </w:pPr>
      <w:r w:rsidRPr="00F06E74">
        <w:rPr>
          <w:rFonts w:ascii="Times New Roman" w:hAnsi="Times New Roman"/>
        </w:rPr>
        <w:t xml:space="preserve">The purpose of this </w:t>
      </w:r>
      <w:proofErr w:type="gramStart"/>
      <w:r>
        <w:rPr>
          <w:rFonts w:ascii="Times New Roman" w:hAnsi="Times New Roman"/>
        </w:rPr>
        <w:t xml:space="preserve">evaluation </w:t>
      </w:r>
      <w:r w:rsidRPr="00F06E74">
        <w:rPr>
          <w:rFonts w:ascii="Times New Roman" w:hAnsi="Times New Roman"/>
        </w:rPr>
        <w:t xml:space="preserve"> will</w:t>
      </w:r>
      <w:proofErr w:type="gramEnd"/>
      <w:r w:rsidRPr="00F06E74">
        <w:rPr>
          <w:rFonts w:ascii="Times New Roman" w:hAnsi="Times New Roman"/>
        </w:rPr>
        <w:t xml:space="preserve"> be to assess post intervention situation of the targeted area against indicators mentioned in the project document. The end line/Post-KAP findings will help CARE to measure the impact of project. The findings will be used to compare the baseline situation with the end-line situation to access the changes in knowledge, attitudes and practices, of the targeted population and impact of the interventions.</w:t>
      </w:r>
      <w:r w:rsidRPr="003C601C">
        <w:rPr>
          <w:lang w:val="en-US"/>
        </w:rPr>
        <w:t xml:space="preserve"> </w:t>
      </w:r>
    </w:p>
    <w:p w14:paraId="23A06FC4" w14:textId="77777777" w:rsidR="00F06E74" w:rsidRPr="00F06E74" w:rsidRDefault="00F06E74" w:rsidP="00F06E74">
      <w:pPr>
        <w:jc w:val="both"/>
        <w:rPr>
          <w:rFonts w:ascii="Times New Roman" w:eastAsia="Calibri" w:hAnsi="Times New Roman" w:cs="Times New Roman"/>
          <w:bCs/>
          <w:lang w:val="en-US"/>
        </w:rPr>
      </w:pPr>
      <w:r w:rsidRPr="00F06E74">
        <w:rPr>
          <w:rFonts w:ascii="Times New Roman" w:eastAsia="Calibri" w:hAnsi="Times New Roman" w:cs="Times New Roman"/>
          <w:bCs/>
          <w:lang w:val="en-US"/>
        </w:rPr>
        <w:t>The evaluation should identify, and document lessons learnt and make recommendations for CARE Iraq</w:t>
      </w:r>
      <w:r w:rsidRPr="00460380">
        <w:rPr>
          <w:rFonts w:ascii="Calibri" w:eastAsia="Calibri" w:hAnsi="Calibri" w:cs="Calibri"/>
          <w:bCs/>
          <w:sz w:val="20"/>
          <w:szCs w:val="20"/>
          <w:lang w:val="en-US"/>
        </w:rPr>
        <w:t xml:space="preserve"> </w:t>
      </w:r>
      <w:r w:rsidRPr="00F06E74">
        <w:rPr>
          <w:rFonts w:ascii="Times New Roman" w:eastAsia="Calibri" w:hAnsi="Times New Roman" w:cs="Times New Roman"/>
          <w:bCs/>
          <w:lang w:val="en-US"/>
        </w:rPr>
        <w:t>and project partners to improve future project implementation as well as strengthen the design of future related projects.</w:t>
      </w:r>
    </w:p>
    <w:p w14:paraId="43E18B30" w14:textId="3EA581F6" w:rsidR="00F06E74" w:rsidRPr="00F06E74" w:rsidRDefault="00F06E74" w:rsidP="00FF6AD1">
      <w:pPr>
        <w:jc w:val="both"/>
        <w:rPr>
          <w:rFonts w:ascii="Times New Roman" w:hAnsi="Times New Roman" w:cs="Times New Roman"/>
        </w:rPr>
      </w:pPr>
    </w:p>
    <w:p w14:paraId="6E7785D1" w14:textId="7A559FC1" w:rsidR="00F06E74" w:rsidRDefault="00F06E74" w:rsidP="00FF6AD1">
      <w:pPr>
        <w:jc w:val="both"/>
        <w:rPr>
          <w:rFonts w:ascii="Times New Roman" w:hAnsi="Times New Roman"/>
        </w:rPr>
      </w:pPr>
    </w:p>
    <w:p w14:paraId="5A4E7D03" w14:textId="49EE800A" w:rsidR="00883C36" w:rsidRPr="00EE0F77" w:rsidRDefault="00F06E74" w:rsidP="00EE0F77">
      <w:pPr>
        <w:spacing w:after="120"/>
        <w:rPr>
          <w:rFonts w:ascii="Times New Roman" w:hAnsi="Times New Roman" w:cs="Times New Roman"/>
          <w:b/>
          <w:sz w:val="28"/>
          <w:szCs w:val="28"/>
        </w:rPr>
      </w:pPr>
      <w:r>
        <w:rPr>
          <w:rFonts w:ascii="Times New Roman" w:hAnsi="Times New Roman" w:cs="Times New Roman"/>
          <w:b/>
          <w:sz w:val="28"/>
          <w:szCs w:val="28"/>
        </w:rPr>
        <w:t>3</w:t>
      </w:r>
      <w:r w:rsidR="00EE0F77">
        <w:rPr>
          <w:rFonts w:ascii="Times New Roman" w:hAnsi="Times New Roman" w:cs="Times New Roman"/>
          <w:b/>
          <w:sz w:val="28"/>
          <w:szCs w:val="28"/>
        </w:rPr>
        <w:t xml:space="preserve">. </w:t>
      </w:r>
      <w:proofErr w:type="gramStart"/>
      <w:r w:rsidR="00F425CA" w:rsidRPr="00F425CA">
        <w:rPr>
          <w:rFonts w:ascii="Times New Roman" w:hAnsi="Times New Roman" w:cs="Times New Roman"/>
          <w:b/>
          <w:sz w:val="28"/>
          <w:szCs w:val="28"/>
          <w:u w:val="single"/>
        </w:rPr>
        <w:t xml:space="preserve">Objective </w:t>
      </w:r>
      <w:r w:rsidR="00883C36" w:rsidRPr="00F425CA">
        <w:rPr>
          <w:rFonts w:ascii="Times New Roman" w:hAnsi="Times New Roman" w:cs="Times New Roman"/>
          <w:b/>
          <w:sz w:val="28"/>
          <w:szCs w:val="28"/>
          <w:u w:val="single"/>
        </w:rPr>
        <w:t xml:space="preserve"> </w:t>
      </w:r>
      <w:r w:rsidR="00EE0F77" w:rsidRPr="00F425CA">
        <w:rPr>
          <w:rFonts w:ascii="Times New Roman" w:hAnsi="Times New Roman" w:cs="Times New Roman"/>
          <w:b/>
          <w:sz w:val="28"/>
          <w:szCs w:val="28"/>
          <w:u w:val="single"/>
        </w:rPr>
        <w:t>of</w:t>
      </w:r>
      <w:proofErr w:type="gramEnd"/>
      <w:r w:rsidR="00EE0F77" w:rsidRPr="00F425CA">
        <w:rPr>
          <w:rFonts w:ascii="Times New Roman" w:hAnsi="Times New Roman" w:cs="Times New Roman"/>
          <w:b/>
          <w:sz w:val="28"/>
          <w:szCs w:val="28"/>
          <w:u w:val="single"/>
        </w:rPr>
        <w:t xml:space="preserve"> the Evaluation</w:t>
      </w:r>
    </w:p>
    <w:p w14:paraId="5E120DC8" w14:textId="77777777" w:rsidR="00A73AD8" w:rsidRDefault="00267653" w:rsidP="00267653">
      <w:pPr>
        <w:shd w:val="clear" w:color="auto" w:fill="FFFFFF"/>
        <w:jc w:val="both"/>
        <w:rPr>
          <w:rFonts w:ascii="Times New Roman" w:hAnsi="Times New Roman"/>
        </w:rPr>
      </w:pPr>
      <w:r>
        <w:rPr>
          <w:rFonts w:ascii="Times New Roman" w:hAnsi="Times New Roman"/>
        </w:rPr>
        <w:t>The</w:t>
      </w:r>
      <w:r w:rsidRPr="00267653">
        <w:rPr>
          <w:rFonts w:ascii="Times New Roman" w:hAnsi="Times New Roman"/>
        </w:rPr>
        <w:t xml:space="preserve"> evaluation is expected to: </w:t>
      </w:r>
    </w:p>
    <w:p w14:paraId="3C3CC3A8" w14:textId="497F5A0F" w:rsidR="00A73AD8" w:rsidRPr="00A73AD8" w:rsidRDefault="00F94E46" w:rsidP="00A73AD8">
      <w:pPr>
        <w:pStyle w:val="ListParagraph"/>
        <w:numPr>
          <w:ilvl w:val="0"/>
          <w:numId w:val="26"/>
        </w:numPr>
        <w:shd w:val="clear" w:color="auto" w:fill="FFFFFF"/>
        <w:jc w:val="both"/>
        <w:rPr>
          <w:rFonts w:ascii="Times New Roman" w:hAnsi="Times New Roman"/>
        </w:rPr>
      </w:pPr>
      <w:r>
        <w:rPr>
          <w:rFonts w:ascii="Times New Roman" w:hAnsi="Times New Roman"/>
        </w:rPr>
        <w:t>A</w:t>
      </w:r>
      <w:r w:rsidR="00A73AD8" w:rsidRPr="00A73AD8">
        <w:rPr>
          <w:rFonts w:ascii="Times New Roman" w:hAnsi="Times New Roman"/>
        </w:rPr>
        <w:t>ssess the relevance, efficiency, effectiveness, impact and sustainability of the project</w:t>
      </w:r>
      <w:r w:rsidR="00A73AD8">
        <w:rPr>
          <w:rFonts w:ascii="Times New Roman" w:hAnsi="Times New Roman"/>
        </w:rPr>
        <w:t>;</w:t>
      </w:r>
    </w:p>
    <w:p w14:paraId="3857E840" w14:textId="1F6A1ED2" w:rsidR="00267653" w:rsidRPr="00A73AD8" w:rsidRDefault="00F94E46" w:rsidP="00267653">
      <w:pPr>
        <w:pStyle w:val="ListParagraph"/>
        <w:numPr>
          <w:ilvl w:val="0"/>
          <w:numId w:val="26"/>
        </w:numPr>
        <w:shd w:val="clear" w:color="auto" w:fill="FFFFFF"/>
        <w:jc w:val="both"/>
        <w:rPr>
          <w:rFonts w:ascii="Times New Roman" w:hAnsi="Times New Roman"/>
        </w:rPr>
      </w:pPr>
      <w:r>
        <w:rPr>
          <w:rFonts w:ascii="Times New Roman" w:hAnsi="Times New Roman"/>
        </w:rPr>
        <w:t>G</w:t>
      </w:r>
      <w:r w:rsidR="00267653" w:rsidRPr="00A73AD8">
        <w:rPr>
          <w:rFonts w:ascii="Times New Roman" w:hAnsi="Times New Roman"/>
        </w:rPr>
        <w:t xml:space="preserve">enerate lessons that will inform </w:t>
      </w:r>
      <w:r w:rsidR="0092644E" w:rsidRPr="00A73AD8">
        <w:rPr>
          <w:rFonts w:ascii="Times New Roman" w:hAnsi="Times New Roman"/>
        </w:rPr>
        <w:t xml:space="preserve">SRMH programming in Iraq and </w:t>
      </w:r>
      <w:r w:rsidR="00267653" w:rsidRPr="00A73AD8">
        <w:rPr>
          <w:rFonts w:ascii="Times New Roman" w:hAnsi="Times New Roman"/>
        </w:rPr>
        <w:t xml:space="preserve">in the </w:t>
      </w:r>
      <w:r w:rsidR="00A85C55" w:rsidRPr="00A73AD8">
        <w:rPr>
          <w:rFonts w:ascii="Times New Roman" w:hAnsi="Times New Roman"/>
        </w:rPr>
        <w:t xml:space="preserve">broader </w:t>
      </w:r>
      <w:r w:rsidR="00267653" w:rsidRPr="00A73AD8">
        <w:rPr>
          <w:rFonts w:ascii="Times New Roman" w:hAnsi="Times New Roman"/>
        </w:rPr>
        <w:t xml:space="preserve">context of </w:t>
      </w:r>
      <w:proofErr w:type="gramStart"/>
      <w:r w:rsidR="00904680">
        <w:rPr>
          <w:rFonts w:ascii="Times New Roman" w:hAnsi="Times New Roman"/>
        </w:rPr>
        <w:t xml:space="preserve">GFFO </w:t>
      </w:r>
      <w:r w:rsidR="00267653" w:rsidRPr="00A73AD8">
        <w:rPr>
          <w:rFonts w:ascii="Times New Roman" w:hAnsi="Times New Roman"/>
        </w:rPr>
        <w:t>.</w:t>
      </w:r>
      <w:proofErr w:type="gramEnd"/>
      <w:r w:rsidR="00267653" w:rsidRPr="00A73AD8">
        <w:rPr>
          <w:rFonts w:ascii="Times New Roman" w:hAnsi="Times New Roman"/>
        </w:rPr>
        <w:t xml:space="preserve"> </w:t>
      </w:r>
    </w:p>
    <w:p w14:paraId="6167EE4B" w14:textId="77777777" w:rsidR="0092644E" w:rsidRDefault="0092644E" w:rsidP="00267653">
      <w:pPr>
        <w:shd w:val="clear" w:color="auto" w:fill="FFFFFF"/>
        <w:jc w:val="both"/>
        <w:rPr>
          <w:rFonts w:ascii="Times New Roman" w:hAnsi="Times New Roman"/>
        </w:rPr>
      </w:pPr>
    </w:p>
    <w:p w14:paraId="6B2D8AC3" w14:textId="15720B93" w:rsidR="0092644E" w:rsidRPr="00267653" w:rsidRDefault="00D54308" w:rsidP="00267653">
      <w:pPr>
        <w:shd w:val="clear" w:color="auto" w:fill="FFFFFF"/>
        <w:jc w:val="both"/>
        <w:rPr>
          <w:rFonts w:ascii="Times New Roman" w:hAnsi="Times New Roman"/>
        </w:rPr>
      </w:pPr>
      <w:r>
        <w:rPr>
          <w:rFonts w:ascii="Times New Roman" w:hAnsi="Times New Roman"/>
        </w:rPr>
        <w:t>T</w:t>
      </w:r>
      <w:r w:rsidR="0092644E" w:rsidRPr="0092644E">
        <w:rPr>
          <w:rFonts w:ascii="Times New Roman" w:hAnsi="Times New Roman"/>
        </w:rPr>
        <w:t>he evaluation will respond to the following key questions:</w:t>
      </w:r>
    </w:p>
    <w:p w14:paraId="7221F6A2" w14:textId="77777777" w:rsidR="00267653" w:rsidRDefault="00267653" w:rsidP="00391843">
      <w:pPr>
        <w:rPr>
          <w:rFonts w:ascii="Times New Roman" w:hAnsi="Times New Roman" w:cs="Times New Roman"/>
          <w:u w:val="single"/>
        </w:rPr>
      </w:pPr>
    </w:p>
    <w:p w14:paraId="1BBB9C54" w14:textId="1941A0D9" w:rsidR="00267653" w:rsidRPr="00F94E46" w:rsidRDefault="00267653" w:rsidP="00267653">
      <w:pPr>
        <w:shd w:val="clear" w:color="auto" w:fill="FFFFFF"/>
        <w:jc w:val="both"/>
        <w:rPr>
          <w:rFonts w:ascii="Times New Roman" w:hAnsi="Times New Roman"/>
          <w:b/>
        </w:rPr>
      </w:pPr>
      <w:r w:rsidRPr="00F94E46">
        <w:rPr>
          <w:rFonts w:ascii="Times New Roman" w:hAnsi="Times New Roman"/>
          <w:b/>
          <w:i/>
        </w:rPr>
        <w:t>Relevance</w:t>
      </w:r>
      <w:r w:rsidRPr="00F94E46">
        <w:rPr>
          <w:rFonts w:ascii="Times New Roman" w:hAnsi="Times New Roman"/>
          <w:b/>
        </w:rPr>
        <w:t>: </w:t>
      </w:r>
    </w:p>
    <w:p w14:paraId="1ED7121A" w14:textId="15814833" w:rsidR="00267653" w:rsidRPr="00267653" w:rsidRDefault="00267653" w:rsidP="00267653">
      <w:pPr>
        <w:pStyle w:val="ListParagraph"/>
        <w:numPr>
          <w:ilvl w:val="0"/>
          <w:numId w:val="16"/>
        </w:numPr>
        <w:shd w:val="clear" w:color="auto" w:fill="FFFFFF"/>
        <w:jc w:val="both"/>
        <w:rPr>
          <w:rFonts w:ascii="Times New Roman" w:hAnsi="Times New Roman"/>
        </w:rPr>
      </w:pPr>
      <w:r w:rsidRPr="00267653">
        <w:rPr>
          <w:rFonts w:ascii="Times New Roman" w:hAnsi="Times New Roman"/>
        </w:rPr>
        <w:t>Were the interventions chosen in line with local priorities and were they the most appropriate and relevant for improving maternal and child health, taking into account the operational environment and the overall context? </w:t>
      </w:r>
    </w:p>
    <w:p w14:paraId="07690727" w14:textId="77777777" w:rsidR="00267653" w:rsidRDefault="00267653" w:rsidP="00267653">
      <w:pPr>
        <w:shd w:val="clear" w:color="auto" w:fill="FFFFFF"/>
        <w:jc w:val="both"/>
        <w:rPr>
          <w:rFonts w:ascii="Arial" w:eastAsia="Times New Roman" w:hAnsi="Arial" w:cs="Arial"/>
          <w:b/>
          <w:bCs/>
          <w:i/>
          <w:iCs/>
          <w:color w:val="000000"/>
          <w:sz w:val="18"/>
          <w:szCs w:val="18"/>
          <w:lang w:val="en-US"/>
        </w:rPr>
      </w:pPr>
    </w:p>
    <w:p w14:paraId="2379C171" w14:textId="4C2A9594" w:rsidR="00267653" w:rsidRPr="00F94E46" w:rsidRDefault="00267653" w:rsidP="00267653">
      <w:pPr>
        <w:shd w:val="clear" w:color="auto" w:fill="FFFFFF"/>
        <w:jc w:val="both"/>
        <w:rPr>
          <w:rFonts w:ascii="Arial" w:eastAsia="Times New Roman" w:hAnsi="Arial" w:cs="Arial"/>
          <w:b/>
          <w:color w:val="000000"/>
          <w:sz w:val="18"/>
          <w:szCs w:val="18"/>
          <w:lang w:val="en-US"/>
        </w:rPr>
      </w:pPr>
      <w:r w:rsidRPr="00F94E46">
        <w:rPr>
          <w:rFonts w:ascii="Times New Roman" w:hAnsi="Times New Roman"/>
          <w:b/>
          <w:i/>
        </w:rPr>
        <w:t>Impact:</w:t>
      </w:r>
      <w:r w:rsidRPr="00F94E46">
        <w:rPr>
          <w:rFonts w:ascii="Arial" w:eastAsia="Times New Roman" w:hAnsi="Arial" w:cs="Arial"/>
          <w:b/>
          <w:bCs/>
          <w:i/>
          <w:iCs/>
          <w:color w:val="000000"/>
          <w:sz w:val="18"/>
          <w:szCs w:val="18"/>
          <w:lang w:val="en-US"/>
        </w:rPr>
        <w:t> </w:t>
      </w:r>
    </w:p>
    <w:p w14:paraId="56EE06E0" w14:textId="5B5D4054" w:rsidR="00267653" w:rsidRPr="00267653" w:rsidRDefault="00267653" w:rsidP="00267653">
      <w:pPr>
        <w:pStyle w:val="ListParagraph"/>
        <w:numPr>
          <w:ilvl w:val="0"/>
          <w:numId w:val="16"/>
        </w:numPr>
        <w:shd w:val="clear" w:color="auto" w:fill="FFFFFF"/>
        <w:jc w:val="both"/>
        <w:rPr>
          <w:rFonts w:ascii="Arial" w:eastAsia="Times New Roman" w:hAnsi="Arial" w:cs="Arial"/>
          <w:color w:val="000000"/>
          <w:sz w:val="18"/>
          <w:szCs w:val="18"/>
          <w:lang w:val="en-US"/>
        </w:rPr>
      </w:pPr>
      <w:r w:rsidRPr="00267653">
        <w:rPr>
          <w:rFonts w:ascii="Times New Roman" w:hAnsi="Times New Roman"/>
        </w:rPr>
        <w:t>What were the intended and unintended, positive and negative, intermediate and long-term outcomes of the interventions?  </w:t>
      </w:r>
    </w:p>
    <w:p w14:paraId="71BF1F8F" w14:textId="77777777" w:rsidR="00267653" w:rsidRDefault="00267653" w:rsidP="00267653">
      <w:pPr>
        <w:shd w:val="clear" w:color="auto" w:fill="FFFFFF"/>
        <w:jc w:val="both"/>
        <w:rPr>
          <w:rFonts w:ascii="Times New Roman" w:hAnsi="Times New Roman"/>
          <w:i/>
        </w:rPr>
      </w:pPr>
    </w:p>
    <w:p w14:paraId="1207179B" w14:textId="77777777" w:rsidR="00267653" w:rsidRPr="00F94E46" w:rsidRDefault="00267653" w:rsidP="00267653">
      <w:pPr>
        <w:shd w:val="clear" w:color="auto" w:fill="FFFFFF"/>
        <w:jc w:val="both"/>
        <w:rPr>
          <w:rFonts w:ascii="Times New Roman" w:hAnsi="Times New Roman"/>
          <w:b/>
          <w:i/>
        </w:rPr>
      </w:pPr>
      <w:r w:rsidRPr="00F94E46">
        <w:rPr>
          <w:rFonts w:ascii="Times New Roman" w:hAnsi="Times New Roman"/>
          <w:b/>
          <w:i/>
        </w:rPr>
        <w:t>Sustainability: </w:t>
      </w:r>
    </w:p>
    <w:p w14:paraId="5A425C0D" w14:textId="0C88E268" w:rsidR="00267653" w:rsidRPr="00267653" w:rsidRDefault="00267653" w:rsidP="00267653">
      <w:pPr>
        <w:pStyle w:val="ListParagraph"/>
        <w:numPr>
          <w:ilvl w:val="0"/>
          <w:numId w:val="16"/>
        </w:numPr>
        <w:shd w:val="clear" w:color="auto" w:fill="FFFFFF"/>
        <w:jc w:val="both"/>
        <w:rPr>
          <w:rFonts w:ascii="Times New Roman" w:hAnsi="Times New Roman"/>
          <w:i/>
        </w:rPr>
      </w:pPr>
      <w:r w:rsidRPr="00267653">
        <w:rPr>
          <w:rFonts w:ascii="Times New Roman" w:hAnsi="Times New Roman"/>
        </w:rPr>
        <w:t xml:space="preserve">Which aspects/components of the interventions implemented have </w:t>
      </w:r>
      <w:r w:rsidR="0092644E">
        <w:rPr>
          <w:rFonts w:ascii="Times New Roman" w:hAnsi="Times New Roman"/>
        </w:rPr>
        <w:t xml:space="preserve">contributed to connectedness to </w:t>
      </w:r>
      <w:r w:rsidRPr="00267653">
        <w:rPr>
          <w:rFonts w:ascii="Times New Roman" w:hAnsi="Times New Roman"/>
        </w:rPr>
        <w:t>long</w:t>
      </w:r>
      <w:r w:rsidR="0092644E">
        <w:rPr>
          <w:rFonts w:ascii="Times New Roman" w:hAnsi="Times New Roman"/>
        </w:rPr>
        <w:t>er</w:t>
      </w:r>
      <w:r w:rsidRPr="00267653">
        <w:rPr>
          <w:rFonts w:ascii="Times New Roman" w:hAnsi="Times New Roman"/>
        </w:rPr>
        <w:t xml:space="preserve">-term </w:t>
      </w:r>
      <w:r w:rsidR="0092644E">
        <w:rPr>
          <w:rFonts w:ascii="Times New Roman" w:hAnsi="Times New Roman"/>
        </w:rPr>
        <w:t>interventions</w:t>
      </w:r>
      <w:r w:rsidRPr="00267653">
        <w:rPr>
          <w:rFonts w:ascii="Times New Roman" w:hAnsi="Times New Roman"/>
        </w:rPr>
        <w:t xml:space="preserve"> and sustainability beyond the project period? </w:t>
      </w:r>
    </w:p>
    <w:p w14:paraId="14249A89" w14:textId="2DB83A79" w:rsidR="00267653" w:rsidRPr="00267653" w:rsidRDefault="00267653" w:rsidP="00267653">
      <w:pPr>
        <w:pStyle w:val="ListParagraph"/>
        <w:numPr>
          <w:ilvl w:val="0"/>
          <w:numId w:val="16"/>
        </w:numPr>
        <w:shd w:val="clear" w:color="auto" w:fill="FFFFFF"/>
        <w:jc w:val="both"/>
        <w:rPr>
          <w:rFonts w:ascii="Times New Roman" w:hAnsi="Times New Roman"/>
          <w:i/>
        </w:rPr>
      </w:pPr>
      <w:r w:rsidRPr="00267653">
        <w:rPr>
          <w:rFonts w:ascii="Times New Roman" w:hAnsi="Times New Roman"/>
        </w:rPr>
        <w:t xml:space="preserve">Are skills gained/inputs provided likely to continue being used after </w:t>
      </w:r>
      <w:r w:rsidR="00A85C55">
        <w:rPr>
          <w:rFonts w:ascii="Times New Roman" w:hAnsi="Times New Roman"/>
        </w:rPr>
        <w:t xml:space="preserve">the </w:t>
      </w:r>
      <w:r w:rsidRPr="00267653">
        <w:rPr>
          <w:rFonts w:ascii="Times New Roman" w:hAnsi="Times New Roman"/>
        </w:rPr>
        <w:t>project closure? </w:t>
      </w:r>
    </w:p>
    <w:p w14:paraId="250F789C" w14:textId="77777777" w:rsidR="00267653" w:rsidRPr="00267653" w:rsidRDefault="00267653" w:rsidP="00267653">
      <w:pPr>
        <w:pStyle w:val="ListParagraph"/>
        <w:shd w:val="clear" w:color="auto" w:fill="FFFFFF"/>
        <w:ind w:left="360"/>
        <w:jc w:val="both"/>
        <w:rPr>
          <w:rFonts w:ascii="Times New Roman" w:hAnsi="Times New Roman"/>
          <w:i/>
        </w:rPr>
      </w:pPr>
    </w:p>
    <w:p w14:paraId="755577FE" w14:textId="77777777" w:rsidR="0092644E" w:rsidRPr="00F94E46" w:rsidRDefault="00267653" w:rsidP="0092644E">
      <w:pPr>
        <w:shd w:val="clear" w:color="auto" w:fill="FFFFFF"/>
        <w:jc w:val="both"/>
        <w:rPr>
          <w:rFonts w:ascii="Times New Roman" w:hAnsi="Times New Roman"/>
          <w:b/>
          <w:i/>
        </w:rPr>
      </w:pPr>
      <w:r w:rsidRPr="00F94E46">
        <w:rPr>
          <w:rFonts w:ascii="Times New Roman" w:hAnsi="Times New Roman"/>
          <w:b/>
          <w:i/>
        </w:rPr>
        <w:t>Effectiveness: </w:t>
      </w:r>
    </w:p>
    <w:p w14:paraId="28BBF03E" w14:textId="2C21E5AB" w:rsidR="0092644E" w:rsidRPr="0092644E" w:rsidRDefault="00267653" w:rsidP="0092644E">
      <w:pPr>
        <w:pStyle w:val="ListParagraph"/>
        <w:numPr>
          <w:ilvl w:val="0"/>
          <w:numId w:val="17"/>
        </w:numPr>
        <w:shd w:val="clear" w:color="auto" w:fill="FFFFFF"/>
        <w:jc w:val="both"/>
        <w:rPr>
          <w:rFonts w:ascii="Times New Roman" w:hAnsi="Times New Roman"/>
          <w:i/>
        </w:rPr>
      </w:pPr>
      <w:r w:rsidRPr="0092644E">
        <w:rPr>
          <w:rFonts w:ascii="Times New Roman" w:hAnsi="Times New Roman"/>
        </w:rPr>
        <w:t>Did the project accomp</w:t>
      </w:r>
      <w:r w:rsidR="0092644E">
        <w:rPr>
          <w:rFonts w:ascii="Times New Roman" w:hAnsi="Times New Roman"/>
        </w:rPr>
        <w:t xml:space="preserve">lish what it set out to achieve </w:t>
      </w:r>
      <w:r w:rsidRPr="0092644E">
        <w:rPr>
          <w:rFonts w:ascii="Times New Roman" w:hAnsi="Times New Roman"/>
        </w:rPr>
        <w:t>(output/outcome indicator targets set in results framework)? </w:t>
      </w:r>
    </w:p>
    <w:p w14:paraId="18937647" w14:textId="495CE9F9" w:rsidR="00267653" w:rsidRPr="0092644E" w:rsidRDefault="0092644E" w:rsidP="0092644E">
      <w:pPr>
        <w:pStyle w:val="ListParagraph"/>
        <w:numPr>
          <w:ilvl w:val="0"/>
          <w:numId w:val="17"/>
        </w:numPr>
        <w:shd w:val="clear" w:color="auto" w:fill="FFFFFF"/>
        <w:jc w:val="both"/>
        <w:rPr>
          <w:rFonts w:ascii="Times New Roman" w:hAnsi="Times New Roman"/>
          <w:i/>
        </w:rPr>
      </w:pPr>
      <w:r>
        <w:rPr>
          <w:rFonts w:ascii="Times New Roman" w:hAnsi="Times New Roman"/>
        </w:rPr>
        <w:t xml:space="preserve">What are </w:t>
      </w:r>
      <w:r w:rsidR="00267653" w:rsidRPr="0092644E">
        <w:rPr>
          <w:rFonts w:ascii="Times New Roman" w:hAnsi="Times New Roman"/>
        </w:rPr>
        <w:t>key contributing factors affecting the achievement or non-achievement of the intended outcomes? </w:t>
      </w:r>
    </w:p>
    <w:p w14:paraId="5F5BD57D" w14:textId="77777777" w:rsidR="00642058" w:rsidRDefault="00642058" w:rsidP="0092644E">
      <w:pPr>
        <w:shd w:val="clear" w:color="auto" w:fill="FFFFFF"/>
        <w:jc w:val="both"/>
        <w:rPr>
          <w:rFonts w:ascii="Times New Roman" w:hAnsi="Times New Roman"/>
          <w:i/>
        </w:rPr>
      </w:pPr>
    </w:p>
    <w:p w14:paraId="364EDD8D" w14:textId="77777777" w:rsidR="0092644E" w:rsidRPr="00F94E46" w:rsidRDefault="00267653" w:rsidP="0092644E">
      <w:pPr>
        <w:shd w:val="clear" w:color="auto" w:fill="FFFFFF"/>
        <w:jc w:val="both"/>
        <w:rPr>
          <w:rFonts w:ascii="Times New Roman" w:hAnsi="Times New Roman"/>
          <w:b/>
          <w:i/>
        </w:rPr>
      </w:pPr>
      <w:r w:rsidRPr="00F94E46">
        <w:rPr>
          <w:rFonts w:ascii="Times New Roman" w:hAnsi="Times New Roman"/>
          <w:b/>
          <w:i/>
        </w:rPr>
        <w:t>Efficiency:  </w:t>
      </w:r>
    </w:p>
    <w:p w14:paraId="1D10ED5D" w14:textId="0A964989" w:rsidR="00267653" w:rsidRPr="0092644E" w:rsidRDefault="00267653" w:rsidP="0092644E">
      <w:pPr>
        <w:pStyle w:val="ListParagraph"/>
        <w:numPr>
          <w:ilvl w:val="0"/>
          <w:numId w:val="18"/>
        </w:numPr>
        <w:shd w:val="clear" w:color="auto" w:fill="FFFFFF"/>
        <w:jc w:val="both"/>
        <w:rPr>
          <w:rFonts w:ascii="Times New Roman" w:hAnsi="Times New Roman"/>
          <w:i/>
        </w:rPr>
      </w:pPr>
      <w:r w:rsidRPr="0092644E">
        <w:rPr>
          <w:rFonts w:ascii="Times New Roman" w:hAnsi="Times New Roman"/>
        </w:rPr>
        <w:t>Was the response timely, appropriate and cost effective?</w:t>
      </w:r>
    </w:p>
    <w:p w14:paraId="4C4D50D3" w14:textId="77777777" w:rsidR="008D3232" w:rsidRPr="00883C36" w:rsidRDefault="008D3232" w:rsidP="00883C36">
      <w:pPr>
        <w:rPr>
          <w:rFonts w:ascii="Times New Roman" w:hAnsi="Times New Roman" w:cs="Times New Roman"/>
          <w:u w:val="single"/>
        </w:rPr>
      </w:pPr>
    </w:p>
    <w:p w14:paraId="519B2706" w14:textId="301476BA" w:rsidR="00642058" w:rsidRPr="00F94E46" w:rsidRDefault="00F06E74" w:rsidP="00642058">
      <w:pPr>
        <w:spacing w:after="120"/>
        <w:rPr>
          <w:rFonts w:ascii="Times New Roman" w:hAnsi="Times New Roman" w:cs="Times New Roman"/>
          <w:b/>
          <w:sz w:val="28"/>
          <w:szCs w:val="28"/>
          <w:u w:val="single"/>
        </w:rPr>
      </w:pPr>
      <w:r>
        <w:rPr>
          <w:rFonts w:ascii="Times New Roman" w:hAnsi="Times New Roman" w:cs="Times New Roman"/>
          <w:b/>
          <w:sz w:val="28"/>
          <w:szCs w:val="28"/>
        </w:rPr>
        <w:t>4</w:t>
      </w:r>
      <w:r w:rsidR="009E1D3D" w:rsidRPr="009E1D3D">
        <w:rPr>
          <w:rFonts w:ascii="Times New Roman" w:hAnsi="Times New Roman" w:cs="Times New Roman"/>
          <w:b/>
          <w:sz w:val="28"/>
          <w:szCs w:val="28"/>
        </w:rPr>
        <w:t>.</w:t>
      </w:r>
      <w:r w:rsidR="009E1D3D">
        <w:rPr>
          <w:rFonts w:ascii="Times New Roman" w:hAnsi="Times New Roman" w:cs="Times New Roman"/>
          <w:b/>
          <w:sz w:val="28"/>
          <w:szCs w:val="28"/>
          <w:u w:val="single"/>
        </w:rPr>
        <w:t xml:space="preserve"> </w:t>
      </w:r>
      <w:r w:rsidR="00F425CA">
        <w:rPr>
          <w:rFonts w:ascii="Times New Roman" w:hAnsi="Times New Roman" w:cs="Times New Roman"/>
          <w:b/>
          <w:sz w:val="28"/>
          <w:szCs w:val="28"/>
          <w:u w:val="single"/>
        </w:rPr>
        <w:t>Scope of the Evaluation.</w:t>
      </w:r>
    </w:p>
    <w:p w14:paraId="52CB1D93" w14:textId="10EA15DA" w:rsidR="0092644E" w:rsidRPr="009C0FA3" w:rsidRDefault="00104F1B" w:rsidP="0092644E">
      <w:pPr>
        <w:shd w:val="clear" w:color="auto" w:fill="FFFFFF"/>
        <w:jc w:val="both"/>
        <w:rPr>
          <w:rFonts w:ascii="Times New Roman" w:hAnsi="Times New Roman"/>
          <w:b/>
        </w:rPr>
      </w:pPr>
      <w:r>
        <w:rPr>
          <w:rFonts w:ascii="Times New Roman" w:hAnsi="Times New Roman"/>
        </w:rPr>
        <w:lastRenderedPageBreak/>
        <w:t>The consultant</w:t>
      </w:r>
      <w:r w:rsidR="0092644E" w:rsidRPr="00642058">
        <w:rPr>
          <w:rFonts w:ascii="Times New Roman" w:hAnsi="Times New Roman"/>
        </w:rPr>
        <w:t xml:space="preserve"> will undertake the evaluation in</w:t>
      </w:r>
      <w:r w:rsidR="00175A02">
        <w:rPr>
          <w:rFonts w:ascii="Times New Roman" w:hAnsi="Times New Roman"/>
        </w:rPr>
        <w:t xml:space="preserve"> Al Wahda PHCC in </w:t>
      </w:r>
      <w:proofErr w:type="gramStart"/>
      <w:r w:rsidR="00175A02">
        <w:rPr>
          <w:rFonts w:ascii="Times New Roman" w:hAnsi="Times New Roman"/>
        </w:rPr>
        <w:t xml:space="preserve">Fallujah </w:t>
      </w:r>
      <w:r w:rsidR="00F24DED">
        <w:rPr>
          <w:rFonts w:ascii="Times New Roman" w:hAnsi="Times New Roman"/>
        </w:rPr>
        <w:t xml:space="preserve"> and</w:t>
      </w:r>
      <w:proofErr w:type="gramEnd"/>
      <w:r w:rsidR="00F24DED">
        <w:rPr>
          <w:rFonts w:ascii="Times New Roman" w:hAnsi="Times New Roman"/>
        </w:rPr>
        <w:t xml:space="preserve"> surrounding areas, </w:t>
      </w:r>
      <w:r w:rsidR="00642058">
        <w:rPr>
          <w:rFonts w:ascii="Times New Roman" w:hAnsi="Times New Roman"/>
        </w:rPr>
        <w:t xml:space="preserve">which are catchment areas </w:t>
      </w:r>
      <w:r w:rsidR="00F24DED">
        <w:rPr>
          <w:rFonts w:ascii="Times New Roman" w:hAnsi="Times New Roman"/>
        </w:rPr>
        <w:t>of</w:t>
      </w:r>
      <w:r w:rsidR="00642058">
        <w:rPr>
          <w:rFonts w:ascii="Times New Roman" w:hAnsi="Times New Roman"/>
        </w:rPr>
        <w:t xml:space="preserve"> the targeted primary health </w:t>
      </w:r>
      <w:r w:rsidR="00F24DED">
        <w:rPr>
          <w:rFonts w:ascii="Times New Roman" w:hAnsi="Times New Roman"/>
        </w:rPr>
        <w:t xml:space="preserve">care centres (PHCC), </w:t>
      </w:r>
      <w:r w:rsidR="00175A02">
        <w:rPr>
          <w:rFonts w:ascii="Times New Roman" w:hAnsi="Times New Roman"/>
        </w:rPr>
        <w:t xml:space="preserve"> Ibn </w:t>
      </w:r>
      <w:proofErr w:type="spellStart"/>
      <w:r w:rsidR="00175A02">
        <w:rPr>
          <w:rFonts w:ascii="Times New Roman" w:hAnsi="Times New Roman"/>
        </w:rPr>
        <w:t>AlTheer</w:t>
      </w:r>
      <w:proofErr w:type="spellEnd"/>
      <w:r w:rsidR="00175A02">
        <w:rPr>
          <w:rFonts w:ascii="Times New Roman" w:hAnsi="Times New Roman"/>
        </w:rPr>
        <w:t xml:space="preserve"> hospital in East Mosul,</w:t>
      </w:r>
      <w:r w:rsidR="00F24DED">
        <w:rPr>
          <w:rFonts w:ascii="Times New Roman" w:hAnsi="Times New Roman"/>
        </w:rPr>
        <w:t xml:space="preserve"> </w:t>
      </w:r>
      <w:r w:rsidR="00175A02">
        <w:rPr>
          <w:rFonts w:ascii="Times New Roman" w:hAnsi="Times New Roman"/>
        </w:rPr>
        <w:t xml:space="preserve">and the 4 camps ( </w:t>
      </w:r>
      <w:proofErr w:type="spellStart"/>
      <w:r w:rsidR="00175A02">
        <w:rPr>
          <w:rFonts w:ascii="Times New Roman" w:hAnsi="Times New Roman"/>
        </w:rPr>
        <w:t>Essiyan</w:t>
      </w:r>
      <w:proofErr w:type="spellEnd"/>
      <w:r w:rsidR="00175A02">
        <w:rPr>
          <w:rFonts w:ascii="Times New Roman" w:hAnsi="Times New Roman"/>
        </w:rPr>
        <w:t xml:space="preserve">, </w:t>
      </w:r>
      <w:proofErr w:type="spellStart"/>
      <w:r w:rsidR="00175A02">
        <w:rPr>
          <w:rFonts w:ascii="Times New Roman" w:hAnsi="Times New Roman"/>
        </w:rPr>
        <w:t>Chamishko</w:t>
      </w:r>
      <w:proofErr w:type="spellEnd"/>
      <w:r w:rsidR="00175A02">
        <w:rPr>
          <w:rFonts w:ascii="Times New Roman" w:hAnsi="Times New Roman"/>
        </w:rPr>
        <w:t xml:space="preserve">, </w:t>
      </w:r>
      <w:proofErr w:type="spellStart"/>
      <w:r w:rsidR="00175A02">
        <w:rPr>
          <w:rFonts w:ascii="Times New Roman" w:hAnsi="Times New Roman"/>
        </w:rPr>
        <w:t>Mamrashan</w:t>
      </w:r>
      <w:proofErr w:type="spellEnd"/>
      <w:r w:rsidR="00175A02">
        <w:rPr>
          <w:rFonts w:ascii="Times New Roman" w:hAnsi="Times New Roman"/>
        </w:rPr>
        <w:t xml:space="preserve"> and </w:t>
      </w:r>
      <w:proofErr w:type="spellStart"/>
      <w:r w:rsidR="00175A02">
        <w:rPr>
          <w:rFonts w:ascii="Times New Roman" w:hAnsi="Times New Roman"/>
        </w:rPr>
        <w:t>Sheikhan</w:t>
      </w:r>
      <w:proofErr w:type="spellEnd"/>
      <w:r w:rsidR="00175A02">
        <w:rPr>
          <w:rFonts w:ascii="Times New Roman" w:hAnsi="Times New Roman"/>
        </w:rPr>
        <w:t xml:space="preserve"> </w:t>
      </w:r>
      <w:r w:rsidR="00F24DED">
        <w:rPr>
          <w:rFonts w:ascii="Times New Roman" w:hAnsi="Times New Roman"/>
        </w:rPr>
        <w:t xml:space="preserve">in </w:t>
      </w:r>
      <w:proofErr w:type="spellStart"/>
      <w:r w:rsidR="00F24DED">
        <w:rPr>
          <w:rFonts w:ascii="Times New Roman" w:hAnsi="Times New Roman"/>
        </w:rPr>
        <w:t>Dohuk</w:t>
      </w:r>
      <w:proofErr w:type="spellEnd"/>
      <w:r w:rsidR="00175A02">
        <w:rPr>
          <w:rFonts w:ascii="Times New Roman" w:hAnsi="Times New Roman"/>
        </w:rPr>
        <w:t xml:space="preserve"> along with Anbar, Duhok</w:t>
      </w:r>
      <w:r w:rsidR="00F24DED">
        <w:rPr>
          <w:rFonts w:ascii="Times New Roman" w:hAnsi="Times New Roman"/>
        </w:rPr>
        <w:t xml:space="preserve"> and Mosul where relevant government authorities </w:t>
      </w:r>
      <w:r>
        <w:rPr>
          <w:rFonts w:ascii="Times New Roman" w:hAnsi="Times New Roman"/>
        </w:rPr>
        <w:t>reside</w:t>
      </w:r>
      <w:r w:rsidR="00F24DED">
        <w:rPr>
          <w:rFonts w:ascii="Times New Roman" w:hAnsi="Times New Roman"/>
        </w:rPr>
        <w:t xml:space="preserve">. </w:t>
      </w:r>
      <w:r w:rsidR="0092644E" w:rsidRPr="00642058">
        <w:rPr>
          <w:rFonts w:ascii="Times New Roman" w:hAnsi="Times New Roman"/>
        </w:rPr>
        <w:t xml:space="preserve">The evaluation will primarily target </w:t>
      </w:r>
      <w:r w:rsidR="00F24DED">
        <w:rPr>
          <w:rFonts w:ascii="Times New Roman" w:hAnsi="Times New Roman"/>
        </w:rPr>
        <w:t xml:space="preserve">the project’s </w:t>
      </w:r>
      <w:r w:rsidR="0092644E" w:rsidRPr="00642058">
        <w:rPr>
          <w:rFonts w:ascii="Times New Roman" w:hAnsi="Times New Roman"/>
        </w:rPr>
        <w:t xml:space="preserve">direct beneficiaries but will include sampling of the indirect beneficiaries to provide indication of the </w:t>
      </w:r>
      <w:r w:rsidR="00F24DED">
        <w:rPr>
          <w:rFonts w:ascii="Times New Roman" w:hAnsi="Times New Roman"/>
        </w:rPr>
        <w:t xml:space="preserve">project’s </w:t>
      </w:r>
      <w:r w:rsidR="0092644E" w:rsidRPr="00642058">
        <w:rPr>
          <w:rFonts w:ascii="Times New Roman" w:hAnsi="Times New Roman"/>
        </w:rPr>
        <w:t>extended impact. The a</w:t>
      </w:r>
      <w:r w:rsidR="00F24DED">
        <w:rPr>
          <w:rFonts w:ascii="Times New Roman" w:hAnsi="Times New Roman"/>
        </w:rPr>
        <w:t xml:space="preserve">ssignment is expected to take </w:t>
      </w:r>
      <w:r w:rsidR="00FE7E00" w:rsidRPr="009C0FA3">
        <w:rPr>
          <w:rFonts w:ascii="Times New Roman" w:hAnsi="Times New Roman"/>
          <w:b/>
          <w:u w:val="single"/>
        </w:rPr>
        <w:t>1</w:t>
      </w:r>
      <w:r w:rsidR="00B86D7B" w:rsidRPr="009C0FA3">
        <w:rPr>
          <w:rFonts w:ascii="Times New Roman" w:hAnsi="Times New Roman"/>
          <w:b/>
          <w:u w:val="single"/>
        </w:rPr>
        <w:t xml:space="preserve">0 working </w:t>
      </w:r>
      <w:r w:rsidR="0092644E" w:rsidRPr="009C0FA3">
        <w:rPr>
          <w:rFonts w:ascii="Times New Roman" w:hAnsi="Times New Roman"/>
          <w:b/>
          <w:u w:val="single"/>
        </w:rPr>
        <w:t>days</w:t>
      </w:r>
      <w:r w:rsidR="0092644E" w:rsidRPr="009C0FA3">
        <w:rPr>
          <w:rFonts w:ascii="Times New Roman" w:hAnsi="Times New Roman"/>
          <w:b/>
        </w:rPr>
        <w:t xml:space="preserve"> starting from</w:t>
      </w:r>
      <w:r w:rsidR="00F24DED" w:rsidRPr="009C0FA3">
        <w:rPr>
          <w:rFonts w:ascii="Times New Roman" w:hAnsi="Times New Roman"/>
          <w:b/>
        </w:rPr>
        <w:t xml:space="preserve"> </w:t>
      </w:r>
      <w:r w:rsidR="00175A02" w:rsidRPr="009C0FA3">
        <w:rPr>
          <w:rFonts w:ascii="Times New Roman" w:hAnsi="Times New Roman"/>
          <w:b/>
        </w:rPr>
        <w:t>08</w:t>
      </w:r>
      <w:r w:rsidR="00FE7E00" w:rsidRPr="009C0FA3">
        <w:rPr>
          <w:rFonts w:ascii="Times New Roman" w:hAnsi="Times New Roman"/>
          <w:b/>
        </w:rPr>
        <w:t>.1</w:t>
      </w:r>
      <w:r w:rsidR="00175A02" w:rsidRPr="009C0FA3">
        <w:rPr>
          <w:rFonts w:ascii="Times New Roman" w:hAnsi="Times New Roman"/>
          <w:b/>
        </w:rPr>
        <w:t>2</w:t>
      </w:r>
      <w:r w:rsidR="00FE7E00" w:rsidRPr="009C0FA3">
        <w:rPr>
          <w:rFonts w:ascii="Times New Roman" w:hAnsi="Times New Roman"/>
          <w:b/>
        </w:rPr>
        <w:t>.201</w:t>
      </w:r>
      <w:r w:rsidR="00175A02" w:rsidRPr="009C0FA3">
        <w:rPr>
          <w:rFonts w:ascii="Times New Roman" w:hAnsi="Times New Roman"/>
          <w:b/>
        </w:rPr>
        <w:t xml:space="preserve">9. </w:t>
      </w:r>
      <w:proofErr w:type="gramStart"/>
      <w:r w:rsidR="00175A02" w:rsidRPr="009C0FA3">
        <w:rPr>
          <w:rFonts w:ascii="Times New Roman" w:hAnsi="Times New Roman"/>
          <w:b/>
        </w:rPr>
        <w:t xml:space="preserve">( </w:t>
      </w:r>
      <w:r w:rsidR="00175A02" w:rsidRPr="009C0FA3">
        <w:rPr>
          <w:rFonts w:ascii="Times New Roman" w:hAnsi="Times New Roman"/>
          <w:b/>
          <w:u w:val="single"/>
        </w:rPr>
        <w:t>8</w:t>
      </w:r>
      <w:proofErr w:type="gramEnd"/>
      <w:r w:rsidR="00B86D7B" w:rsidRPr="009C0FA3">
        <w:rPr>
          <w:rFonts w:ascii="Times New Roman" w:hAnsi="Times New Roman"/>
          <w:b/>
          <w:u w:val="single"/>
        </w:rPr>
        <w:t xml:space="preserve">th </w:t>
      </w:r>
      <w:r w:rsidR="00175A02" w:rsidRPr="009C0FA3">
        <w:rPr>
          <w:rFonts w:ascii="Times New Roman" w:hAnsi="Times New Roman"/>
          <w:b/>
          <w:u w:val="single"/>
        </w:rPr>
        <w:t>-</w:t>
      </w:r>
      <w:r w:rsidR="00B86D7B" w:rsidRPr="009C0FA3">
        <w:rPr>
          <w:rFonts w:ascii="Times New Roman" w:hAnsi="Times New Roman"/>
          <w:b/>
          <w:u w:val="single"/>
        </w:rPr>
        <w:t xml:space="preserve"> </w:t>
      </w:r>
      <w:r w:rsidR="00175A02" w:rsidRPr="009C0FA3">
        <w:rPr>
          <w:rFonts w:ascii="Times New Roman" w:hAnsi="Times New Roman"/>
          <w:b/>
          <w:u w:val="single"/>
        </w:rPr>
        <w:t>2</w:t>
      </w:r>
      <w:r w:rsidR="00125C1B" w:rsidRPr="009C0FA3">
        <w:rPr>
          <w:rFonts w:ascii="Times New Roman" w:hAnsi="Times New Roman"/>
          <w:b/>
          <w:u w:val="single"/>
        </w:rPr>
        <w:t>2</w:t>
      </w:r>
      <w:r w:rsidR="00B86D7B" w:rsidRPr="009C0FA3">
        <w:rPr>
          <w:rFonts w:ascii="Times New Roman" w:hAnsi="Times New Roman"/>
          <w:b/>
          <w:u w:val="single"/>
        </w:rPr>
        <w:t xml:space="preserve">nd </w:t>
      </w:r>
      <w:r w:rsidR="00175A02" w:rsidRPr="009C0FA3">
        <w:rPr>
          <w:rFonts w:ascii="Times New Roman" w:hAnsi="Times New Roman"/>
          <w:b/>
          <w:u w:val="single"/>
        </w:rPr>
        <w:t>December</w:t>
      </w:r>
      <w:r w:rsidR="00125C1B" w:rsidRPr="009C0FA3">
        <w:rPr>
          <w:rFonts w:ascii="Times New Roman" w:hAnsi="Times New Roman"/>
          <w:b/>
          <w:u w:val="single"/>
        </w:rPr>
        <w:t xml:space="preserve"> 2019</w:t>
      </w:r>
      <w:r w:rsidR="00125C1B" w:rsidRPr="009C0FA3">
        <w:rPr>
          <w:rFonts w:ascii="Times New Roman" w:hAnsi="Times New Roman"/>
          <w:b/>
        </w:rPr>
        <w:t>)</w:t>
      </w:r>
      <w:bookmarkStart w:id="0" w:name="_GoBack"/>
      <w:bookmarkEnd w:id="0"/>
    </w:p>
    <w:p w14:paraId="15717E10" w14:textId="77777777" w:rsidR="009E1D3D" w:rsidRDefault="009E1D3D" w:rsidP="00F24DED">
      <w:pPr>
        <w:shd w:val="clear" w:color="auto" w:fill="FFFFFF"/>
        <w:jc w:val="both"/>
        <w:rPr>
          <w:rFonts w:ascii="Times New Roman" w:hAnsi="Times New Roman"/>
        </w:rPr>
      </w:pPr>
    </w:p>
    <w:p w14:paraId="24B2DDBD" w14:textId="67CEDCDC" w:rsidR="00857A32" w:rsidRPr="00F24DED" w:rsidRDefault="00F06E74" w:rsidP="00F24DED">
      <w:pPr>
        <w:shd w:val="clear" w:color="auto" w:fill="FFFFFF"/>
        <w:jc w:val="both"/>
        <w:rPr>
          <w:rFonts w:ascii="Times New Roman" w:hAnsi="Times New Roman"/>
        </w:rPr>
      </w:pPr>
      <w:r>
        <w:rPr>
          <w:rFonts w:ascii="Times New Roman" w:hAnsi="Times New Roman" w:cs="Times New Roman"/>
          <w:b/>
          <w:sz w:val="28"/>
          <w:szCs w:val="28"/>
        </w:rPr>
        <w:t>5</w:t>
      </w:r>
      <w:r w:rsidR="009E1D3D" w:rsidRPr="009E1D3D">
        <w:rPr>
          <w:rFonts w:ascii="Times New Roman" w:hAnsi="Times New Roman" w:cs="Times New Roman"/>
          <w:b/>
          <w:sz w:val="28"/>
          <w:szCs w:val="28"/>
        </w:rPr>
        <w:t>.</w:t>
      </w:r>
      <w:r w:rsidR="009E1D3D">
        <w:rPr>
          <w:rFonts w:ascii="Times New Roman" w:hAnsi="Times New Roman" w:cs="Times New Roman"/>
          <w:b/>
          <w:sz w:val="28"/>
          <w:szCs w:val="28"/>
          <w:u w:val="single"/>
        </w:rPr>
        <w:t xml:space="preserve"> </w:t>
      </w:r>
      <w:r w:rsidR="009E1D3D" w:rsidRPr="009E1D3D">
        <w:rPr>
          <w:rFonts w:ascii="Times New Roman" w:hAnsi="Times New Roman" w:cs="Times New Roman"/>
          <w:b/>
          <w:sz w:val="28"/>
          <w:szCs w:val="28"/>
          <w:u w:val="single"/>
        </w:rPr>
        <w:t xml:space="preserve">Key </w:t>
      </w:r>
      <w:proofErr w:type="gramStart"/>
      <w:r w:rsidR="009E1D3D" w:rsidRPr="009E1D3D">
        <w:rPr>
          <w:rFonts w:ascii="Times New Roman" w:hAnsi="Times New Roman" w:cs="Times New Roman"/>
          <w:b/>
          <w:sz w:val="28"/>
          <w:szCs w:val="28"/>
          <w:u w:val="single"/>
        </w:rPr>
        <w:t>Deliverables</w:t>
      </w:r>
      <w:r w:rsidR="009E1D3D" w:rsidRPr="009E1D3D">
        <w:rPr>
          <w:rFonts w:ascii="Times New Roman" w:hAnsi="Times New Roman"/>
          <w:b/>
          <w:u w:val="single"/>
        </w:rPr>
        <w:t xml:space="preserve"> :</w:t>
      </w:r>
      <w:proofErr w:type="gramEnd"/>
      <w:r w:rsidR="009E1D3D">
        <w:rPr>
          <w:rFonts w:ascii="Times New Roman" w:hAnsi="Times New Roman"/>
          <w:b/>
          <w:u w:val="single"/>
        </w:rPr>
        <w:t xml:space="preserve"> </w:t>
      </w:r>
      <w:r w:rsidR="00FE7E00">
        <w:rPr>
          <w:rFonts w:ascii="Times New Roman" w:hAnsi="Times New Roman"/>
        </w:rPr>
        <w:t>T</w:t>
      </w:r>
      <w:r w:rsidR="00F20290">
        <w:rPr>
          <w:rFonts w:ascii="Times New Roman" w:hAnsi="Times New Roman"/>
        </w:rPr>
        <w:t>his includes</w:t>
      </w:r>
      <w:r w:rsidR="00FE7E00">
        <w:rPr>
          <w:rFonts w:ascii="Times New Roman" w:hAnsi="Times New Roman"/>
        </w:rPr>
        <w:t>, and not limited to,</w:t>
      </w:r>
      <w:r w:rsidR="00F20290">
        <w:rPr>
          <w:rFonts w:ascii="Times New Roman" w:hAnsi="Times New Roman"/>
        </w:rPr>
        <w:t xml:space="preserve"> the following: </w:t>
      </w:r>
    </w:p>
    <w:p w14:paraId="3346576A" w14:textId="120E3544" w:rsidR="00F24DED" w:rsidRPr="00F24DED" w:rsidRDefault="00F24DED" w:rsidP="00F20290">
      <w:pPr>
        <w:numPr>
          <w:ilvl w:val="0"/>
          <w:numId w:val="20"/>
        </w:numPr>
        <w:shd w:val="clear" w:color="auto" w:fill="FFFFFF"/>
        <w:spacing w:before="100" w:beforeAutospacing="1" w:after="100" w:afterAutospacing="1"/>
        <w:jc w:val="both"/>
        <w:rPr>
          <w:rFonts w:ascii="Times New Roman" w:hAnsi="Times New Roman"/>
        </w:rPr>
      </w:pPr>
      <w:r w:rsidRPr="00E82EAC">
        <w:rPr>
          <w:rFonts w:ascii="Times New Roman" w:hAnsi="Times New Roman"/>
          <w:b/>
        </w:rPr>
        <w:t>Desk review</w:t>
      </w:r>
      <w:r w:rsidRPr="00F24DED">
        <w:rPr>
          <w:rFonts w:ascii="Times New Roman" w:hAnsi="Times New Roman"/>
        </w:rPr>
        <w:t xml:space="preserve"> of </w:t>
      </w:r>
      <w:r w:rsidR="00104F1B">
        <w:rPr>
          <w:rFonts w:ascii="Times New Roman" w:hAnsi="Times New Roman"/>
        </w:rPr>
        <w:t xml:space="preserve">project documents, strategy documents, </w:t>
      </w:r>
      <w:r w:rsidRPr="00F24DED">
        <w:rPr>
          <w:rFonts w:ascii="Times New Roman" w:hAnsi="Times New Roman"/>
        </w:rPr>
        <w:t>and relevant secondary information (relevant reports/studies, etc.)</w:t>
      </w:r>
      <w:r w:rsidR="00F20290">
        <w:rPr>
          <w:rFonts w:ascii="Times New Roman" w:hAnsi="Times New Roman"/>
        </w:rPr>
        <w:t>;</w:t>
      </w:r>
      <w:r w:rsidRPr="00F24DED">
        <w:rPr>
          <w:rFonts w:ascii="Times New Roman" w:hAnsi="Times New Roman"/>
        </w:rPr>
        <w:t xml:space="preserve"> </w:t>
      </w:r>
    </w:p>
    <w:p w14:paraId="2C944CDC" w14:textId="4D9F57B9" w:rsidR="00F24DED" w:rsidRDefault="00F24DED" w:rsidP="00F20290">
      <w:pPr>
        <w:numPr>
          <w:ilvl w:val="0"/>
          <w:numId w:val="20"/>
        </w:numPr>
        <w:shd w:val="clear" w:color="auto" w:fill="FFFFFF"/>
        <w:spacing w:before="100" w:beforeAutospacing="1" w:after="100" w:afterAutospacing="1"/>
        <w:jc w:val="both"/>
        <w:rPr>
          <w:rFonts w:ascii="Times New Roman" w:hAnsi="Times New Roman"/>
        </w:rPr>
      </w:pPr>
      <w:r w:rsidRPr="00E82EAC">
        <w:rPr>
          <w:rFonts w:ascii="Times New Roman" w:hAnsi="Times New Roman"/>
          <w:b/>
        </w:rPr>
        <w:t>Develop an inception report</w:t>
      </w:r>
      <w:r w:rsidR="00F20290">
        <w:rPr>
          <w:rFonts w:ascii="Times New Roman" w:hAnsi="Times New Roman"/>
        </w:rPr>
        <w:t xml:space="preserve"> detailing </w:t>
      </w:r>
      <w:r w:rsidRPr="00F24DED">
        <w:rPr>
          <w:rFonts w:ascii="Times New Roman" w:hAnsi="Times New Roman"/>
        </w:rPr>
        <w:t>process and methodologies to be employed to achieve the objective of t</w:t>
      </w:r>
      <w:r w:rsidR="00F20290">
        <w:rPr>
          <w:rFonts w:ascii="Times New Roman" w:hAnsi="Times New Roman"/>
        </w:rPr>
        <w:t xml:space="preserve">his consultancy (see above) </w:t>
      </w:r>
      <w:r w:rsidR="00E82EAC">
        <w:rPr>
          <w:rFonts w:ascii="Times New Roman" w:hAnsi="Times New Roman"/>
        </w:rPr>
        <w:t xml:space="preserve">as well as a detailed work plan including </w:t>
      </w:r>
      <w:r w:rsidR="00E82EAC" w:rsidRPr="00EE0F77">
        <w:rPr>
          <w:rFonts w:ascii="Times New Roman" w:hAnsi="Times New Roman" w:cs="Times New Roman"/>
          <w:color w:val="000000"/>
          <w:lang w:val="en-US"/>
        </w:rPr>
        <w:t xml:space="preserve"> the design, sampling methodology and computation plan, survey protocol, data collection methodology, data analysis plan, draft tools and detailed work plan for review and prior approval by Care </w:t>
      </w:r>
      <w:r w:rsidR="00E82EAC">
        <w:rPr>
          <w:rFonts w:ascii="Times New Roman" w:hAnsi="Times New Roman" w:cs="Times New Roman"/>
          <w:color w:val="000000"/>
          <w:lang w:val="en-US"/>
        </w:rPr>
        <w:t xml:space="preserve">Iraq </w:t>
      </w:r>
      <w:r w:rsidR="00E82EAC" w:rsidRPr="00EE0F77">
        <w:rPr>
          <w:rFonts w:ascii="Times New Roman" w:hAnsi="Times New Roman" w:cs="Times New Roman"/>
          <w:color w:val="000000"/>
          <w:lang w:val="en-US"/>
        </w:rPr>
        <w:t xml:space="preserve"> technical team</w:t>
      </w:r>
      <w:r w:rsidR="00E82EAC">
        <w:rPr>
          <w:rFonts w:ascii="Times New Roman" w:hAnsi="Times New Roman" w:cs="Times New Roman"/>
          <w:color w:val="000000"/>
          <w:lang w:val="en-US"/>
        </w:rPr>
        <w:t>.</w:t>
      </w:r>
    </w:p>
    <w:p w14:paraId="41E411E5" w14:textId="5582A7B9" w:rsidR="00E82EAC" w:rsidRDefault="00E82EAC" w:rsidP="00E82EAC">
      <w:pPr>
        <w:numPr>
          <w:ilvl w:val="0"/>
          <w:numId w:val="20"/>
        </w:numPr>
        <w:shd w:val="clear" w:color="auto" w:fill="FFFFFF"/>
        <w:spacing w:before="100" w:beforeAutospacing="1" w:after="100" w:afterAutospacing="1"/>
        <w:jc w:val="both"/>
        <w:rPr>
          <w:rFonts w:ascii="Times New Roman" w:hAnsi="Times New Roman"/>
        </w:rPr>
      </w:pPr>
      <w:r w:rsidRPr="00E82EAC">
        <w:rPr>
          <w:rFonts w:ascii="Times New Roman" w:hAnsi="Times New Roman"/>
          <w:b/>
        </w:rPr>
        <w:t>D</w:t>
      </w:r>
      <w:r w:rsidR="00F20290" w:rsidRPr="00E82EAC">
        <w:rPr>
          <w:rFonts w:ascii="Times New Roman" w:hAnsi="Times New Roman"/>
          <w:b/>
        </w:rPr>
        <w:t>ata collection and analysis</w:t>
      </w:r>
      <w:r w:rsidRPr="00E82EAC">
        <w:rPr>
          <w:rFonts w:ascii="Times New Roman" w:hAnsi="Times New Roman"/>
        </w:rPr>
        <w:t>.  The developed set of data collection tools and an enumerator questionnaire guide will be shared with and validated by Care Iraq Staff. The data collection tools should be provided in English as well as local language (Arabic). A data analysis plan with detailed steps on how qualitative data will be analyzed and organized will be required to be fully developed at this stage.</w:t>
      </w:r>
      <w:r>
        <w:rPr>
          <w:rFonts w:ascii="Times New Roman" w:hAnsi="Times New Roman"/>
        </w:rPr>
        <w:t xml:space="preserve"> </w:t>
      </w:r>
    </w:p>
    <w:p w14:paraId="7BB17227" w14:textId="67FFE4BF" w:rsidR="00E82EAC" w:rsidRPr="00E82EAC" w:rsidRDefault="00E82EAC" w:rsidP="00E82EAC">
      <w:pPr>
        <w:pStyle w:val="ListParagraph"/>
        <w:numPr>
          <w:ilvl w:val="0"/>
          <w:numId w:val="20"/>
        </w:numPr>
        <w:shd w:val="clear" w:color="auto" w:fill="FFFFFF"/>
        <w:spacing w:before="100" w:beforeAutospacing="1" w:after="100" w:afterAutospacing="1"/>
        <w:jc w:val="both"/>
        <w:rPr>
          <w:rFonts w:ascii="Times New Roman" w:hAnsi="Times New Roman"/>
        </w:rPr>
      </w:pPr>
      <w:r w:rsidRPr="00E82EAC">
        <w:rPr>
          <w:rFonts w:ascii="Times New Roman" w:hAnsi="Times New Roman"/>
          <w:b/>
        </w:rPr>
        <w:t xml:space="preserve">Preliminary Findings: </w:t>
      </w:r>
      <w:r w:rsidRPr="00E82EAC">
        <w:rPr>
          <w:rFonts w:ascii="Times New Roman" w:hAnsi="Times New Roman"/>
        </w:rPr>
        <w:t>Presentation of preliminary evaluation findings to Care, partners and to key project stakeholders in Power Point, including tables and graphs;</w:t>
      </w:r>
    </w:p>
    <w:p w14:paraId="043EA5B4" w14:textId="44905CE1" w:rsidR="00F24DED" w:rsidRPr="00E82EAC" w:rsidRDefault="00F425CA" w:rsidP="00883308">
      <w:pPr>
        <w:numPr>
          <w:ilvl w:val="0"/>
          <w:numId w:val="20"/>
        </w:numPr>
        <w:shd w:val="clear" w:color="auto" w:fill="FFFFFF"/>
        <w:spacing w:before="100" w:beforeAutospacing="1" w:after="100" w:afterAutospacing="1"/>
        <w:jc w:val="both"/>
        <w:rPr>
          <w:rFonts w:ascii="Times New Roman" w:hAnsi="Times New Roman"/>
        </w:rPr>
      </w:pPr>
      <w:r>
        <w:rPr>
          <w:rFonts w:ascii="Times New Roman" w:hAnsi="Times New Roman"/>
          <w:b/>
        </w:rPr>
        <w:t>Draft Report</w:t>
      </w:r>
      <w:r w:rsidR="00E82EAC">
        <w:rPr>
          <w:rFonts w:ascii="Times New Roman" w:hAnsi="Times New Roman"/>
          <w:b/>
        </w:rPr>
        <w:t>:</w:t>
      </w:r>
      <w:r>
        <w:rPr>
          <w:rFonts w:ascii="Times New Roman" w:hAnsi="Times New Roman"/>
          <w:b/>
        </w:rPr>
        <w:t xml:space="preserve"> </w:t>
      </w:r>
      <w:r w:rsidR="00F24DED" w:rsidRPr="00E82EAC">
        <w:rPr>
          <w:rFonts w:ascii="Times New Roman" w:hAnsi="Times New Roman"/>
        </w:rPr>
        <w:t>Prepare and present a draft evaluation report and lessons</w:t>
      </w:r>
      <w:r>
        <w:rPr>
          <w:rFonts w:ascii="Times New Roman" w:hAnsi="Times New Roman"/>
        </w:rPr>
        <w:t xml:space="preserve"> </w:t>
      </w:r>
      <w:proofErr w:type="gramStart"/>
      <w:r>
        <w:rPr>
          <w:rFonts w:ascii="Times New Roman" w:hAnsi="Times New Roman"/>
        </w:rPr>
        <w:t xml:space="preserve">learned </w:t>
      </w:r>
      <w:r w:rsidR="00F24DED" w:rsidRPr="00E82EAC">
        <w:rPr>
          <w:rFonts w:ascii="Times New Roman" w:hAnsi="Times New Roman"/>
        </w:rPr>
        <w:t xml:space="preserve"> to</w:t>
      </w:r>
      <w:proofErr w:type="gramEnd"/>
      <w:r w:rsidR="00F24DED" w:rsidRPr="00E82EAC">
        <w:rPr>
          <w:rFonts w:ascii="Times New Roman" w:hAnsi="Times New Roman"/>
        </w:rPr>
        <w:t xml:space="preserve"> CARE </w:t>
      </w:r>
      <w:r w:rsidR="00F20290" w:rsidRPr="00E82EAC">
        <w:rPr>
          <w:rFonts w:ascii="Times New Roman" w:hAnsi="Times New Roman"/>
        </w:rPr>
        <w:t xml:space="preserve">and local partner </w:t>
      </w:r>
      <w:r w:rsidR="00F24DED" w:rsidRPr="00E82EAC">
        <w:rPr>
          <w:rFonts w:ascii="Times New Roman" w:hAnsi="Times New Roman"/>
        </w:rPr>
        <w:t>for rev</w:t>
      </w:r>
      <w:r w:rsidR="00E82EAC">
        <w:rPr>
          <w:rFonts w:ascii="Times New Roman" w:hAnsi="Times New Roman"/>
        </w:rPr>
        <w:t xml:space="preserve">iew, comments, and discussions. </w:t>
      </w:r>
      <w:r>
        <w:rPr>
          <w:rFonts w:ascii="Times New Roman" w:hAnsi="Times New Roman" w:cs="Times New Roman"/>
          <w:color w:val="000000"/>
          <w:lang w:val="en-US"/>
        </w:rPr>
        <w:t xml:space="preserve">The draft report submitted </w:t>
      </w:r>
      <w:proofErr w:type="gramStart"/>
      <w:r>
        <w:rPr>
          <w:rFonts w:ascii="Times New Roman" w:hAnsi="Times New Roman" w:cs="Times New Roman"/>
          <w:color w:val="000000"/>
          <w:lang w:val="en-US"/>
        </w:rPr>
        <w:t xml:space="preserve">to </w:t>
      </w:r>
      <w:r w:rsidR="00E82EAC">
        <w:rPr>
          <w:rFonts w:ascii="Times New Roman" w:hAnsi="Times New Roman" w:cs="Times New Roman"/>
          <w:color w:val="000000"/>
          <w:lang w:val="en-US"/>
        </w:rPr>
        <w:t xml:space="preserve"> CARE</w:t>
      </w:r>
      <w:proofErr w:type="gramEnd"/>
      <w:r w:rsidR="00E82EAC">
        <w:rPr>
          <w:rFonts w:ascii="Times New Roman" w:hAnsi="Times New Roman" w:cs="Times New Roman"/>
          <w:color w:val="000000"/>
          <w:lang w:val="en-US"/>
        </w:rPr>
        <w:t xml:space="preserve"> Iraq  staff (By </w:t>
      </w:r>
      <w:r w:rsidR="00125C1B">
        <w:rPr>
          <w:rFonts w:ascii="Times New Roman" w:hAnsi="Times New Roman" w:cs="Times New Roman"/>
          <w:color w:val="000000"/>
          <w:lang w:val="en-US"/>
        </w:rPr>
        <w:t>25 December</w:t>
      </w:r>
      <w:r w:rsidR="00E82EAC">
        <w:rPr>
          <w:rFonts w:ascii="Times New Roman" w:hAnsi="Times New Roman" w:cs="Times New Roman"/>
          <w:color w:val="000000"/>
          <w:lang w:val="en-US"/>
        </w:rPr>
        <w:t xml:space="preserve"> </w:t>
      </w:r>
      <w:r w:rsidR="00E82EAC" w:rsidRPr="00EE0F77">
        <w:rPr>
          <w:rFonts w:ascii="Times New Roman" w:hAnsi="Times New Roman" w:cs="Times New Roman"/>
          <w:color w:val="000000"/>
          <w:lang w:val="en-US"/>
        </w:rPr>
        <w:t>201</w:t>
      </w:r>
      <w:r w:rsidR="00125C1B">
        <w:rPr>
          <w:rFonts w:ascii="Times New Roman" w:hAnsi="Times New Roman" w:cs="Times New Roman"/>
          <w:color w:val="000000"/>
          <w:lang w:val="en-US"/>
        </w:rPr>
        <w:t>9</w:t>
      </w:r>
      <w:r w:rsidR="00E82EAC" w:rsidRPr="00EE0F77">
        <w:rPr>
          <w:rFonts w:ascii="Times New Roman" w:hAnsi="Times New Roman" w:cs="Times New Roman"/>
          <w:color w:val="000000"/>
          <w:lang w:val="en-US"/>
        </w:rPr>
        <w:t xml:space="preserve">) </w:t>
      </w:r>
      <w:r w:rsidR="00E82EAC">
        <w:rPr>
          <w:rFonts w:ascii="Times New Roman" w:hAnsi="Times New Roman" w:cs="Times New Roman"/>
          <w:color w:val="000000"/>
          <w:lang w:val="en-US"/>
        </w:rPr>
        <w:t xml:space="preserve"> will be reviewed </w:t>
      </w:r>
      <w:r w:rsidR="00E82EAC" w:rsidRPr="00EE0F77">
        <w:rPr>
          <w:rFonts w:ascii="Times New Roman" w:hAnsi="Times New Roman" w:cs="Times New Roman"/>
          <w:color w:val="000000"/>
          <w:lang w:val="en-US"/>
        </w:rPr>
        <w:t>within 3 days from time of receipt from the consultant(s).</w:t>
      </w:r>
    </w:p>
    <w:p w14:paraId="6B2042C3" w14:textId="519B4B42" w:rsidR="009E1D3D" w:rsidRPr="009E1D3D" w:rsidRDefault="00E82EAC" w:rsidP="00804DAC">
      <w:pPr>
        <w:numPr>
          <w:ilvl w:val="0"/>
          <w:numId w:val="20"/>
        </w:numPr>
        <w:shd w:val="clear" w:color="auto" w:fill="FFFFFF"/>
        <w:spacing w:before="100" w:beforeAutospacing="1" w:after="100" w:afterAutospacing="1"/>
        <w:jc w:val="both"/>
        <w:textAlignment w:val="top"/>
        <w:rPr>
          <w:rFonts w:ascii="Times New Roman" w:hAnsi="Times New Roman" w:cs="Times New Roman"/>
        </w:rPr>
      </w:pPr>
      <w:r w:rsidRPr="009E1D3D">
        <w:rPr>
          <w:rFonts w:ascii="Times New Roman" w:hAnsi="Times New Roman"/>
          <w:b/>
        </w:rPr>
        <w:t>Final Evaluation Report</w:t>
      </w:r>
      <w:r w:rsidR="009E1D3D" w:rsidRPr="009E1D3D">
        <w:rPr>
          <w:rFonts w:ascii="Times New Roman" w:hAnsi="Times New Roman"/>
        </w:rPr>
        <w:t xml:space="preserve">: </w:t>
      </w:r>
      <w:r w:rsidR="009E1D3D" w:rsidRPr="009E1D3D">
        <w:rPr>
          <w:rFonts w:ascii="Times New Roman" w:hAnsi="Times New Roman" w:cs="Times New Roman"/>
          <w:color w:val="000000"/>
          <w:lang w:val="en-US"/>
        </w:rPr>
        <w:t xml:space="preserve">Comprehensive evaluation report </w:t>
      </w:r>
      <w:r w:rsidR="00F425CA">
        <w:rPr>
          <w:rFonts w:ascii="Times New Roman" w:hAnsi="Times New Roman" w:cs="Times New Roman"/>
          <w:color w:val="000000"/>
          <w:lang w:val="en-US"/>
        </w:rPr>
        <w:t xml:space="preserve">should be </w:t>
      </w:r>
      <w:r w:rsidR="009E1D3D" w:rsidRPr="009E1D3D">
        <w:rPr>
          <w:rFonts w:ascii="Times New Roman" w:hAnsi="Times New Roman" w:cs="Times New Roman"/>
          <w:color w:val="000000"/>
          <w:lang w:val="en-US"/>
        </w:rPr>
        <w:t xml:space="preserve">written in English (40 pages) </w:t>
      </w:r>
      <w:r w:rsidR="009E1D3D" w:rsidRPr="009E1D3D">
        <w:rPr>
          <w:rFonts w:ascii="Times New Roman" w:hAnsi="Times New Roman" w:cs="Times New Roman"/>
        </w:rPr>
        <w:t xml:space="preserve">(excluding the annexes) </w:t>
      </w:r>
      <w:r w:rsidR="009E1D3D" w:rsidRPr="009E1D3D">
        <w:rPr>
          <w:rFonts w:ascii="Times New Roman" w:hAnsi="Times New Roman" w:cs="Times New Roman"/>
          <w:color w:val="000000"/>
          <w:lang w:val="en-US"/>
        </w:rPr>
        <w:t xml:space="preserve">with practical recommendations based on the finding plus a summary report of no more than six pages. </w:t>
      </w:r>
    </w:p>
    <w:p w14:paraId="1CF42B74" w14:textId="4DA2F53F" w:rsidR="00E82EAC" w:rsidRPr="009E1D3D" w:rsidRDefault="00E82EAC" w:rsidP="00804DAC">
      <w:pPr>
        <w:numPr>
          <w:ilvl w:val="0"/>
          <w:numId w:val="20"/>
        </w:numPr>
        <w:shd w:val="clear" w:color="auto" w:fill="FFFFFF"/>
        <w:spacing w:before="100" w:beforeAutospacing="1" w:after="100" w:afterAutospacing="1"/>
        <w:jc w:val="both"/>
        <w:textAlignment w:val="top"/>
        <w:rPr>
          <w:rFonts w:ascii="Times New Roman" w:hAnsi="Times New Roman" w:cs="Times New Roman"/>
        </w:rPr>
      </w:pPr>
      <w:r w:rsidRPr="009E1D3D">
        <w:rPr>
          <w:rFonts w:ascii="Times New Roman" w:eastAsia="Calibri" w:hAnsi="Times New Roman" w:cs="Times New Roman"/>
          <w:b/>
          <w:lang w:val="en-US"/>
        </w:rPr>
        <w:t>Report Structure:</w:t>
      </w:r>
      <w:r w:rsidRPr="009E1D3D">
        <w:rPr>
          <w:rFonts w:ascii="Times New Roman" w:hAnsi="Times New Roman" w:cs="Times New Roman"/>
          <w:color w:val="000000"/>
          <w:lang w:val="en-US"/>
        </w:rPr>
        <w:t xml:space="preserve"> </w:t>
      </w:r>
      <w:r w:rsidR="009E1D3D" w:rsidRPr="009E1D3D">
        <w:rPr>
          <w:rFonts w:ascii="Times New Roman" w:hAnsi="Times New Roman" w:cs="Times New Roman"/>
          <w:color w:val="000000"/>
          <w:lang w:val="en-US"/>
        </w:rPr>
        <w:t xml:space="preserve">The evaluation </w:t>
      </w:r>
      <w:r w:rsidRPr="009E1D3D">
        <w:rPr>
          <w:rFonts w:ascii="Times New Roman" w:hAnsi="Times New Roman" w:cs="Times New Roman"/>
          <w:color w:val="000000"/>
          <w:lang w:val="en-US"/>
        </w:rPr>
        <w:t xml:space="preserve"> report should</w:t>
      </w:r>
      <w:r w:rsidR="00F425CA">
        <w:rPr>
          <w:rFonts w:ascii="Times New Roman" w:hAnsi="Times New Roman" w:cs="Times New Roman"/>
          <w:color w:val="000000"/>
          <w:lang w:val="en-US"/>
        </w:rPr>
        <w:t xml:space="preserve"> be </w:t>
      </w:r>
      <w:r w:rsidRPr="009E1D3D">
        <w:rPr>
          <w:rFonts w:ascii="Times New Roman" w:hAnsi="Times New Roman" w:cs="Times New Roman"/>
          <w:color w:val="000000"/>
          <w:lang w:val="en-US"/>
        </w:rPr>
        <w:t xml:space="preserve"> submitted in soft copy with three </w:t>
      </w:r>
      <w:r w:rsidRPr="009E1D3D">
        <w:rPr>
          <w:rFonts w:ascii="Times New Roman" w:hAnsi="Times New Roman" w:cs="Times New Roman"/>
        </w:rPr>
        <w:t>hardcopies printed in colour in the following structure:</w:t>
      </w:r>
    </w:p>
    <w:p w14:paraId="5E33C7B9" w14:textId="77777777" w:rsidR="00E82EAC" w:rsidRPr="00EE0F77" w:rsidRDefault="00E82EAC" w:rsidP="00E82EAC">
      <w:pPr>
        <w:numPr>
          <w:ilvl w:val="0"/>
          <w:numId w:val="30"/>
        </w:numPr>
        <w:shd w:val="clear" w:color="auto" w:fill="FFFFFF"/>
        <w:spacing w:before="100" w:beforeAutospacing="1" w:after="100" w:afterAutospacing="1"/>
        <w:textAlignment w:val="top"/>
        <w:rPr>
          <w:rFonts w:ascii="Times New Roman" w:hAnsi="Times New Roman" w:cs="Times New Roman"/>
          <w:i/>
          <w:color w:val="000000"/>
          <w:lang w:val="en-US"/>
        </w:rPr>
      </w:pPr>
      <w:r w:rsidRPr="009E1D3D">
        <w:rPr>
          <w:rFonts w:ascii="Times New Roman" w:hAnsi="Times New Roman" w:cs="Times New Roman"/>
          <w:i/>
          <w:color w:val="000000"/>
          <w:u w:val="single"/>
          <w:lang w:val="en-US"/>
        </w:rPr>
        <w:t>Executive Summary</w:t>
      </w:r>
      <w:r w:rsidRPr="00EE0F77">
        <w:rPr>
          <w:rFonts w:ascii="Times New Roman" w:hAnsi="Times New Roman" w:cs="Times New Roman"/>
          <w:i/>
          <w:color w:val="000000"/>
          <w:lang w:val="en-US"/>
        </w:rPr>
        <w:t xml:space="preserve"> (introduction, study background and rationale, methodology, key findings, and program implications)</w:t>
      </w:r>
    </w:p>
    <w:p w14:paraId="0381E219" w14:textId="77777777"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9E1D3D">
        <w:rPr>
          <w:rFonts w:ascii="Times New Roman" w:hAnsi="Times New Roman" w:cs="Times New Roman"/>
          <w:i/>
          <w:color w:val="000000"/>
          <w:u w:val="single"/>
          <w:lang w:val="en-US" w:eastAsia="ru-RU"/>
        </w:rPr>
        <w:t>Section One</w:t>
      </w:r>
      <w:r w:rsidRPr="00EE0F77">
        <w:rPr>
          <w:rFonts w:ascii="Times New Roman" w:hAnsi="Times New Roman" w:cs="Times New Roman"/>
          <w:i/>
          <w:color w:val="000000"/>
          <w:lang w:val="en-US" w:eastAsia="ru-RU"/>
        </w:rPr>
        <w:t xml:space="preserve"> (to include: Study Background and Rationale, Description of program interventions, methodology, assessment limitations),</w:t>
      </w:r>
    </w:p>
    <w:p w14:paraId="28CB7D0D" w14:textId="77777777"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9E1D3D">
        <w:rPr>
          <w:rFonts w:ascii="Times New Roman" w:hAnsi="Times New Roman" w:cs="Times New Roman"/>
          <w:i/>
          <w:color w:val="000000"/>
          <w:u w:val="single"/>
          <w:lang w:val="en-US" w:eastAsia="ru-RU"/>
        </w:rPr>
        <w:t xml:space="preserve">Section Two </w:t>
      </w:r>
      <w:r w:rsidRPr="00EE0F77">
        <w:rPr>
          <w:rFonts w:ascii="Times New Roman" w:hAnsi="Times New Roman" w:cs="Times New Roman"/>
          <w:i/>
          <w:color w:val="000000"/>
          <w:lang w:val="en-US" w:eastAsia="ru-RU"/>
        </w:rPr>
        <w:t>Assessment (findings for components provided under scope of evaluation but including Child Protection assessment findings),</w:t>
      </w:r>
    </w:p>
    <w:p w14:paraId="21891665" w14:textId="7C21B29E"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9E1D3D">
        <w:rPr>
          <w:rFonts w:ascii="Times New Roman" w:hAnsi="Times New Roman" w:cs="Times New Roman"/>
          <w:i/>
          <w:color w:val="000000"/>
          <w:u w:val="single"/>
          <w:lang w:val="en-US" w:eastAsia="ru-RU"/>
        </w:rPr>
        <w:t xml:space="preserve">Section </w:t>
      </w:r>
      <w:r w:rsidR="009E1D3D" w:rsidRPr="009E1D3D">
        <w:rPr>
          <w:rFonts w:ascii="Times New Roman" w:hAnsi="Times New Roman" w:cs="Times New Roman"/>
          <w:i/>
          <w:color w:val="000000"/>
          <w:u w:val="single"/>
          <w:lang w:val="en-US" w:eastAsia="ru-RU"/>
        </w:rPr>
        <w:t>Three:</w:t>
      </w:r>
      <w:r w:rsidRPr="00EE0F77">
        <w:rPr>
          <w:rFonts w:ascii="Times New Roman" w:hAnsi="Times New Roman" w:cs="Times New Roman"/>
          <w:i/>
          <w:color w:val="000000"/>
          <w:lang w:val="en-US" w:eastAsia="ru-RU"/>
        </w:rPr>
        <w:t xml:space="preserve"> (Specific conclusions and actionable recommendations for Project strategies and activities to enhance project impact).</w:t>
      </w:r>
    </w:p>
    <w:p w14:paraId="232CDCC9" w14:textId="77777777"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9E1D3D">
        <w:rPr>
          <w:rFonts w:ascii="Times New Roman" w:hAnsi="Times New Roman" w:cs="Times New Roman"/>
          <w:i/>
          <w:color w:val="000000"/>
          <w:u w:val="single"/>
          <w:lang w:val="en-US" w:eastAsia="ru-RU"/>
        </w:rPr>
        <w:t>Annexes</w:t>
      </w:r>
      <w:r w:rsidRPr="00EE0F77">
        <w:rPr>
          <w:rFonts w:ascii="Times New Roman" w:hAnsi="Times New Roman" w:cs="Times New Roman"/>
          <w:i/>
          <w:color w:val="000000"/>
          <w:lang w:val="en-US" w:eastAsia="ru-RU"/>
        </w:rPr>
        <w:t xml:space="preserve"> (questionnaire and qualitative tools, including sampling frames; etc. – This will be over and above the 20 page report)</w:t>
      </w:r>
    </w:p>
    <w:p w14:paraId="0B1ED86D" w14:textId="63EA17E0"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EE0F77">
        <w:rPr>
          <w:rFonts w:ascii="Times New Roman" w:hAnsi="Times New Roman" w:cs="Times New Roman"/>
          <w:i/>
          <w:color w:val="000000"/>
          <w:lang w:val="en-US" w:eastAsia="ru-RU"/>
        </w:rPr>
        <w:t>The content of the report should meet the requirements of the donor (</w:t>
      </w:r>
      <w:r w:rsidR="00125C1B">
        <w:rPr>
          <w:rFonts w:ascii="Times New Roman" w:hAnsi="Times New Roman" w:cs="Times New Roman"/>
          <w:i/>
          <w:color w:val="000000"/>
          <w:lang w:val="en-US" w:eastAsia="ru-RU"/>
        </w:rPr>
        <w:t>GFFO</w:t>
      </w:r>
      <w:r w:rsidRPr="00EE0F77">
        <w:rPr>
          <w:rFonts w:ascii="Times New Roman" w:hAnsi="Times New Roman" w:cs="Times New Roman"/>
          <w:i/>
          <w:color w:val="000000"/>
          <w:lang w:val="en-US" w:eastAsia="ru-RU"/>
        </w:rPr>
        <w:t xml:space="preserve">), </w:t>
      </w:r>
      <w:r w:rsidR="00F425CA">
        <w:rPr>
          <w:rFonts w:ascii="Times New Roman" w:hAnsi="Times New Roman" w:cs="Times New Roman"/>
          <w:i/>
          <w:color w:val="000000"/>
          <w:lang w:val="en-US" w:eastAsia="ru-RU"/>
        </w:rPr>
        <w:t xml:space="preserve">and </w:t>
      </w:r>
      <w:r w:rsidRPr="00EE0F77">
        <w:rPr>
          <w:rFonts w:ascii="Times New Roman" w:hAnsi="Times New Roman" w:cs="Times New Roman"/>
          <w:i/>
          <w:color w:val="000000"/>
          <w:lang w:val="en-US" w:eastAsia="ru-RU"/>
        </w:rPr>
        <w:t>Care Monitoring and Evaluation Policy and Standards.</w:t>
      </w:r>
    </w:p>
    <w:p w14:paraId="39617310" w14:textId="77777777"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EE0F77">
        <w:rPr>
          <w:rFonts w:ascii="Times New Roman" w:hAnsi="Times New Roman" w:cs="Times New Roman"/>
          <w:i/>
          <w:color w:val="000000"/>
          <w:lang w:val="en-US" w:eastAsia="ru-RU"/>
        </w:rPr>
        <w:t>Be analytical in nature (both quantitative and qualitative)</w:t>
      </w:r>
    </w:p>
    <w:p w14:paraId="6A87FFC1" w14:textId="56BBE293"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EE0F77">
        <w:rPr>
          <w:rFonts w:ascii="Times New Roman" w:hAnsi="Times New Roman" w:cs="Times New Roman"/>
          <w:i/>
          <w:color w:val="000000"/>
          <w:lang w:val="en-US" w:eastAsia="ru-RU"/>
        </w:rPr>
        <w:lastRenderedPageBreak/>
        <w:t>Be structured around issues and related findings/lessons learnt</w:t>
      </w:r>
      <w:r w:rsidR="009E1D3D">
        <w:rPr>
          <w:rFonts w:ascii="Times New Roman" w:hAnsi="Times New Roman" w:cs="Times New Roman"/>
          <w:i/>
          <w:color w:val="000000"/>
          <w:lang w:val="en-US" w:eastAsia="ru-RU"/>
        </w:rPr>
        <w:t>, and recommendations.</w:t>
      </w:r>
    </w:p>
    <w:p w14:paraId="7E6B923C" w14:textId="77777777" w:rsidR="00E82EAC" w:rsidRPr="00EE0F77" w:rsidRDefault="00E82EAC" w:rsidP="00E82EAC">
      <w:pPr>
        <w:pStyle w:val="ListParagraph"/>
        <w:numPr>
          <w:ilvl w:val="0"/>
          <w:numId w:val="30"/>
        </w:numPr>
        <w:autoSpaceDE w:val="0"/>
        <w:autoSpaceDN w:val="0"/>
        <w:adjustRightInd w:val="0"/>
        <w:jc w:val="both"/>
        <w:rPr>
          <w:rFonts w:ascii="Times New Roman" w:hAnsi="Times New Roman" w:cs="Times New Roman"/>
          <w:i/>
          <w:color w:val="000000"/>
          <w:lang w:val="en-US" w:eastAsia="ru-RU"/>
        </w:rPr>
      </w:pPr>
      <w:r w:rsidRPr="00EE0F77">
        <w:rPr>
          <w:rFonts w:ascii="Times New Roman" w:hAnsi="Times New Roman" w:cs="Times New Roman"/>
          <w:i/>
          <w:color w:val="000000"/>
          <w:lang w:val="en-US" w:eastAsia="ru-RU"/>
        </w:rPr>
        <w:t>Complete data set and presentation of the survey findings to Care Iraq</w:t>
      </w:r>
    </w:p>
    <w:p w14:paraId="1843A784" w14:textId="3EC5F12C" w:rsidR="00F24DED" w:rsidRPr="00F24DED" w:rsidRDefault="00E82EAC" w:rsidP="00F20290">
      <w:pPr>
        <w:numPr>
          <w:ilvl w:val="0"/>
          <w:numId w:val="20"/>
        </w:numPr>
        <w:shd w:val="clear" w:color="auto" w:fill="FFFFFF"/>
        <w:spacing w:before="100" w:beforeAutospacing="1" w:after="100" w:afterAutospacing="1"/>
        <w:jc w:val="both"/>
        <w:rPr>
          <w:rFonts w:ascii="Times New Roman" w:hAnsi="Times New Roman"/>
        </w:rPr>
      </w:pPr>
      <w:r w:rsidRPr="00E82EAC">
        <w:rPr>
          <w:rFonts w:ascii="Times New Roman" w:hAnsi="Times New Roman"/>
          <w:b/>
        </w:rPr>
        <w:t>Debriefing</w:t>
      </w:r>
      <w:r>
        <w:rPr>
          <w:rFonts w:ascii="Times New Roman" w:hAnsi="Times New Roman"/>
        </w:rPr>
        <w:t xml:space="preserve">: </w:t>
      </w:r>
      <w:r w:rsidR="00F24DED" w:rsidRPr="00F24DED">
        <w:rPr>
          <w:rFonts w:ascii="Times New Roman" w:hAnsi="Times New Roman"/>
        </w:rPr>
        <w:t>Conduct a debrief meeting to reflect on findings, lesso</w:t>
      </w:r>
      <w:r w:rsidR="00F24DED">
        <w:rPr>
          <w:rFonts w:ascii="Times New Roman" w:hAnsi="Times New Roman"/>
        </w:rPr>
        <w:t>ns</w:t>
      </w:r>
      <w:r w:rsidR="00F20290">
        <w:rPr>
          <w:rFonts w:ascii="Times New Roman" w:hAnsi="Times New Roman"/>
        </w:rPr>
        <w:t>,</w:t>
      </w:r>
      <w:r w:rsidR="00F24DED">
        <w:rPr>
          <w:rFonts w:ascii="Times New Roman" w:hAnsi="Times New Roman"/>
        </w:rPr>
        <w:t xml:space="preserve"> and recommendations with CARE and local partner</w:t>
      </w:r>
      <w:r w:rsidR="00F20290">
        <w:rPr>
          <w:rFonts w:ascii="Times New Roman" w:hAnsi="Times New Roman"/>
        </w:rPr>
        <w:t>.</w:t>
      </w:r>
    </w:p>
    <w:p w14:paraId="5945A84D" w14:textId="459F18F1" w:rsidR="00104F1B" w:rsidRPr="00104F1B" w:rsidRDefault="00F425CA" w:rsidP="00104F1B">
      <w:pPr>
        <w:spacing w:after="120"/>
        <w:rPr>
          <w:rFonts w:ascii="Times New Roman" w:hAnsi="Times New Roman" w:cs="Times New Roman"/>
          <w:u w:val="single"/>
        </w:rPr>
      </w:pPr>
      <w:r>
        <w:rPr>
          <w:rFonts w:ascii="Times New Roman" w:hAnsi="Times New Roman" w:cs="Times New Roman"/>
          <w:u w:val="single"/>
        </w:rPr>
        <w:t>Methods and M</w:t>
      </w:r>
      <w:r w:rsidR="00104F1B" w:rsidRPr="00104F1B">
        <w:rPr>
          <w:rFonts w:ascii="Times New Roman" w:hAnsi="Times New Roman" w:cs="Times New Roman"/>
          <w:u w:val="single"/>
        </w:rPr>
        <w:t>ethodology </w:t>
      </w:r>
    </w:p>
    <w:p w14:paraId="3923904F" w14:textId="1FEE1FAA" w:rsidR="003F5C79" w:rsidRDefault="00104F1B" w:rsidP="00104F1B">
      <w:pPr>
        <w:shd w:val="clear" w:color="auto" w:fill="FFFFFF"/>
        <w:jc w:val="both"/>
        <w:rPr>
          <w:rFonts w:ascii="Times New Roman" w:hAnsi="Times New Roman"/>
        </w:rPr>
      </w:pPr>
      <w:r w:rsidRPr="00104F1B">
        <w:rPr>
          <w:rFonts w:ascii="Times New Roman" w:hAnsi="Times New Roman"/>
        </w:rPr>
        <w:t xml:space="preserve">The consultant </w:t>
      </w:r>
      <w:r w:rsidR="003F5C79">
        <w:rPr>
          <w:rFonts w:ascii="Times New Roman" w:hAnsi="Times New Roman"/>
        </w:rPr>
        <w:t xml:space="preserve">should </w:t>
      </w:r>
      <w:r>
        <w:rPr>
          <w:rFonts w:ascii="Times New Roman" w:hAnsi="Times New Roman"/>
        </w:rPr>
        <w:t>combine</w:t>
      </w:r>
      <w:r w:rsidRPr="00104F1B">
        <w:rPr>
          <w:rFonts w:ascii="Times New Roman" w:hAnsi="Times New Roman"/>
        </w:rPr>
        <w:t xml:space="preserve"> both quantitative and qualitative methodologies</w:t>
      </w:r>
      <w:r>
        <w:rPr>
          <w:rFonts w:ascii="Times New Roman" w:hAnsi="Times New Roman"/>
        </w:rPr>
        <w:t xml:space="preserve"> and use </w:t>
      </w:r>
      <w:r w:rsidRPr="00104F1B">
        <w:rPr>
          <w:rFonts w:ascii="Times New Roman" w:hAnsi="Times New Roman"/>
        </w:rPr>
        <w:t xml:space="preserve">participatory </w:t>
      </w:r>
      <w:r w:rsidR="003F5C79">
        <w:rPr>
          <w:rFonts w:ascii="Times New Roman" w:hAnsi="Times New Roman"/>
        </w:rPr>
        <w:t>methods</w:t>
      </w:r>
      <w:r>
        <w:rPr>
          <w:rFonts w:ascii="Times New Roman" w:hAnsi="Times New Roman"/>
        </w:rPr>
        <w:t xml:space="preserve"> during primary data collection. Gender aspects should be considered </w:t>
      </w:r>
      <w:r w:rsidR="003F5C79">
        <w:rPr>
          <w:rFonts w:ascii="Times New Roman" w:hAnsi="Times New Roman"/>
        </w:rPr>
        <w:t xml:space="preserve">throughout the evaluation, such as by providing gender-disaggregated end line statistics. </w:t>
      </w:r>
    </w:p>
    <w:p w14:paraId="2C2D7788" w14:textId="77777777" w:rsidR="003F5C79" w:rsidRDefault="003F5C79" w:rsidP="00104F1B">
      <w:pPr>
        <w:shd w:val="clear" w:color="auto" w:fill="FFFFFF"/>
        <w:jc w:val="both"/>
        <w:rPr>
          <w:rFonts w:ascii="Times New Roman" w:hAnsi="Times New Roman"/>
        </w:rPr>
      </w:pPr>
    </w:p>
    <w:p w14:paraId="19A856E7" w14:textId="24640556" w:rsidR="00104F1B" w:rsidRDefault="00104F1B" w:rsidP="00104F1B">
      <w:pPr>
        <w:shd w:val="clear" w:color="auto" w:fill="FFFFFF"/>
        <w:jc w:val="both"/>
        <w:rPr>
          <w:rFonts w:ascii="Times New Roman" w:hAnsi="Times New Roman"/>
        </w:rPr>
      </w:pPr>
      <w:r w:rsidRPr="00104F1B">
        <w:rPr>
          <w:rFonts w:ascii="Times New Roman" w:hAnsi="Times New Roman"/>
        </w:rPr>
        <w:t>The consultant must take all reasonable steps to ensure that the evaluation is designed and conducted to respect and protect the rights and welfare of the people and communities involved and to ensure that the evaluation is technically accurate and reliable, is conducted in a transparent and impartial manner, and contributes to organizational learning and accountability.</w:t>
      </w:r>
    </w:p>
    <w:p w14:paraId="203653FA" w14:textId="77777777" w:rsidR="003F5C79" w:rsidRDefault="003F5C79" w:rsidP="00104F1B">
      <w:pPr>
        <w:shd w:val="clear" w:color="auto" w:fill="FFFFFF"/>
        <w:jc w:val="both"/>
        <w:rPr>
          <w:rFonts w:ascii="Times New Roman" w:hAnsi="Times New Roman"/>
        </w:rPr>
      </w:pPr>
    </w:p>
    <w:p w14:paraId="36EF1EC6" w14:textId="2957A939" w:rsidR="003F5C79" w:rsidRPr="009E1D3D" w:rsidRDefault="00F06E74" w:rsidP="003F5C79">
      <w:pPr>
        <w:spacing w:after="120"/>
        <w:rPr>
          <w:rFonts w:ascii="Times New Roman" w:hAnsi="Times New Roman" w:cs="Times New Roman"/>
          <w:b/>
          <w:sz w:val="28"/>
          <w:szCs w:val="28"/>
          <w:u w:val="single"/>
        </w:rPr>
      </w:pPr>
      <w:r>
        <w:rPr>
          <w:rFonts w:ascii="Times New Roman" w:hAnsi="Times New Roman" w:cs="Times New Roman"/>
          <w:b/>
          <w:sz w:val="28"/>
          <w:szCs w:val="28"/>
          <w:u w:val="single"/>
        </w:rPr>
        <w:t>6</w:t>
      </w:r>
      <w:r w:rsidR="009E1D3D" w:rsidRPr="009E1D3D">
        <w:rPr>
          <w:rFonts w:ascii="Times New Roman" w:hAnsi="Times New Roman" w:cs="Times New Roman"/>
          <w:b/>
          <w:sz w:val="28"/>
          <w:szCs w:val="28"/>
          <w:u w:val="single"/>
        </w:rPr>
        <w:t xml:space="preserve">. </w:t>
      </w:r>
      <w:r w:rsidR="003F5C79" w:rsidRPr="009E1D3D">
        <w:rPr>
          <w:rFonts w:ascii="Times New Roman" w:hAnsi="Times New Roman" w:cs="Times New Roman"/>
          <w:b/>
          <w:sz w:val="28"/>
          <w:szCs w:val="28"/>
          <w:u w:val="single"/>
        </w:rPr>
        <w:t>Reporting arrangement</w:t>
      </w:r>
    </w:p>
    <w:p w14:paraId="635878F5" w14:textId="16E043E4" w:rsidR="003F5C79" w:rsidRPr="003F5C79" w:rsidRDefault="003F5C79" w:rsidP="003F5C79">
      <w:pPr>
        <w:spacing w:after="120"/>
        <w:rPr>
          <w:rFonts w:ascii="Times New Roman" w:hAnsi="Times New Roman" w:cs="Times New Roman"/>
        </w:rPr>
      </w:pPr>
      <w:r>
        <w:rPr>
          <w:rFonts w:ascii="Times New Roman" w:hAnsi="Times New Roman" w:cs="Times New Roman"/>
        </w:rPr>
        <w:t xml:space="preserve">CARE’s Head of Programmes in Iraq is overall in-charge of the consultancy. During the assignment, the consultant will work very closely with CARE’s SRMH Manager in Iraq. </w:t>
      </w:r>
    </w:p>
    <w:p w14:paraId="7010C06D" w14:textId="77777777" w:rsidR="003F5C79" w:rsidRDefault="003F5C79" w:rsidP="003F5C79">
      <w:pPr>
        <w:shd w:val="clear" w:color="auto" w:fill="FFFFFF"/>
        <w:jc w:val="both"/>
        <w:rPr>
          <w:rFonts w:ascii="Arial" w:eastAsia="Times New Roman" w:hAnsi="Arial" w:cs="Arial"/>
          <w:b/>
          <w:bCs/>
          <w:color w:val="000000"/>
          <w:sz w:val="18"/>
          <w:szCs w:val="18"/>
          <w:lang w:val="en-US"/>
        </w:rPr>
      </w:pPr>
    </w:p>
    <w:p w14:paraId="3484F138" w14:textId="628BBAB6" w:rsidR="003F5C79" w:rsidRPr="009E1D3D" w:rsidRDefault="00F06E74" w:rsidP="003F5C79">
      <w:pPr>
        <w:spacing w:after="120"/>
        <w:rPr>
          <w:rFonts w:ascii="Times New Roman" w:hAnsi="Times New Roman" w:cs="Times New Roman"/>
          <w:b/>
          <w:sz w:val="28"/>
          <w:szCs w:val="28"/>
          <w:u w:val="single"/>
        </w:rPr>
      </w:pPr>
      <w:r>
        <w:rPr>
          <w:rFonts w:ascii="Times New Roman" w:hAnsi="Times New Roman" w:cs="Times New Roman"/>
          <w:b/>
          <w:sz w:val="28"/>
          <w:szCs w:val="28"/>
        </w:rPr>
        <w:t>7</w:t>
      </w:r>
      <w:r w:rsidR="009E1D3D" w:rsidRPr="003C4258">
        <w:rPr>
          <w:rFonts w:ascii="Times New Roman" w:hAnsi="Times New Roman" w:cs="Times New Roman"/>
          <w:b/>
          <w:sz w:val="28"/>
          <w:szCs w:val="28"/>
        </w:rPr>
        <w:t>.</w:t>
      </w:r>
      <w:r w:rsidR="009E1D3D" w:rsidRPr="009E1D3D">
        <w:rPr>
          <w:rFonts w:ascii="Times New Roman" w:hAnsi="Times New Roman" w:cs="Times New Roman"/>
          <w:b/>
          <w:sz w:val="28"/>
          <w:szCs w:val="28"/>
          <w:u w:val="single"/>
        </w:rPr>
        <w:t xml:space="preserve"> </w:t>
      </w:r>
      <w:r w:rsidR="003F5C79" w:rsidRPr="009E1D3D">
        <w:rPr>
          <w:rFonts w:ascii="Times New Roman" w:hAnsi="Times New Roman" w:cs="Times New Roman"/>
          <w:b/>
          <w:sz w:val="28"/>
          <w:szCs w:val="28"/>
          <w:u w:val="single"/>
        </w:rPr>
        <w:t>Duration of assignment</w:t>
      </w:r>
    </w:p>
    <w:p w14:paraId="252641C3" w14:textId="23BCC7DD" w:rsidR="003F5C79" w:rsidRPr="003F5C79" w:rsidRDefault="003F5C79" w:rsidP="00A85C55">
      <w:pPr>
        <w:spacing w:after="120"/>
        <w:jc w:val="both"/>
        <w:rPr>
          <w:rFonts w:ascii="Times New Roman" w:hAnsi="Times New Roman" w:cs="Times New Roman"/>
        </w:rPr>
      </w:pPr>
      <w:r>
        <w:rPr>
          <w:rFonts w:ascii="Times New Roman" w:hAnsi="Times New Roman" w:cs="Times New Roman"/>
        </w:rPr>
        <w:t xml:space="preserve">The timeframe for this consultancy is </w:t>
      </w:r>
      <w:r w:rsidR="00FE7E00">
        <w:rPr>
          <w:rFonts w:ascii="Times New Roman" w:hAnsi="Times New Roman" w:cs="Times New Roman"/>
        </w:rPr>
        <w:t xml:space="preserve">15 </w:t>
      </w:r>
      <w:r>
        <w:rPr>
          <w:rFonts w:ascii="Times New Roman" w:hAnsi="Times New Roman" w:cs="Times New Roman"/>
        </w:rPr>
        <w:t xml:space="preserve">days. The consultant/consultancy firm must commit to deliver all outputs no </w:t>
      </w:r>
      <w:r w:rsidR="00A85C55">
        <w:rPr>
          <w:rFonts w:ascii="Times New Roman" w:hAnsi="Times New Roman" w:cs="Times New Roman"/>
        </w:rPr>
        <w:t xml:space="preserve">later than </w:t>
      </w:r>
      <w:r w:rsidR="00FE7E00" w:rsidRPr="00FE7E00">
        <w:rPr>
          <w:rFonts w:ascii="Times New Roman" w:hAnsi="Times New Roman"/>
          <w:color w:val="0000CC"/>
        </w:rPr>
        <w:t xml:space="preserve"> </w:t>
      </w:r>
      <w:r w:rsidR="00F425CA">
        <w:rPr>
          <w:rFonts w:ascii="Times New Roman" w:hAnsi="Times New Roman" w:cs="Times New Roman"/>
        </w:rPr>
        <w:t xml:space="preserve"> </w:t>
      </w:r>
      <w:r w:rsidR="00125C1B" w:rsidRPr="00F314C6">
        <w:rPr>
          <w:rFonts w:ascii="Times New Roman" w:hAnsi="Times New Roman" w:cs="Times New Roman"/>
          <w:u w:val="single"/>
        </w:rPr>
        <w:t>27</w:t>
      </w:r>
      <w:r w:rsidR="001D5112" w:rsidRPr="00F314C6">
        <w:rPr>
          <w:rFonts w:ascii="Times New Roman" w:hAnsi="Times New Roman" w:cs="Times New Roman"/>
          <w:u w:val="single"/>
        </w:rPr>
        <w:t xml:space="preserve"> </w:t>
      </w:r>
      <w:proofErr w:type="gramStart"/>
      <w:r w:rsidR="001D5112" w:rsidRPr="00F314C6">
        <w:rPr>
          <w:rFonts w:ascii="Times New Roman" w:hAnsi="Times New Roman" w:cs="Times New Roman"/>
          <w:u w:val="single"/>
        </w:rPr>
        <w:t>December,</w:t>
      </w:r>
      <w:proofErr w:type="gramEnd"/>
      <w:r w:rsidR="001D5112" w:rsidRPr="00F314C6">
        <w:rPr>
          <w:rFonts w:ascii="Times New Roman" w:hAnsi="Times New Roman" w:cs="Times New Roman"/>
          <w:u w:val="single"/>
        </w:rPr>
        <w:t xml:space="preserve"> 201</w:t>
      </w:r>
      <w:r w:rsidR="00125C1B" w:rsidRPr="00F314C6">
        <w:rPr>
          <w:rFonts w:ascii="Times New Roman" w:hAnsi="Times New Roman" w:cs="Times New Roman"/>
          <w:u w:val="single"/>
        </w:rPr>
        <w:t>9</w:t>
      </w:r>
      <w:r w:rsidR="001D5112" w:rsidRPr="00F314C6">
        <w:rPr>
          <w:rFonts w:ascii="Times New Roman" w:hAnsi="Times New Roman" w:cs="Times New Roman"/>
          <w:u w:val="single"/>
        </w:rPr>
        <w:t>.</w:t>
      </w:r>
      <w:r w:rsidR="001D5112">
        <w:rPr>
          <w:rFonts w:ascii="Times New Roman" w:hAnsi="Times New Roman" w:cs="Times New Roman"/>
        </w:rPr>
        <w:t xml:space="preserve">  </w:t>
      </w:r>
    </w:p>
    <w:p w14:paraId="4B53FCA9" w14:textId="77777777" w:rsidR="003F5C79" w:rsidRDefault="003F5C79" w:rsidP="003F5C79">
      <w:pPr>
        <w:shd w:val="clear" w:color="auto" w:fill="FFFFFF"/>
        <w:jc w:val="both"/>
        <w:rPr>
          <w:rFonts w:ascii="Arial" w:eastAsia="Times New Roman" w:hAnsi="Arial" w:cs="Arial"/>
          <w:b/>
          <w:bCs/>
          <w:color w:val="000000"/>
          <w:sz w:val="18"/>
          <w:szCs w:val="18"/>
          <w:lang w:val="en-US"/>
        </w:rPr>
      </w:pPr>
    </w:p>
    <w:p w14:paraId="671F3D82" w14:textId="3EEF4CF0" w:rsidR="001D5112" w:rsidRPr="009E1D3D" w:rsidRDefault="00F06E74" w:rsidP="001D5112">
      <w:pPr>
        <w:spacing w:after="120"/>
        <w:rPr>
          <w:rFonts w:ascii="Times New Roman" w:hAnsi="Times New Roman" w:cs="Times New Roman"/>
          <w:b/>
          <w:sz w:val="28"/>
          <w:szCs w:val="28"/>
          <w:u w:val="single"/>
        </w:rPr>
      </w:pPr>
      <w:r>
        <w:rPr>
          <w:rFonts w:ascii="Times New Roman" w:hAnsi="Times New Roman" w:cs="Times New Roman"/>
          <w:b/>
          <w:sz w:val="28"/>
          <w:szCs w:val="28"/>
        </w:rPr>
        <w:t>8</w:t>
      </w:r>
      <w:r w:rsidR="001D5112" w:rsidRPr="001D5112">
        <w:rPr>
          <w:rFonts w:ascii="Times New Roman" w:hAnsi="Times New Roman" w:cs="Times New Roman"/>
          <w:b/>
          <w:sz w:val="28"/>
          <w:szCs w:val="28"/>
        </w:rPr>
        <w:t>.</w:t>
      </w:r>
      <w:r w:rsidR="001D5112">
        <w:rPr>
          <w:rFonts w:ascii="Times New Roman" w:hAnsi="Times New Roman" w:cs="Times New Roman"/>
          <w:b/>
          <w:sz w:val="28"/>
          <w:szCs w:val="28"/>
          <w:u w:val="single"/>
        </w:rPr>
        <w:t xml:space="preserve"> Responsibilities</w:t>
      </w:r>
    </w:p>
    <w:p w14:paraId="5805872A" w14:textId="77777777" w:rsidR="001D5112" w:rsidRDefault="001D5112" w:rsidP="003F5C79">
      <w:pPr>
        <w:shd w:val="clear" w:color="auto" w:fill="FFFFFF"/>
        <w:jc w:val="both"/>
        <w:rPr>
          <w:rFonts w:ascii="Arial" w:eastAsia="Times New Roman" w:hAnsi="Arial" w:cs="Arial"/>
          <w:b/>
          <w:bCs/>
          <w:color w:val="000000"/>
          <w:sz w:val="18"/>
          <w:szCs w:val="18"/>
          <w:lang w:val="en-US"/>
        </w:rPr>
      </w:pPr>
    </w:p>
    <w:p w14:paraId="72ECB38A" w14:textId="2E2F6491" w:rsidR="002E4511" w:rsidRPr="002E4511" w:rsidRDefault="002E4511" w:rsidP="002E4511">
      <w:pPr>
        <w:pStyle w:val="BodyText"/>
        <w:tabs>
          <w:tab w:val="left" w:pos="360"/>
        </w:tabs>
        <w:rPr>
          <w:b/>
          <w:color w:val="000000"/>
          <w:szCs w:val="24"/>
        </w:rPr>
      </w:pPr>
      <w:proofErr w:type="gramStart"/>
      <w:r>
        <w:rPr>
          <w:b/>
          <w:color w:val="000000"/>
          <w:szCs w:val="24"/>
        </w:rPr>
        <w:t xml:space="preserve">Responsibility </w:t>
      </w:r>
      <w:r w:rsidRPr="002E4511">
        <w:rPr>
          <w:b/>
          <w:color w:val="000000"/>
          <w:szCs w:val="24"/>
        </w:rPr>
        <w:t xml:space="preserve"> of</w:t>
      </w:r>
      <w:proofErr w:type="gramEnd"/>
      <w:r w:rsidRPr="002E4511">
        <w:rPr>
          <w:b/>
          <w:color w:val="000000"/>
          <w:szCs w:val="24"/>
        </w:rPr>
        <w:t xml:space="preserve"> Consultant:</w:t>
      </w:r>
    </w:p>
    <w:p w14:paraId="7DB0A080" w14:textId="5A1E4462" w:rsidR="002E4511" w:rsidRPr="002E4511" w:rsidRDefault="002E4511" w:rsidP="002E4511">
      <w:pPr>
        <w:pStyle w:val="BodyText"/>
        <w:widowControl w:val="0"/>
        <w:numPr>
          <w:ilvl w:val="0"/>
          <w:numId w:val="20"/>
        </w:numPr>
        <w:rPr>
          <w:szCs w:val="24"/>
        </w:rPr>
      </w:pPr>
      <w:r w:rsidRPr="002E4511">
        <w:rPr>
          <w:szCs w:val="24"/>
        </w:rPr>
        <w:t xml:space="preserve">Desk review of literature including UN reports, project proposal, </w:t>
      </w:r>
      <w:proofErr w:type="spellStart"/>
      <w:r w:rsidRPr="002E4511">
        <w:rPr>
          <w:szCs w:val="24"/>
        </w:rPr>
        <w:t>logframe</w:t>
      </w:r>
      <w:proofErr w:type="spellEnd"/>
      <w:r w:rsidRPr="002E4511">
        <w:rPr>
          <w:szCs w:val="24"/>
        </w:rPr>
        <w:t xml:space="preserve">, Performance </w:t>
      </w:r>
      <w:proofErr w:type="gramStart"/>
      <w:r w:rsidRPr="002E4511">
        <w:rPr>
          <w:szCs w:val="24"/>
        </w:rPr>
        <w:t>Indicator  Tracking</w:t>
      </w:r>
      <w:proofErr w:type="gramEnd"/>
      <w:r w:rsidRPr="002E4511">
        <w:rPr>
          <w:szCs w:val="24"/>
        </w:rPr>
        <w:t xml:space="preserve"> Tables/report, financial and narrative progress reports and other relevant project </w:t>
      </w:r>
      <w:r w:rsidR="001D5112">
        <w:rPr>
          <w:szCs w:val="24"/>
        </w:rPr>
        <w:t>related materials.</w:t>
      </w:r>
    </w:p>
    <w:p w14:paraId="7C0A59F0" w14:textId="77777777" w:rsidR="002E4511" w:rsidRPr="002E4511" w:rsidRDefault="002E4511" w:rsidP="002E4511">
      <w:pPr>
        <w:numPr>
          <w:ilvl w:val="0"/>
          <w:numId w:val="20"/>
        </w:numPr>
        <w:jc w:val="both"/>
        <w:rPr>
          <w:rFonts w:ascii="Times New Roman" w:hAnsi="Times New Roman" w:cs="Times New Roman"/>
          <w:lang w:val="en-US"/>
        </w:rPr>
      </w:pPr>
      <w:r w:rsidRPr="002E4511">
        <w:rPr>
          <w:rFonts w:ascii="Times New Roman" w:hAnsi="Times New Roman" w:cs="Times New Roman"/>
          <w:lang w:val="en-US"/>
        </w:rPr>
        <w:t>Designing the detailed evaluation scope and methodology (including the tools, specific guidelines on sampling methodology, data collection procedures and analysis) and accordingly orient Care staff for them to be aware of the process;</w:t>
      </w:r>
    </w:p>
    <w:p w14:paraId="34294DBD" w14:textId="4C6ED725" w:rsidR="002E4511" w:rsidRPr="002E4511" w:rsidRDefault="002E4511" w:rsidP="002E4511">
      <w:pPr>
        <w:pStyle w:val="Default"/>
        <w:numPr>
          <w:ilvl w:val="0"/>
          <w:numId w:val="20"/>
        </w:numPr>
        <w:jc w:val="both"/>
        <w:rPr>
          <w:rFonts w:ascii="Times New Roman" w:eastAsia="Times New Roman" w:hAnsi="Times New Roman" w:cs="Times New Roman"/>
          <w:color w:val="auto"/>
        </w:rPr>
      </w:pPr>
      <w:r w:rsidRPr="002E4511">
        <w:rPr>
          <w:rFonts w:ascii="Times New Roman" w:eastAsia="Times New Roman" w:hAnsi="Times New Roman" w:cs="Times New Roman"/>
          <w:color w:val="auto"/>
        </w:rPr>
        <w:t xml:space="preserve">Schedule mission dates and preparation of the detailed mission </w:t>
      </w:r>
      <w:proofErr w:type="spellStart"/>
      <w:r w:rsidRPr="002E4511">
        <w:rPr>
          <w:rFonts w:ascii="Times New Roman" w:eastAsia="Times New Roman" w:hAnsi="Times New Roman" w:cs="Times New Roman"/>
          <w:color w:val="auto"/>
        </w:rPr>
        <w:t>programme</w:t>
      </w:r>
      <w:proofErr w:type="spellEnd"/>
      <w:r w:rsidRPr="002E4511">
        <w:rPr>
          <w:rFonts w:ascii="Times New Roman" w:eastAsia="Times New Roman" w:hAnsi="Times New Roman" w:cs="Times New Roman"/>
          <w:color w:val="auto"/>
        </w:rPr>
        <w:t xml:space="preserve"> in cooperation with the Care</w:t>
      </w:r>
      <w:r w:rsidR="001D5112">
        <w:rPr>
          <w:rFonts w:ascii="Times New Roman" w:eastAsia="Times New Roman" w:hAnsi="Times New Roman" w:cs="Times New Roman"/>
          <w:color w:val="auto"/>
        </w:rPr>
        <w:t xml:space="preserve"> Head of Programs.</w:t>
      </w:r>
    </w:p>
    <w:p w14:paraId="2F9827C0" w14:textId="77777777" w:rsidR="002E4511" w:rsidRPr="002E4511" w:rsidRDefault="002E4511" w:rsidP="002E4511">
      <w:pPr>
        <w:pStyle w:val="Default"/>
        <w:numPr>
          <w:ilvl w:val="0"/>
          <w:numId w:val="20"/>
        </w:numPr>
        <w:jc w:val="both"/>
        <w:rPr>
          <w:rFonts w:ascii="Times New Roman" w:eastAsia="Times New Roman" w:hAnsi="Times New Roman" w:cs="Times New Roman"/>
          <w:color w:val="auto"/>
        </w:rPr>
      </w:pPr>
      <w:r w:rsidRPr="002E4511">
        <w:rPr>
          <w:rFonts w:ascii="Times New Roman" w:eastAsia="Times New Roman" w:hAnsi="Times New Roman" w:cs="Times New Roman"/>
          <w:color w:val="auto"/>
        </w:rPr>
        <w:t>Be responsible for actual data collection from the field and ensure quality inputs, using a gender and child sensitive/friendly interview processes;</w:t>
      </w:r>
    </w:p>
    <w:p w14:paraId="7B39AD4A" w14:textId="77777777" w:rsidR="002E4511" w:rsidRPr="002E4511" w:rsidRDefault="002E4511" w:rsidP="002E4511">
      <w:pPr>
        <w:pStyle w:val="BodyText"/>
        <w:widowControl w:val="0"/>
        <w:numPr>
          <w:ilvl w:val="0"/>
          <w:numId w:val="20"/>
        </w:numPr>
        <w:rPr>
          <w:szCs w:val="24"/>
        </w:rPr>
      </w:pPr>
      <w:r w:rsidRPr="002E4511">
        <w:rPr>
          <w:szCs w:val="24"/>
        </w:rPr>
        <w:t>Provide own data collection enumerators and translation/interpretation, as appropriate;</w:t>
      </w:r>
    </w:p>
    <w:p w14:paraId="6EB9E717" w14:textId="0C9861C7" w:rsidR="002E4511" w:rsidRPr="002E4511" w:rsidRDefault="002E4511" w:rsidP="002E4511">
      <w:pPr>
        <w:pStyle w:val="BodyText"/>
        <w:widowControl w:val="0"/>
        <w:numPr>
          <w:ilvl w:val="0"/>
          <w:numId w:val="20"/>
        </w:numPr>
        <w:rPr>
          <w:szCs w:val="24"/>
        </w:rPr>
      </w:pPr>
      <w:r w:rsidRPr="002E4511">
        <w:rPr>
          <w:szCs w:val="24"/>
        </w:rPr>
        <w:t xml:space="preserve">Communication </w:t>
      </w:r>
      <w:r>
        <w:rPr>
          <w:szCs w:val="24"/>
        </w:rPr>
        <w:t>with Care’s focal point (Head of Program</w:t>
      </w:r>
      <w:r w:rsidRPr="002E4511">
        <w:rPr>
          <w:szCs w:val="24"/>
        </w:rPr>
        <w:t xml:space="preserve"> ) for updates and clarifications as necessary while highlighting challenges that Care may be able to assist in resolving;</w:t>
      </w:r>
    </w:p>
    <w:p w14:paraId="6CE35D41" w14:textId="77777777" w:rsidR="002E4511" w:rsidRPr="002E4511" w:rsidRDefault="002E4511" w:rsidP="002E4511">
      <w:pPr>
        <w:pStyle w:val="BodyText"/>
        <w:keepNext/>
        <w:numPr>
          <w:ilvl w:val="0"/>
          <w:numId w:val="20"/>
        </w:numPr>
        <w:rPr>
          <w:szCs w:val="24"/>
        </w:rPr>
      </w:pPr>
      <w:r w:rsidRPr="002E4511">
        <w:rPr>
          <w:szCs w:val="24"/>
        </w:rPr>
        <w:lastRenderedPageBreak/>
        <w:t>Presentation of preliminary evaluation findings to Care, partners and to key project stakeholders in Power Point, including tables and graphs;</w:t>
      </w:r>
    </w:p>
    <w:p w14:paraId="1005CD8A" w14:textId="77777777" w:rsidR="002E4511" w:rsidRPr="002E4511" w:rsidRDefault="002E4511" w:rsidP="002E4511">
      <w:pPr>
        <w:pStyle w:val="BodyText"/>
        <w:widowControl w:val="0"/>
        <w:numPr>
          <w:ilvl w:val="0"/>
          <w:numId w:val="20"/>
        </w:numPr>
        <w:rPr>
          <w:szCs w:val="24"/>
        </w:rPr>
      </w:pPr>
      <w:r w:rsidRPr="002E4511">
        <w:rPr>
          <w:szCs w:val="24"/>
        </w:rPr>
        <w:t>Submit a draft report to Care Iraq for comments and feedback;</w:t>
      </w:r>
    </w:p>
    <w:p w14:paraId="49AAD058" w14:textId="53409542" w:rsidR="002E4511" w:rsidRPr="002E4511" w:rsidRDefault="002E4511" w:rsidP="002E4511">
      <w:pPr>
        <w:pStyle w:val="BodyText"/>
        <w:widowControl w:val="0"/>
        <w:numPr>
          <w:ilvl w:val="0"/>
          <w:numId w:val="20"/>
        </w:numPr>
        <w:rPr>
          <w:szCs w:val="24"/>
        </w:rPr>
      </w:pPr>
      <w:r w:rsidRPr="002E4511">
        <w:rPr>
          <w:szCs w:val="24"/>
        </w:rPr>
        <w:t>Incorporation of comments and  additional findings</w:t>
      </w:r>
      <w:r w:rsidR="001D5112">
        <w:rPr>
          <w:szCs w:val="24"/>
        </w:rPr>
        <w:t xml:space="preserve"> received </w:t>
      </w:r>
      <w:r w:rsidRPr="002E4511">
        <w:rPr>
          <w:szCs w:val="24"/>
        </w:rPr>
        <w:t xml:space="preserve"> into the draft report;</w:t>
      </w:r>
    </w:p>
    <w:p w14:paraId="39079610" w14:textId="77777777" w:rsidR="002E4511" w:rsidRPr="002E4511" w:rsidRDefault="002E4511" w:rsidP="002E4511">
      <w:pPr>
        <w:pStyle w:val="BodyText"/>
        <w:widowControl w:val="0"/>
        <w:numPr>
          <w:ilvl w:val="0"/>
          <w:numId w:val="20"/>
        </w:numPr>
        <w:rPr>
          <w:szCs w:val="24"/>
        </w:rPr>
      </w:pPr>
      <w:r w:rsidRPr="002E4511">
        <w:rPr>
          <w:szCs w:val="24"/>
        </w:rPr>
        <w:t>Finalization of the report.</w:t>
      </w:r>
    </w:p>
    <w:p w14:paraId="7314B256" w14:textId="77777777" w:rsidR="002E4511" w:rsidRPr="002E4511" w:rsidRDefault="002E4511" w:rsidP="002E4511">
      <w:pPr>
        <w:pStyle w:val="Default"/>
        <w:numPr>
          <w:ilvl w:val="0"/>
          <w:numId w:val="20"/>
        </w:numPr>
        <w:jc w:val="both"/>
        <w:rPr>
          <w:rFonts w:ascii="Times New Roman" w:eastAsia="Times New Roman" w:hAnsi="Times New Roman" w:cs="Times New Roman"/>
          <w:color w:val="auto"/>
        </w:rPr>
      </w:pPr>
      <w:r w:rsidRPr="002E4511">
        <w:rPr>
          <w:rFonts w:ascii="Times New Roman" w:eastAsia="Times New Roman" w:hAnsi="Times New Roman" w:cs="Times New Roman"/>
          <w:color w:val="auto"/>
        </w:rPr>
        <w:t>Be responsible for guiding the process and all other specific responsibilities as stipulated in the TOR.</w:t>
      </w:r>
    </w:p>
    <w:p w14:paraId="7C0A74DD" w14:textId="77777777" w:rsidR="002E4511" w:rsidRPr="002E4511" w:rsidRDefault="002E4511" w:rsidP="002E4511">
      <w:pPr>
        <w:pStyle w:val="BodyText"/>
        <w:widowControl w:val="0"/>
        <w:rPr>
          <w:b/>
          <w:szCs w:val="24"/>
        </w:rPr>
      </w:pPr>
    </w:p>
    <w:p w14:paraId="38324A95" w14:textId="3F207F05" w:rsidR="002E4511" w:rsidRPr="002E4511" w:rsidRDefault="002E4511" w:rsidP="002E4511">
      <w:pPr>
        <w:pStyle w:val="BodyText"/>
        <w:widowControl w:val="0"/>
        <w:rPr>
          <w:b/>
          <w:szCs w:val="24"/>
        </w:rPr>
      </w:pPr>
      <w:proofErr w:type="gramStart"/>
      <w:r w:rsidRPr="002E4511">
        <w:rPr>
          <w:b/>
          <w:szCs w:val="24"/>
        </w:rPr>
        <w:t>R</w:t>
      </w:r>
      <w:r>
        <w:rPr>
          <w:b/>
          <w:szCs w:val="24"/>
        </w:rPr>
        <w:t xml:space="preserve">esponsibility </w:t>
      </w:r>
      <w:r w:rsidRPr="002E4511">
        <w:rPr>
          <w:b/>
          <w:szCs w:val="24"/>
        </w:rPr>
        <w:t xml:space="preserve"> of</w:t>
      </w:r>
      <w:proofErr w:type="gramEnd"/>
      <w:r w:rsidRPr="002E4511">
        <w:rPr>
          <w:b/>
          <w:szCs w:val="24"/>
        </w:rPr>
        <w:t xml:space="preserve"> Care:</w:t>
      </w:r>
    </w:p>
    <w:p w14:paraId="7C63F930" w14:textId="2B07C9D2" w:rsidR="002E4511" w:rsidRPr="002E4511" w:rsidRDefault="002E4511" w:rsidP="002E4511">
      <w:pPr>
        <w:pStyle w:val="Default"/>
        <w:numPr>
          <w:ilvl w:val="0"/>
          <w:numId w:val="34"/>
        </w:numPr>
        <w:spacing w:after="30"/>
        <w:jc w:val="both"/>
        <w:rPr>
          <w:rFonts w:ascii="Times New Roman" w:hAnsi="Times New Roman" w:cs="Times New Roman"/>
        </w:rPr>
      </w:pPr>
      <w:r w:rsidRPr="002E4511">
        <w:rPr>
          <w:rFonts w:ascii="Times New Roman" w:hAnsi="Times New Roman" w:cs="Times New Roman"/>
        </w:rPr>
        <w:t xml:space="preserve">The </w:t>
      </w:r>
      <w:r>
        <w:rPr>
          <w:rFonts w:ascii="Times New Roman" w:hAnsi="Times New Roman" w:cs="Times New Roman"/>
        </w:rPr>
        <w:t>Head of Programs</w:t>
      </w:r>
      <w:r w:rsidRPr="002E4511">
        <w:rPr>
          <w:rFonts w:ascii="Times New Roman" w:hAnsi="Times New Roman" w:cs="Times New Roman"/>
        </w:rPr>
        <w:t xml:space="preserve"> will be the focal point for the assignment;</w:t>
      </w:r>
    </w:p>
    <w:p w14:paraId="225B9615" w14:textId="79A4B4A3" w:rsidR="002E4511" w:rsidRPr="002E4511" w:rsidRDefault="002E4511" w:rsidP="002E4511">
      <w:pPr>
        <w:pStyle w:val="Default"/>
        <w:numPr>
          <w:ilvl w:val="0"/>
          <w:numId w:val="34"/>
        </w:numPr>
        <w:spacing w:after="30"/>
        <w:jc w:val="both"/>
        <w:rPr>
          <w:rFonts w:ascii="Times New Roman" w:hAnsi="Times New Roman" w:cs="Times New Roman"/>
        </w:rPr>
      </w:pPr>
      <w:r w:rsidRPr="002E4511">
        <w:rPr>
          <w:rFonts w:ascii="Times New Roman" w:hAnsi="Times New Roman" w:cs="Times New Roman"/>
        </w:rPr>
        <w:t>Review and approve the tools developed by the consultant</w:t>
      </w:r>
      <w:r>
        <w:rPr>
          <w:rFonts w:ascii="Times New Roman" w:hAnsi="Times New Roman" w:cs="Times New Roman"/>
        </w:rPr>
        <w:t>.</w:t>
      </w:r>
    </w:p>
    <w:p w14:paraId="2E996FFB" w14:textId="77777777" w:rsidR="002E4511" w:rsidRPr="002E4511" w:rsidRDefault="002E4511" w:rsidP="002E4511">
      <w:pPr>
        <w:pStyle w:val="Default"/>
        <w:numPr>
          <w:ilvl w:val="0"/>
          <w:numId w:val="34"/>
        </w:numPr>
        <w:jc w:val="both"/>
        <w:rPr>
          <w:rFonts w:ascii="Times New Roman" w:hAnsi="Times New Roman" w:cs="Times New Roman"/>
        </w:rPr>
      </w:pPr>
      <w:r w:rsidRPr="002E4511">
        <w:rPr>
          <w:rFonts w:ascii="Times New Roman" w:hAnsi="Times New Roman" w:cs="Times New Roman"/>
        </w:rPr>
        <w:t>Provide pertinent program and organizational documents to the consultant(s);</w:t>
      </w:r>
    </w:p>
    <w:p w14:paraId="4F69CD8B" w14:textId="22642FF0" w:rsidR="002E4511" w:rsidRPr="002E4511" w:rsidRDefault="002E4511" w:rsidP="002E4511">
      <w:pPr>
        <w:pStyle w:val="Default"/>
        <w:numPr>
          <w:ilvl w:val="0"/>
          <w:numId w:val="34"/>
        </w:numPr>
        <w:jc w:val="both"/>
        <w:rPr>
          <w:rFonts w:ascii="Times New Roman" w:hAnsi="Times New Roman" w:cs="Times New Roman"/>
        </w:rPr>
      </w:pPr>
      <w:r w:rsidRPr="002E4511">
        <w:rPr>
          <w:rFonts w:ascii="Times New Roman" w:hAnsi="Times New Roman" w:cs="Times New Roman"/>
        </w:rPr>
        <w:t>Provide coordination support including linkages with the implementing partners, organizing meeting appointments with selected interview respondents (</w:t>
      </w:r>
      <w:r>
        <w:rPr>
          <w:rFonts w:ascii="Times New Roman" w:hAnsi="Times New Roman" w:cs="Times New Roman"/>
        </w:rPr>
        <w:t xml:space="preserve">such as Care and partner </w:t>
      </w:r>
      <w:r w:rsidR="00125C1B">
        <w:rPr>
          <w:rFonts w:ascii="Times New Roman" w:hAnsi="Times New Roman" w:cs="Times New Roman"/>
        </w:rPr>
        <w:t xml:space="preserve">DARY-HUMAN, </w:t>
      </w:r>
      <w:r>
        <w:rPr>
          <w:rFonts w:ascii="Times New Roman" w:hAnsi="Times New Roman" w:cs="Times New Roman"/>
        </w:rPr>
        <w:t>HARIKAR</w:t>
      </w:r>
      <w:r w:rsidR="00125C1B">
        <w:rPr>
          <w:rFonts w:ascii="Times New Roman" w:hAnsi="Times New Roman" w:cs="Times New Roman"/>
        </w:rPr>
        <w:t xml:space="preserve"> &amp; </w:t>
      </w:r>
      <w:proofErr w:type="gramStart"/>
      <w:r w:rsidR="00125C1B">
        <w:rPr>
          <w:rFonts w:ascii="Times New Roman" w:hAnsi="Times New Roman" w:cs="Times New Roman"/>
        </w:rPr>
        <w:t xml:space="preserve">REACH </w:t>
      </w:r>
      <w:r w:rsidRPr="002E4511">
        <w:rPr>
          <w:rFonts w:ascii="Times New Roman" w:hAnsi="Times New Roman" w:cs="Times New Roman"/>
        </w:rPr>
        <w:t>,</w:t>
      </w:r>
      <w:proofErr w:type="gramEnd"/>
      <w:r w:rsidRPr="002E4511">
        <w:rPr>
          <w:rFonts w:ascii="Times New Roman" w:hAnsi="Times New Roman" w:cs="Times New Roman"/>
        </w:rPr>
        <w:t xml:space="preserve"> Gender and protection and support staff, peer NGOs, Camp Management, Board of Relief and Humanitarian Affairs, the UN Cluster, etc.);</w:t>
      </w:r>
    </w:p>
    <w:p w14:paraId="28FF33C6" w14:textId="77777777" w:rsidR="002E4511" w:rsidRPr="002E4511" w:rsidRDefault="002E4511" w:rsidP="002E4511">
      <w:pPr>
        <w:pStyle w:val="BodyText"/>
        <w:widowControl w:val="0"/>
        <w:numPr>
          <w:ilvl w:val="0"/>
          <w:numId w:val="34"/>
        </w:numPr>
        <w:rPr>
          <w:rFonts w:eastAsia="Calibri"/>
          <w:color w:val="000000"/>
          <w:szCs w:val="24"/>
        </w:rPr>
      </w:pPr>
      <w:r w:rsidRPr="002E4511">
        <w:rPr>
          <w:rFonts w:eastAsia="Calibri"/>
          <w:color w:val="000000"/>
          <w:szCs w:val="24"/>
        </w:rPr>
        <w:t>Organize in-country accommodation and transport for the consultant and the evaluation team;</w:t>
      </w:r>
    </w:p>
    <w:p w14:paraId="61720A72" w14:textId="77777777" w:rsidR="002E4511" w:rsidRPr="002E4511" w:rsidRDefault="002E4511" w:rsidP="002E4511">
      <w:pPr>
        <w:pStyle w:val="BodyText"/>
        <w:widowControl w:val="0"/>
        <w:numPr>
          <w:ilvl w:val="0"/>
          <w:numId w:val="34"/>
        </w:numPr>
        <w:rPr>
          <w:rFonts w:eastAsia="Calibri"/>
          <w:color w:val="000000"/>
          <w:szCs w:val="24"/>
        </w:rPr>
      </w:pPr>
      <w:r w:rsidRPr="002E4511">
        <w:rPr>
          <w:rFonts w:eastAsia="Calibri"/>
          <w:color w:val="000000"/>
          <w:szCs w:val="24"/>
        </w:rPr>
        <w:t>Provide tablets for data collection;</w:t>
      </w:r>
    </w:p>
    <w:p w14:paraId="6F07973F" w14:textId="77777777" w:rsidR="002E4511" w:rsidRPr="002E4511" w:rsidRDefault="002E4511" w:rsidP="002E4511">
      <w:pPr>
        <w:pStyle w:val="BodyText"/>
        <w:widowControl w:val="0"/>
        <w:numPr>
          <w:ilvl w:val="0"/>
          <w:numId w:val="34"/>
        </w:numPr>
        <w:rPr>
          <w:rFonts w:eastAsia="Calibri"/>
          <w:color w:val="000000"/>
          <w:szCs w:val="24"/>
        </w:rPr>
      </w:pPr>
      <w:r w:rsidRPr="002E4511">
        <w:rPr>
          <w:rFonts w:eastAsia="Calibri"/>
          <w:color w:val="000000"/>
          <w:szCs w:val="24"/>
        </w:rPr>
        <w:t>Organize visits to project sites;</w:t>
      </w:r>
    </w:p>
    <w:p w14:paraId="114231F1" w14:textId="77777777" w:rsidR="002E4511" w:rsidRPr="002E4511" w:rsidRDefault="002E4511" w:rsidP="002E4511">
      <w:pPr>
        <w:pStyle w:val="Default"/>
        <w:numPr>
          <w:ilvl w:val="0"/>
          <w:numId w:val="34"/>
        </w:numPr>
        <w:spacing w:after="30"/>
        <w:jc w:val="both"/>
        <w:rPr>
          <w:rFonts w:ascii="Times New Roman" w:hAnsi="Times New Roman" w:cs="Times New Roman"/>
        </w:rPr>
      </w:pPr>
      <w:r w:rsidRPr="002E4511">
        <w:rPr>
          <w:rFonts w:ascii="Times New Roman" w:hAnsi="Times New Roman" w:cs="Times New Roman"/>
        </w:rPr>
        <w:t>Set schedule and organize regular calls (potentially daily) with the consultant during the duration of assignment;</w:t>
      </w:r>
    </w:p>
    <w:p w14:paraId="3382AD50" w14:textId="77777777" w:rsidR="002E4511" w:rsidRPr="002E4511" w:rsidRDefault="002E4511" w:rsidP="002E4511">
      <w:pPr>
        <w:pStyle w:val="BodyText"/>
        <w:widowControl w:val="0"/>
        <w:numPr>
          <w:ilvl w:val="0"/>
          <w:numId w:val="34"/>
        </w:numPr>
        <w:rPr>
          <w:rFonts w:eastAsia="Calibri"/>
          <w:color w:val="000000"/>
          <w:szCs w:val="24"/>
        </w:rPr>
      </w:pPr>
      <w:r w:rsidRPr="002E4511">
        <w:rPr>
          <w:rFonts w:eastAsia="Calibri"/>
          <w:color w:val="000000"/>
          <w:szCs w:val="24"/>
        </w:rPr>
        <w:t>Organize briefing sessions/meetings with Care Country Office staff (especially etc.), partners and stakeholders;</w:t>
      </w:r>
    </w:p>
    <w:p w14:paraId="373FA9D5" w14:textId="77777777" w:rsidR="002E4511" w:rsidRPr="002E4511" w:rsidRDefault="002E4511" w:rsidP="002E4511">
      <w:pPr>
        <w:pStyle w:val="Default"/>
        <w:numPr>
          <w:ilvl w:val="0"/>
          <w:numId w:val="34"/>
        </w:numPr>
        <w:spacing w:after="30"/>
        <w:jc w:val="both"/>
        <w:rPr>
          <w:rFonts w:ascii="Times New Roman" w:hAnsi="Times New Roman" w:cs="Times New Roman"/>
        </w:rPr>
      </w:pPr>
      <w:r w:rsidRPr="002E4511">
        <w:rPr>
          <w:rFonts w:ascii="Times New Roman" w:hAnsi="Times New Roman" w:cs="Times New Roman"/>
        </w:rPr>
        <w:t>Provide consolidated feedback on the inception report and draft reports;</w:t>
      </w:r>
    </w:p>
    <w:p w14:paraId="20632D11" w14:textId="6FAAF79D" w:rsidR="002E4511" w:rsidRPr="002E4511" w:rsidRDefault="002E4511" w:rsidP="002E4511">
      <w:pPr>
        <w:pStyle w:val="Default"/>
        <w:numPr>
          <w:ilvl w:val="0"/>
          <w:numId w:val="34"/>
        </w:numPr>
        <w:jc w:val="both"/>
        <w:rPr>
          <w:rFonts w:ascii="Times New Roman" w:hAnsi="Times New Roman" w:cs="Times New Roman"/>
        </w:rPr>
      </w:pPr>
      <w:r w:rsidRPr="002E4511">
        <w:rPr>
          <w:rFonts w:ascii="Times New Roman" w:hAnsi="Times New Roman" w:cs="Times New Roman"/>
        </w:rPr>
        <w:t>Administer the contract and issue payments based on agreed schedule;</w:t>
      </w:r>
    </w:p>
    <w:p w14:paraId="09A8D882" w14:textId="77777777" w:rsidR="002E4511" w:rsidRDefault="002E4511" w:rsidP="003F5C79">
      <w:pPr>
        <w:shd w:val="clear" w:color="auto" w:fill="FFFFFF"/>
        <w:jc w:val="both"/>
        <w:rPr>
          <w:rFonts w:ascii="Arial" w:eastAsia="Times New Roman" w:hAnsi="Arial" w:cs="Arial"/>
          <w:b/>
          <w:bCs/>
          <w:color w:val="000000"/>
          <w:sz w:val="18"/>
          <w:szCs w:val="18"/>
          <w:lang w:val="en-US"/>
        </w:rPr>
      </w:pPr>
    </w:p>
    <w:p w14:paraId="2698F304" w14:textId="77777777" w:rsidR="002E4511" w:rsidRDefault="002E4511" w:rsidP="003F5C79">
      <w:pPr>
        <w:shd w:val="clear" w:color="auto" w:fill="FFFFFF"/>
        <w:jc w:val="both"/>
        <w:rPr>
          <w:rFonts w:ascii="Arial" w:eastAsia="Times New Roman" w:hAnsi="Arial" w:cs="Arial"/>
          <w:b/>
          <w:bCs/>
          <w:color w:val="000000"/>
          <w:sz w:val="18"/>
          <w:szCs w:val="18"/>
          <w:lang w:val="en-US"/>
        </w:rPr>
      </w:pPr>
    </w:p>
    <w:p w14:paraId="54AFAF80" w14:textId="77777777" w:rsidR="002E4511" w:rsidRDefault="002E4511" w:rsidP="003F5C79">
      <w:pPr>
        <w:shd w:val="clear" w:color="auto" w:fill="FFFFFF"/>
        <w:jc w:val="both"/>
        <w:rPr>
          <w:rFonts w:ascii="Arial" w:eastAsia="Times New Roman" w:hAnsi="Arial" w:cs="Arial"/>
          <w:b/>
          <w:bCs/>
          <w:color w:val="000000"/>
          <w:sz w:val="18"/>
          <w:szCs w:val="18"/>
          <w:lang w:val="en-US"/>
        </w:rPr>
      </w:pPr>
    </w:p>
    <w:p w14:paraId="3DCE0553" w14:textId="04ABCD43" w:rsidR="003F5C79" w:rsidRPr="009E1D3D" w:rsidRDefault="00F06E74" w:rsidP="00A85C55">
      <w:pPr>
        <w:spacing w:after="120"/>
        <w:rPr>
          <w:rFonts w:ascii="Times New Roman" w:hAnsi="Times New Roman" w:cs="Times New Roman"/>
          <w:b/>
          <w:sz w:val="28"/>
          <w:szCs w:val="28"/>
          <w:u w:val="single"/>
        </w:rPr>
      </w:pPr>
      <w:r>
        <w:rPr>
          <w:rFonts w:ascii="Times New Roman" w:hAnsi="Times New Roman" w:cs="Times New Roman"/>
          <w:b/>
          <w:sz w:val="28"/>
          <w:szCs w:val="28"/>
        </w:rPr>
        <w:t>9</w:t>
      </w:r>
      <w:r w:rsidR="009E1D3D" w:rsidRPr="003C4258">
        <w:rPr>
          <w:rFonts w:ascii="Times New Roman" w:hAnsi="Times New Roman" w:cs="Times New Roman"/>
          <w:b/>
          <w:sz w:val="28"/>
          <w:szCs w:val="28"/>
        </w:rPr>
        <w:t>.</w:t>
      </w:r>
      <w:r w:rsidR="009E1D3D" w:rsidRPr="009E1D3D">
        <w:rPr>
          <w:rFonts w:ascii="Times New Roman" w:hAnsi="Times New Roman" w:cs="Times New Roman"/>
          <w:b/>
          <w:sz w:val="28"/>
          <w:szCs w:val="28"/>
          <w:u w:val="single"/>
        </w:rPr>
        <w:t xml:space="preserve"> </w:t>
      </w:r>
      <w:r w:rsidR="001D5112">
        <w:rPr>
          <w:rFonts w:ascii="Times New Roman" w:hAnsi="Times New Roman" w:cs="Times New Roman"/>
          <w:b/>
          <w:sz w:val="28"/>
          <w:szCs w:val="28"/>
          <w:u w:val="single"/>
        </w:rPr>
        <w:t>Expected profile of C</w:t>
      </w:r>
      <w:r w:rsidR="00A85C55" w:rsidRPr="009E1D3D">
        <w:rPr>
          <w:rFonts w:ascii="Times New Roman" w:hAnsi="Times New Roman" w:cs="Times New Roman"/>
          <w:b/>
          <w:sz w:val="28"/>
          <w:szCs w:val="28"/>
          <w:u w:val="single"/>
        </w:rPr>
        <w:t>onsultant</w:t>
      </w:r>
      <w:r w:rsidR="003F5C79" w:rsidRPr="009E1D3D">
        <w:rPr>
          <w:rFonts w:ascii="Times New Roman" w:hAnsi="Times New Roman" w:cs="Times New Roman"/>
          <w:b/>
          <w:sz w:val="28"/>
          <w:szCs w:val="28"/>
          <w:u w:val="single"/>
        </w:rPr>
        <w:t> </w:t>
      </w:r>
    </w:p>
    <w:p w14:paraId="23AF1AC5" w14:textId="3D2030C7" w:rsidR="003F5C79" w:rsidRPr="00A85C55" w:rsidRDefault="003F5C79" w:rsidP="00FE7E00">
      <w:pPr>
        <w:numPr>
          <w:ilvl w:val="0"/>
          <w:numId w:val="27"/>
        </w:numPr>
        <w:shd w:val="clear" w:color="auto" w:fill="FFFFFF"/>
        <w:jc w:val="both"/>
        <w:rPr>
          <w:rFonts w:ascii="Times New Roman" w:hAnsi="Times New Roman"/>
        </w:rPr>
      </w:pPr>
      <w:r w:rsidRPr="00A85C55">
        <w:rPr>
          <w:rFonts w:ascii="Times New Roman" w:hAnsi="Times New Roman"/>
        </w:rPr>
        <w:t>Graduate degree in</w:t>
      </w:r>
      <w:r w:rsidR="00A85C55">
        <w:rPr>
          <w:rFonts w:ascii="Times New Roman" w:hAnsi="Times New Roman"/>
        </w:rPr>
        <w:t xml:space="preserve"> a relevant discipline, e.g.</w:t>
      </w:r>
      <w:r w:rsidRPr="00A85C55">
        <w:rPr>
          <w:rFonts w:ascii="Times New Roman" w:hAnsi="Times New Roman"/>
        </w:rPr>
        <w:t xml:space="preserve"> </w:t>
      </w:r>
      <w:r w:rsidR="00A85C55">
        <w:rPr>
          <w:rFonts w:ascii="Times New Roman" w:hAnsi="Times New Roman"/>
        </w:rPr>
        <w:t>public health, midwifery, medicine.</w:t>
      </w:r>
    </w:p>
    <w:p w14:paraId="0FA2BFCD" w14:textId="2641E737" w:rsidR="003F5C79" w:rsidRPr="00A85C55" w:rsidRDefault="00A85C55" w:rsidP="00FE7E00">
      <w:pPr>
        <w:numPr>
          <w:ilvl w:val="0"/>
          <w:numId w:val="27"/>
        </w:numPr>
        <w:shd w:val="clear" w:color="auto" w:fill="FFFFFF"/>
        <w:jc w:val="both"/>
        <w:rPr>
          <w:rFonts w:ascii="Times New Roman" w:hAnsi="Times New Roman"/>
        </w:rPr>
      </w:pPr>
      <w:r>
        <w:rPr>
          <w:rFonts w:ascii="Times New Roman" w:hAnsi="Times New Roman"/>
        </w:rPr>
        <w:t>Work</w:t>
      </w:r>
      <w:r w:rsidR="003F5C79" w:rsidRPr="00A85C55">
        <w:rPr>
          <w:rFonts w:ascii="Times New Roman" w:hAnsi="Times New Roman"/>
        </w:rPr>
        <w:t xml:space="preserve"> experience in </w:t>
      </w:r>
      <w:r>
        <w:rPr>
          <w:rFonts w:ascii="Times New Roman" w:hAnsi="Times New Roman"/>
        </w:rPr>
        <w:t>SRMH</w:t>
      </w:r>
      <w:r w:rsidR="003F5C79" w:rsidRPr="00A85C55">
        <w:rPr>
          <w:rFonts w:ascii="Times New Roman" w:hAnsi="Times New Roman"/>
        </w:rPr>
        <w:t xml:space="preserve"> programming, especially </w:t>
      </w:r>
      <w:r>
        <w:rPr>
          <w:rFonts w:ascii="Times New Roman" w:hAnsi="Times New Roman"/>
        </w:rPr>
        <w:t xml:space="preserve">in complex and protracted crises. </w:t>
      </w:r>
    </w:p>
    <w:p w14:paraId="71A4D2D8" w14:textId="3BC5B9F3" w:rsidR="003F5C79" w:rsidRPr="00A85C55" w:rsidRDefault="00A85C55" w:rsidP="00FE7E00">
      <w:pPr>
        <w:numPr>
          <w:ilvl w:val="0"/>
          <w:numId w:val="27"/>
        </w:numPr>
        <w:shd w:val="clear" w:color="auto" w:fill="FFFFFF"/>
        <w:jc w:val="both"/>
        <w:rPr>
          <w:rFonts w:ascii="Times New Roman" w:hAnsi="Times New Roman"/>
        </w:rPr>
      </w:pPr>
      <w:r>
        <w:rPr>
          <w:rFonts w:ascii="Times New Roman" w:hAnsi="Times New Roman"/>
        </w:rPr>
        <w:t>Minimum of 7</w:t>
      </w:r>
      <w:r w:rsidR="003F5C79" w:rsidRPr="00A85C55">
        <w:rPr>
          <w:rFonts w:ascii="Times New Roman" w:hAnsi="Times New Roman"/>
        </w:rPr>
        <w:t xml:space="preserve"> years </w:t>
      </w:r>
      <w:r w:rsidR="00A73AD8">
        <w:rPr>
          <w:rFonts w:ascii="Times New Roman" w:hAnsi="Times New Roman"/>
        </w:rPr>
        <w:t>proven</w:t>
      </w:r>
      <w:r w:rsidR="003F5C79" w:rsidRPr="00A85C55">
        <w:rPr>
          <w:rFonts w:ascii="Times New Roman" w:hAnsi="Times New Roman"/>
        </w:rPr>
        <w:t xml:space="preserve"> experience c</w:t>
      </w:r>
      <w:r>
        <w:rPr>
          <w:rFonts w:ascii="Times New Roman" w:hAnsi="Times New Roman"/>
        </w:rPr>
        <w:t xml:space="preserve">onducting similar </w:t>
      </w:r>
      <w:r w:rsidR="0006414F">
        <w:rPr>
          <w:rFonts w:ascii="Times New Roman" w:hAnsi="Times New Roman"/>
        </w:rPr>
        <w:t xml:space="preserve">evaluation </w:t>
      </w:r>
      <w:r>
        <w:rPr>
          <w:rFonts w:ascii="Times New Roman" w:hAnsi="Times New Roman"/>
        </w:rPr>
        <w:t>consultancies.</w:t>
      </w:r>
    </w:p>
    <w:p w14:paraId="499EF322" w14:textId="24A251C7" w:rsidR="003F5C79" w:rsidRPr="00A85C55" w:rsidRDefault="003F5C79" w:rsidP="00FE7E00">
      <w:pPr>
        <w:numPr>
          <w:ilvl w:val="0"/>
          <w:numId w:val="27"/>
        </w:numPr>
        <w:shd w:val="clear" w:color="auto" w:fill="FFFFFF"/>
        <w:jc w:val="both"/>
        <w:rPr>
          <w:rFonts w:ascii="Times New Roman" w:hAnsi="Times New Roman"/>
        </w:rPr>
      </w:pPr>
      <w:r w:rsidRPr="00A85C55">
        <w:rPr>
          <w:rFonts w:ascii="Times New Roman" w:hAnsi="Times New Roman"/>
        </w:rPr>
        <w:t>Solid experience in planning and executing qualit</w:t>
      </w:r>
      <w:r w:rsidR="00A85C55">
        <w:rPr>
          <w:rFonts w:ascii="Times New Roman" w:hAnsi="Times New Roman"/>
        </w:rPr>
        <w:t>ative and quantitative studies.</w:t>
      </w:r>
    </w:p>
    <w:p w14:paraId="71E228A1" w14:textId="77777777" w:rsidR="003F5C79" w:rsidRPr="00A85C55" w:rsidRDefault="003F5C79" w:rsidP="00FE7E00">
      <w:pPr>
        <w:numPr>
          <w:ilvl w:val="0"/>
          <w:numId w:val="27"/>
        </w:numPr>
        <w:shd w:val="clear" w:color="auto" w:fill="FFFFFF"/>
        <w:jc w:val="both"/>
        <w:rPr>
          <w:rFonts w:ascii="Times New Roman" w:hAnsi="Times New Roman"/>
        </w:rPr>
      </w:pPr>
      <w:r w:rsidRPr="00A85C55">
        <w:rPr>
          <w:rFonts w:ascii="Times New Roman" w:hAnsi="Times New Roman"/>
        </w:rPr>
        <w:t>Excellent data presentation and visualization skills.  </w:t>
      </w:r>
    </w:p>
    <w:p w14:paraId="0C3D9B0F" w14:textId="77777777" w:rsidR="003F5C79" w:rsidRDefault="003F5C79" w:rsidP="00FE7E00">
      <w:pPr>
        <w:numPr>
          <w:ilvl w:val="0"/>
          <w:numId w:val="27"/>
        </w:numPr>
        <w:shd w:val="clear" w:color="auto" w:fill="FFFFFF"/>
        <w:jc w:val="both"/>
        <w:rPr>
          <w:rFonts w:ascii="Times New Roman" w:hAnsi="Times New Roman"/>
        </w:rPr>
      </w:pPr>
      <w:r w:rsidRPr="00A85C55">
        <w:rPr>
          <w:rFonts w:ascii="Times New Roman" w:hAnsi="Times New Roman"/>
        </w:rPr>
        <w:t>Excellent technical writing and analytical skills.</w:t>
      </w:r>
    </w:p>
    <w:p w14:paraId="0227F40C" w14:textId="784917E6" w:rsidR="00A85C55" w:rsidRPr="00A85C55" w:rsidRDefault="00A85C55" w:rsidP="00FE7E00">
      <w:pPr>
        <w:numPr>
          <w:ilvl w:val="0"/>
          <w:numId w:val="27"/>
        </w:numPr>
        <w:shd w:val="clear" w:color="auto" w:fill="FFFFFF"/>
        <w:jc w:val="both"/>
        <w:rPr>
          <w:rFonts w:ascii="Times New Roman" w:hAnsi="Times New Roman"/>
        </w:rPr>
      </w:pPr>
      <w:r>
        <w:rPr>
          <w:rFonts w:ascii="Times New Roman" w:hAnsi="Times New Roman"/>
        </w:rPr>
        <w:t xml:space="preserve">Knowledge of </w:t>
      </w:r>
      <w:r w:rsidR="00125C1B">
        <w:rPr>
          <w:rFonts w:ascii="Times New Roman" w:hAnsi="Times New Roman"/>
        </w:rPr>
        <w:t xml:space="preserve">GFFO </w:t>
      </w:r>
      <w:r>
        <w:rPr>
          <w:rFonts w:ascii="Times New Roman" w:hAnsi="Times New Roman"/>
        </w:rPr>
        <w:t xml:space="preserve">’s relevant </w:t>
      </w:r>
      <w:proofErr w:type="gramStart"/>
      <w:r>
        <w:rPr>
          <w:rFonts w:ascii="Times New Roman" w:hAnsi="Times New Roman"/>
        </w:rPr>
        <w:t>strategies</w:t>
      </w:r>
      <w:r w:rsidR="00125C1B">
        <w:rPr>
          <w:rFonts w:ascii="Times New Roman" w:hAnsi="Times New Roman"/>
        </w:rPr>
        <w:t>.</w:t>
      </w:r>
      <w:r>
        <w:rPr>
          <w:rFonts w:ascii="Times New Roman" w:hAnsi="Times New Roman"/>
        </w:rPr>
        <w:t>.</w:t>
      </w:r>
      <w:proofErr w:type="gramEnd"/>
      <w:r>
        <w:rPr>
          <w:rFonts w:ascii="Times New Roman" w:hAnsi="Times New Roman"/>
        </w:rPr>
        <w:t xml:space="preserve"> </w:t>
      </w:r>
    </w:p>
    <w:p w14:paraId="32723796" w14:textId="676AE66D" w:rsidR="003F5C79" w:rsidRPr="00DD7796" w:rsidRDefault="003F5C79" w:rsidP="00FE7E00">
      <w:pPr>
        <w:shd w:val="clear" w:color="auto" w:fill="FFFFFF"/>
        <w:ind w:firstLine="45"/>
        <w:jc w:val="both"/>
        <w:rPr>
          <w:rFonts w:ascii="Arial" w:eastAsia="Times New Roman" w:hAnsi="Arial" w:cs="Arial"/>
          <w:color w:val="000000"/>
          <w:sz w:val="18"/>
          <w:szCs w:val="18"/>
          <w:lang w:val="en-US"/>
        </w:rPr>
      </w:pPr>
    </w:p>
    <w:p w14:paraId="1437BE5D" w14:textId="304B2929" w:rsidR="00A85C55" w:rsidRPr="00A85C55" w:rsidRDefault="00A85C55" w:rsidP="00A85C55">
      <w:pPr>
        <w:spacing w:after="120"/>
        <w:rPr>
          <w:rFonts w:ascii="Times New Roman" w:hAnsi="Times New Roman" w:cs="Times New Roman"/>
          <w:u w:val="single"/>
        </w:rPr>
      </w:pPr>
      <w:r w:rsidRPr="00A85C55">
        <w:rPr>
          <w:rFonts w:ascii="Times New Roman" w:hAnsi="Times New Roman" w:cs="Times New Roman"/>
          <w:u w:val="single"/>
        </w:rPr>
        <w:t>Terms and conditions</w:t>
      </w:r>
    </w:p>
    <w:p w14:paraId="787872B4" w14:textId="77777777" w:rsidR="00A85C55" w:rsidRDefault="003F5C79" w:rsidP="0006414F">
      <w:pPr>
        <w:pStyle w:val="ListParagraph"/>
        <w:numPr>
          <w:ilvl w:val="0"/>
          <w:numId w:val="28"/>
        </w:numPr>
        <w:shd w:val="clear" w:color="auto" w:fill="FFFFFF"/>
        <w:jc w:val="both"/>
        <w:rPr>
          <w:rFonts w:ascii="Times New Roman" w:hAnsi="Times New Roman" w:cs="Times New Roman"/>
        </w:rPr>
      </w:pPr>
      <w:r w:rsidRPr="00A85C55">
        <w:rPr>
          <w:rFonts w:ascii="Times New Roman" w:hAnsi="Times New Roman" w:cs="Times New Roman"/>
        </w:rPr>
        <w:t>A</w:t>
      </w:r>
      <w:r w:rsidR="00A85C55" w:rsidRPr="00A85C55">
        <w:rPr>
          <w:rFonts w:ascii="Times New Roman" w:hAnsi="Times New Roman" w:cs="Times New Roman"/>
        </w:rPr>
        <w:t xml:space="preserve">pplications must be in English. </w:t>
      </w:r>
    </w:p>
    <w:p w14:paraId="76E200D4" w14:textId="77777777" w:rsidR="00A85C55" w:rsidRDefault="003F5C79" w:rsidP="0006414F">
      <w:pPr>
        <w:pStyle w:val="ListParagraph"/>
        <w:numPr>
          <w:ilvl w:val="0"/>
          <w:numId w:val="28"/>
        </w:numPr>
        <w:shd w:val="clear" w:color="auto" w:fill="FFFFFF"/>
        <w:jc w:val="both"/>
        <w:rPr>
          <w:rFonts w:ascii="Times New Roman" w:hAnsi="Times New Roman" w:cs="Times New Roman"/>
        </w:rPr>
      </w:pPr>
      <w:r w:rsidRPr="00A85C55">
        <w:rPr>
          <w:rFonts w:ascii="Times New Roman" w:hAnsi="Times New Roman" w:cs="Times New Roman"/>
        </w:rPr>
        <w:t xml:space="preserve">The consultant shall not assign this contract or </w:t>
      </w:r>
      <w:r w:rsidR="00A85C55" w:rsidRPr="00A85C55">
        <w:rPr>
          <w:rFonts w:ascii="Times New Roman" w:hAnsi="Times New Roman" w:cs="Times New Roman"/>
        </w:rPr>
        <w:t xml:space="preserve">subcontract </w:t>
      </w:r>
      <w:r w:rsidRPr="00A85C55">
        <w:rPr>
          <w:rFonts w:ascii="Times New Roman" w:hAnsi="Times New Roman" w:cs="Times New Roman"/>
        </w:rPr>
        <w:t xml:space="preserve">any portion of it without </w:t>
      </w:r>
      <w:r w:rsidR="00A85C55" w:rsidRPr="00A85C55">
        <w:rPr>
          <w:rFonts w:ascii="Times New Roman" w:hAnsi="Times New Roman" w:cs="Times New Roman"/>
        </w:rPr>
        <w:t>CARE’s</w:t>
      </w:r>
      <w:r w:rsidRPr="00A85C55">
        <w:rPr>
          <w:rFonts w:ascii="Times New Roman" w:hAnsi="Times New Roman" w:cs="Times New Roman"/>
        </w:rPr>
        <w:t xml:space="preserve"> prior written consent. </w:t>
      </w:r>
    </w:p>
    <w:p w14:paraId="6E82F853" w14:textId="5746C78A" w:rsidR="003F5C79" w:rsidRPr="00A85C55" w:rsidRDefault="003F5C79" w:rsidP="0006414F">
      <w:pPr>
        <w:pStyle w:val="ListParagraph"/>
        <w:numPr>
          <w:ilvl w:val="0"/>
          <w:numId w:val="28"/>
        </w:numPr>
        <w:shd w:val="clear" w:color="auto" w:fill="FFFFFF"/>
        <w:jc w:val="both"/>
        <w:rPr>
          <w:rFonts w:ascii="Times New Roman" w:hAnsi="Times New Roman" w:cs="Times New Roman"/>
        </w:rPr>
      </w:pPr>
      <w:r w:rsidRPr="00A85C55">
        <w:rPr>
          <w:rFonts w:ascii="Times New Roman" w:hAnsi="Times New Roman" w:cs="Times New Roman"/>
        </w:rPr>
        <w:t xml:space="preserve">All documentation related to the assignment shall remain the sole and exclusive property of </w:t>
      </w:r>
      <w:r w:rsidR="00A85C55" w:rsidRPr="00A85C55">
        <w:rPr>
          <w:rFonts w:ascii="Times New Roman" w:hAnsi="Times New Roman" w:cs="Times New Roman"/>
        </w:rPr>
        <w:t>CARE</w:t>
      </w:r>
      <w:r w:rsidRPr="00A85C55">
        <w:rPr>
          <w:rFonts w:ascii="Times New Roman" w:hAnsi="Times New Roman" w:cs="Times New Roman"/>
        </w:rPr>
        <w:t xml:space="preserve"> and the consultant may be allowed to keep a copy.</w:t>
      </w:r>
    </w:p>
    <w:p w14:paraId="317D7314" w14:textId="77777777" w:rsidR="003F5C79" w:rsidRPr="00DD7796" w:rsidRDefault="003F5C79" w:rsidP="003F5C79">
      <w:pPr>
        <w:shd w:val="clear" w:color="auto" w:fill="FFFFFF"/>
        <w:jc w:val="both"/>
        <w:rPr>
          <w:rFonts w:ascii="Arial" w:eastAsia="Times New Roman" w:hAnsi="Arial" w:cs="Arial"/>
          <w:color w:val="000000"/>
          <w:sz w:val="18"/>
          <w:szCs w:val="18"/>
          <w:lang w:val="en-US"/>
        </w:rPr>
      </w:pPr>
      <w:r w:rsidRPr="00DD7796">
        <w:rPr>
          <w:rFonts w:ascii="Arial" w:eastAsia="Times New Roman" w:hAnsi="Arial" w:cs="Arial"/>
          <w:color w:val="000000"/>
          <w:sz w:val="18"/>
          <w:szCs w:val="18"/>
          <w:lang w:val="en-US"/>
        </w:rPr>
        <w:t> </w:t>
      </w:r>
    </w:p>
    <w:p w14:paraId="736AA165" w14:textId="57A953B7" w:rsidR="003F5C79" w:rsidRPr="003C4258" w:rsidRDefault="00F06E74" w:rsidP="00A85C55">
      <w:pPr>
        <w:spacing w:after="120"/>
        <w:rPr>
          <w:rFonts w:ascii="Times New Roman" w:hAnsi="Times New Roman" w:cs="Times New Roman"/>
          <w:b/>
          <w:sz w:val="28"/>
          <w:szCs w:val="28"/>
          <w:u w:val="single"/>
        </w:rPr>
      </w:pPr>
      <w:r>
        <w:rPr>
          <w:rFonts w:ascii="Times New Roman" w:hAnsi="Times New Roman" w:cs="Times New Roman"/>
          <w:b/>
          <w:sz w:val="28"/>
          <w:szCs w:val="28"/>
        </w:rPr>
        <w:lastRenderedPageBreak/>
        <w:t>10</w:t>
      </w:r>
      <w:r w:rsidR="003C4258" w:rsidRPr="003C4258">
        <w:rPr>
          <w:rFonts w:ascii="Times New Roman" w:hAnsi="Times New Roman" w:cs="Times New Roman"/>
          <w:b/>
          <w:sz w:val="28"/>
          <w:szCs w:val="28"/>
        </w:rPr>
        <w:t>.</w:t>
      </w:r>
      <w:r w:rsidR="003C4258">
        <w:rPr>
          <w:rFonts w:ascii="Times New Roman" w:hAnsi="Times New Roman" w:cs="Times New Roman"/>
          <w:b/>
          <w:sz w:val="28"/>
          <w:szCs w:val="28"/>
          <w:u w:val="single"/>
        </w:rPr>
        <w:t xml:space="preserve"> </w:t>
      </w:r>
      <w:r w:rsidR="003F5C79" w:rsidRPr="003C4258">
        <w:rPr>
          <w:rFonts w:ascii="Times New Roman" w:hAnsi="Times New Roman" w:cs="Times New Roman"/>
          <w:b/>
          <w:sz w:val="28"/>
          <w:szCs w:val="28"/>
          <w:u w:val="single"/>
        </w:rPr>
        <w:t>A</w:t>
      </w:r>
      <w:r w:rsidR="00A85C55" w:rsidRPr="003C4258">
        <w:rPr>
          <w:rFonts w:ascii="Times New Roman" w:hAnsi="Times New Roman" w:cs="Times New Roman"/>
          <w:b/>
          <w:sz w:val="28"/>
          <w:szCs w:val="28"/>
          <w:u w:val="single"/>
        </w:rPr>
        <w:t>pplication process</w:t>
      </w:r>
      <w:r w:rsidR="003F5C79" w:rsidRPr="003C4258">
        <w:rPr>
          <w:rFonts w:ascii="Times New Roman" w:hAnsi="Times New Roman" w:cs="Times New Roman"/>
          <w:b/>
          <w:sz w:val="28"/>
          <w:szCs w:val="28"/>
          <w:u w:val="single"/>
        </w:rPr>
        <w:t> </w:t>
      </w:r>
    </w:p>
    <w:p w14:paraId="5CBEA330" w14:textId="7017E57F" w:rsidR="003F5C79" w:rsidRPr="00A85C55" w:rsidRDefault="003F5C79" w:rsidP="00A85C55">
      <w:pPr>
        <w:shd w:val="clear" w:color="auto" w:fill="FFFFFF"/>
        <w:jc w:val="both"/>
        <w:rPr>
          <w:rFonts w:ascii="Times New Roman" w:hAnsi="Times New Roman" w:cs="Times New Roman"/>
        </w:rPr>
      </w:pPr>
      <w:r w:rsidRPr="00A85C55">
        <w:rPr>
          <w:rFonts w:ascii="Times New Roman" w:hAnsi="Times New Roman" w:cs="Times New Roman"/>
        </w:rPr>
        <w:t>Applications should be submitted t</w:t>
      </w:r>
      <w:r w:rsidR="006A2F5E">
        <w:rPr>
          <w:rFonts w:ascii="Times New Roman" w:hAnsi="Times New Roman" w:cs="Times New Roman"/>
        </w:rPr>
        <w:t>o</w:t>
      </w:r>
      <w:r w:rsidRPr="00A85C55">
        <w:rPr>
          <w:rFonts w:ascii="Times New Roman" w:hAnsi="Times New Roman" w:cs="Times New Roman"/>
        </w:rPr>
        <w:t xml:space="preserve"> </w:t>
      </w:r>
      <w:r w:rsidR="006A2F5E">
        <w:rPr>
          <w:rFonts w:ascii="Times New Roman" w:hAnsi="Times New Roman" w:cs="Times New Roman"/>
        </w:rPr>
        <w:t xml:space="preserve">Mr. </w:t>
      </w:r>
      <w:r w:rsidR="00F41C85">
        <w:rPr>
          <w:rFonts w:ascii="Times New Roman" w:hAnsi="Times New Roman" w:cs="Times New Roman"/>
        </w:rPr>
        <w:t>B</w:t>
      </w:r>
      <w:r w:rsidR="006A2F5E">
        <w:rPr>
          <w:rFonts w:ascii="Times New Roman" w:hAnsi="Times New Roman" w:cs="Times New Roman"/>
        </w:rPr>
        <w:t xml:space="preserve">ishar </w:t>
      </w:r>
      <w:proofErr w:type="spellStart"/>
      <w:r w:rsidR="006A2F5E">
        <w:rPr>
          <w:rFonts w:ascii="Times New Roman" w:hAnsi="Times New Roman" w:cs="Times New Roman"/>
        </w:rPr>
        <w:t>Bakir</w:t>
      </w:r>
      <w:proofErr w:type="spellEnd"/>
      <w:r w:rsidR="006A2F5E">
        <w:rPr>
          <w:rFonts w:ascii="Times New Roman" w:hAnsi="Times New Roman" w:cs="Times New Roman"/>
        </w:rPr>
        <w:t xml:space="preserve"> (</w:t>
      </w:r>
      <w:hyperlink r:id="rId7" w:history="1">
        <w:r w:rsidR="006A2F5E" w:rsidRPr="00C307C8">
          <w:rPr>
            <w:rStyle w:val="Hyperlink"/>
            <w:rFonts w:ascii="Times New Roman" w:hAnsi="Times New Roman" w:cs="Times New Roman"/>
          </w:rPr>
          <w:t>bbaker@care.de</w:t>
        </w:r>
      </w:hyperlink>
      <w:r w:rsidR="006A2F5E">
        <w:rPr>
          <w:rFonts w:ascii="Times New Roman" w:hAnsi="Times New Roman" w:cs="Times New Roman"/>
        </w:rPr>
        <w:t xml:space="preserve">) and cc to </w:t>
      </w:r>
      <w:proofErr w:type="spellStart"/>
      <w:r w:rsidR="006A2F5E">
        <w:rPr>
          <w:rFonts w:ascii="Times New Roman" w:hAnsi="Times New Roman" w:cs="Times New Roman"/>
        </w:rPr>
        <w:t>Dr.</w:t>
      </w:r>
      <w:proofErr w:type="spellEnd"/>
      <w:r w:rsidR="006A2F5E">
        <w:rPr>
          <w:rFonts w:ascii="Times New Roman" w:hAnsi="Times New Roman" w:cs="Times New Roman"/>
        </w:rPr>
        <w:t xml:space="preserve"> Ashok Sharma ( </w:t>
      </w:r>
      <w:hyperlink r:id="rId8" w:history="1">
        <w:r w:rsidR="006A2F5E" w:rsidRPr="00C307C8">
          <w:rPr>
            <w:rStyle w:val="Hyperlink"/>
            <w:rFonts w:ascii="Times New Roman" w:hAnsi="Times New Roman" w:cs="Times New Roman"/>
          </w:rPr>
          <w:t>ashoksharma@care.de</w:t>
        </w:r>
      </w:hyperlink>
      <w:r w:rsidR="006A2F5E">
        <w:rPr>
          <w:rFonts w:ascii="Times New Roman" w:hAnsi="Times New Roman" w:cs="Times New Roman"/>
        </w:rPr>
        <w:t xml:space="preserve">) and Emebet Menna ( </w:t>
      </w:r>
      <w:hyperlink r:id="rId9" w:history="1">
        <w:r w:rsidR="006A2F5E" w:rsidRPr="00C307C8">
          <w:rPr>
            <w:rStyle w:val="Hyperlink"/>
            <w:rFonts w:eastAsia="Times New Roman"/>
          </w:rPr>
          <w:t>emenna@care.de</w:t>
        </w:r>
      </w:hyperlink>
      <w:r w:rsidR="006A2F5E">
        <w:rPr>
          <w:rFonts w:eastAsia="Times New Roman"/>
        </w:rPr>
        <w:t xml:space="preserve">) by </w:t>
      </w:r>
      <w:r w:rsidR="006A2F5E" w:rsidRPr="00F20EF2">
        <w:rPr>
          <w:rFonts w:eastAsia="Times New Roman"/>
          <w:u w:val="single"/>
        </w:rPr>
        <w:t>30 November, 2019</w:t>
      </w:r>
      <w:r w:rsidR="006A2F5E">
        <w:rPr>
          <w:rFonts w:eastAsia="Times New Roman"/>
        </w:rPr>
        <w:t xml:space="preserve"> </w:t>
      </w:r>
      <w:r w:rsidR="00A85C55">
        <w:rPr>
          <w:rFonts w:ascii="Times New Roman" w:hAnsi="Times New Roman" w:cs="Times New Roman"/>
        </w:rPr>
        <w:t xml:space="preserve"> with the subject line “</w:t>
      </w:r>
      <w:r w:rsidRPr="00A85C55">
        <w:rPr>
          <w:rFonts w:ascii="Times New Roman" w:hAnsi="Times New Roman" w:cs="Times New Roman"/>
        </w:rPr>
        <w:t xml:space="preserve">Project End-Term Evaluation </w:t>
      </w:r>
      <w:r w:rsidR="001B1338">
        <w:rPr>
          <w:rFonts w:ascii="Times New Roman" w:hAnsi="Times New Roman" w:cs="Times New Roman"/>
        </w:rPr>
        <w:t>–</w:t>
      </w:r>
      <w:r w:rsidRPr="00A85C55">
        <w:rPr>
          <w:rFonts w:ascii="Times New Roman" w:hAnsi="Times New Roman" w:cs="Times New Roman"/>
        </w:rPr>
        <w:t xml:space="preserve"> </w:t>
      </w:r>
      <w:r w:rsidR="001B1338">
        <w:rPr>
          <w:rFonts w:ascii="Times New Roman" w:hAnsi="Times New Roman" w:cs="Times New Roman"/>
        </w:rPr>
        <w:t>“</w:t>
      </w:r>
      <w:r w:rsidR="001B1338" w:rsidRPr="001B1338">
        <w:rPr>
          <w:rFonts w:ascii="Times New Roman" w:hAnsi="Times New Roman" w:cs="Times New Roman"/>
          <w:u w:val="single"/>
        </w:rPr>
        <w:t>Support for conflict affected people through strengthening of essential primary health care and protection from gender based violence.</w:t>
      </w:r>
      <w:r w:rsidR="00A85C55" w:rsidRPr="001B1338">
        <w:rPr>
          <w:rFonts w:ascii="Times New Roman" w:hAnsi="Times New Roman" w:cs="Times New Roman"/>
          <w:u w:val="single"/>
        </w:rPr>
        <w:t>”</w:t>
      </w:r>
      <w:r w:rsidRPr="001B1338">
        <w:rPr>
          <w:rFonts w:ascii="Times New Roman" w:hAnsi="Times New Roman" w:cs="Times New Roman"/>
          <w:u w:val="single"/>
        </w:rPr>
        <w:t>.</w:t>
      </w:r>
      <w:r w:rsidRPr="00A85C55">
        <w:rPr>
          <w:rFonts w:ascii="Times New Roman" w:hAnsi="Times New Roman" w:cs="Times New Roman"/>
        </w:rPr>
        <w:t xml:space="preserve"> The application package should include the following:  </w:t>
      </w:r>
    </w:p>
    <w:p w14:paraId="18876040" w14:textId="461CE1FE" w:rsidR="003F5C79" w:rsidRPr="00A85C55" w:rsidRDefault="00A73AD8" w:rsidP="003F5C79">
      <w:pPr>
        <w:numPr>
          <w:ilvl w:val="0"/>
          <w:numId w:val="23"/>
        </w:numPr>
        <w:shd w:val="clear" w:color="auto" w:fill="FFFFFF"/>
        <w:spacing w:before="100" w:beforeAutospacing="1" w:after="100" w:afterAutospacing="1"/>
        <w:jc w:val="both"/>
        <w:rPr>
          <w:rFonts w:ascii="Times New Roman" w:hAnsi="Times New Roman" w:cs="Times New Roman"/>
        </w:rPr>
      </w:pPr>
      <w:r>
        <w:rPr>
          <w:rFonts w:ascii="Times New Roman" w:hAnsi="Times New Roman" w:cs="Times New Roman"/>
        </w:rPr>
        <w:t>S</w:t>
      </w:r>
      <w:r w:rsidR="003F5C79" w:rsidRPr="00A85C55">
        <w:rPr>
          <w:rFonts w:ascii="Times New Roman" w:hAnsi="Times New Roman" w:cs="Times New Roman"/>
        </w:rPr>
        <w:t>uitability statement including CVs of participating consultants with details of qualifications and experience</w:t>
      </w:r>
      <w:r>
        <w:rPr>
          <w:rFonts w:ascii="Times New Roman" w:hAnsi="Times New Roman" w:cs="Times New Roman"/>
        </w:rPr>
        <w:t>;</w:t>
      </w:r>
      <w:r w:rsidR="003F5C79" w:rsidRPr="00A85C55">
        <w:rPr>
          <w:rFonts w:ascii="Times New Roman" w:hAnsi="Times New Roman" w:cs="Times New Roman"/>
        </w:rPr>
        <w:t> </w:t>
      </w:r>
    </w:p>
    <w:p w14:paraId="1C843BBD" w14:textId="48F076E3" w:rsidR="003F5C79" w:rsidRPr="00A85C55" w:rsidRDefault="003F5C79" w:rsidP="003F5C79">
      <w:pPr>
        <w:numPr>
          <w:ilvl w:val="0"/>
          <w:numId w:val="23"/>
        </w:numPr>
        <w:shd w:val="clear" w:color="auto" w:fill="FFFFFF"/>
        <w:spacing w:before="100" w:beforeAutospacing="1" w:after="100" w:afterAutospacing="1"/>
        <w:jc w:val="both"/>
        <w:rPr>
          <w:rFonts w:ascii="Times New Roman" w:hAnsi="Times New Roman" w:cs="Times New Roman"/>
        </w:rPr>
      </w:pPr>
      <w:r w:rsidRPr="00A85C55">
        <w:rPr>
          <w:rFonts w:ascii="Times New Roman" w:hAnsi="Times New Roman" w:cs="Times New Roman"/>
        </w:rPr>
        <w:t>Technical proposal that summarizes understanding of the TOR, met</w:t>
      </w:r>
      <w:r w:rsidR="00A73AD8">
        <w:rPr>
          <w:rFonts w:ascii="Times New Roman" w:hAnsi="Times New Roman" w:cs="Times New Roman"/>
        </w:rPr>
        <w:t>hodology and tools to be used;</w:t>
      </w:r>
    </w:p>
    <w:p w14:paraId="17F475E3" w14:textId="4C0DCB10" w:rsidR="003F5C79" w:rsidRPr="00A85C55" w:rsidRDefault="00A85C55" w:rsidP="003F5C79">
      <w:pPr>
        <w:numPr>
          <w:ilvl w:val="0"/>
          <w:numId w:val="23"/>
        </w:numPr>
        <w:shd w:val="clear" w:color="auto" w:fill="FFFFFF"/>
        <w:spacing w:before="100" w:beforeAutospacing="1" w:after="100" w:afterAutospacing="1"/>
        <w:jc w:val="both"/>
        <w:rPr>
          <w:rFonts w:ascii="Times New Roman" w:hAnsi="Times New Roman" w:cs="Times New Roman"/>
        </w:rPr>
      </w:pPr>
      <w:r>
        <w:rPr>
          <w:rFonts w:ascii="Times New Roman" w:hAnsi="Times New Roman" w:cs="Times New Roman"/>
        </w:rPr>
        <w:t xml:space="preserve">Draft work </w:t>
      </w:r>
      <w:r w:rsidR="003F5C79" w:rsidRPr="00A85C55">
        <w:rPr>
          <w:rFonts w:ascii="Times New Roman" w:hAnsi="Times New Roman" w:cs="Times New Roman"/>
        </w:rPr>
        <w:t>plan clearly indicating the activity schedule</w:t>
      </w:r>
      <w:r w:rsidR="00A73AD8">
        <w:rPr>
          <w:rFonts w:ascii="Times New Roman" w:hAnsi="Times New Roman" w:cs="Times New Roman"/>
        </w:rPr>
        <w:t>;</w:t>
      </w:r>
      <w:r w:rsidR="003F5C79" w:rsidRPr="00A85C55">
        <w:rPr>
          <w:rFonts w:ascii="Times New Roman" w:hAnsi="Times New Roman" w:cs="Times New Roman"/>
        </w:rPr>
        <w:t> </w:t>
      </w:r>
    </w:p>
    <w:p w14:paraId="185B5019" w14:textId="11047894" w:rsidR="003F5C79" w:rsidRPr="00A85C55" w:rsidRDefault="003F5C79" w:rsidP="003F5C79">
      <w:pPr>
        <w:numPr>
          <w:ilvl w:val="0"/>
          <w:numId w:val="23"/>
        </w:numPr>
        <w:shd w:val="clear" w:color="auto" w:fill="FFFFFF"/>
        <w:spacing w:before="100" w:beforeAutospacing="1" w:after="100" w:afterAutospacing="1"/>
        <w:jc w:val="both"/>
        <w:rPr>
          <w:rFonts w:ascii="Times New Roman" w:hAnsi="Times New Roman" w:cs="Times New Roman"/>
        </w:rPr>
      </w:pPr>
      <w:r w:rsidRPr="00A85C55">
        <w:rPr>
          <w:rFonts w:ascii="Times New Roman" w:hAnsi="Times New Roman" w:cs="Times New Roman"/>
        </w:rPr>
        <w:t xml:space="preserve">Financial proposal providing cost </w:t>
      </w:r>
      <w:r w:rsidR="00A73AD8">
        <w:rPr>
          <w:rFonts w:ascii="Times New Roman" w:hAnsi="Times New Roman" w:cs="Times New Roman"/>
        </w:rPr>
        <w:t>estimates and consultancy fees;</w:t>
      </w:r>
    </w:p>
    <w:p w14:paraId="021C7F44" w14:textId="77777777" w:rsidR="003F5C79" w:rsidRPr="00A85C55" w:rsidRDefault="003F5C79" w:rsidP="003F5C79">
      <w:pPr>
        <w:numPr>
          <w:ilvl w:val="0"/>
          <w:numId w:val="23"/>
        </w:numPr>
        <w:shd w:val="clear" w:color="auto" w:fill="FFFFFF"/>
        <w:spacing w:before="100" w:beforeAutospacing="1" w:after="100" w:afterAutospacing="1"/>
        <w:jc w:val="both"/>
        <w:rPr>
          <w:rFonts w:ascii="Times New Roman" w:hAnsi="Times New Roman" w:cs="Times New Roman"/>
        </w:rPr>
      </w:pPr>
      <w:r w:rsidRPr="00A85C55">
        <w:rPr>
          <w:rFonts w:ascii="Times New Roman" w:hAnsi="Times New Roman" w:cs="Times New Roman"/>
        </w:rPr>
        <w:t>Contacts of three organizations that have recently contracted you to carry out a similar assignment.</w:t>
      </w:r>
    </w:p>
    <w:p w14:paraId="6EE26CC6" w14:textId="77777777" w:rsidR="003C4258" w:rsidRPr="00104F1B" w:rsidRDefault="003C4258" w:rsidP="00104F1B">
      <w:pPr>
        <w:shd w:val="clear" w:color="auto" w:fill="FFFFFF"/>
        <w:jc w:val="both"/>
        <w:rPr>
          <w:rFonts w:ascii="Times New Roman" w:hAnsi="Times New Roman"/>
        </w:rPr>
      </w:pPr>
    </w:p>
    <w:p w14:paraId="0380C269" w14:textId="77777777" w:rsidR="009647F2" w:rsidRDefault="009647F2" w:rsidP="00A73AD8">
      <w:pPr>
        <w:shd w:val="clear" w:color="auto" w:fill="FFFFFF"/>
        <w:jc w:val="both"/>
        <w:rPr>
          <w:rFonts w:ascii="Times New Roman" w:hAnsi="Times New Roman" w:cs="Times New Roman"/>
          <w:i/>
        </w:rPr>
      </w:pPr>
    </w:p>
    <w:p w14:paraId="698DF62F" w14:textId="68923E1E" w:rsidR="009647F2" w:rsidRPr="009647F2" w:rsidRDefault="009647F2" w:rsidP="009647F2">
      <w:pPr>
        <w:tabs>
          <w:tab w:val="left" w:pos="270"/>
          <w:tab w:val="left" w:pos="485"/>
          <w:tab w:val="left" w:pos="7779"/>
          <w:tab w:val="left" w:pos="8356"/>
        </w:tabs>
        <w:jc w:val="both"/>
        <w:rPr>
          <w:rFonts w:ascii="Times New Roman" w:hAnsi="Times New Roman" w:cs="Times New Roman"/>
          <w:caps/>
          <w:lang w:val="en-US"/>
        </w:rPr>
      </w:pPr>
      <w:r w:rsidRPr="00D750FD">
        <w:rPr>
          <w:rFonts w:ascii="Times New Roman" w:eastAsia="Gill Sans MT" w:hAnsi="Times New Roman" w:cs="Times New Roman"/>
        </w:rPr>
        <w:t>A</w:t>
      </w:r>
      <w:r w:rsidR="00903B09">
        <w:rPr>
          <w:rFonts w:ascii="Times New Roman" w:eastAsia="Gill Sans MT" w:hAnsi="Times New Roman" w:cs="Times New Roman"/>
        </w:rPr>
        <w:t xml:space="preserve">ll applications </w:t>
      </w:r>
      <w:proofErr w:type="gramStart"/>
      <w:r w:rsidR="00903B09">
        <w:rPr>
          <w:rFonts w:ascii="Times New Roman" w:eastAsia="Gill Sans MT" w:hAnsi="Times New Roman" w:cs="Times New Roman"/>
        </w:rPr>
        <w:t xml:space="preserve">received </w:t>
      </w:r>
      <w:r w:rsidR="007B74E3">
        <w:rPr>
          <w:rFonts w:ascii="Times New Roman" w:eastAsia="Gill Sans MT" w:hAnsi="Times New Roman" w:cs="Times New Roman"/>
        </w:rPr>
        <w:t xml:space="preserve"> </w:t>
      </w:r>
      <w:r w:rsidRPr="00D750FD">
        <w:rPr>
          <w:rFonts w:ascii="Times New Roman" w:eastAsia="Gill Sans MT" w:hAnsi="Times New Roman" w:cs="Times New Roman"/>
        </w:rPr>
        <w:t>will</w:t>
      </w:r>
      <w:proofErr w:type="gramEnd"/>
      <w:r w:rsidRPr="00D750FD">
        <w:rPr>
          <w:rFonts w:ascii="Times New Roman" w:eastAsia="Gill Sans MT" w:hAnsi="Times New Roman" w:cs="Times New Roman"/>
        </w:rPr>
        <w:t xml:space="preserve"> be reviewed by a selection committee based on a pre-determined objective criteria. Upon selection, the consultant(s)/ consulting firm will be invited for a discussion and requested to submit a detailed inception report and work plan prior to starting any data collection exercise</w:t>
      </w:r>
      <w:r w:rsidRPr="00D750FD">
        <w:rPr>
          <w:rFonts w:ascii="Times New Roman" w:hAnsi="Times New Roman" w:cs="Times New Roman"/>
          <w:bCs/>
          <w:lang w:val="en-US"/>
        </w:rPr>
        <w:t>.</w:t>
      </w:r>
    </w:p>
    <w:p w14:paraId="062A543A" w14:textId="77777777" w:rsidR="009647F2" w:rsidRPr="009647F2" w:rsidRDefault="009647F2" w:rsidP="009647F2">
      <w:pPr>
        <w:tabs>
          <w:tab w:val="left" w:pos="270"/>
          <w:tab w:val="left" w:pos="485"/>
          <w:tab w:val="left" w:pos="7779"/>
          <w:tab w:val="left" w:pos="8356"/>
        </w:tabs>
        <w:ind w:left="360"/>
        <w:jc w:val="both"/>
        <w:rPr>
          <w:rFonts w:ascii="Times New Roman" w:hAnsi="Times New Roman" w:cs="Times New Roman"/>
          <w:caps/>
          <w:lang w:val="en-US"/>
        </w:rPr>
      </w:pPr>
    </w:p>
    <w:p w14:paraId="20EDDECF" w14:textId="38040131" w:rsidR="009647F2" w:rsidRPr="009647F2" w:rsidRDefault="001D5112" w:rsidP="009647F2">
      <w:pPr>
        <w:spacing w:after="120"/>
        <w:rPr>
          <w:rFonts w:ascii="Times New Roman" w:hAnsi="Times New Roman" w:cs="Times New Roman"/>
          <w:b/>
          <w:sz w:val="28"/>
          <w:szCs w:val="28"/>
        </w:rPr>
      </w:pPr>
      <w:r>
        <w:rPr>
          <w:rFonts w:ascii="Times New Roman" w:hAnsi="Times New Roman" w:cs="Times New Roman"/>
          <w:b/>
          <w:sz w:val="28"/>
          <w:szCs w:val="28"/>
        </w:rPr>
        <w:t>1</w:t>
      </w:r>
      <w:r w:rsidR="00F06E74">
        <w:rPr>
          <w:rFonts w:ascii="Times New Roman" w:hAnsi="Times New Roman" w:cs="Times New Roman"/>
          <w:b/>
          <w:sz w:val="28"/>
          <w:szCs w:val="28"/>
        </w:rPr>
        <w:t>1</w:t>
      </w:r>
      <w:r w:rsidR="009647F2" w:rsidRPr="009647F2">
        <w:rPr>
          <w:rFonts w:ascii="Times New Roman" w:hAnsi="Times New Roman" w:cs="Times New Roman"/>
          <w:b/>
          <w:sz w:val="28"/>
          <w:szCs w:val="28"/>
        </w:rPr>
        <w:t>.</w:t>
      </w:r>
      <w:r w:rsidR="00903B09">
        <w:rPr>
          <w:rFonts w:ascii="Times New Roman" w:hAnsi="Times New Roman" w:cs="Times New Roman"/>
          <w:b/>
          <w:sz w:val="28"/>
          <w:szCs w:val="28"/>
        </w:rPr>
        <w:t xml:space="preserve"> </w:t>
      </w:r>
      <w:r w:rsidR="009647F2" w:rsidRPr="009647F2">
        <w:rPr>
          <w:rFonts w:ascii="Times New Roman" w:hAnsi="Times New Roman" w:cs="Times New Roman"/>
          <w:b/>
          <w:sz w:val="28"/>
          <w:szCs w:val="28"/>
        </w:rPr>
        <w:t>Child Safeguarding:</w:t>
      </w:r>
    </w:p>
    <w:p w14:paraId="60896558" w14:textId="77777777" w:rsidR="009647F2" w:rsidRPr="009647F2" w:rsidRDefault="009647F2" w:rsidP="009647F2">
      <w:pPr>
        <w:pStyle w:val="ListParagraph"/>
        <w:rPr>
          <w:rFonts w:ascii="Times New Roman" w:eastAsia="Gill Sans MT" w:hAnsi="Times New Roman" w:cs="Times New Roman"/>
        </w:rPr>
      </w:pPr>
    </w:p>
    <w:p w14:paraId="1201B903" w14:textId="77777777" w:rsidR="009647F2" w:rsidRPr="009647F2" w:rsidRDefault="009647F2" w:rsidP="009647F2">
      <w:pPr>
        <w:jc w:val="both"/>
        <w:rPr>
          <w:rFonts w:ascii="Times New Roman" w:eastAsia="Gill Sans MT" w:hAnsi="Times New Roman" w:cs="Times New Roman"/>
        </w:rPr>
      </w:pPr>
      <w:r w:rsidRPr="009647F2">
        <w:rPr>
          <w:rFonts w:ascii="Times New Roman" w:eastAsia="Gill Sans MT" w:hAnsi="Times New Roman" w:cs="Times New Roman"/>
        </w:rPr>
        <w:t>CARE International in Iraq is committed to protecting the rights of children. We reserve the right to conduct police/ reference checks and other screening procedures to ensure a child-safe environment.</w:t>
      </w:r>
    </w:p>
    <w:p w14:paraId="67236BF9" w14:textId="77777777" w:rsidR="009647F2" w:rsidRPr="009647F2" w:rsidRDefault="009647F2" w:rsidP="009647F2">
      <w:pPr>
        <w:ind w:left="360"/>
        <w:jc w:val="both"/>
        <w:rPr>
          <w:rFonts w:ascii="Times New Roman" w:eastAsia="Gill Sans MT" w:hAnsi="Times New Roman" w:cs="Times New Roman"/>
        </w:rPr>
      </w:pPr>
    </w:p>
    <w:p w14:paraId="54F21F06" w14:textId="188352FB" w:rsidR="009647F2" w:rsidRPr="009647F2" w:rsidRDefault="009647F2" w:rsidP="009647F2">
      <w:pPr>
        <w:spacing w:after="120"/>
        <w:rPr>
          <w:rFonts w:ascii="Times New Roman" w:hAnsi="Times New Roman" w:cs="Times New Roman"/>
          <w:b/>
          <w:sz w:val="28"/>
          <w:szCs w:val="28"/>
        </w:rPr>
      </w:pPr>
      <w:r>
        <w:rPr>
          <w:rFonts w:ascii="Times New Roman" w:hAnsi="Times New Roman" w:cs="Times New Roman"/>
          <w:b/>
          <w:sz w:val="28"/>
          <w:szCs w:val="28"/>
        </w:rPr>
        <w:t>1</w:t>
      </w:r>
      <w:r w:rsidR="00F06E74">
        <w:rPr>
          <w:rFonts w:ascii="Times New Roman" w:hAnsi="Times New Roman" w:cs="Times New Roman"/>
          <w:b/>
          <w:sz w:val="28"/>
          <w:szCs w:val="28"/>
        </w:rPr>
        <w:t>2</w:t>
      </w:r>
      <w:r>
        <w:rPr>
          <w:rFonts w:ascii="Times New Roman" w:hAnsi="Times New Roman" w:cs="Times New Roman"/>
          <w:b/>
          <w:sz w:val="28"/>
          <w:szCs w:val="28"/>
        </w:rPr>
        <w:t>.</w:t>
      </w:r>
      <w:r w:rsidR="00D750FD">
        <w:rPr>
          <w:rFonts w:ascii="Times New Roman" w:hAnsi="Times New Roman" w:cs="Times New Roman"/>
          <w:b/>
          <w:sz w:val="28"/>
          <w:szCs w:val="28"/>
        </w:rPr>
        <w:t xml:space="preserve"> </w:t>
      </w:r>
      <w:r w:rsidRPr="009647F2">
        <w:rPr>
          <w:rFonts w:ascii="Times New Roman" w:hAnsi="Times New Roman" w:cs="Times New Roman"/>
          <w:b/>
          <w:sz w:val="28"/>
          <w:szCs w:val="28"/>
        </w:rPr>
        <w:t>Preventing Sexual Harassment, Exploitation and Abuse:</w:t>
      </w:r>
    </w:p>
    <w:p w14:paraId="679D14C6" w14:textId="77777777" w:rsidR="009647F2" w:rsidRPr="009647F2" w:rsidRDefault="009647F2" w:rsidP="009647F2">
      <w:pPr>
        <w:pStyle w:val="ListParagraph"/>
        <w:rPr>
          <w:rFonts w:ascii="Times New Roman" w:eastAsia="Gill Sans MT" w:hAnsi="Times New Roman" w:cs="Times New Roman"/>
          <w:lang w:eastAsia="ru-RU"/>
        </w:rPr>
      </w:pPr>
    </w:p>
    <w:p w14:paraId="1032E9D7" w14:textId="77777777" w:rsidR="009647F2" w:rsidRPr="009647F2" w:rsidRDefault="009647F2" w:rsidP="009647F2">
      <w:pPr>
        <w:jc w:val="both"/>
        <w:rPr>
          <w:rFonts w:ascii="Times New Roman" w:eastAsia="Gill Sans MT" w:hAnsi="Times New Roman" w:cs="Times New Roman"/>
        </w:rPr>
      </w:pPr>
      <w:r w:rsidRPr="009647F2">
        <w:rPr>
          <w:rFonts w:ascii="Times New Roman" w:eastAsia="Gill Sans MT" w:hAnsi="Times New Roman" w:cs="Times New Roman"/>
        </w:rPr>
        <w:t>CARE International in Iraq staff are committed to each other and to the protection of the people we serve.  We do not tolerate sexual misconduct within our organization or external to our organization. Protection from sexual harassment, exploitation and abuse are fundamental to CARE International Iraq’s relationships, including employment, and our recruitment practices are designed to ensure we recruit people who are committed to our work and the people we serve.  We will use the recruitment and reference process to ensure all potential staff understand and are aligned with these expectations. To find out more, please contact the Human Resources Officer or read the CI PSEA and CP Policy here.</w:t>
      </w:r>
    </w:p>
    <w:p w14:paraId="0C41A4E4" w14:textId="77777777" w:rsidR="009647F2" w:rsidRPr="009647F2" w:rsidRDefault="009647F2" w:rsidP="009647F2">
      <w:pPr>
        <w:jc w:val="both"/>
        <w:rPr>
          <w:rFonts w:ascii="Times New Roman" w:eastAsia="Gill Sans MT" w:hAnsi="Times New Roman" w:cs="Times New Roman"/>
        </w:rPr>
      </w:pPr>
    </w:p>
    <w:p w14:paraId="7DAEF5AE" w14:textId="77777777" w:rsidR="009647F2" w:rsidRPr="009647F2" w:rsidRDefault="009647F2" w:rsidP="00A73AD8">
      <w:pPr>
        <w:shd w:val="clear" w:color="auto" w:fill="FFFFFF"/>
        <w:jc w:val="both"/>
        <w:rPr>
          <w:rFonts w:ascii="Times New Roman" w:hAnsi="Times New Roman" w:cs="Times New Roman"/>
        </w:rPr>
      </w:pPr>
    </w:p>
    <w:p w14:paraId="3C14159D" w14:textId="6A1A2DA3" w:rsidR="009647F2" w:rsidRPr="00903B09" w:rsidRDefault="00903B09" w:rsidP="00903B09">
      <w:pPr>
        <w:shd w:val="clear" w:color="auto" w:fill="FFFFFF"/>
        <w:jc w:val="center"/>
        <w:rPr>
          <w:rFonts w:ascii="Times New Roman" w:hAnsi="Times New Roman" w:cs="Times New Roman"/>
        </w:rPr>
      </w:pPr>
      <w:r>
        <w:rPr>
          <w:rFonts w:ascii="Times New Roman" w:hAnsi="Times New Roman" w:cs="Times New Roman"/>
        </w:rPr>
        <w:t>-----------------------------------------0---------------------------------------</w:t>
      </w:r>
    </w:p>
    <w:p w14:paraId="36F39950" w14:textId="77777777" w:rsidR="003C50FB" w:rsidRDefault="003C50FB" w:rsidP="00903B09">
      <w:pPr>
        <w:jc w:val="center"/>
        <w:rPr>
          <w:rFonts w:ascii="Times New Roman" w:hAnsi="Times New Roman" w:cs="Times New Roman"/>
        </w:rPr>
      </w:pPr>
    </w:p>
    <w:sectPr w:rsidR="003C50FB" w:rsidSect="00094190">
      <w:footerReference w:type="even" r:id="rId10"/>
      <w:foot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BA6C5" w14:textId="77777777" w:rsidR="00441CCD" w:rsidRDefault="00441CCD" w:rsidP="00A85C55">
      <w:r>
        <w:separator/>
      </w:r>
    </w:p>
  </w:endnote>
  <w:endnote w:type="continuationSeparator" w:id="0">
    <w:p w14:paraId="3C013B48" w14:textId="77777777" w:rsidR="00441CCD" w:rsidRDefault="00441CCD" w:rsidP="00A85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25890" w14:textId="77777777" w:rsidR="00A85C55" w:rsidRDefault="00A85C55" w:rsidP="00A85C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1FF0D" w14:textId="77777777" w:rsidR="00A85C55" w:rsidRDefault="00A85C55" w:rsidP="00A85C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DBB29" w14:textId="77777777" w:rsidR="00A85C55" w:rsidRPr="00A85C55" w:rsidRDefault="00A85C55" w:rsidP="00A85C55">
    <w:pPr>
      <w:pStyle w:val="Footer"/>
      <w:framePr w:wrap="around" w:vAnchor="text" w:hAnchor="margin" w:xAlign="right" w:y="1"/>
      <w:rPr>
        <w:rStyle w:val="PageNumber"/>
        <w:rFonts w:ascii="Times New Roman" w:hAnsi="Times New Roman" w:cs="Times New Roman"/>
      </w:rPr>
    </w:pPr>
    <w:r w:rsidRPr="00A85C55">
      <w:rPr>
        <w:rStyle w:val="PageNumber"/>
        <w:rFonts w:ascii="Times New Roman" w:hAnsi="Times New Roman" w:cs="Times New Roman"/>
      </w:rPr>
      <w:fldChar w:fldCharType="begin"/>
    </w:r>
    <w:r w:rsidRPr="00A85C55">
      <w:rPr>
        <w:rStyle w:val="PageNumber"/>
        <w:rFonts w:ascii="Times New Roman" w:hAnsi="Times New Roman" w:cs="Times New Roman"/>
      </w:rPr>
      <w:instrText xml:space="preserve">PAGE  </w:instrText>
    </w:r>
    <w:r w:rsidRPr="00A85C55">
      <w:rPr>
        <w:rStyle w:val="PageNumber"/>
        <w:rFonts w:ascii="Times New Roman" w:hAnsi="Times New Roman" w:cs="Times New Roman"/>
      </w:rPr>
      <w:fldChar w:fldCharType="separate"/>
    </w:r>
    <w:r w:rsidR="007B74E3">
      <w:rPr>
        <w:rStyle w:val="PageNumber"/>
        <w:rFonts w:ascii="Times New Roman" w:hAnsi="Times New Roman" w:cs="Times New Roman"/>
        <w:noProof/>
      </w:rPr>
      <w:t>1</w:t>
    </w:r>
    <w:r w:rsidRPr="00A85C55">
      <w:rPr>
        <w:rStyle w:val="PageNumber"/>
        <w:rFonts w:ascii="Times New Roman" w:hAnsi="Times New Roman" w:cs="Times New Roman"/>
      </w:rPr>
      <w:fldChar w:fldCharType="end"/>
    </w:r>
  </w:p>
  <w:p w14:paraId="163A7881" w14:textId="77777777" w:rsidR="00A85C55" w:rsidRPr="00A85C55" w:rsidRDefault="00A85C55" w:rsidP="00A85C55">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0BF33" w14:textId="77777777" w:rsidR="00441CCD" w:rsidRDefault="00441CCD" w:rsidP="00A85C55">
      <w:r>
        <w:separator/>
      </w:r>
    </w:p>
  </w:footnote>
  <w:footnote w:type="continuationSeparator" w:id="0">
    <w:p w14:paraId="7089AAF8" w14:textId="77777777" w:rsidR="00441CCD" w:rsidRDefault="00441CCD" w:rsidP="00A85C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A42"/>
    <w:multiLevelType w:val="multilevel"/>
    <w:tmpl w:val="2C005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22B14"/>
    <w:multiLevelType w:val="hybridMultilevel"/>
    <w:tmpl w:val="CC8EFA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513CA6"/>
    <w:multiLevelType w:val="hybridMultilevel"/>
    <w:tmpl w:val="AADC3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3B411E"/>
    <w:multiLevelType w:val="hybridMultilevel"/>
    <w:tmpl w:val="DFA40F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CF708D"/>
    <w:multiLevelType w:val="multilevel"/>
    <w:tmpl w:val="4A2CD6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09EE13D3"/>
    <w:multiLevelType w:val="hybridMultilevel"/>
    <w:tmpl w:val="2230D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8E6274"/>
    <w:multiLevelType w:val="multilevel"/>
    <w:tmpl w:val="7318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B7303"/>
    <w:multiLevelType w:val="hybridMultilevel"/>
    <w:tmpl w:val="299477D4"/>
    <w:lvl w:ilvl="0" w:tplc="DCC40038">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E83EA4"/>
    <w:multiLevelType w:val="hybridMultilevel"/>
    <w:tmpl w:val="9006C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A042FA"/>
    <w:multiLevelType w:val="hybridMultilevel"/>
    <w:tmpl w:val="2F624CDC"/>
    <w:lvl w:ilvl="0" w:tplc="A7B0ACA8">
      <w:start w:val="1"/>
      <w:numFmt w:val="none"/>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A1DB8"/>
    <w:multiLevelType w:val="hybridMultilevel"/>
    <w:tmpl w:val="8C7E5D9E"/>
    <w:lvl w:ilvl="0" w:tplc="B5A630CC">
      <w:start w:val="2"/>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0798E"/>
    <w:multiLevelType w:val="hybridMultilevel"/>
    <w:tmpl w:val="142074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167FED"/>
    <w:multiLevelType w:val="multilevel"/>
    <w:tmpl w:val="E4E0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E4451B"/>
    <w:multiLevelType w:val="hybridMultilevel"/>
    <w:tmpl w:val="A55896DC"/>
    <w:lvl w:ilvl="0" w:tplc="97283EE8">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75656"/>
    <w:multiLevelType w:val="multilevel"/>
    <w:tmpl w:val="18F2481A"/>
    <w:lvl w:ilvl="0">
      <w:start w:val="7"/>
      <w:numFmt w:val="decimal"/>
      <w:lvlText w:val="%1.0"/>
      <w:lvlJc w:val="left"/>
      <w:pPr>
        <w:ind w:left="360" w:hanging="360"/>
      </w:pPr>
      <w:rPr>
        <w:rFonts w:eastAsia="Gill Sans MT" w:cs="Gill Sans MT" w:hint="default"/>
        <w:b/>
        <w:w w:val="102"/>
      </w:rPr>
    </w:lvl>
    <w:lvl w:ilvl="1">
      <w:start w:val="1"/>
      <w:numFmt w:val="decimal"/>
      <w:lvlText w:val="%1.%2"/>
      <w:lvlJc w:val="left"/>
      <w:pPr>
        <w:ind w:left="1068" w:hanging="360"/>
      </w:pPr>
      <w:rPr>
        <w:rFonts w:eastAsia="Gill Sans MT" w:cs="Gill Sans MT" w:hint="default"/>
        <w:w w:val="102"/>
      </w:rPr>
    </w:lvl>
    <w:lvl w:ilvl="2">
      <w:start w:val="1"/>
      <w:numFmt w:val="decimal"/>
      <w:lvlText w:val="%1.%2.%3"/>
      <w:lvlJc w:val="left"/>
      <w:pPr>
        <w:ind w:left="2136" w:hanging="720"/>
      </w:pPr>
      <w:rPr>
        <w:rFonts w:eastAsia="Gill Sans MT" w:cs="Gill Sans MT" w:hint="default"/>
        <w:w w:val="102"/>
      </w:rPr>
    </w:lvl>
    <w:lvl w:ilvl="3">
      <w:start w:val="1"/>
      <w:numFmt w:val="decimal"/>
      <w:lvlText w:val="%1.%2.%3.%4"/>
      <w:lvlJc w:val="left"/>
      <w:pPr>
        <w:ind w:left="2844" w:hanging="720"/>
      </w:pPr>
      <w:rPr>
        <w:rFonts w:eastAsia="Gill Sans MT" w:cs="Gill Sans MT" w:hint="default"/>
        <w:w w:val="102"/>
      </w:rPr>
    </w:lvl>
    <w:lvl w:ilvl="4">
      <w:start w:val="1"/>
      <w:numFmt w:val="decimal"/>
      <w:lvlText w:val="%1.%2.%3.%4.%5"/>
      <w:lvlJc w:val="left"/>
      <w:pPr>
        <w:ind w:left="3912" w:hanging="1080"/>
      </w:pPr>
      <w:rPr>
        <w:rFonts w:eastAsia="Gill Sans MT" w:cs="Gill Sans MT" w:hint="default"/>
        <w:w w:val="102"/>
      </w:rPr>
    </w:lvl>
    <w:lvl w:ilvl="5">
      <w:start w:val="1"/>
      <w:numFmt w:val="decimal"/>
      <w:lvlText w:val="%1.%2.%3.%4.%5.%6"/>
      <w:lvlJc w:val="left"/>
      <w:pPr>
        <w:ind w:left="4620" w:hanging="1080"/>
      </w:pPr>
      <w:rPr>
        <w:rFonts w:eastAsia="Gill Sans MT" w:cs="Gill Sans MT" w:hint="default"/>
        <w:w w:val="102"/>
      </w:rPr>
    </w:lvl>
    <w:lvl w:ilvl="6">
      <w:start w:val="1"/>
      <w:numFmt w:val="decimal"/>
      <w:lvlText w:val="%1.%2.%3.%4.%5.%6.%7"/>
      <w:lvlJc w:val="left"/>
      <w:pPr>
        <w:ind w:left="5688" w:hanging="1440"/>
      </w:pPr>
      <w:rPr>
        <w:rFonts w:eastAsia="Gill Sans MT" w:cs="Gill Sans MT" w:hint="default"/>
        <w:w w:val="102"/>
      </w:rPr>
    </w:lvl>
    <w:lvl w:ilvl="7">
      <w:start w:val="1"/>
      <w:numFmt w:val="decimal"/>
      <w:lvlText w:val="%1.%2.%3.%4.%5.%6.%7.%8"/>
      <w:lvlJc w:val="left"/>
      <w:pPr>
        <w:ind w:left="6756" w:hanging="1800"/>
      </w:pPr>
      <w:rPr>
        <w:rFonts w:eastAsia="Gill Sans MT" w:cs="Gill Sans MT" w:hint="default"/>
        <w:w w:val="102"/>
      </w:rPr>
    </w:lvl>
    <w:lvl w:ilvl="8">
      <w:start w:val="1"/>
      <w:numFmt w:val="decimal"/>
      <w:lvlText w:val="%1.%2.%3.%4.%5.%6.%7.%8.%9"/>
      <w:lvlJc w:val="left"/>
      <w:pPr>
        <w:ind w:left="7464" w:hanging="1800"/>
      </w:pPr>
      <w:rPr>
        <w:rFonts w:eastAsia="Gill Sans MT" w:cs="Gill Sans MT" w:hint="default"/>
        <w:w w:val="102"/>
      </w:rPr>
    </w:lvl>
  </w:abstractNum>
  <w:abstractNum w:abstractNumId="15" w15:restartNumberingAfterBreak="0">
    <w:nsid w:val="28CB303A"/>
    <w:multiLevelType w:val="hybridMultilevel"/>
    <w:tmpl w:val="A4DC035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561F0"/>
    <w:multiLevelType w:val="hybridMultilevel"/>
    <w:tmpl w:val="1AA0D562"/>
    <w:lvl w:ilvl="0" w:tplc="DCC40038">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9F6551"/>
    <w:multiLevelType w:val="multilevel"/>
    <w:tmpl w:val="64684B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8" w15:restartNumberingAfterBreak="0">
    <w:nsid w:val="36AE66A5"/>
    <w:multiLevelType w:val="multilevel"/>
    <w:tmpl w:val="0EA0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6203EB"/>
    <w:multiLevelType w:val="multilevel"/>
    <w:tmpl w:val="E670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D0232B"/>
    <w:multiLevelType w:val="hybridMultilevel"/>
    <w:tmpl w:val="D66EF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004E06"/>
    <w:multiLevelType w:val="multilevel"/>
    <w:tmpl w:val="EEF0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8F2013"/>
    <w:multiLevelType w:val="hybridMultilevel"/>
    <w:tmpl w:val="74765082"/>
    <w:lvl w:ilvl="0" w:tplc="DCC40038">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0B1072"/>
    <w:multiLevelType w:val="multilevel"/>
    <w:tmpl w:val="1AEE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DC64A0"/>
    <w:multiLevelType w:val="hybridMultilevel"/>
    <w:tmpl w:val="1EE80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ADC0F95"/>
    <w:multiLevelType w:val="hybridMultilevel"/>
    <w:tmpl w:val="F71EBF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E3C7B"/>
    <w:multiLevelType w:val="multilevel"/>
    <w:tmpl w:val="E9E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765240"/>
    <w:multiLevelType w:val="multilevel"/>
    <w:tmpl w:val="54A6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C12F7D"/>
    <w:multiLevelType w:val="multilevel"/>
    <w:tmpl w:val="171A9DE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9" w15:restartNumberingAfterBreak="0">
    <w:nsid w:val="543C3701"/>
    <w:multiLevelType w:val="hybridMultilevel"/>
    <w:tmpl w:val="CA3017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B35639"/>
    <w:multiLevelType w:val="multilevel"/>
    <w:tmpl w:val="42C4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FE46A0"/>
    <w:multiLevelType w:val="hybridMultilevel"/>
    <w:tmpl w:val="41A49382"/>
    <w:lvl w:ilvl="0" w:tplc="CEE48F5E">
      <w:start w:val="1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C823BBD"/>
    <w:multiLevelType w:val="multilevel"/>
    <w:tmpl w:val="EBBAE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387759"/>
    <w:multiLevelType w:val="singleLevel"/>
    <w:tmpl w:val="4BEAA0D0"/>
    <w:lvl w:ilvl="0">
      <w:start w:val="5"/>
      <w:numFmt w:val="bullet"/>
      <w:lvlText w:val="-"/>
      <w:lvlJc w:val="left"/>
      <w:pPr>
        <w:tabs>
          <w:tab w:val="num" w:pos="360"/>
        </w:tabs>
        <w:ind w:left="360" w:hanging="360"/>
      </w:pPr>
      <w:rPr>
        <w:rFonts w:hint="default"/>
      </w:rPr>
    </w:lvl>
  </w:abstractNum>
  <w:abstractNum w:abstractNumId="34" w15:restartNumberingAfterBreak="0">
    <w:nsid w:val="691925E3"/>
    <w:multiLevelType w:val="hybridMultilevel"/>
    <w:tmpl w:val="6EBECCA4"/>
    <w:lvl w:ilvl="0" w:tplc="DCC40038">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0E715BE"/>
    <w:multiLevelType w:val="hybridMultilevel"/>
    <w:tmpl w:val="9CE20272"/>
    <w:lvl w:ilvl="0" w:tplc="4BEAA0D0">
      <w:start w:val="5"/>
      <w:numFmt w:val="bullet"/>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1005C6A"/>
    <w:multiLevelType w:val="hybridMultilevel"/>
    <w:tmpl w:val="21262A02"/>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123F94"/>
    <w:multiLevelType w:val="hybridMultilevel"/>
    <w:tmpl w:val="C962595C"/>
    <w:lvl w:ilvl="0" w:tplc="97283EE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92F57E9"/>
    <w:multiLevelType w:val="hybridMultilevel"/>
    <w:tmpl w:val="F52A16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B071EA6"/>
    <w:multiLevelType w:val="multilevel"/>
    <w:tmpl w:val="07F4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762B7B"/>
    <w:multiLevelType w:val="hybridMultilevel"/>
    <w:tmpl w:val="B1D6FC38"/>
    <w:lvl w:ilvl="0" w:tplc="DCC40038">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26"/>
  </w:num>
  <w:num w:numId="3">
    <w:abstractNumId w:val="23"/>
  </w:num>
  <w:num w:numId="4">
    <w:abstractNumId w:val="37"/>
  </w:num>
  <w:num w:numId="5">
    <w:abstractNumId w:val="12"/>
  </w:num>
  <w:num w:numId="6">
    <w:abstractNumId w:val="6"/>
  </w:num>
  <w:num w:numId="7">
    <w:abstractNumId w:val="9"/>
  </w:num>
  <w:num w:numId="8">
    <w:abstractNumId w:val="13"/>
  </w:num>
  <w:num w:numId="9">
    <w:abstractNumId w:val="25"/>
  </w:num>
  <w:num w:numId="10">
    <w:abstractNumId w:val="21"/>
  </w:num>
  <w:num w:numId="11">
    <w:abstractNumId w:val="28"/>
  </w:num>
  <w:num w:numId="12">
    <w:abstractNumId w:val="30"/>
  </w:num>
  <w:num w:numId="13">
    <w:abstractNumId w:val="18"/>
  </w:num>
  <w:num w:numId="14">
    <w:abstractNumId w:val="39"/>
  </w:num>
  <w:num w:numId="15">
    <w:abstractNumId w:val="19"/>
  </w:num>
  <w:num w:numId="16">
    <w:abstractNumId w:val="40"/>
  </w:num>
  <w:num w:numId="17">
    <w:abstractNumId w:val="7"/>
  </w:num>
  <w:num w:numId="18">
    <w:abstractNumId w:val="22"/>
  </w:num>
  <w:num w:numId="19">
    <w:abstractNumId w:val="17"/>
  </w:num>
  <w:num w:numId="20">
    <w:abstractNumId w:val="2"/>
  </w:num>
  <w:num w:numId="21">
    <w:abstractNumId w:val="4"/>
  </w:num>
  <w:num w:numId="22">
    <w:abstractNumId w:val="0"/>
  </w:num>
  <w:num w:numId="23">
    <w:abstractNumId w:val="32"/>
  </w:num>
  <w:num w:numId="24">
    <w:abstractNumId w:val="34"/>
  </w:num>
  <w:num w:numId="25">
    <w:abstractNumId w:val="16"/>
  </w:num>
  <w:num w:numId="26">
    <w:abstractNumId w:val="29"/>
  </w:num>
  <w:num w:numId="27">
    <w:abstractNumId w:val="3"/>
  </w:num>
  <w:num w:numId="28">
    <w:abstractNumId w:val="8"/>
  </w:num>
  <w:num w:numId="29">
    <w:abstractNumId w:val="11"/>
  </w:num>
  <w:num w:numId="30">
    <w:abstractNumId w:val="35"/>
  </w:num>
  <w:num w:numId="31">
    <w:abstractNumId w:val="5"/>
  </w:num>
  <w:num w:numId="32">
    <w:abstractNumId w:val="33"/>
  </w:num>
  <w:num w:numId="33">
    <w:abstractNumId w:val="31"/>
  </w:num>
  <w:num w:numId="34">
    <w:abstractNumId w:val="24"/>
  </w:num>
  <w:num w:numId="35">
    <w:abstractNumId w:val="14"/>
  </w:num>
  <w:num w:numId="36">
    <w:abstractNumId w:val="36"/>
  </w:num>
  <w:num w:numId="37">
    <w:abstractNumId w:val="15"/>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C36"/>
    <w:rsid w:val="0006414F"/>
    <w:rsid w:val="00094190"/>
    <w:rsid w:val="000B63D4"/>
    <w:rsid w:val="000E331A"/>
    <w:rsid w:val="0010194E"/>
    <w:rsid w:val="00104F1B"/>
    <w:rsid w:val="00125C1B"/>
    <w:rsid w:val="001503CB"/>
    <w:rsid w:val="00175A02"/>
    <w:rsid w:val="00183E07"/>
    <w:rsid w:val="001B079B"/>
    <w:rsid w:val="001B1338"/>
    <w:rsid w:val="001D5112"/>
    <w:rsid w:val="00267653"/>
    <w:rsid w:val="002E4511"/>
    <w:rsid w:val="00371712"/>
    <w:rsid w:val="00391843"/>
    <w:rsid w:val="003C2735"/>
    <w:rsid w:val="003C4258"/>
    <w:rsid w:val="003C50FB"/>
    <w:rsid w:val="003F5C79"/>
    <w:rsid w:val="00441CCD"/>
    <w:rsid w:val="004534B6"/>
    <w:rsid w:val="004967BB"/>
    <w:rsid w:val="004F5C3C"/>
    <w:rsid w:val="0056676D"/>
    <w:rsid w:val="00642058"/>
    <w:rsid w:val="00694709"/>
    <w:rsid w:val="006A2F5E"/>
    <w:rsid w:val="006D44B0"/>
    <w:rsid w:val="006E6D4C"/>
    <w:rsid w:val="006E7224"/>
    <w:rsid w:val="006F0B2C"/>
    <w:rsid w:val="007146CE"/>
    <w:rsid w:val="007B74E3"/>
    <w:rsid w:val="007D3217"/>
    <w:rsid w:val="007E601B"/>
    <w:rsid w:val="00857A32"/>
    <w:rsid w:val="00883C36"/>
    <w:rsid w:val="0089316B"/>
    <w:rsid w:val="008C6037"/>
    <w:rsid w:val="008D3232"/>
    <w:rsid w:val="00903B09"/>
    <w:rsid w:val="00904680"/>
    <w:rsid w:val="0091013B"/>
    <w:rsid w:val="0092644E"/>
    <w:rsid w:val="009647F2"/>
    <w:rsid w:val="00981818"/>
    <w:rsid w:val="009C0FA3"/>
    <w:rsid w:val="009E1D3D"/>
    <w:rsid w:val="00A73AD8"/>
    <w:rsid w:val="00A85C55"/>
    <w:rsid w:val="00B86D7B"/>
    <w:rsid w:val="00BF4EF0"/>
    <w:rsid w:val="00C27075"/>
    <w:rsid w:val="00C8447E"/>
    <w:rsid w:val="00CB6DB9"/>
    <w:rsid w:val="00D23E17"/>
    <w:rsid w:val="00D54308"/>
    <w:rsid w:val="00D750FD"/>
    <w:rsid w:val="00E35BBF"/>
    <w:rsid w:val="00E82EAC"/>
    <w:rsid w:val="00EE0F77"/>
    <w:rsid w:val="00F06E74"/>
    <w:rsid w:val="00F20290"/>
    <w:rsid w:val="00F20EF2"/>
    <w:rsid w:val="00F24DED"/>
    <w:rsid w:val="00F314C6"/>
    <w:rsid w:val="00F41C85"/>
    <w:rsid w:val="00F425CA"/>
    <w:rsid w:val="00F94E46"/>
    <w:rsid w:val="00FD4D4D"/>
    <w:rsid w:val="00FE7E00"/>
    <w:rsid w:val="00FF6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0E49E6"/>
  <w15:docId w15:val="{D94BB5FB-00DE-4FA0-93CD-EB7BFA050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013B"/>
    <w:pPr>
      <w:spacing w:before="100" w:beforeAutospacing="1" w:after="100" w:afterAutospacing="1"/>
    </w:pPr>
    <w:rPr>
      <w:rFonts w:ascii="Times" w:hAnsi="Times" w:cs="Times New Roman"/>
      <w:sz w:val="20"/>
      <w:szCs w:val="20"/>
      <w:lang w:val="en-US"/>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CB6DB9"/>
    <w:pPr>
      <w:ind w:left="720"/>
      <w:contextualSpacing/>
    </w:pPr>
  </w:style>
  <w:style w:type="paragraph" w:styleId="Footer">
    <w:name w:val="footer"/>
    <w:basedOn w:val="Normal"/>
    <w:link w:val="FooterChar"/>
    <w:uiPriority w:val="99"/>
    <w:unhideWhenUsed/>
    <w:rsid w:val="00A85C55"/>
    <w:pPr>
      <w:tabs>
        <w:tab w:val="center" w:pos="4320"/>
        <w:tab w:val="right" w:pos="8640"/>
      </w:tabs>
    </w:pPr>
  </w:style>
  <w:style w:type="character" w:customStyle="1" w:styleId="FooterChar">
    <w:name w:val="Footer Char"/>
    <w:basedOn w:val="DefaultParagraphFont"/>
    <w:link w:val="Footer"/>
    <w:uiPriority w:val="99"/>
    <w:rsid w:val="00A85C55"/>
    <w:rPr>
      <w:lang w:val="en-GB"/>
    </w:rPr>
  </w:style>
  <w:style w:type="character" w:styleId="PageNumber">
    <w:name w:val="page number"/>
    <w:basedOn w:val="DefaultParagraphFont"/>
    <w:uiPriority w:val="99"/>
    <w:semiHidden/>
    <w:unhideWhenUsed/>
    <w:rsid w:val="00A85C55"/>
  </w:style>
  <w:style w:type="paragraph" w:styleId="Header">
    <w:name w:val="header"/>
    <w:basedOn w:val="Normal"/>
    <w:link w:val="HeaderChar"/>
    <w:uiPriority w:val="99"/>
    <w:unhideWhenUsed/>
    <w:rsid w:val="00A85C55"/>
    <w:pPr>
      <w:tabs>
        <w:tab w:val="center" w:pos="4320"/>
        <w:tab w:val="right" w:pos="8640"/>
      </w:tabs>
    </w:pPr>
  </w:style>
  <w:style w:type="character" w:customStyle="1" w:styleId="HeaderChar">
    <w:name w:val="Header Char"/>
    <w:basedOn w:val="DefaultParagraphFont"/>
    <w:link w:val="Header"/>
    <w:uiPriority w:val="99"/>
    <w:rsid w:val="00A85C55"/>
    <w:rPr>
      <w:lang w:val="en-GB"/>
    </w:rPr>
  </w:style>
  <w:style w:type="table" w:styleId="TableGrid">
    <w:name w:val="Table Grid"/>
    <w:basedOn w:val="TableNormal"/>
    <w:uiPriority w:val="59"/>
    <w:rsid w:val="00C27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ist1">
    <w:name w:val="Normal List 1"/>
    <w:basedOn w:val="Normal"/>
    <w:autoRedefine/>
    <w:rsid w:val="00EE0F77"/>
    <w:pPr>
      <w:spacing w:after="80"/>
      <w:jc w:val="both"/>
      <w:outlineLvl w:val="0"/>
    </w:pPr>
    <w:rPr>
      <w:rFonts w:ascii="Times New Roman" w:eastAsia="Times New Roman" w:hAnsi="Times New Roman" w:cs="Times New Roman"/>
      <w:b/>
      <w:bCs/>
      <w:iCs/>
      <w:lang w:val="en-US" w:eastAsia="en-GB"/>
    </w:rPr>
  </w:style>
  <w:style w:type="paragraph" w:styleId="BodyText">
    <w:name w:val="Body Text"/>
    <w:basedOn w:val="Normal"/>
    <w:link w:val="BodyTextChar"/>
    <w:rsid w:val="002E4511"/>
    <w:pPr>
      <w:jc w:val="both"/>
    </w:pPr>
    <w:rPr>
      <w:rFonts w:ascii="Times New Roman" w:eastAsia="Times New Roman" w:hAnsi="Times New Roman" w:cs="Times New Roman"/>
      <w:szCs w:val="20"/>
      <w:lang w:val="en-US"/>
    </w:rPr>
  </w:style>
  <w:style w:type="character" w:customStyle="1" w:styleId="BodyTextChar">
    <w:name w:val="Body Text Char"/>
    <w:basedOn w:val="DefaultParagraphFont"/>
    <w:link w:val="BodyText"/>
    <w:rsid w:val="002E4511"/>
    <w:rPr>
      <w:rFonts w:ascii="Times New Roman" w:eastAsia="Times New Roman" w:hAnsi="Times New Roman" w:cs="Times New Roman"/>
      <w:szCs w:val="20"/>
    </w:rPr>
  </w:style>
  <w:style w:type="paragraph" w:customStyle="1" w:styleId="Default">
    <w:name w:val="Default"/>
    <w:rsid w:val="002E4511"/>
    <w:pPr>
      <w:autoSpaceDE w:val="0"/>
      <w:autoSpaceDN w:val="0"/>
      <w:adjustRightInd w:val="0"/>
    </w:pPr>
    <w:rPr>
      <w:rFonts w:ascii="Calibri" w:eastAsia="Calibri" w:hAnsi="Calibri" w:cs="Calibri"/>
      <w:color w:val="000000"/>
    </w:rPr>
  </w:style>
  <w:style w:type="paragraph" w:styleId="BalloonText">
    <w:name w:val="Balloon Text"/>
    <w:basedOn w:val="Normal"/>
    <w:link w:val="BalloonTextChar"/>
    <w:uiPriority w:val="99"/>
    <w:semiHidden/>
    <w:unhideWhenUsed/>
    <w:rsid w:val="009046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680"/>
    <w:rPr>
      <w:rFonts w:ascii="Segoe UI" w:hAnsi="Segoe UI" w:cs="Segoe UI"/>
      <w:sz w:val="18"/>
      <w:szCs w:val="18"/>
      <w:lang w:val="en-GB"/>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locked/>
    <w:rsid w:val="007D3217"/>
    <w:rPr>
      <w:lang w:val="en-GB"/>
    </w:rPr>
  </w:style>
  <w:style w:type="character" w:styleId="Hyperlink">
    <w:name w:val="Hyperlink"/>
    <w:basedOn w:val="DefaultParagraphFont"/>
    <w:uiPriority w:val="99"/>
    <w:unhideWhenUsed/>
    <w:rsid w:val="006A2F5E"/>
    <w:rPr>
      <w:color w:val="0000FF" w:themeColor="hyperlink"/>
      <w:u w:val="single"/>
    </w:rPr>
  </w:style>
  <w:style w:type="character" w:styleId="UnresolvedMention">
    <w:name w:val="Unresolved Mention"/>
    <w:basedOn w:val="DefaultParagraphFont"/>
    <w:uiPriority w:val="99"/>
    <w:semiHidden/>
    <w:unhideWhenUsed/>
    <w:rsid w:val="006A2F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06821">
      <w:bodyDiv w:val="1"/>
      <w:marLeft w:val="0"/>
      <w:marRight w:val="0"/>
      <w:marTop w:val="0"/>
      <w:marBottom w:val="0"/>
      <w:divBdr>
        <w:top w:val="none" w:sz="0" w:space="0" w:color="auto"/>
        <w:left w:val="none" w:sz="0" w:space="0" w:color="auto"/>
        <w:bottom w:val="none" w:sz="0" w:space="0" w:color="auto"/>
        <w:right w:val="none" w:sz="0" w:space="0" w:color="auto"/>
      </w:divBdr>
    </w:div>
    <w:div w:id="211772784">
      <w:bodyDiv w:val="1"/>
      <w:marLeft w:val="0"/>
      <w:marRight w:val="0"/>
      <w:marTop w:val="0"/>
      <w:marBottom w:val="0"/>
      <w:divBdr>
        <w:top w:val="none" w:sz="0" w:space="0" w:color="auto"/>
        <w:left w:val="none" w:sz="0" w:space="0" w:color="auto"/>
        <w:bottom w:val="none" w:sz="0" w:space="0" w:color="auto"/>
        <w:right w:val="none" w:sz="0" w:space="0" w:color="auto"/>
      </w:divBdr>
    </w:div>
    <w:div w:id="219247013">
      <w:bodyDiv w:val="1"/>
      <w:marLeft w:val="0"/>
      <w:marRight w:val="0"/>
      <w:marTop w:val="0"/>
      <w:marBottom w:val="0"/>
      <w:divBdr>
        <w:top w:val="none" w:sz="0" w:space="0" w:color="auto"/>
        <w:left w:val="none" w:sz="0" w:space="0" w:color="auto"/>
        <w:bottom w:val="none" w:sz="0" w:space="0" w:color="auto"/>
        <w:right w:val="none" w:sz="0" w:space="0" w:color="auto"/>
      </w:divBdr>
    </w:div>
    <w:div w:id="566843422">
      <w:bodyDiv w:val="1"/>
      <w:marLeft w:val="0"/>
      <w:marRight w:val="0"/>
      <w:marTop w:val="0"/>
      <w:marBottom w:val="0"/>
      <w:divBdr>
        <w:top w:val="none" w:sz="0" w:space="0" w:color="auto"/>
        <w:left w:val="none" w:sz="0" w:space="0" w:color="auto"/>
        <w:bottom w:val="none" w:sz="0" w:space="0" w:color="auto"/>
        <w:right w:val="none" w:sz="0" w:space="0" w:color="auto"/>
      </w:divBdr>
    </w:div>
    <w:div w:id="816722437">
      <w:bodyDiv w:val="1"/>
      <w:marLeft w:val="0"/>
      <w:marRight w:val="0"/>
      <w:marTop w:val="0"/>
      <w:marBottom w:val="0"/>
      <w:divBdr>
        <w:top w:val="none" w:sz="0" w:space="0" w:color="auto"/>
        <w:left w:val="none" w:sz="0" w:space="0" w:color="auto"/>
        <w:bottom w:val="none" w:sz="0" w:space="0" w:color="auto"/>
        <w:right w:val="none" w:sz="0" w:space="0" w:color="auto"/>
      </w:divBdr>
    </w:div>
    <w:div w:id="1161576334">
      <w:bodyDiv w:val="1"/>
      <w:marLeft w:val="0"/>
      <w:marRight w:val="0"/>
      <w:marTop w:val="0"/>
      <w:marBottom w:val="0"/>
      <w:divBdr>
        <w:top w:val="none" w:sz="0" w:space="0" w:color="auto"/>
        <w:left w:val="none" w:sz="0" w:space="0" w:color="auto"/>
        <w:bottom w:val="none" w:sz="0" w:space="0" w:color="auto"/>
        <w:right w:val="none" w:sz="0" w:space="0" w:color="auto"/>
      </w:divBdr>
    </w:div>
    <w:div w:id="1164318661">
      <w:bodyDiv w:val="1"/>
      <w:marLeft w:val="0"/>
      <w:marRight w:val="0"/>
      <w:marTop w:val="0"/>
      <w:marBottom w:val="0"/>
      <w:divBdr>
        <w:top w:val="none" w:sz="0" w:space="0" w:color="auto"/>
        <w:left w:val="none" w:sz="0" w:space="0" w:color="auto"/>
        <w:bottom w:val="none" w:sz="0" w:space="0" w:color="auto"/>
        <w:right w:val="none" w:sz="0" w:space="0" w:color="auto"/>
      </w:divBdr>
    </w:div>
    <w:div w:id="1629508138">
      <w:bodyDiv w:val="1"/>
      <w:marLeft w:val="0"/>
      <w:marRight w:val="0"/>
      <w:marTop w:val="0"/>
      <w:marBottom w:val="0"/>
      <w:divBdr>
        <w:top w:val="none" w:sz="0" w:space="0" w:color="auto"/>
        <w:left w:val="none" w:sz="0" w:space="0" w:color="auto"/>
        <w:bottom w:val="none" w:sz="0" w:space="0" w:color="auto"/>
        <w:right w:val="none" w:sz="0" w:space="0" w:color="auto"/>
      </w:divBdr>
    </w:div>
    <w:div w:id="1723600780">
      <w:bodyDiv w:val="1"/>
      <w:marLeft w:val="0"/>
      <w:marRight w:val="0"/>
      <w:marTop w:val="0"/>
      <w:marBottom w:val="0"/>
      <w:divBdr>
        <w:top w:val="none" w:sz="0" w:space="0" w:color="auto"/>
        <w:left w:val="none" w:sz="0" w:space="0" w:color="auto"/>
        <w:bottom w:val="none" w:sz="0" w:space="0" w:color="auto"/>
        <w:right w:val="none" w:sz="0" w:space="0" w:color="auto"/>
      </w:divBdr>
    </w:div>
    <w:div w:id="1904560657">
      <w:bodyDiv w:val="1"/>
      <w:marLeft w:val="0"/>
      <w:marRight w:val="0"/>
      <w:marTop w:val="0"/>
      <w:marBottom w:val="0"/>
      <w:divBdr>
        <w:top w:val="none" w:sz="0" w:space="0" w:color="auto"/>
        <w:left w:val="none" w:sz="0" w:space="0" w:color="auto"/>
        <w:bottom w:val="none" w:sz="0" w:space="0" w:color="auto"/>
        <w:right w:val="none" w:sz="0" w:space="0" w:color="auto"/>
      </w:divBdr>
    </w:div>
    <w:div w:id="21228023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oksharma@care.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baker@care.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menna@car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6</Pages>
  <Words>2247</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Hannes Einsporn</dc:creator>
  <cp:keywords/>
  <dc:description/>
  <cp:lastModifiedBy>Ashok Kumar Sharma</cp:lastModifiedBy>
  <cp:revision>15</cp:revision>
  <dcterms:created xsi:type="dcterms:W3CDTF">2018-09-06T11:45:00Z</dcterms:created>
  <dcterms:modified xsi:type="dcterms:W3CDTF">2019-11-24T08:01:00Z</dcterms:modified>
</cp:coreProperties>
</file>