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docx" ContentType="application/vnd.openxmlformats-officedocument.wordprocessingml.document"/>
  <Default Extension="doc" ContentType="application/msword"/>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77EDA" w:rsidRDefault="00F4710D" w:rsidP="00F4710D">
      <w:pPr>
        <w:pStyle w:val="BodyText2"/>
        <w:spacing w:after="0" w:line="240" w:lineRule="auto"/>
        <w:jc w:val="center"/>
        <w:rPr>
          <w:b/>
          <w:i/>
          <w:iCs/>
          <w:sz w:val="20"/>
        </w:rPr>
      </w:pPr>
      <w:r>
        <w:rPr>
          <w:b/>
          <w:i/>
          <w:iCs/>
          <w:sz w:val="20"/>
        </w:rPr>
        <w:t xml:space="preserve">WVI IRAQ </w:t>
      </w:r>
      <w:r w:rsidR="00577EDA">
        <w:rPr>
          <w:b/>
          <w:i/>
          <w:iCs/>
          <w:sz w:val="20"/>
        </w:rPr>
        <w:t>P</w:t>
      </w:r>
      <w:r w:rsidR="00577EDA">
        <w:rPr>
          <w:rFonts w:ascii="Sylfaen" w:hAnsi="Sylfaen" w:cs="Sylfaen"/>
          <w:b/>
          <w:i/>
          <w:iCs/>
          <w:sz w:val="20"/>
          <w:lang w:val="hy-AM"/>
        </w:rPr>
        <w:t>Օ</w:t>
      </w:r>
      <w:r w:rsidR="00577EDA">
        <w:rPr>
          <w:b/>
          <w:i/>
          <w:iCs/>
          <w:sz w:val="20"/>
        </w:rPr>
        <w:t>LICIES</w:t>
      </w:r>
    </w:p>
    <w:p w:rsidR="00577EDA" w:rsidRDefault="00577EDA" w:rsidP="00577EDA">
      <w:pPr>
        <w:jc w:val="center"/>
        <w:rPr>
          <w:rFonts w:ascii="Sylfaen" w:hAnsi="Sylfaen"/>
          <w:i/>
          <w:iCs/>
          <w:sz w:val="20"/>
          <w:szCs w:val="20"/>
          <w:lang w:val="hy-AM"/>
        </w:rPr>
      </w:pPr>
      <w:r>
        <w:rPr>
          <w:b/>
          <w:i/>
          <w:iCs/>
          <w:sz w:val="20"/>
          <w:szCs w:val="20"/>
        </w:rPr>
        <w:t>STATEMENT OF ACKNOWLEDGEMENT</w:t>
      </w:r>
      <w:r>
        <w:rPr>
          <w:rFonts w:ascii="Times Armenian" w:hAnsi="Times Armenian"/>
          <w:i/>
          <w:iCs/>
          <w:sz w:val="20"/>
          <w:szCs w:val="20"/>
        </w:rPr>
        <w:t xml:space="preserve"> </w:t>
      </w:r>
    </w:p>
    <w:p w:rsidR="00577EDA" w:rsidRDefault="00577EDA" w:rsidP="00577EDA">
      <w:pPr>
        <w:ind w:right="-78"/>
        <w:jc w:val="center"/>
        <w:rPr>
          <w:rFonts w:ascii="Times Armenian" w:hAnsi="Times Armenian"/>
          <w:sz w:val="20"/>
          <w:szCs w:val="20"/>
        </w:rPr>
      </w:pPr>
      <w:r>
        <w:rPr>
          <w:rFonts w:ascii="Times Armenian" w:hAnsi="Times Armenian"/>
          <w:sz w:val="20"/>
          <w:szCs w:val="20"/>
        </w:rPr>
        <w:t>________________________________________________________________________________</w:t>
      </w:r>
    </w:p>
    <w:p w:rsidR="00577EDA" w:rsidRDefault="00577EDA" w:rsidP="00577EDA">
      <w:pPr>
        <w:pStyle w:val="Heading3"/>
        <w:spacing w:before="0" w:after="0"/>
        <w:ind w:right="12" w:firstLine="360"/>
        <w:jc w:val="center"/>
        <w:rPr>
          <w:rFonts w:ascii="Times Armenian" w:hAnsi="Times Armenian"/>
          <w:sz w:val="20"/>
          <w:lang w:val="hy-AM"/>
        </w:rPr>
      </w:pPr>
    </w:p>
    <w:p w:rsidR="00577EDA" w:rsidRDefault="00577EDA" w:rsidP="00F4710D">
      <w:pPr>
        <w:pStyle w:val="Heading3"/>
        <w:spacing w:before="0" w:after="0"/>
        <w:ind w:right="12" w:firstLine="360"/>
        <w:jc w:val="center"/>
        <w:rPr>
          <w:rFonts w:ascii="Times Armenian" w:hAnsi="Times Armenian"/>
          <w:sz w:val="20"/>
        </w:rPr>
      </w:pPr>
      <w:r>
        <w:rPr>
          <w:rFonts w:ascii="Times Armenian" w:hAnsi="Times Armenian"/>
          <w:sz w:val="20"/>
        </w:rPr>
        <w:t xml:space="preserve">With my signature below I confirm that I am acquainted with the content of World Vision </w:t>
      </w:r>
      <w:r w:rsidR="00F4710D">
        <w:rPr>
          <w:rFonts w:ascii="Times Armenian" w:hAnsi="Times Armenian"/>
          <w:sz w:val="20"/>
        </w:rPr>
        <w:t>Iraq</w:t>
      </w:r>
      <w:r>
        <w:rPr>
          <w:rFonts w:ascii="Times Armenian" w:hAnsi="Times Armenian"/>
          <w:sz w:val="20"/>
        </w:rPr>
        <w:t xml:space="preserve"> Compliance Policies mentioned below and I agree with all its statements. </w:t>
      </w:r>
    </w:p>
    <w:p w:rsidR="00577EDA" w:rsidRDefault="00577EDA" w:rsidP="00577EDA">
      <w:pPr>
        <w:rPr>
          <w:rFonts w:ascii="Sylfaen" w:hAnsi="Sylfaen"/>
          <w:sz w:val="20"/>
          <w:szCs w:val="20"/>
          <w:lang w:val="hy-AM"/>
        </w:rPr>
      </w:pPr>
    </w:p>
    <w:p w:rsidR="00577EDA" w:rsidRDefault="00577EDA" w:rsidP="00577EDA">
      <w:pPr>
        <w:numPr>
          <w:ilvl w:val="0"/>
          <w:numId w:val="1"/>
        </w:numPr>
        <w:autoSpaceDE w:val="0"/>
        <w:autoSpaceDN w:val="0"/>
        <w:adjustRightInd w:val="0"/>
        <w:ind w:left="1890"/>
        <w:rPr>
          <w:rFonts w:ascii="Times Armenian" w:hAnsi="Times Armenian" w:cs="Arial"/>
          <w:bCs/>
          <w:sz w:val="20"/>
          <w:szCs w:val="20"/>
          <w:lang w:val="hy-AM"/>
        </w:rPr>
      </w:pPr>
      <w:r>
        <w:rPr>
          <w:rFonts w:ascii="Times Armenian" w:hAnsi="Times Armenian" w:cs="Arial"/>
          <w:bCs/>
          <w:sz w:val="20"/>
          <w:szCs w:val="20"/>
        </w:rPr>
        <w:t>Child Protection Policy</w:t>
      </w:r>
    </w:p>
    <w:p w:rsidR="00577EDA" w:rsidRDefault="00577EDA" w:rsidP="00577EDA">
      <w:pPr>
        <w:numPr>
          <w:ilvl w:val="0"/>
          <w:numId w:val="1"/>
        </w:numPr>
        <w:autoSpaceDE w:val="0"/>
        <w:autoSpaceDN w:val="0"/>
        <w:adjustRightInd w:val="0"/>
        <w:ind w:left="1890"/>
        <w:rPr>
          <w:rFonts w:ascii="Times Armenian" w:hAnsi="Times Armenian" w:cs="Arial"/>
          <w:bCs/>
          <w:sz w:val="20"/>
          <w:szCs w:val="20"/>
          <w:lang w:val="hy-AM"/>
        </w:rPr>
      </w:pPr>
      <w:r>
        <w:rPr>
          <w:rFonts w:ascii="Times Armenian" w:hAnsi="Times Armenian" w:cs="Arial"/>
          <w:bCs/>
          <w:sz w:val="20"/>
          <w:szCs w:val="20"/>
        </w:rPr>
        <w:t>Code of Conduct Policy</w:t>
      </w:r>
    </w:p>
    <w:p w:rsidR="00577EDA" w:rsidRDefault="00577EDA" w:rsidP="00577EDA">
      <w:pPr>
        <w:numPr>
          <w:ilvl w:val="0"/>
          <w:numId w:val="1"/>
        </w:numPr>
        <w:autoSpaceDE w:val="0"/>
        <w:autoSpaceDN w:val="0"/>
        <w:adjustRightInd w:val="0"/>
        <w:ind w:left="1890"/>
        <w:rPr>
          <w:rFonts w:ascii="Sylfaen" w:hAnsi="Sylfaen" w:cs="Sylfaen"/>
          <w:bCs/>
          <w:sz w:val="20"/>
          <w:szCs w:val="20"/>
        </w:rPr>
      </w:pPr>
      <w:r>
        <w:rPr>
          <w:rFonts w:ascii="Times Armenian" w:hAnsi="Times Armenian" w:cs="Helv"/>
          <w:bCs/>
          <w:sz w:val="20"/>
          <w:szCs w:val="20"/>
        </w:rPr>
        <w:t>Anti-Corruption Policy</w:t>
      </w:r>
    </w:p>
    <w:p w:rsidR="00B42B1A" w:rsidRDefault="00B42B1A" w:rsidP="00B42B1A">
      <w:pPr>
        <w:autoSpaceDE w:val="0"/>
        <w:autoSpaceDN w:val="0"/>
        <w:adjustRightInd w:val="0"/>
        <w:rPr>
          <w:rFonts w:ascii="Sylfaen" w:hAnsi="Sylfaen" w:cs="Helv"/>
          <w:bCs/>
          <w:sz w:val="20"/>
          <w:szCs w:val="20"/>
          <w:lang w:val="hy-AM"/>
        </w:rPr>
      </w:pPr>
    </w:p>
    <w:bookmarkStart w:id="0" w:name="_MON_1611504705"/>
    <w:bookmarkEnd w:id="0"/>
    <w:p w:rsidR="00577EDA" w:rsidRDefault="001B1F7B" w:rsidP="00577EDA">
      <w:pPr>
        <w:ind w:right="-78"/>
        <w:rPr>
          <w:rFonts w:ascii="Times Armenian" w:hAnsi="Times Armenian"/>
          <w:sz w:val="20"/>
          <w:szCs w:val="20"/>
          <w:lang w:val="hy-AM"/>
        </w:rPr>
      </w:pPr>
      <w:r>
        <w:rPr>
          <w:rFonts w:ascii="Times Armenian" w:hAnsi="Times Armenian" w:cs="Arial"/>
          <w:bCs/>
          <w:sz w:val="20"/>
          <w:szCs w:val="20"/>
        </w:rPr>
        <w:object w:dxaOrig="1533" w:dyaOrig="9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5pt;height:49.2pt" o:ole="">
            <v:imagedata r:id="rId5" o:title=""/>
          </v:shape>
          <o:OLEObject Type="Embed" ProgID="Word.Document.12" ShapeID="_x0000_i1025" DrawAspect="Icon" ObjectID="_1614493572" r:id="rId6">
            <o:FieldCodes>\s</o:FieldCodes>
          </o:OLEObject>
        </w:object>
      </w:r>
      <w:bookmarkStart w:id="1" w:name="_MON_1611503924"/>
      <w:bookmarkEnd w:id="1"/>
      <w:r w:rsidR="00156670">
        <w:rPr>
          <w:rFonts w:ascii="Times Armenian" w:hAnsi="Times Armenian" w:cs="Arial"/>
          <w:bCs/>
          <w:sz w:val="20"/>
          <w:szCs w:val="20"/>
        </w:rPr>
        <w:object w:dxaOrig="1533" w:dyaOrig="990">
          <v:shape id="_x0000_i1026" type="#_x0000_t75" style="width:76.55pt;height:49.2pt" o:ole="">
            <v:imagedata r:id="rId7" o:title=""/>
          </v:shape>
          <o:OLEObject Type="Embed" ProgID="Word.Document.8" ShapeID="_x0000_i1026" DrawAspect="Icon" ObjectID="_1614493573" r:id="rId8">
            <o:FieldCodes>\s</o:FieldCodes>
          </o:OLEObject>
        </w:object>
      </w:r>
      <w:bookmarkStart w:id="2" w:name="_GoBack"/>
      <w:bookmarkStart w:id="3" w:name="_MON_1611503988"/>
      <w:bookmarkEnd w:id="3"/>
      <w:r w:rsidR="0053234F">
        <w:rPr>
          <w:rFonts w:ascii="Times Armenian" w:hAnsi="Times Armenian" w:cs="Arial"/>
          <w:bCs/>
          <w:sz w:val="20"/>
          <w:szCs w:val="20"/>
        </w:rPr>
        <w:object w:dxaOrig="1175" w:dyaOrig="760">
          <v:shape id="_x0000_i1030" type="#_x0000_t75" style="width:58.35pt;height:38.3pt" o:ole="">
            <v:imagedata r:id="rId9" o:title=""/>
          </v:shape>
          <o:OLEObject Type="Embed" ProgID="Word.Document.12" ShapeID="_x0000_i1030" DrawAspect="Icon" ObjectID="_1614493574" r:id="rId10">
            <o:FieldCodes>\s</o:FieldCodes>
          </o:OLEObject>
        </w:object>
      </w:r>
      <w:bookmarkEnd w:id="2"/>
    </w:p>
    <w:p w:rsidR="00577EDA" w:rsidRDefault="00577EDA" w:rsidP="00577EDA">
      <w:pPr>
        <w:ind w:right="-78"/>
        <w:rPr>
          <w:rFonts w:ascii="Times Armenian" w:hAnsi="Times Armenian"/>
          <w:sz w:val="20"/>
          <w:szCs w:val="20"/>
        </w:rPr>
      </w:pPr>
      <w:r>
        <w:rPr>
          <w:sz w:val="20"/>
          <w:szCs w:val="20"/>
        </w:rPr>
        <w:t xml:space="preserve">_____________________________________________ </w:t>
      </w:r>
      <w:r>
        <w:rPr>
          <w:sz w:val="20"/>
          <w:szCs w:val="20"/>
        </w:rPr>
        <w:tab/>
      </w:r>
      <w:r>
        <w:rPr>
          <w:sz w:val="20"/>
          <w:szCs w:val="20"/>
        </w:rPr>
        <w:tab/>
      </w:r>
      <w:r>
        <w:rPr>
          <w:sz w:val="20"/>
          <w:szCs w:val="20"/>
        </w:rPr>
        <w:tab/>
        <w:t>_____________________</w:t>
      </w:r>
    </w:p>
    <w:p w:rsidR="00577EDA" w:rsidRDefault="00577EDA" w:rsidP="00577EDA">
      <w:pPr>
        <w:ind w:right="-78"/>
        <w:rPr>
          <w:rFonts w:ascii="Sylfaen" w:hAnsi="Sylfaen"/>
          <w:sz w:val="20"/>
          <w:szCs w:val="20"/>
          <w:lang w:val="hy-AM"/>
        </w:rPr>
      </w:pPr>
      <w:r>
        <w:rPr>
          <w:rFonts w:ascii="Sylfaen" w:hAnsi="Sylfaen"/>
          <w:sz w:val="20"/>
          <w:szCs w:val="20"/>
          <w:lang w:val="hy-AM"/>
        </w:rPr>
        <w:t xml:space="preserve">         </w:t>
      </w:r>
      <w:r>
        <w:rPr>
          <w:rFonts w:ascii="Times Armenian" w:hAnsi="Times Armenian"/>
          <w:sz w:val="20"/>
          <w:szCs w:val="20"/>
          <w:lang w:val="hy-AM"/>
        </w:rPr>
        <w:t>Name</w:t>
      </w:r>
      <w:r>
        <w:rPr>
          <w:rFonts w:ascii="Times Armenian" w:hAnsi="Times Armenian"/>
          <w:sz w:val="20"/>
          <w:szCs w:val="20"/>
          <w:lang w:val="hy-AM"/>
        </w:rPr>
        <w:tab/>
      </w:r>
      <w:r>
        <w:rPr>
          <w:rFonts w:ascii="Times Armenian" w:hAnsi="Times Armenian"/>
          <w:sz w:val="20"/>
          <w:szCs w:val="20"/>
          <w:lang w:val="hy-AM"/>
        </w:rPr>
        <w:tab/>
        <w:t xml:space="preserve">      </w:t>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r>
      <w:r>
        <w:rPr>
          <w:rFonts w:ascii="Times Armenian" w:hAnsi="Times Armenian"/>
          <w:sz w:val="20"/>
          <w:szCs w:val="20"/>
          <w:lang w:val="hy-AM"/>
        </w:rPr>
        <w:tab/>
        <w:t xml:space="preserve">     </w:t>
      </w:r>
      <w:r>
        <w:rPr>
          <w:rFonts w:ascii="Sylfaen" w:hAnsi="Sylfaen"/>
          <w:sz w:val="20"/>
          <w:szCs w:val="20"/>
          <w:lang w:val="hy-AM"/>
        </w:rPr>
        <w:tab/>
      </w:r>
      <w:r>
        <w:rPr>
          <w:rFonts w:ascii="Sylfaen" w:hAnsi="Sylfaen"/>
          <w:sz w:val="20"/>
          <w:szCs w:val="20"/>
          <w:lang w:val="hy-AM"/>
        </w:rPr>
        <w:tab/>
      </w:r>
      <w:r>
        <w:rPr>
          <w:rFonts w:ascii="Sylfaen" w:hAnsi="Sylfaen"/>
          <w:sz w:val="20"/>
          <w:szCs w:val="20"/>
          <w:lang w:val="hy-AM"/>
        </w:rPr>
        <w:tab/>
      </w:r>
      <w:r>
        <w:rPr>
          <w:rFonts w:ascii="Times Armenian" w:hAnsi="Times Armenian"/>
          <w:sz w:val="20"/>
          <w:szCs w:val="20"/>
          <w:lang w:val="hy-AM"/>
        </w:rPr>
        <w:t xml:space="preserve">signature            </w:t>
      </w:r>
    </w:p>
    <w:p w:rsidR="00577EDA" w:rsidRDefault="00577EDA" w:rsidP="00577EDA">
      <w:pPr>
        <w:ind w:right="-78"/>
        <w:rPr>
          <w:rFonts w:ascii="Sylfaen" w:hAnsi="Sylfaen"/>
          <w:sz w:val="20"/>
          <w:szCs w:val="20"/>
          <w:lang w:val="hy-AM"/>
        </w:rPr>
      </w:pPr>
    </w:p>
    <w:p w:rsidR="00577EDA" w:rsidRPr="00F4710D" w:rsidRDefault="00577EDA" w:rsidP="00F4710D">
      <w:pPr>
        <w:ind w:right="-78"/>
        <w:rPr>
          <w:rFonts w:ascii="Times Armenian" w:hAnsi="Times Armenian"/>
          <w:sz w:val="20"/>
          <w:szCs w:val="20"/>
        </w:rPr>
      </w:pPr>
      <w:r>
        <w:rPr>
          <w:rFonts w:ascii="Sylfaen" w:hAnsi="Sylfaen"/>
          <w:sz w:val="20"/>
          <w:szCs w:val="20"/>
          <w:lang w:val="hy-AM"/>
        </w:rPr>
        <w:t>—————————————————————————————————</w:t>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r>
      <w:r>
        <w:rPr>
          <w:rFonts w:ascii="Sylfaen" w:hAnsi="Sylfaen"/>
          <w:sz w:val="20"/>
          <w:szCs w:val="20"/>
        </w:rPr>
        <w:softHyphen/>
        <w:t>-</w:t>
      </w:r>
      <w:r>
        <w:rPr>
          <w:rFonts w:ascii="Sylfaen" w:hAnsi="Sylfaen"/>
          <w:sz w:val="20"/>
          <w:szCs w:val="20"/>
        </w:rPr>
        <w:tab/>
      </w:r>
      <w:r>
        <w:rPr>
          <w:rFonts w:ascii="Sylfaen" w:hAnsi="Sylfaen"/>
          <w:sz w:val="20"/>
          <w:szCs w:val="20"/>
        </w:rPr>
        <w:tab/>
      </w:r>
      <w:r>
        <w:rPr>
          <w:rFonts w:ascii="Sylfaen" w:hAnsi="Sylfaen"/>
          <w:sz w:val="20"/>
          <w:szCs w:val="20"/>
        </w:rPr>
        <w:tab/>
      </w:r>
      <w:r w:rsidR="00F4710D">
        <w:rPr>
          <w:rFonts w:ascii="Sylfaen" w:hAnsi="Sylfaen"/>
          <w:sz w:val="20"/>
          <w:szCs w:val="20"/>
        </w:rPr>
        <w:t xml:space="preserve">          </w:t>
      </w:r>
      <w:r w:rsidR="00F4710D">
        <w:rPr>
          <w:rFonts w:ascii="Times Armenian" w:hAnsi="Times Armenian"/>
          <w:sz w:val="20"/>
          <w:szCs w:val="20"/>
          <w:lang w:val="hy-AM"/>
        </w:rPr>
        <w:t>Date</w:t>
      </w:r>
      <w:r w:rsidR="00F4710D">
        <w:rPr>
          <w:rFonts w:ascii="Times Armenian" w:hAnsi="Times Armenian"/>
          <w:sz w:val="20"/>
          <w:szCs w:val="20"/>
        </w:rPr>
        <w:t xml:space="preserve">     </w:t>
      </w:r>
      <w:r>
        <w:rPr>
          <w:rFonts w:ascii="Times Armenian" w:hAnsi="Times Armenian"/>
          <w:sz w:val="20"/>
          <w:szCs w:val="20"/>
        </w:rPr>
        <w:t>/</w:t>
      </w:r>
      <w:r>
        <w:rPr>
          <w:sz w:val="20"/>
          <w:szCs w:val="20"/>
        </w:rPr>
        <w:t>____</w:t>
      </w:r>
      <w:r>
        <w:rPr>
          <w:rFonts w:ascii="Times Armenian" w:hAnsi="Times Armenian"/>
          <w:sz w:val="20"/>
          <w:szCs w:val="20"/>
        </w:rPr>
        <w:t>/</w:t>
      </w:r>
      <w:r>
        <w:rPr>
          <w:sz w:val="20"/>
          <w:szCs w:val="20"/>
        </w:rPr>
        <w:t>________</w:t>
      </w:r>
      <w:r w:rsidR="00F4710D">
        <w:rPr>
          <w:rFonts w:ascii="Times Armenian" w:hAnsi="Times Armenian"/>
          <w:sz w:val="20"/>
          <w:szCs w:val="20"/>
        </w:rPr>
        <w:t>2019</w:t>
      </w:r>
    </w:p>
    <w:p w:rsidR="00577EDA" w:rsidRDefault="00577EDA" w:rsidP="00577EDA">
      <w:pPr>
        <w:ind w:right="-78"/>
        <w:rPr>
          <w:rFonts w:ascii="Sylfaen" w:hAnsi="Sylfaen"/>
          <w:sz w:val="20"/>
          <w:szCs w:val="20"/>
        </w:rPr>
      </w:pPr>
      <w:r>
        <w:rPr>
          <w:sz w:val="20"/>
          <w:szCs w:val="20"/>
        </w:rPr>
        <w:t xml:space="preserve">Please mention </w:t>
      </w:r>
      <w:proofErr w:type="gramStart"/>
      <w:r>
        <w:rPr>
          <w:sz w:val="20"/>
          <w:szCs w:val="20"/>
        </w:rPr>
        <w:t>Your</w:t>
      </w:r>
      <w:proofErr w:type="gramEnd"/>
      <w:r>
        <w:rPr>
          <w:sz w:val="20"/>
          <w:szCs w:val="20"/>
        </w:rPr>
        <w:t xml:space="preserve"> relation with WVG (Donor, sponsor, visitor, volunteer,</w:t>
      </w:r>
      <w:r w:rsidR="00B42B1A">
        <w:rPr>
          <w:sz w:val="20"/>
          <w:szCs w:val="20"/>
        </w:rPr>
        <w:t xml:space="preserve"> </w:t>
      </w:r>
      <w:r>
        <w:rPr>
          <w:sz w:val="20"/>
          <w:szCs w:val="20"/>
        </w:rPr>
        <w:t>intern, individual contractor, partner, other</w:t>
      </w:r>
      <w:r>
        <w:rPr>
          <w:rFonts w:ascii="Sylfaen" w:hAnsi="Sylfaen"/>
          <w:sz w:val="20"/>
          <w:szCs w:val="20"/>
        </w:rPr>
        <w:t>)</w:t>
      </w:r>
    </w:p>
    <w:p w:rsidR="00B42B1A" w:rsidRDefault="00B42B1A" w:rsidP="00577EDA">
      <w:pPr>
        <w:ind w:right="-78"/>
        <w:rPr>
          <w:rFonts w:ascii="Sylfaen" w:hAnsi="Sylfaen"/>
          <w:sz w:val="20"/>
          <w:szCs w:val="20"/>
        </w:rPr>
      </w:pPr>
    </w:p>
    <w:p w:rsidR="00B42B1A" w:rsidRDefault="00B42B1A" w:rsidP="00577EDA">
      <w:pPr>
        <w:ind w:right="-78"/>
        <w:rPr>
          <w:rFonts w:ascii="Sylfaen" w:hAnsi="Sylfaen"/>
          <w:sz w:val="20"/>
          <w:szCs w:val="20"/>
        </w:rPr>
      </w:pPr>
      <w:r>
        <w:rPr>
          <w:rFonts w:ascii="Sylfaen" w:hAnsi="Sylfaen"/>
          <w:sz w:val="20"/>
          <w:szCs w:val="20"/>
        </w:rPr>
        <w:t>By signing you confirm that the company is open to background checks including watchdog screening (where applicable)</w:t>
      </w:r>
    </w:p>
    <w:p w:rsidR="00577EDA" w:rsidRDefault="00577EDA" w:rsidP="00577EDA">
      <w:pPr>
        <w:jc w:val="center"/>
        <w:rPr>
          <w:rFonts w:ascii="Tahoma" w:hAnsi="Tahoma" w:cs="Tahoma"/>
          <w:color w:val="000000"/>
          <w:sz w:val="20"/>
          <w:szCs w:val="20"/>
          <w:u w:val="single"/>
        </w:rPr>
      </w:pPr>
    </w:p>
    <w:p w:rsidR="00156670" w:rsidRDefault="00156670" w:rsidP="00577EDA">
      <w:pPr>
        <w:jc w:val="center"/>
        <w:rPr>
          <w:rFonts w:ascii="Tahoma" w:hAnsi="Tahoma" w:cs="Tahoma"/>
          <w:color w:val="000000"/>
          <w:sz w:val="20"/>
          <w:szCs w:val="20"/>
          <w:u w:val="single"/>
        </w:rPr>
      </w:pPr>
    </w:p>
    <w:p w:rsidR="00577EDA" w:rsidRDefault="00577EDA" w:rsidP="00577EDA">
      <w:pPr>
        <w:rPr>
          <w:sz w:val="20"/>
          <w:szCs w:val="20"/>
        </w:rPr>
      </w:pPr>
    </w:p>
    <w:tbl>
      <w:tblPr>
        <w:tblW w:w="11340" w:type="dxa"/>
        <w:tblInd w:w="-993" w:type="dxa"/>
        <w:tblLook w:val="04A0" w:firstRow="1" w:lastRow="0" w:firstColumn="1" w:lastColumn="0" w:noHBand="0" w:noVBand="1"/>
      </w:tblPr>
      <w:tblGrid>
        <w:gridCol w:w="10353"/>
        <w:gridCol w:w="987"/>
      </w:tblGrid>
      <w:tr w:rsidR="00F4710D" w:rsidTr="00F4710D">
        <w:trPr>
          <w:gridAfter w:val="1"/>
          <w:wAfter w:w="987" w:type="dxa"/>
        </w:trPr>
        <w:tc>
          <w:tcPr>
            <w:tcW w:w="10353" w:type="dxa"/>
            <w:hideMark/>
          </w:tcPr>
          <w:p w:rsidR="00F4710D" w:rsidRDefault="00F4710D" w:rsidP="00577EDA">
            <w:pPr>
              <w:ind w:left="-655"/>
              <w:jc w:val="center"/>
              <w:rPr>
                <w:rFonts w:ascii="Arial" w:hAnsi="Arial" w:cs="Arial"/>
                <w:b/>
                <w:sz w:val="16"/>
                <w:szCs w:val="16"/>
              </w:rPr>
            </w:pPr>
            <w:r>
              <w:rPr>
                <w:rFonts w:ascii="Arial" w:hAnsi="Arial" w:cs="Arial"/>
                <w:b/>
                <w:sz w:val="16"/>
                <w:szCs w:val="16"/>
              </w:rPr>
              <w:t xml:space="preserve">The World Vision Child Protection </w:t>
            </w:r>
            <w:proofErr w:type="spellStart"/>
            <w:r>
              <w:rPr>
                <w:rFonts w:ascii="Arial" w:hAnsi="Arial" w:cs="Arial"/>
                <w:b/>
                <w:sz w:val="16"/>
                <w:szCs w:val="16"/>
              </w:rPr>
              <w:t>Behaviour</w:t>
            </w:r>
            <w:proofErr w:type="spellEnd"/>
            <w:r>
              <w:rPr>
                <w:rFonts w:ascii="Arial" w:hAnsi="Arial" w:cs="Arial"/>
                <w:b/>
                <w:sz w:val="16"/>
                <w:szCs w:val="16"/>
              </w:rPr>
              <w:t xml:space="preserve"> Protocol</w:t>
            </w: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WVI is committed to the welfare and protection of children and families around the world. WVI believes that humanitarian agencies have a duty of care to beneficiaries and a responsibility to ensure that beneficiaries are treated with dignity and respect and that certain minimum standards of </w:t>
            </w:r>
            <w:proofErr w:type="spellStart"/>
            <w:r>
              <w:rPr>
                <w:rFonts w:ascii="Arial" w:hAnsi="Arial" w:cs="Arial"/>
                <w:sz w:val="16"/>
                <w:szCs w:val="16"/>
              </w:rPr>
              <w:t>behaviour</w:t>
            </w:r>
            <w:proofErr w:type="spellEnd"/>
            <w:r>
              <w:rPr>
                <w:rFonts w:ascii="Arial" w:hAnsi="Arial" w:cs="Arial"/>
                <w:sz w:val="16"/>
                <w:szCs w:val="16"/>
              </w:rPr>
              <w:t xml:space="preserve"> are to be observed.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When providing any services under this Agreement, Contractor shall follow WVI policies that are designed to protect women and children or others from sexual exploitation or physical or mental abuse.</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 xml:space="preserve">Contractor agrees to adhere to the Code of Conduct core principles listed below on preventing sexual exploitation and abuse of food assistance beneficiaries as approved by, the U.N. World Food </w:t>
            </w:r>
            <w:proofErr w:type="spellStart"/>
            <w:r>
              <w:rPr>
                <w:rFonts w:ascii="Arial" w:hAnsi="Arial" w:cs="Arial"/>
                <w:sz w:val="16"/>
                <w:szCs w:val="16"/>
              </w:rPr>
              <w:t>Programme</w:t>
            </w:r>
            <w:proofErr w:type="spellEnd"/>
            <w:r>
              <w:rPr>
                <w:rFonts w:ascii="Arial" w:hAnsi="Arial" w:cs="Arial"/>
                <w:sz w:val="16"/>
                <w:szCs w:val="16"/>
              </w:rPr>
              <w:t xml:space="preserve">, and issued by the Inter-Agency Standing Committee  </w:t>
            </w:r>
          </w:p>
          <w:p w:rsidR="00F4710D" w:rsidRDefault="00F4710D">
            <w:pPr>
              <w:jc w:val="center"/>
              <w:rPr>
                <w:rFonts w:ascii="Arial" w:hAnsi="Arial" w:cs="Arial"/>
                <w:b/>
                <w:sz w:val="16"/>
                <w:szCs w:val="16"/>
              </w:rPr>
            </w:pPr>
          </w:p>
        </w:tc>
      </w:tr>
      <w:tr w:rsidR="00F4710D" w:rsidTr="00F4710D">
        <w:trPr>
          <w:gridAfter w:val="1"/>
          <w:wAfter w:w="987" w:type="dxa"/>
        </w:trPr>
        <w:tc>
          <w:tcPr>
            <w:tcW w:w="10353" w:type="dxa"/>
          </w:tcPr>
          <w:p w:rsidR="00F4710D" w:rsidRDefault="00F4710D">
            <w:pPr>
              <w:ind w:right="3"/>
              <w:jc w:val="both"/>
              <w:rPr>
                <w:rFonts w:ascii="Arial" w:hAnsi="Arial" w:cs="Arial"/>
                <w:sz w:val="16"/>
                <w:szCs w:val="16"/>
              </w:rPr>
            </w:pPr>
            <w:r>
              <w:rPr>
                <w:rFonts w:ascii="Arial" w:hAnsi="Arial" w:cs="Arial"/>
                <w:sz w:val="16"/>
                <w:szCs w:val="16"/>
              </w:rPr>
              <w:t>The Six Core Principles are:</w:t>
            </w:r>
          </w:p>
          <w:p w:rsidR="00F4710D" w:rsidRDefault="00F4710D">
            <w:pPr>
              <w:tabs>
                <w:tab w:val="left" w:pos="-1080"/>
                <w:tab w:val="left" w:pos="-720"/>
                <w:tab w:val="left" w:pos="0"/>
                <w:tab w:val="left" w:pos="540"/>
                <w:tab w:val="left" w:pos="1440"/>
              </w:tabs>
              <w:autoSpaceDE w:val="0"/>
              <w:autoSpaceDN w:val="0"/>
              <w:adjustRightInd w:val="0"/>
              <w:jc w:val="both"/>
              <w:rPr>
                <w:rFonts w:ascii="Arial" w:eastAsia="Calibri" w:hAnsi="Arial" w:cs="Arial"/>
                <w:color w:val="000000"/>
                <w:sz w:val="16"/>
                <w:szCs w:val="16"/>
              </w:rPr>
            </w:pPr>
          </w:p>
          <w:p w:rsidR="00F4710D" w:rsidRDefault="00F4710D">
            <w:pPr>
              <w:ind w:right="3"/>
              <w:jc w:val="both"/>
              <w:rPr>
                <w:rFonts w:ascii="Arial" w:hAnsi="Arial" w:cs="Arial"/>
                <w:sz w:val="16"/>
                <w:szCs w:val="16"/>
              </w:rPr>
            </w:pPr>
            <w:r>
              <w:rPr>
                <w:rFonts w:ascii="Arial" w:hAnsi="Arial" w:cs="Arial"/>
                <w:sz w:val="16"/>
                <w:szCs w:val="16"/>
              </w:rPr>
              <w:t>1.</w:t>
            </w:r>
            <w:r>
              <w:rPr>
                <w:rFonts w:ascii="Arial" w:hAnsi="Arial" w:cs="Arial"/>
                <w:sz w:val="16"/>
                <w:szCs w:val="16"/>
              </w:rPr>
              <w:tab/>
              <w:t>Sexual exploitation and abuse by humanitarian workers constitute acts of gross misconduct and are therefore grounds for termination of employment.</w:t>
            </w:r>
          </w:p>
          <w:p w:rsidR="00F4710D" w:rsidRDefault="00F4710D">
            <w:pPr>
              <w:ind w:right="3"/>
              <w:jc w:val="both"/>
              <w:rPr>
                <w:rFonts w:ascii="Arial" w:hAnsi="Arial" w:cs="Arial"/>
                <w:sz w:val="16"/>
                <w:szCs w:val="16"/>
              </w:rPr>
            </w:pPr>
            <w:r>
              <w:rPr>
                <w:rFonts w:ascii="Arial" w:hAnsi="Arial" w:cs="Arial"/>
                <w:sz w:val="16"/>
                <w:szCs w:val="16"/>
              </w:rPr>
              <w:t>2.</w:t>
            </w:r>
            <w:r>
              <w:rPr>
                <w:rFonts w:ascii="Arial" w:hAnsi="Arial" w:cs="Arial"/>
                <w:sz w:val="16"/>
                <w:szCs w:val="16"/>
              </w:rPr>
              <w:tab/>
              <w:t xml:space="preserve">Sexual activity with children (persons under the age of 18) is prohibited regardless of the age of majority or age of consent locally.  Mistaken belief in the age of a child is not a </w:t>
            </w:r>
            <w:proofErr w:type="spellStart"/>
            <w:r>
              <w:rPr>
                <w:rFonts w:ascii="Arial" w:hAnsi="Arial" w:cs="Arial"/>
                <w:sz w:val="16"/>
                <w:szCs w:val="16"/>
              </w:rPr>
              <w:t>defence</w:t>
            </w:r>
            <w:proofErr w:type="spellEnd"/>
            <w:r>
              <w:rPr>
                <w:rFonts w:ascii="Arial" w:hAnsi="Arial" w:cs="Arial"/>
                <w:sz w:val="16"/>
                <w:szCs w:val="16"/>
              </w:rPr>
              <w:t>.</w:t>
            </w:r>
          </w:p>
          <w:p w:rsidR="00F4710D" w:rsidRDefault="00F4710D">
            <w:pPr>
              <w:ind w:right="3"/>
              <w:jc w:val="both"/>
              <w:rPr>
                <w:rFonts w:ascii="Arial" w:hAnsi="Arial" w:cs="Arial"/>
                <w:sz w:val="16"/>
                <w:szCs w:val="16"/>
              </w:rPr>
            </w:pPr>
            <w:r>
              <w:rPr>
                <w:rFonts w:ascii="Arial" w:hAnsi="Arial" w:cs="Arial"/>
                <w:sz w:val="16"/>
                <w:szCs w:val="16"/>
              </w:rPr>
              <w:t>3.</w:t>
            </w:r>
            <w:r>
              <w:rPr>
                <w:rFonts w:ascii="Arial" w:hAnsi="Arial" w:cs="Arial"/>
                <w:sz w:val="16"/>
                <w:szCs w:val="16"/>
              </w:rPr>
              <w:tab/>
              <w:t xml:space="preserve">Exchange of money, employment, goods, or services for sex, including sexual </w:t>
            </w:r>
            <w:proofErr w:type="spellStart"/>
            <w:r>
              <w:rPr>
                <w:rFonts w:ascii="Arial" w:hAnsi="Arial" w:cs="Arial"/>
                <w:sz w:val="16"/>
                <w:szCs w:val="16"/>
              </w:rPr>
              <w:t>favours</w:t>
            </w:r>
            <w:proofErr w:type="spellEnd"/>
            <w:r>
              <w:rPr>
                <w:rFonts w:ascii="Arial" w:hAnsi="Arial" w:cs="Arial"/>
                <w:sz w:val="16"/>
                <w:szCs w:val="16"/>
              </w:rPr>
              <w:t xml:space="preserve"> or other forms of humiliating, degrading, or exploitative </w:t>
            </w:r>
            <w:proofErr w:type="spellStart"/>
            <w:r>
              <w:rPr>
                <w:rFonts w:ascii="Arial" w:hAnsi="Arial" w:cs="Arial"/>
                <w:sz w:val="16"/>
                <w:szCs w:val="16"/>
              </w:rPr>
              <w:t>behaviour</w:t>
            </w:r>
            <w:proofErr w:type="spellEnd"/>
            <w:r>
              <w:rPr>
                <w:rFonts w:ascii="Arial" w:hAnsi="Arial" w:cs="Arial"/>
                <w:sz w:val="16"/>
                <w:szCs w:val="16"/>
              </w:rPr>
              <w:t xml:space="preserve"> is prohibited.  This includes exchange of assistance that is due to beneficiaries.</w:t>
            </w:r>
          </w:p>
          <w:p w:rsidR="00F4710D" w:rsidRDefault="00F4710D">
            <w:pPr>
              <w:ind w:right="3"/>
              <w:jc w:val="both"/>
              <w:rPr>
                <w:rFonts w:ascii="Arial" w:hAnsi="Arial" w:cs="Arial"/>
                <w:sz w:val="16"/>
                <w:szCs w:val="16"/>
              </w:rPr>
            </w:pPr>
            <w:r>
              <w:rPr>
                <w:rFonts w:ascii="Arial" w:hAnsi="Arial" w:cs="Arial"/>
                <w:sz w:val="16"/>
                <w:szCs w:val="16"/>
              </w:rPr>
              <w:t>4.</w:t>
            </w:r>
            <w:r>
              <w:rPr>
                <w:rFonts w:ascii="Arial" w:hAnsi="Arial" w:cs="Arial"/>
                <w:sz w:val="16"/>
                <w:szCs w:val="16"/>
              </w:rPr>
              <w:tab/>
              <w:t>Sexual relationships between humanitarian workers and beneficiaries are strongly discouraged since they are based on inherently unequal power dynamics.  Such relationships undermine the credibility and integrity of humanitarian aid work.</w:t>
            </w:r>
          </w:p>
          <w:p w:rsidR="00F4710D" w:rsidRDefault="00F4710D">
            <w:pPr>
              <w:ind w:right="3"/>
              <w:jc w:val="both"/>
              <w:rPr>
                <w:rFonts w:ascii="Arial" w:hAnsi="Arial" w:cs="Arial"/>
                <w:sz w:val="16"/>
                <w:szCs w:val="16"/>
              </w:rPr>
            </w:pPr>
            <w:r>
              <w:rPr>
                <w:rFonts w:ascii="Arial" w:hAnsi="Arial" w:cs="Arial"/>
                <w:sz w:val="16"/>
                <w:szCs w:val="16"/>
              </w:rPr>
              <w:t>5.</w:t>
            </w:r>
            <w:r>
              <w:rPr>
                <w:rFonts w:ascii="Arial" w:hAnsi="Arial" w:cs="Arial"/>
                <w:sz w:val="16"/>
                <w:szCs w:val="16"/>
              </w:rPr>
              <w:tab/>
              <w:t xml:space="preserve">Where a humanitarian worker develops concerns or suspicions regarding sexual abuse or exploitation by a fellow worker, whether in the same Agency or not, s/he must report such concerns via established WVI reporting mechanisms. </w:t>
            </w:r>
          </w:p>
          <w:p w:rsidR="00F4710D" w:rsidRDefault="00F4710D">
            <w:pPr>
              <w:ind w:right="3"/>
              <w:jc w:val="both"/>
              <w:rPr>
                <w:rFonts w:ascii="Arial" w:hAnsi="Arial" w:cs="Arial"/>
                <w:sz w:val="16"/>
                <w:szCs w:val="16"/>
              </w:rPr>
            </w:pPr>
            <w:r>
              <w:rPr>
                <w:rFonts w:ascii="Arial" w:hAnsi="Arial" w:cs="Arial"/>
                <w:sz w:val="16"/>
                <w:szCs w:val="16"/>
              </w:rPr>
              <w:t>6.</w:t>
            </w:r>
            <w:r>
              <w:rPr>
                <w:rFonts w:ascii="Arial" w:hAnsi="Arial" w:cs="Arial"/>
                <w:sz w:val="16"/>
                <w:szCs w:val="16"/>
              </w:rPr>
              <w:tab/>
              <w:t>Humanitarian workers are obliged to create and maintain an environment which prevents sexual exploitation and abuse and promotes the implementation of their code of conduct.  Managers at all levels have particular responsibilities to support and develop systems which maintain this environment.</w:t>
            </w:r>
          </w:p>
          <w:p w:rsidR="00F4710D" w:rsidRDefault="00F4710D">
            <w:pPr>
              <w:ind w:right="3"/>
              <w:jc w:val="both"/>
              <w:rPr>
                <w:rFonts w:ascii="Arial" w:hAnsi="Arial" w:cs="Arial"/>
                <w:sz w:val="16"/>
                <w:szCs w:val="16"/>
              </w:rPr>
            </w:pPr>
          </w:p>
          <w:p w:rsidR="00F4710D" w:rsidRDefault="00F4710D">
            <w:pPr>
              <w:jc w:val="center"/>
              <w:rPr>
                <w:rFonts w:ascii="Arial" w:hAnsi="Arial" w:cs="Arial"/>
                <w:b/>
                <w:sz w:val="16"/>
                <w:szCs w:val="16"/>
              </w:rPr>
            </w:pPr>
          </w:p>
        </w:tc>
      </w:tr>
      <w:tr w:rsidR="00577EDA" w:rsidTr="00F4710D">
        <w:tc>
          <w:tcPr>
            <w:tcW w:w="10353" w:type="dxa"/>
          </w:tcPr>
          <w:p w:rsidR="00577EDA" w:rsidRDefault="00577EDA">
            <w:pPr>
              <w:ind w:right="3"/>
              <w:jc w:val="both"/>
              <w:rPr>
                <w:rFonts w:ascii="Arial" w:hAnsi="Arial" w:cs="Arial"/>
                <w:sz w:val="16"/>
                <w:szCs w:val="16"/>
              </w:rPr>
            </w:pPr>
            <w:r>
              <w:rPr>
                <w:rFonts w:ascii="Arial" w:hAnsi="Arial" w:cs="Arial"/>
                <w:sz w:val="16"/>
                <w:szCs w:val="16"/>
              </w:rPr>
              <w:t>In</w:t>
            </w:r>
            <w:r>
              <w:rPr>
                <w:rFonts w:ascii="Arial" w:hAnsi="Arial" w:cs="Arial"/>
                <w:color w:val="FF0000"/>
                <w:sz w:val="16"/>
                <w:szCs w:val="16"/>
              </w:rPr>
              <w:t xml:space="preserve"> </w:t>
            </w:r>
            <w:r>
              <w:rPr>
                <w:rFonts w:ascii="Arial" w:hAnsi="Arial" w:cs="Arial"/>
                <w:sz w:val="16"/>
                <w:szCs w:val="16"/>
              </w:rPr>
              <w:t xml:space="preserve">the addition of that; conducting to such kind of act does not restrict WVI to report National Authorities when appropriate.  </w:t>
            </w:r>
          </w:p>
          <w:p w:rsidR="00577EDA" w:rsidRDefault="00577EDA">
            <w:pPr>
              <w:ind w:right="3"/>
              <w:jc w:val="both"/>
              <w:rPr>
                <w:rFonts w:ascii="Arial" w:hAnsi="Arial" w:cs="Arial"/>
                <w:sz w:val="16"/>
                <w:szCs w:val="16"/>
              </w:rPr>
            </w:pPr>
          </w:p>
        </w:tc>
        <w:tc>
          <w:tcPr>
            <w:tcW w:w="987" w:type="dxa"/>
            <w:hideMark/>
          </w:tcPr>
          <w:p w:rsidR="00577EDA" w:rsidRDefault="00577EDA" w:rsidP="00F4710D">
            <w:pPr>
              <w:spacing w:line="276" w:lineRule="auto"/>
              <w:ind w:right="3"/>
              <w:jc w:val="both"/>
              <w:rPr>
                <w:rFonts w:ascii="Sylfaen" w:hAnsi="Sylfaen" w:cs="Arial"/>
                <w:sz w:val="16"/>
                <w:szCs w:val="16"/>
                <w:lang w:val="ka-GE"/>
              </w:rPr>
            </w:pPr>
          </w:p>
        </w:tc>
      </w:tr>
    </w:tbl>
    <w:p w:rsidR="00577EDA" w:rsidRDefault="00577EDA" w:rsidP="00577EDA">
      <w:pPr>
        <w:rPr>
          <w:rFonts w:ascii="Sylfaen" w:hAnsi="Sylfaen"/>
          <w:lang w:val="ka-GE"/>
        </w:rPr>
      </w:pPr>
    </w:p>
    <w:sectPr w:rsidR="00577EDA" w:rsidSect="006A312C">
      <w:pgSz w:w="12240" w:h="15840"/>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ylfaen">
    <w:panose1 w:val="010A0502050306030303"/>
    <w:charset w:val="00"/>
    <w:family w:val="roman"/>
    <w:pitch w:val="variable"/>
    <w:sig w:usb0="04000687" w:usb1="00000000" w:usb2="00000000" w:usb3="00000000" w:csb0="0000009F" w:csb1="00000000"/>
  </w:font>
  <w:font w:name="Times Armenian">
    <w:altName w:val="Times New Roman"/>
    <w:charset w:val="00"/>
    <w:family w:val="roman"/>
    <w:pitch w:val="variable"/>
    <w:sig w:usb0="00000003" w:usb1="00000000" w:usb2="00000000" w:usb3="00000000" w:csb0="00000001" w:csb1="00000000"/>
  </w:font>
  <w:font w:name="Helv">
    <w:panose1 w:val="020B060402020203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552582"/>
    <w:multiLevelType w:val="hybridMultilevel"/>
    <w:tmpl w:val="34122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345A1779"/>
    <w:multiLevelType w:val="hybridMultilevel"/>
    <w:tmpl w:val="1DD832EE"/>
    <w:lvl w:ilvl="0" w:tplc="37144576">
      <w:start w:val="1"/>
      <w:numFmt w:val="decimal"/>
      <w:lvlText w:val="%1."/>
      <w:lvlJc w:val="left"/>
      <w:pPr>
        <w:ind w:left="1437" w:hanging="645"/>
      </w:pPr>
    </w:lvl>
    <w:lvl w:ilvl="1" w:tplc="04090019">
      <w:start w:val="1"/>
      <w:numFmt w:val="lowerLetter"/>
      <w:lvlText w:val="%2."/>
      <w:lvlJc w:val="left"/>
      <w:pPr>
        <w:ind w:left="1872" w:hanging="360"/>
      </w:pPr>
    </w:lvl>
    <w:lvl w:ilvl="2" w:tplc="0409001B">
      <w:start w:val="1"/>
      <w:numFmt w:val="lowerRoman"/>
      <w:lvlText w:val="%3."/>
      <w:lvlJc w:val="right"/>
      <w:pPr>
        <w:ind w:left="2592" w:hanging="180"/>
      </w:pPr>
    </w:lvl>
    <w:lvl w:ilvl="3" w:tplc="0409000F">
      <w:start w:val="1"/>
      <w:numFmt w:val="decimal"/>
      <w:lvlText w:val="%4."/>
      <w:lvlJc w:val="left"/>
      <w:pPr>
        <w:ind w:left="3312" w:hanging="360"/>
      </w:pPr>
    </w:lvl>
    <w:lvl w:ilvl="4" w:tplc="04090019">
      <w:start w:val="1"/>
      <w:numFmt w:val="lowerLetter"/>
      <w:lvlText w:val="%5."/>
      <w:lvlJc w:val="left"/>
      <w:pPr>
        <w:ind w:left="4032" w:hanging="360"/>
      </w:pPr>
    </w:lvl>
    <w:lvl w:ilvl="5" w:tplc="0409001B">
      <w:start w:val="1"/>
      <w:numFmt w:val="lowerRoman"/>
      <w:lvlText w:val="%6."/>
      <w:lvlJc w:val="right"/>
      <w:pPr>
        <w:ind w:left="4752" w:hanging="180"/>
      </w:pPr>
    </w:lvl>
    <w:lvl w:ilvl="6" w:tplc="0409000F">
      <w:start w:val="1"/>
      <w:numFmt w:val="decimal"/>
      <w:lvlText w:val="%7."/>
      <w:lvlJc w:val="left"/>
      <w:pPr>
        <w:ind w:left="5472" w:hanging="360"/>
      </w:pPr>
    </w:lvl>
    <w:lvl w:ilvl="7" w:tplc="04090019">
      <w:start w:val="1"/>
      <w:numFmt w:val="lowerLetter"/>
      <w:lvlText w:val="%8."/>
      <w:lvlJc w:val="left"/>
      <w:pPr>
        <w:ind w:left="6192" w:hanging="360"/>
      </w:pPr>
    </w:lvl>
    <w:lvl w:ilvl="8" w:tplc="0409001B">
      <w:start w:val="1"/>
      <w:numFmt w:val="lowerRoman"/>
      <w:lvlText w:val="%9."/>
      <w:lvlJc w:val="right"/>
      <w:pPr>
        <w:ind w:left="6912" w:hanging="180"/>
      </w:pPr>
    </w:lvl>
  </w:abstractNum>
  <w:num w:numId="1">
    <w:abstractNumId w:val="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DA"/>
    <w:rsid w:val="000903E8"/>
    <w:rsid w:val="00156670"/>
    <w:rsid w:val="00186B40"/>
    <w:rsid w:val="001B1F7B"/>
    <w:rsid w:val="001E1FDE"/>
    <w:rsid w:val="003E36F2"/>
    <w:rsid w:val="0053234F"/>
    <w:rsid w:val="00577EDA"/>
    <w:rsid w:val="00664DB9"/>
    <w:rsid w:val="006A312C"/>
    <w:rsid w:val="00B42B1A"/>
    <w:rsid w:val="00E564C9"/>
    <w:rsid w:val="00F4710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FF085448-7020-445B-8E2B-A2051995A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7EDA"/>
    <w:pPr>
      <w:spacing w:after="0" w:line="240" w:lineRule="auto"/>
    </w:pPr>
    <w:rPr>
      <w:rFonts w:ascii="Times New Roman" w:eastAsia="Times New Roman" w:hAnsi="Times New Roman" w:cs="Times New Roman"/>
      <w:sz w:val="24"/>
      <w:szCs w:val="24"/>
    </w:rPr>
  </w:style>
  <w:style w:type="paragraph" w:styleId="Heading3">
    <w:name w:val="heading 3"/>
    <w:basedOn w:val="Normal"/>
    <w:next w:val="Normal"/>
    <w:link w:val="Heading3Char"/>
    <w:uiPriority w:val="9"/>
    <w:semiHidden/>
    <w:unhideWhenUsed/>
    <w:qFormat/>
    <w:rsid w:val="00577EDA"/>
    <w:pPr>
      <w:keepNext/>
      <w:spacing w:before="240" w:after="60"/>
      <w:outlineLvl w:val="2"/>
    </w:pPr>
    <w:rPr>
      <w:rFonts w:ascii="Calibri Light"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577EDA"/>
    <w:rPr>
      <w:rFonts w:ascii="Calibri Light" w:eastAsia="Times New Roman" w:hAnsi="Calibri Light" w:cs="Times New Roman"/>
      <w:b/>
      <w:bCs/>
      <w:sz w:val="26"/>
      <w:szCs w:val="26"/>
    </w:rPr>
  </w:style>
  <w:style w:type="paragraph" w:styleId="BodyText2">
    <w:name w:val="Body Text 2"/>
    <w:basedOn w:val="Normal"/>
    <w:link w:val="BodyText2Char"/>
    <w:uiPriority w:val="99"/>
    <w:semiHidden/>
    <w:unhideWhenUsed/>
    <w:rsid w:val="00577EDA"/>
    <w:pPr>
      <w:spacing w:after="120" w:line="480" w:lineRule="auto"/>
    </w:pPr>
  </w:style>
  <w:style w:type="character" w:customStyle="1" w:styleId="BodyText2Char">
    <w:name w:val="Body Text 2 Char"/>
    <w:basedOn w:val="DefaultParagraphFont"/>
    <w:link w:val="BodyText2"/>
    <w:uiPriority w:val="99"/>
    <w:semiHidden/>
    <w:rsid w:val="00577EDA"/>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860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Microsoft_Word_97_-_2003_Document1.doc"/><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2.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Word_Document1.docx"/><Relationship Id="rId11" Type="http://schemas.openxmlformats.org/officeDocument/2006/relationships/fontTable" Target="fontTable.xml"/><Relationship Id="rId5" Type="http://schemas.openxmlformats.org/officeDocument/2006/relationships/image" Target="media/image1.emf"/><Relationship Id="rId15" Type="http://schemas.openxmlformats.org/officeDocument/2006/relationships/customXml" Target="../customXml/item3.xml"/><Relationship Id="rId10" Type="http://schemas.openxmlformats.org/officeDocument/2006/relationships/package" Target="embeddings/Microsoft_Word_Document2.docx"/><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B5D350A4ECB84A8F59D5B8F1A8F914" ma:contentTypeVersion="11" ma:contentTypeDescription="Create a new document." ma:contentTypeScope="" ma:versionID="6884e995268e26ae356192a3ce3fc50c">
  <xsd:schema xmlns:xsd="http://www.w3.org/2001/XMLSchema" xmlns:xs="http://www.w3.org/2001/XMLSchema" xmlns:p="http://schemas.microsoft.com/office/2006/metadata/properties" xmlns:ns2="1a16bf73-910a-4bd6-aa9d-dd8f0dc115b2" xmlns:ns3="032cbdb3-b6ce-4948-b0e5-d7b6774288be" targetNamespace="http://schemas.microsoft.com/office/2006/metadata/properties" ma:root="true" ma:fieldsID="dcca9e05f9aacfd93fe96a98e5476961" ns2:_="" ns3:_="">
    <xsd:import namespace="1a16bf73-910a-4bd6-aa9d-dd8f0dc115b2"/>
    <xsd:import namespace="032cbdb3-b6ce-4948-b0e5-d7b6774288b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EventHashCode" minOccurs="0"/>
                <xsd:element ref="ns3:MediaServiceGenerationTime"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6bf73-910a-4bd6-aa9d-dd8f0dc115b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2cbdb3-b6ce-4948-b0e5-d7b6774288b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89CACF8-E5D6-40CA-B46D-A16B8C73C249}"/>
</file>

<file path=customXml/itemProps2.xml><?xml version="1.0" encoding="utf-8"?>
<ds:datastoreItem xmlns:ds="http://schemas.openxmlformats.org/officeDocument/2006/customXml" ds:itemID="{5EAEF857-049E-4BC4-A7F3-E871D8AD308E}"/>
</file>

<file path=customXml/itemProps3.xml><?xml version="1.0" encoding="utf-8"?>
<ds:datastoreItem xmlns:ds="http://schemas.openxmlformats.org/officeDocument/2006/customXml" ds:itemID="{26D2BB73-33A4-482F-B55B-52B0A38F6FC4}"/>
</file>

<file path=docProps/app.xml><?xml version="1.0" encoding="utf-8"?>
<Properties xmlns="http://schemas.openxmlformats.org/officeDocument/2006/extended-properties" xmlns:vt="http://schemas.openxmlformats.org/officeDocument/2006/docPropsVTypes">
  <Template>Normal</Template>
  <TotalTime>0</TotalTime>
  <Pages>1</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Thea Kvintradze</dc:creator>
  <cp:keywords/>
  <dc:description/>
  <cp:lastModifiedBy>Ghassan Salloum</cp:lastModifiedBy>
  <cp:revision>3</cp:revision>
  <dcterms:created xsi:type="dcterms:W3CDTF">2019-03-06T11:31:00Z</dcterms:created>
  <dcterms:modified xsi:type="dcterms:W3CDTF">2019-03-19T06:40:00Z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0x0101006BB5D350A4ECB84A8F59D5B8F1A8F914</vt:lpwstr>
  </property>
</Properties>
</file>