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48CF5" w14:textId="0D3657AF" w:rsidR="00AF1815" w:rsidRDefault="00AF1815" w:rsidP="007F7032">
      <w:pPr>
        <w:framePr w:w="10336" w:h="15916" w:hRule="exact" w:hSpace="181" w:wrap="notBeside" w:vAnchor="page" w:hAnchor="page" w:x="675" w:y="511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_Hlk24528481"/>
      <w:bookmarkEnd w:id="0"/>
    </w:p>
    <w:p w14:paraId="7D304E7E" w14:textId="7F1B90C1" w:rsidR="00AF1815" w:rsidRDefault="00BF6954" w:rsidP="007F7032">
      <w:pPr>
        <w:framePr w:w="10336" w:h="15916" w:hRule="exact" w:hSpace="181" w:wrap="notBeside" w:vAnchor="page" w:hAnchor="page" w:x="675" w:y="511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F8D42E8" wp14:editId="494CB5CB">
            <wp:extent cx="2695575" cy="469787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51" cy="48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04085" w14:textId="77777777" w:rsidR="00AF1815" w:rsidRDefault="00AF1815" w:rsidP="007F7032">
      <w:pPr>
        <w:framePr w:w="10336" w:h="15916" w:hRule="exact" w:hSpace="181" w:wrap="notBeside" w:vAnchor="page" w:hAnchor="page" w:x="675" w:y="511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20"/>
      </w:tblGrid>
      <w:tr w:rsidR="00AF1815" w:rsidRPr="00BC387D" w14:paraId="3B781992" w14:textId="77777777" w:rsidTr="000E6F16">
        <w:trPr>
          <w:trHeight w:val="386"/>
          <w:jc w:val="center"/>
        </w:trPr>
        <w:tc>
          <w:tcPr>
            <w:tcW w:w="7020" w:type="dxa"/>
            <w:shd w:val="clear" w:color="auto" w:fill="000000"/>
          </w:tcPr>
          <w:p w14:paraId="58F7F4D3" w14:textId="3BB4D9CA" w:rsidR="00AF1815" w:rsidRPr="00BC387D" w:rsidRDefault="00BF6954" w:rsidP="007F7032">
            <w:pPr>
              <w:framePr w:w="10336" w:h="15916" w:hRule="exact" w:hSpace="181" w:wrap="notBeside" w:vAnchor="page" w:hAnchor="page" w:x="675" w:y="511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  <w:t>Invitation to Bid</w:t>
            </w:r>
          </w:p>
        </w:tc>
      </w:tr>
    </w:tbl>
    <w:p w14:paraId="0979C47E" w14:textId="77777777" w:rsidR="00AF1815" w:rsidRPr="00BC387D" w:rsidRDefault="00AF1815" w:rsidP="007F7032">
      <w:pPr>
        <w:framePr w:w="10336" w:h="15916" w:hRule="exact" w:hSpace="181" w:wrap="notBeside" w:vAnchor="page" w:hAnchor="page" w:x="675" w:y="511"/>
        <w:rPr>
          <w:rFonts w:ascii="Arial" w:hAnsi="Arial" w:cs="Arial"/>
          <w:sz w:val="20"/>
          <w:szCs w:val="20"/>
        </w:rPr>
      </w:pPr>
    </w:p>
    <w:p w14:paraId="1F73D012" w14:textId="6C64FC15" w:rsidR="00AF1815" w:rsidRPr="001A5891" w:rsidRDefault="00BF6954" w:rsidP="007F7032">
      <w:pPr>
        <w:framePr w:w="10336" w:h="15916" w:hRule="exact" w:hSpace="181" w:wrap="notBeside" w:vAnchor="page" w:hAnchor="page" w:x="675" w:y="511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INVITATION TO BID</w:t>
      </w:r>
      <w:r w:rsidR="00AF1815" w:rsidRPr="001A5891">
        <w:rPr>
          <w:rFonts w:ascii="Arial" w:hAnsi="Arial" w:cs="Arial"/>
          <w:b/>
          <w:bCs/>
          <w:sz w:val="20"/>
          <w:szCs w:val="20"/>
        </w:rPr>
        <w:t xml:space="preserve"> </w:t>
      </w:r>
      <w:r w:rsidR="00A879BF">
        <w:rPr>
          <w:rFonts w:ascii="Arial" w:hAnsi="Arial" w:cs="Arial"/>
          <w:b/>
          <w:bCs/>
          <w:sz w:val="20"/>
          <w:szCs w:val="20"/>
        </w:rPr>
        <w:t>-</w:t>
      </w:r>
      <w:r w:rsidR="00AF1815" w:rsidRPr="001A5891">
        <w:rPr>
          <w:rFonts w:ascii="Arial" w:hAnsi="Arial" w:cs="Arial"/>
          <w:b/>
          <w:bCs/>
          <w:sz w:val="20"/>
          <w:szCs w:val="20"/>
        </w:rPr>
        <w:t xml:space="preserve"> </w:t>
      </w:r>
      <w:r w:rsidR="00AE1AD7">
        <w:rPr>
          <w:rFonts w:ascii="Arial" w:hAnsi="Arial" w:cs="Arial"/>
          <w:b/>
          <w:bCs/>
          <w:sz w:val="20"/>
          <w:szCs w:val="20"/>
        </w:rPr>
        <w:t>LEGAL ADVISOR for TRAINING</w:t>
      </w:r>
      <w:r w:rsidR="007A22AE">
        <w:rPr>
          <w:rFonts w:ascii="Arial" w:hAnsi="Arial" w:cs="Arial"/>
          <w:b/>
          <w:bCs/>
          <w:sz w:val="20"/>
          <w:szCs w:val="20"/>
        </w:rPr>
        <w:t xml:space="preserve"> of FORMAL and INFORMAL </w:t>
      </w:r>
      <w:r w:rsidR="00C14CE0">
        <w:rPr>
          <w:rFonts w:ascii="Arial" w:hAnsi="Arial" w:cs="Arial"/>
          <w:b/>
          <w:bCs/>
          <w:sz w:val="20"/>
          <w:szCs w:val="20"/>
        </w:rPr>
        <w:t>JUVENILE JUSTICE ACTORS</w:t>
      </w:r>
    </w:p>
    <w:p w14:paraId="34106D79" w14:textId="3A41A8AA" w:rsidR="001A5891" w:rsidRDefault="001A5891" w:rsidP="007F7032">
      <w:pPr>
        <w:framePr w:w="10336" w:h="15916" w:hRule="exact" w:hSpace="181" w:wrap="notBeside" w:vAnchor="page" w:hAnchor="page" w:x="675" w:y="511"/>
        <w:rPr>
          <w:rFonts w:ascii="Arial" w:hAnsi="Arial" w:cs="Arial"/>
          <w:sz w:val="20"/>
          <w:szCs w:val="20"/>
        </w:rPr>
      </w:pPr>
    </w:p>
    <w:p w14:paraId="61275DA3" w14:textId="6F743935" w:rsidR="001A5891" w:rsidRPr="00616E43" w:rsidRDefault="001A5891" w:rsidP="007F7032">
      <w:pPr>
        <w:framePr w:w="10336" w:h="15916" w:hRule="exact" w:hSpace="181" w:wrap="notBeside" w:vAnchor="page" w:hAnchor="page" w:x="675" w:y="511"/>
        <w:rPr>
          <w:rFonts w:ascii="Arial" w:hAnsi="Arial" w:cs="Arial"/>
          <w:sz w:val="20"/>
          <w:szCs w:val="20"/>
        </w:rPr>
      </w:pPr>
      <w:proofErr w:type="gramStart"/>
      <w:r w:rsidRPr="00616E43">
        <w:rPr>
          <w:rFonts w:ascii="Arial" w:hAnsi="Arial" w:cs="Arial"/>
          <w:sz w:val="20"/>
          <w:szCs w:val="20"/>
        </w:rPr>
        <w:t>Date :</w:t>
      </w:r>
      <w:proofErr w:type="gramEnd"/>
      <w:r w:rsidRPr="00616E43">
        <w:rPr>
          <w:rFonts w:ascii="Arial" w:hAnsi="Arial" w:cs="Arial"/>
          <w:sz w:val="20"/>
          <w:szCs w:val="20"/>
        </w:rPr>
        <w:t xml:space="preserve"> </w:t>
      </w:r>
      <w:r w:rsidR="000745FE">
        <w:rPr>
          <w:rFonts w:ascii="Arial" w:hAnsi="Arial" w:cs="Arial"/>
          <w:sz w:val="20"/>
          <w:szCs w:val="20"/>
          <w:highlight w:val="yellow"/>
        </w:rPr>
        <w:t>05</w:t>
      </w:r>
      <w:r w:rsidR="003D6D31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0745FE">
        <w:rPr>
          <w:rFonts w:ascii="Arial" w:hAnsi="Arial" w:cs="Arial"/>
          <w:sz w:val="20"/>
          <w:szCs w:val="20"/>
          <w:highlight w:val="yellow"/>
        </w:rPr>
        <w:t>Dec</w:t>
      </w:r>
      <w:r w:rsidRPr="00616E43">
        <w:rPr>
          <w:rFonts w:ascii="Arial" w:hAnsi="Arial" w:cs="Arial"/>
          <w:sz w:val="20"/>
          <w:szCs w:val="20"/>
          <w:highlight w:val="yellow"/>
        </w:rPr>
        <w:t xml:space="preserve"> 2019</w:t>
      </w:r>
    </w:p>
    <w:p w14:paraId="35AA65D1" w14:textId="542558D0" w:rsidR="001A5891" w:rsidRDefault="001A5891" w:rsidP="007F7032">
      <w:pPr>
        <w:framePr w:w="10336" w:h="15916" w:hRule="exact" w:hSpace="181" w:wrap="notBeside" w:vAnchor="page" w:hAnchor="page" w:x="675" w:y="511"/>
        <w:rPr>
          <w:rFonts w:ascii="Arial" w:hAnsi="Arial" w:cs="Arial"/>
          <w:b/>
          <w:bCs/>
          <w:sz w:val="20"/>
          <w:szCs w:val="20"/>
        </w:rPr>
      </w:pPr>
      <w:proofErr w:type="gramStart"/>
      <w:r w:rsidRPr="00616E43">
        <w:rPr>
          <w:rFonts w:ascii="Arial" w:hAnsi="Arial" w:cs="Arial"/>
          <w:sz w:val="20"/>
          <w:szCs w:val="20"/>
        </w:rPr>
        <w:t xml:space="preserve">Reference </w:t>
      </w:r>
      <w:r w:rsidRPr="00750643">
        <w:rPr>
          <w:rFonts w:ascii="Arial" w:hAnsi="Arial" w:cs="Arial"/>
          <w:sz w:val="20"/>
          <w:szCs w:val="20"/>
          <w:highlight w:val="yellow"/>
        </w:rPr>
        <w:t>:</w:t>
      </w:r>
      <w:proofErr w:type="gramEnd"/>
      <w:r w:rsidRPr="00750643">
        <w:rPr>
          <w:rFonts w:ascii="Arial" w:hAnsi="Arial" w:cs="Arial"/>
          <w:sz w:val="20"/>
          <w:szCs w:val="20"/>
          <w:highlight w:val="yellow"/>
        </w:rPr>
        <w:t xml:space="preserve"> </w:t>
      </w:r>
      <w:r w:rsidRPr="00750643">
        <w:rPr>
          <w:rFonts w:ascii="Arial" w:hAnsi="Arial" w:cs="Arial"/>
          <w:b/>
          <w:bCs/>
          <w:sz w:val="20"/>
          <w:szCs w:val="20"/>
          <w:highlight w:val="yellow"/>
        </w:rPr>
        <w:t>IRQ</w:t>
      </w:r>
      <w:r w:rsidRPr="00BF6954">
        <w:rPr>
          <w:rFonts w:ascii="Arial" w:hAnsi="Arial" w:cs="Arial"/>
          <w:b/>
          <w:bCs/>
          <w:sz w:val="20"/>
          <w:szCs w:val="20"/>
          <w:highlight w:val="yellow"/>
        </w:rPr>
        <w:t>_</w:t>
      </w:r>
      <w:r w:rsidR="00BF6954" w:rsidRPr="00BF6954">
        <w:rPr>
          <w:rFonts w:ascii="Arial" w:hAnsi="Arial" w:cs="Arial"/>
          <w:b/>
          <w:bCs/>
          <w:sz w:val="20"/>
          <w:szCs w:val="20"/>
          <w:highlight w:val="yellow"/>
        </w:rPr>
        <w:t>19_</w:t>
      </w:r>
      <w:r w:rsidR="000745FE">
        <w:rPr>
          <w:rFonts w:ascii="Arial" w:hAnsi="Arial" w:cs="Arial"/>
          <w:b/>
          <w:bCs/>
          <w:sz w:val="20"/>
          <w:szCs w:val="20"/>
          <w:highlight w:val="yellow"/>
        </w:rPr>
        <w:t>BGD</w:t>
      </w:r>
      <w:r w:rsidR="00BF6954" w:rsidRPr="00BF6954">
        <w:rPr>
          <w:rFonts w:ascii="Arial" w:hAnsi="Arial" w:cs="Arial"/>
          <w:b/>
          <w:bCs/>
          <w:sz w:val="20"/>
          <w:szCs w:val="20"/>
          <w:highlight w:val="yellow"/>
        </w:rPr>
        <w:t>_</w:t>
      </w:r>
      <w:r w:rsidR="000745FE">
        <w:rPr>
          <w:rFonts w:ascii="Arial" w:hAnsi="Arial" w:cs="Arial"/>
          <w:b/>
          <w:bCs/>
          <w:sz w:val="20"/>
          <w:szCs w:val="20"/>
          <w:highlight w:val="yellow"/>
        </w:rPr>
        <w:t>JJ</w:t>
      </w:r>
      <w:r w:rsidR="00BF6954" w:rsidRPr="00BF6954">
        <w:rPr>
          <w:rFonts w:ascii="Arial" w:hAnsi="Arial" w:cs="Arial"/>
          <w:b/>
          <w:bCs/>
          <w:sz w:val="20"/>
          <w:szCs w:val="20"/>
          <w:highlight w:val="yellow"/>
        </w:rPr>
        <w:t>_1</w:t>
      </w:r>
      <w:r w:rsidR="000745FE">
        <w:rPr>
          <w:rFonts w:ascii="Arial" w:hAnsi="Arial" w:cs="Arial"/>
          <w:b/>
          <w:bCs/>
          <w:sz w:val="20"/>
          <w:szCs w:val="20"/>
          <w:highlight w:val="yellow"/>
        </w:rPr>
        <w:t>1</w:t>
      </w:r>
      <w:r w:rsidR="00BF6954" w:rsidRPr="00BF6954">
        <w:rPr>
          <w:rFonts w:ascii="Arial" w:hAnsi="Arial" w:cs="Arial"/>
          <w:b/>
          <w:bCs/>
          <w:sz w:val="20"/>
          <w:szCs w:val="20"/>
          <w:highlight w:val="yellow"/>
        </w:rPr>
        <w:t>1</w:t>
      </w:r>
    </w:p>
    <w:p w14:paraId="3E753277" w14:textId="77777777" w:rsidR="00BF6954" w:rsidRPr="00616E43" w:rsidRDefault="00BF6954" w:rsidP="007F7032">
      <w:pPr>
        <w:framePr w:w="10336" w:h="15916" w:hRule="exact" w:hSpace="181" w:wrap="notBeside" w:vAnchor="page" w:hAnchor="page" w:x="675" w:y="511"/>
        <w:rPr>
          <w:rFonts w:ascii="Arial" w:hAnsi="Arial" w:cs="Arial"/>
          <w:sz w:val="20"/>
          <w:szCs w:val="20"/>
        </w:rPr>
      </w:pPr>
    </w:p>
    <w:p w14:paraId="1D19742D" w14:textId="77777777" w:rsidR="00AF1815" w:rsidRPr="007F7032" w:rsidRDefault="00AF1815" w:rsidP="007F7032">
      <w:pPr>
        <w:framePr w:w="10336" w:h="15916" w:hRule="exact" w:hSpace="181" w:wrap="notBeside" w:vAnchor="page" w:hAnchor="page" w:x="675" w:y="511"/>
        <w:rPr>
          <w:b/>
          <w:sz w:val="19"/>
          <w:szCs w:val="19"/>
          <w:u w:val="single"/>
        </w:rPr>
      </w:pPr>
      <w:r w:rsidRPr="007F7032">
        <w:rPr>
          <w:b/>
          <w:sz w:val="19"/>
          <w:szCs w:val="19"/>
          <w:u w:val="single"/>
        </w:rPr>
        <w:t>Presentation of the project/mission and the organization:</w:t>
      </w:r>
    </w:p>
    <w:p w14:paraId="49320DE4" w14:textId="4F1C7BA5" w:rsidR="00AF1815" w:rsidRPr="007F7032" w:rsidRDefault="00AF1815" w:rsidP="007F7032">
      <w:pPr>
        <w:framePr w:w="10336" w:h="15916" w:hRule="exact" w:hSpace="181" w:wrap="notBeside" w:vAnchor="page" w:hAnchor="page" w:x="675" w:y="511"/>
        <w:spacing w:line="360" w:lineRule="auto"/>
        <w:rPr>
          <w:rFonts w:ascii="Arial" w:hAnsi="Arial" w:cs="Arial"/>
          <w:sz w:val="19"/>
          <w:szCs w:val="19"/>
        </w:rPr>
      </w:pPr>
      <w:r w:rsidRPr="007F7032">
        <w:rPr>
          <w:rFonts w:ascii="Arial" w:hAnsi="Arial" w:cs="Arial"/>
          <w:sz w:val="19"/>
          <w:szCs w:val="19"/>
        </w:rPr>
        <w:t>Terre des hommes (</w:t>
      </w:r>
      <w:proofErr w:type="spellStart"/>
      <w:r w:rsidRPr="007F7032">
        <w:rPr>
          <w:rFonts w:ascii="Arial" w:hAnsi="Arial" w:cs="Arial"/>
          <w:sz w:val="19"/>
          <w:szCs w:val="19"/>
        </w:rPr>
        <w:t>Tdh</w:t>
      </w:r>
      <w:proofErr w:type="spellEnd"/>
      <w:r w:rsidRPr="007F7032">
        <w:rPr>
          <w:rFonts w:ascii="Arial" w:hAnsi="Arial" w:cs="Arial"/>
          <w:sz w:val="19"/>
          <w:szCs w:val="19"/>
        </w:rPr>
        <w:t xml:space="preserve">), a humanitarian aid organization, is operative in 34 countries with a range of healthcare and child protection programs, both in development and emergency contexts.  </w:t>
      </w:r>
      <w:proofErr w:type="spellStart"/>
      <w:r w:rsidR="001A5891" w:rsidRPr="007F7032">
        <w:rPr>
          <w:rFonts w:ascii="Arial" w:hAnsi="Arial" w:cs="Arial"/>
          <w:sz w:val="19"/>
          <w:szCs w:val="19"/>
        </w:rPr>
        <w:t>Tdh</w:t>
      </w:r>
      <w:proofErr w:type="spellEnd"/>
      <w:r w:rsidR="001A5891" w:rsidRPr="007F7032">
        <w:rPr>
          <w:rFonts w:ascii="Arial" w:hAnsi="Arial" w:cs="Arial"/>
          <w:sz w:val="19"/>
          <w:szCs w:val="19"/>
        </w:rPr>
        <w:t xml:space="preserve"> has been present in Iraq since 2014, first conducting emergency non-food items distribution to displaced persons in </w:t>
      </w:r>
      <w:proofErr w:type="spellStart"/>
      <w:r w:rsidR="001A5891" w:rsidRPr="007F7032">
        <w:rPr>
          <w:rFonts w:ascii="Arial" w:hAnsi="Arial" w:cs="Arial"/>
          <w:sz w:val="19"/>
          <w:szCs w:val="19"/>
        </w:rPr>
        <w:t>Dohuk</w:t>
      </w:r>
      <w:proofErr w:type="spellEnd"/>
      <w:r w:rsidR="001A5891" w:rsidRPr="007F7032">
        <w:rPr>
          <w:rFonts w:ascii="Arial" w:hAnsi="Arial" w:cs="Arial"/>
          <w:sz w:val="19"/>
          <w:szCs w:val="19"/>
        </w:rPr>
        <w:t xml:space="preserve"> district. Now, five years later, </w:t>
      </w:r>
      <w:proofErr w:type="spellStart"/>
      <w:r w:rsidR="001A5891" w:rsidRPr="007F7032">
        <w:rPr>
          <w:rFonts w:ascii="Arial" w:hAnsi="Arial" w:cs="Arial"/>
          <w:sz w:val="19"/>
          <w:szCs w:val="19"/>
        </w:rPr>
        <w:t>Tdh</w:t>
      </w:r>
      <w:proofErr w:type="spellEnd"/>
      <w:r w:rsidR="001A5891" w:rsidRPr="007F7032">
        <w:rPr>
          <w:rFonts w:ascii="Arial" w:hAnsi="Arial" w:cs="Arial"/>
          <w:sz w:val="19"/>
          <w:szCs w:val="19"/>
        </w:rPr>
        <w:t xml:space="preserve"> is present in 12 districts (</w:t>
      </w:r>
      <w:proofErr w:type="spellStart"/>
      <w:r w:rsidR="001A5891" w:rsidRPr="007F7032">
        <w:rPr>
          <w:rFonts w:ascii="Arial" w:hAnsi="Arial" w:cs="Arial"/>
          <w:sz w:val="19"/>
          <w:szCs w:val="19"/>
        </w:rPr>
        <w:t>Bahdad</w:t>
      </w:r>
      <w:proofErr w:type="spellEnd"/>
      <w:r w:rsidR="001A5891" w:rsidRPr="007F7032">
        <w:rPr>
          <w:rFonts w:ascii="Arial" w:hAnsi="Arial" w:cs="Arial"/>
          <w:sz w:val="19"/>
          <w:szCs w:val="19"/>
        </w:rPr>
        <w:t xml:space="preserve">, </w:t>
      </w:r>
      <w:proofErr w:type="spellStart"/>
      <w:r w:rsidR="001A5891" w:rsidRPr="007F7032">
        <w:rPr>
          <w:rFonts w:ascii="Arial" w:hAnsi="Arial" w:cs="Arial"/>
          <w:sz w:val="19"/>
          <w:szCs w:val="19"/>
        </w:rPr>
        <w:t>Anah</w:t>
      </w:r>
      <w:proofErr w:type="spellEnd"/>
      <w:r w:rsidR="001A5891" w:rsidRPr="007F7032">
        <w:rPr>
          <w:rFonts w:ascii="Arial" w:hAnsi="Arial" w:cs="Arial"/>
          <w:sz w:val="19"/>
          <w:szCs w:val="19"/>
        </w:rPr>
        <w:t>, Al-</w:t>
      </w:r>
      <w:proofErr w:type="spellStart"/>
      <w:r w:rsidR="001A5891" w:rsidRPr="007F7032">
        <w:rPr>
          <w:rFonts w:ascii="Arial" w:hAnsi="Arial" w:cs="Arial"/>
          <w:sz w:val="19"/>
          <w:szCs w:val="19"/>
        </w:rPr>
        <w:t>Qa’im</w:t>
      </w:r>
      <w:proofErr w:type="spellEnd"/>
      <w:r w:rsidR="001A5891" w:rsidRPr="007F7032">
        <w:rPr>
          <w:rFonts w:ascii="Arial" w:hAnsi="Arial" w:cs="Arial"/>
          <w:sz w:val="19"/>
          <w:szCs w:val="19"/>
        </w:rPr>
        <w:t xml:space="preserve">, Baiji, Haditha, </w:t>
      </w:r>
      <w:proofErr w:type="spellStart"/>
      <w:r w:rsidR="001A5891" w:rsidRPr="007F7032">
        <w:rPr>
          <w:rFonts w:ascii="Arial" w:hAnsi="Arial" w:cs="Arial"/>
          <w:sz w:val="19"/>
          <w:szCs w:val="19"/>
        </w:rPr>
        <w:t>Hawija</w:t>
      </w:r>
      <w:proofErr w:type="spellEnd"/>
      <w:r w:rsidR="001A5891" w:rsidRPr="007F7032">
        <w:rPr>
          <w:rFonts w:ascii="Arial" w:hAnsi="Arial" w:cs="Arial"/>
          <w:sz w:val="19"/>
          <w:szCs w:val="19"/>
        </w:rPr>
        <w:t xml:space="preserve">, Kirkuk, </w:t>
      </w:r>
      <w:proofErr w:type="spellStart"/>
      <w:r w:rsidR="001A5891" w:rsidRPr="007F7032">
        <w:rPr>
          <w:rFonts w:ascii="Arial" w:hAnsi="Arial" w:cs="Arial"/>
          <w:sz w:val="19"/>
          <w:szCs w:val="19"/>
        </w:rPr>
        <w:t>Shirqat</w:t>
      </w:r>
      <w:proofErr w:type="spellEnd"/>
      <w:r w:rsidR="001A5891" w:rsidRPr="007F7032">
        <w:rPr>
          <w:rFonts w:ascii="Arial" w:hAnsi="Arial" w:cs="Arial"/>
          <w:sz w:val="19"/>
          <w:szCs w:val="19"/>
        </w:rPr>
        <w:t xml:space="preserve"> East and West, Tal Afar, Tikrit and </w:t>
      </w:r>
      <w:proofErr w:type="spellStart"/>
      <w:r w:rsidR="001A5891" w:rsidRPr="007F7032">
        <w:rPr>
          <w:rFonts w:ascii="Arial" w:hAnsi="Arial" w:cs="Arial"/>
          <w:sz w:val="19"/>
          <w:szCs w:val="19"/>
        </w:rPr>
        <w:t>Tooz</w:t>
      </w:r>
      <w:proofErr w:type="spellEnd"/>
      <w:r w:rsidR="001A5891" w:rsidRPr="007F7032">
        <w:rPr>
          <w:rFonts w:ascii="Arial" w:hAnsi="Arial" w:cs="Arial"/>
          <w:sz w:val="19"/>
          <w:szCs w:val="19"/>
        </w:rPr>
        <w:t xml:space="preserve">) across five governorates (Baghdad, Anbar, Kirkuk, </w:t>
      </w:r>
      <w:proofErr w:type="spellStart"/>
      <w:r w:rsidR="001A5891" w:rsidRPr="007F7032">
        <w:rPr>
          <w:rFonts w:ascii="Arial" w:hAnsi="Arial" w:cs="Arial"/>
          <w:sz w:val="19"/>
          <w:szCs w:val="19"/>
        </w:rPr>
        <w:t>Ninewa</w:t>
      </w:r>
      <w:proofErr w:type="spellEnd"/>
      <w:r w:rsidR="001A5891" w:rsidRPr="007F7032">
        <w:rPr>
          <w:rFonts w:ascii="Arial" w:hAnsi="Arial" w:cs="Arial"/>
          <w:sz w:val="19"/>
          <w:szCs w:val="19"/>
        </w:rPr>
        <w:t xml:space="preserve"> and Salah al Din). Currently, </w:t>
      </w:r>
      <w:proofErr w:type="spellStart"/>
      <w:r w:rsidR="001A5891" w:rsidRPr="007F7032">
        <w:rPr>
          <w:rFonts w:ascii="Arial" w:hAnsi="Arial" w:cs="Arial"/>
          <w:sz w:val="19"/>
          <w:szCs w:val="19"/>
        </w:rPr>
        <w:t>Tdh</w:t>
      </w:r>
      <w:proofErr w:type="spellEnd"/>
      <w:r w:rsidR="001A5891" w:rsidRPr="007F7032">
        <w:rPr>
          <w:rFonts w:ascii="Arial" w:hAnsi="Arial" w:cs="Arial"/>
          <w:sz w:val="19"/>
          <w:szCs w:val="19"/>
        </w:rPr>
        <w:t xml:space="preserve"> is implementing activities in Iraq with the support of </w:t>
      </w:r>
      <w:proofErr w:type="gramStart"/>
      <w:r w:rsidR="001A5891" w:rsidRPr="007F7032">
        <w:rPr>
          <w:rFonts w:ascii="Arial" w:hAnsi="Arial" w:cs="Arial"/>
          <w:sz w:val="19"/>
          <w:szCs w:val="19"/>
        </w:rPr>
        <w:t>a number of</w:t>
      </w:r>
      <w:proofErr w:type="gramEnd"/>
      <w:r w:rsidR="001A5891" w:rsidRPr="007F7032">
        <w:rPr>
          <w:rFonts w:ascii="Arial" w:hAnsi="Arial" w:cs="Arial"/>
          <w:sz w:val="19"/>
          <w:szCs w:val="19"/>
        </w:rPr>
        <w:t xml:space="preserve"> international aid agencies. </w:t>
      </w:r>
      <w:proofErr w:type="spellStart"/>
      <w:r w:rsidR="001A5891" w:rsidRPr="007F7032">
        <w:rPr>
          <w:rFonts w:ascii="Arial" w:hAnsi="Arial" w:cs="Arial"/>
          <w:sz w:val="19"/>
          <w:szCs w:val="19"/>
        </w:rPr>
        <w:t>Tdh</w:t>
      </w:r>
      <w:proofErr w:type="spellEnd"/>
      <w:r w:rsidR="001A5891" w:rsidRPr="007F7032">
        <w:rPr>
          <w:rFonts w:ascii="Arial" w:hAnsi="Arial" w:cs="Arial"/>
          <w:sz w:val="19"/>
          <w:szCs w:val="19"/>
        </w:rPr>
        <w:t xml:space="preserve"> strives to operate in the hardest to reach area. </w:t>
      </w:r>
      <w:proofErr w:type="spellStart"/>
      <w:r w:rsidR="001A5891" w:rsidRPr="007F7032">
        <w:rPr>
          <w:rFonts w:ascii="Arial" w:hAnsi="Arial" w:cs="Arial"/>
          <w:sz w:val="19"/>
          <w:szCs w:val="19"/>
        </w:rPr>
        <w:t>Tdh’s</w:t>
      </w:r>
      <w:proofErr w:type="spellEnd"/>
      <w:r w:rsidR="001A5891" w:rsidRPr="007F7032">
        <w:rPr>
          <w:rFonts w:ascii="Arial" w:hAnsi="Arial" w:cs="Arial"/>
          <w:sz w:val="19"/>
          <w:szCs w:val="19"/>
        </w:rPr>
        <w:t xml:space="preserve"> interventions ensures sustainability through quality programming, support to community-based mechanisms and innovative response to the needs of the most vulnerable groups.</w:t>
      </w:r>
      <w:r w:rsidRPr="007F7032">
        <w:rPr>
          <w:rFonts w:ascii="Arial" w:hAnsi="Arial" w:cs="Arial"/>
          <w:sz w:val="19"/>
          <w:szCs w:val="19"/>
        </w:rPr>
        <w:t xml:space="preserve"> </w:t>
      </w:r>
    </w:p>
    <w:p w14:paraId="12C05238" w14:textId="77777777" w:rsidR="001A5891" w:rsidRPr="007F7032" w:rsidRDefault="001A5891" w:rsidP="007F7032">
      <w:pPr>
        <w:framePr w:w="10336" w:h="15916" w:hRule="exact" w:hSpace="181" w:wrap="notBeside" w:vAnchor="page" w:hAnchor="page" w:x="675" w:y="511"/>
        <w:rPr>
          <w:rFonts w:ascii="Arial" w:hAnsi="Arial" w:cs="Arial"/>
          <w:sz w:val="19"/>
          <w:szCs w:val="19"/>
        </w:rPr>
      </w:pPr>
    </w:p>
    <w:p w14:paraId="204BBD4B" w14:textId="1EE6FBB9" w:rsidR="00AF1815" w:rsidRPr="007F7032" w:rsidRDefault="001A5891" w:rsidP="007F7032">
      <w:pPr>
        <w:framePr w:w="10336" w:h="15916" w:hRule="exact" w:hSpace="181" w:wrap="notBeside" w:vAnchor="page" w:hAnchor="page" w:x="675" w:y="511"/>
        <w:rPr>
          <w:b/>
          <w:sz w:val="19"/>
          <w:szCs w:val="19"/>
          <w:u w:val="single"/>
        </w:rPr>
      </w:pPr>
      <w:r w:rsidRPr="007F7032">
        <w:rPr>
          <w:b/>
          <w:sz w:val="19"/>
          <w:szCs w:val="19"/>
          <w:u w:val="single"/>
        </w:rPr>
        <w:t>T</w:t>
      </w:r>
      <w:r w:rsidR="00AF1815" w:rsidRPr="007F7032">
        <w:rPr>
          <w:b/>
          <w:sz w:val="19"/>
          <w:szCs w:val="19"/>
          <w:u w:val="single"/>
        </w:rPr>
        <w:t xml:space="preserve">argets of this </w:t>
      </w:r>
      <w:r w:rsidR="00BF6954" w:rsidRPr="007F7032">
        <w:rPr>
          <w:b/>
          <w:sz w:val="19"/>
          <w:szCs w:val="19"/>
          <w:u w:val="single"/>
        </w:rPr>
        <w:t>ITB</w:t>
      </w:r>
      <w:r w:rsidR="00AF1815" w:rsidRPr="007F7032">
        <w:rPr>
          <w:b/>
          <w:sz w:val="19"/>
          <w:szCs w:val="19"/>
          <w:u w:val="single"/>
        </w:rPr>
        <w:t>:</w:t>
      </w:r>
    </w:p>
    <w:p w14:paraId="1E53ACEB" w14:textId="77777777" w:rsidR="00BF6954" w:rsidRPr="007F7032" w:rsidRDefault="00BF6954" w:rsidP="007F7032">
      <w:pPr>
        <w:framePr w:w="10336" w:h="15916" w:hRule="exact" w:hSpace="181" w:wrap="notBeside" w:vAnchor="page" w:hAnchor="page" w:x="675" w:y="511"/>
        <w:rPr>
          <w:b/>
          <w:sz w:val="19"/>
          <w:szCs w:val="19"/>
          <w:u w:val="single"/>
        </w:rPr>
      </w:pPr>
    </w:p>
    <w:p w14:paraId="14A9BB71" w14:textId="377C57FF" w:rsidR="00AF1815" w:rsidRPr="007F7032" w:rsidRDefault="008E2EE3" w:rsidP="007F7032">
      <w:pPr>
        <w:framePr w:w="10336" w:h="15916" w:hRule="exact" w:hSpace="181" w:wrap="notBeside" w:vAnchor="page" w:hAnchor="page" w:x="675" w:y="511"/>
        <w:spacing w:line="360" w:lineRule="auto"/>
        <w:rPr>
          <w:rFonts w:ascii="Arial" w:hAnsi="Arial" w:cs="Arial"/>
          <w:sz w:val="19"/>
          <w:szCs w:val="19"/>
        </w:rPr>
      </w:pPr>
      <w:r w:rsidRPr="007F7032">
        <w:rPr>
          <w:rFonts w:ascii="Arial" w:hAnsi="Arial" w:cs="Arial"/>
          <w:sz w:val="19"/>
          <w:szCs w:val="19"/>
        </w:rPr>
        <w:t xml:space="preserve">To contract </w:t>
      </w:r>
      <w:r w:rsidR="00BF6954" w:rsidRPr="007F7032">
        <w:rPr>
          <w:rFonts w:ascii="Arial" w:hAnsi="Arial" w:cs="Arial"/>
          <w:sz w:val="19"/>
          <w:szCs w:val="19"/>
        </w:rPr>
        <w:t>a</w:t>
      </w:r>
      <w:r w:rsidRPr="007F7032">
        <w:rPr>
          <w:rFonts w:ascii="Arial" w:hAnsi="Arial" w:cs="Arial"/>
          <w:sz w:val="19"/>
          <w:szCs w:val="19"/>
        </w:rPr>
        <w:t xml:space="preserve"> </w:t>
      </w:r>
      <w:r w:rsidR="00A943BE" w:rsidRPr="007F7032">
        <w:rPr>
          <w:rFonts w:ascii="Arial" w:hAnsi="Arial" w:cs="Arial"/>
          <w:sz w:val="19"/>
          <w:szCs w:val="19"/>
        </w:rPr>
        <w:t>Legal Advisor</w:t>
      </w:r>
      <w:r w:rsidR="00BF6954" w:rsidRPr="007F7032">
        <w:rPr>
          <w:rFonts w:ascii="Arial" w:hAnsi="Arial" w:cs="Arial"/>
          <w:sz w:val="19"/>
          <w:szCs w:val="19"/>
        </w:rPr>
        <w:t xml:space="preserve"> </w:t>
      </w:r>
      <w:r w:rsidR="00EF2BD2" w:rsidRPr="007F7032">
        <w:rPr>
          <w:rFonts w:ascii="Arial" w:hAnsi="Arial" w:cs="Arial"/>
          <w:sz w:val="19"/>
          <w:szCs w:val="19"/>
        </w:rPr>
        <w:t xml:space="preserve">to </w:t>
      </w:r>
      <w:r w:rsidR="00BF6954" w:rsidRPr="007F7032">
        <w:rPr>
          <w:rFonts w:ascii="Arial" w:hAnsi="Arial" w:cs="Arial"/>
          <w:sz w:val="19"/>
          <w:szCs w:val="19"/>
        </w:rPr>
        <w:t>conduct</w:t>
      </w:r>
      <w:r w:rsidR="00EF2BD2" w:rsidRPr="007F7032">
        <w:rPr>
          <w:rFonts w:ascii="Arial" w:hAnsi="Arial" w:cs="Arial"/>
          <w:sz w:val="19"/>
          <w:szCs w:val="19"/>
        </w:rPr>
        <w:t xml:space="preserve"> </w:t>
      </w:r>
      <w:r w:rsidR="00A943BE" w:rsidRPr="007F7032">
        <w:rPr>
          <w:rFonts w:ascii="Arial" w:hAnsi="Arial" w:cs="Arial"/>
          <w:sz w:val="19"/>
          <w:szCs w:val="19"/>
        </w:rPr>
        <w:t>trainings to formal and informal Juvenile Justice actors</w:t>
      </w:r>
      <w:r w:rsidR="00147A09" w:rsidRPr="007F7032">
        <w:rPr>
          <w:rFonts w:ascii="Arial" w:hAnsi="Arial" w:cs="Arial"/>
          <w:sz w:val="19"/>
          <w:szCs w:val="19"/>
        </w:rPr>
        <w:t xml:space="preserve"> </w:t>
      </w:r>
      <w:r w:rsidR="00BF6954" w:rsidRPr="007F7032">
        <w:rPr>
          <w:rFonts w:ascii="Arial" w:hAnsi="Arial" w:cs="Arial"/>
          <w:sz w:val="19"/>
          <w:szCs w:val="19"/>
        </w:rPr>
        <w:t xml:space="preserve">as per attached terms of reference. </w:t>
      </w:r>
      <w:r w:rsidR="00BF6954" w:rsidRPr="007F7032">
        <w:rPr>
          <w:rFonts w:ascii="Arial" w:hAnsi="Arial" w:cs="Arial"/>
          <w:sz w:val="19"/>
          <w:szCs w:val="19"/>
          <w:highlight w:val="yellow"/>
        </w:rPr>
        <w:t>Offers</w:t>
      </w:r>
      <w:r w:rsidR="00AF1815" w:rsidRPr="007F7032">
        <w:rPr>
          <w:rFonts w:ascii="Arial" w:hAnsi="Arial" w:cs="Arial"/>
          <w:sz w:val="19"/>
          <w:szCs w:val="19"/>
          <w:highlight w:val="yellow"/>
        </w:rPr>
        <w:t xml:space="preserve"> </w:t>
      </w:r>
      <w:r w:rsidR="00BF6954" w:rsidRPr="007F7032">
        <w:rPr>
          <w:rFonts w:ascii="Arial" w:hAnsi="Arial" w:cs="Arial"/>
          <w:sz w:val="19"/>
          <w:szCs w:val="19"/>
          <w:highlight w:val="yellow"/>
        </w:rPr>
        <w:t xml:space="preserve">must be submitted </w:t>
      </w:r>
      <w:r w:rsidR="00BF6954" w:rsidRPr="007F7032">
        <w:rPr>
          <w:rFonts w:ascii="Arial" w:hAnsi="Arial" w:cs="Arial"/>
          <w:b/>
          <w:bCs/>
          <w:sz w:val="19"/>
          <w:szCs w:val="19"/>
          <w:highlight w:val="yellow"/>
        </w:rPr>
        <w:t>via e-mail</w:t>
      </w:r>
      <w:r w:rsidR="00BF6954" w:rsidRPr="007F7032">
        <w:rPr>
          <w:rFonts w:ascii="Arial" w:hAnsi="Arial" w:cs="Arial"/>
          <w:sz w:val="19"/>
          <w:szCs w:val="19"/>
          <w:highlight w:val="yellow"/>
        </w:rPr>
        <w:t xml:space="preserve"> to </w:t>
      </w:r>
      <w:hyperlink r:id="rId10" w:history="1">
        <w:r w:rsidR="00BF6954" w:rsidRPr="007F7032">
          <w:rPr>
            <w:rStyle w:val="Hyperlink"/>
            <w:rFonts w:ascii="Arial" w:hAnsi="Arial" w:cs="Arial"/>
            <w:sz w:val="19"/>
            <w:szCs w:val="19"/>
            <w:highlight w:val="yellow"/>
          </w:rPr>
          <w:t>irq.tenders@tdh.ch</w:t>
        </w:r>
      </w:hyperlink>
      <w:r w:rsidR="00BF6954" w:rsidRPr="007F7032">
        <w:rPr>
          <w:rFonts w:ascii="Arial" w:hAnsi="Arial" w:cs="Arial"/>
          <w:sz w:val="19"/>
          <w:szCs w:val="19"/>
          <w:highlight w:val="yellow"/>
        </w:rPr>
        <w:t xml:space="preserve"> with subject line </w:t>
      </w:r>
      <w:r w:rsidR="00BF6954" w:rsidRPr="007F7032">
        <w:rPr>
          <w:rFonts w:ascii="Arial" w:hAnsi="Arial" w:cs="Arial"/>
          <w:b/>
          <w:bCs/>
          <w:sz w:val="19"/>
          <w:szCs w:val="19"/>
          <w:highlight w:val="yellow"/>
        </w:rPr>
        <w:t>IRQ_19_</w:t>
      </w:r>
      <w:r w:rsidR="00BA2D9D" w:rsidRPr="007F7032">
        <w:rPr>
          <w:rFonts w:ascii="Arial" w:hAnsi="Arial" w:cs="Arial"/>
          <w:b/>
          <w:bCs/>
          <w:sz w:val="19"/>
          <w:szCs w:val="19"/>
          <w:highlight w:val="yellow"/>
        </w:rPr>
        <w:t>BGD</w:t>
      </w:r>
      <w:r w:rsidR="00BF6954" w:rsidRPr="007F7032">
        <w:rPr>
          <w:rFonts w:ascii="Arial" w:hAnsi="Arial" w:cs="Arial"/>
          <w:b/>
          <w:bCs/>
          <w:sz w:val="19"/>
          <w:szCs w:val="19"/>
          <w:highlight w:val="yellow"/>
        </w:rPr>
        <w:t>_</w:t>
      </w:r>
      <w:r w:rsidR="00BA2D9D" w:rsidRPr="007F7032">
        <w:rPr>
          <w:rFonts w:ascii="Arial" w:hAnsi="Arial" w:cs="Arial"/>
          <w:b/>
          <w:bCs/>
          <w:sz w:val="19"/>
          <w:szCs w:val="19"/>
          <w:highlight w:val="yellow"/>
        </w:rPr>
        <w:t>JJ</w:t>
      </w:r>
      <w:r w:rsidR="00BF6954" w:rsidRPr="007F7032">
        <w:rPr>
          <w:rFonts w:ascii="Arial" w:hAnsi="Arial" w:cs="Arial"/>
          <w:b/>
          <w:bCs/>
          <w:sz w:val="19"/>
          <w:szCs w:val="19"/>
          <w:highlight w:val="yellow"/>
        </w:rPr>
        <w:t>_1</w:t>
      </w:r>
      <w:r w:rsidR="00BA2D9D" w:rsidRPr="007F7032">
        <w:rPr>
          <w:rFonts w:ascii="Arial" w:hAnsi="Arial" w:cs="Arial"/>
          <w:b/>
          <w:bCs/>
          <w:sz w:val="19"/>
          <w:szCs w:val="19"/>
          <w:highlight w:val="yellow"/>
        </w:rPr>
        <w:t>1</w:t>
      </w:r>
      <w:r w:rsidR="00BF6954" w:rsidRPr="007F7032">
        <w:rPr>
          <w:rFonts w:ascii="Arial" w:hAnsi="Arial" w:cs="Arial"/>
          <w:b/>
          <w:bCs/>
          <w:sz w:val="19"/>
          <w:szCs w:val="19"/>
          <w:highlight w:val="yellow"/>
        </w:rPr>
        <w:t xml:space="preserve">1 </w:t>
      </w:r>
      <w:r w:rsidR="00A07DD0" w:rsidRPr="007F7032">
        <w:rPr>
          <w:rFonts w:ascii="Arial" w:hAnsi="Arial" w:cs="Arial"/>
          <w:sz w:val="19"/>
          <w:szCs w:val="19"/>
        </w:rPr>
        <w:t>The</w:t>
      </w:r>
      <w:r w:rsidR="006214B9" w:rsidRPr="007F7032">
        <w:rPr>
          <w:rFonts w:ascii="Arial" w:hAnsi="Arial" w:cs="Arial"/>
          <w:sz w:val="19"/>
          <w:szCs w:val="19"/>
        </w:rPr>
        <w:t xml:space="preserve"> </w:t>
      </w:r>
      <w:r w:rsidR="00BA2D9D" w:rsidRPr="007F7032">
        <w:rPr>
          <w:rFonts w:ascii="Arial" w:hAnsi="Arial" w:cs="Arial"/>
          <w:sz w:val="19"/>
          <w:szCs w:val="19"/>
        </w:rPr>
        <w:t>traings are expected to be conducted</w:t>
      </w:r>
      <w:r w:rsidR="00A07DD0" w:rsidRPr="007F7032">
        <w:rPr>
          <w:rFonts w:ascii="Arial" w:hAnsi="Arial" w:cs="Arial"/>
          <w:sz w:val="19"/>
          <w:szCs w:val="19"/>
        </w:rPr>
        <w:t xml:space="preserve"> </w:t>
      </w:r>
      <w:r w:rsidR="00BA2D9D" w:rsidRPr="007F7032">
        <w:rPr>
          <w:rFonts w:ascii="Arial" w:hAnsi="Arial" w:cs="Arial"/>
          <w:sz w:val="19"/>
          <w:szCs w:val="19"/>
        </w:rPr>
        <w:t>from</w:t>
      </w:r>
      <w:r w:rsidR="006214B9" w:rsidRPr="007F7032">
        <w:rPr>
          <w:rFonts w:ascii="Arial" w:hAnsi="Arial" w:cs="Arial"/>
          <w:sz w:val="19"/>
          <w:szCs w:val="19"/>
        </w:rPr>
        <w:t xml:space="preserve"> </w:t>
      </w:r>
      <w:r w:rsidR="007A317A" w:rsidRPr="007F7032">
        <w:rPr>
          <w:rFonts w:ascii="Arial" w:hAnsi="Arial" w:cs="Arial"/>
          <w:b/>
          <w:bCs/>
          <w:sz w:val="19"/>
          <w:szCs w:val="19"/>
        </w:rPr>
        <w:t>23rd</w:t>
      </w:r>
      <w:r w:rsidR="006214B9" w:rsidRPr="007F7032">
        <w:rPr>
          <w:rFonts w:ascii="Arial" w:hAnsi="Arial" w:cs="Arial"/>
          <w:b/>
          <w:bCs/>
          <w:sz w:val="19"/>
          <w:szCs w:val="19"/>
        </w:rPr>
        <w:t xml:space="preserve"> of </w:t>
      </w:r>
      <w:r w:rsidR="007A317A" w:rsidRPr="007F7032">
        <w:rPr>
          <w:rFonts w:ascii="Arial" w:hAnsi="Arial" w:cs="Arial"/>
          <w:b/>
          <w:bCs/>
          <w:sz w:val="19"/>
          <w:szCs w:val="19"/>
        </w:rPr>
        <w:t>Febr</w:t>
      </w:r>
      <w:r w:rsidR="006214B9" w:rsidRPr="007F7032">
        <w:rPr>
          <w:rFonts w:ascii="Arial" w:hAnsi="Arial" w:cs="Arial"/>
          <w:b/>
          <w:bCs/>
          <w:sz w:val="19"/>
          <w:szCs w:val="19"/>
        </w:rPr>
        <w:t>uary 2020</w:t>
      </w:r>
      <w:r w:rsidR="006214B9" w:rsidRPr="007F7032">
        <w:rPr>
          <w:rFonts w:ascii="Arial" w:hAnsi="Arial" w:cs="Arial"/>
          <w:sz w:val="19"/>
          <w:szCs w:val="19"/>
        </w:rPr>
        <w:t xml:space="preserve"> </w:t>
      </w:r>
      <w:r w:rsidR="001114C2" w:rsidRPr="007F7032">
        <w:rPr>
          <w:rFonts w:ascii="Arial" w:hAnsi="Arial" w:cs="Arial"/>
          <w:sz w:val="19"/>
          <w:szCs w:val="19"/>
        </w:rPr>
        <w:t>to</w:t>
      </w:r>
      <w:r w:rsidR="000D768D" w:rsidRPr="007F7032">
        <w:rPr>
          <w:rFonts w:ascii="Arial" w:hAnsi="Arial" w:cs="Arial"/>
          <w:sz w:val="19"/>
          <w:szCs w:val="19"/>
        </w:rPr>
        <w:t xml:space="preserve"> </w:t>
      </w:r>
      <w:r w:rsidR="000D768D" w:rsidRPr="007F7032">
        <w:rPr>
          <w:rFonts w:ascii="Arial" w:hAnsi="Arial" w:cs="Arial"/>
          <w:b/>
          <w:bCs/>
          <w:sz w:val="19"/>
          <w:szCs w:val="19"/>
        </w:rPr>
        <w:t>2</w:t>
      </w:r>
      <w:r w:rsidR="001114C2" w:rsidRPr="007F7032">
        <w:rPr>
          <w:rFonts w:ascii="Arial" w:hAnsi="Arial" w:cs="Arial"/>
          <w:b/>
          <w:bCs/>
          <w:sz w:val="19"/>
          <w:szCs w:val="19"/>
        </w:rPr>
        <w:t>7</w:t>
      </w:r>
      <w:r w:rsidR="000D768D" w:rsidRPr="007F7032">
        <w:rPr>
          <w:rFonts w:ascii="Arial" w:hAnsi="Arial" w:cs="Arial"/>
          <w:b/>
          <w:bCs/>
          <w:sz w:val="19"/>
          <w:szCs w:val="19"/>
          <w:vertAlign w:val="superscript"/>
        </w:rPr>
        <w:t>th</w:t>
      </w:r>
      <w:r w:rsidR="000D768D" w:rsidRPr="007F7032">
        <w:rPr>
          <w:rFonts w:ascii="Arial" w:hAnsi="Arial" w:cs="Arial"/>
          <w:b/>
          <w:bCs/>
          <w:sz w:val="19"/>
          <w:szCs w:val="19"/>
        </w:rPr>
        <w:t xml:space="preserve"> of February 2020</w:t>
      </w:r>
      <w:r w:rsidR="00BF6954" w:rsidRPr="007F7032">
        <w:rPr>
          <w:rFonts w:ascii="Arial" w:hAnsi="Arial" w:cs="Arial"/>
          <w:sz w:val="19"/>
          <w:szCs w:val="19"/>
        </w:rPr>
        <w:t xml:space="preserve"> as per the Terms of Reference</w:t>
      </w:r>
      <w:r w:rsidR="000D768D" w:rsidRPr="007F7032">
        <w:rPr>
          <w:rFonts w:ascii="Arial" w:hAnsi="Arial" w:cs="Arial"/>
          <w:sz w:val="19"/>
          <w:szCs w:val="19"/>
        </w:rPr>
        <w:t>.</w:t>
      </w:r>
      <w:r w:rsidR="007D0321" w:rsidRPr="007F7032">
        <w:rPr>
          <w:rFonts w:ascii="Arial" w:hAnsi="Arial" w:cs="Arial"/>
          <w:sz w:val="19"/>
          <w:szCs w:val="19"/>
        </w:rPr>
        <w:t xml:space="preserve"> </w:t>
      </w:r>
    </w:p>
    <w:p w14:paraId="4E88A5AF" w14:textId="5ABA5852" w:rsidR="00AF1815" w:rsidRPr="007F7032" w:rsidRDefault="00AF1815" w:rsidP="007F7032">
      <w:pPr>
        <w:framePr w:w="10336" w:h="15916" w:hRule="exact" w:hSpace="181" w:wrap="notBeside" w:vAnchor="page" w:hAnchor="page" w:x="675" w:y="511"/>
        <w:rPr>
          <w:rFonts w:ascii="Arial" w:hAnsi="Arial" w:cs="Arial"/>
          <w:sz w:val="19"/>
          <w:szCs w:val="19"/>
        </w:rPr>
      </w:pPr>
    </w:p>
    <w:p w14:paraId="27E7A855" w14:textId="5B44160D" w:rsidR="0027312D" w:rsidRPr="007F7032" w:rsidRDefault="0027312D" w:rsidP="007F7032">
      <w:pPr>
        <w:framePr w:w="10336" w:h="15916" w:hRule="exact" w:hSpace="181" w:wrap="notBeside" w:vAnchor="page" w:hAnchor="page" w:x="675" w:y="511"/>
        <w:spacing w:line="360" w:lineRule="auto"/>
        <w:rPr>
          <w:rFonts w:ascii="Arial" w:hAnsi="Arial" w:cs="Arial"/>
          <w:sz w:val="19"/>
          <w:szCs w:val="19"/>
        </w:rPr>
      </w:pPr>
      <w:r w:rsidRPr="007F7032">
        <w:rPr>
          <w:rFonts w:ascii="Arial" w:hAnsi="Arial" w:cs="Arial"/>
          <w:color w:val="FF0000"/>
          <w:sz w:val="19"/>
          <w:szCs w:val="19"/>
          <w:highlight w:val="yellow"/>
          <w:u w:val="single"/>
        </w:rPr>
        <w:t xml:space="preserve">Deadline for submission of all offers is </w:t>
      </w:r>
      <w:r w:rsidR="004B64C2" w:rsidRPr="007F7032">
        <w:rPr>
          <w:rFonts w:ascii="Arial" w:hAnsi="Arial" w:cs="Arial"/>
          <w:color w:val="FF0000"/>
          <w:sz w:val="19"/>
          <w:szCs w:val="19"/>
          <w:highlight w:val="yellow"/>
          <w:u w:val="single"/>
        </w:rPr>
        <w:t>19</w:t>
      </w:r>
      <w:r w:rsidRPr="007F7032">
        <w:rPr>
          <w:rFonts w:ascii="Arial" w:hAnsi="Arial" w:cs="Arial"/>
          <w:color w:val="FF0000"/>
          <w:sz w:val="19"/>
          <w:szCs w:val="19"/>
          <w:highlight w:val="yellow"/>
          <w:u w:val="single"/>
        </w:rPr>
        <w:t xml:space="preserve"> </w:t>
      </w:r>
      <w:r w:rsidR="004B64C2" w:rsidRPr="007F7032">
        <w:rPr>
          <w:rFonts w:ascii="Arial" w:hAnsi="Arial" w:cs="Arial"/>
          <w:color w:val="FF0000"/>
          <w:sz w:val="19"/>
          <w:szCs w:val="19"/>
          <w:highlight w:val="yellow"/>
          <w:u w:val="single"/>
        </w:rPr>
        <w:t>Dec</w:t>
      </w:r>
      <w:r w:rsidRPr="007F7032">
        <w:rPr>
          <w:rFonts w:ascii="Arial" w:hAnsi="Arial" w:cs="Arial"/>
          <w:color w:val="FF0000"/>
          <w:sz w:val="19"/>
          <w:szCs w:val="19"/>
          <w:highlight w:val="yellow"/>
          <w:u w:val="single"/>
        </w:rPr>
        <w:t>ember 2019</w:t>
      </w:r>
      <w:r w:rsidRPr="007F7032">
        <w:rPr>
          <w:rFonts w:ascii="Arial" w:hAnsi="Arial" w:cs="Arial"/>
          <w:color w:val="FF0000"/>
          <w:sz w:val="19"/>
          <w:szCs w:val="19"/>
        </w:rPr>
        <w:t xml:space="preserve"> </w:t>
      </w:r>
      <w:r w:rsidRPr="007F7032">
        <w:rPr>
          <w:rFonts w:ascii="Arial" w:hAnsi="Arial" w:cs="Arial"/>
          <w:sz w:val="19"/>
          <w:szCs w:val="19"/>
        </w:rPr>
        <w:t xml:space="preserve">until </w:t>
      </w:r>
      <w:r w:rsidRPr="007F7032">
        <w:rPr>
          <w:rFonts w:ascii="Arial" w:hAnsi="Arial" w:cs="Arial"/>
          <w:color w:val="FF0000"/>
          <w:sz w:val="19"/>
          <w:szCs w:val="19"/>
          <w:highlight w:val="yellow"/>
          <w:u w:val="single"/>
        </w:rPr>
        <w:t>5.00pm</w:t>
      </w:r>
      <w:r w:rsidRPr="007F7032">
        <w:rPr>
          <w:rFonts w:ascii="Arial" w:hAnsi="Arial" w:cs="Arial"/>
          <w:sz w:val="19"/>
          <w:szCs w:val="19"/>
        </w:rPr>
        <w:t xml:space="preserve">. </w:t>
      </w:r>
    </w:p>
    <w:p w14:paraId="777B92C4" w14:textId="77777777" w:rsidR="0027312D" w:rsidRPr="007F7032" w:rsidRDefault="0027312D" w:rsidP="007F7032">
      <w:pPr>
        <w:framePr w:w="10336" w:h="15916" w:hRule="exact" w:hSpace="181" w:wrap="notBeside" w:vAnchor="page" w:hAnchor="page" w:x="675" w:y="511"/>
        <w:rPr>
          <w:rFonts w:ascii="Arial" w:hAnsi="Arial" w:cs="Arial"/>
          <w:sz w:val="19"/>
          <w:szCs w:val="19"/>
        </w:rPr>
      </w:pPr>
    </w:p>
    <w:p w14:paraId="6B48F6ED" w14:textId="53FE5F55" w:rsidR="00AF1815" w:rsidRPr="007F7032" w:rsidRDefault="000D768D" w:rsidP="007F7032">
      <w:pPr>
        <w:framePr w:w="10336" w:h="15916" w:hRule="exact" w:hSpace="181" w:wrap="notBeside" w:vAnchor="page" w:hAnchor="page" w:x="675" w:y="511"/>
        <w:rPr>
          <w:b/>
          <w:sz w:val="19"/>
          <w:szCs w:val="19"/>
          <w:u w:val="single"/>
        </w:rPr>
      </w:pPr>
      <w:r w:rsidRPr="007F7032">
        <w:rPr>
          <w:b/>
          <w:sz w:val="19"/>
          <w:szCs w:val="19"/>
          <w:u w:val="single"/>
        </w:rPr>
        <w:t>W</w:t>
      </w:r>
      <w:r w:rsidR="00AF1815" w:rsidRPr="007F7032">
        <w:rPr>
          <w:b/>
          <w:sz w:val="19"/>
          <w:szCs w:val="19"/>
          <w:u w:val="single"/>
        </w:rPr>
        <w:t xml:space="preserve">hat are the standard for </w:t>
      </w:r>
      <w:proofErr w:type="gramStart"/>
      <w:r w:rsidR="00AF1815" w:rsidRPr="007F7032">
        <w:rPr>
          <w:b/>
          <w:sz w:val="19"/>
          <w:szCs w:val="19"/>
          <w:u w:val="single"/>
        </w:rPr>
        <w:t>admission:</w:t>
      </w:r>
      <w:proofErr w:type="gramEnd"/>
    </w:p>
    <w:p w14:paraId="3F94AE26" w14:textId="77777777" w:rsidR="00EE463A" w:rsidRPr="007F7032" w:rsidRDefault="00EE463A" w:rsidP="007F7032">
      <w:pPr>
        <w:framePr w:w="10336" w:h="15916" w:hRule="exact" w:hSpace="181" w:wrap="notBeside" w:vAnchor="page" w:hAnchor="page" w:x="675" w:y="511"/>
        <w:rPr>
          <w:b/>
          <w:sz w:val="19"/>
          <w:szCs w:val="19"/>
          <w:u w:val="single"/>
        </w:rPr>
      </w:pPr>
    </w:p>
    <w:p w14:paraId="4DFED1EE" w14:textId="2F5D5AA2" w:rsidR="00AF1815" w:rsidRPr="007F7032" w:rsidRDefault="00AF1815" w:rsidP="007F7032">
      <w:pPr>
        <w:framePr w:w="10336" w:h="15916" w:hRule="exact" w:hSpace="181" w:wrap="notBeside" w:vAnchor="page" w:hAnchor="page" w:x="675" w:y="511"/>
        <w:rPr>
          <w:rFonts w:ascii="Arial" w:hAnsi="Arial" w:cs="Arial"/>
          <w:sz w:val="19"/>
          <w:szCs w:val="19"/>
        </w:rPr>
      </w:pPr>
      <w:r w:rsidRPr="007F7032">
        <w:rPr>
          <w:rFonts w:ascii="Arial" w:hAnsi="Arial" w:cs="Arial"/>
          <w:sz w:val="19"/>
          <w:szCs w:val="19"/>
        </w:rPr>
        <w:t xml:space="preserve">Interested bidders </w:t>
      </w:r>
      <w:r w:rsidR="009E6AE9" w:rsidRPr="007F7032">
        <w:rPr>
          <w:rFonts w:ascii="Arial" w:hAnsi="Arial" w:cs="Arial"/>
          <w:sz w:val="19"/>
          <w:szCs w:val="19"/>
        </w:rPr>
        <w:t>must have and prove the criteria below</w:t>
      </w:r>
      <w:r w:rsidR="0022765B" w:rsidRPr="007F7032">
        <w:rPr>
          <w:rFonts w:ascii="Arial" w:hAnsi="Arial" w:cs="Arial"/>
          <w:sz w:val="19"/>
          <w:szCs w:val="19"/>
        </w:rPr>
        <w:t>:</w:t>
      </w:r>
    </w:p>
    <w:p w14:paraId="2B6ABFA9" w14:textId="77777777" w:rsidR="00816833" w:rsidRPr="007F7032" w:rsidRDefault="00816833" w:rsidP="007F7032">
      <w:pPr>
        <w:framePr w:w="10336" w:h="15916" w:hRule="exact" w:hSpace="181" w:wrap="notBeside" w:vAnchor="page" w:hAnchor="page" w:x="675" w:y="511"/>
        <w:rPr>
          <w:rFonts w:ascii="Arial" w:hAnsi="Arial" w:cs="Arial"/>
          <w:sz w:val="19"/>
          <w:szCs w:val="19"/>
        </w:rPr>
      </w:pPr>
    </w:p>
    <w:p w14:paraId="3BDA94D1" w14:textId="374596F0" w:rsidR="00816833" w:rsidRPr="007F7032" w:rsidRDefault="00816833" w:rsidP="007F7032">
      <w:pPr>
        <w:pStyle w:val="NormalWeb"/>
        <w:framePr w:w="10336" w:h="15916" w:hRule="exact" w:hSpace="181" w:wrap="notBeside" w:vAnchor="page" w:hAnchor="page" w:x="675" w:y="511"/>
        <w:numPr>
          <w:ilvl w:val="0"/>
          <w:numId w:val="8"/>
        </w:numPr>
        <w:shd w:val="clear" w:color="auto" w:fill="FFFFFF"/>
        <w:spacing w:line="240" w:lineRule="auto"/>
        <w:ind w:left="360"/>
        <w:jc w:val="both"/>
        <w:textAlignment w:val="baseline"/>
        <w:rPr>
          <w:rFonts w:ascii="Arial" w:hAnsi="Arial" w:cs="Arial"/>
          <w:sz w:val="19"/>
          <w:szCs w:val="19"/>
        </w:rPr>
      </w:pPr>
      <w:proofErr w:type="spellStart"/>
      <w:proofErr w:type="gramStart"/>
      <w:r w:rsidRPr="007F7032">
        <w:rPr>
          <w:rFonts w:ascii="Arial" w:hAnsi="Arial" w:cs="Arial"/>
          <w:sz w:val="19"/>
          <w:szCs w:val="19"/>
        </w:rPr>
        <w:t>Masters</w:t>
      </w:r>
      <w:proofErr w:type="spellEnd"/>
      <w:r w:rsidRPr="007F7032">
        <w:rPr>
          <w:rFonts w:ascii="Arial" w:hAnsi="Arial" w:cs="Arial"/>
          <w:sz w:val="19"/>
          <w:szCs w:val="19"/>
        </w:rPr>
        <w:t xml:space="preserve"> degree in law</w:t>
      </w:r>
      <w:proofErr w:type="gramEnd"/>
    </w:p>
    <w:p w14:paraId="4B8BDC22" w14:textId="77777777" w:rsidR="00816833" w:rsidRPr="007F7032" w:rsidRDefault="00816833" w:rsidP="007F7032">
      <w:pPr>
        <w:pStyle w:val="NormalWeb"/>
        <w:framePr w:w="10336" w:h="15916" w:hRule="exact" w:hSpace="181" w:wrap="notBeside" w:vAnchor="page" w:hAnchor="page" w:x="675" w:y="511"/>
        <w:numPr>
          <w:ilvl w:val="0"/>
          <w:numId w:val="8"/>
        </w:numPr>
        <w:shd w:val="clear" w:color="auto" w:fill="FFFFFF"/>
        <w:spacing w:line="240" w:lineRule="auto"/>
        <w:ind w:left="360"/>
        <w:jc w:val="both"/>
        <w:textAlignment w:val="baseline"/>
        <w:rPr>
          <w:rFonts w:ascii="Arial" w:hAnsi="Arial" w:cs="Arial"/>
          <w:sz w:val="19"/>
          <w:szCs w:val="19"/>
        </w:rPr>
      </w:pPr>
      <w:r w:rsidRPr="007F7032">
        <w:rPr>
          <w:rFonts w:ascii="Arial" w:hAnsi="Arial" w:cs="Arial"/>
          <w:sz w:val="19"/>
          <w:szCs w:val="19"/>
        </w:rPr>
        <w:t>Proven ability to design and conduct capacity building</w:t>
      </w:r>
    </w:p>
    <w:p w14:paraId="4F88E5C2" w14:textId="77777777" w:rsidR="00816833" w:rsidRPr="007F7032" w:rsidRDefault="00816833" w:rsidP="007F7032">
      <w:pPr>
        <w:pStyle w:val="NormalWeb"/>
        <w:framePr w:w="10336" w:h="15916" w:hRule="exact" w:hSpace="181" w:wrap="notBeside" w:vAnchor="page" w:hAnchor="page" w:x="675" w:y="511"/>
        <w:numPr>
          <w:ilvl w:val="0"/>
          <w:numId w:val="8"/>
        </w:numPr>
        <w:shd w:val="clear" w:color="auto" w:fill="FFFFFF"/>
        <w:spacing w:line="240" w:lineRule="auto"/>
        <w:ind w:left="360"/>
        <w:jc w:val="both"/>
        <w:textAlignment w:val="baseline"/>
        <w:rPr>
          <w:rFonts w:ascii="Arial" w:hAnsi="Arial" w:cs="Arial"/>
          <w:sz w:val="19"/>
          <w:szCs w:val="19"/>
        </w:rPr>
      </w:pPr>
      <w:r w:rsidRPr="007F7032">
        <w:rPr>
          <w:rFonts w:ascii="Arial" w:hAnsi="Arial" w:cs="Arial"/>
          <w:sz w:val="19"/>
          <w:szCs w:val="19"/>
        </w:rPr>
        <w:t>Significant experience working with children in need of Protection in emergencies and juvenile justice contexts</w:t>
      </w:r>
    </w:p>
    <w:p w14:paraId="51E32269" w14:textId="77777777" w:rsidR="00816833" w:rsidRPr="007F7032" w:rsidRDefault="00816833" w:rsidP="007F7032">
      <w:pPr>
        <w:pStyle w:val="NormalWeb"/>
        <w:framePr w:w="10336" w:h="15916" w:hRule="exact" w:hSpace="181" w:wrap="notBeside" w:vAnchor="page" w:hAnchor="page" w:x="675" w:y="511"/>
        <w:numPr>
          <w:ilvl w:val="0"/>
          <w:numId w:val="8"/>
        </w:numPr>
        <w:shd w:val="clear" w:color="auto" w:fill="FFFFFF"/>
        <w:spacing w:line="240" w:lineRule="auto"/>
        <w:ind w:left="360"/>
        <w:jc w:val="both"/>
        <w:textAlignment w:val="baseline"/>
        <w:rPr>
          <w:rFonts w:ascii="Arial" w:hAnsi="Arial" w:cs="Arial"/>
          <w:sz w:val="19"/>
          <w:szCs w:val="19"/>
        </w:rPr>
      </w:pPr>
      <w:r w:rsidRPr="007F7032">
        <w:rPr>
          <w:rFonts w:ascii="Arial" w:hAnsi="Arial" w:cs="Arial"/>
          <w:sz w:val="19"/>
          <w:szCs w:val="19"/>
        </w:rPr>
        <w:t>Very good knowledge of key child protection issues and best practices;</w:t>
      </w:r>
      <w:bookmarkStart w:id="1" w:name="_GoBack"/>
      <w:bookmarkEnd w:id="1"/>
    </w:p>
    <w:p w14:paraId="11ABF54E" w14:textId="77777777" w:rsidR="00816833" w:rsidRPr="007F7032" w:rsidRDefault="00816833" w:rsidP="007F7032">
      <w:pPr>
        <w:pStyle w:val="NormalWeb"/>
        <w:framePr w:w="10336" w:h="15916" w:hRule="exact" w:hSpace="181" w:wrap="notBeside" w:vAnchor="page" w:hAnchor="page" w:x="675" w:y="511"/>
        <w:numPr>
          <w:ilvl w:val="0"/>
          <w:numId w:val="8"/>
        </w:numPr>
        <w:shd w:val="clear" w:color="auto" w:fill="FFFFFF"/>
        <w:spacing w:line="240" w:lineRule="auto"/>
        <w:ind w:left="360"/>
        <w:jc w:val="both"/>
        <w:textAlignment w:val="baseline"/>
        <w:rPr>
          <w:rFonts w:ascii="Arial" w:hAnsi="Arial" w:cs="Arial"/>
          <w:sz w:val="19"/>
          <w:szCs w:val="19"/>
        </w:rPr>
      </w:pPr>
      <w:r w:rsidRPr="007F7032">
        <w:rPr>
          <w:rFonts w:ascii="Arial" w:hAnsi="Arial" w:cs="Arial"/>
          <w:sz w:val="19"/>
          <w:szCs w:val="19"/>
        </w:rPr>
        <w:t>Excellent knowledge of Iraqi legal system</w:t>
      </w:r>
    </w:p>
    <w:p w14:paraId="4EC60C9A" w14:textId="49CB51BF" w:rsidR="0022765B" w:rsidRPr="007F7032" w:rsidRDefault="0022765B" w:rsidP="007F7032">
      <w:pPr>
        <w:framePr w:w="10336" w:h="15916" w:hRule="exact" w:hSpace="181" w:wrap="notBeside" w:vAnchor="page" w:hAnchor="page" w:x="675" w:y="511"/>
        <w:spacing w:line="360" w:lineRule="auto"/>
        <w:rPr>
          <w:rFonts w:ascii="Arial" w:hAnsi="Arial" w:cs="Arial"/>
          <w:b/>
          <w:bCs/>
          <w:sz w:val="19"/>
          <w:szCs w:val="19"/>
          <w:u w:val="single"/>
        </w:rPr>
      </w:pPr>
    </w:p>
    <w:p w14:paraId="1BDF6CFF" w14:textId="1C6A9048" w:rsidR="00AA605A" w:rsidRPr="007F7032" w:rsidRDefault="00AA605A" w:rsidP="007F7032">
      <w:pPr>
        <w:framePr w:w="10336" w:h="15916" w:hRule="exact" w:hSpace="181" w:wrap="notBeside" w:vAnchor="page" w:hAnchor="page" w:x="675" w:y="511"/>
        <w:jc w:val="both"/>
        <w:rPr>
          <w:rFonts w:ascii="Arial" w:hAnsi="Arial" w:cs="Arial"/>
          <w:b/>
          <w:bCs/>
          <w:sz w:val="19"/>
          <w:szCs w:val="19"/>
          <w:u w:val="single"/>
        </w:rPr>
      </w:pPr>
      <w:r w:rsidRPr="007F7032">
        <w:rPr>
          <w:rFonts w:ascii="Arial" w:hAnsi="Arial" w:cs="Arial"/>
          <w:b/>
          <w:bCs/>
          <w:sz w:val="19"/>
          <w:szCs w:val="19"/>
          <w:u w:val="single"/>
        </w:rPr>
        <w:t>Qualified bidders should present their offer including:</w:t>
      </w:r>
    </w:p>
    <w:p w14:paraId="6565213D" w14:textId="77777777" w:rsidR="00AA605A" w:rsidRPr="007F7032" w:rsidRDefault="00AA605A" w:rsidP="007F7032">
      <w:pPr>
        <w:framePr w:w="10336" w:h="15916" w:hRule="exact" w:hSpace="181" w:wrap="notBeside" w:vAnchor="page" w:hAnchor="page" w:x="675" w:y="511"/>
        <w:jc w:val="both"/>
        <w:rPr>
          <w:rFonts w:ascii="Arial" w:hAnsi="Arial" w:cs="Arial"/>
          <w:sz w:val="19"/>
          <w:szCs w:val="19"/>
        </w:rPr>
      </w:pPr>
    </w:p>
    <w:p w14:paraId="73B9209C" w14:textId="385D4766" w:rsidR="00AA605A" w:rsidRPr="007F7032" w:rsidRDefault="00AA605A" w:rsidP="007F7032">
      <w:pPr>
        <w:pStyle w:val="ListParagraph"/>
        <w:framePr w:w="10336" w:h="15916" w:hRule="exact" w:hSpace="181" w:wrap="notBeside" w:vAnchor="page" w:hAnchor="page" w:x="675" w:y="511"/>
        <w:numPr>
          <w:ilvl w:val="0"/>
          <w:numId w:val="9"/>
        </w:numPr>
        <w:jc w:val="both"/>
        <w:rPr>
          <w:rFonts w:ascii="Arial" w:hAnsi="Arial" w:cs="Arial"/>
          <w:sz w:val="19"/>
          <w:szCs w:val="19"/>
        </w:rPr>
      </w:pPr>
      <w:r w:rsidRPr="007F7032">
        <w:rPr>
          <w:rFonts w:ascii="Arial" w:hAnsi="Arial" w:cs="Arial"/>
          <w:sz w:val="19"/>
          <w:szCs w:val="19"/>
        </w:rPr>
        <w:t xml:space="preserve">A financial bid </w:t>
      </w:r>
    </w:p>
    <w:p w14:paraId="2024FFC1" w14:textId="1492A5CC" w:rsidR="00AA605A" w:rsidRPr="007F7032" w:rsidRDefault="00AA605A" w:rsidP="007F7032">
      <w:pPr>
        <w:pStyle w:val="ListParagraph"/>
        <w:framePr w:w="10336" w:h="15916" w:hRule="exact" w:hSpace="181" w:wrap="notBeside" w:vAnchor="page" w:hAnchor="page" w:x="675" w:y="511"/>
        <w:numPr>
          <w:ilvl w:val="0"/>
          <w:numId w:val="9"/>
        </w:numPr>
        <w:jc w:val="both"/>
        <w:rPr>
          <w:rFonts w:ascii="Arial" w:hAnsi="Arial" w:cs="Arial"/>
          <w:sz w:val="19"/>
          <w:szCs w:val="19"/>
        </w:rPr>
      </w:pPr>
      <w:r w:rsidRPr="007F7032">
        <w:rPr>
          <w:rFonts w:ascii="Arial" w:hAnsi="Arial" w:cs="Arial"/>
          <w:sz w:val="19"/>
          <w:szCs w:val="19"/>
        </w:rPr>
        <w:t xml:space="preserve">A narrative highlighting their experience emphasized on how they match with the required criteria </w:t>
      </w:r>
    </w:p>
    <w:p w14:paraId="467444FD" w14:textId="66F31074" w:rsidR="00AA605A" w:rsidRPr="007F7032" w:rsidRDefault="00AA605A" w:rsidP="007F7032">
      <w:pPr>
        <w:pStyle w:val="ListParagraph"/>
        <w:framePr w:w="10336" w:h="15916" w:hRule="exact" w:hSpace="181" w:wrap="notBeside" w:vAnchor="page" w:hAnchor="page" w:x="675" w:y="511"/>
        <w:numPr>
          <w:ilvl w:val="0"/>
          <w:numId w:val="9"/>
        </w:numPr>
        <w:jc w:val="both"/>
        <w:rPr>
          <w:rFonts w:ascii="Arial" w:hAnsi="Arial" w:cs="Arial"/>
          <w:sz w:val="19"/>
          <w:szCs w:val="19"/>
        </w:rPr>
      </w:pPr>
      <w:r w:rsidRPr="007F7032">
        <w:rPr>
          <w:rFonts w:ascii="Arial" w:hAnsi="Arial" w:cs="Arial"/>
          <w:sz w:val="19"/>
          <w:szCs w:val="19"/>
        </w:rPr>
        <w:t>A brief overview of trainings they would offer and how they are aligned with the context and the objective of the project.</w:t>
      </w:r>
    </w:p>
    <w:p w14:paraId="75876863" w14:textId="3839B14A" w:rsidR="00AA605A" w:rsidRPr="007F7032" w:rsidRDefault="00AA605A" w:rsidP="007F7032">
      <w:pPr>
        <w:pStyle w:val="ListParagraph"/>
        <w:framePr w:w="10336" w:h="15916" w:hRule="exact" w:hSpace="181" w:wrap="notBeside" w:vAnchor="page" w:hAnchor="page" w:x="675" w:y="511"/>
        <w:numPr>
          <w:ilvl w:val="0"/>
          <w:numId w:val="9"/>
        </w:numPr>
        <w:jc w:val="both"/>
        <w:rPr>
          <w:rFonts w:ascii="Arial" w:hAnsi="Arial" w:cs="Arial"/>
          <w:sz w:val="19"/>
          <w:szCs w:val="19"/>
        </w:rPr>
      </w:pPr>
      <w:r w:rsidRPr="007F7032">
        <w:rPr>
          <w:rFonts w:ascii="Arial" w:hAnsi="Arial" w:cs="Arial"/>
          <w:sz w:val="19"/>
          <w:szCs w:val="19"/>
        </w:rPr>
        <w:t>Copy of Diplomas and any relevant certification.</w:t>
      </w:r>
    </w:p>
    <w:p w14:paraId="4059D87A" w14:textId="6C34E8BF" w:rsidR="00816833" w:rsidRPr="007F7032" w:rsidRDefault="00AA605A" w:rsidP="007F7032">
      <w:pPr>
        <w:pStyle w:val="ListParagraph"/>
        <w:framePr w:w="10336" w:h="15916" w:hRule="exact" w:hSpace="181" w:wrap="notBeside" w:vAnchor="page" w:hAnchor="page" w:x="675" w:y="511"/>
        <w:numPr>
          <w:ilvl w:val="0"/>
          <w:numId w:val="9"/>
        </w:numPr>
        <w:jc w:val="both"/>
        <w:rPr>
          <w:rFonts w:ascii="Arial" w:hAnsi="Arial" w:cs="Arial"/>
          <w:sz w:val="19"/>
          <w:szCs w:val="19"/>
        </w:rPr>
      </w:pPr>
      <w:r w:rsidRPr="007F7032">
        <w:rPr>
          <w:rFonts w:ascii="Arial" w:hAnsi="Arial" w:cs="Arial"/>
          <w:sz w:val="19"/>
          <w:szCs w:val="19"/>
        </w:rPr>
        <w:t>CV</w:t>
      </w:r>
    </w:p>
    <w:p w14:paraId="0772969F" w14:textId="77777777" w:rsidR="00816833" w:rsidRPr="007F7032" w:rsidRDefault="00816833" w:rsidP="007F7032">
      <w:pPr>
        <w:framePr w:w="10336" w:h="15916" w:hRule="exact" w:hSpace="181" w:wrap="notBeside" w:vAnchor="page" w:hAnchor="page" w:x="675" w:y="511"/>
        <w:spacing w:line="360" w:lineRule="auto"/>
        <w:rPr>
          <w:rFonts w:ascii="Arial" w:hAnsi="Arial" w:cs="Arial"/>
          <w:sz w:val="19"/>
          <w:szCs w:val="19"/>
        </w:rPr>
      </w:pPr>
    </w:p>
    <w:p w14:paraId="4DE167CC" w14:textId="44D1E09F" w:rsidR="003D6D31" w:rsidRPr="007F7032" w:rsidRDefault="00BF6954" w:rsidP="007F7032">
      <w:pPr>
        <w:framePr w:w="10336" w:h="15916" w:hRule="exact" w:hSpace="181" w:wrap="notBeside" w:vAnchor="page" w:hAnchor="page" w:x="675" w:y="511"/>
        <w:spacing w:line="360" w:lineRule="auto"/>
        <w:ind w:firstLine="708"/>
        <w:rPr>
          <w:rFonts w:ascii="Arial" w:hAnsi="Arial" w:cs="Arial"/>
          <w:sz w:val="19"/>
          <w:szCs w:val="19"/>
        </w:rPr>
      </w:pPr>
      <w:r w:rsidRPr="007F7032">
        <w:rPr>
          <w:rFonts w:ascii="Arial" w:hAnsi="Arial" w:cs="Arial"/>
          <w:sz w:val="19"/>
          <w:szCs w:val="19"/>
        </w:rPr>
        <w:t>BIDDING</w:t>
      </w:r>
      <w:r w:rsidR="003D6D31" w:rsidRPr="007F7032">
        <w:rPr>
          <w:rFonts w:ascii="Arial" w:hAnsi="Arial" w:cs="Arial"/>
          <w:sz w:val="19"/>
          <w:szCs w:val="19"/>
        </w:rPr>
        <w:t xml:space="preserve"> documents be downloaded from NCCI website:</w:t>
      </w:r>
    </w:p>
    <w:p w14:paraId="5B57CB2F" w14:textId="77777777" w:rsidR="003D6D31" w:rsidRPr="007F7032" w:rsidRDefault="00500A0F" w:rsidP="007F7032">
      <w:pPr>
        <w:pStyle w:val="ListParagraph"/>
        <w:framePr w:w="10336" w:h="15916" w:hRule="exact" w:hSpace="181" w:wrap="notBeside" w:vAnchor="page" w:hAnchor="page" w:x="675" w:y="511"/>
        <w:spacing w:line="360" w:lineRule="auto"/>
        <w:rPr>
          <w:rFonts w:ascii="Arial" w:hAnsi="Arial" w:cs="Arial"/>
          <w:sz w:val="19"/>
          <w:szCs w:val="19"/>
        </w:rPr>
      </w:pPr>
      <w:hyperlink r:id="rId11" w:history="1">
        <w:r w:rsidR="003D6D31" w:rsidRPr="007F7032">
          <w:rPr>
            <w:rStyle w:val="Hyperlink"/>
            <w:sz w:val="19"/>
            <w:szCs w:val="19"/>
          </w:rPr>
          <w:t>https://www.ncciraq.org/en/opportunities/for-individuals/bids-tenders</w:t>
        </w:r>
      </w:hyperlink>
      <w:r w:rsidR="003D6D31" w:rsidRPr="007F7032">
        <w:rPr>
          <w:sz w:val="19"/>
          <w:szCs w:val="19"/>
        </w:rPr>
        <w:t xml:space="preserve"> </w:t>
      </w:r>
      <w:r w:rsidR="003D6D31" w:rsidRPr="007F7032">
        <w:rPr>
          <w:rFonts w:ascii="Arial" w:hAnsi="Arial" w:cs="Arial"/>
          <w:sz w:val="19"/>
          <w:szCs w:val="19"/>
        </w:rPr>
        <w:t xml:space="preserve"> </w:t>
      </w:r>
    </w:p>
    <w:p w14:paraId="03B82559" w14:textId="77777777" w:rsidR="00AA605A" w:rsidRPr="007F7032" w:rsidRDefault="00AA605A" w:rsidP="007F7032">
      <w:pPr>
        <w:framePr w:w="10336" w:h="15916" w:hRule="exact" w:hSpace="181" w:wrap="notBeside" w:vAnchor="page" w:hAnchor="page" w:x="675" w:y="511"/>
        <w:spacing w:line="360" w:lineRule="auto"/>
        <w:rPr>
          <w:rFonts w:ascii="Arial" w:hAnsi="Arial" w:cs="Arial"/>
          <w:sz w:val="19"/>
          <w:szCs w:val="19"/>
        </w:rPr>
      </w:pPr>
    </w:p>
    <w:p w14:paraId="3292AAC4" w14:textId="4435EED3" w:rsidR="0027312D" w:rsidRPr="007F7032" w:rsidRDefault="0027312D" w:rsidP="007F7032">
      <w:pPr>
        <w:framePr w:w="10336" w:h="15916" w:hRule="exact" w:hSpace="181" w:wrap="notBeside" w:vAnchor="page" w:hAnchor="page" w:x="675" w:y="511"/>
        <w:spacing w:line="360" w:lineRule="auto"/>
        <w:rPr>
          <w:rFonts w:ascii="Arial" w:hAnsi="Arial" w:cs="Arial"/>
          <w:sz w:val="19"/>
          <w:szCs w:val="19"/>
        </w:rPr>
      </w:pPr>
      <w:r w:rsidRPr="007F7032">
        <w:rPr>
          <w:rFonts w:ascii="Arial" w:hAnsi="Arial" w:cs="Arial"/>
          <w:sz w:val="19"/>
          <w:szCs w:val="19"/>
        </w:rPr>
        <w:t xml:space="preserve">Bidders may submit questions via e-mail up to 3 days before the deadline for submission. The contracting authority must reply to all bidders' questions latest 2 days before the deadline for receipt. Questions will be accepted only per e-mail and should be sent to </w:t>
      </w:r>
      <w:hyperlink r:id="rId12" w:history="1">
        <w:r w:rsidRPr="007F7032">
          <w:rPr>
            <w:rStyle w:val="Hyperlink"/>
            <w:rFonts w:ascii="Arial" w:hAnsi="Arial" w:cs="Arial"/>
            <w:sz w:val="19"/>
            <w:szCs w:val="19"/>
          </w:rPr>
          <w:t>irq.tenders@tdh.ch</w:t>
        </w:r>
      </w:hyperlink>
      <w:r w:rsidRPr="007F7032">
        <w:rPr>
          <w:rFonts w:ascii="Arial" w:hAnsi="Arial" w:cs="Arial"/>
          <w:sz w:val="19"/>
          <w:szCs w:val="19"/>
        </w:rPr>
        <w:t xml:space="preserve"> with subject line </w:t>
      </w:r>
      <w:r w:rsidRPr="007F7032">
        <w:rPr>
          <w:rFonts w:ascii="Arial" w:hAnsi="Arial" w:cs="Arial"/>
          <w:sz w:val="19"/>
          <w:szCs w:val="19"/>
          <w:highlight w:val="yellow"/>
        </w:rPr>
        <w:t>INQUIRY_IRQ_ERB_19_</w:t>
      </w:r>
      <w:r w:rsidR="00001A47" w:rsidRPr="007F7032">
        <w:rPr>
          <w:rFonts w:ascii="Arial" w:hAnsi="Arial" w:cs="Arial"/>
          <w:sz w:val="19"/>
          <w:szCs w:val="19"/>
          <w:highlight w:val="yellow"/>
        </w:rPr>
        <w:t>JJ</w:t>
      </w:r>
      <w:r w:rsidRPr="007F7032">
        <w:rPr>
          <w:rFonts w:ascii="Arial" w:hAnsi="Arial" w:cs="Arial"/>
          <w:sz w:val="19"/>
          <w:szCs w:val="19"/>
          <w:highlight w:val="yellow"/>
        </w:rPr>
        <w:t>_1</w:t>
      </w:r>
      <w:r w:rsidR="00001A47" w:rsidRPr="007F7032">
        <w:rPr>
          <w:rFonts w:ascii="Arial" w:hAnsi="Arial" w:cs="Arial"/>
          <w:sz w:val="19"/>
          <w:szCs w:val="19"/>
          <w:highlight w:val="yellow"/>
        </w:rPr>
        <w:t>1</w:t>
      </w:r>
      <w:r w:rsidRPr="007F7032">
        <w:rPr>
          <w:rFonts w:ascii="Arial" w:hAnsi="Arial" w:cs="Arial"/>
          <w:sz w:val="19"/>
          <w:szCs w:val="19"/>
          <w:highlight w:val="yellow"/>
        </w:rPr>
        <w:t>1</w:t>
      </w:r>
      <w:r w:rsidRPr="007F7032">
        <w:rPr>
          <w:rFonts w:ascii="Arial" w:hAnsi="Arial" w:cs="Arial"/>
          <w:sz w:val="19"/>
          <w:szCs w:val="19"/>
        </w:rPr>
        <w:t>.</w:t>
      </w:r>
      <w:r w:rsidRPr="007F7032">
        <w:rPr>
          <w:sz w:val="19"/>
          <w:szCs w:val="19"/>
        </w:rPr>
        <w:t xml:space="preserve"> </w:t>
      </w:r>
      <w:r w:rsidRPr="007F7032">
        <w:rPr>
          <w:rFonts w:ascii="Arial" w:hAnsi="Arial" w:cs="Arial"/>
          <w:sz w:val="19"/>
          <w:szCs w:val="19"/>
        </w:rPr>
        <w:t>If any inquiry email received without the above subject, it will not be answered.</w:t>
      </w:r>
    </w:p>
    <w:p w14:paraId="19CC5A5C" w14:textId="281815AD" w:rsidR="007D0321" w:rsidRPr="00616E43" w:rsidRDefault="007D0321" w:rsidP="007F7032">
      <w:pPr>
        <w:framePr w:w="10336" w:h="15916" w:hRule="exact" w:hSpace="181" w:wrap="notBeside" w:vAnchor="page" w:hAnchor="page" w:x="675" w:y="511"/>
        <w:spacing w:line="360" w:lineRule="auto"/>
        <w:rPr>
          <w:rFonts w:ascii="Arial" w:hAnsi="Arial" w:cs="Arial"/>
          <w:sz w:val="20"/>
          <w:szCs w:val="20"/>
        </w:rPr>
      </w:pPr>
    </w:p>
    <w:p w14:paraId="7B3E0D09" w14:textId="77777777" w:rsidR="00BF6954" w:rsidRDefault="00BF6954" w:rsidP="007F7032">
      <w:pPr>
        <w:framePr w:w="10336" w:h="15916" w:hRule="exact" w:hSpace="181" w:wrap="notBeside" w:vAnchor="page" w:hAnchor="page" w:x="675" w:y="511"/>
        <w:spacing w:line="360" w:lineRule="auto"/>
        <w:rPr>
          <w:rFonts w:ascii="Arial" w:hAnsi="Arial" w:cs="Arial"/>
          <w:sz w:val="20"/>
          <w:szCs w:val="20"/>
        </w:rPr>
      </w:pPr>
    </w:p>
    <w:p w14:paraId="1F9EBB25" w14:textId="77777777" w:rsidR="00B568D3" w:rsidRDefault="00500A0F" w:rsidP="007F7032">
      <w:pPr>
        <w:framePr w:w="10336" w:h="15916" w:hRule="exact" w:hSpace="181" w:wrap="notBeside" w:vAnchor="page" w:hAnchor="page" w:x="675" w:y="511"/>
      </w:pPr>
    </w:p>
    <w:sectPr w:rsidR="00B568D3" w:rsidSect="00AF1815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F42E8"/>
    <w:multiLevelType w:val="hybridMultilevel"/>
    <w:tmpl w:val="0B54F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2343B"/>
    <w:multiLevelType w:val="hybridMultilevel"/>
    <w:tmpl w:val="002C0416"/>
    <w:lvl w:ilvl="0" w:tplc="2E2A729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E36F39"/>
    <w:multiLevelType w:val="hybridMultilevel"/>
    <w:tmpl w:val="39249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E5680"/>
    <w:multiLevelType w:val="hybridMultilevel"/>
    <w:tmpl w:val="220801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883896"/>
    <w:multiLevelType w:val="hybridMultilevel"/>
    <w:tmpl w:val="2B747486"/>
    <w:lvl w:ilvl="0" w:tplc="361C503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ED23099"/>
    <w:multiLevelType w:val="hybridMultilevel"/>
    <w:tmpl w:val="21229C14"/>
    <w:lvl w:ilvl="0" w:tplc="406E0F74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72BB4E4B"/>
    <w:multiLevelType w:val="hybridMultilevel"/>
    <w:tmpl w:val="997EE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267325"/>
    <w:multiLevelType w:val="hybridMultilevel"/>
    <w:tmpl w:val="0C8EE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7A0B16"/>
    <w:multiLevelType w:val="hybridMultilevel"/>
    <w:tmpl w:val="DF42A9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5134FD"/>
    <w:multiLevelType w:val="hybridMultilevel"/>
    <w:tmpl w:val="071AAFCA"/>
    <w:lvl w:ilvl="0" w:tplc="080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  <w:num w:numId="8">
    <w:abstractNumId w:val="9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AwtTQzMDUxNDExMrFQ0lEKTi0uzszPAykwrAUAHZkvUywAAAA="/>
  </w:docVars>
  <w:rsids>
    <w:rsidRoot w:val="00AF1815"/>
    <w:rsid w:val="00000760"/>
    <w:rsid w:val="00001A47"/>
    <w:rsid w:val="000745FE"/>
    <w:rsid w:val="000D768D"/>
    <w:rsid w:val="001114C2"/>
    <w:rsid w:val="0012233F"/>
    <w:rsid w:val="00147A09"/>
    <w:rsid w:val="001A5891"/>
    <w:rsid w:val="001B1601"/>
    <w:rsid w:val="0022765B"/>
    <w:rsid w:val="0027312D"/>
    <w:rsid w:val="003D6D31"/>
    <w:rsid w:val="00484D97"/>
    <w:rsid w:val="004B64C2"/>
    <w:rsid w:val="004D6DC3"/>
    <w:rsid w:val="00500A0F"/>
    <w:rsid w:val="005D244D"/>
    <w:rsid w:val="00616E43"/>
    <w:rsid w:val="006214B9"/>
    <w:rsid w:val="00660AFC"/>
    <w:rsid w:val="006A08A8"/>
    <w:rsid w:val="006A7BC1"/>
    <w:rsid w:val="00750643"/>
    <w:rsid w:val="007A22AE"/>
    <w:rsid w:val="007A317A"/>
    <w:rsid w:val="007D0321"/>
    <w:rsid w:val="007F7032"/>
    <w:rsid w:val="00816833"/>
    <w:rsid w:val="008E2EE3"/>
    <w:rsid w:val="009E6AE9"/>
    <w:rsid w:val="00A05ABA"/>
    <w:rsid w:val="00A07DD0"/>
    <w:rsid w:val="00A43A91"/>
    <w:rsid w:val="00A879BF"/>
    <w:rsid w:val="00A943BE"/>
    <w:rsid w:val="00AA605A"/>
    <w:rsid w:val="00AE1AD7"/>
    <w:rsid w:val="00AF1815"/>
    <w:rsid w:val="00B81CA3"/>
    <w:rsid w:val="00BA2D9D"/>
    <w:rsid w:val="00BA3918"/>
    <w:rsid w:val="00BF6954"/>
    <w:rsid w:val="00C14CE0"/>
    <w:rsid w:val="00CB3241"/>
    <w:rsid w:val="00CD7CD3"/>
    <w:rsid w:val="00E359B7"/>
    <w:rsid w:val="00E42CCD"/>
    <w:rsid w:val="00EE463A"/>
    <w:rsid w:val="00EF2BD2"/>
    <w:rsid w:val="00F27647"/>
    <w:rsid w:val="00F3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A5186"/>
  <w15:docId w15:val="{751F2505-17D6-45AD-93FC-5053EB7D6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8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rsid w:val="00AF1815"/>
  </w:style>
  <w:style w:type="paragraph" w:styleId="BalloonText">
    <w:name w:val="Balloon Text"/>
    <w:basedOn w:val="Normal"/>
    <w:link w:val="BalloonTextChar"/>
    <w:uiPriority w:val="99"/>
    <w:semiHidden/>
    <w:unhideWhenUsed/>
    <w:rsid w:val="00AF1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815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2276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6E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6E4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816833"/>
    <w:pPr>
      <w:spacing w:line="252" w:lineRule="auto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38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rq.tenders@tdh.ch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cciraq.org/en/opportunities/for-individuals/bids-tenders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irq.tenders@tdh.ch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A2FA6E91B314EB589D23494EFA876" ma:contentTypeVersion="12" ma:contentTypeDescription="Crée un document." ma:contentTypeScope="" ma:versionID="e4bdf3d080550cd6d43772542205540f">
  <xsd:schema xmlns:xsd="http://www.w3.org/2001/XMLSchema" xmlns:xs="http://www.w3.org/2001/XMLSchema" xmlns:p="http://schemas.microsoft.com/office/2006/metadata/properties" xmlns:ns1="http://schemas.microsoft.com/sharepoint/v3" xmlns:ns3="51abd353-2339-495a-be6f-62f97b593909" xmlns:ns4="2c8c4fdf-f0b0-4f83-bd37-81137db33027" targetNamespace="http://schemas.microsoft.com/office/2006/metadata/properties" ma:root="true" ma:fieldsID="528b70d0e79621363d7f8634b883679b" ns1:_="" ns3:_="" ns4:_="">
    <xsd:import namespace="http://schemas.microsoft.com/sharepoint/v3"/>
    <xsd:import namespace="51abd353-2339-495a-be6f-62f97b593909"/>
    <xsd:import namespace="2c8c4fdf-f0b0-4f83-bd37-81137db330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abd353-2339-495a-be6f-62f97b5939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c4fdf-f0b0-4f83-bd37-81137db330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47354-1BEA-4FF8-964F-C69E073591DA}">
  <ds:schemaRefs>
    <ds:schemaRef ds:uri="2c8c4fdf-f0b0-4f83-bd37-81137db33027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1abd353-2339-495a-be6f-62f97b593909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B7717E3-1A64-4808-9BDB-BC4271DAD2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1abd353-2339-495a-be6f-62f97b593909"/>
    <ds:schemaRef ds:uri="2c8c4fdf-f0b0-4f83-bd37-81137db330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3E040B-DF83-48BB-B08A-B5389067FE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A3E6DA-3767-4DC7-9B30-47A3E9E6C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TDH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Clement Coste</dc:creator>
  <cp:lastModifiedBy>IRQ LOGISTICS COORDINATOR</cp:lastModifiedBy>
  <cp:revision>24</cp:revision>
  <cp:lastPrinted>2019-12-05T06:42:00Z</cp:lastPrinted>
  <dcterms:created xsi:type="dcterms:W3CDTF">2019-11-13T06:10:00Z</dcterms:created>
  <dcterms:modified xsi:type="dcterms:W3CDTF">2019-12-05T06:43:00Z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0x010100AFAA2FA6E91B314EB589D23494EFA876</vt:lpwstr>
  </property>
</Properties>
</file>