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0BF27C" w14:textId="77777777" w:rsidR="0069317B" w:rsidRDefault="0069317B" w:rsidP="0069317B">
      <w:pPr>
        <w:pStyle w:val="Default"/>
      </w:pPr>
    </w:p>
    <w:p w14:paraId="5493FC37" w14:textId="7D70F5EA" w:rsidR="002C4E44" w:rsidRDefault="002C4E44" w:rsidP="002C4E44">
      <w:pPr>
        <w:pStyle w:val="NormalWeb"/>
        <w:spacing w:before="225" w:beforeAutospacing="0" w:after="225" w:afterAutospacing="0"/>
        <w:jc w:val="center"/>
        <w:rPr>
          <w:rFonts w:ascii="Arial" w:hAnsi="Arial" w:cs="Arial"/>
          <w:color w:val="808080"/>
          <w:sz w:val="21"/>
          <w:szCs w:val="21"/>
        </w:rPr>
      </w:pPr>
      <w:r>
        <w:rPr>
          <w:rStyle w:val="Strong"/>
          <w:rFonts w:ascii="Arial" w:hAnsi="Arial" w:cs="Arial"/>
          <w:color w:val="808080"/>
          <w:sz w:val="21"/>
          <w:szCs w:val="21"/>
          <w:u w:val="single"/>
        </w:rPr>
        <w:t>Tender Advertisement</w:t>
      </w:r>
    </w:p>
    <w:p w14:paraId="4C3FA22C" w14:textId="28E44109" w:rsidR="002C4E44" w:rsidRDefault="002C4E44" w:rsidP="00A02C8D">
      <w:pPr>
        <w:pStyle w:val="NormalWeb"/>
        <w:spacing w:before="225" w:beforeAutospacing="0" w:after="225" w:afterAutospacing="0"/>
        <w:jc w:val="center"/>
        <w:rPr>
          <w:rFonts w:ascii="Arial" w:hAnsi="Arial" w:cs="Arial"/>
          <w:color w:val="808080"/>
          <w:sz w:val="21"/>
          <w:szCs w:val="21"/>
        </w:rPr>
      </w:pPr>
      <w:r>
        <w:rPr>
          <w:rStyle w:val="Emphasis"/>
          <w:rFonts w:ascii="Arial" w:hAnsi="Arial" w:cs="Arial"/>
          <w:b/>
          <w:bCs/>
          <w:color w:val="DD5500"/>
          <w:sz w:val="21"/>
          <w:szCs w:val="21"/>
          <w:u w:val="single"/>
        </w:rPr>
        <w:t>Tender Reference: </w:t>
      </w:r>
      <w:r w:rsidR="00A02C8D">
        <w:rPr>
          <w:rStyle w:val="Strong"/>
          <w:rFonts w:ascii="Arial" w:hAnsi="Arial" w:cs="Arial"/>
          <w:color w:val="808080"/>
          <w:sz w:val="21"/>
          <w:szCs w:val="21"/>
          <w:u w:val="single"/>
        </w:rPr>
        <w:t>Tender #A</w:t>
      </w:r>
      <w:r w:rsidR="003D5034">
        <w:rPr>
          <w:rStyle w:val="Strong"/>
          <w:rFonts w:ascii="Arial" w:hAnsi="Arial" w:cs="Arial"/>
          <w:color w:val="808080"/>
          <w:sz w:val="21"/>
          <w:szCs w:val="21"/>
          <w:u w:val="single"/>
        </w:rPr>
        <w:t>21</w:t>
      </w:r>
      <w:r w:rsidR="00A02C8D">
        <w:rPr>
          <w:rStyle w:val="Strong"/>
          <w:rFonts w:ascii="Arial" w:hAnsi="Arial" w:cs="Arial"/>
          <w:color w:val="808080"/>
          <w:sz w:val="21"/>
          <w:szCs w:val="21"/>
          <w:u w:val="single"/>
        </w:rPr>
        <w:t>/IRAQ/2019</w:t>
      </w:r>
    </w:p>
    <w:p w14:paraId="3196298C" w14:textId="2C513802" w:rsidR="00960B5F" w:rsidRPr="006B2A2B" w:rsidRDefault="002C4E44" w:rsidP="00A02C8D">
      <w:pPr>
        <w:pStyle w:val="NormalWeb"/>
        <w:shd w:val="clear" w:color="auto" w:fill="FFFFFF"/>
        <w:spacing w:before="600" w:beforeAutospacing="0" w:after="150" w:afterAutospacing="0" w:line="360" w:lineRule="auto"/>
        <w:jc w:val="both"/>
        <w:rPr>
          <w:rFonts w:ascii="Arial" w:hAnsi="Arial" w:cs="Arial"/>
          <w:color w:val="3C424D"/>
          <w:sz w:val="27"/>
          <w:szCs w:val="27"/>
        </w:rPr>
      </w:pPr>
      <w:r>
        <w:rPr>
          <w:rFonts w:ascii="Arial" w:hAnsi="Arial" w:cs="Arial"/>
          <w:color w:val="3C424D"/>
          <w:sz w:val="27"/>
          <w:szCs w:val="27"/>
        </w:rPr>
        <w:t xml:space="preserve">QRCS pleased to advertise tender No </w:t>
      </w:r>
      <w:r w:rsidR="00A02C8D" w:rsidRPr="00A02C8D">
        <w:rPr>
          <w:rFonts w:ascii="Arial" w:hAnsi="Arial" w:cs="Arial"/>
          <w:color w:val="3C424D"/>
          <w:sz w:val="27"/>
          <w:szCs w:val="27"/>
          <w:u w:val="single"/>
        </w:rPr>
        <w:t>#A</w:t>
      </w:r>
      <w:r w:rsidR="003D5034">
        <w:rPr>
          <w:rFonts w:ascii="Arial" w:hAnsi="Arial" w:cs="Arial"/>
          <w:color w:val="3C424D"/>
          <w:sz w:val="27"/>
          <w:szCs w:val="27"/>
          <w:u w:val="single"/>
        </w:rPr>
        <w:t>21</w:t>
      </w:r>
      <w:r w:rsidR="00A02C8D" w:rsidRPr="00A02C8D">
        <w:rPr>
          <w:rFonts w:ascii="Arial" w:hAnsi="Arial" w:cs="Arial"/>
          <w:color w:val="3C424D"/>
          <w:sz w:val="27"/>
          <w:szCs w:val="27"/>
          <w:u w:val="single"/>
        </w:rPr>
        <w:t>/IRAQ/2019</w:t>
      </w:r>
      <w:r w:rsidR="00A02C8D">
        <w:rPr>
          <w:color w:val="3C424D"/>
          <w:sz w:val="27"/>
          <w:szCs w:val="27"/>
        </w:rPr>
        <w:t xml:space="preserve"> </w:t>
      </w:r>
      <w:r w:rsidRPr="00A02C8D">
        <w:rPr>
          <w:rFonts w:ascii="Arial" w:hAnsi="Arial" w:cs="Arial"/>
          <w:color w:val="3C424D"/>
          <w:sz w:val="27"/>
          <w:szCs w:val="27"/>
        </w:rPr>
        <w:t>Dated</w:t>
      </w:r>
      <w:r>
        <w:rPr>
          <w:rFonts w:ascii="Arial" w:hAnsi="Arial" w:cs="Arial"/>
          <w:color w:val="3C424D"/>
          <w:sz w:val="27"/>
          <w:szCs w:val="27"/>
        </w:rPr>
        <w:t xml:space="preserve"> </w:t>
      </w:r>
      <w:r w:rsidR="003D5034">
        <w:rPr>
          <w:rFonts w:ascii="Arial" w:hAnsi="Arial" w:cs="Arial"/>
          <w:color w:val="3C424D"/>
          <w:sz w:val="27"/>
          <w:szCs w:val="27"/>
          <w:u w:val="single"/>
        </w:rPr>
        <w:t>10</w:t>
      </w:r>
      <w:r w:rsidR="00A02C8D" w:rsidRPr="00A02C8D">
        <w:rPr>
          <w:rFonts w:ascii="Arial" w:hAnsi="Arial" w:cs="Arial"/>
          <w:color w:val="3C424D"/>
          <w:sz w:val="27"/>
          <w:szCs w:val="27"/>
          <w:u w:val="single"/>
        </w:rPr>
        <w:t>/</w:t>
      </w:r>
      <w:r w:rsidR="003D5034">
        <w:rPr>
          <w:rFonts w:ascii="Arial" w:hAnsi="Arial" w:cs="Arial"/>
          <w:color w:val="3C424D"/>
          <w:sz w:val="27"/>
          <w:szCs w:val="27"/>
          <w:u w:val="single"/>
        </w:rPr>
        <w:t>12</w:t>
      </w:r>
      <w:r w:rsidR="00A02C8D" w:rsidRPr="00A02C8D">
        <w:rPr>
          <w:rFonts w:ascii="Arial" w:hAnsi="Arial" w:cs="Arial"/>
          <w:color w:val="3C424D"/>
          <w:sz w:val="27"/>
          <w:szCs w:val="27"/>
          <w:u w:val="single"/>
        </w:rPr>
        <w:t>/2019</w:t>
      </w:r>
      <w:r>
        <w:rPr>
          <w:rFonts w:ascii="Arial" w:hAnsi="Arial" w:cs="Arial"/>
          <w:color w:val="3C424D"/>
          <w:sz w:val="27"/>
          <w:szCs w:val="27"/>
        </w:rPr>
        <w:t xml:space="preserve"> Due on </w:t>
      </w:r>
      <w:r w:rsidR="00C50D66">
        <w:rPr>
          <w:rFonts w:ascii="Arial" w:hAnsi="Arial" w:cs="Arial"/>
          <w:color w:val="3C424D"/>
          <w:sz w:val="27"/>
          <w:szCs w:val="27"/>
          <w:u w:val="single"/>
        </w:rPr>
        <w:t>22</w:t>
      </w:r>
      <w:r w:rsidR="00A02C8D" w:rsidRPr="00A02C8D">
        <w:rPr>
          <w:rFonts w:ascii="Arial" w:hAnsi="Arial" w:cs="Arial"/>
          <w:color w:val="3C424D"/>
          <w:sz w:val="27"/>
          <w:szCs w:val="27"/>
          <w:u w:val="single"/>
        </w:rPr>
        <w:t>/</w:t>
      </w:r>
      <w:r w:rsidR="00C50D66">
        <w:rPr>
          <w:rFonts w:ascii="Arial" w:hAnsi="Arial" w:cs="Arial"/>
          <w:color w:val="3C424D"/>
          <w:sz w:val="27"/>
          <w:szCs w:val="27"/>
          <w:u w:val="single"/>
        </w:rPr>
        <w:t>12</w:t>
      </w:r>
      <w:r w:rsidR="00A02C8D" w:rsidRPr="00A02C8D">
        <w:rPr>
          <w:rFonts w:ascii="Arial" w:hAnsi="Arial" w:cs="Arial"/>
          <w:color w:val="3C424D"/>
          <w:sz w:val="27"/>
          <w:szCs w:val="27"/>
          <w:u w:val="single"/>
        </w:rPr>
        <w:t>/2019</w:t>
      </w:r>
      <w:r>
        <w:rPr>
          <w:rFonts w:ascii="Arial" w:hAnsi="Arial" w:cs="Arial"/>
          <w:color w:val="3C424D"/>
          <w:sz w:val="27"/>
          <w:szCs w:val="27"/>
        </w:rPr>
        <w:t xml:space="preserve"> You are hereby invited to submitted a</w:t>
      </w:r>
      <w:r w:rsidR="006B2A2B">
        <w:rPr>
          <w:rFonts w:ascii="Arial" w:hAnsi="Arial" w:cs="Arial"/>
          <w:color w:val="3C424D"/>
          <w:sz w:val="27"/>
          <w:szCs w:val="27"/>
        </w:rPr>
        <w:t xml:space="preserve">bove </w:t>
      </w:r>
      <w:r>
        <w:rPr>
          <w:rFonts w:ascii="Arial" w:hAnsi="Arial" w:cs="Arial"/>
          <w:color w:val="3C424D"/>
          <w:sz w:val="27"/>
          <w:szCs w:val="27"/>
        </w:rPr>
        <w:t xml:space="preserve">bid of the project. Copies of the documents included drawing and specification in good </w:t>
      </w:r>
      <w:r w:rsidR="00960B5F">
        <w:rPr>
          <w:rFonts w:ascii="Arial" w:hAnsi="Arial" w:cs="Arial"/>
          <w:color w:val="3C424D"/>
          <w:sz w:val="27"/>
          <w:szCs w:val="27"/>
        </w:rPr>
        <w:t xml:space="preserve">conditions, </w:t>
      </w:r>
      <w:r w:rsidR="00960B5F" w:rsidRPr="00960B5F">
        <w:rPr>
          <w:rFonts w:ascii="Arial" w:hAnsi="Arial" w:cs="Arial"/>
          <w:color w:val="3C424D"/>
          <w:sz w:val="27"/>
          <w:szCs w:val="27"/>
        </w:rPr>
        <w:t xml:space="preserve">Offers must submit an offer in their own format and ensure it contains all the required documents and information specified in this tender. Where an itemized Price Offer Sheet is included in the tender package, the offeror must complete and submit it with the </w:t>
      </w:r>
      <w:r w:rsidR="00960B5F" w:rsidRPr="006B2A2B">
        <w:rPr>
          <w:rFonts w:ascii="Arial" w:hAnsi="Arial" w:cs="Arial"/>
          <w:color w:val="3C424D"/>
          <w:sz w:val="27"/>
          <w:szCs w:val="27"/>
        </w:rPr>
        <w:t>Deadline for Offer Submission:</w:t>
      </w:r>
      <w:r w:rsidR="003D5034">
        <w:rPr>
          <w:rFonts w:ascii="Arial" w:hAnsi="Arial" w:cs="Arial"/>
          <w:color w:val="3C424D"/>
          <w:sz w:val="27"/>
          <w:szCs w:val="27"/>
        </w:rPr>
        <w:t>22</w:t>
      </w:r>
      <w:r w:rsidR="00960B5F" w:rsidRPr="006B2A2B">
        <w:rPr>
          <w:rFonts w:ascii="Arial" w:hAnsi="Arial" w:cs="Arial"/>
          <w:color w:val="3C424D"/>
          <w:sz w:val="27"/>
          <w:szCs w:val="27"/>
        </w:rPr>
        <w:t>/</w:t>
      </w:r>
      <w:r w:rsidR="003D5034">
        <w:rPr>
          <w:rFonts w:ascii="Arial" w:hAnsi="Arial" w:cs="Arial"/>
          <w:color w:val="3C424D"/>
          <w:sz w:val="27"/>
          <w:szCs w:val="27"/>
        </w:rPr>
        <w:t>Dec</w:t>
      </w:r>
      <w:r w:rsidR="00960B5F" w:rsidRPr="006B2A2B">
        <w:rPr>
          <w:rFonts w:ascii="Arial" w:hAnsi="Arial" w:cs="Arial"/>
          <w:color w:val="3C424D"/>
          <w:sz w:val="27"/>
          <w:szCs w:val="27"/>
        </w:rPr>
        <w:t>/2019</w:t>
      </w:r>
      <w:r w:rsidR="00A02C8D">
        <w:rPr>
          <w:rFonts w:ascii="Arial" w:hAnsi="Arial" w:cs="Arial"/>
          <w:color w:val="3C424D"/>
          <w:sz w:val="27"/>
          <w:szCs w:val="27"/>
        </w:rPr>
        <w:t xml:space="preserve"> at</w:t>
      </w:r>
      <w:r w:rsidR="00960B5F" w:rsidRPr="006B2A2B">
        <w:rPr>
          <w:rFonts w:ascii="Arial" w:hAnsi="Arial" w:cs="Arial"/>
          <w:color w:val="3C424D"/>
          <w:sz w:val="27"/>
          <w:szCs w:val="27"/>
        </w:rPr>
        <w:t xml:space="preserve"> </w:t>
      </w:r>
      <w:r w:rsidR="009916DE">
        <w:rPr>
          <w:rFonts w:ascii="Arial" w:hAnsi="Arial" w:cs="Arial"/>
          <w:color w:val="3C424D"/>
          <w:sz w:val="27"/>
          <w:szCs w:val="27"/>
        </w:rPr>
        <w:t>02</w:t>
      </w:r>
      <w:r w:rsidR="00A02C8D">
        <w:rPr>
          <w:rFonts w:ascii="Arial" w:hAnsi="Arial" w:cs="Arial"/>
          <w:color w:val="3C424D"/>
          <w:sz w:val="27"/>
          <w:szCs w:val="27"/>
        </w:rPr>
        <w:t>:00</w:t>
      </w:r>
      <w:r w:rsidR="00960B5F" w:rsidRPr="006B2A2B">
        <w:rPr>
          <w:rFonts w:ascii="Arial" w:hAnsi="Arial" w:cs="Arial"/>
          <w:color w:val="3C424D"/>
          <w:sz w:val="27"/>
          <w:szCs w:val="27"/>
        </w:rPr>
        <w:t xml:space="preserve">. </w:t>
      </w:r>
      <w:r w:rsidR="009916DE">
        <w:rPr>
          <w:rFonts w:ascii="Arial" w:hAnsi="Arial" w:cs="Arial"/>
          <w:color w:val="3C424D"/>
          <w:sz w:val="27"/>
          <w:szCs w:val="27"/>
        </w:rPr>
        <w:t>P</w:t>
      </w:r>
      <w:bookmarkStart w:id="0" w:name="_GoBack"/>
      <w:bookmarkEnd w:id="0"/>
      <w:r w:rsidR="00960B5F" w:rsidRPr="006B2A2B">
        <w:rPr>
          <w:rFonts w:ascii="Arial" w:hAnsi="Arial" w:cs="Arial"/>
          <w:color w:val="3C424D"/>
          <w:sz w:val="27"/>
          <w:szCs w:val="27"/>
        </w:rPr>
        <w:t>M</w:t>
      </w:r>
      <w:r w:rsidR="00A02C8D">
        <w:rPr>
          <w:rFonts w:ascii="Arial" w:hAnsi="Arial" w:cs="Arial"/>
          <w:color w:val="3C424D"/>
          <w:sz w:val="27"/>
          <w:szCs w:val="27"/>
        </w:rPr>
        <w:t>.</w:t>
      </w:r>
      <w:r w:rsidR="006B2A2B">
        <w:rPr>
          <w:rFonts w:ascii="Arial" w:hAnsi="Arial" w:cs="Arial"/>
          <w:color w:val="3C424D"/>
          <w:sz w:val="27"/>
          <w:szCs w:val="27"/>
        </w:rPr>
        <w:t xml:space="preserve">, and </w:t>
      </w:r>
      <w:r w:rsidR="00960B5F" w:rsidRPr="006B2A2B">
        <w:rPr>
          <w:rFonts w:ascii="Arial" w:hAnsi="Arial" w:cs="Arial"/>
          <w:color w:val="3C424D"/>
          <w:sz w:val="27"/>
          <w:szCs w:val="27"/>
        </w:rPr>
        <w:t>QRCS reserves the right to accept or reject any late offers</w:t>
      </w:r>
      <w:r w:rsidR="006B2A2B">
        <w:rPr>
          <w:rFonts w:ascii="Arial" w:hAnsi="Arial" w:cs="Arial"/>
          <w:color w:val="3C424D"/>
          <w:sz w:val="27"/>
          <w:szCs w:val="27"/>
        </w:rPr>
        <w:t xml:space="preserve">. In case you have any </w:t>
      </w:r>
      <w:r w:rsidR="00960B5F" w:rsidRPr="006B2A2B">
        <w:rPr>
          <w:rFonts w:ascii="Arial" w:hAnsi="Arial" w:cs="Arial"/>
          <w:color w:val="3C424D"/>
          <w:sz w:val="27"/>
          <w:szCs w:val="27"/>
        </w:rPr>
        <w:t>Questions and Answers (Q&amp;A), If any, Submit Questions i</w:t>
      </w:r>
      <w:r w:rsidR="00A02C8D">
        <w:rPr>
          <w:rFonts w:ascii="Arial" w:hAnsi="Arial" w:cs="Arial"/>
          <w:color w:val="3C424D"/>
          <w:sz w:val="27"/>
          <w:szCs w:val="27"/>
        </w:rPr>
        <w:t xml:space="preserve">n writing to: </w:t>
      </w:r>
      <w:hyperlink r:id="rId5" w:history="1">
        <w:r w:rsidR="00A02C8D" w:rsidRPr="002D5179">
          <w:rPr>
            <w:rStyle w:val="Hyperlink"/>
            <w:rFonts w:ascii="Arial" w:hAnsi="Arial" w:cs="Arial"/>
            <w:sz w:val="27"/>
            <w:szCs w:val="27"/>
          </w:rPr>
          <w:t>tendering@qrcs-iraq.org</w:t>
        </w:r>
      </w:hyperlink>
      <w:r w:rsidR="00A02C8D">
        <w:rPr>
          <w:rFonts w:ascii="Arial" w:hAnsi="Arial" w:cs="Arial"/>
          <w:color w:val="3C424D"/>
          <w:sz w:val="27"/>
          <w:szCs w:val="27"/>
        </w:rPr>
        <w:t xml:space="preserve">. </w:t>
      </w:r>
    </w:p>
    <w:p w14:paraId="5E6E1248" w14:textId="3FC04513" w:rsidR="00960B5F" w:rsidRDefault="00960B5F" w:rsidP="00960B5F">
      <w:pPr>
        <w:pStyle w:val="Default"/>
        <w:rPr>
          <w:i/>
          <w:iCs/>
          <w:color w:val="FF0000"/>
          <w:sz w:val="21"/>
          <w:szCs w:val="21"/>
        </w:rPr>
      </w:pPr>
    </w:p>
    <w:p w14:paraId="4E26B97A" w14:textId="77777777" w:rsidR="00960B5F" w:rsidRDefault="00960B5F" w:rsidP="00960B5F">
      <w:pPr>
        <w:pStyle w:val="Default"/>
        <w:rPr>
          <w:b/>
          <w:bCs/>
          <w:color w:val="0000FF"/>
          <w:sz w:val="21"/>
          <w:szCs w:val="21"/>
        </w:rPr>
      </w:pPr>
    </w:p>
    <w:p w14:paraId="250D74B8" w14:textId="1CA13A42" w:rsidR="002C4E44" w:rsidRDefault="00432922" w:rsidP="006B2A2B">
      <w:pPr>
        <w:pStyle w:val="NormalWeb"/>
        <w:shd w:val="clear" w:color="auto" w:fill="FFFFFF"/>
        <w:spacing w:before="600" w:beforeAutospacing="0" w:after="150" w:afterAutospacing="0"/>
        <w:rPr>
          <w:rFonts w:ascii="Arial" w:hAnsi="Arial" w:cs="Arial"/>
          <w:color w:val="3C424D"/>
          <w:sz w:val="27"/>
          <w:szCs w:val="27"/>
        </w:rPr>
      </w:pPr>
      <w:r>
        <w:rPr>
          <w:rFonts w:ascii="Arial" w:hAnsi="Arial" w:cs="Arial"/>
          <w:color w:val="3C424D"/>
          <w:sz w:val="27"/>
          <w:szCs w:val="27"/>
        </w:rPr>
        <w:t>Logistic</w:t>
      </w:r>
      <w:r w:rsidR="007A667A">
        <w:rPr>
          <w:rFonts w:ascii="Arial" w:hAnsi="Arial" w:cs="Arial"/>
          <w:color w:val="3C424D"/>
          <w:sz w:val="27"/>
          <w:szCs w:val="27"/>
        </w:rPr>
        <w:t>s</w:t>
      </w:r>
      <w:r>
        <w:rPr>
          <w:rFonts w:ascii="Arial" w:hAnsi="Arial" w:cs="Arial"/>
          <w:color w:val="3C424D"/>
          <w:sz w:val="27"/>
          <w:szCs w:val="27"/>
        </w:rPr>
        <w:t xml:space="preserve"> Department</w:t>
      </w:r>
    </w:p>
    <w:p w14:paraId="189B5437" w14:textId="571CFF1B" w:rsidR="006B2A2B" w:rsidRDefault="006B2A2B" w:rsidP="006B2A2B">
      <w:pPr>
        <w:pStyle w:val="NormalWeb"/>
        <w:shd w:val="clear" w:color="auto" w:fill="FFFFFF"/>
        <w:spacing w:before="600" w:beforeAutospacing="0" w:after="150" w:afterAutospacing="0"/>
        <w:rPr>
          <w:rFonts w:ascii="Arial" w:hAnsi="Arial" w:cs="Arial"/>
          <w:color w:val="3C424D"/>
          <w:sz w:val="27"/>
          <w:szCs w:val="27"/>
        </w:rPr>
      </w:pPr>
      <w:r>
        <w:rPr>
          <w:rFonts w:ascii="Arial" w:hAnsi="Arial" w:cs="Arial"/>
          <w:color w:val="3C424D"/>
          <w:sz w:val="27"/>
          <w:szCs w:val="27"/>
        </w:rPr>
        <w:t>QRCS</w:t>
      </w:r>
    </w:p>
    <w:p w14:paraId="4BD65B2F" w14:textId="77777777" w:rsidR="006B2A2B" w:rsidRDefault="006B2A2B" w:rsidP="002C4E44">
      <w:pPr>
        <w:pStyle w:val="NormalWeb"/>
        <w:shd w:val="clear" w:color="auto" w:fill="FFFFFF"/>
        <w:spacing w:before="600" w:beforeAutospacing="0" w:after="150" w:afterAutospacing="0" w:line="450" w:lineRule="atLeast"/>
        <w:rPr>
          <w:rFonts w:ascii="Arial" w:hAnsi="Arial" w:cs="Arial"/>
          <w:color w:val="3C424D"/>
          <w:sz w:val="27"/>
          <w:szCs w:val="27"/>
        </w:rPr>
      </w:pPr>
    </w:p>
    <w:p w14:paraId="70B5FBC0" w14:textId="77777777" w:rsidR="00DE33AB" w:rsidRPr="00DE33AB" w:rsidRDefault="00DE33AB" w:rsidP="00DE33AB">
      <w:pPr>
        <w:rPr>
          <w:color w:val="D01D2B"/>
          <w:sz w:val="28"/>
          <w:szCs w:val="28"/>
        </w:rPr>
      </w:pPr>
    </w:p>
    <w:sectPr w:rsidR="00DE33AB" w:rsidRPr="00DE33AB" w:rsidSect="00710BC3">
      <w:pgSz w:w="12240" w:h="15840"/>
      <w:pgMar w:top="144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397D"/>
    <w:multiLevelType w:val="hybridMultilevel"/>
    <w:tmpl w:val="94260D70"/>
    <w:lvl w:ilvl="0" w:tplc="86001D04">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317B"/>
    <w:rsid w:val="001500AC"/>
    <w:rsid w:val="001B528D"/>
    <w:rsid w:val="002C4E44"/>
    <w:rsid w:val="003D5034"/>
    <w:rsid w:val="00432922"/>
    <w:rsid w:val="005D7C12"/>
    <w:rsid w:val="0069317B"/>
    <w:rsid w:val="006B2A2B"/>
    <w:rsid w:val="00710BC3"/>
    <w:rsid w:val="007A667A"/>
    <w:rsid w:val="00960B5F"/>
    <w:rsid w:val="009916DE"/>
    <w:rsid w:val="00A02C8D"/>
    <w:rsid w:val="00A163F6"/>
    <w:rsid w:val="00C50D66"/>
    <w:rsid w:val="00DA2B37"/>
    <w:rsid w:val="00DC15D3"/>
    <w:rsid w:val="00DE33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72901"/>
  <w15:chartTrackingRefBased/>
  <w15:docId w15:val="{CB64D275-5616-4A0A-B69B-DA8ECA85D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9317B"/>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DA2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A2B37"/>
    <w:pPr>
      <w:ind w:left="720"/>
      <w:contextualSpacing/>
    </w:pPr>
  </w:style>
  <w:style w:type="paragraph" w:styleId="NormalWeb">
    <w:name w:val="Normal (Web)"/>
    <w:basedOn w:val="Normal"/>
    <w:uiPriority w:val="99"/>
    <w:unhideWhenUsed/>
    <w:rsid w:val="00DE33A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E33AB"/>
    <w:rPr>
      <w:b/>
      <w:bCs/>
    </w:rPr>
  </w:style>
  <w:style w:type="character" w:styleId="Emphasis">
    <w:name w:val="Emphasis"/>
    <w:basedOn w:val="DefaultParagraphFont"/>
    <w:uiPriority w:val="20"/>
    <w:qFormat/>
    <w:rsid w:val="00DE33AB"/>
    <w:rPr>
      <w:i/>
      <w:iCs/>
    </w:rPr>
  </w:style>
  <w:style w:type="character" w:styleId="Hyperlink">
    <w:name w:val="Hyperlink"/>
    <w:basedOn w:val="DefaultParagraphFont"/>
    <w:uiPriority w:val="99"/>
    <w:unhideWhenUsed/>
    <w:rsid w:val="00A02C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2073836">
      <w:bodyDiv w:val="1"/>
      <w:marLeft w:val="0"/>
      <w:marRight w:val="0"/>
      <w:marTop w:val="0"/>
      <w:marBottom w:val="0"/>
      <w:divBdr>
        <w:top w:val="none" w:sz="0" w:space="0" w:color="auto"/>
        <w:left w:val="none" w:sz="0" w:space="0" w:color="auto"/>
        <w:bottom w:val="none" w:sz="0" w:space="0" w:color="auto"/>
        <w:right w:val="none" w:sz="0" w:space="0" w:color="auto"/>
      </w:divBdr>
    </w:div>
    <w:div w:id="980035827">
      <w:bodyDiv w:val="1"/>
      <w:marLeft w:val="0"/>
      <w:marRight w:val="0"/>
      <w:marTop w:val="0"/>
      <w:marBottom w:val="0"/>
      <w:divBdr>
        <w:top w:val="none" w:sz="0" w:space="0" w:color="auto"/>
        <w:left w:val="none" w:sz="0" w:space="0" w:color="auto"/>
        <w:bottom w:val="none" w:sz="0" w:space="0" w:color="auto"/>
        <w:right w:val="none" w:sz="0" w:space="0" w:color="auto"/>
      </w:divBdr>
    </w:div>
    <w:div w:id="1755785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tendering@qrcs-iraq.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128</Words>
  <Characters>736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QRCSOffice4</cp:lastModifiedBy>
  <cp:revision>7</cp:revision>
  <cp:lastPrinted>2019-06-16T10:12:00Z</cp:lastPrinted>
  <dcterms:created xsi:type="dcterms:W3CDTF">2019-12-10T07:02:00Z</dcterms:created>
  <dcterms:modified xsi:type="dcterms:W3CDTF">2019-12-10T07:27:00Z</dcterms:modified>
</cp:coreProperties>
</file>