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7958"/>
      </w:tblGrid>
      <w:tr w:rsidR="003D7C3B" w:rsidRPr="00727FBD" w:rsidTr="00ED2475">
        <w:trPr>
          <w:trHeight w:val="567"/>
          <w:jc w:val="center"/>
        </w:trPr>
        <w:tc>
          <w:tcPr>
            <w:tcW w:w="168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1B739FD" wp14:editId="4D387B3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-6985</wp:posOffset>
                  </wp:positionV>
                  <wp:extent cx="980440" cy="974725"/>
                  <wp:effectExtent l="0" t="0" r="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974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re"/>
            </w:pPr>
            <w:r>
              <w:t>LOCAL OPEN TENDER</w:t>
            </w:r>
          </w:p>
        </w:tc>
      </w:tr>
      <w:tr w:rsidR="003D7C3B" w:rsidRPr="00727FBD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36415D">
              <w:rPr>
                <w:b/>
                <w:sz w:val="36"/>
                <w:lang w:val="en-US"/>
              </w:rPr>
              <w:t>INVITATION TO TENDER</w:t>
            </w:r>
          </w:p>
        </w:tc>
      </w:tr>
      <w:tr w:rsidR="003D7C3B" w:rsidRPr="00102554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2148E" w:rsidRDefault="0092148E" w:rsidP="00447017">
            <w:pPr>
              <w:jc w:val="center"/>
              <w:rPr>
                <w:b/>
                <w:bCs/>
                <w:sz w:val="36"/>
                <w:lang w:val="en-GB"/>
              </w:rPr>
            </w:pPr>
            <w:r w:rsidRPr="0092148E">
              <w:rPr>
                <w:b/>
                <w:bCs/>
                <w:sz w:val="36"/>
                <w:lang w:val="en-GB"/>
              </w:rPr>
              <w:t>KU-BGD-LOT-1-2020-635</w:t>
            </w:r>
          </w:p>
          <w:p w:rsidR="003D7C3B" w:rsidRPr="00447017" w:rsidRDefault="00DF660A" w:rsidP="00447017">
            <w:pPr>
              <w:jc w:val="center"/>
              <w:rPr>
                <w:b/>
                <w:sz w:val="24"/>
                <w:lang w:val="en-GB"/>
              </w:rPr>
            </w:pPr>
            <w:r w:rsidRPr="00447017">
              <w:rPr>
                <w:b/>
                <w:bCs/>
                <w:sz w:val="36"/>
                <w:lang w:val="en-GB"/>
              </w:rPr>
              <w:t>Framew</w:t>
            </w:r>
            <w:r w:rsidR="000F21AC" w:rsidRPr="00447017">
              <w:rPr>
                <w:b/>
                <w:bCs/>
                <w:sz w:val="36"/>
                <w:lang w:val="en-GB"/>
              </w:rPr>
              <w:t xml:space="preserve">ork Agreement for </w:t>
            </w:r>
            <w:r w:rsidR="00447017">
              <w:rPr>
                <w:b/>
                <w:bCs/>
                <w:sz w:val="36"/>
                <w:lang w:val="en-GB"/>
              </w:rPr>
              <w:t>Cleaning items</w:t>
            </w:r>
          </w:p>
        </w:tc>
      </w:tr>
    </w:tbl>
    <w:p w:rsidR="0036415D" w:rsidRPr="00727FBD" w:rsidRDefault="0036415D" w:rsidP="003D7C3B">
      <w:pPr>
        <w:rPr>
          <w:lang w:val="en-US"/>
        </w:rPr>
      </w:pPr>
    </w:p>
    <w:p w:rsidR="00F969FC" w:rsidRPr="00F969FC" w:rsidRDefault="00F969FC" w:rsidP="00447017">
      <w:pPr>
        <w:rPr>
          <w:b/>
          <w:lang w:val="en-GB"/>
        </w:rPr>
      </w:pPr>
      <w:r w:rsidRPr="00F969FC">
        <w:rPr>
          <w:b/>
          <w:lang w:val="en-GB"/>
        </w:rPr>
        <w:t>TRIANGL</w:t>
      </w:r>
      <w:r w:rsidR="00447017">
        <w:rPr>
          <w:b/>
          <w:lang w:val="en-GB"/>
        </w:rPr>
        <w:t xml:space="preserve">E GENERATION HUMANITAIRE (TGH) </w:t>
      </w:r>
    </w:p>
    <w:p w:rsidR="003D7C3B" w:rsidRDefault="009C22F9" w:rsidP="00102554">
      <w:pPr>
        <w:rPr>
          <w:rFonts w:cs="Calibri"/>
          <w:color w:val="000000"/>
          <w:szCs w:val="20"/>
          <w:lang w:val="en-GB"/>
        </w:rPr>
      </w:pPr>
      <w:r>
        <w:rPr>
          <w:b/>
          <w:lang w:val="en-GB"/>
        </w:rPr>
        <w:t>Baghdad</w:t>
      </w:r>
      <w:r w:rsidR="003D7C3B" w:rsidRPr="00727FBD">
        <w:rPr>
          <w:lang w:val="en-US"/>
        </w:rPr>
        <w:t xml:space="preserve"> on </w:t>
      </w:r>
      <w:r w:rsidR="00102554">
        <w:rPr>
          <w:rFonts w:cs="Calibri"/>
          <w:color w:val="000000"/>
          <w:szCs w:val="20"/>
          <w:lang w:val="en-GB"/>
        </w:rPr>
        <w:t>19</w:t>
      </w:r>
      <w:r w:rsidR="00C42CEA" w:rsidRPr="00C42CEA">
        <w:rPr>
          <w:rFonts w:cs="Calibri"/>
          <w:color w:val="000000"/>
          <w:szCs w:val="20"/>
          <w:vertAlign w:val="superscript"/>
          <w:lang w:val="en-GB"/>
        </w:rPr>
        <w:t>th</w:t>
      </w:r>
      <w:r w:rsidR="00C42CEA">
        <w:rPr>
          <w:rFonts w:cs="Calibri"/>
          <w:color w:val="000000"/>
          <w:szCs w:val="20"/>
          <w:lang w:val="en-GB"/>
        </w:rPr>
        <w:t xml:space="preserve"> </w:t>
      </w:r>
      <w:r w:rsidR="00447017">
        <w:rPr>
          <w:rFonts w:cs="Calibri"/>
          <w:color w:val="000000"/>
          <w:szCs w:val="20"/>
          <w:lang w:val="en-GB"/>
        </w:rPr>
        <w:t>January</w:t>
      </w:r>
      <w:r w:rsidR="00EE66A6">
        <w:rPr>
          <w:rFonts w:cs="Calibri"/>
          <w:color w:val="000000"/>
          <w:szCs w:val="20"/>
          <w:lang w:val="en-GB"/>
        </w:rPr>
        <w:t xml:space="preserve"> </w:t>
      </w:r>
      <w:r w:rsidR="00447017">
        <w:rPr>
          <w:rFonts w:cs="Calibri"/>
          <w:color w:val="000000"/>
          <w:szCs w:val="20"/>
          <w:lang w:val="en-GB"/>
        </w:rPr>
        <w:t>2020</w:t>
      </w:r>
      <w:r w:rsidR="00F969FC">
        <w:rPr>
          <w:rFonts w:cs="Calibri"/>
          <w:color w:val="000000"/>
          <w:szCs w:val="20"/>
          <w:lang w:val="en-GB"/>
        </w:rPr>
        <w:t>.</w:t>
      </w:r>
    </w:p>
    <w:p w:rsidR="006468F5" w:rsidRDefault="006468F5" w:rsidP="00B44ABD">
      <w:pPr>
        <w:rPr>
          <w:rFonts w:cs="Calibri"/>
          <w:color w:val="000000"/>
          <w:szCs w:val="20"/>
          <w:lang w:val="en-GB"/>
        </w:rPr>
      </w:pPr>
    </w:p>
    <w:p w:rsidR="006468F5" w:rsidRPr="006468F5" w:rsidRDefault="006468F5" w:rsidP="006468F5">
      <w:pPr>
        <w:rPr>
          <w:rFonts w:cs="Calibri"/>
          <w:color w:val="000000"/>
          <w:szCs w:val="20"/>
          <w:lang w:val="en-US"/>
        </w:rPr>
      </w:pPr>
      <w:r w:rsidRPr="006468F5">
        <w:rPr>
          <w:rFonts w:cs="Calibri"/>
          <w:b/>
          <w:bCs/>
          <w:color w:val="000000"/>
          <w:szCs w:val="20"/>
          <w:lang w:val="en-US"/>
        </w:rPr>
        <w:t xml:space="preserve">Invitation </w:t>
      </w:r>
      <w:r w:rsidR="00DB1799" w:rsidRPr="006468F5">
        <w:rPr>
          <w:rFonts w:cs="Calibri"/>
          <w:b/>
          <w:bCs/>
          <w:color w:val="000000"/>
          <w:szCs w:val="20"/>
          <w:lang w:val="en-US"/>
        </w:rPr>
        <w:t>to:</w:t>
      </w:r>
      <w:r w:rsidR="00DB1799">
        <w:rPr>
          <w:rFonts w:cs="Calibri"/>
          <w:b/>
          <w:bCs/>
          <w:color w:val="000000"/>
          <w:szCs w:val="20"/>
          <w:lang w:val="en-US"/>
        </w:rPr>
        <w:t xml:space="preserve"> </w:t>
      </w:r>
      <w:r w:rsidRPr="00DB1799">
        <w:rPr>
          <w:rFonts w:cs="Calibri"/>
          <w:color w:val="000000"/>
          <w:szCs w:val="20"/>
          <w:lang w:val="en-US"/>
        </w:rPr>
        <w:t>Local Open Tender.</w:t>
      </w:r>
    </w:p>
    <w:p w:rsidR="006468F5" w:rsidRDefault="006468F5" w:rsidP="00B44ABD">
      <w:pPr>
        <w:rPr>
          <w:lang w:val="en-US"/>
        </w:rPr>
      </w:pPr>
    </w:p>
    <w:p w:rsidR="006468F5" w:rsidRDefault="006468F5" w:rsidP="0092148E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Tender reference: </w:t>
      </w:r>
      <w:r w:rsidR="0092148E" w:rsidRPr="0092148E">
        <w:rPr>
          <w:lang w:val="en-US"/>
        </w:rPr>
        <w:t>KU-BGD-LOT-1-2020-635</w:t>
      </w:r>
    </w:p>
    <w:p w:rsidR="006468F5" w:rsidRDefault="006468F5" w:rsidP="006468F5">
      <w:pPr>
        <w:rPr>
          <w:b/>
          <w:bCs/>
          <w:lang w:val="en-US"/>
        </w:rPr>
      </w:pPr>
    </w:p>
    <w:p w:rsidR="006468F5" w:rsidRPr="00DB1799" w:rsidRDefault="006468F5" w:rsidP="00447017">
      <w:pPr>
        <w:rPr>
          <w:bCs/>
          <w:lang w:val="en-US"/>
        </w:rPr>
      </w:pPr>
      <w:r w:rsidRPr="00015B7C">
        <w:rPr>
          <w:b/>
          <w:bCs/>
          <w:lang w:val="en-US"/>
        </w:rPr>
        <w:t xml:space="preserve">Object: </w:t>
      </w:r>
      <w:r w:rsidR="00447017" w:rsidRPr="00DB1799">
        <w:rPr>
          <w:bCs/>
          <w:lang w:val="en-GB"/>
        </w:rPr>
        <w:t>Cleaning items</w:t>
      </w:r>
    </w:p>
    <w:p w:rsidR="006468F5" w:rsidRDefault="006468F5" w:rsidP="006468F5">
      <w:pPr>
        <w:rPr>
          <w:lang w:val="en-US"/>
        </w:rPr>
      </w:pPr>
    </w:p>
    <w:p w:rsidR="006468F5" w:rsidRDefault="006468F5" w:rsidP="009C22F9">
      <w:pPr>
        <w:rPr>
          <w:lang w:val="en-US"/>
        </w:rPr>
      </w:pPr>
      <w:r>
        <w:rPr>
          <w:lang w:val="en-US"/>
        </w:rPr>
        <w:t xml:space="preserve">Delivery Location: </w:t>
      </w:r>
      <w:r w:rsidR="009C22F9">
        <w:rPr>
          <w:b/>
          <w:lang w:val="en-GB"/>
        </w:rPr>
        <w:t>Baghdad</w:t>
      </w:r>
      <w:r w:rsidRPr="006468F5">
        <w:rPr>
          <w:b/>
          <w:lang w:val="en-GB"/>
        </w:rPr>
        <w:t>.</w:t>
      </w:r>
    </w:p>
    <w:p w:rsidR="006468F5" w:rsidRDefault="006468F5" w:rsidP="006468F5">
      <w:pPr>
        <w:rPr>
          <w:lang w:val="en-US"/>
        </w:rPr>
      </w:pPr>
    </w:p>
    <w:p w:rsidR="006468F5" w:rsidRDefault="006468F5" w:rsidP="006468F5">
      <w:pPr>
        <w:rPr>
          <w:lang w:val="en-US"/>
        </w:rPr>
      </w:pPr>
      <w:r w:rsidRPr="004217CC">
        <w:rPr>
          <w:lang w:val="en-US"/>
        </w:rPr>
        <w:t>The contracting Authority, Triangle Generation Humanitaire (TGH) intends to award contract</w:t>
      </w:r>
      <w:r>
        <w:rPr>
          <w:lang w:val="en-US"/>
        </w:rPr>
        <w:t>(s)</w:t>
      </w:r>
      <w:r w:rsidRPr="004217CC">
        <w:rPr>
          <w:lang w:val="en-US"/>
        </w:rPr>
        <w:t xml:space="preserve"> for </w:t>
      </w:r>
      <w:r>
        <w:rPr>
          <w:lang w:val="en-US"/>
        </w:rPr>
        <w:t>the above mentioned object. Procurement is presented as below:</w:t>
      </w:r>
    </w:p>
    <w:p w:rsidR="006468F5" w:rsidRPr="006468F5" w:rsidRDefault="006468F5" w:rsidP="006468F5">
      <w:pPr>
        <w:rPr>
          <w:b/>
          <w:bCs/>
          <w:u w:val="single"/>
          <w:lang w:val="en-US"/>
        </w:rPr>
      </w:pPr>
    </w:p>
    <w:tbl>
      <w:tblPr>
        <w:tblW w:w="7833" w:type="dxa"/>
        <w:jc w:val="center"/>
        <w:tblInd w:w="-432" w:type="dxa"/>
        <w:tblLayout w:type="fixed"/>
        <w:tblLook w:val="04A0" w:firstRow="1" w:lastRow="0" w:firstColumn="1" w:lastColumn="0" w:noHBand="0" w:noVBand="1"/>
      </w:tblPr>
      <w:tblGrid>
        <w:gridCol w:w="2783"/>
        <w:gridCol w:w="2977"/>
        <w:gridCol w:w="709"/>
        <w:gridCol w:w="1364"/>
      </w:tblGrid>
      <w:tr w:rsidR="00447017" w:rsidRPr="00321A26" w:rsidTr="007234DF">
        <w:trPr>
          <w:trHeight w:val="374"/>
          <w:jc w:val="center"/>
        </w:trPr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7017" w:rsidRPr="00321A26" w:rsidRDefault="00447017" w:rsidP="007234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321A26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Item Description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7017" w:rsidRPr="00321A26" w:rsidRDefault="00447017" w:rsidP="007234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Brand / Packaging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7017" w:rsidRPr="00321A26" w:rsidRDefault="00447017" w:rsidP="007234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321A26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Unit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47017" w:rsidRPr="00321A26" w:rsidRDefault="00447017" w:rsidP="007234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Quantity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TISSUE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937FF6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37FF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SANTA PACK OF 300 PCS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447017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GARBAGE BAGS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37FF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HALA</w:t>
            </w: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 114 LITERS ROLL OF 10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GARBAGE BAGS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37FF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HALA 60 LITERS </w:t>
            </w: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ROLL OF  </w:t>
            </w:r>
            <w:r w:rsidRPr="00937FF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20 </w:t>
            </w: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SPONGE SCOURER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37FF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VILEDA PACK OF 6 PCS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METAL DISH SPONG</w:t>
            </w: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>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ST</w:t>
            </w:r>
            <w:r w:rsidRPr="00937FF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GARBAGE BAGS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BAGY  30 GALLON   ROLL OF  10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GENERAL CLOTH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WARITEX  SET OF 5 PIECES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SET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MICRO FIBER WIPE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JINLONG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DISH WASHING LIQUID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TOURI 700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HAND SOAP LIQUID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IL SAPONOTTO   1 LITER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HAND SOAP LIQUID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AQUAVERA   500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MULTIPURPOSE GEL CLEANER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ALEMLAQ   1 LITER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GEL CLEANING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ASIA  500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>TOILET CLEANER LIQUID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HARPIC  </w:t>
            </w: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500 </w:t>
            </w: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HAND SOAP 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LIQUID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LIFEBUOY  250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FLASH CLEANER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950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DISH WASHING LIQUID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FAIRY  750 ML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DISH WASHING LIQUID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FAIRY  </w:t>
            </w: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 LITER</w:t>
            </w: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STOVE LIGHTER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WASHING</w:t>
            </w: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 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MACHINE POWDER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ARIEL   2.5 KG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DISH WASHING SPONGE 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 OF 3 PIECES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DISH WASHING SPONGE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GLITZI  PACK OF 9 PIECES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LATEX GLOVES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SPONTEX   SIZE M 7-7 ½ 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PAIR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TOILET PAPER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SELPAK  PACK OF 4 ROLLS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GLASS CLEANER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EASY 825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MOP KIT </w:t>
            </w:r>
            <w:r w:rsidRPr="001E182E">
              <w:rPr>
                <w:rFonts w:ascii="Arial" w:hAnsi="Arial" w:cs="Arial"/>
                <w:sz w:val="16"/>
                <w:szCs w:val="16"/>
                <w:rtl/>
                <w:lang w:val="en-US" w:eastAsia="en-US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TORNADO 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KIT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OUTDOOR BROOM</w:t>
            </w: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SCOTHBRITE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GARBAGE BAGS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SANTA   114 LITERS ROLL OF 12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GARBAGE BAGS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SANTA   </w:t>
            </w: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30 </w:t>
            </w: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LITERS ROLL OF </w:t>
            </w: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30 </w:t>
            </w: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ku-Arab-IQ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ku-Arab-IQ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E182E">
              <w:rPr>
                <w:rFonts w:ascii="Arial" w:hAnsi="Arial" w:cs="Arial"/>
                <w:sz w:val="16"/>
                <w:szCs w:val="16"/>
                <w:lang w:val="en-US" w:eastAsia="en-US"/>
              </w:rPr>
              <w:t>GARBAGE BAGS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SANTA   </w:t>
            </w: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15 </w:t>
            </w: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LITERS ROLL OF </w:t>
            </w: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30 </w:t>
            </w:r>
            <w:r w:rsidRPr="001E182E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BAGS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rtl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ROLL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>PAPER TOWEL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SELPAK  PACK OF2 ROLLS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>COTTON MOP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YAKPO 40 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lastRenderedPageBreak/>
              <w:t>SCOURING SPONGE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KING PACK OF 3 PCS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1E182E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>BOWL DESCALENT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1E182E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FLASH   920 ML +10% FREE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1E182E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>BLEACH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DAX 880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PLASTIC GARBAGE BIN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10 LITERS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>PLASTIC GARBAGE BIN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20 LITERS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>PLASTIC GARBAGE BIN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80 LITERS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321A26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BATHROOM BIN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6 LITERS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C5A40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C5A40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>P</w:t>
            </w:r>
            <w:r w:rsidRPr="007C5A40">
              <w:rPr>
                <w:rFonts w:ascii="Arial" w:hAnsi="Arial" w:cs="Arial"/>
                <w:sz w:val="16"/>
                <w:szCs w:val="16"/>
                <w:lang w:val="en-US" w:eastAsia="en-US"/>
              </w:rPr>
              <w:t xml:space="preserve">LASTIC LAUNDRY BASKET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C5A40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50 LITRE</w:t>
            </w: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C5A40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US"/>
              </w:rPr>
              <w:t>WOODEN BROOMSTICK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</w:tbl>
    <w:p w:rsidR="006468F5" w:rsidRDefault="006468F5" w:rsidP="006468F5">
      <w:pPr>
        <w:rPr>
          <w:lang w:val="en-US"/>
        </w:rPr>
      </w:pPr>
    </w:p>
    <w:p w:rsidR="00102554" w:rsidRDefault="00102554" w:rsidP="00102554">
      <w:pPr>
        <w:rPr>
          <w:lang w:val="en-US"/>
        </w:rPr>
      </w:pPr>
      <w:r w:rsidRPr="004217CC">
        <w:rPr>
          <w:lang w:val="en-US"/>
        </w:rPr>
        <w:t xml:space="preserve">All the tender Suppliers involved in similar activities with more than </w:t>
      </w:r>
      <w:r>
        <w:rPr>
          <w:lang w:val="en-US"/>
        </w:rPr>
        <w:t xml:space="preserve">one year </w:t>
      </w:r>
      <w:r w:rsidRPr="004217CC">
        <w:rPr>
          <w:lang w:val="en-US"/>
        </w:rPr>
        <w:t>experience are invited to withdraw the tender documents</w:t>
      </w:r>
      <w:r>
        <w:rPr>
          <w:lang w:val="en-US"/>
        </w:rPr>
        <w:t xml:space="preserve"> with technical specifications </w:t>
      </w:r>
      <w:r w:rsidRPr="004217CC">
        <w:rPr>
          <w:lang w:val="en-US"/>
        </w:rPr>
        <w:t xml:space="preserve">at TGH office, location </w:t>
      </w:r>
      <w:r>
        <w:rPr>
          <w:lang w:val="en-US"/>
        </w:rPr>
        <w:t xml:space="preserve">below </w:t>
      </w:r>
      <w:r w:rsidRPr="004217CC">
        <w:rPr>
          <w:lang w:val="en-US"/>
        </w:rPr>
        <w:t>mentioned.</w:t>
      </w:r>
    </w:p>
    <w:p w:rsidR="006468F5" w:rsidRPr="004217CC" w:rsidRDefault="006468F5" w:rsidP="006468F5">
      <w:pPr>
        <w:rPr>
          <w:lang w:val="en-US"/>
        </w:rPr>
      </w:pPr>
    </w:p>
    <w:p w:rsidR="007D73B8" w:rsidRPr="007D73B8" w:rsidRDefault="007D73B8" w:rsidP="00447017">
      <w:pPr>
        <w:rPr>
          <w:lang w:val="en-US"/>
        </w:rPr>
      </w:pPr>
      <w:r w:rsidRPr="007D73B8">
        <w:rPr>
          <w:lang w:val="en-US"/>
        </w:rPr>
        <w:t>TRIANGLE</w:t>
      </w:r>
      <w:r w:rsidR="00DB1799">
        <w:rPr>
          <w:lang w:val="en-US"/>
        </w:rPr>
        <w:t xml:space="preserve"> GENERATION HUMANITAIRE (TGH) </w:t>
      </w:r>
    </w:p>
    <w:p w:rsidR="00DB1799" w:rsidRPr="009C22F9" w:rsidRDefault="009C22F9" w:rsidP="007D73B8">
      <w:pPr>
        <w:rPr>
          <w:rFonts w:cstheme="minorBidi"/>
          <w:szCs w:val="22"/>
          <w:shd w:val="clear" w:color="auto" w:fill="FFFFFF"/>
          <w:lang w:val="en-GB"/>
        </w:rPr>
      </w:pPr>
      <w:r w:rsidRPr="009C22F9">
        <w:rPr>
          <w:rFonts w:cstheme="minorBidi"/>
          <w:szCs w:val="22"/>
          <w:shd w:val="clear" w:color="auto" w:fill="FFFFFF"/>
          <w:lang w:val="en-GB"/>
        </w:rPr>
        <w:t>Mansour, Sector 601, Alley 6, House 9, Baghdad</w:t>
      </w:r>
    </w:p>
    <w:p w:rsidR="009C22F9" w:rsidRDefault="009C22F9" w:rsidP="007D73B8">
      <w:pPr>
        <w:rPr>
          <w:lang w:val="en-US"/>
        </w:rPr>
      </w:pPr>
    </w:p>
    <w:p w:rsidR="00DB1799" w:rsidRPr="009C22F9" w:rsidRDefault="00DB1799" w:rsidP="00DB1799">
      <w:pPr>
        <w:autoSpaceDE w:val="0"/>
        <w:autoSpaceDN w:val="0"/>
        <w:adjustRightInd w:val="0"/>
        <w:jc w:val="left"/>
        <w:rPr>
          <w:u w:val="single"/>
        </w:rPr>
      </w:pPr>
      <w:r w:rsidRPr="009C22F9">
        <w:rPr>
          <w:u w:val="single"/>
        </w:rPr>
        <w:t>GPS points:</w:t>
      </w:r>
    </w:p>
    <w:p w:rsidR="009C22F9" w:rsidRPr="009C22F9" w:rsidRDefault="009C22F9" w:rsidP="009C22F9">
      <w:pPr>
        <w:rPr>
          <w:bCs/>
        </w:rPr>
      </w:pPr>
      <w:r w:rsidRPr="009C22F9">
        <w:rPr>
          <w:bCs/>
        </w:rPr>
        <w:t>33°18'33.48"N</w:t>
      </w:r>
    </w:p>
    <w:p w:rsidR="009C22F9" w:rsidRPr="009C22F9" w:rsidRDefault="009C22F9" w:rsidP="009C22F9">
      <w:pPr>
        <w:rPr>
          <w:bCs/>
        </w:rPr>
      </w:pPr>
      <w:r w:rsidRPr="009C22F9">
        <w:rPr>
          <w:bCs/>
        </w:rPr>
        <w:t>44°21'14.62"E</w:t>
      </w:r>
    </w:p>
    <w:p w:rsidR="007D73B8" w:rsidRPr="009C22F9" w:rsidRDefault="007D73B8" w:rsidP="007D73B8"/>
    <w:p w:rsidR="009C22F9" w:rsidRPr="009C22F9" w:rsidRDefault="009C22F9" w:rsidP="009C22F9">
      <w:pPr>
        <w:autoSpaceDE w:val="0"/>
        <w:autoSpaceDN w:val="0"/>
        <w:adjustRightInd w:val="0"/>
        <w:rPr>
          <w:rFonts w:asciiTheme="minorBidi" w:hAnsiTheme="minorBidi" w:cstheme="minorBidi"/>
          <w:b/>
          <w:bCs/>
          <w:lang w:val="en-GB"/>
        </w:rPr>
      </w:pPr>
      <w:r w:rsidRPr="009C22F9">
        <w:rPr>
          <w:rFonts w:asciiTheme="minorBidi" w:hAnsiTheme="minorBidi" w:cstheme="minorBidi"/>
          <w:b/>
          <w:bCs/>
          <w:lang w:val="en-GB"/>
        </w:rPr>
        <w:t>Dheyaa Raheem Fadhil</w:t>
      </w:r>
    </w:p>
    <w:p w:rsidR="009C22F9" w:rsidRPr="009C22F9" w:rsidRDefault="009C22F9" w:rsidP="009C22F9">
      <w:pPr>
        <w:autoSpaceDE w:val="0"/>
        <w:autoSpaceDN w:val="0"/>
        <w:adjustRightInd w:val="0"/>
        <w:rPr>
          <w:rFonts w:asciiTheme="minorBidi" w:hAnsiTheme="minorBidi" w:cstheme="minorBidi"/>
          <w:lang w:val="en-GB"/>
        </w:rPr>
      </w:pPr>
      <w:r w:rsidRPr="009C22F9">
        <w:rPr>
          <w:rFonts w:asciiTheme="minorBidi" w:hAnsiTheme="minorBidi" w:cstheme="minorBidi"/>
          <w:lang w:val="en-GB"/>
        </w:rPr>
        <w:t>Logistics Assistant</w:t>
      </w:r>
    </w:p>
    <w:p w:rsidR="009C22F9" w:rsidRPr="009C22F9" w:rsidRDefault="009C22F9" w:rsidP="009C22F9">
      <w:pPr>
        <w:autoSpaceDE w:val="0"/>
        <w:autoSpaceDN w:val="0"/>
        <w:adjustRightInd w:val="0"/>
        <w:rPr>
          <w:rFonts w:asciiTheme="minorBidi" w:hAnsiTheme="minorBidi" w:cstheme="minorBidi"/>
          <w:lang w:val="en-GB"/>
        </w:rPr>
      </w:pPr>
      <w:r w:rsidRPr="009C22F9">
        <w:rPr>
          <w:rFonts w:asciiTheme="minorBidi" w:hAnsiTheme="minorBidi" w:cstheme="minorBidi"/>
          <w:lang w:val="en-GB"/>
        </w:rPr>
        <w:t>Phone number: + 964 (0) 780 494 0548</w:t>
      </w:r>
    </w:p>
    <w:p w:rsidR="009C22F9" w:rsidRPr="009C22F9" w:rsidRDefault="009C22F9" w:rsidP="009C22F9">
      <w:pPr>
        <w:autoSpaceDE w:val="0"/>
        <w:autoSpaceDN w:val="0"/>
        <w:adjustRightInd w:val="0"/>
        <w:rPr>
          <w:lang w:val="en-GB"/>
        </w:rPr>
      </w:pPr>
      <w:r w:rsidRPr="009C22F9">
        <w:rPr>
          <w:rFonts w:asciiTheme="minorBidi" w:hAnsiTheme="minorBidi" w:cstheme="minorBidi"/>
          <w:lang w:val="en-GB" w:bidi="ku-Arab-IQ"/>
        </w:rPr>
        <w:t xml:space="preserve">Email: </w:t>
      </w:r>
      <w:hyperlink r:id="rId10" w:history="1">
        <w:r w:rsidRPr="009C22F9">
          <w:rPr>
            <w:rStyle w:val="Lienhypertexte"/>
            <w:u w:val="none"/>
            <w:lang w:val="en-GB"/>
          </w:rPr>
          <w:t>logassist.baghdad@trianglegh.org</w:t>
        </w:r>
      </w:hyperlink>
    </w:p>
    <w:p w:rsidR="007D73B8" w:rsidRPr="00102554" w:rsidRDefault="009C22F9" w:rsidP="00102554">
      <w:pPr>
        <w:autoSpaceDE w:val="0"/>
        <w:autoSpaceDN w:val="0"/>
        <w:adjustRightInd w:val="0"/>
        <w:rPr>
          <w:lang w:val="en-GB"/>
        </w:rPr>
      </w:pPr>
      <w:r w:rsidRPr="009C22F9">
        <w:rPr>
          <w:lang w:val="en-GB"/>
        </w:rPr>
        <w:t xml:space="preserve"> </w:t>
      </w:r>
    </w:p>
    <w:p w:rsidR="006468F5" w:rsidRDefault="00102554" w:rsidP="00102554">
      <w:pPr>
        <w:rPr>
          <w:lang w:val="en-US"/>
        </w:rPr>
      </w:pPr>
      <w:r>
        <w:rPr>
          <w:lang w:val="en-US"/>
        </w:rPr>
        <w:t>T</w:t>
      </w:r>
      <w:r w:rsidR="006468F5" w:rsidRPr="004217CC">
        <w:rPr>
          <w:lang w:val="en-US"/>
        </w:rPr>
        <w:t>he</w:t>
      </w:r>
      <w:r>
        <w:rPr>
          <w:lang w:val="en-US"/>
        </w:rPr>
        <w:t xml:space="preserve"> submission of the </w:t>
      </w:r>
      <w:r w:rsidRPr="004217CC">
        <w:rPr>
          <w:lang w:val="en-US"/>
        </w:rPr>
        <w:t>tenders</w:t>
      </w:r>
      <w:r w:rsidR="006468F5" w:rsidRPr="004217CC">
        <w:rPr>
          <w:lang w:val="en-US"/>
        </w:rPr>
        <w:t xml:space="preserve"> </w:t>
      </w:r>
      <w:r>
        <w:rPr>
          <w:lang w:val="en-US"/>
        </w:rPr>
        <w:t>will occur at the TGH office address</w:t>
      </w:r>
      <w:r w:rsidR="006468F5">
        <w:rPr>
          <w:lang w:val="en-US"/>
        </w:rPr>
        <w:t xml:space="preserve"> </w:t>
      </w:r>
      <w:r w:rsidR="006468F5" w:rsidRPr="004217CC">
        <w:rPr>
          <w:lang w:val="en-US"/>
        </w:rPr>
        <w:t>above mentioned.</w:t>
      </w:r>
    </w:p>
    <w:p w:rsidR="00DB1799" w:rsidRPr="004217CC" w:rsidRDefault="00DB1799" w:rsidP="00EE66A6">
      <w:pPr>
        <w:rPr>
          <w:lang w:val="en-US"/>
        </w:rPr>
      </w:pPr>
    </w:p>
    <w:p w:rsidR="00447017" w:rsidRDefault="006468F5" w:rsidP="00102554">
      <w:pPr>
        <w:rPr>
          <w:b/>
          <w:lang w:val="en-GB"/>
        </w:rPr>
      </w:pPr>
      <w:r w:rsidRPr="00D12064">
        <w:rPr>
          <w:lang w:val="en-GB"/>
        </w:rPr>
        <w:t xml:space="preserve">Tender </w:t>
      </w:r>
      <w:r>
        <w:rPr>
          <w:lang w:val="en-GB"/>
        </w:rPr>
        <w:t>starts</w:t>
      </w:r>
      <w:r w:rsidRPr="00D12064">
        <w:rPr>
          <w:lang w:val="en-GB"/>
        </w:rPr>
        <w:t xml:space="preserve"> at the date </w:t>
      </w:r>
      <w:r w:rsidR="00102554" w:rsidRPr="00D12064">
        <w:rPr>
          <w:lang w:val="en-GB"/>
        </w:rPr>
        <w:t>of</w:t>
      </w:r>
      <w:r w:rsidR="00D51394">
        <w:rPr>
          <w:b/>
          <w:lang w:val="en-GB"/>
        </w:rPr>
        <w:t xml:space="preserve"> 26</w:t>
      </w:r>
      <w:r w:rsidR="00D51394" w:rsidRPr="00D51394">
        <w:rPr>
          <w:b/>
          <w:vertAlign w:val="superscript"/>
          <w:lang w:val="en-GB"/>
        </w:rPr>
        <w:t>th</w:t>
      </w:r>
      <w:r w:rsidR="00D51394">
        <w:rPr>
          <w:b/>
          <w:lang w:val="en-GB"/>
        </w:rPr>
        <w:t xml:space="preserve"> </w:t>
      </w:r>
      <w:r w:rsidR="00447017">
        <w:rPr>
          <w:b/>
          <w:lang w:val="en-GB"/>
        </w:rPr>
        <w:t>January 2020</w:t>
      </w:r>
      <w:r w:rsidR="00EE14FB">
        <w:rPr>
          <w:b/>
          <w:lang w:val="en-GB"/>
        </w:rPr>
        <w:t>.</w:t>
      </w:r>
    </w:p>
    <w:p w:rsidR="00DB1799" w:rsidRDefault="00DB1799" w:rsidP="00447017">
      <w:pPr>
        <w:rPr>
          <w:b/>
          <w:lang w:val="en-GB"/>
        </w:rPr>
      </w:pPr>
    </w:p>
    <w:p w:rsidR="00447017" w:rsidRDefault="006468F5" w:rsidP="00102554">
      <w:pPr>
        <w:rPr>
          <w:lang w:val="en-US"/>
        </w:rPr>
      </w:pPr>
      <w:r w:rsidRPr="004217CC">
        <w:rPr>
          <w:lang w:val="en-US"/>
        </w:rPr>
        <w:t xml:space="preserve">The dead line for submission of the offer is </w:t>
      </w:r>
      <w:r w:rsidR="00102554">
        <w:rPr>
          <w:rFonts w:cs="Calibri"/>
          <w:b/>
          <w:color w:val="000000"/>
          <w:szCs w:val="20"/>
          <w:lang w:val="en-US"/>
        </w:rPr>
        <w:t>2</w:t>
      </w:r>
      <w:r w:rsidR="00102554" w:rsidRPr="00102554">
        <w:rPr>
          <w:rFonts w:cs="Calibri"/>
          <w:b/>
          <w:color w:val="000000"/>
          <w:szCs w:val="20"/>
          <w:vertAlign w:val="superscript"/>
          <w:lang w:val="en-US"/>
        </w:rPr>
        <w:t>nd</w:t>
      </w:r>
      <w:r w:rsidR="00102554">
        <w:rPr>
          <w:rFonts w:cs="Calibri"/>
          <w:b/>
          <w:color w:val="000000"/>
          <w:szCs w:val="20"/>
          <w:lang w:val="en-US"/>
        </w:rPr>
        <w:t xml:space="preserve"> February</w:t>
      </w:r>
      <w:r w:rsidR="00447017">
        <w:rPr>
          <w:rFonts w:cs="Calibri"/>
          <w:b/>
          <w:color w:val="000000"/>
          <w:szCs w:val="20"/>
          <w:lang w:val="en-US"/>
        </w:rPr>
        <w:t xml:space="preserve"> 2020</w:t>
      </w:r>
      <w:r w:rsidR="00EE14FB">
        <w:rPr>
          <w:rFonts w:cs="Calibri"/>
          <w:b/>
          <w:color w:val="000000"/>
          <w:szCs w:val="20"/>
          <w:lang w:val="en-US"/>
        </w:rPr>
        <w:t xml:space="preserve"> </w:t>
      </w:r>
      <w:r>
        <w:rPr>
          <w:lang w:val="en-US"/>
        </w:rPr>
        <w:t xml:space="preserve">at </w:t>
      </w:r>
      <w:r w:rsidR="00447017">
        <w:rPr>
          <w:b/>
          <w:bCs/>
          <w:lang w:val="en-US"/>
        </w:rPr>
        <w:t>0</w:t>
      </w:r>
      <w:r w:rsidR="00102554">
        <w:rPr>
          <w:b/>
          <w:bCs/>
          <w:lang w:val="en-US"/>
        </w:rPr>
        <w:t>4</w:t>
      </w:r>
      <w:r w:rsidR="00EE14FB" w:rsidRPr="00EE14FB">
        <w:rPr>
          <w:b/>
          <w:bCs/>
          <w:lang w:val="en-US"/>
        </w:rPr>
        <w:t>:00</w:t>
      </w:r>
      <w:r w:rsidR="00EE14FB">
        <w:rPr>
          <w:b/>
          <w:bCs/>
          <w:lang w:val="en-US"/>
        </w:rPr>
        <w:t xml:space="preserve"> </w:t>
      </w:r>
      <w:r w:rsidR="00EE14FB" w:rsidRPr="00EE14FB">
        <w:rPr>
          <w:b/>
          <w:bCs/>
          <w:lang w:val="en-US"/>
        </w:rPr>
        <w:t>pm</w:t>
      </w:r>
      <w:r>
        <w:rPr>
          <w:lang w:val="en-US"/>
        </w:rPr>
        <w:t xml:space="preserve"> local time. </w:t>
      </w:r>
    </w:p>
    <w:p w:rsidR="00447017" w:rsidRDefault="00447017" w:rsidP="00447017">
      <w:pPr>
        <w:rPr>
          <w:lang w:val="en-US"/>
        </w:rPr>
      </w:pPr>
    </w:p>
    <w:p w:rsidR="006468F5" w:rsidRPr="00447017" w:rsidRDefault="00447017" w:rsidP="00102554">
      <w:pPr>
        <w:rPr>
          <w:b/>
          <w:lang w:val="en-GB"/>
        </w:rPr>
      </w:pPr>
      <w:r>
        <w:rPr>
          <w:lang w:val="en-US"/>
        </w:rPr>
        <w:t>The o</w:t>
      </w:r>
      <w:r w:rsidR="006468F5">
        <w:rPr>
          <w:lang w:val="en-US"/>
        </w:rPr>
        <w:t xml:space="preserve">pening of offer shall take place on the </w:t>
      </w:r>
      <w:r w:rsidR="00102554">
        <w:rPr>
          <w:rFonts w:cs="Calibri"/>
          <w:b/>
          <w:color w:val="000000"/>
          <w:szCs w:val="20"/>
          <w:lang w:val="en-US"/>
        </w:rPr>
        <w:t>5</w:t>
      </w:r>
      <w:r w:rsidR="00102554" w:rsidRPr="00102554">
        <w:rPr>
          <w:rFonts w:cs="Calibri"/>
          <w:b/>
          <w:color w:val="000000"/>
          <w:szCs w:val="20"/>
          <w:vertAlign w:val="superscript"/>
          <w:lang w:val="en-US"/>
        </w:rPr>
        <w:t>th</w:t>
      </w:r>
      <w:r w:rsidR="00102554">
        <w:rPr>
          <w:rFonts w:cs="Calibri"/>
          <w:b/>
          <w:color w:val="000000"/>
          <w:szCs w:val="20"/>
          <w:lang w:val="en-US"/>
        </w:rPr>
        <w:t xml:space="preserve"> </w:t>
      </w:r>
      <w:r w:rsidR="00102554">
        <w:rPr>
          <w:rFonts w:cs="Calibri"/>
          <w:b/>
          <w:color w:val="000000"/>
          <w:szCs w:val="20"/>
          <w:lang w:val="en-US"/>
        </w:rPr>
        <w:t>February 2020</w:t>
      </w:r>
    </w:p>
    <w:p w:rsidR="006468F5" w:rsidRPr="004217CC" w:rsidRDefault="006468F5" w:rsidP="006468F5">
      <w:pPr>
        <w:rPr>
          <w:lang w:val="en-US"/>
        </w:rPr>
      </w:pPr>
    </w:p>
    <w:p w:rsidR="0017616C" w:rsidRPr="00400A9C" w:rsidRDefault="0017616C" w:rsidP="00D137E2">
      <w:pPr>
        <w:rPr>
          <w:rtl/>
          <w:lang w:val="en-GB" w:bidi="ar-SY"/>
        </w:rPr>
      </w:pPr>
      <w:bookmarkStart w:id="0" w:name="_GoBack"/>
      <w:bookmarkEnd w:id="0"/>
    </w:p>
    <w:sectPr w:rsidR="0017616C" w:rsidRPr="00400A9C" w:rsidSect="00D137E2">
      <w:footerReference w:type="even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6A3" w:rsidRDefault="00A926A3">
      <w:r>
        <w:separator/>
      </w:r>
    </w:p>
  </w:endnote>
  <w:endnote w:type="continuationSeparator" w:id="0">
    <w:p w:rsidR="00A926A3" w:rsidRDefault="00A92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Default="00EE14F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E14FB" w:rsidRDefault="00EE14F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Pr="00447017" w:rsidRDefault="0092148E" w:rsidP="002D2543">
    <w:pPr>
      <w:pStyle w:val="Pieddepage"/>
      <w:tabs>
        <w:tab w:val="clear" w:pos="9072"/>
        <w:tab w:val="right" w:pos="8647"/>
      </w:tabs>
      <w:ind w:right="360"/>
      <w:rPr>
        <w:szCs w:val="20"/>
        <w:lang w:val="en-GB"/>
      </w:rPr>
    </w:pPr>
    <w:r w:rsidRPr="0092148E">
      <w:rPr>
        <w:rStyle w:val="Numrodepage"/>
        <w:szCs w:val="20"/>
        <w:lang w:val="en-GB"/>
      </w:rPr>
      <w:t>KU-BGD-LOT-1-2020-635</w:t>
    </w:r>
    <w:r w:rsidR="00EE14FB" w:rsidRPr="00447017">
      <w:rPr>
        <w:rStyle w:val="Numrodepage"/>
        <w:szCs w:val="20"/>
        <w:lang w:val="en-GB"/>
      </w:rPr>
      <w:tab/>
    </w:r>
    <w:r w:rsidR="00EE14FB" w:rsidRPr="00447017">
      <w:rPr>
        <w:rStyle w:val="Numrodepage"/>
        <w:szCs w:val="20"/>
        <w:lang w:val="en-GB"/>
      </w:rPr>
      <w:tab/>
      <w:t xml:space="preserve">Page </w:t>
    </w:r>
    <w:r w:rsidR="00EE14FB" w:rsidRPr="008C4145">
      <w:rPr>
        <w:rStyle w:val="Numrodepage"/>
        <w:szCs w:val="20"/>
      </w:rPr>
      <w:fldChar w:fldCharType="begin"/>
    </w:r>
    <w:r w:rsidR="00EE14FB" w:rsidRPr="00447017">
      <w:rPr>
        <w:rStyle w:val="Numrodepage"/>
        <w:szCs w:val="20"/>
        <w:lang w:val="en-GB"/>
      </w:rPr>
      <w:instrText>PAGE  \* Arabic  \* MERGEFORMAT</w:instrText>
    </w:r>
    <w:r w:rsidR="00EE14FB" w:rsidRPr="008C4145">
      <w:rPr>
        <w:rStyle w:val="Numrodepage"/>
        <w:szCs w:val="20"/>
      </w:rPr>
      <w:fldChar w:fldCharType="separate"/>
    </w:r>
    <w:r w:rsidR="00D51394" w:rsidRPr="00D51394">
      <w:rPr>
        <w:rStyle w:val="Numrodepage"/>
        <w:noProof/>
        <w:szCs w:val="20"/>
        <w:lang w:val="en-GB"/>
      </w:rPr>
      <w:t>1</w:t>
    </w:r>
    <w:r w:rsidR="00EE14FB" w:rsidRPr="008C4145">
      <w:rPr>
        <w:rStyle w:val="Numrodepage"/>
        <w:szCs w:val="20"/>
      </w:rPr>
      <w:fldChar w:fldCharType="end"/>
    </w:r>
    <w:r w:rsidR="00EE14FB" w:rsidRPr="00447017">
      <w:rPr>
        <w:rStyle w:val="Numrodepage"/>
        <w:szCs w:val="20"/>
        <w:lang w:val="en-GB"/>
      </w:rPr>
      <w:t>/</w:t>
    </w:r>
    <w:r w:rsidR="00EE14FB" w:rsidRPr="008C4145">
      <w:fldChar w:fldCharType="begin"/>
    </w:r>
    <w:r w:rsidR="00EE14FB" w:rsidRPr="00447017">
      <w:rPr>
        <w:szCs w:val="20"/>
        <w:lang w:val="en-GB"/>
      </w:rPr>
      <w:instrText>NUMPAGES  \* Arabic  \* MERGEFORMAT</w:instrText>
    </w:r>
    <w:r w:rsidR="00EE14FB" w:rsidRPr="008C4145">
      <w:fldChar w:fldCharType="separate"/>
    </w:r>
    <w:r w:rsidR="00D51394" w:rsidRPr="00D51394">
      <w:rPr>
        <w:rStyle w:val="Numrodepage"/>
        <w:noProof/>
        <w:lang w:val="en-GB"/>
      </w:rPr>
      <w:t>2</w:t>
    </w:r>
    <w:r w:rsidR="00EE14FB" w:rsidRPr="008C4145">
      <w:rPr>
        <w:rStyle w:val="Numrodepage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6A3" w:rsidRDefault="00A926A3">
      <w:r>
        <w:separator/>
      </w:r>
    </w:p>
  </w:footnote>
  <w:footnote w:type="continuationSeparator" w:id="0">
    <w:p w:rsidR="00A926A3" w:rsidRDefault="00A92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Titre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Titre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387C"/>
    <w:rsid w:val="00013C6D"/>
    <w:rsid w:val="00014270"/>
    <w:rsid w:val="00017241"/>
    <w:rsid w:val="00021747"/>
    <w:rsid w:val="0002392C"/>
    <w:rsid w:val="000266EF"/>
    <w:rsid w:val="00027A0F"/>
    <w:rsid w:val="00032B4C"/>
    <w:rsid w:val="00034B8B"/>
    <w:rsid w:val="00035D87"/>
    <w:rsid w:val="00036216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3D2"/>
    <w:rsid w:val="000F0321"/>
    <w:rsid w:val="000F203A"/>
    <w:rsid w:val="000F21AC"/>
    <w:rsid w:val="000F3ED3"/>
    <w:rsid w:val="000F5030"/>
    <w:rsid w:val="000F57DB"/>
    <w:rsid w:val="000F6D6F"/>
    <w:rsid w:val="000F7978"/>
    <w:rsid w:val="000F7AE1"/>
    <w:rsid w:val="0010192A"/>
    <w:rsid w:val="00102060"/>
    <w:rsid w:val="00102554"/>
    <w:rsid w:val="001044B4"/>
    <w:rsid w:val="001054FA"/>
    <w:rsid w:val="0010658A"/>
    <w:rsid w:val="00110E49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93B45"/>
    <w:rsid w:val="00195B71"/>
    <w:rsid w:val="00196983"/>
    <w:rsid w:val="00196DBA"/>
    <w:rsid w:val="001A3082"/>
    <w:rsid w:val="001A6D2A"/>
    <w:rsid w:val="001B3010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32CD8"/>
    <w:rsid w:val="00233532"/>
    <w:rsid w:val="00234812"/>
    <w:rsid w:val="00236184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A3847"/>
    <w:rsid w:val="002B689A"/>
    <w:rsid w:val="002C59B6"/>
    <w:rsid w:val="002C7CF6"/>
    <w:rsid w:val="002D2543"/>
    <w:rsid w:val="002E1880"/>
    <w:rsid w:val="002E3D98"/>
    <w:rsid w:val="002E69FB"/>
    <w:rsid w:val="002F3CF9"/>
    <w:rsid w:val="002F73B6"/>
    <w:rsid w:val="002F7FED"/>
    <w:rsid w:val="003077D0"/>
    <w:rsid w:val="0031713E"/>
    <w:rsid w:val="003173C9"/>
    <w:rsid w:val="00317E43"/>
    <w:rsid w:val="00321AAB"/>
    <w:rsid w:val="00323DCB"/>
    <w:rsid w:val="00323E36"/>
    <w:rsid w:val="00324A0D"/>
    <w:rsid w:val="00327B67"/>
    <w:rsid w:val="00335A50"/>
    <w:rsid w:val="0033660B"/>
    <w:rsid w:val="00342E8F"/>
    <w:rsid w:val="00342F34"/>
    <w:rsid w:val="003458E3"/>
    <w:rsid w:val="00350147"/>
    <w:rsid w:val="00351064"/>
    <w:rsid w:val="003567F5"/>
    <w:rsid w:val="0036415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D59B6"/>
    <w:rsid w:val="003D6737"/>
    <w:rsid w:val="003D7C3B"/>
    <w:rsid w:val="003F2359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FE8"/>
    <w:rsid w:val="00436146"/>
    <w:rsid w:val="004428B0"/>
    <w:rsid w:val="00442AAB"/>
    <w:rsid w:val="0044474D"/>
    <w:rsid w:val="00447017"/>
    <w:rsid w:val="0045143B"/>
    <w:rsid w:val="00454C71"/>
    <w:rsid w:val="00455AE1"/>
    <w:rsid w:val="00460FEC"/>
    <w:rsid w:val="0046133D"/>
    <w:rsid w:val="004626DF"/>
    <w:rsid w:val="00463741"/>
    <w:rsid w:val="00465AE9"/>
    <w:rsid w:val="0047037B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C21"/>
    <w:rsid w:val="00566D6F"/>
    <w:rsid w:val="00567716"/>
    <w:rsid w:val="00570E46"/>
    <w:rsid w:val="00572C1E"/>
    <w:rsid w:val="005758A1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6F0D"/>
    <w:rsid w:val="00681B64"/>
    <w:rsid w:val="006831E1"/>
    <w:rsid w:val="00685F2D"/>
    <w:rsid w:val="006935F5"/>
    <w:rsid w:val="0069663A"/>
    <w:rsid w:val="0069720C"/>
    <w:rsid w:val="00697636"/>
    <w:rsid w:val="006A45E0"/>
    <w:rsid w:val="006A680F"/>
    <w:rsid w:val="006B0A9B"/>
    <w:rsid w:val="006B35FC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4F88"/>
    <w:rsid w:val="00745EC6"/>
    <w:rsid w:val="00746713"/>
    <w:rsid w:val="00746D58"/>
    <w:rsid w:val="00750121"/>
    <w:rsid w:val="00750677"/>
    <w:rsid w:val="00754950"/>
    <w:rsid w:val="00755BB5"/>
    <w:rsid w:val="00763AC0"/>
    <w:rsid w:val="00765639"/>
    <w:rsid w:val="007728F4"/>
    <w:rsid w:val="00772A6E"/>
    <w:rsid w:val="00773A10"/>
    <w:rsid w:val="00776C59"/>
    <w:rsid w:val="0077743D"/>
    <w:rsid w:val="0078085C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62E9"/>
    <w:rsid w:val="007D6926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4145"/>
    <w:rsid w:val="008D2A00"/>
    <w:rsid w:val="008D3542"/>
    <w:rsid w:val="008D6329"/>
    <w:rsid w:val="008E2E02"/>
    <w:rsid w:val="008E4C92"/>
    <w:rsid w:val="008E558E"/>
    <w:rsid w:val="008E5758"/>
    <w:rsid w:val="008F541E"/>
    <w:rsid w:val="008F6414"/>
    <w:rsid w:val="008F66D5"/>
    <w:rsid w:val="008F6A4F"/>
    <w:rsid w:val="00911903"/>
    <w:rsid w:val="009139F6"/>
    <w:rsid w:val="00915993"/>
    <w:rsid w:val="00917BDA"/>
    <w:rsid w:val="0092148E"/>
    <w:rsid w:val="00922862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3636"/>
    <w:rsid w:val="00947315"/>
    <w:rsid w:val="00952BE5"/>
    <w:rsid w:val="00953E23"/>
    <w:rsid w:val="00964A83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76E8"/>
    <w:rsid w:val="009C1B78"/>
    <w:rsid w:val="009C2244"/>
    <w:rsid w:val="009C22F9"/>
    <w:rsid w:val="009C4064"/>
    <w:rsid w:val="009C5D60"/>
    <w:rsid w:val="009C65EF"/>
    <w:rsid w:val="009C6758"/>
    <w:rsid w:val="009D1745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534A4"/>
    <w:rsid w:val="00A60145"/>
    <w:rsid w:val="00A66B42"/>
    <w:rsid w:val="00A72407"/>
    <w:rsid w:val="00A775C6"/>
    <w:rsid w:val="00A777A0"/>
    <w:rsid w:val="00A77C96"/>
    <w:rsid w:val="00A81CBD"/>
    <w:rsid w:val="00A926A3"/>
    <w:rsid w:val="00A93CB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4028"/>
    <w:rsid w:val="00AD6B6C"/>
    <w:rsid w:val="00AD6DAC"/>
    <w:rsid w:val="00AD7C63"/>
    <w:rsid w:val="00AE1B49"/>
    <w:rsid w:val="00AE27EB"/>
    <w:rsid w:val="00AE78FA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8273B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20518"/>
    <w:rsid w:val="00C266B5"/>
    <w:rsid w:val="00C33DF0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44B"/>
    <w:rsid w:val="00CB0F12"/>
    <w:rsid w:val="00CB2560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C6C"/>
    <w:rsid w:val="00CF5D86"/>
    <w:rsid w:val="00CF643E"/>
    <w:rsid w:val="00D037E9"/>
    <w:rsid w:val="00D0396E"/>
    <w:rsid w:val="00D03CD2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1394"/>
    <w:rsid w:val="00D531BD"/>
    <w:rsid w:val="00D561EC"/>
    <w:rsid w:val="00D57044"/>
    <w:rsid w:val="00D608B3"/>
    <w:rsid w:val="00D62C13"/>
    <w:rsid w:val="00D7387C"/>
    <w:rsid w:val="00D73B76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978AE"/>
    <w:rsid w:val="00DA0643"/>
    <w:rsid w:val="00DB1379"/>
    <w:rsid w:val="00DB1799"/>
    <w:rsid w:val="00DB544C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60A"/>
    <w:rsid w:val="00DF68A2"/>
    <w:rsid w:val="00DF6E64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41049"/>
    <w:rsid w:val="00E45452"/>
    <w:rsid w:val="00E55170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EAA"/>
    <w:rsid w:val="00F077B8"/>
    <w:rsid w:val="00F1353F"/>
    <w:rsid w:val="00F16C74"/>
    <w:rsid w:val="00F27052"/>
    <w:rsid w:val="00F35E6F"/>
    <w:rsid w:val="00F36CF6"/>
    <w:rsid w:val="00F42172"/>
    <w:rsid w:val="00F43982"/>
    <w:rsid w:val="00F56199"/>
    <w:rsid w:val="00F60DC8"/>
    <w:rsid w:val="00F80F98"/>
    <w:rsid w:val="00F810C3"/>
    <w:rsid w:val="00F8366B"/>
    <w:rsid w:val="00F841C0"/>
    <w:rsid w:val="00F84639"/>
    <w:rsid w:val="00F85AD3"/>
    <w:rsid w:val="00F86C15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logassist.baghdad@trianglegh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B3E9A-809D-4D7C-BB62-252521F6E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</Template>
  <TotalTime>1</TotalTime>
  <Pages>2</Pages>
  <Words>542</Words>
  <Characters>2971</Characters>
  <Application>Microsoft Office Word</Application>
  <DocSecurity>0</DocSecurity>
  <Lines>24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3506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LogCo</cp:lastModifiedBy>
  <cp:revision>2</cp:revision>
  <cp:lastPrinted>2019-11-12T12:12:00Z</cp:lastPrinted>
  <dcterms:created xsi:type="dcterms:W3CDTF">2020-01-19T15:26:00Z</dcterms:created>
  <dcterms:modified xsi:type="dcterms:W3CDTF">2020-01-19T15:26:00Z</dcterms:modified>
</cp:coreProperties>
</file>