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44C1F" w:rsidRPr="001033D9" w:rsidRDefault="004647EF" w:rsidP="00A44C1F">
      <w:pPr>
        <w:pStyle w:val="Heading5"/>
        <w:jc w:val="center"/>
        <w:rPr>
          <w:rFonts w:asciiTheme="minorHAnsi" w:hAnsiTheme="minorHAnsi" w:cstheme="minorHAnsi"/>
          <w:color w:val="000000"/>
          <w:sz w:val="24"/>
          <w:szCs w:val="24"/>
          <w:lang w:val="en-US"/>
        </w:rPr>
      </w:pPr>
      <w:bookmarkStart w:id="0" w:name="_GoBack"/>
      <w:bookmarkEnd w:id="0"/>
      <w:r>
        <w:rPr>
          <w:rFonts w:asciiTheme="minorHAnsi" w:hAnsiTheme="minorHAnsi" w:cstheme="minorHAnsi"/>
          <w:noProof/>
          <w:color w:val="000000"/>
          <w:sz w:val="24"/>
          <w:szCs w:val="24"/>
          <w:lang w:val="en-AU" w:eastAsia="en-AU"/>
        </w:rPr>
        <w:drawing>
          <wp:inline distT="0" distB="0" distL="0" distR="0">
            <wp:extent cx="759124" cy="956705"/>
            <wp:effectExtent l="0" t="0" r="317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ogo from Merna.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766402" cy="965877"/>
                    </a:xfrm>
                    <a:prstGeom prst="rect">
                      <a:avLst/>
                    </a:prstGeom>
                  </pic:spPr>
                </pic:pic>
              </a:graphicData>
            </a:graphic>
          </wp:inline>
        </w:drawing>
      </w:r>
    </w:p>
    <w:p w:rsidR="00A44C1F" w:rsidRPr="001033D9" w:rsidRDefault="00A44C1F" w:rsidP="009527D8">
      <w:pPr>
        <w:pStyle w:val="Heading5"/>
        <w:jc w:val="center"/>
        <w:rPr>
          <w:rFonts w:ascii="Nunito" w:hAnsi="Nunito" w:cstheme="minorHAnsi"/>
          <w:b w:val="0"/>
          <w:bCs w:val="0"/>
          <w:color w:val="000000"/>
          <w:sz w:val="24"/>
          <w:u w:val="single"/>
          <w:lang w:val="en-US"/>
        </w:rPr>
      </w:pPr>
      <w:r w:rsidRPr="001033D9">
        <w:rPr>
          <w:rFonts w:asciiTheme="minorHAnsi" w:hAnsiTheme="minorHAnsi" w:cstheme="minorHAnsi"/>
          <w:color w:val="000000"/>
          <w:sz w:val="24"/>
          <w:szCs w:val="24"/>
          <w:lang w:val="en-US"/>
        </w:rPr>
        <w:br w:type="textWrapping" w:clear="all"/>
      </w:r>
      <w:r w:rsidR="00D61A57" w:rsidRPr="00D61A57">
        <w:rPr>
          <w:b w:val="0"/>
          <w:bCs w:val="0"/>
          <w:szCs w:val="20"/>
          <w:u w:val="single"/>
          <w:lang w:val="en-US"/>
        </w:rPr>
        <w:t xml:space="preserve">Framework contract </w:t>
      </w:r>
      <w:r w:rsidR="009527D8">
        <w:rPr>
          <w:b w:val="0"/>
          <w:bCs w:val="0"/>
          <w:szCs w:val="20"/>
          <w:u w:val="single"/>
          <w:lang w:val="en-US"/>
        </w:rPr>
        <w:t xml:space="preserve">KRK support car </w:t>
      </w:r>
      <w:r w:rsidR="009527D8" w:rsidRPr="001033D9">
        <w:rPr>
          <w:rFonts w:ascii="Nunito" w:hAnsi="Nunito" w:cstheme="minorHAnsi"/>
          <w:b w:val="0"/>
          <w:bCs w:val="0"/>
          <w:color w:val="000000"/>
          <w:sz w:val="24"/>
          <w:u w:val="single"/>
          <w:lang w:val="en-US"/>
        </w:rPr>
        <w:t xml:space="preserve"> </w:t>
      </w:r>
    </w:p>
    <w:p w:rsidR="00A44C1F" w:rsidRPr="001033D9" w:rsidRDefault="00A44C1F" w:rsidP="00A44C1F">
      <w:pPr>
        <w:rPr>
          <w:rFonts w:ascii="Nunito" w:hAnsi="Nunito" w:cstheme="minorHAnsi"/>
          <w:bCs/>
          <w:color w:val="000000"/>
          <w:sz w:val="24"/>
          <w:lang w:val="en-US"/>
        </w:rPr>
      </w:pPr>
      <w:r w:rsidRPr="001033D9">
        <w:rPr>
          <w:rFonts w:ascii="Nunito" w:hAnsi="Nunito" w:cstheme="minorHAnsi"/>
          <w:bCs/>
          <w:color w:val="000000"/>
          <w:sz w:val="24"/>
          <w:lang w:val="en-US"/>
        </w:rPr>
        <w:t xml:space="preserve">This Contract is made on this date: </w:t>
      </w:r>
      <w:r w:rsidRPr="00D61A57">
        <w:rPr>
          <w:rFonts w:ascii="Nunito" w:hAnsi="Nunito" w:cstheme="minorHAnsi"/>
          <w:bCs/>
          <w:color w:val="000000"/>
          <w:sz w:val="24"/>
          <w:highlight w:val="yellow"/>
          <w:lang w:val="en-US"/>
        </w:rPr>
        <w:t>XXXXXXXX</w:t>
      </w:r>
      <w:r w:rsidR="004D698A">
        <w:rPr>
          <w:rFonts w:ascii="Nunito" w:hAnsi="Nunito" w:cstheme="minorHAnsi"/>
          <w:bCs/>
          <w:color w:val="000000"/>
          <w:sz w:val="24"/>
          <w:lang w:val="en-US"/>
        </w:rPr>
        <w:t xml:space="preserve"> 2020</w:t>
      </w:r>
      <w:r w:rsidRPr="001033D9">
        <w:rPr>
          <w:rFonts w:ascii="Nunito" w:hAnsi="Nunito" w:cstheme="minorHAnsi"/>
          <w:bCs/>
          <w:color w:val="000000"/>
          <w:sz w:val="24"/>
          <w:lang w:val="en-US"/>
        </w:rPr>
        <w:t>.</w:t>
      </w:r>
    </w:p>
    <w:p w:rsidR="00A44C1F" w:rsidRPr="001033D9" w:rsidRDefault="00A44C1F" w:rsidP="00A44C1F">
      <w:pPr>
        <w:pStyle w:val="ExempleTexte"/>
        <w:pBdr>
          <w:top w:val="none" w:sz="0" w:space="0" w:color="auto"/>
          <w:left w:val="none" w:sz="0" w:space="0" w:color="auto"/>
          <w:bottom w:val="none" w:sz="0" w:space="0" w:color="auto"/>
          <w:right w:val="none" w:sz="0" w:space="0" w:color="auto"/>
        </w:pBdr>
        <w:spacing w:before="0" w:line="240" w:lineRule="auto"/>
        <w:rPr>
          <w:rFonts w:ascii="Nunito" w:hAnsi="Nunito" w:cstheme="minorHAnsi"/>
          <w:b/>
        </w:rPr>
      </w:pPr>
      <w:r w:rsidRPr="001033D9">
        <w:rPr>
          <w:rFonts w:ascii="Nunito" w:hAnsi="Nunito" w:cstheme="minorHAnsi"/>
          <w:b/>
        </w:rPr>
        <w:t>BETWEEN:</w:t>
      </w:r>
    </w:p>
    <w:p w:rsidR="00A44C1F" w:rsidRDefault="004647EF" w:rsidP="00A44C1F">
      <w:pPr>
        <w:pStyle w:val="ExempleTexte"/>
        <w:pBdr>
          <w:top w:val="single" w:sz="4" w:space="1" w:color="auto"/>
          <w:left w:val="single" w:sz="4" w:space="4" w:color="auto"/>
          <w:bottom w:val="single" w:sz="4" w:space="1" w:color="auto"/>
          <w:right w:val="single" w:sz="4" w:space="4" w:color="auto"/>
        </w:pBdr>
        <w:spacing w:before="120" w:line="240" w:lineRule="auto"/>
        <w:rPr>
          <w:rFonts w:ascii="Nunito" w:hAnsi="Nunito" w:cstheme="minorHAnsi"/>
          <w:color w:val="auto"/>
        </w:rPr>
      </w:pPr>
      <w:r>
        <w:rPr>
          <w:rFonts w:ascii="Nunito" w:hAnsi="Nunito" w:cstheme="minorHAnsi"/>
          <w:b/>
          <w:color w:val="auto"/>
        </w:rPr>
        <w:t>Handicap International</w:t>
      </w:r>
      <w:r w:rsidR="00A44C1F" w:rsidRPr="001033D9">
        <w:rPr>
          <w:rFonts w:ascii="Nunito" w:hAnsi="Nunito" w:cstheme="minorHAnsi"/>
          <w:b/>
          <w:color w:val="auto"/>
        </w:rPr>
        <w:t xml:space="preserve"> (HI),</w:t>
      </w:r>
      <w:r w:rsidR="00A44C1F" w:rsidRPr="001033D9">
        <w:rPr>
          <w:rFonts w:ascii="Nunito" w:hAnsi="Nunito" w:cstheme="minorHAnsi"/>
          <w:color w:val="auto"/>
        </w:rPr>
        <w:t xml:space="preserve"> non-profit-making association - law 1901, founded on the 19th July 1982 and registered charity, with its head office at 138, avenue des Frères Lumière, 69008, Lyon, France, with its registered office in </w:t>
      </w:r>
      <w:r w:rsidR="00A44C1F">
        <w:rPr>
          <w:rFonts w:ascii="Nunito" w:hAnsi="Nunito" w:cstheme="minorHAnsi"/>
          <w:color w:val="auto"/>
        </w:rPr>
        <w:t xml:space="preserve">KRG: </w:t>
      </w:r>
    </w:p>
    <w:p w:rsidR="00A44C1F" w:rsidRPr="001033D9" w:rsidRDefault="00A44C1F" w:rsidP="00A44C1F">
      <w:pPr>
        <w:pStyle w:val="ExempleTexte"/>
        <w:pBdr>
          <w:top w:val="single" w:sz="4" w:space="1" w:color="auto"/>
          <w:left w:val="single" w:sz="4" w:space="4" w:color="auto"/>
          <w:bottom w:val="single" w:sz="4" w:space="1" w:color="auto"/>
          <w:right w:val="single" w:sz="4" w:space="4" w:color="auto"/>
        </w:pBdr>
        <w:spacing w:before="120" w:line="240" w:lineRule="auto"/>
        <w:rPr>
          <w:rFonts w:ascii="Nunito" w:hAnsi="Nunito" w:cstheme="minorHAnsi"/>
          <w:b/>
          <w:color w:val="auto"/>
        </w:rPr>
      </w:pPr>
      <w:r w:rsidRPr="001033D9">
        <w:rPr>
          <w:rFonts w:ascii="Nunito" w:hAnsi="Nunito" w:cstheme="minorHAnsi"/>
          <w:color w:val="auto"/>
        </w:rPr>
        <w:t>Represented by</w:t>
      </w:r>
      <w:r w:rsidRPr="001033D9">
        <w:rPr>
          <w:rFonts w:ascii="Nunito" w:hAnsi="Nunito" w:cstheme="minorHAnsi"/>
          <w:b/>
          <w:color w:val="auto"/>
        </w:rPr>
        <w:t xml:space="preserve">, </w:t>
      </w:r>
      <w:r w:rsidR="004647EF">
        <w:rPr>
          <w:rFonts w:ascii="Nunito" w:hAnsi="Nunito" w:cstheme="minorHAnsi"/>
          <w:b/>
          <w:color w:val="auto"/>
        </w:rPr>
        <w:t>Country Director</w:t>
      </w:r>
    </w:p>
    <w:p w:rsidR="00A44C1F" w:rsidRPr="001033D9" w:rsidRDefault="00A44C1F" w:rsidP="00A44C1F">
      <w:pPr>
        <w:pStyle w:val="ExempleTexte"/>
        <w:pBdr>
          <w:top w:val="single" w:sz="4" w:space="1" w:color="auto"/>
          <w:left w:val="single" w:sz="4" w:space="4" w:color="auto"/>
          <w:bottom w:val="single" w:sz="4" w:space="1" w:color="auto"/>
          <w:right w:val="single" w:sz="4" w:space="4" w:color="auto"/>
        </w:pBdr>
        <w:spacing w:before="120" w:line="240" w:lineRule="auto"/>
        <w:rPr>
          <w:rFonts w:ascii="Nunito" w:hAnsi="Nunito" w:cstheme="minorHAnsi"/>
          <w:color w:val="auto"/>
        </w:rPr>
      </w:pPr>
      <w:r w:rsidRPr="001033D9">
        <w:rPr>
          <w:rFonts w:ascii="Nunito" w:hAnsi="Nunito" w:cstheme="minorHAnsi"/>
          <w:color w:val="auto"/>
        </w:rPr>
        <w:t>Phone #: +96</w:t>
      </w:r>
      <w:r w:rsidR="004647EF">
        <w:rPr>
          <w:rFonts w:ascii="Nunito" w:hAnsi="Nunito" w:cstheme="minorHAnsi"/>
          <w:color w:val="auto"/>
        </w:rPr>
        <w:t xml:space="preserve">4 </w:t>
      </w:r>
    </w:p>
    <w:p w:rsidR="00A44C1F" w:rsidRPr="001033D9" w:rsidRDefault="00A44C1F" w:rsidP="00A44C1F">
      <w:pPr>
        <w:pStyle w:val="ExempleTexte"/>
        <w:pBdr>
          <w:top w:val="single" w:sz="4" w:space="1" w:color="auto"/>
          <w:left w:val="single" w:sz="4" w:space="4" w:color="auto"/>
          <w:bottom w:val="single" w:sz="4" w:space="1" w:color="auto"/>
          <w:right w:val="single" w:sz="4" w:space="4" w:color="auto"/>
        </w:pBdr>
        <w:spacing w:before="120" w:line="240" w:lineRule="auto"/>
        <w:rPr>
          <w:rFonts w:ascii="Nunito" w:hAnsi="Nunito" w:cstheme="minorHAnsi"/>
          <w:color w:val="auto"/>
        </w:rPr>
      </w:pPr>
      <w:r w:rsidRPr="001033D9">
        <w:rPr>
          <w:rFonts w:ascii="Nunito" w:hAnsi="Nunito" w:cstheme="minorHAnsi"/>
          <w:color w:val="auto"/>
        </w:rPr>
        <w:t>Address:</w:t>
      </w:r>
      <w:r w:rsidR="004647EF">
        <w:rPr>
          <w:rFonts w:ascii="Nunito" w:hAnsi="Nunito" w:cstheme="minorHAnsi"/>
          <w:color w:val="auto"/>
        </w:rPr>
        <w:t xml:space="preserve"> </w:t>
      </w:r>
    </w:p>
    <w:p w:rsidR="00A44C1F" w:rsidRPr="001033D9" w:rsidRDefault="00A44C1F" w:rsidP="00A44C1F">
      <w:pPr>
        <w:pStyle w:val="ExempleTexte"/>
        <w:pBdr>
          <w:top w:val="single" w:sz="4" w:space="1" w:color="auto"/>
          <w:left w:val="single" w:sz="4" w:space="4" w:color="auto"/>
          <w:bottom w:val="single" w:sz="4" w:space="1" w:color="auto"/>
          <w:right w:val="single" w:sz="4" w:space="4" w:color="auto"/>
        </w:pBdr>
        <w:spacing w:before="120" w:line="240" w:lineRule="auto"/>
        <w:rPr>
          <w:rFonts w:ascii="Nunito" w:hAnsi="Nunito" w:cstheme="minorHAnsi"/>
          <w:color w:val="auto"/>
        </w:rPr>
      </w:pPr>
      <w:r w:rsidRPr="001033D9">
        <w:rPr>
          <w:rFonts w:ascii="Nunito" w:hAnsi="Nunito" w:cstheme="minorHAnsi"/>
          <w:color w:val="auto"/>
        </w:rPr>
        <w:t>Hereinafter referred to as "</w:t>
      </w:r>
      <w:r w:rsidRPr="001033D9">
        <w:rPr>
          <w:rFonts w:ascii="Nunito" w:hAnsi="Nunito" w:cstheme="minorHAnsi"/>
          <w:b/>
          <w:color w:val="auto"/>
        </w:rPr>
        <w:t>HI</w:t>
      </w:r>
      <w:r w:rsidRPr="001033D9">
        <w:rPr>
          <w:rFonts w:ascii="Nunito" w:hAnsi="Nunito" w:cstheme="minorHAnsi"/>
          <w:color w:val="auto"/>
        </w:rPr>
        <w:t>",</w:t>
      </w:r>
    </w:p>
    <w:p w:rsidR="00A44C1F" w:rsidRPr="001033D9" w:rsidRDefault="00A44C1F" w:rsidP="00A44C1F">
      <w:pPr>
        <w:pStyle w:val="ExempleTexte"/>
        <w:pBdr>
          <w:top w:val="none" w:sz="0" w:space="0" w:color="auto"/>
          <w:left w:val="none" w:sz="0" w:space="0" w:color="auto"/>
          <w:bottom w:val="none" w:sz="0" w:space="0" w:color="auto"/>
          <w:right w:val="none" w:sz="0" w:space="0" w:color="auto"/>
        </w:pBdr>
        <w:spacing w:before="0" w:line="240" w:lineRule="auto"/>
        <w:jc w:val="left"/>
        <w:rPr>
          <w:rFonts w:asciiTheme="minorHAnsi" w:hAnsiTheme="minorHAnsi" w:cstheme="minorHAnsi"/>
          <w:b/>
          <w:szCs w:val="22"/>
        </w:rPr>
      </w:pPr>
      <w:r w:rsidRPr="001033D9">
        <w:rPr>
          <w:rFonts w:asciiTheme="minorHAnsi" w:hAnsiTheme="minorHAnsi" w:cstheme="minorHAnsi"/>
          <w:b/>
          <w:szCs w:val="22"/>
        </w:rPr>
        <w:t>AND</w:t>
      </w:r>
    </w:p>
    <w:p w:rsidR="00A44C1F" w:rsidRPr="00A44C1F" w:rsidRDefault="00A44C1F" w:rsidP="00A44C1F">
      <w:pPr>
        <w:pStyle w:val="ExempleTexte"/>
        <w:pBdr>
          <w:top w:val="single" w:sz="4" w:space="1" w:color="auto"/>
          <w:left w:val="single" w:sz="4" w:space="1" w:color="auto"/>
          <w:bottom w:val="single" w:sz="4" w:space="1" w:color="auto"/>
          <w:right w:val="single" w:sz="4" w:space="1" w:color="auto"/>
        </w:pBdr>
        <w:rPr>
          <w:rFonts w:ascii="Nunito" w:hAnsi="Nunito" w:cstheme="minorHAnsi"/>
          <w:b/>
          <w:bCs/>
          <w:iCs/>
        </w:rPr>
      </w:pPr>
      <w:r>
        <w:rPr>
          <w:rFonts w:ascii="Nunito" w:hAnsi="Nunito" w:cstheme="minorHAnsi"/>
          <w:b/>
          <w:bCs/>
          <w:i/>
          <w:iCs/>
        </w:rPr>
        <w:t xml:space="preserve">NAME: </w:t>
      </w:r>
    </w:p>
    <w:p w:rsidR="00A44C1F" w:rsidRPr="001033D9" w:rsidRDefault="00A44C1F" w:rsidP="00A44C1F">
      <w:pPr>
        <w:pStyle w:val="ExempleTexte"/>
        <w:pBdr>
          <w:top w:val="single" w:sz="4" w:space="1" w:color="auto"/>
          <w:left w:val="single" w:sz="4" w:space="1" w:color="auto"/>
          <w:bottom w:val="single" w:sz="4" w:space="1" w:color="auto"/>
          <w:right w:val="single" w:sz="4" w:space="1" w:color="auto"/>
        </w:pBdr>
        <w:rPr>
          <w:rFonts w:ascii="Nunito" w:hAnsi="Nunito" w:cstheme="minorHAnsi"/>
        </w:rPr>
      </w:pPr>
      <w:r w:rsidRPr="001033D9">
        <w:rPr>
          <w:rFonts w:ascii="Nunito" w:hAnsi="Nunito" w:cstheme="minorHAnsi"/>
        </w:rPr>
        <w:t>Represented by</w:t>
      </w:r>
      <w:r w:rsidRPr="001033D9">
        <w:rPr>
          <w:rFonts w:ascii="Nunito" w:hAnsi="Nunito" w:cstheme="minorHAnsi"/>
          <w:b/>
          <w:bCs/>
          <w:color w:val="000000" w:themeColor="text1"/>
        </w:rPr>
        <w:t xml:space="preserve">: </w:t>
      </w:r>
    </w:p>
    <w:p w:rsidR="00A44C1F" w:rsidRPr="001033D9" w:rsidRDefault="00A44C1F" w:rsidP="00A44C1F">
      <w:pPr>
        <w:pStyle w:val="ExempleTexte"/>
        <w:pBdr>
          <w:top w:val="single" w:sz="4" w:space="1" w:color="auto"/>
          <w:left w:val="single" w:sz="4" w:space="1" w:color="auto"/>
          <w:bottom w:val="single" w:sz="4" w:space="1" w:color="auto"/>
          <w:right w:val="single" w:sz="4" w:space="1" w:color="auto"/>
        </w:pBdr>
        <w:spacing w:before="0"/>
        <w:rPr>
          <w:rFonts w:ascii="Nunito" w:hAnsi="Nunito" w:cstheme="minorHAnsi"/>
        </w:rPr>
      </w:pPr>
      <w:r>
        <w:rPr>
          <w:rFonts w:ascii="Nunito" w:hAnsi="Nunito" w:cstheme="minorHAnsi"/>
        </w:rPr>
        <w:t xml:space="preserve">Phone: </w:t>
      </w:r>
      <w:r w:rsidR="004647EF">
        <w:rPr>
          <w:rFonts w:ascii="Nunito" w:hAnsi="Nunito" w:cstheme="minorHAnsi"/>
        </w:rPr>
        <w:t xml:space="preserve"># </w:t>
      </w:r>
    </w:p>
    <w:p w:rsidR="00A44C1F" w:rsidRPr="001033D9" w:rsidRDefault="00A44C1F" w:rsidP="00A44C1F">
      <w:pPr>
        <w:pStyle w:val="ExempleTexte"/>
        <w:pBdr>
          <w:top w:val="single" w:sz="4" w:space="1" w:color="auto"/>
          <w:left w:val="single" w:sz="4" w:space="1" w:color="auto"/>
          <w:bottom w:val="single" w:sz="4" w:space="1" w:color="auto"/>
          <w:right w:val="single" w:sz="4" w:space="1" w:color="auto"/>
        </w:pBdr>
        <w:spacing w:before="0"/>
        <w:rPr>
          <w:rStyle w:val="Hyperlink"/>
          <w:rFonts w:ascii="Nunito" w:hAnsi="Nunito" w:cs="Calibri"/>
        </w:rPr>
      </w:pPr>
      <w:r>
        <w:rPr>
          <w:rFonts w:ascii="Nunito" w:hAnsi="Nunito" w:cstheme="minorHAnsi"/>
        </w:rPr>
        <w:t>E-mail</w:t>
      </w:r>
      <w:r w:rsidRPr="001033D9">
        <w:rPr>
          <w:rFonts w:ascii="Nunito" w:hAnsi="Nunito" w:cstheme="minorHAnsi"/>
        </w:rPr>
        <w:t>:</w:t>
      </w:r>
      <w:r w:rsidR="004647EF">
        <w:rPr>
          <w:rStyle w:val="Hyperlink"/>
          <w:rFonts w:ascii="Nunito" w:hAnsi="Nunito" w:cs="Calibri"/>
        </w:rPr>
        <w:t xml:space="preserve"> </w:t>
      </w:r>
    </w:p>
    <w:p w:rsidR="00A44C1F" w:rsidRPr="001033D9" w:rsidRDefault="00A44C1F" w:rsidP="00A44C1F">
      <w:pPr>
        <w:pStyle w:val="ExempleTexte"/>
        <w:pBdr>
          <w:top w:val="single" w:sz="4" w:space="1" w:color="auto"/>
          <w:left w:val="single" w:sz="4" w:space="1" w:color="auto"/>
          <w:bottom w:val="single" w:sz="4" w:space="1" w:color="auto"/>
          <w:right w:val="single" w:sz="4" w:space="1" w:color="auto"/>
        </w:pBdr>
        <w:spacing w:before="0"/>
        <w:rPr>
          <w:rFonts w:ascii="Nunito" w:hAnsi="Nunito" w:cstheme="minorHAnsi"/>
        </w:rPr>
      </w:pPr>
      <w:r w:rsidRPr="001033D9">
        <w:rPr>
          <w:rFonts w:ascii="Nunito" w:hAnsi="Nunito" w:cstheme="minorHAnsi"/>
        </w:rPr>
        <w:t xml:space="preserve">Address:   </w:t>
      </w:r>
    </w:p>
    <w:p w:rsidR="00A44C1F" w:rsidRPr="001033D9" w:rsidRDefault="00A44C1F" w:rsidP="00A44C1F">
      <w:pPr>
        <w:pStyle w:val="ExempleTexte"/>
        <w:pBdr>
          <w:top w:val="single" w:sz="4" w:space="1" w:color="auto"/>
          <w:left w:val="single" w:sz="4" w:space="1" w:color="auto"/>
          <w:bottom w:val="single" w:sz="4" w:space="1" w:color="auto"/>
          <w:right w:val="single" w:sz="4" w:space="1" w:color="auto"/>
        </w:pBdr>
        <w:spacing w:line="240" w:lineRule="auto"/>
        <w:jc w:val="left"/>
        <w:rPr>
          <w:rFonts w:ascii="Nunito" w:hAnsi="Nunito" w:cstheme="minorHAnsi"/>
          <w:b/>
        </w:rPr>
      </w:pPr>
      <w:r w:rsidRPr="001033D9">
        <w:rPr>
          <w:rFonts w:ascii="Nunito" w:hAnsi="Nunito" w:cstheme="minorHAnsi"/>
        </w:rPr>
        <w:t xml:space="preserve">Hereinafter referred to as </w:t>
      </w:r>
      <w:proofErr w:type="gramStart"/>
      <w:r w:rsidRPr="001033D9">
        <w:rPr>
          <w:rFonts w:ascii="Nunito" w:hAnsi="Nunito" w:cstheme="minorHAnsi"/>
        </w:rPr>
        <w:t>"</w:t>
      </w:r>
      <w:r w:rsidRPr="001033D9">
        <w:rPr>
          <w:rFonts w:ascii="Nunito" w:hAnsi="Nunito" w:cstheme="minorHAnsi"/>
          <w:b/>
        </w:rPr>
        <w:t xml:space="preserve"> </w:t>
      </w:r>
      <w:r w:rsidRPr="00D61A57">
        <w:rPr>
          <w:rFonts w:ascii="Nunito" w:hAnsi="Nunito" w:cstheme="minorHAnsi"/>
          <w:b/>
          <w:highlight w:val="yellow"/>
        </w:rPr>
        <w:t>XXXXX</w:t>
      </w:r>
      <w:proofErr w:type="gramEnd"/>
      <w:r w:rsidRPr="001033D9">
        <w:rPr>
          <w:rFonts w:ascii="Nunito" w:hAnsi="Nunito" w:cstheme="minorHAnsi"/>
        </w:rPr>
        <w:t xml:space="preserve"> ", </w:t>
      </w:r>
    </w:p>
    <w:p w:rsidR="00A44C1F" w:rsidRPr="001033D9" w:rsidRDefault="00A44C1F" w:rsidP="00A44C1F">
      <w:pPr>
        <w:pStyle w:val="ExempleTexte"/>
        <w:pBdr>
          <w:top w:val="none" w:sz="0" w:space="0" w:color="auto"/>
          <w:left w:val="none" w:sz="0" w:space="0" w:color="auto"/>
          <w:bottom w:val="none" w:sz="0" w:space="0" w:color="auto"/>
          <w:right w:val="none" w:sz="0" w:space="0" w:color="auto"/>
        </w:pBdr>
        <w:spacing w:before="0" w:line="240" w:lineRule="auto"/>
        <w:rPr>
          <w:rFonts w:asciiTheme="minorHAnsi" w:hAnsiTheme="minorHAnsi" w:cstheme="minorHAnsi"/>
          <w:b/>
          <w:smallCaps/>
        </w:rPr>
      </w:pPr>
    </w:p>
    <w:p w:rsidR="00A44C1F" w:rsidRPr="001033D9" w:rsidRDefault="00A44C1F" w:rsidP="00A44C1F">
      <w:pPr>
        <w:pStyle w:val="ExempleTexte"/>
        <w:pBdr>
          <w:top w:val="none" w:sz="0" w:space="0" w:color="auto"/>
          <w:left w:val="none" w:sz="0" w:space="0" w:color="auto"/>
          <w:bottom w:val="none" w:sz="0" w:space="0" w:color="auto"/>
          <w:right w:val="none" w:sz="0" w:space="0" w:color="auto"/>
        </w:pBdr>
        <w:spacing w:before="0" w:line="240" w:lineRule="auto"/>
        <w:rPr>
          <w:rFonts w:ascii="Nunito" w:hAnsi="Nunito" w:cstheme="minorHAnsi"/>
          <w:b/>
        </w:rPr>
      </w:pPr>
      <w:r w:rsidRPr="001033D9">
        <w:rPr>
          <w:rFonts w:ascii="Nunito" w:hAnsi="Nunito" w:cstheme="minorHAnsi"/>
          <w:b/>
        </w:rPr>
        <w:t>The Parties agreed on the following:</w:t>
      </w:r>
    </w:p>
    <w:p w:rsidR="00A44C1F" w:rsidRPr="001033D9" w:rsidRDefault="00A44C1F" w:rsidP="00A44C1F">
      <w:pPr>
        <w:pStyle w:val="ExempleTexte"/>
        <w:pBdr>
          <w:top w:val="none" w:sz="0" w:space="0" w:color="auto"/>
          <w:left w:val="none" w:sz="0" w:space="0" w:color="auto"/>
          <w:bottom w:val="none" w:sz="0" w:space="0" w:color="auto"/>
          <w:right w:val="none" w:sz="0" w:space="0" w:color="auto"/>
        </w:pBdr>
        <w:spacing w:before="0" w:line="240" w:lineRule="auto"/>
        <w:rPr>
          <w:rFonts w:asciiTheme="minorHAnsi" w:hAnsiTheme="minorHAnsi" w:cstheme="minorHAnsi"/>
          <w:b/>
          <w:smallCaps/>
        </w:rPr>
      </w:pPr>
    </w:p>
    <w:p w:rsidR="00A44C1F" w:rsidRPr="001033D9" w:rsidRDefault="00A44C1F" w:rsidP="00A44C1F">
      <w:pPr>
        <w:pStyle w:val="Heading2"/>
        <w:shd w:val="clear" w:color="auto" w:fill="D9D9D9"/>
        <w:tabs>
          <w:tab w:val="num" w:pos="576"/>
        </w:tabs>
        <w:suppressAutoHyphens/>
        <w:spacing w:after="120"/>
        <w:ind w:left="578" w:hanging="578"/>
        <w:rPr>
          <w:rFonts w:ascii="Nunito" w:hAnsi="Nunito" w:cstheme="minorHAnsi"/>
          <w:b/>
          <w:bCs/>
          <w:color w:val="0070C0"/>
          <w:sz w:val="28"/>
          <w:szCs w:val="26"/>
          <w:u w:val="none"/>
          <w:lang w:val="en-US" w:eastAsia="ar-SA"/>
        </w:rPr>
      </w:pPr>
      <w:r w:rsidRPr="001033D9">
        <w:rPr>
          <w:rFonts w:ascii="Nunito" w:hAnsi="Nunito" w:cstheme="minorHAnsi"/>
          <w:b/>
          <w:bCs/>
          <w:color w:val="0070C0"/>
          <w:sz w:val="28"/>
          <w:szCs w:val="26"/>
          <w:u w:val="none"/>
          <w:lang w:val="en-US" w:eastAsia="ar-SA"/>
        </w:rPr>
        <w:t>Article 1: PREAMBLE</w:t>
      </w:r>
    </w:p>
    <w:p w:rsidR="00A44C1F" w:rsidRPr="001033D9" w:rsidRDefault="00A44C1F" w:rsidP="009527D8">
      <w:pPr>
        <w:jc w:val="both"/>
        <w:rPr>
          <w:rFonts w:ascii="Nunito" w:hAnsi="Nunito" w:cstheme="minorHAnsi"/>
          <w:color w:val="000000"/>
          <w:sz w:val="22"/>
          <w:szCs w:val="20"/>
          <w:lang w:val="en-US"/>
        </w:rPr>
      </w:pPr>
      <w:r w:rsidRPr="001033D9">
        <w:rPr>
          <w:rFonts w:ascii="Nunito" w:hAnsi="Nunito" w:cstheme="minorHAnsi"/>
          <w:color w:val="000000"/>
          <w:sz w:val="22"/>
          <w:szCs w:val="20"/>
          <w:lang w:val="en-US"/>
        </w:rPr>
        <w:t>This</w:t>
      </w:r>
      <w:r w:rsidR="004647EF">
        <w:rPr>
          <w:rFonts w:ascii="Nunito" w:hAnsi="Nunito" w:cstheme="minorHAnsi"/>
          <w:color w:val="000000"/>
          <w:sz w:val="22"/>
          <w:szCs w:val="20"/>
          <w:lang w:val="en-US"/>
        </w:rPr>
        <w:t xml:space="preserve"> Contract is between Handicap International</w:t>
      </w:r>
      <w:r w:rsidRPr="001033D9">
        <w:rPr>
          <w:rFonts w:ascii="Nunito" w:hAnsi="Nunito" w:cstheme="minorHAnsi"/>
          <w:color w:val="000000"/>
          <w:sz w:val="22"/>
          <w:szCs w:val="20"/>
          <w:lang w:val="en-US"/>
        </w:rPr>
        <w:t xml:space="preserve"> (HI), and the contractor follows the Call for tender on </w:t>
      </w:r>
      <w:r w:rsidR="009527D8" w:rsidRPr="009527D8">
        <w:rPr>
          <w:rFonts w:ascii="Nunito" w:hAnsi="Nunito" w:cstheme="minorHAnsi"/>
          <w:color w:val="000000"/>
          <w:sz w:val="22"/>
          <w:szCs w:val="20"/>
          <w:lang w:val="en-US"/>
        </w:rPr>
        <w:t>IRA</w:t>
      </w:r>
      <w:r w:rsidR="004D698A">
        <w:rPr>
          <w:rFonts w:ascii="Nunito" w:hAnsi="Nunito" w:cstheme="minorHAnsi"/>
          <w:color w:val="000000"/>
          <w:sz w:val="22"/>
          <w:szCs w:val="20"/>
          <w:lang w:val="en-US"/>
        </w:rPr>
        <w:t>Q/2020/CFT–001</w:t>
      </w:r>
      <w:r w:rsidR="009527D8">
        <w:rPr>
          <w:rFonts w:ascii="Nunito" w:hAnsi="Nunito" w:cstheme="minorHAnsi"/>
          <w:color w:val="000000"/>
          <w:sz w:val="22"/>
          <w:szCs w:val="20"/>
          <w:lang w:val="en-US"/>
        </w:rPr>
        <w:t xml:space="preserve">/KRK support </w:t>
      </w:r>
      <w:r w:rsidR="00767F1B">
        <w:rPr>
          <w:rFonts w:ascii="Nunito" w:hAnsi="Nunito" w:cstheme="minorHAnsi"/>
          <w:color w:val="000000"/>
          <w:sz w:val="22"/>
          <w:szCs w:val="20"/>
          <w:lang w:val="en-US"/>
        </w:rPr>
        <w:t>car,</w:t>
      </w:r>
      <w:r w:rsidR="00D61A57">
        <w:rPr>
          <w:rFonts w:ascii="Nunito" w:hAnsi="Nunito" w:cstheme="minorHAnsi"/>
          <w:color w:val="000000"/>
          <w:sz w:val="22"/>
          <w:szCs w:val="20"/>
          <w:lang w:val="en-US"/>
        </w:rPr>
        <w:t xml:space="preserve"> concerning Supply of </w:t>
      </w:r>
      <w:r w:rsidR="009527D8">
        <w:rPr>
          <w:rFonts w:ascii="Nunito" w:hAnsi="Nunito" w:cstheme="minorHAnsi"/>
          <w:color w:val="000000"/>
          <w:sz w:val="22"/>
          <w:szCs w:val="20"/>
          <w:lang w:val="en-US"/>
        </w:rPr>
        <w:t xml:space="preserve">support car </w:t>
      </w:r>
      <w:r w:rsidR="00D61A57">
        <w:rPr>
          <w:rFonts w:ascii="Nunito" w:hAnsi="Nunito" w:cstheme="minorHAnsi"/>
          <w:color w:val="000000"/>
          <w:sz w:val="22"/>
          <w:szCs w:val="20"/>
          <w:lang w:val="en-US"/>
        </w:rPr>
        <w:t>in KRI and in</w:t>
      </w:r>
      <w:r w:rsidRPr="001033D9">
        <w:rPr>
          <w:rFonts w:ascii="Nunito" w:hAnsi="Nunito" w:cstheme="minorHAnsi"/>
          <w:color w:val="000000"/>
          <w:sz w:val="22"/>
          <w:szCs w:val="20"/>
          <w:lang w:val="en-US"/>
        </w:rPr>
        <w:t xml:space="preserve"> Federal Iraq, within the contract of Handicap International Humanitarian programs.</w:t>
      </w:r>
    </w:p>
    <w:p w:rsidR="00A44C1F" w:rsidRPr="001033D9" w:rsidRDefault="00A44C1F" w:rsidP="00A44C1F">
      <w:pPr>
        <w:jc w:val="both"/>
        <w:rPr>
          <w:rFonts w:ascii="Nunito" w:hAnsi="Nunito"/>
          <w:bCs/>
          <w:szCs w:val="20"/>
          <w:lang w:val="en-US"/>
        </w:rPr>
      </w:pPr>
    </w:p>
    <w:p w:rsidR="00A44C1F" w:rsidRPr="001033D9" w:rsidRDefault="00A44C1F" w:rsidP="00A44C1F">
      <w:pPr>
        <w:pStyle w:val="Heading2"/>
        <w:shd w:val="clear" w:color="auto" w:fill="D9D9D9"/>
        <w:tabs>
          <w:tab w:val="num" w:pos="576"/>
        </w:tabs>
        <w:suppressAutoHyphens/>
        <w:spacing w:after="120"/>
        <w:ind w:left="578" w:hanging="578"/>
        <w:rPr>
          <w:rFonts w:ascii="Nunito" w:hAnsi="Nunito" w:cstheme="minorHAnsi"/>
          <w:b/>
          <w:bCs/>
          <w:color w:val="0070C0"/>
          <w:sz w:val="28"/>
          <w:szCs w:val="26"/>
          <w:u w:val="none"/>
          <w:lang w:val="en-US" w:eastAsia="ar-SA"/>
        </w:rPr>
      </w:pPr>
      <w:r w:rsidRPr="001033D9">
        <w:rPr>
          <w:rFonts w:ascii="Nunito" w:hAnsi="Nunito" w:cstheme="minorHAnsi"/>
          <w:b/>
          <w:bCs/>
          <w:color w:val="0070C0"/>
          <w:sz w:val="28"/>
          <w:szCs w:val="26"/>
          <w:u w:val="none"/>
          <w:lang w:val="en-US" w:eastAsia="ar-SA"/>
        </w:rPr>
        <w:t>Article 2: GENERAL CONDITIONS</w:t>
      </w:r>
    </w:p>
    <w:p w:rsidR="00373C90" w:rsidRPr="00373C90" w:rsidRDefault="00373C90" w:rsidP="009527D8">
      <w:pPr>
        <w:jc w:val="both"/>
        <w:rPr>
          <w:rFonts w:ascii="Nunito" w:hAnsi="Nunito" w:cstheme="minorHAnsi"/>
          <w:color w:val="000000"/>
          <w:sz w:val="22"/>
          <w:szCs w:val="20"/>
          <w:lang w:val="en-US"/>
        </w:rPr>
      </w:pPr>
      <w:r w:rsidRPr="00373C90">
        <w:rPr>
          <w:rFonts w:ascii="Nunito" w:hAnsi="Nunito" w:cstheme="minorHAnsi"/>
          <w:color w:val="000000"/>
          <w:sz w:val="22"/>
          <w:szCs w:val="20"/>
          <w:lang w:val="en-US"/>
        </w:rPr>
        <w:t xml:space="preserve">This framework agreement follows the regional restricted call for tenders referenced </w:t>
      </w:r>
      <w:r w:rsidR="004D698A">
        <w:rPr>
          <w:rFonts w:ascii="Nunito" w:hAnsi="Nunito" w:cstheme="minorHAnsi"/>
          <w:color w:val="000000"/>
          <w:sz w:val="22"/>
          <w:szCs w:val="20"/>
          <w:lang w:val="en-US"/>
        </w:rPr>
        <w:t>IRAQ/2020/CFT–001</w:t>
      </w:r>
      <w:r w:rsidR="009527D8" w:rsidRPr="009527D8">
        <w:rPr>
          <w:rFonts w:ascii="Nunito" w:hAnsi="Nunito" w:cstheme="minorHAnsi"/>
          <w:color w:val="000000"/>
          <w:sz w:val="22"/>
          <w:szCs w:val="20"/>
          <w:lang w:val="en-US"/>
        </w:rPr>
        <w:t xml:space="preserve">/KRK support </w:t>
      </w:r>
      <w:r w:rsidR="00767F1B" w:rsidRPr="009527D8">
        <w:rPr>
          <w:rFonts w:ascii="Nunito" w:hAnsi="Nunito" w:cstheme="minorHAnsi"/>
          <w:color w:val="000000"/>
          <w:sz w:val="22"/>
          <w:szCs w:val="20"/>
          <w:lang w:val="en-US"/>
        </w:rPr>
        <w:t xml:space="preserve">car </w:t>
      </w:r>
      <w:r w:rsidR="00767F1B" w:rsidRPr="00373C90">
        <w:rPr>
          <w:rFonts w:ascii="Nunito" w:hAnsi="Nunito" w:cstheme="minorHAnsi"/>
          <w:color w:val="000000"/>
          <w:sz w:val="22"/>
          <w:szCs w:val="20"/>
          <w:lang w:val="en-US"/>
        </w:rPr>
        <w:t>and</w:t>
      </w:r>
      <w:r w:rsidRPr="00373C90">
        <w:rPr>
          <w:rFonts w:ascii="Nunito" w:hAnsi="Nunito" w:cstheme="minorHAnsi"/>
          <w:color w:val="000000"/>
          <w:sz w:val="22"/>
          <w:szCs w:val="20"/>
          <w:lang w:val="en-US"/>
        </w:rPr>
        <w:t xml:space="preserve"> the tender of the Supplier to which it refers. The purpose of this agreement is to define the terms and conditions under which the Supplier shall supply HI with the products for which the Supplier had been awarded of the contract.</w:t>
      </w:r>
    </w:p>
    <w:p w:rsidR="00A44C1F" w:rsidRPr="00373C90" w:rsidRDefault="00A44C1F" w:rsidP="00A44C1F">
      <w:pPr>
        <w:jc w:val="both"/>
        <w:rPr>
          <w:rFonts w:ascii="Nunito" w:hAnsi="Nunito" w:cstheme="minorHAnsi"/>
          <w:color w:val="000000"/>
          <w:sz w:val="22"/>
          <w:szCs w:val="20"/>
        </w:rPr>
      </w:pPr>
    </w:p>
    <w:p w:rsidR="00A44C1F" w:rsidRPr="001033D9" w:rsidRDefault="00A44C1F" w:rsidP="00A44C1F">
      <w:pPr>
        <w:jc w:val="both"/>
        <w:rPr>
          <w:rFonts w:ascii="Nunito" w:hAnsi="Nunito" w:cstheme="minorHAnsi"/>
          <w:color w:val="000000"/>
          <w:sz w:val="22"/>
          <w:szCs w:val="20"/>
          <w:lang w:val="en-US"/>
        </w:rPr>
      </w:pPr>
      <w:r w:rsidRPr="001033D9">
        <w:rPr>
          <w:rFonts w:ascii="Nunito" w:hAnsi="Nunito" w:cstheme="minorHAnsi"/>
          <w:color w:val="000000"/>
          <w:sz w:val="22"/>
          <w:szCs w:val="20"/>
          <w:lang w:val="en-US"/>
        </w:rPr>
        <w:t>The terms and conditions described in this contract will supersede any Sales conditions of the contractor.</w:t>
      </w:r>
    </w:p>
    <w:p w:rsidR="00A44C1F" w:rsidRPr="001033D9" w:rsidRDefault="00A44C1F" w:rsidP="00A44C1F">
      <w:pPr>
        <w:jc w:val="both"/>
        <w:rPr>
          <w:rFonts w:asciiTheme="minorHAnsi" w:hAnsiTheme="minorHAnsi" w:cstheme="minorHAnsi"/>
          <w:bCs/>
          <w:color w:val="000000"/>
          <w:sz w:val="22"/>
          <w:szCs w:val="20"/>
          <w:lang w:val="en-US"/>
        </w:rPr>
      </w:pPr>
    </w:p>
    <w:p w:rsidR="00A44C1F" w:rsidRPr="001033D9" w:rsidRDefault="00A44C1F" w:rsidP="007C6D68">
      <w:pPr>
        <w:pStyle w:val="Heading2"/>
        <w:shd w:val="clear" w:color="auto" w:fill="D9D9D9"/>
        <w:tabs>
          <w:tab w:val="num" w:pos="576"/>
        </w:tabs>
        <w:suppressAutoHyphens/>
        <w:spacing w:after="120"/>
        <w:ind w:left="578" w:hanging="578"/>
        <w:rPr>
          <w:rFonts w:ascii="Nunito" w:hAnsi="Nunito" w:cstheme="minorHAnsi"/>
          <w:b/>
          <w:bCs/>
          <w:color w:val="0070C0"/>
          <w:sz w:val="28"/>
          <w:szCs w:val="26"/>
          <w:u w:val="none"/>
          <w:lang w:val="en-US" w:eastAsia="ar-SA"/>
        </w:rPr>
      </w:pPr>
      <w:r w:rsidRPr="001033D9">
        <w:rPr>
          <w:rFonts w:ascii="Nunito" w:hAnsi="Nunito" w:cstheme="minorHAnsi"/>
          <w:b/>
          <w:bCs/>
          <w:color w:val="0070C0"/>
          <w:sz w:val="28"/>
          <w:szCs w:val="26"/>
          <w:u w:val="none"/>
          <w:lang w:val="en-US" w:eastAsia="ar-SA"/>
        </w:rPr>
        <w:lastRenderedPageBreak/>
        <w:t xml:space="preserve">Article 3: TERMS OF THE </w:t>
      </w:r>
      <w:r w:rsidR="007C6D68">
        <w:rPr>
          <w:rFonts w:ascii="Nunito" w:hAnsi="Nunito" w:cstheme="minorHAnsi"/>
          <w:b/>
          <w:bCs/>
          <w:color w:val="0070C0"/>
          <w:sz w:val="28"/>
          <w:szCs w:val="26"/>
          <w:u w:val="none"/>
          <w:lang w:val="en-US" w:eastAsia="ar-SA"/>
        </w:rPr>
        <w:t>CONTRACT</w:t>
      </w:r>
    </w:p>
    <w:p w:rsidR="00A44C1F" w:rsidRPr="001033D9" w:rsidRDefault="00A44C1F" w:rsidP="009527D8">
      <w:pPr>
        <w:jc w:val="both"/>
        <w:rPr>
          <w:rFonts w:ascii="Nunito" w:hAnsi="Nunito" w:cstheme="minorHAnsi"/>
          <w:bCs/>
          <w:color w:val="000000"/>
          <w:sz w:val="22"/>
          <w:szCs w:val="20"/>
          <w:lang w:val="en-US"/>
        </w:rPr>
      </w:pPr>
      <w:r w:rsidRPr="001033D9">
        <w:rPr>
          <w:rFonts w:ascii="Nunito" w:hAnsi="Nunito" w:cstheme="minorHAnsi"/>
          <w:color w:val="000000"/>
          <w:sz w:val="22"/>
          <w:szCs w:val="20"/>
          <w:lang w:val="en-US"/>
        </w:rPr>
        <w:t xml:space="preserve">The contract shall come into effect at the date of </w:t>
      </w:r>
      <w:r w:rsidRPr="001033D9">
        <w:rPr>
          <w:rFonts w:ascii="Nunito" w:hAnsi="Nunito" w:cstheme="minorHAnsi"/>
          <w:sz w:val="22"/>
          <w:szCs w:val="20"/>
          <w:lang w:val="en-US"/>
        </w:rPr>
        <w:t xml:space="preserve">its signature by both Parties (HI and the contractor) </w:t>
      </w:r>
      <w:r w:rsidRPr="001033D9">
        <w:rPr>
          <w:rFonts w:ascii="Nunito" w:hAnsi="Nunito" w:cstheme="minorHAnsi"/>
          <w:color w:val="000000"/>
          <w:sz w:val="22"/>
          <w:szCs w:val="20"/>
          <w:lang w:val="en-US"/>
        </w:rPr>
        <w:t>and will be valid for</w:t>
      </w:r>
      <w:r w:rsidR="004647EF">
        <w:rPr>
          <w:rFonts w:ascii="Nunito" w:hAnsi="Nunito" w:cstheme="minorHAnsi"/>
          <w:color w:val="000000"/>
          <w:sz w:val="22"/>
          <w:szCs w:val="20"/>
          <w:lang w:val="en-US"/>
        </w:rPr>
        <w:t xml:space="preserve"> the period of</w:t>
      </w:r>
      <w:r w:rsidRPr="001033D9">
        <w:rPr>
          <w:rFonts w:ascii="Nunito" w:hAnsi="Nunito" w:cstheme="minorHAnsi"/>
          <w:color w:val="000000"/>
          <w:sz w:val="22"/>
          <w:szCs w:val="20"/>
          <w:lang w:val="en-US"/>
        </w:rPr>
        <w:t xml:space="preserve"> one year</w:t>
      </w:r>
      <w:r w:rsidR="009527D8">
        <w:rPr>
          <w:rFonts w:ascii="Nunito" w:hAnsi="Nunito" w:cstheme="minorHAnsi"/>
          <w:color w:val="000000"/>
          <w:sz w:val="22"/>
          <w:szCs w:val="20"/>
          <w:lang w:val="en-US"/>
        </w:rPr>
        <w:t>.</w:t>
      </w:r>
    </w:p>
    <w:p w:rsidR="00A44C1F" w:rsidRPr="001033D9" w:rsidRDefault="00A44C1F" w:rsidP="00A44C1F">
      <w:pPr>
        <w:jc w:val="both"/>
        <w:rPr>
          <w:rFonts w:ascii="Nunito" w:hAnsi="Nunito" w:cstheme="minorHAnsi"/>
          <w:sz w:val="22"/>
          <w:szCs w:val="28"/>
          <w:lang w:val="en-US"/>
        </w:rPr>
      </w:pPr>
      <w:r w:rsidRPr="001033D9">
        <w:rPr>
          <w:rFonts w:ascii="Nunito" w:hAnsi="Nunito" w:cstheme="minorHAnsi"/>
          <w:sz w:val="22"/>
          <w:szCs w:val="28"/>
          <w:lang w:val="en-US"/>
        </w:rPr>
        <w:t>Any Changes to the initial contract should be mentioned in writing and covered by a rider signed by both parties.</w:t>
      </w:r>
    </w:p>
    <w:p w:rsidR="00A44C1F" w:rsidRPr="001033D9" w:rsidRDefault="00A44C1F" w:rsidP="00A44C1F">
      <w:pPr>
        <w:jc w:val="both"/>
        <w:rPr>
          <w:rFonts w:asciiTheme="minorHAnsi" w:hAnsiTheme="minorHAnsi" w:cstheme="minorHAnsi"/>
          <w:sz w:val="22"/>
          <w:szCs w:val="20"/>
          <w:lang w:val="en-US"/>
        </w:rPr>
      </w:pPr>
    </w:p>
    <w:p w:rsidR="00A44C1F" w:rsidRPr="001033D9" w:rsidRDefault="00A44C1F" w:rsidP="00A44C1F">
      <w:pPr>
        <w:pStyle w:val="Heading2"/>
        <w:shd w:val="clear" w:color="auto" w:fill="D9D9D9"/>
        <w:tabs>
          <w:tab w:val="num" w:pos="576"/>
        </w:tabs>
        <w:suppressAutoHyphens/>
        <w:spacing w:after="120"/>
        <w:ind w:left="578" w:hanging="578"/>
        <w:rPr>
          <w:rFonts w:ascii="Nunito" w:hAnsi="Nunito" w:cstheme="minorHAnsi"/>
          <w:b/>
          <w:bCs/>
          <w:color w:val="0070C0"/>
          <w:sz w:val="28"/>
          <w:szCs w:val="26"/>
          <w:u w:val="none"/>
          <w:lang w:val="en-US" w:eastAsia="ar-SA"/>
        </w:rPr>
      </w:pPr>
      <w:r w:rsidRPr="001033D9">
        <w:rPr>
          <w:rFonts w:ascii="Nunito" w:hAnsi="Nunito" w:cstheme="minorHAnsi"/>
          <w:b/>
          <w:bCs/>
          <w:color w:val="0070C0"/>
          <w:sz w:val="28"/>
          <w:szCs w:val="26"/>
          <w:u w:val="none"/>
          <w:lang w:val="en-US" w:eastAsia="ar-SA"/>
        </w:rPr>
        <w:t>Article 4: SUBJECT OF THE CONTRACT</w:t>
      </w:r>
    </w:p>
    <w:p w:rsidR="00A44C1F" w:rsidRPr="001033D9" w:rsidRDefault="00A44C1F" w:rsidP="009527D8">
      <w:pPr>
        <w:jc w:val="both"/>
        <w:rPr>
          <w:rFonts w:ascii="Nunito" w:hAnsi="Nunito" w:cstheme="minorHAnsi"/>
          <w:color w:val="000000"/>
          <w:sz w:val="22"/>
          <w:szCs w:val="20"/>
          <w:lang w:val="en-US"/>
        </w:rPr>
      </w:pPr>
      <w:r w:rsidRPr="001033D9">
        <w:rPr>
          <w:rFonts w:ascii="Nunito" w:hAnsi="Nunito" w:cstheme="minorHAnsi"/>
          <w:color w:val="000000"/>
          <w:sz w:val="22"/>
          <w:szCs w:val="20"/>
          <w:lang w:val="en-US"/>
        </w:rPr>
        <w:t>The subject of the Contract is to define the terms and conditions under wh</w:t>
      </w:r>
      <w:r w:rsidR="00373C90">
        <w:rPr>
          <w:rFonts w:ascii="Nunito" w:hAnsi="Nunito" w:cstheme="minorHAnsi"/>
          <w:color w:val="000000"/>
          <w:sz w:val="22"/>
          <w:szCs w:val="20"/>
          <w:lang w:val="en-US"/>
        </w:rPr>
        <w:t>ich the contractor shall supply</w:t>
      </w:r>
      <w:r w:rsidRPr="001033D9">
        <w:rPr>
          <w:rFonts w:ascii="Nunito" w:hAnsi="Nunito" w:cstheme="minorHAnsi"/>
          <w:color w:val="000000"/>
          <w:sz w:val="22"/>
          <w:szCs w:val="20"/>
          <w:lang w:val="en-US"/>
        </w:rPr>
        <w:t xml:space="preserve"> </w:t>
      </w:r>
      <w:r w:rsidR="009527D8">
        <w:rPr>
          <w:rFonts w:ascii="Nunito" w:hAnsi="Nunito" w:cstheme="minorHAnsi"/>
          <w:color w:val="000000"/>
          <w:sz w:val="22"/>
          <w:szCs w:val="20"/>
          <w:lang w:val="en-US"/>
        </w:rPr>
        <w:t xml:space="preserve">support car </w:t>
      </w:r>
      <w:r w:rsidRPr="001033D9">
        <w:rPr>
          <w:rFonts w:ascii="Nunito" w:hAnsi="Nunito" w:cstheme="minorHAnsi"/>
          <w:color w:val="000000"/>
          <w:sz w:val="22"/>
          <w:szCs w:val="20"/>
          <w:lang w:val="en-US"/>
        </w:rPr>
        <w:t>for the places that is ag</w:t>
      </w:r>
      <w:r w:rsidR="00373C90">
        <w:rPr>
          <w:rFonts w:ascii="Nunito" w:hAnsi="Nunito" w:cstheme="minorHAnsi"/>
          <w:color w:val="000000"/>
          <w:sz w:val="22"/>
          <w:szCs w:val="20"/>
          <w:lang w:val="en-US"/>
        </w:rPr>
        <w:t xml:space="preserve">reed between two parties (HI offices and Warehouses in </w:t>
      </w:r>
      <w:r w:rsidR="009527D8">
        <w:rPr>
          <w:rFonts w:ascii="Nunito" w:hAnsi="Nunito" w:cstheme="minorHAnsi"/>
          <w:color w:val="000000"/>
          <w:sz w:val="22"/>
          <w:szCs w:val="20"/>
          <w:lang w:val="en-US"/>
        </w:rPr>
        <w:t>Iraq)</w:t>
      </w:r>
      <w:r w:rsidR="00373C90">
        <w:rPr>
          <w:rFonts w:ascii="Nunito" w:hAnsi="Nunito" w:cstheme="minorHAnsi"/>
          <w:color w:val="000000"/>
          <w:sz w:val="22"/>
          <w:szCs w:val="20"/>
          <w:lang w:val="en-US"/>
        </w:rPr>
        <w:t xml:space="preserve"> </w:t>
      </w:r>
      <w:r>
        <w:rPr>
          <w:rFonts w:ascii="Nunito" w:hAnsi="Nunito" w:cstheme="minorHAnsi"/>
          <w:color w:val="000000"/>
          <w:sz w:val="22"/>
          <w:szCs w:val="20"/>
          <w:lang w:val="en-US"/>
        </w:rPr>
        <w:t>as i</w:t>
      </w:r>
      <w:r w:rsidRPr="001033D9">
        <w:rPr>
          <w:rFonts w:ascii="Nunito" w:hAnsi="Nunito" w:cstheme="minorHAnsi"/>
          <w:color w:val="000000"/>
          <w:sz w:val="22"/>
          <w:szCs w:val="20"/>
          <w:lang w:val="en-US"/>
        </w:rPr>
        <w:t>t</w:t>
      </w:r>
      <w:r w:rsidR="00373C90">
        <w:rPr>
          <w:rFonts w:ascii="Nunito" w:hAnsi="Nunito" w:cstheme="minorHAnsi"/>
          <w:color w:val="000000"/>
          <w:sz w:val="22"/>
          <w:szCs w:val="20"/>
          <w:lang w:val="en-US"/>
        </w:rPr>
        <w:t xml:space="preserve"> i</w:t>
      </w:r>
      <w:r w:rsidRPr="001033D9">
        <w:rPr>
          <w:rFonts w:ascii="Nunito" w:hAnsi="Nunito" w:cstheme="minorHAnsi"/>
          <w:color w:val="000000"/>
          <w:sz w:val="22"/>
          <w:szCs w:val="20"/>
          <w:lang w:val="en-US"/>
        </w:rPr>
        <w:t>s mention</w:t>
      </w:r>
      <w:r w:rsidR="00373C90">
        <w:rPr>
          <w:rFonts w:ascii="Nunito" w:hAnsi="Nunito" w:cstheme="minorHAnsi"/>
          <w:color w:val="000000"/>
          <w:sz w:val="22"/>
          <w:szCs w:val="20"/>
          <w:lang w:val="en-US"/>
        </w:rPr>
        <w:t>ed i</w:t>
      </w:r>
      <w:r w:rsidRPr="001033D9">
        <w:rPr>
          <w:rFonts w:ascii="Nunito" w:hAnsi="Nunito" w:cstheme="minorHAnsi"/>
          <w:color w:val="000000"/>
          <w:sz w:val="22"/>
          <w:szCs w:val="20"/>
          <w:lang w:val="en-US"/>
        </w:rPr>
        <w:t xml:space="preserve">n </w:t>
      </w:r>
      <w:r w:rsidR="00373C90" w:rsidRPr="00373C90">
        <w:rPr>
          <w:rFonts w:ascii="Nunito" w:hAnsi="Nunito" w:cstheme="minorHAnsi"/>
          <w:color w:val="000000"/>
          <w:sz w:val="22"/>
          <w:szCs w:val="20"/>
          <w:lang w:val="en-US"/>
        </w:rPr>
        <w:t xml:space="preserve">Appendix </w:t>
      </w:r>
      <w:r w:rsidR="00373C90">
        <w:rPr>
          <w:rFonts w:ascii="Nunito" w:hAnsi="Nunito" w:cstheme="minorHAnsi"/>
          <w:color w:val="000000"/>
          <w:sz w:val="22"/>
          <w:szCs w:val="20"/>
          <w:lang w:val="en-US"/>
        </w:rPr>
        <w:t>2</w:t>
      </w:r>
      <w:r>
        <w:rPr>
          <w:rFonts w:ascii="Nunito" w:hAnsi="Nunito" w:cstheme="minorHAnsi"/>
          <w:color w:val="000000"/>
          <w:sz w:val="22"/>
          <w:szCs w:val="20"/>
          <w:lang w:val="en-US"/>
        </w:rPr>
        <w:t>.</w:t>
      </w:r>
    </w:p>
    <w:p w:rsidR="00A44C1F" w:rsidRPr="001033D9" w:rsidRDefault="00A44C1F" w:rsidP="00A44C1F">
      <w:pPr>
        <w:jc w:val="both"/>
        <w:rPr>
          <w:rFonts w:ascii="Nunito" w:hAnsi="Nunito" w:cstheme="minorHAnsi"/>
          <w:color w:val="000000"/>
          <w:sz w:val="22"/>
          <w:szCs w:val="20"/>
          <w:lang w:val="en-US"/>
        </w:rPr>
      </w:pPr>
    </w:p>
    <w:p w:rsidR="00A44C1F" w:rsidRPr="001033D9" w:rsidRDefault="00A44C1F" w:rsidP="00A44C1F">
      <w:pPr>
        <w:jc w:val="both"/>
        <w:rPr>
          <w:rFonts w:ascii="Nunito" w:hAnsi="Nunito" w:cstheme="minorHAnsi"/>
          <w:color w:val="000000"/>
          <w:sz w:val="22"/>
          <w:szCs w:val="20"/>
          <w:lang w:val="en-US"/>
        </w:rPr>
      </w:pPr>
    </w:p>
    <w:p w:rsidR="00A44C1F" w:rsidRPr="001033D9" w:rsidRDefault="00A44C1F" w:rsidP="00A44C1F">
      <w:pPr>
        <w:jc w:val="both"/>
        <w:rPr>
          <w:rFonts w:ascii="Nunito" w:hAnsi="Nunito" w:cstheme="minorHAnsi"/>
          <w:color w:val="000000"/>
          <w:sz w:val="22"/>
          <w:szCs w:val="20"/>
          <w:lang w:val="en-US"/>
        </w:rPr>
      </w:pPr>
      <w:r w:rsidRPr="001033D9">
        <w:rPr>
          <w:rFonts w:ascii="Nunito" w:hAnsi="Nunito" w:cstheme="minorHAnsi"/>
          <w:color w:val="000000"/>
          <w:sz w:val="22"/>
          <w:szCs w:val="20"/>
          <w:lang w:val="en-US"/>
        </w:rPr>
        <w:t>4.1</w:t>
      </w:r>
      <w:r w:rsidRPr="001033D9">
        <w:rPr>
          <w:rFonts w:ascii="Nunito" w:hAnsi="Nunito" w:cstheme="minorHAnsi"/>
          <w:color w:val="000000"/>
          <w:sz w:val="22"/>
          <w:szCs w:val="20"/>
          <w:lang w:val="en-US"/>
        </w:rPr>
        <w:tab/>
      </w:r>
      <w:r w:rsidRPr="0083662D">
        <w:rPr>
          <w:rFonts w:ascii="Nunito" w:hAnsi="Nunito" w:cstheme="minorHAnsi"/>
          <w:b/>
          <w:bCs/>
          <w:color w:val="000000"/>
          <w:sz w:val="22"/>
          <w:szCs w:val="20"/>
          <w:lang w:val="en-US"/>
        </w:rPr>
        <w:t>Obligations of the contract:</w:t>
      </w:r>
    </w:p>
    <w:p w:rsidR="00A44C1F" w:rsidRPr="001033D9" w:rsidRDefault="00A44C1F" w:rsidP="00A44C1F">
      <w:pPr>
        <w:jc w:val="both"/>
        <w:rPr>
          <w:rFonts w:ascii="Nunito" w:hAnsi="Nunito" w:cstheme="minorHAnsi"/>
          <w:color w:val="000000"/>
          <w:sz w:val="22"/>
          <w:szCs w:val="20"/>
          <w:lang w:val="en-US"/>
        </w:rPr>
      </w:pPr>
    </w:p>
    <w:p w:rsidR="00A44C1F" w:rsidRPr="001033D9" w:rsidRDefault="00A44C1F" w:rsidP="00A770B8">
      <w:pPr>
        <w:ind w:left="1170"/>
        <w:jc w:val="both"/>
        <w:rPr>
          <w:rFonts w:ascii="Nunito" w:hAnsi="Nunito" w:cstheme="minorHAnsi"/>
          <w:color w:val="000000"/>
          <w:sz w:val="22"/>
          <w:szCs w:val="20"/>
          <w:lang w:val="en-US"/>
        </w:rPr>
      </w:pPr>
      <w:r w:rsidRPr="001033D9">
        <w:rPr>
          <w:rFonts w:ascii="Nunito" w:hAnsi="Nunito" w:cstheme="minorHAnsi"/>
          <w:color w:val="000000"/>
          <w:sz w:val="22"/>
          <w:szCs w:val="20"/>
          <w:lang w:val="en-US"/>
        </w:rPr>
        <w:t>4.1.1 The Contractor shall commence work from the date on which the contract has been signed, and shall perform and substantially compl</w:t>
      </w:r>
      <w:r w:rsidR="00A770B8">
        <w:rPr>
          <w:rFonts w:ascii="Nunito" w:hAnsi="Nunito" w:cstheme="minorHAnsi"/>
          <w:color w:val="000000"/>
          <w:sz w:val="22"/>
          <w:szCs w:val="20"/>
          <w:lang w:val="en-US"/>
        </w:rPr>
        <w:t xml:space="preserve">ete the works within required time as per order place by Handicap </w:t>
      </w:r>
      <w:r w:rsidR="009527D8">
        <w:rPr>
          <w:rFonts w:ascii="Nunito" w:hAnsi="Nunito" w:cstheme="minorHAnsi"/>
          <w:color w:val="000000"/>
          <w:sz w:val="22"/>
          <w:szCs w:val="20"/>
          <w:lang w:val="en-US"/>
        </w:rPr>
        <w:t>International</w:t>
      </w:r>
      <w:r w:rsidR="00A770B8">
        <w:rPr>
          <w:rFonts w:ascii="Nunito" w:hAnsi="Nunito" w:cstheme="minorHAnsi"/>
          <w:color w:val="000000"/>
          <w:sz w:val="22"/>
          <w:szCs w:val="20"/>
          <w:lang w:val="en-US"/>
        </w:rPr>
        <w:t>. The Supplier</w:t>
      </w:r>
      <w:r w:rsidRPr="001033D9">
        <w:rPr>
          <w:rFonts w:ascii="Nunito" w:hAnsi="Nunito" w:cstheme="minorHAnsi"/>
          <w:color w:val="000000"/>
          <w:sz w:val="22"/>
          <w:szCs w:val="20"/>
          <w:lang w:val="en-US"/>
        </w:rPr>
        <w:t xml:space="preserve"> shall provide</w:t>
      </w:r>
      <w:r w:rsidR="00A770B8">
        <w:rPr>
          <w:rFonts w:ascii="Nunito" w:hAnsi="Nunito" w:cstheme="minorHAnsi"/>
          <w:color w:val="000000"/>
          <w:sz w:val="22"/>
          <w:szCs w:val="20"/>
          <w:lang w:val="en-US"/>
        </w:rPr>
        <w:t xml:space="preserve"> all materials, supplies, transportation, labor</w:t>
      </w:r>
      <w:r w:rsidRPr="001033D9">
        <w:rPr>
          <w:rFonts w:ascii="Nunito" w:hAnsi="Nunito" w:cstheme="minorHAnsi"/>
          <w:color w:val="000000"/>
          <w:sz w:val="22"/>
          <w:szCs w:val="20"/>
          <w:lang w:val="en-US"/>
        </w:rPr>
        <w:t xml:space="preserve"> and other services necessary to that end.</w:t>
      </w:r>
    </w:p>
    <w:p w:rsidR="00A44C1F" w:rsidRPr="001033D9" w:rsidRDefault="00A44C1F" w:rsidP="00A44C1F">
      <w:pPr>
        <w:ind w:left="1170"/>
        <w:jc w:val="both"/>
        <w:rPr>
          <w:rFonts w:ascii="Nunito" w:hAnsi="Nunito" w:cstheme="minorHAnsi"/>
          <w:color w:val="000000"/>
          <w:sz w:val="22"/>
          <w:szCs w:val="20"/>
          <w:lang w:val="en-US"/>
        </w:rPr>
      </w:pPr>
    </w:p>
    <w:p w:rsidR="00A44C1F" w:rsidRPr="001033D9" w:rsidRDefault="00792E3F" w:rsidP="009527D8">
      <w:pPr>
        <w:ind w:left="1170"/>
        <w:jc w:val="both"/>
        <w:rPr>
          <w:rFonts w:ascii="Nunito" w:hAnsi="Nunito" w:cstheme="minorHAnsi"/>
          <w:color w:val="000000"/>
          <w:sz w:val="22"/>
          <w:szCs w:val="20"/>
          <w:lang w:val="en-US"/>
        </w:rPr>
      </w:pPr>
      <w:r>
        <w:rPr>
          <w:rFonts w:ascii="Nunito" w:hAnsi="Nunito" w:cstheme="minorHAnsi"/>
          <w:color w:val="000000"/>
          <w:sz w:val="22"/>
          <w:szCs w:val="20"/>
          <w:lang w:val="en-US"/>
        </w:rPr>
        <w:t>4.1.2</w:t>
      </w:r>
      <w:r w:rsidR="00A44C1F" w:rsidRPr="001033D9">
        <w:rPr>
          <w:rFonts w:ascii="Nunito" w:hAnsi="Nunito" w:cstheme="minorHAnsi"/>
          <w:color w:val="000000"/>
          <w:sz w:val="22"/>
          <w:szCs w:val="20"/>
          <w:lang w:val="en-US"/>
        </w:rPr>
        <w:t xml:space="preserve"> The quan</w:t>
      </w:r>
      <w:r w:rsidR="004647EF">
        <w:rPr>
          <w:rFonts w:ascii="Nunito" w:hAnsi="Nunito" w:cstheme="minorHAnsi"/>
          <w:color w:val="000000"/>
          <w:sz w:val="22"/>
          <w:szCs w:val="20"/>
          <w:lang w:val="en-US"/>
        </w:rPr>
        <w:t>tities</w:t>
      </w:r>
      <w:r w:rsidR="00A770B8">
        <w:rPr>
          <w:rFonts w:ascii="Nunito" w:hAnsi="Nunito" w:cstheme="minorHAnsi"/>
          <w:color w:val="000000"/>
          <w:sz w:val="22"/>
          <w:szCs w:val="20"/>
          <w:lang w:val="en-US"/>
        </w:rPr>
        <w:t xml:space="preserve"> in the </w:t>
      </w:r>
      <w:r w:rsidR="009527D8" w:rsidRPr="009527D8">
        <w:rPr>
          <w:rFonts w:ascii="Nunito" w:hAnsi="Nunito" w:cstheme="minorHAnsi"/>
          <w:color w:val="000000"/>
          <w:sz w:val="22"/>
          <w:szCs w:val="20"/>
          <w:lang w:val="en-US"/>
        </w:rPr>
        <w:t>Technical</w:t>
      </w:r>
      <w:r w:rsidR="009527D8">
        <w:rPr>
          <w:rFonts w:ascii="Nunito" w:hAnsi="Nunito" w:cstheme="minorHAnsi"/>
          <w:color w:val="000000"/>
          <w:sz w:val="22"/>
          <w:szCs w:val="20"/>
          <w:lang w:val="en-US"/>
        </w:rPr>
        <w:t xml:space="preserve"> sheet are fixed</w:t>
      </w:r>
      <w:r w:rsidR="00A44C1F" w:rsidRPr="001033D9">
        <w:rPr>
          <w:rFonts w:ascii="Nunito" w:hAnsi="Nunito" w:cstheme="minorHAnsi"/>
          <w:color w:val="000000"/>
          <w:sz w:val="22"/>
          <w:szCs w:val="20"/>
          <w:lang w:val="en-US"/>
        </w:rPr>
        <w:t xml:space="preserve"> quantities, </w:t>
      </w:r>
    </w:p>
    <w:p w:rsidR="00A44C1F" w:rsidRPr="001033D9" w:rsidRDefault="00A44C1F" w:rsidP="00A44C1F">
      <w:pPr>
        <w:ind w:left="1170"/>
        <w:jc w:val="both"/>
        <w:rPr>
          <w:rFonts w:ascii="Nunito" w:hAnsi="Nunito" w:cstheme="minorHAnsi"/>
          <w:color w:val="000000"/>
          <w:sz w:val="22"/>
          <w:szCs w:val="20"/>
          <w:lang w:val="en-US"/>
        </w:rPr>
      </w:pPr>
    </w:p>
    <w:p w:rsidR="00A44C1F" w:rsidRPr="001033D9" w:rsidRDefault="00A770B8" w:rsidP="00A770B8">
      <w:pPr>
        <w:ind w:left="1170"/>
        <w:jc w:val="both"/>
        <w:rPr>
          <w:rFonts w:ascii="Nunito" w:hAnsi="Nunito" w:cstheme="minorHAnsi"/>
          <w:color w:val="000000"/>
          <w:sz w:val="22"/>
          <w:szCs w:val="20"/>
          <w:lang w:val="en-US"/>
        </w:rPr>
      </w:pPr>
      <w:r>
        <w:rPr>
          <w:rFonts w:ascii="Nunito" w:hAnsi="Nunito" w:cstheme="minorHAnsi"/>
          <w:color w:val="000000"/>
          <w:sz w:val="22"/>
          <w:szCs w:val="20"/>
          <w:lang w:val="en-US"/>
        </w:rPr>
        <w:t>4.1.3: The Supplier will be responsible for transportation</w:t>
      </w:r>
      <w:r w:rsidR="00A44C1F" w:rsidRPr="001033D9">
        <w:rPr>
          <w:rFonts w:ascii="Nunito" w:hAnsi="Nunito" w:cstheme="minorHAnsi"/>
          <w:color w:val="000000"/>
          <w:sz w:val="22"/>
          <w:szCs w:val="20"/>
          <w:lang w:val="en-US"/>
        </w:rPr>
        <w:t xml:space="preserve">, </w:t>
      </w:r>
      <w:r>
        <w:rPr>
          <w:rFonts w:ascii="Nunito" w:hAnsi="Nunito" w:cstheme="minorHAnsi"/>
          <w:color w:val="000000"/>
          <w:sz w:val="22"/>
          <w:szCs w:val="20"/>
          <w:lang w:val="en-US"/>
        </w:rPr>
        <w:t>access documents, tax exemptions and so on, other</w:t>
      </w:r>
      <w:r w:rsidR="00A44C1F" w:rsidRPr="001033D9">
        <w:rPr>
          <w:rFonts w:ascii="Nunito" w:hAnsi="Nunito" w:cstheme="minorHAnsi"/>
          <w:color w:val="000000"/>
          <w:sz w:val="22"/>
          <w:szCs w:val="20"/>
          <w:lang w:val="en-US"/>
        </w:rPr>
        <w:t xml:space="preserve"> techniques and procedures and safety</w:t>
      </w:r>
      <w:r>
        <w:rPr>
          <w:rFonts w:ascii="Nunito" w:hAnsi="Nunito" w:cstheme="minorHAnsi"/>
          <w:color w:val="000000"/>
          <w:sz w:val="22"/>
          <w:szCs w:val="20"/>
          <w:lang w:val="en-US"/>
        </w:rPr>
        <w:t xml:space="preserve"> measures needed for the supply of items</w:t>
      </w:r>
      <w:r w:rsidR="00A44C1F" w:rsidRPr="001033D9">
        <w:rPr>
          <w:rFonts w:ascii="Nunito" w:hAnsi="Nunito" w:cstheme="minorHAnsi"/>
          <w:color w:val="000000"/>
          <w:sz w:val="22"/>
          <w:szCs w:val="20"/>
          <w:lang w:val="en-US"/>
        </w:rPr>
        <w:t>.</w:t>
      </w:r>
    </w:p>
    <w:p w:rsidR="00A44C1F" w:rsidRPr="001033D9" w:rsidRDefault="00A44C1F" w:rsidP="00A44C1F">
      <w:pPr>
        <w:ind w:left="1170"/>
        <w:jc w:val="both"/>
        <w:rPr>
          <w:rFonts w:ascii="Nunito" w:hAnsi="Nunito" w:cstheme="minorHAnsi"/>
          <w:color w:val="000000"/>
          <w:sz w:val="22"/>
          <w:szCs w:val="20"/>
          <w:lang w:val="en-US"/>
        </w:rPr>
      </w:pPr>
    </w:p>
    <w:p w:rsidR="00A44C1F" w:rsidRPr="001033D9" w:rsidRDefault="00A770B8" w:rsidP="0028093A">
      <w:pPr>
        <w:ind w:left="1170"/>
        <w:jc w:val="both"/>
        <w:rPr>
          <w:rFonts w:ascii="Nunito" w:hAnsi="Nunito" w:cstheme="minorHAnsi"/>
          <w:color w:val="000000"/>
          <w:sz w:val="22"/>
          <w:szCs w:val="20"/>
          <w:lang w:val="en-US"/>
        </w:rPr>
      </w:pPr>
      <w:r>
        <w:rPr>
          <w:rFonts w:ascii="Nunito" w:hAnsi="Nunito" w:cstheme="minorHAnsi"/>
          <w:color w:val="000000"/>
          <w:sz w:val="22"/>
          <w:szCs w:val="20"/>
          <w:lang w:val="en-US"/>
        </w:rPr>
        <w:t>4.1.4</w:t>
      </w:r>
      <w:r w:rsidR="0028093A">
        <w:rPr>
          <w:rFonts w:ascii="Nunito" w:hAnsi="Nunito" w:cstheme="minorHAnsi"/>
          <w:color w:val="000000"/>
          <w:sz w:val="22"/>
          <w:szCs w:val="20"/>
          <w:lang w:val="en-US"/>
        </w:rPr>
        <w:t xml:space="preserve">: </w:t>
      </w:r>
      <w:r>
        <w:rPr>
          <w:rFonts w:ascii="Nunito" w:hAnsi="Nunito" w:cstheme="minorHAnsi"/>
          <w:color w:val="000000"/>
          <w:sz w:val="22"/>
          <w:szCs w:val="20"/>
          <w:lang w:val="en-US"/>
        </w:rPr>
        <w:t>The Supplier</w:t>
      </w:r>
      <w:r w:rsidR="00A44C1F" w:rsidRPr="001033D9">
        <w:rPr>
          <w:rFonts w:ascii="Nunito" w:hAnsi="Nunito" w:cstheme="minorHAnsi"/>
          <w:color w:val="000000"/>
          <w:sz w:val="22"/>
          <w:szCs w:val="20"/>
          <w:lang w:val="en-US"/>
        </w:rPr>
        <w:t xml:space="preserve"> will be responsible for all actions or omissions by its subcontractors,</w:t>
      </w:r>
      <w:r>
        <w:rPr>
          <w:rFonts w:ascii="Nunito" w:hAnsi="Nunito" w:cstheme="minorHAnsi"/>
          <w:color w:val="000000"/>
          <w:sz w:val="22"/>
          <w:szCs w:val="20"/>
          <w:lang w:val="en-US"/>
        </w:rPr>
        <w:t xml:space="preserve"> transporters,</w:t>
      </w:r>
      <w:r w:rsidR="00A44C1F" w:rsidRPr="001033D9">
        <w:rPr>
          <w:rFonts w:ascii="Nunito" w:hAnsi="Nunito" w:cstheme="minorHAnsi"/>
          <w:color w:val="000000"/>
          <w:sz w:val="22"/>
          <w:szCs w:val="20"/>
          <w:lang w:val="en-US"/>
        </w:rPr>
        <w:t xml:space="preserve"> agents and employees as well all</w:t>
      </w:r>
      <w:r>
        <w:rPr>
          <w:rFonts w:ascii="Nunito" w:hAnsi="Nunito" w:cstheme="minorHAnsi"/>
          <w:color w:val="000000"/>
          <w:sz w:val="22"/>
          <w:szCs w:val="20"/>
          <w:lang w:val="en-US"/>
        </w:rPr>
        <w:t xml:space="preserve"> persons involved in the supply of material/items.</w:t>
      </w:r>
    </w:p>
    <w:p w:rsidR="00A44C1F" w:rsidRPr="001033D9" w:rsidRDefault="00A44C1F" w:rsidP="00A44C1F">
      <w:pPr>
        <w:ind w:left="1170"/>
        <w:jc w:val="both"/>
        <w:rPr>
          <w:rFonts w:ascii="Nunito" w:hAnsi="Nunito" w:cstheme="minorHAnsi"/>
          <w:color w:val="000000"/>
          <w:sz w:val="22"/>
          <w:szCs w:val="20"/>
          <w:lang w:val="en-US"/>
        </w:rPr>
      </w:pPr>
    </w:p>
    <w:p w:rsidR="00A44C1F" w:rsidRPr="001033D9" w:rsidRDefault="00A770B8" w:rsidP="00A770B8">
      <w:pPr>
        <w:ind w:left="1170"/>
        <w:jc w:val="both"/>
        <w:rPr>
          <w:rFonts w:ascii="Nunito" w:hAnsi="Nunito" w:cstheme="minorHAnsi"/>
          <w:color w:val="000000"/>
          <w:sz w:val="22"/>
          <w:szCs w:val="20"/>
          <w:lang w:val="en-US"/>
        </w:rPr>
      </w:pPr>
      <w:r>
        <w:rPr>
          <w:rFonts w:ascii="Nunito" w:hAnsi="Nunito" w:cstheme="minorHAnsi"/>
          <w:color w:val="000000"/>
          <w:sz w:val="22"/>
          <w:szCs w:val="20"/>
          <w:lang w:val="en-US"/>
        </w:rPr>
        <w:t>4.1.5</w:t>
      </w:r>
      <w:r w:rsidR="0028093A">
        <w:rPr>
          <w:rFonts w:ascii="Nunito" w:hAnsi="Nunito" w:cstheme="minorHAnsi"/>
          <w:color w:val="000000"/>
          <w:sz w:val="22"/>
          <w:szCs w:val="20"/>
          <w:lang w:val="en-US"/>
        </w:rPr>
        <w:t xml:space="preserve">: </w:t>
      </w:r>
      <w:r w:rsidR="00A44C1F" w:rsidRPr="001033D9">
        <w:rPr>
          <w:rFonts w:ascii="Nunito" w:hAnsi="Nunito" w:cstheme="minorHAnsi"/>
          <w:color w:val="000000"/>
          <w:sz w:val="22"/>
          <w:szCs w:val="20"/>
          <w:lang w:val="en-US"/>
        </w:rPr>
        <w:t>The Contractor should facilitate HI staff, partners of HI or any other person authorized by HI t</w:t>
      </w:r>
      <w:r>
        <w:rPr>
          <w:rFonts w:ascii="Nunito" w:hAnsi="Nunito" w:cstheme="minorHAnsi"/>
          <w:color w:val="000000"/>
          <w:sz w:val="22"/>
          <w:szCs w:val="20"/>
          <w:lang w:val="en-US"/>
        </w:rPr>
        <w:t>o facilitate the reception of items</w:t>
      </w:r>
      <w:r w:rsidR="00A44C1F" w:rsidRPr="001033D9">
        <w:rPr>
          <w:rFonts w:ascii="Nunito" w:hAnsi="Nunito" w:cstheme="minorHAnsi"/>
          <w:color w:val="000000"/>
          <w:sz w:val="22"/>
          <w:szCs w:val="20"/>
          <w:lang w:val="en-US"/>
        </w:rPr>
        <w:t>.</w:t>
      </w:r>
    </w:p>
    <w:p w:rsidR="00A44C1F" w:rsidRPr="001033D9" w:rsidRDefault="00A44C1F" w:rsidP="00A44C1F">
      <w:pPr>
        <w:ind w:left="1170"/>
        <w:jc w:val="both"/>
        <w:rPr>
          <w:rFonts w:ascii="Nunito" w:hAnsi="Nunito" w:cstheme="minorHAnsi"/>
          <w:color w:val="000000"/>
          <w:sz w:val="22"/>
          <w:szCs w:val="20"/>
          <w:lang w:val="en-US"/>
        </w:rPr>
      </w:pPr>
    </w:p>
    <w:p w:rsidR="00A44C1F" w:rsidRPr="001033D9" w:rsidRDefault="00A770B8" w:rsidP="00A770B8">
      <w:pPr>
        <w:ind w:left="1170"/>
        <w:jc w:val="both"/>
        <w:rPr>
          <w:rFonts w:ascii="Nunito" w:hAnsi="Nunito" w:cstheme="minorHAnsi"/>
          <w:color w:val="000000"/>
          <w:sz w:val="22"/>
          <w:szCs w:val="20"/>
          <w:lang w:val="en-US"/>
        </w:rPr>
      </w:pPr>
      <w:r>
        <w:rPr>
          <w:rFonts w:ascii="Nunito" w:hAnsi="Nunito" w:cstheme="minorHAnsi"/>
          <w:color w:val="000000"/>
          <w:sz w:val="22"/>
          <w:szCs w:val="20"/>
          <w:lang w:val="en-US"/>
        </w:rPr>
        <w:t>4.1.6</w:t>
      </w:r>
      <w:r w:rsidR="00C715C2">
        <w:rPr>
          <w:rFonts w:ascii="Nunito" w:hAnsi="Nunito" w:cstheme="minorHAnsi"/>
          <w:color w:val="000000"/>
          <w:sz w:val="22"/>
          <w:szCs w:val="20"/>
          <w:lang w:val="en-US"/>
        </w:rPr>
        <w:t xml:space="preserve">: </w:t>
      </w:r>
      <w:r w:rsidR="00A44C1F" w:rsidRPr="001033D9">
        <w:rPr>
          <w:rFonts w:ascii="Nunito" w:hAnsi="Nunito" w:cstheme="minorHAnsi"/>
          <w:color w:val="000000"/>
          <w:sz w:val="22"/>
          <w:szCs w:val="20"/>
          <w:lang w:val="en-US"/>
        </w:rPr>
        <w:t>Working ho</w:t>
      </w:r>
      <w:r>
        <w:rPr>
          <w:rFonts w:ascii="Nunito" w:hAnsi="Nunito" w:cstheme="minorHAnsi"/>
          <w:color w:val="000000"/>
          <w:sz w:val="22"/>
          <w:szCs w:val="20"/>
          <w:lang w:val="en-US"/>
        </w:rPr>
        <w:t>urs for Handicap International</w:t>
      </w:r>
      <w:r w:rsidR="0028093A">
        <w:rPr>
          <w:rFonts w:ascii="Nunito" w:hAnsi="Nunito" w:cstheme="minorHAnsi"/>
          <w:color w:val="000000"/>
          <w:sz w:val="22"/>
          <w:szCs w:val="20"/>
          <w:lang w:val="en-US"/>
        </w:rPr>
        <w:t xml:space="preserve"> are from </w:t>
      </w:r>
      <w:r>
        <w:rPr>
          <w:rFonts w:ascii="Nunito" w:hAnsi="Nunito" w:cstheme="minorHAnsi"/>
          <w:color w:val="000000"/>
          <w:sz w:val="22"/>
          <w:szCs w:val="20"/>
          <w:lang w:val="en-US"/>
        </w:rPr>
        <w:t>8:00 am to 4:30 pm from Sunday</w:t>
      </w:r>
      <w:r w:rsidR="00A44C1F" w:rsidRPr="001033D9">
        <w:rPr>
          <w:rFonts w:ascii="Nunito" w:hAnsi="Nunito" w:cstheme="minorHAnsi"/>
          <w:color w:val="000000"/>
          <w:sz w:val="22"/>
          <w:szCs w:val="20"/>
          <w:lang w:val="en-US"/>
        </w:rPr>
        <w:t xml:space="preserve"> to Thursday, any extension of time will no</w:t>
      </w:r>
      <w:r>
        <w:rPr>
          <w:rFonts w:ascii="Nunito" w:hAnsi="Nunito" w:cstheme="minorHAnsi"/>
          <w:color w:val="000000"/>
          <w:sz w:val="22"/>
          <w:szCs w:val="20"/>
          <w:lang w:val="en-US"/>
        </w:rPr>
        <w:t>t be authorized unless communicated to HI in advance and unless approved by Handicap International</w:t>
      </w:r>
      <w:r w:rsidR="00A44C1F" w:rsidRPr="001033D9">
        <w:rPr>
          <w:rFonts w:ascii="Nunito" w:hAnsi="Nunito" w:cstheme="minorHAnsi"/>
          <w:color w:val="000000"/>
          <w:sz w:val="22"/>
          <w:szCs w:val="20"/>
          <w:lang w:val="en-US"/>
        </w:rPr>
        <w:t>.</w:t>
      </w:r>
    </w:p>
    <w:p w:rsidR="00A44C1F" w:rsidRPr="001033D9" w:rsidRDefault="00A44C1F" w:rsidP="00A44C1F">
      <w:pPr>
        <w:ind w:left="1170"/>
        <w:jc w:val="both"/>
        <w:rPr>
          <w:rFonts w:ascii="Nunito" w:hAnsi="Nunito" w:cstheme="minorHAnsi"/>
          <w:color w:val="000000"/>
          <w:sz w:val="22"/>
          <w:szCs w:val="20"/>
          <w:lang w:val="en-US"/>
        </w:rPr>
      </w:pPr>
    </w:p>
    <w:p w:rsidR="00A44C1F" w:rsidRPr="001033D9" w:rsidRDefault="00A770B8" w:rsidP="00A770B8">
      <w:pPr>
        <w:ind w:left="1170"/>
        <w:jc w:val="both"/>
        <w:rPr>
          <w:rFonts w:ascii="Nunito" w:hAnsi="Nunito" w:cstheme="minorHAnsi"/>
          <w:color w:val="000000"/>
          <w:sz w:val="22"/>
          <w:szCs w:val="20"/>
          <w:lang w:val="en-US"/>
        </w:rPr>
      </w:pPr>
      <w:r>
        <w:rPr>
          <w:rFonts w:ascii="Nunito" w:hAnsi="Nunito" w:cstheme="minorHAnsi"/>
          <w:color w:val="000000"/>
          <w:sz w:val="22"/>
          <w:szCs w:val="20"/>
          <w:lang w:val="en-US"/>
        </w:rPr>
        <w:t>4.1.7: The Supplier</w:t>
      </w:r>
      <w:r w:rsidR="00C715C2">
        <w:rPr>
          <w:rFonts w:ascii="Nunito" w:hAnsi="Nunito" w:cstheme="minorHAnsi"/>
          <w:color w:val="000000"/>
          <w:sz w:val="22"/>
          <w:szCs w:val="20"/>
          <w:lang w:val="en-US"/>
        </w:rPr>
        <w:t xml:space="preserve"> should ensure</w:t>
      </w:r>
      <w:r w:rsidR="00A44C1F" w:rsidRPr="001033D9">
        <w:rPr>
          <w:rFonts w:ascii="Nunito" w:hAnsi="Nunito" w:cstheme="minorHAnsi"/>
          <w:color w:val="000000"/>
          <w:sz w:val="22"/>
          <w:szCs w:val="20"/>
          <w:lang w:val="en-US"/>
        </w:rPr>
        <w:t xml:space="preserve"> to have inspected and examined t</w:t>
      </w:r>
      <w:r>
        <w:rPr>
          <w:rFonts w:ascii="Nunito" w:hAnsi="Nunito" w:cstheme="minorHAnsi"/>
          <w:color w:val="000000"/>
          <w:sz w:val="22"/>
          <w:szCs w:val="20"/>
          <w:lang w:val="en-US"/>
        </w:rPr>
        <w:t>he Specification of the ordered items</w:t>
      </w:r>
      <w:r w:rsidR="00A44C1F" w:rsidRPr="001033D9">
        <w:rPr>
          <w:rFonts w:ascii="Nunito" w:hAnsi="Nunito" w:cstheme="minorHAnsi"/>
          <w:color w:val="000000"/>
          <w:sz w:val="22"/>
          <w:szCs w:val="20"/>
          <w:lang w:val="en-US"/>
        </w:rPr>
        <w:t xml:space="preserve"> and </w:t>
      </w:r>
      <w:r>
        <w:rPr>
          <w:rFonts w:ascii="Nunito" w:hAnsi="Nunito" w:cstheme="minorHAnsi"/>
          <w:color w:val="000000"/>
          <w:sz w:val="22"/>
          <w:szCs w:val="20"/>
          <w:lang w:val="en-US"/>
        </w:rPr>
        <w:t>delivery sites</w:t>
      </w:r>
      <w:r w:rsidR="00A44C1F" w:rsidRPr="001033D9">
        <w:rPr>
          <w:rFonts w:ascii="Nunito" w:hAnsi="Nunito" w:cstheme="minorHAnsi"/>
          <w:color w:val="000000"/>
          <w:sz w:val="22"/>
          <w:szCs w:val="20"/>
          <w:lang w:val="en-US"/>
        </w:rPr>
        <w:t xml:space="preserve"> to the date of this contract and to have obtained for himself all necessary information about all risks and circumstances of the Specification and the site which may influence or affect </w:t>
      </w:r>
      <w:r>
        <w:rPr>
          <w:rFonts w:ascii="Nunito" w:hAnsi="Nunito" w:cstheme="minorHAnsi"/>
          <w:color w:val="000000"/>
          <w:sz w:val="22"/>
          <w:szCs w:val="20"/>
          <w:lang w:val="en-US"/>
        </w:rPr>
        <w:t>the supply.</w:t>
      </w:r>
    </w:p>
    <w:p w:rsidR="00A44C1F" w:rsidRPr="001033D9" w:rsidRDefault="00A44C1F" w:rsidP="00A44C1F">
      <w:pPr>
        <w:ind w:left="1170"/>
        <w:jc w:val="both"/>
        <w:rPr>
          <w:rFonts w:ascii="Nunito" w:hAnsi="Nunito" w:cstheme="minorHAnsi"/>
          <w:color w:val="000000"/>
          <w:sz w:val="22"/>
          <w:szCs w:val="20"/>
          <w:lang w:val="en-US"/>
        </w:rPr>
      </w:pPr>
    </w:p>
    <w:p w:rsidR="00A44C1F" w:rsidRPr="001033D9" w:rsidRDefault="001D3027" w:rsidP="00A44C1F">
      <w:pPr>
        <w:ind w:left="1170"/>
        <w:jc w:val="both"/>
        <w:rPr>
          <w:rFonts w:ascii="Nunito" w:hAnsi="Nunito" w:cstheme="minorHAnsi"/>
          <w:color w:val="000000"/>
          <w:sz w:val="22"/>
          <w:szCs w:val="20"/>
          <w:lang w:val="en-US"/>
        </w:rPr>
      </w:pPr>
      <w:r>
        <w:rPr>
          <w:rFonts w:ascii="Nunito" w:hAnsi="Nunito" w:cstheme="minorHAnsi"/>
          <w:color w:val="000000"/>
          <w:sz w:val="22"/>
          <w:szCs w:val="20"/>
          <w:lang w:val="en-US"/>
        </w:rPr>
        <w:lastRenderedPageBreak/>
        <w:t>4.1.8</w:t>
      </w:r>
      <w:r w:rsidR="00C715C2">
        <w:rPr>
          <w:rFonts w:ascii="Nunito" w:hAnsi="Nunito" w:cstheme="minorHAnsi"/>
          <w:color w:val="000000"/>
          <w:sz w:val="22"/>
          <w:szCs w:val="20"/>
          <w:lang w:val="en-US"/>
        </w:rPr>
        <w:t xml:space="preserve">: </w:t>
      </w:r>
      <w:r>
        <w:rPr>
          <w:rFonts w:ascii="Nunito" w:hAnsi="Nunito" w:cstheme="minorHAnsi"/>
          <w:color w:val="000000"/>
          <w:sz w:val="22"/>
          <w:szCs w:val="20"/>
          <w:lang w:val="en-US"/>
        </w:rPr>
        <w:t>The Supplier shall (in performing the supply</w:t>
      </w:r>
      <w:r w:rsidR="00A44C1F" w:rsidRPr="001033D9">
        <w:rPr>
          <w:rFonts w:ascii="Nunito" w:hAnsi="Nunito" w:cstheme="minorHAnsi"/>
          <w:color w:val="000000"/>
          <w:sz w:val="22"/>
          <w:szCs w:val="20"/>
          <w:lang w:val="en-US"/>
        </w:rPr>
        <w:t>) comply with all relevant legislation and other legal requirements under t</w:t>
      </w:r>
      <w:r w:rsidR="00C715C2">
        <w:rPr>
          <w:rFonts w:ascii="Nunito" w:hAnsi="Nunito" w:cstheme="minorHAnsi"/>
          <w:color w:val="000000"/>
          <w:sz w:val="22"/>
          <w:szCs w:val="20"/>
          <w:lang w:val="en-US"/>
        </w:rPr>
        <w:t>he Applicable Law (Federal Iraq</w:t>
      </w:r>
      <w:r>
        <w:rPr>
          <w:rFonts w:ascii="Nunito" w:hAnsi="Nunito" w:cstheme="minorHAnsi"/>
          <w:color w:val="000000"/>
          <w:sz w:val="22"/>
          <w:szCs w:val="20"/>
          <w:lang w:val="en-US"/>
        </w:rPr>
        <w:t xml:space="preserve"> and KRI</w:t>
      </w:r>
      <w:r w:rsidR="00A44C1F" w:rsidRPr="001033D9">
        <w:rPr>
          <w:rFonts w:ascii="Nunito" w:hAnsi="Nunito" w:cstheme="minorHAnsi"/>
          <w:color w:val="000000"/>
          <w:sz w:val="22"/>
          <w:szCs w:val="20"/>
          <w:lang w:val="en-US"/>
        </w:rPr>
        <w:t>).</w:t>
      </w:r>
    </w:p>
    <w:p w:rsidR="00A44C1F" w:rsidRPr="001033D9" w:rsidRDefault="00A44C1F" w:rsidP="00A44C1F">
      <w:pPr>
        <w:ind w:left="1170"/>
        <w:jc w:val="both"/>
        <w:rPr>
          <w:rFonts w:ascii="Nunito" w:hAnsi="Nunito" w:cstheme="minorHAnsi"/>
          <w:color w:val="000000"/>
          <w:sz w:val="22"/>
          <w:szCs w:val="20"/>
          <w:lang w:val="en-US"/>
        </w:rPr>
      </w:pPr>
    </w:p>
    <w:p w:rsidR="00A44C1F" w:rsidRPr="001033D9" w:rsidRDefault="001D3027" w:rsidP="001D3027">
      <w:pPr>
        <w:ind w:left="1170"/>
        <w:jc w:val="both"/>
        <w:rPr>
          <w:rFonts w:ascii="Nunito" w:hAnsi="Nunito" w:cstheme="minorHAnsi"/>
          <w:color w:val="000000"/>
          <w:sz w:val="22"/>
          <w:szCs w:val="20"/>
          <w:lang w:val="en-US"/>
        </w:rPr>
      </w:pPr>
      <w:r>
        <w:rPr>
          <w:rFonts w:ascii="Nunito" w:hAnsi="Nunito" w:cstheme="minorHAnsi"/>
          <w:color w:val="000000"/>
          <w:sz w:val="22"/>
          <w:szCs w:val="20"/>
          <w:lang w:val="en-US"/>
        </w:rPr>
        <w:t>4.1.9</w:t>
      </w:r>
      <w:r w:rsidR="00C715C2">
        <w:rPr>
          <w:rFonts w:ascii="Nunito" w:hAnsi="Nunito" w:cstheme="minorHAnsi"/>
          <w:color w:val="000000"/>
          <w:sz w:val="22"/>
          <w:szCs w:val="20"/>
          <w:lang w:val="en-US"/>
        </w:rPr>
        <w:t xml:space="preserve">: </w:t>
      </w:r>
      <w:r>
        <w:rPr>
          <w:rFonts w:ascii="Nunito" w:hAnsi="Nunito" w:cstheme="minorHAnsi"/>
          <w:color w:val="000000"/>
          <w:sz w:val="22"/>
          <w:szCs w:val="20"/>
          <w:lang w:val="en-US"/>
        </w:rPr>
        <w:t>The Supplier</w:t>
      </w:r>
      <w:r w:rsidR="00A44C1F" w:rsidRPr="001033D9">
        <w:rPr>
          <w:rFonts w:ascii="Nunito" w:hAnsi="Nunito" w:cstheme="minorHAnsi"/>
          <w:color w:val="000000"/>
          <w:sz w:val="22"/>
          <w:szCs w:val="20"/>
          <w:lang w:val="en-US"/>
        </w:rPr>
        <w:t xml:space="preserve"> shall be responsible for any loss or damage to the </w:t>
      </w:r>
      <w:r>
        <w:rPr>
          <w:rFonts w:ascii="Nunito" w:hAnsi="Nunito" w:cstheme="minorHAnsi"/>
          <w:color w:val="000000"/>
          <w:sz w:val="22"/>
          <w:szCs w:val="20"/>
          <w:lang w:val="en-US"/>
        </w:rPr>
        <w:t xml:space="preserve">items during transportation, loading and unloading of the items on the HI site or supplier warehouse, </w:t>
      </w:r>
      <w:r w:rsidR="00A44C1F" w:rsidRPr="001033D9">
        <w:rPr>
          <w:rFonts w:ascii="Nunito" w:hAnsi="Nunito" w:cstheme="minorHAnsi"/>
          <w:color w:val="000000"/>
          <w:sz w:val="22"/>
          <w:szCs w:val="20"/>
          <w:lang w:val="en-US"/>
        </w:rPr>
        <w:t>and the Contractor shall comply with any instructions of HI to restore, replace or repair any such loss or damage.</w:t>
      </w:r>
    </w:p>
    <w:p w:rsidR="00A44C1F" w:rsidRPr="001033D9" w:rsidRDefault="00A44C1F" w:rsidP="00A44C1F">
      <w:pPr>
        <w:ind w:left="1170"/>
        <w:jc w:val="both"/>
        <w:rPr>
          <w:rFonts w:ascii="Nunito" w:hAnsi="Nunito" w:cstheme="minorHAnsi"/>
          <w:color w:val="000000"/>
          <w:sz w:val="22"/>
          <w:szCs w:val="20"/>
          <w:lang w:val="en-US"/>
        </w:rPr>
      </w:pPr>
    </w:p>
    <w:p w:rsidR="00A44C1F" w:rsidRPr="001033D9" w:rsidRDefault="001D3027" w:rsidP="001D3027">
      <w:pPr>
        <w:ind w:left="1170"/>
        <w:jc w:val="both"/>
        <w:rPr>
          <w:rFonts w:ascii="Nunito" w:hAnsi="Nunito" w:cstheme="minorHAnsi"/>
          <w:color w:val="000000"/>
          <w:sz w:val="22"/>
          <w:szCs w:val="20"/>
          <w:lang w:val="en-US"/>
        </w:rPr>
      </w:pPr>
      <w:r>
        <w:rPr>
          <w:rFonts w:ascii="Nunito" w:hAnsi="Nunito" w:cstheme="minorHAnsi"/>
          <w:color w:val="000000"/>
          <w:sz w:val="22"/>
          <w:szCs w:val="20"/>
          <w:lang w:val="en-US"/>
        </w:rPr>
        <w:t>4.1.10</w:t>
      </w:r>
      <w:r w:rsidR="00C715C2">
        <w:rPr>
          <w:rFonts w:ascii="Nunito" w:hAnsi="Nunito" w:cstheme="minorHAnsi"/>
          <w:color w:val="000000"/>
          <w:sz w:val="22"/>
          <w:szCs w:val="20"/>
          <w:lang w:val="en-US"/>
        </w:rPr>
        <w:t xml:space="preserve">: </w:t>
      </w:r>
      <w:r w:rsidR="00A44C1F" w:rsidRPr="001033D9">
        <w:rPr>
          <w:rFonts w:ascii="Nunito" w:hAnsi="Nunito" w:cstheme="minorHAnsi"/>
          <w:color w:val="000000"/>
          <w:sz w:val="22"/>
          <w:szCs w:val="20"/>
          <w:lang w:val="en-US"/>
        </w:rPr>
        <w:t xml:space="preserve">Should the </w:t>
      </w:r>
      <w:r>
        <w:rPr>
          <w:rFonts w:ascii="Nunito" w:hAnsi="Nunito" w:cstheme="minorHAnsi"/>
          <w:color w:val="000000"/>
          <w:sz w:val="22"/>
          <w:szCs w:val="20"/>
          <w:lang w:val="en-US"/>
        </w:rPr>
        <w:t>Supplier</w:t>
      </w:r>
      <w:r w:rsidR="00A44C1F" w:rsidRPr="001033D9">
        <w:rPr>
          <w:rFonts w:ascii="Nunito" w:hAnsi="Nunito" w:cstheme="minorHAnsi"/>
          <w:color w:val="000000"/>
          <w:sz w:val="22"/>
          <w:szCs w:val="20"/>
          <w:lang w:val="en-US"/>
        </w:rPr>
        <w:t xml:space="preserve"> encounter difficulties which could create dela</w:t>
      </w:r>
      <w:r>
        <w:rPr>
          <w:rFonts w:ascii="Nunito" w:hAnsi="Nunito" w:cstheme="minorHAnsi"/>
          <w:color w:val="000000"/>
          <w:sz w:val="22"/>
          <w:szCs w:val="20"/>
          <w:lang w:val="en-US"/>
        </w:rPr>
        <w:t>ys in the fulfilment of the supply</w:t>
      </w:r>
      <w:r w:rsidR="00A44C1F" w:rsidRPr="001033D9">
        <w:rPr>
          <w:rFonts w:ascii="Nunito" w:hAnsi="Nunito" w:cstheme="minorHAnsi"/>
          <w:color w:val="000000"/>
          <w:sz w:val="22"/>
          <w:szCs w:val="20"/>
          <w:lang w:val="en-US"/>
        </w:rPr>
        <w:t>, and if those difficulties</w:t>
      </w:r>
      <w:r>
        <w:rPr>
          <w:rFonts w:ascii="Nunito" w:hAnsi="Nunito" w:cstheme="minorHAnsi"/>
          <w:color w:val="000000"/>
          <w:sz w:val="22"/>
          <w:szCs w:val="20"/>
          <w:lang w:val="en-US"/>
        </w:rPr>
        <w:t xml:space="preserve"> are not controlled by the Supplier</w:t>
      </w:r>
      <w:r w:rsidR="00C715C2">
        <w:rPr>
          <w:rFonts w:ascii="Nunito" w:hAnsi="Nunito" w:cstheme="minorHAnsi"/>
          <w:color w:val="000000"/>
          <w:sz w:val="22"/>
          <w:szCs w:val="20"/>
          <w:lang w:val="en-US"/>
        </w:rPr>
        <w:t>, a meeting will be organiz</w:t>
      </w:r>
      <w:r w:rsidR="00A44C1F" w:rsidRPr="001033D9">
        <w:rPr>
          <w:rFonts w:ascii="Nunito" w:hAnsi="Nunito" w:cstheme="minorHAnsi"/>
          <w:color w:val="000000"/>
          <w:sz w:val="22"/>
          <w:szCs w:val="20"/>
          <w:lang w:val="en-US"/>
        </w:rPr>
        <w:t>ed within seven (7) days in order to find an acceptable solution for both Parties.</w:t>
      </w:r>
    </w:p>
    <w:p w:rsidR="00A44C1F" w:rsidRPr="001033D9" w:rsidRDefault="00A44C1F" w:rsidP="00A44C1F">
      <w:pPr>
        <w:ind w:left="1170"/>
        <w:jc w:val="both"/>
        <w:rPr>
          <w:rFonts w:ascii="Nunito" w:hAnsi="Nunito" w:cstheme="minorHAnsi"/>
          <w:color w:val="000000"/>
          <w:sz w:val="22"/>
          <w:szCs w:val="20"/>
          <w:lang w:val="en-US"/>
        </w:rPr>
      </w:pPr>
    </w:p>
    <w:p w:rsidR="00A44C1F" w:rsidRPr="001033D9" w:rsidRDefault="001D3027" w:rsidP="00A27AEA">
      <w:pPr>
        <w:ind w:left="1170"/>
        <w:jc w:val="both"/>
        <w:rPr>
          <w:rFonts w:ascii="Nunito" w:hAnsi="Nunito" w:cstheme="minorHAnsi"/>
          <w:color w:val="000000"/>
          <w:sz w:val="22"/>
          <w:szCs w:val="20"/>
          <w:lang w:val="en-US"/>
        </w:rPr>
      </w:pPr>
      <w:r>
        <w:rPr>
          <w:rFonts w:ascii="Nunito" w:hAnsi="Nunito" w:cstheme="minorHAnsi"/>
          <w:color w:val="000000"/>
          <w:sz w:val="22"/>
          <w:szCs w:val="20"/>
          <w:lang w:val="en-US"/>
        </w:rPr>
        <w:t>4.1.11</w:t>
      </w:r>
      <w:r w:rsidR="0099340A">
        <w:rPr>
          <w:rFonts w:ascii="Nunito" w:hAnsi="Nunito" w:cstheme="minorHAnsi"/>
          <w:color w:val="000000"/>
          <w:sz w:val="22"/>
          <w:szCs w:val="20"/>
          <w:lang w:val="en-US"/>
        </w:rPr>
        <w:t xml:space="preserve">: </w:t>
      </w:r>
      <w:r>
        <w:rPr>
          <w:rFonts w:ascii="Nunito" w:hAnsi="Nunito" w:cstheme="minorHAnsi"/>
          <w:color w:val="000000"/>
          <w:sz w:val="22"/>
          <w:szCs w:val="20"/>
          <w:lang w:val="en-US"/>
        </w:rPr>
        <w:t>A member of HI's Logistics team will be the Supplier</w:t>
      </w:r>
      <w:r w:rsidR="00A44C1F" w:rsidRPr="001033D9">
        <w:rPr>
          <w:rFonts w:ascii="Nunito" w:hAnsi="Nunito" w:cstheme="minorHAnsi"/>
          <w:color w:val="000000"/>
          <w:sz w:val="22"/>
          <w:szCs w:val="20"/>
          <w:lang w:val="en-US"/>
        </w:rPr>
        <w:t>'s m</w:t>
      </w:r>
      <w:r>
        <w:rPr>
          <w:rFonts w:ascii="Nunito" w:hAnsi="Nunito" w:cstheme="minorHAnsi"/>
          <w:color w:val="000000"/>
          <w:sz w:val="22"/>
          <w:szCs w:val="20"/>
          <w:lang w:val="en-US"/>
        </w:rPr>
        <w:t>ain contact person (</w:t>
      </w:r>
      <w:r w:rsidR="00A27AEA">
        <w:rPr>
          <w:rFonts w:ascii="Nunito" w:hAnsi="Nunito" w:cstheme="minorHAnsi"/>
          <w:color w:val="000000"/>
          <w:sz w:val="22"/>
          <w:szCs w:val="20"/>
          <w:lang w:val="en-US"/>
        </w:rPr>
        <w:t>Deputy LOGCO</w:t>
      </w:r>
      <w:r>
        <w:rPr>
          <w:rFonts w:ascii="Nunito" w:hAnsi="Nunito" w:cstheme="minorHAnsi"/>
          <w:color w:val="000000"/>
          <w:sz w:val="22"/>
          <w:szCs w:val="20"/>
          <w:lang w:val="en-US"/>
        </w:rPr>
        <w:t xml:space="preserve"> or Logistics Manager on the base</w:t>
      </w:r>
      <w:r w:rsidR="00A44C1F" w:rsidRPr="001033D9">
        <w:rPr>
          <w:rFonts w:ascii="Nunito" w:hAnsi="Nunito" w:cstheme="minorHAnsi"/>
          <w:color w:val="000000"/>
          <w:sz w:val="22"/>
          <w:szCs w:val="20"/>
          <w:lang w:val="en-US"/>
        </w:rPr>
        <w:t>).</w:t>
      </w:r>
    </w:p>
    <w:p w:rsidR="00A44C1F" w:rsidRPr="001033D9" w:rsidRDefault="00A44C1F" w:rsidP="00A44C1F">
      <w:pPr>
        <w:ind w:left="1170"/>
        <w:jc w:val="both"/>
        <w:rPr>
          <w:rFonts w:ascii="Nunito" w:hAnsi="Nunito" w:cstheme="minorHAnsi"/>
          <w:color w:val="000000"/>
          <w:sz w:val="22"/>
          <w:szCs w:val="20"/>
          <w:lang w:val="en-US"/>
        </w:rPr>
      </w:pPr>
    </w:p>
    <w:p w:rsidR="00A44C1F" w:rsidRDefault="001D3027" w:rsidP="001D3027">
      <w:pPr>
        <w:ind w:left="1170"/>
        <w:jc w:val="both"/>
        <w:rPr>
          <w:rFonts w:ascii="Nunito" w:hAnsi="Nunito" w:cstheme="minorHAnsi"/>
          <w:color w:val="000000"/>
          <w:sz w:val="22"/>
          <w:szCs w:val="20"/>
          <w:lang w:val="en-US"/>
        </w:rPr>
      </w:pPr>
      <w:r>
        <w:rPr>
          <w:rFonts w:ascii="Nunito" w:hAnsi="Nunito" w:cstheme="minorHAnsi"/>
          <w:color w:val="000000"/>
          <w:sz w:val="22"/>
          <w:szCs w:val="20"/>
          <w:lang w:val="en-US"/>
        </w:rPr>
        <w:t>4.1.12: Templates of the delivery notes, way bills</w:t>
      </w:r>
      <w:r w:rsidR="00A44C1F" w:rsidRPr="001033D9">
        <w:rPr>
          <w:rFonts w:ascii="Nunito" w:hAnsi="Nunito" w:cstheme="minorHAnsi"/>
          <w:color w:val="000000"/>
          <w:sz w:val="22"/>
          <w:szCs w:val="20"/>
          <w:lang w:val="en-US"/>
        </w:rPr>
        <w:t xml:space="preserve"> to be used by the </w:t>
      </w:r>
      <w:r>
        <w:rPr>
          <w:rFonts w:ascii="Nunito" w:hAnsi="Nunito" w:cstheme="minorHAnsi"/>
          <w:color w:val="000000"/>
          <w:sz w:val="22"/>
          <w:szCs w:val="20"/>
          <w:lang w:val="en-US"/>
        </w:rPr>
        <w:t>Supplier</w:t>
      </w:r>
      <w:r w:rsidR="00A44C1F" w:rsidRPr="001033D9">
        <w:rPr>
          <w:rFonts w:ascii="Nunito" w:hAnsi="Nunito" w:cstheme="minorHAnsi"/>
          <w:color w:val="000000"/>
          <w:sz w:val="22"/>
          <w:szCs w:val="20"/>
          <w:lang w:val="en-US"/>
        </w:rPr>
        <w:t xml:space="preserve"> will</w:t>
      </w:r>
      <w:r>
        <w:rPr>
          <w:rFonts w:ascii="Nunito" w:hAnsi="Nunito" w:cstheme="minorHAnsi"/>
          <w:color w:val="000000"/>
          <w:sz w:val="22"/>
          <w:szCs w:val="20"/>
          <w:lang w:val="en-US"/>
        </w:rPr>
        <w:t xml:space="preserve"> be determined with HI Supply Manager</w:t>
      </w:r>
      <w:r w:rsidR="00A44C1F" w:rsidRPr="001033D9">
        <w:rPr>
          <w:rFonts w:ascii="Nunito" w:hAnsi="Nunito" w:cstheme="minorHAnsi"/>
          <w:color w:val="000000"/>
          <w:sz w:val="22"/>
          <w:szCs w:val="20"/>
          <w:lang w:val="en-US"/>
        </w:rPr>
        <w:t>.</w:t>
      </w:r>
    </w:p>
    <w:p w:rsidR="00A44C1F" w:rsidRPr="001033D9" w:rsidRDefault="00A44C1F" w:rsidP="00BF4CC3">
      <w:pPr>
        <w:jc w:val="both"/>
        <w:rPr>
          <w:rFonts w:ascii="Nunito" w:hAnsi="Nunito" w:cstheme="minorHAnsi"/>
          <w:color w:val="000000"/>
          <w:sz w:val="22"/>
          <w:szCs w:val="20"/>
          <w:lang w:val="en-US"/>
        </w:rPr>
      </w:pPr>
    </w:p>
    <w:p w:rsidR="00A44C1F" w:rsidRPr="001033D9" w:rsidRDefault="00A44C1F" w:rsidP="00A44C1F">
      <w:pPr>
        <w:pStyle w:val="Heading2"/>
        <w:shd w:val="clear" w:color="auto" w:fill="D9D9D9"/>
        <w:tabs>
          <w:tab w:val="num" w:pos="576"/>
        </w:tabs>
        <w:suppressAutoHyphens/>
        <w:spacing w:after="120"/>
        <w:ind w:left="578" w:hanging="578"/>
        <w:rPr>
          <w:rFonts w:ascii="Nunito" w:hAnsi="Nunito" w:cstheme="minorHAnsi"/>
          <w:b/>
          <w:bCs/>
          <w:color w:val="0070C0"/>
          <w:sz w:val="28"/>
          <w:szCs w:val="26"/>
          <w:u w:val="none"/>
          <w:lang w:val="en-US" w:eastAsia="ar-SA"/>
        </w:rPr>
      </w:pPr>
      <w:r w:rsidRPr="001033D9">
        <w:rPr>
          <w:rFonts w:ascii="Nunito" w:hAnsi="Nunito" w:cstheme="minorHAnsi"/>
          <w:b/>
          <w:bCs/>
          <w:color w:val="0070C0"/>
          <w:sz w:val="28"/>
          <w:szCs w:val="26"/>
          <w:u w:val="none"/>
          <w:lang w:val="en-US" w:eastAsia="ar-SA"/>
        </w:rPr>
        <w:t>Article 5: Obligation of HI:</w:t>
      </w:r>
    </w:p>
    <w:p w:rsidR="00A44C1F" w:rsidRPr="001033D9" w:rsidRDefault="00A44C1F" w:rsidP="001D3027">
      <w:pPr>
        <w:ind w:left="1170"/>
        <w:jc w:val="both"/>
        <w:rPr>
          <w:rFonts w:ascii="Nunito" w:hAnsi="Nunito" w:cstheme="minorHAnsi"/>
          <w:color w:val="000000"/>
          <w:sz w:val="22"/>
          <w:szCs w:val="20"/>
          <w:lang w:val="en-US"/>
        </w:rPr>
      </w:pPr>
      <w:r w:rsidRPr="001033D9">
        <w:rPr>
          <w:rFonts w:ascii="Nunito" w:hAnsi="Nunito" w:cstheme="minorHAnsi"/>
          <w:color w:val="000000"/>
          <w:sz w:val="22"/>
          <w:szCs w:val="20"/>
          <w:lang w:val="en-US"/>
        </w:rPr>
        <w:t>5.1.1: HI undertakes to provide the precise location</w:t>
      </w:r>
      <w:r w:rsidR="005B356F">
        <w:rPr>
          <w:rFonts w:ascii="Nunito" w:hAnsi="Nunito" w:cstheme="minorHAnsi"/>
          <w:color w:val="000000"/>
          <w:sz w:val="22"/>
          <w:szCs w:val="20"/>
          <w:lang w:val="en-US"/>
        </w:rPr>
        <w:t xml:space="preserve"> (</w:t>
      </w:r>
      <w:r w:rsidRPr="001033D9">
        <w:rPr>
          <w:rFonts w:ascii="Nunito" w:hAnsi="Nunito" w:cstheme="minorHAnsi"/>
          <w:color w:val="000000"/>
          <w:sz w:val="22"/>
          <w:szCs w:val="20"/>
          <w:lang w:val="en-US"/>
        </w:rPr>
        <w:t>s</w:t>
      </w:r>
      <w:r w:rsidR="005B356F">
        <w:rPr>
          <w:rFonts w:ascii="Nunito" w:hAnsi="Nunito" w:cstheme="minorHAnsi"/>
          <w:color w:val="000000"/>
          <w:sz w:val="22"/>
          <w:szCs w:val="20"/>
          <w:lang w:val="en-US"/>
        </w:rPr>
        <w:t>)</w:t>
      </w:r>
      <w:r w:rsidR="001D3027">
        <w:rPr>
          <w:rFonts w:ascii="Nunito" w:hAnsi="Nunito" w:cstheme="minorHAnsi"/>
          <w:color w:val="000000"/>
          <w:sz w:val="22"/>
          <w:szCs w:val="20"/>
          <w:lang w:val="en-US"/>
        </w:rPr>
        <w:t xml:space="preserve"> to the supplier</w:t>
      </w:r>
      <w:r w:rsidRPr="001033D9">
        <w:rPr>
          <w:rFonts w:ascii="Nunito" w:hAnsi="Nunito" w:cstheme="minorHAnsi"/>
          <w:color w:val="000000"/>
          <w:sz w:val="22"/>
          <w:szCs w:val="20"/>
          <w:lang w:val="en-US"/>
        </w:rPr>
        <w:t xml:space="preserve"> for the </w:t>
      </w:r>
      <w:r w:rsidR="001D3027">
        <w:rPr>
          <w:rFonts w:ascii="Nunito" w:hAnsi="Nunito" w:cstheme="minorHAnsi"/>
          <w:color w:val="000000"/>
          <w:sz w:val="22"/>
          <w:szCs w:val="20"/>
          <w:lang w:val="en-US"/>
        </w:rPr>
        <w:t>delivery of items</w:t>
      </w:r>
      <w:r w:rsidRPr="001033D9">
        <w:rPr>
          <w:rFonts w:ascii="Nunito" w:hAnsi="Nunito" w:cstheme="minorHAnsi"/>
          <w:color w:val="000000"/>
          <w:sz w:val="22"/>
          <w:szCs w:val="20"/>
          <w:lang w:val="en-US"/>
        </w:rPr>
        <w:t>.</w:t>
      </w:r>
    </w:p>
    <w:p w:rsidR="00A44C1F" w:rsidRPr="001033D9" w:rsidRDefault="00A44C1F" w:rsidP="00A44C1F">
      <w:pPr>
        <w:ind w:left="1170"/>
        <w:jc w:val="both"/>
        <w:rPr>
          <w:rFonts w:ascii="Nunito" w:hAnsi="Nunito" w:cstheme="minorHAnsi"/>
          <w:color w:val="000000"/>
          <w:sz w:val="22"/>
          <w:szCs w:val="20"/>
          <w:lang w:val="en-US"/>
        </w:rPr>
      </w:pPr>
    </w:p>
    <w:p w:rsidR="00A44C1F" w:rsidRDefault="00A44C1F" w:rsidP="00A44C1F">
      <w:pPr>
        <w:ind w:left="1170"/>
        <w:jc w:val="both"/>
        <w:rPr>
          <w:rFonts w:ascii="Nunito" w:hAnsi="Nunito" w:cstheme="minorHAnsi"/>
          <w:color w:val="000000"/>
          <w:sz w:val="22"/>
          <w:szCs w:val="20"/>
          <w:lang w:val="en-US"/>
        </w:rPr>
      </w:pPr>
      <w:r w:rsidRPr="001033D9">
        <w:rPr>
          <w:rFonts w:ascii="Nunito" w:hAnsi="Nunito" w:cstheme="minorHAnsi"/>
          <w:color w:val="000000"/>
          <w:sz w:val="22"/>
          <w:szCs w:val="20"/>
          <w:lang w:val="en-US"/>
        </w:rPr>
        <w:t>5.</w:t>
      </w:r>
      <w:r w:rsidR="001D3027">
        <w:rPr>
          <w:rFonts w:ascii="Nunito" w:hAnsi="Nunito" w:cstheme="minorHAnsi"/>
          <w:color w:val="000000"/>
          <w:sz w:val="22"/>
          <w:szCs w:val="20"/>
          <w:lang w:val="en-US"/>
        </w:rPr>
        <w:t>1.2: HI shall pay the Supplier</w:t>
      </w:r>
      <w:r w:rsidRPr="001033D9">
        <w:rPr>
          <w:rFonts w:ascii="Nunito" w:hAnsi="Nunito" w:cstheme="minorHAnsi"/>
          <w:color w:val="000000"/>
          <w:sz w:val="22"/>
          <w:szCs w:val="20"/>
          <w:lang w:val="en-US"/>
        </w:rPr>
        <w:t xml:space="preserve"> as per the terms set out in the contract after si</w:t>
      </w:r>
      <w:r w:rsidR="001D3027">
        <w:rPr>
          <w:rFonts w:ascii="Nunito" w:hAnsi="Nunito" w:cstheme="minorHAnsi"/>
          <w:color w:val="000000"/>
          <w:sz w:val="22"/>
          <w:szCs w:val="20"/>
          <w:lang w:val="en-US"/>
        </w:rPr>
        <w:t>gning the reception of the items</w:t>
      </w:r>
      <w:r w:rsidRPr="001033D9">
        <w:rPr>
          <w:rFonts w:ascii="Nunito" w:hAnsi="Nunito" w:cstheme="minorHAnsi"/>
          <w:color w:val="000000"/>
          <w:sz w:val="22"/>
          <w:szCs w:val="20"/>
          <w:lang w:val="en-US"/>
        </w:rPr>
        <w:t>.</w:t>
      </w:r>
    </w:p>
    <w:p w:rsidR="009D1EFA" w:rsidRDefault="009D1EFA" w:rsidP="00A44C1F">
      <w:pPr>
        <w:ind w:left="1170"/>
        <w:jc w:val="both"/>
        <w:rPr>
          <w:rFonts w:ascii="Nunito" w:hAnsi="Nunito" w:cstheme="minorHAnsi"/>
          <w:color w:val="000000"/>
          <w:sz w:val="22"/>
          <w:szCs w:val="20"/>
          <w:lang w:val="en-US"/>
        </w:rPr>
      </w:pPr>
    </w:p>
    <w:p w:rsidR="009D1EFA" w:rsidRPr="001033D9" w:rsidRDefault="009D1EFA" w:rsidP="00A44C1F">
      <w:pPr>
        <w:ind w:left="1170"/>
        <w:jc w:val="both"/>
        <w:rPr>
          <w:rFonts w:ascii="Nunito" w:hAnsi="Nunito" w:cstheme="minorHAnsi"/>
          <w:color w:val="000000"/>
          <w:sz w:val="22"/>
          <w:szCs w:val="20"/>
          <w:lang w:val="en-US"/>
        </w:rPr>
      </w:pPr>
      <w:r>
        <w:rPr>
          <w:rFonts w:ascii="Nunito" w:hAnsi="Nunito" w:cstheme="minorHAnsi"/>
          <w:color w:val="000000"/>
          <w:sz w:val="22"/>
          <w:szCs w:val="20"/>
          <w:lang w:val="en-US"/>
        </w:rPr>
        <w:t>5.1.3: HI shall provide the supplier with details of expected purchase quantities of different items 03 months in advance</w:t>
      </w:r>
      <w:r w:rsidR="00A27AEA">
        <w:rPr>
          <w:rFonts w:ascii="Nunito" w:hAnsi="Nunito" w:cstheme="minorHAnsi"/>
          <w:color w:val="000000"/>
          <w:sz w:val="22"/>
          <w:szCs w:val="20"/>
          <w:lang w:val="en-US"/>
        </w:rPr>
        <w:t>, if need for future</w:t>
      </w:r>
      <w:r>
        <w:rPr>
          <w:rFonts w:ascii="Nunito" w:hAnsi="Nunito" w:cstheme="minorHAnsi"/>
          <w:color w:val="000000"/>
          <w:sz w:val="22"/>
          <w:szCs w:val="20"/>
          <w:lang w:val="en-US"/>
        </w:rPr>
        <w:t>.</w:t>
      </w:r>
    </w:p>
    <w:p w:rsidR="00A44C1F" w:rsidRPr="001033D9" w:rsidRDefault="00A44C1F" w:rsidP="00A44C1F">
      <w:pPr>
        <w:autoSpaceDE w:val="0"/>
        <w:autoSpaceDN w:val="0"/>
        <w:adjustRightInd w:val="0"/>
        <w:rPr>
          <w:rFonts w:asciiTheme="minorHAnsi" w:hAnsiTheme="minorHAnsi" w:cstheme="minorHAnsi"/>
          <w:color w:val="000000"/>
          <w:sz w:val="22"/>
          <w:szCs w:val="20"/>
          <w:lang w:val="en-US"/>
        </w:rPr>
      </w:pPr>
    </w:p>
    <w:p w:rsidR="00A44C1F" w:rsidRPr="001033D9" w:rsidRDefault="00A44C1F" w:rsidP="00A44C1F">
      <w:pPr>
        <w:jc w:val="both"/>
        <w:rPr>
          <w:rFonts w:ascii="Nunito" w:hAnsi="Nunito" w:cstheme="minorHAnsi"/>
          <w:sz w:val="22"/>
          <w:szCs w:val="20"/>
          <w:lang w:val="en-US"/>
        </w:rPr>
      </w:pPr>
    </w:p>
    <w:p w:rsidR="00A44C1F" w:rsidRPr="001033D9" w:rsidRDefault="009D1EFA" w:rsidP="00A44C1F">
      <w:pPr>
        <w:pStyle w:val="Heading2"/>
        <w:shd w:val="clear" w:color="auto" w:fill="D9D9D9"/>
        <w:tabs>
          <w:tab w:val="num" w:pos="576"/>
          <w:tab w:val="left" w:pos="4965"/>
        </w:tabs>
        <w:suppressAutoHyphens/>
        <w:spacing w:after="120"/>
        <w:ind w:left="578" w:hanging="578"/>
        <w:rPr>
          <w:rFonts w:asciiTheme="minorHAnsi" w:hAnsiTheme="minorHAnsi" w:cstheme="minorHAnsi"/>
          <w:b/>
          <w:bCs/>
          <w:color w:val="0070C0"/>
          <w:sz w:val="28"/>
          <w:szCs w:val="26"/>
          <w:u w:val="none"/>
          <w:lang w:val="en-US" w:eastAsia="ar-SA"/>
        </w:rPr>
      </w:pPr>
      <w:r>
        <w:rPr>
          <w:rFonts w:ascii="Nunito" w:hAnsi="Nunito" w:cstheme="minorHAnsi"/>
          <w:b/>
          <w:bCs/>
          <w:color w:val="0070C0"/>
          <w:sz w:val="28"/>
          <w:szCs w:val="26"/>
          <w:u w:val="none"/>
          <w:lang w:val="en-US" w:eastAsia="ar-SA"/>
        </w:rPr>
        <w:t>Article 6</w:t>
      </w:r>
      <w:r w:rsidR="00A44C1F" w:rsidRPr="001033D9">
        <w:rPr>
          <w:rFonts w:ascii="Nunito" w:hAnsi="Nunito" w:cstheme="minorHAnsi"/>
          <w:b/>
          <w:bCs/>
          <w:color w:val="0070C0"/>
          <w:sz w:val="28"/>
          <w:szCs w:val="26"/>
          <w:u w:val="none"/>
          <w:lang w:val="en-US" w:eastAsia="ar-SA"/>
        </w:rPr>
        <w:t>: INVOICING AND PAYMENTS</w:t>
      </w:r>
      <w:r w:rsidR="00A44C1F" w:rsidRPr="001033D9">
        <w:rPr>
          <w:rFonts w:asciiTheme="minorHAnsi" w:hAnsiTheme="minorHAnsi" w:cstheme="minorHAnsi"/>
          <w:b/>
          <w:bCs/>
          <w:color w:val="0070C0"/>
          <w:sz w:val="28"/>
          <w:szCs w:val="26"/>
          <w:u w:val="none"/>
          <w:lang w:val="en-US" w:eastAsia="ar-SA"/>
        </w:rPr>
        <w:tab/>
      </w:r>
    </w:p>
    <w:p w:rsidR="00A44C1F" w:rsidRPr="001033D9" w:rsidRDefault="00A44C1F" w:rsidP="00A44C1F">
      <w:pPr>
        <w:ind w:left="1170"/>
        <w:jc w:val="both"/>
        <w:rPr>
          <w:rFonts w:ascii="Nunito" w:hAnsi="Nunito" w:cstheme="minorHAnsi"/>
          <w:color w:val="000000"/>
          <w:sz w:val="22"/>
          <w:szCs w:val="20"/>
          <w:lang w:val="en-US"/>
        </w:rPr>
      </w:pPr>
    </w:p>
    <w:p w:rsidR="00A44C1F" w:rsidRDefault="009D1EFA" w:rsidP="00A27AEA">
      <w:pPr>
        <w:ind w:left="1170"/>
        <w:jc w:val="both"/>
        <w:rPr>
          <w:rFonts w:ascii="Nunito" w:hAnsi="Nunito" w:cstheme="minorHAnsi"/>
          <w:color w:val="000000"/>
          <w:sz w:val="22"/>
          <w:szCs w:val="20"/>
          <w:lang w:val="en-US"/>
        </w:rPr>
      </w:pPr>
      <w:r>
        <w:rPr>
          <w:rFonts w:ascii="Nunito" w:hAnsi="Nunito" w:cstheme="minorHAnsi"/>
          <w:color w:val="000000"/>
          <w:sz w:val="22"/>
          <w:szCs w:val="20"/>
          <w:lang w:val="en-US"/>
        </w:rPr>
        <w:t>6</w:t>
      </w:r>
      <w:r w:rsidR="004A7EE3">
        <w:rPr>
          <w:rFonts w:ascii="Nunito" w:hAnsi="Nunito" w:cstheme="minorHAnsi"/>
          <w:color w:val="000000"/>
          <w:sz w:val="22"/>
          <w:szCs w:val="20"/>
          <w:lang w:val="en-US"/>
        </w:rPr>
        <w:t>.1.</w:t>
      </w:r>
      <w:r w:rsidR="00A27AEA">
        <w:rPr>
          <w:rFonts w:ascii="Nunito" w:hAnsi="Nunito" w:cstheme="minorHAnsi"/>
          <w:color w:val="000000"/>
          <w:sz w:val="22"/>
          <w:szCs w:val="20"/>
          <w:lang w:val="en-US"/>
        </w:rPr>
        <w:t>1</w:t>
      </w:r>
      <w:r w:rsidR="004A7EE3">
        <w:rPr>
          <w:rFonts w:ascii="Nunito" w:hAnsi="Nunito" w:cstheme="minorHAnsi"/>
          <w:color w:val="000000"/>
          <w:sz w:val="22"/>
          <w:szCs w:val="20"/>
          <w:lang w:val="en-US"/>
        </w:rPr>
        <w:t>: The Supplier</w:t>
      </w:r>
      <w:r w:rsidR="00A44C1F" w:rsidRPr="001033D9">
        <w:rPr>
          <w:rFonts w:ascii="Nunito" w:hAnsi="Nunito" w:cstheme="minorHAnsi"/>
          <w:color w:val="000000"/>
          <w:sz w:val="22"/>
          <w:szCs w:val="20"/>
          <w:lang w:val="en-US"/>
        </w:rPr>
        <w:t xml:space="preserve"> </w:t>
      </w:r>
      <w:r w:rsidR="004A7EE3">
        <w:rPr>
          <w:rFonts w:ascii="Nunito" w:hAnsi="Nunito" w:cstheme="minorHAnsi"/>
          <w:color w:val="000000"/>
          <w:sz w:val="22"/>
          <w:szCs w:val="20"/>
          <w:lang w:val="en-US"/>
        </w:rPr>
        <w:t>undertakes to prepare the detailed invoice for the items delivered</w:t>
      </w:r>
      <w:r w:rsidR="00A44C1F" w:rsidRPr="001033D9">
        <w:rPr>
          <w:rFonts w:ascii="Nunito" w:hAnsi="Nunito" w:cstheme="minorHAnsi"/>
          <w:color w:val="000000"/>
          <w:sz w:val="22"/>
          <w:szCs w:val="20"/>
          <w:lang w:val="en-US"/>
        </w:rPr>
        <w:t>. HI reserves the rig</w:t>
      </w:r>
      <w:r w:rsidR="004A7EE3">
        <w:rPr>
          <w:rFonts w:ascii="Nunito" w:hAnsi="Nunito" w:cstheme="minorHAnsi"/>
          <w:color w:val="000000"/>
          <w:sz w:val="22"/>
          <w:szCs w:val="20"/>
          <w:lang w:val="en-US"/>
        </w:rPr>
        <w:t>ht to check the volume of items and specifications of the items delivered</w:t>
      </w:r>
      <w:r w:rsidR="00A44C1F" w:rsidRPr="001033D9">
        <w:rPr>
          <w:rFonts w:ascii="Nunito" w:hAnsi="Nunito" w:cstheme="minorHAnsi"/>
          <w:color w:val="000000"/>
          <w:sz w:val="22"/>
          <w:szCs w:val="20"/>
          <w:lang w:val="en-US"/>
        </w:rPr>
        <w:t>.</w:t>
      </w:r>
    </w:p>
    <w:p w:rsidR="00BE1FEA" w:rsidRDefault="00BE1FEA" w:rsidP="004A7EE3">
      <w:pPr>
        <w:ind w:left="1170"/>
        <w:jc w:val="both"/>
        <w:rPr>
          <w:rFonts w:ascii="Nunito" w:hAnsi="Nunito" w:cstheme="minorHAnsi"/>
          <w:color w:val="000000"/>
          <w:sz w:val="22"/>
          <w:szCs w:val="20"/>
          <w:lang w:val="en-US"/>
        </w:rPr>
      </w:pPr>
    </w:p>
    <w:p w:rsidR="00BE1FEA" w:rsidRPr="00BE1FEA" w:rsidRDefault="00BE1FEA" w:rsidP="00A27AEA">
      <w:pPr>
        <w:ind w:left="1170"/>
        <w:jc w:val="both"/>
        <w:rPr>
          <w:rFonts w:ascii="Nunito" w:hAnsi="Nunito" w:cstheme="minorHAnsi"/>
          <w:color w:val="000000"/>
          <w:sz w:val="22"/>
          <w:szCs w:val="20"/>
          <w:lang w:val="en-US"/>
        </w:rPr>
      </w:pPr>
      <w:r>
        <w:rPr>
          <w:rFonts w:ascii="Nunito" w:hAnsi="Nunito" w:cstheme="minorHAnsi"/>
          <w:color w:val="000000"/>
          <w:sz w:val="22"/>
          <w:szCs w:val="20"/>
          <w:lang w:val="en-US"/>
        </w:rPr>
        <w:t>6.1.</w:t>
      </w:r>
      <w:r w:rsidR="00A27AEA">
        <w:rPr>
          <w:rFonts w:ascii="Nunito" w:hAnsi="Nunito" w:cstheme="minorHAnsi"/>
          <w:color w:val="000000"/>
          <w:sz w:val="22"/>
          <w:szCs w:val="20"/>
          <w:lang w:val="en-US"/>
        </w:rPr>
        <w:t>2</w:t>
      </w:r>
      <w:r>
        <w:rPr>
          <w:rFonts w:ascii="Nunito" w:hAnsi="Nunito" w:cstheme="minorHAnsi"/>
          <w:color w:val="000000"/>
          <w:sz w:val="22"/>
          <w:szCs w:val="20"/>
          <w:lang w:val="en-US"/>
        </w:rPr>
        <w:t xml:space="preserve">: </w:t>
      </w:r>
      <w:r w:rsidRPr="00BE1FEA">
        <w:rPr>
          <w:rFonts w:ascii="Nunito" w:hAnsi="Nunito" w:cstheme="minorHAnsi"/>
          <w:color w:val="000000"/>
          <w:sz w:val="22"/>
          <w:szCs w:val="20"/>
          <w:lang w:val="en-US"/>
        </w:rPr>
        <w:t>Prices for tender are, including packing and packaging loading and unloading the Items at the delivered destination.</w:t>
      </w:r>
    </w:p>
    <w:p w:rsidR="00BE1FEA" w:rsidRPr="00BE1FEA" w:rsidRDefault="00BE1FEA" w:rsidP="004A7EE3">
      <w:pPr>
        <w:ind w:left="1170"/>
        <w:jc w:val="both"/>
        <w:rPr>
          <w:rFonts w:ascii="Nunito" w:hAnsi="Nunito" w:cstheme="minorHAnsi"/>
          <w:color w:val="000000"/>
          <w:sz w:val="22"/>
          <w:szCs w:val="20"/>
        </w:rPr>
      </w:pPr>
    </w:p>
    <w:p w:rsidR="00A44C1F" w:rsidRPr="001033D9" w:rsidRDefault="00A44C1F" w:rsidP="00A44C1F">
      <w:pPr>
        <w:pStyle w:val="ExempleTexte"/>
        <w:pBdr>
          <w:top w:val="none" w:sz="0" w:space="0" w:color="auto"/>
          <w:left w:val="none" w:sz="0" w:space="0" w:color="auto"/>
          <w:bottom w:val="none" w:sz="0" w:space="0" w:color="auto"/>
          <w:right w:val="none" w:sz="0" w:space="0" w:color="auto"/>
        </w:pBdr>
        <w:spacing w:before="0" w:line="240" w:lineRule="auto"/>
        <w:rPr>
          <w:rFonts w:ascii="Calibri" w:hAnsi="Calibri"/>
          <w:color w:val="auto"/>
        </w:rPr>
      </w:pPr>
    </w:p>
    <w:p w:rsidR="00A44C1F" w:rsidRPr="001033D9" w:rsidRDefault="00BE1FEA" w:rsidP="00A27AEA">
      <w:pPr>
        <w:ind w:left="1170"/>
        <w:jc w:val="both"/>
        <w:rPr>
          <w:rFonts w:ascii="Nunito" w:hAnsi="Nunito" w:cstheme="minorHAnsi"/>
          <w:color w:val="000000"/>
          <w:sz w:val="22"/>
          <w:szCs w:val="20"/>
          <w:lang w:val="en-US"/>
        </w:rPr>
      </w:pPr>
      <w:r>
        <w:rPr>
          <w:rFonts w:ascii="Nunito" w:hAnsi="Nunito" w:cstheme="minorHAnsi"/>
          <w:color w:val="000000"/>
          <w:sz w:val="22"/>
          <w:szCs w:val="20"/>
          <w:lang w:val="en-US"/>
        </w:rPr>
        <w:t>6.1.</w:t>
      </w:r>
      <w:r w:rsidR="00A27AEA">
        <w:rPr>
          <w:rFonts w:ascii="Nunito" w:hAnsi="Nunito" w:cstheme="minorHAnsi"/>
          <w:color w:val="000000"/>
          <w:sz w:val="22"/>
          <w:szCs w:val="20"/>
          <w:lang w:val="en-US"/>
        </w:rPr>
        <w:t>3</w:t>
      </w:r>
      <w:r w:rsidR="00A44C1F" w:rsidRPr="001033D9">
        <w:rPr>
          <w:rFonts w:ascii="Nunito" w:hAnsi="Nunito" w:cstheme="minorHAnsi"/>
          <w:color w:val="000000"/>
          <w:sz w:val="22"/>
          <w:szCs w:val="20"/>
          <w:lang w:val="en-US"/>
        </w:rPr>
        <w:t>: Payment will</w:t>
      </w:r>
      <w:r w:rsidR="004A7EE3">
        <w:rPr>
          <w:rFonts w:ascii="Nunito" w:hAnsi="Nunito" w:cstheme="minorHAnsi"/>
          <w:color w:val="000000"/>
          <w:sz w:val="22"/>
          <w:szCs w:val="20"/>
          <w:lang w:val="en-US"/>
        </w:rPr>
        <w:t xml:space="preserve"> only be made for complete delivery of </w:t>
      </w:r>
      <w:r w:rsidR="00A27AEA">
        <w:rPr>
          <w:rFonts w:ascii="Nunito" w:hAnsi="Nunito" w:cstheme="minorHAnsi"/>
          <w:color w:val="000000"/>
          <w:sz w:val="22"/>
          <w:szCs w:val="20"/>
          <w:lang w:val="en-US"/>
        </w:rPr>
        <w:t>items</w:t>
      </w:r>
      <w:r w:rsidR="00A44C1F" w:rsidRPr="001033D9">
        <w:rPr>
          <w:rFonts w:ascii="Nunito" w:hAnsi="Nunito" w:cstheme="minorHAnsi"/>
          <w:color w:val="000000"/>
          <w:sz w:val="22"/>
          <w:szCs w:val="20"/>
          <w:lang w:val="en-US"/>
        </w:rPr>
        <w:t xml:space="preserve"> respecting specifications, lead times and con</w:t>
      </w:r>
      <w:r w:rsidR="004A7EE3">
        <w:rPr>
          <w:rFonts w:ascii="Nunito" w:hAnsi="Nunito" w:cstheme="minorHAnsi"/>
          <w:color w:val="000000"/>
          <w:sz w:val="22"/>
          <w:szCs w:val="20"/>
          <w:lang w:val="en-US"/>
        </w:rPr>
        <w:t>ditions as set out in Appendixes</w:t>
      </w:r>
      <w:r w:rsidR="00A44C1F" w:rsidRPr="001033D9">
        <w:rPr>
          <w:rFonts w:ascii="Nunito" w:hAnsi="Nunito" w:cstheme="minorHAnsi"/>
          <w:color w:val="000000"/>
          <w:sz w:val="22"/>
          <w:szCs w:val="20"/>
          <w:lang w:val="en-US"/>
        </w:rPr>
        <w:t>.</w:t>
      </w:r>
    </w:p>
    <w:p w:rsidR="00A44C1F" w:rsidRPr="001033D9" w:rsidRDefault="00A44C1F" w:rsidP="00A44C1F">
      <w:pPr>
        <w:ind w:left="1170"/>
        <w:jc w:val="both"/>
        <w:rPr>
          <w:rFonts w:ascii="Nunito" w:hAnsi="Nunito" w:cstheme="minorHAnsi"/>
          <w:color w:val="000000"/>
          <w:sz w:val="22"/>
          <w:szCs w:val="20"/>
          <w:lang w:val="en-US"/>
        </w:rPr>
      </w:pPr>
      <w:r w:rsidRPr="001033D9">
        <w:rPr>
          <w:rFonts w:ascii="Nunito" w:hAnsi="Nunito" w:cstheme="minorHAnsi"/>
          <w:color w:val="000000"/>
          <w:sz w:val="22"/>
          <w:szCs w:val="20"/>
          <w:lang w:val="en-US"/>
        </w:rPr>
        <w:t xml:space="preserve">  </w:t>
      </w:r>
    </w:p>
    <w:p w:rsidR="00A44C1F" w:rsidRPr="001033D9" w:rsidRDefault="00BE1FEA" w:rsidP="00A27AEA">
      <w:pPr>
        <w:ind w:left="1170"/>
        <w:jc w:val="both"/>
        <w:rPr>
          <w:rFonts w:ascii="Nunito" w:hAnsi="Nunito" w:cstheme="minorHAnsi"/>
          <w:color w:val="000000"/>
          <w:sz w:val="22"/>
          <w:szCs w:val="20"/>
          <w:lang w:val="en-US"/>
        </w:rPr>
      </w:pPr>
      <w:r>
        <w:rPr>
          <w:rFonts w:ascii="Nunito" w:hAnsi="Nunito" w:cstheme="minorHAnsi"/>
          <w:color w:val="000000"/>
          <w:sz w:val="22"/>
          <w:szCs w:val="20"/>
          <w:lang w:val="en-US"/>
        </w:rPr>
        <w:lastRenderedPageBreak/>
        <w:t>6.1.</w:t>
      </w:r>
      <w:r w:rsidR="00A27AEA">
        <w:rPr>
          <w:rFonts w:ascii="Nunito" w:hAnsi="Nunito" w:cstheme="minorHAnsi"/>
          <w:color w:val="000000"/>
          <w:sz w:val="22"/>
          <w:szCs w:val="20"/>
          <w:lang w:val="en-US"/>
        </w:rPr>
        <w:t>4</w:t>
      </w:r>
      <w:r w:rsidR="00A44C1F" w:rsidRPr="001033D9">
        <w:rPr>
          <w:rFonts w:ascii="Nunito" w:hAnsi="Nunito" w:cstheme="minorHAnsi"/>
          <w:color w:val="000000"/>
          <w:sz w:val="22"/>
          <w:szCs w:val="20"/>
          <w:lang w:val="en-US"/>
        </w:rPr>
        <w:t>: Prices included in the tender include all applicable</w:t>
      </w:r>
      <w:r w:rsidR="004A7EE3">
        <w:rPr>
          <w:rFonts w:ascii="Nunito" w:hAnsi="Nunito" w:cstheme="minorHAnsi"/>
          <w:color w:val="000000"/>
          <w:sz w:val="22"/>
          <w:szCs w:val="20"/>
          <w:lang w:val="en-US"/>
        </w:rPr>
        <w:t xml:space="preserve"> taxes and costs. The Supplier</w:t>
      </w:r>
      <w:r w:rsidR="00A44C1F" w:rsidRPr="001033D9">
        <w:rPr>
          <w:rFonts w:ascii="Nunito" w:hAnsi="Nunito" w:cstheme="minorHAnsi"/>
          <w:color w:val="000000"/>
          <w:sz w:val="22"/>
          <w:szCs w:val="20"/>
          <w:lang w:val="en-US"/>
        </w:rPr>
        <w:t xml:space="preserve"> commits to the validity of t</w:t>
      </w:r>
      <w:r w:rsidR="004A7EE3">
        <w:rPr>
          <w:rFonts w:ascii="Nunito" w:hAnsi="Nunito" w:cstheme="minorHAnsi"/>
          <w:color w:val="000000"/>
          <w:sz w:val="22"/>
          <w:szCs w:val="20"/>
          <w:lang w:val="en-US"/>
        </w:rPr>
        <w:t xml:space="preserve">hose prices for the whole period of the </w:t>
      </w:r>
      <w:r w:rsidR="00931BDF">
        <w:rPr>
          <w:rFonts w:ascii="Nunito" w:hAnsi="Nunito" w:cstheme="minorHAnsi"/>
          <w:color w:val="000000"/>
          <w:sz w:val="22"/>
          <w:szCs w:val="20"/>
          <w:lang w:val="en-US"/>
        </w:rPr>
        <w:t>contract</w:t>
      </w:r>
      <w:r w:rsidR="004A7EE3">
        <w:rPr>
          <w:rFonts w:ascii="Nunito" w:hAnsi="Nunito" w:cstheme="minorHAnsi"/>
          <w:color w:val="000000"/>
          <w:sz w:val="22"/>
          <w:szCs w:val="20"/>
          <w:lang w:val="en-US"/>
        </w:rPr>
        <w:t>.</w:t>
      </w:r>
    </w:p>
    <w:p w:rsidR="00A44C1F" w:rsidRPr="001033D9" w:rsidRDefault="00A44C1F" w:rsidP="00A44C1F">
      <w:pPr>
        <w:ind w:left="1170"/>
        <w:jc w:val="both"/>
        <w:rPr>
          <w:rFonts w:ascii="Nunito" w:hAnsi="Nunito" w:cstheme="minorHAnsi"/>
          <w:color w:val="000000"/>
          <w:sz w:val="22"/>
          <w:szCs w:val="20"/>
          <w:lang w:val="en-US"/>
        </w:rPr>
      </w:pPr>
    </w:p>
    <w:p w:rsidR="00A44C1F" w:rsidRPr="001033D9" w:rsidRDefault="004A7EE3" w:rsidP="00A44C1F">
      <w:pPr>
        <w:ind w:left="1170"/>
        <w:jc w:val="both"/>
        <w:rPr>
          <w:rFonts w:ascii="Nunito" w:hAnsi="Nunito" w:cstheme="minorHAnsi"/>
          <w:b/>
          <w:color w:val="000000"/>
          <w:sz w:val="22"/>
          <w:szCs w:val="20"/>
          <w:lang w:val="en-US"/>
        </w:rPr>
      </w:pPr>
      <w:r>
        <w:rPr>
          <w:rFonts w:ascii="Nunito" w:hAnsi="Nunito" w:cstheme="minorHAnsi"/>
          <w:b/>
          <w:color w:val="000000"/>
          <w:sz w:val="22"/>
          <w:szCs w:val="20"/>
          <w:lang w:val="en-US"/>
        </w:rPr>
        <w:t>6</w:t>
      </w:r>
      <w:r w:rsidR="00A44C1F" w:rsidRPr="001033D9">
        <w:rPr>
          <w:rFonts w:ascii="Nunito" w:hAnsi="Nunito" w:cstheme="minorHAnsi"/>
          <w:b/>
          <w:color w:val="000000"/>
          <w:sz w:val="22"/>
          <w:szCs w:val="20"/>
          <w:lang w:val="en-US"/>
        </w:rPr>
        <w:t>.2 Payments:</w:t>
      </w:r>
    </w:p>
    <w:p w:rsidR="00A44C1F" w:rsidRPr="001033D9" w:rsidRDefault="00A44C1F" w:rsidP="00A44C1F">
      <w:pPr>
        <w:ind w:left="1170"/>
        <w:jc w:val="both"/>
        <w:rPr>
          <w:rFonts w:ascii="Nunito" w:hAnsi="Nunito" w:cstheme="minorHAnsi"/>
          <w:color w:val="000000"/>
          <w:sz w:val="22"/>
          <w:szCs w:val="20"/>
          <w:lang w:val="en-US"/>
        </w:rPr>
      </w:pPr>
    </w:p>
    <w:p w:rsidR="00A44C1F" w:rsidRDefault="0083662D" w:rsidP="00A44C1F">
      <w:pPr>
        <w:ind w:left="1170"/>
        <w:jc w:val="both"/>
        <w:rPr>
          <w:rFonts w:ascii="Nunito" w:hAnsi="Nunito" w:cstheme="minorHAnsi"/>
          <w:color w:val="000000"/>
          <w:sz w:val="22"/>
          <w:szCs w:val="20"/>
          <w:lang w:val="en-US"/>
        </w:rPr>
      </w:pPr>
      <w:r>
        <w:rPr>
          <w:rFonts w:ascii="Nunito" w:hAnsi="Nunito" w:cstheme="minorHAnsi"/>
          <w:color w:val="000000"/>
          <w:sz w:val="22"/>
          <w:szCs w:val="20"/>
          <w:lang w:val="en-US"/>
        </w:rPr>
        <w:t>6.</w:t>
      </w:r>
      <w:r w:rsidR="004A7EE3">
        <w:rPr>
          <w:rFonts w:ascii="Nunito" w:hAnsi="Nunito" w:cstheme="minorHAnsi"/>
          <w:color w:val="000000"/>
          <w:sz w:val="22"/>
          <w:szCs w:val="20"/>
          <w:lang w:val="en-US"/>
        </w:rPr>
        <w:t>2</w:t>
      </w:r>
      <w:r>
        <w:rPr>
          <w:rFonts w:ascii="Nunito" w:hAnsi="Nunito" w:cstheme="minorHAnsi"/>
          <w:color w:val="000000"/>
          <w:sz w:val="22"/>
          <w:szCs w:val="20"/>
          <w:lang w:val="en-US"/>
        </w:rPr>
        <w:t>.1</w:t>
      </w:r>
      <w:r w:rsidR="004A7EE3">
        <w:rPr>
          <w:rFonts w:ascii="Nunito" w:hAnsi="Nunito" w:cstheme="minorHAnsi"/>
          <w:color w:val="000000"/>
          <w:sz w:val="22"/>
          <w:szCs w:val="20"/>
          <w:lang w:val="en-US"/>
        </w:rPr>
        <w:t xml:space="preserve">: Payments will be done through </w:t>
      </w:r>
      <w:proofErr w:type="spellStart"/>
      <w:r w:rsidR="004A7EE3">
        <w:rPr>
          <w:rFonts w:ascii="Nunito" w:hAnsi="Nunito" w:cstheme="minorHAnsi"/>
          <w:color w:val="000000"/>
          <w:sz w:val="22"/>
          <w:szCs w:val="20"/>
          <w:lang w:val="en-US"/>
        </w:rPr>
        <w:t>cheque</w:t>
      </w:r>
      <w:proofErr w:type="spellEnd"/>
      <w:r w:rsidR="004A7EE3">
        <w:rPr>
          <w:rFonts w:ascii="Nunito" w:hAnsi="Nunito" w:cstheme="minorHAnsi"/>
          <w:color w:val="000000"/>
          <w:sz w:val="22"/>
          <w:szCs w:val="20"/>
          <w:lang w:val="en-US"/>
        </w:rPr>
        <w:t xml:space="preserve"> or bank transfers as per purchase order issued by HI and reception notes from the location of reception of items on the basis of which an invoice will be provided to HI by the supplier.</w:t>
      </w:r>
    </w:p>
    <w:p w:rsidR="004A7EE3" w:rsidRPr="001033D9" w:rsidRDefault="004A7EE3" w:rsidP="00A44C1F">
      <w:pPr>
        <w:ind w:left="1170"/>
        <w:jc w:val="both"/>
        <w:rPr>
          <w:rFonts w:ascii="Nunito" w:hAnsi="Nunito" w:cstheme="minorHAnsi"/>
          <w:color w:val="000000"/>
          <w:sz w:val="22"/>
          <w:szCs w:val="20"/>
          <w:lang w:val="en-US"/>
        </w:rPr>
      </w:pPr>
    </w:p>
    <w:p w:rsidR="00A44C1F" w:rsidRDefault="004A7EE3" w:rsidP="00A44C1F">
      <w:pPr>
        <w:ind w:left="1170"/>
        <w:jc w:val="both"/>
        <w:rPr>
          <w:rFonts w:ascii="Nunito" w:hAnsi="Nunito" w:cstheme="minorHAnsi"/>
          <w:color w:val="000000"/>
          <w:sz w:val="22"/>
          <w:szCs w:val="20"/>
          <w:lang w:val="en-US"/>
        </w:rPr>
      </w:pPr>
      <w:r>
        <w:rPr>
          <w:rFonts w:ascii="Nunito" w:hAnsi="Nunito" w:cstheme="minorHAnsi"/>
          <w:color w:val="000000"/>
          <w:sz w:val="22"/>
          <w:szCs w:val="20"/>
          <w:lang w:val="en-US"/>
        </w:rPr>
        <w:t>6</w:t>
      </w:r>
      <w:r w:rsidR="0083662D">
        <w:rPr>
          <w:rFonts w:ascii="Nunito" w:hAnsi="Nunito" w:cstheme="minorHAnsi"/>
          <w:color w:val="000000"/>
          <w:sz w:val="22"/>
          <w:szCs w:val="20"/>
          <w:lang w:val="en-US"/>
        </w:rPr>
        <w:t>.2.2</w:t>
      </w:r>
      <w:r w:rsidR="00931BDF">
        <w:rPr>
          <w:rFonts w:ascii="Nunito" w:hAnsi="Nunito" w:cstheme="minorHAnsi"/>
          <w:color w:val="000000"/>
          <w:sz w:val="22"/>
          <w:szCs w:val="20"/>
          <w:lang w:val="en-US"/>
        </w:rPr>
        <w:t xml:space="preserve">: </w:t>
      </w:r>
      <w:r w:rsidR="00A44C1F" w:rsidRPr="001033D9">
        <w:rPr>
          <w:rFonts w:ascii="Nunito" w:hAnsi="Nunito" w:cstheme="minorHAnsi"/>
          <w:color w:val="000000"/>
          <w:sz w:val="22"/>
          <w:szCs w:val="20"/>
          <w:lang w:val="en-US"/>
        </w:rPr>
        <w:t xml:space="preserve">In consideration of the payments to be made by HI to the </w:t>
      </w:r>
      <w:r>
        <w:rPr>
          <w:rFonts w:ascii="Nunito" w:hAnsi="Nunito" w:cstheme="minorHAnsi"/>
          <w:color w:val="000000"/>
          <w:sz w:val="22"/>
          <w:szCs w:val="20"/>
          <w:lang w:val="en-US"/>
        </w:rPr>
        <w:t>Supplier</w:t>
      </w:r>
      <w:r w:rsidR="00A44C1F" w:rsidRPr="001033D9">
        <w:rPr>
          <w:rFonts w:ascii="Nunito" w:hAnsi="Nunito" w:cstheme="minorHAnsi"/>
          <w:color w:val="000000"/>
          <w:sz w:val="22"/>
          <w:szCs w:val="20"/>
          <w:lang w:val="en-US"/>
        </w:rPr>
        <w:t xml:space="preserve"> as herei</w:t>
      </w:r>
      <w:r>
        <w:rPr>
          <w:rFonts w:ascii="Nunito" w:hAnsi="Nunito" w:cstheme="minorHAnsi"/>
          <w:color w:val="000000"/>
          <w:sz w:val="22"/>
          <w:szCs w:val="20"/>
          <w:lang w:val="en-US"/>
        </w:rPr>
        <w:t>nafter mentioned, the Supplier</w:t>
      </w:r>
      <w:r w:rsidR="00A44C1F" w:rsidRPr="001033D9">
        <w:rPr>
          <w:rFonts w:ascii="Nunito" w:hAnsi="Nunito" w:cstheme="minorHAnsi"/>
          <w:color w:val="000000"/>
          <w:sz w:val="22"/>
          <w:szCs w:val="20"/>
          <w:lang w:val="en-US"/>
        </w:rPr>
        <w:t xml:space="preserve"> undertakes t</w:t>
      </w:r>
      <w:r>
        <w:rPr>
          <w:rFonts w:ascii="Nunito" w:hAnsi="Nunito" w:cstheme="minorHAnsi"/>
          <w:color w:val="000000"/>
          <w:sz w:val="22"/>
          <w:szCs w:val="20"/>
          <w:lang w:val="en-US"/>
        </w:rPr>
        <w:t>o execute an</w:t>
      </w:r>
      <w:r w:rsidR="009E6A35">
        <w:rPr>
          <w:rFonts w:ascii="Nunito" w:hAnsi="Nunito" w:cstheme="minorHAnsi"/>
          <w:color w:val="000000"/>
          <w:sz w:val="22"/>
          <w:szCs w:val="20"/>
          <w:lang w:val="en-US"/>
        </w:rPr>
        <w:t>d complete the Supply and being fully responsible for</w:t>
      </w:r>
      <w:r>
        <w:rPr>
          <w:rFonts w:ascii="Nunito" w:hAnsi="Nunito" w:cstheme="minorHAnsi"/>
          <w:color w:val="000000"/>
          <w:sz w:val="22"/>
          <w:szCs w:val="20"/>
          <w:lang w:val="en-US"/>
        </w:rPr>
        <w:t xml:space="preserve"> repairs, maintenance, replacements</w:t>
      </w:r>
      <w:r w:rsidR="00A44C1F" w:rsidRPr="001033D9">
        <w:rPr>
          <w:rFonts w:ascii="Nunito" w:hAnsi="Nunito" w:cstheme="minorHAnsi"/>
          <w:color w:val="000000"/>
          <w:sz w:val="22"/>
          <w:szCs w:val="20"/>
          <w:lang w:val="en-US"/>
        </w:rPr>
        <w:t xml:space="preserve"> therein in full compliance with the provisions of the contract.</w:t>
      </w:r>
    </w:p>
    <w:p w:rsidR="0083662D" w:rsidRDefault="0083662D" w:rsidP="00A44C1F">
      <w:pPr>
        <w:ind w:left="1170"/>
        <w:jc w:val="both"/>
        <w:rPr>
          <w:rFonts w:ascii="Nunito" w:hAnsi="Nunito" w:cstheme="minorHAnsi"/>
          <w:color w:val="000000"/>
          <w:sz w:val="22"/>
          <w:szCs w:val="20"/>
          <w:lang w:val="en-US"/>
        </w:rPr>
      </w:pPr>
    </w:p>
    <w:p w:rsidR="0083662D" w:rsidRDefault="0083662D" w:rsidP="0083662D">
      <w:pPr>
        <w:ind w:left="1170"/>
        <w:jc w:val="both"/>
        <w:rPr>
          <w:rFonts w:ascii="Nunito" w:hAnsi="Nunito" w:cstheme="minorHAnsi"/>
          <w:color w:val="000000"/>
          <w:sz w:val="22"/>
          <w:szCs w:val="20"/>
          <w:lang w:val="en-US"/>
        </w:rPr>
      </w:pPr>
      <w:r>
        <w:rPr>
          <w:rFonts w:ascii="Nunito" w:hAnsi="Nunito" w:cstheme="minorHAnsi"/>
          <w:color w:val="000000"/>
          <w:sz w:val="22"/>
          <w:szCs w:val="20"/>
          <w:lang w:val="en-US"/>
        </w:rPr>
        <w:t>6.2.3: Invoice</w:t>
      </w:r>
    </w:p>
    <w:p w:rsidR="0083662D" w:rsidRPr="0083662D" w:rsidRDefault="0083662D" w:rsidP="0083662D">
      <w:pPr>
        <w:ind w:left="1170"/>
        <w:jc w:val="both"/>
        <w:rPr>
          <w:rFonts w:ascii="Nunito" w:hAnsi="Nunito" w:cstheme="minorHAnsi"/>
          <w:color w:val="000000"/>
          <w:sz w:val="22"/>
          <w:szCs w:val="20"/>
          <w:lang w:val="en-US"/>
        </w:rPr>
      </w:pPr>
      <w:r w:rsidRPr="0083662D">
        <w:rPr>
          <w:rFonts w:ascii="Nunito" w:hAnsi="Nunito" w:cstheme="minorHAnsi"/>
          <w:color w:val="000000"/>
          <w:sz w:val="22"/>
          <w:szCs w:val="20"/>
          <w:lang w:val="en-US"/>
        </w:rPr>
        <w:t>Each invoice shall be in two copies and shall specify:</w:t>
      </w:r>
    </w:p>
    <w:p w:rsidR="0083662D" w:rsidRPr="0083662D" w:rsidRDefault="0083662D" w:rsidP="0083662D">
      <w:pPr>
        <w:ind w:left="450" w:firstLine="720"/>
        <w:jc w:val="both"/>
        <w:rPr>
          <w:rFonts w:ascii="Nunito" w:hAnsi="Nunito" w:cstheme="minorHAnsi"/>
          <w:color w:val="000000"/>
          <w:sz w:val="22"/>
          <w:szCs w:val="20"/>
          <w:lang w:val="en-US"/>
        </w:rPr>
      </w:pPr>
      <w:r>
        <w:rPr>
          <w:rFonts w:ascii="Nunito" w:hAnsi="Nunito" w:cstheme="minorHAnsi"/>
          <w:color w:val="000000"/>
          <w:sz w:val="22"/>
          <w:szCs w:val="20"/>
          <w:lang w:val="en-US"/>
        </w:rPr>
        <w:t>N</w:t>
      </w:r>
      <w:r w:rsidRPr="0083662D">
        <w:rPr>
          <w:rFonts w:ascii="Nunito" w:hAnsi="Nunito" w:cstheme="minorHAnsi"/>
          <w:color w:val="000000"/>
          <w:sz w:val="22"/>
          <w:szCs w:val="20"/>
          <w:lang w:val="en-US"/>
        </w:rPr>
        <w:t>ame and address of the Supplier</w:t>
      </w:r>
    </w:p>
    <w:p w:rsidR="0083662D" w:rsidRDefault="0083662D" w:rsidP="0083662D">
      <w:pPr>
        <w:ind w:left="450" w:firstLine="720"/>
        <w:jc w:val="both"/>
        <w:rPr>
          <w:rFonts w:ascii="Nunito" w:hAnsi="Nunito" w:cstheme="minorHAnsi"/>
          <w:color w:val="000000"/>
          <w:sz w:val="22"/>
          <w:szCs w:val="20"/>
          <w:lang w:val="en-US"/>
        </w:rPr>
      </w:pPr>
      <w:r>
        <w:rPr>
          <w:rFonts w:ascii="Nunito" w:hAnsi="Nunito" w:cstheme="minorHAnsi"/>
          <w:color w:val="000000"/>
          <w:sz w:val="22"/>
          <w:szCs w:val="20"/>
          <w:lang w:val="en-US"/>
        </w:rPr>
        <w:t>R</w:t>
      </w:r>
      <w:r w:rsidRPr="0083662D">
        <w:rPr>
          <w:rFonts w:ascii="Nunito" w:hAnsi="Nunito" w:cstheme="minorHAnsi"/>
          <w:color w:val="000000"/>
          <w:sz w:val="22"/>
          <w:szCs w:val="20"/>
          <w:lang w:val="en-US"/>
        </w:rPr>
        <w:t>egistration number of the Supplier</w:t>
      </w:r>
    </w:p>
    <w:p w:rsidR="0083662D" w:rsidRDefault="0083662D" w:rsidP="0083662D">
      <w:pPr>
        <w:ind w:left="450" w:firstLine="720"/>
        <w:jc w:val="both"/>
        <w:rPr>
          <w:rFonts w:ascii="Nunito" w:hAnsi="Nunito" w:cstheme="minorHAnsi"/>
          <w:color w:val="000000"/>
          <w:sz w:val="22"/>
          <w:szCs w:val="20"/>
          <w:lang w:val="en-US"/>
        </w:rPr>
      </w:pPr>
      <w:r>
        <w:rPr>
          <w:rFonts w:ascii="Nunito" w:hAnsi="Nunito" w:cstheme="minorHAnsi"/>
          <w:color w:val="000000"/>
          <w:sz w:val="22"/>
          <w:szCs w:val="20"/>
          <w:lang w:val="en-US"/>
        </w:rPr>
        <w:t>N</w:t>
      </w:r>
      <w:r w:rsidRPr="0083662D">
        <w:rPr>
          <w:rFonts w:ascii="Nunito" w:hAnsi="Nunito" w:cstheme="minorHAnsi"/>
          <w:color w:val="000000"/>
          <w:sz w:val="22"/>
          <w:szCs w:val="20"/>
          <w:lang w:val="en-US"/>
        </w:rPr>
        <w:t>ame</w:t>
      </w:r>
      <w:r>
        <w:rPr>
          <w:rFonts w:ascii="Nunito" w:hAnsi="Nunito" w:cstheme="minorHAnsi"/>
          <w:color w:val="000000"/>
          <w:sz w:val="22"/>
          <w:szCs w:val="20"/>
          <w:lang w:val="en-US"/>
        </w:rPr>
        <w:t xml:space="preserve"> and address of HI as addressee</w:t>
      </w:r>
    </w:p>
    <w:p w:rsidR="0083662D" w:rsidRDefault="0083662D" w:rsidP="0083662D">
      <w:pPr>
        <w:ind w:left="450" w:firstLine="720"/>
        <w:jc w:val="both"/>
        <w:rPr>
          <w:rFonts w:ascii="Nunito" w:hAnsi="Nunito" w:cstheme="minorHAnsi"/>
          <w:color w:val="000000"/>
          <w:sz w:val="22"/>
          <w:szCs w:val="20"/>
          <w:lang w:val="en-US"/>
        </w:rPr>
      </w:pPr>
      <w:r>
        <w:rPr>
          <w:rFonts w:ascii="Nunito" w:hAnsi="Nunito" w:cstheme="minorHAnsi"/>
          <w:color w:val="000000"/>
          <w:sz w:val="22"/>
          <w:szCs w:val="20"/>
          <w:lang w:val="en-US"/>
        </w:rPr>
        <w:t>Date of the invoice</w:t>
      </w:r>
    </w:p>
    <w:p w:rsidR="0083662D" w:rsidRDefault="0083662D" w:rsidP="0083662D">
      <w:pPr>
        <w:ind w:left="450" w:firstLine="720"/>
        <w:jc w:val="both"/>
        <w:rPr>
          <w:rFonts w:ascii="Nunito" w:hAnsi="Nunito" w:cstheme="minorHAnsi"/>
          <w:color w:val="000000"/>
          <w:sz w:val="22"/>
          <w:szCs w:val="20"/>
          <w:lang w:val="en-US"/>
        </w:rPr>
      </w:pPr>
      <w:r>
        <w:rPr>
          <w:rFonts w:ascii="Nunito" w:hAnsi="Nunito" w:cstheme="minorHAnsi"/>
          <w:color w:val="000000"/>
          <w:sz w:val="22"/>
          <w:szCs w:val="20"/>
          <w:lang w:val="en-US"/>
        </w:rPr>
        <w:t>R</w:t>
      </w:r>
      <w:r w:rsidRPr="0083662D">
        <w:rPr>
          <w:rFonts w:ascii="Nunito" w:hAnsi="Nunito" w:cstheme="minorHAnsi"/>
          <w:color w:val="000000"/>
          <w:sz w:val="22"/>
          <w:szCs w:val="20"/>
          <w:lang w:val="en-US"/>
        </w:rPr>
        <w:t xml:space="preserve">eference of the HI </w:t>
      </w:r>
      <w:r>
        <w:rPr>
          <w:rFonts w:ascii="Nunito" w:hAnsi="Nunito" w:cstheme="minorHAnsi"/>
          <w:color w:val="000000"/>
          <w:sz w:val="22"/>
          <w:szCs w:val="20"/>
          <w:lang w:val="en-US"/>
        </w:rPr>
        <w:t>order form</w:t>
      </w:r>
    </w:p>
    <w:p w:rsidR="0083662D" w:rsidRDefault="0083662D" w:rsidP="0083662D">
      <w:pPr>
        <w:ind w:left="450" w:firstLine="720"/>
        <w:jc w:val="both"/>
        <w:rPr>
          <w:rFonts w:ascii="Nunito" w:hAnsi="Nunito" w:cstheme="minorHAnsi"/>
          <w:color w:val="000000"/>
          <w:sz w:val="22"/>
          <w:szCs w:val="20"/>
          <w:lang w:val="en-US"/>
        </w:rPr>
      </w:pPr>
      <w:r>
        <w:rPr>
          <w:rFonts w:ascii="Nunito" w:hAnsi="Nunito" w:cstheme="minorHAnsi"/>
          <w:color w:val="000000"/>
          <w:sz w:val="22"/>
          <w:szCs w:val="20"/>
          <w:lang w:val="en-US"/>
        </w:rPr>
        <w:t>P</w:t>
      </w:r>
      <w:r w:rsidRPr="0083662D">
        <w:rPr>
          <w:rFonts w:ascii="Nunito" w:hAnsi="Nunito" w:cstheme="minorHAnsi"/>
          <w:color w:val="000000"/>
          <w:sz w:val="22"/>
          <w:szCs w:val="20"/>
          <w:lang w:val="en-US"/>
        </w:rPr>
        <w:t>roduct quantity and product designation of HI</w:t>
      </w:r>
    </w:p>
    <w:p w:rsidR="0083662D" w:rsidRDefault="0083662D" w:rsidP="0083662D">
      <w:pPr>
        <w:ind w:left="450" w:firstLine="720"/>
        <w:jc w:val="both"/>
        <w:rPr>
          <w:rFonts w:ascii="Nunito" w:hAnsi="Nunito" w:cstheme="minorHAnsi"/>
          <w:color w:val="000000"/>
          <w:sz w:val="22"/>
          <w:szCs w:val="20"/>
          <w:lang w:val="en-US"/>
        </w:rPr>
      </w:pPr>
      <w:r>
        <w:rPr>
          <w:rFonts w:ascii="Nunito" w:hAnsi="Nunito" w:cstheme="minorHAnsi"/>
          <w:color w:val="000000"/>
          <w:sz w:val="22"/>
          <w:szCs w:val="20"/>
          <w:lang w:val="en-US"/>
        </w:rPr>
        <w:t>U</w:t>
      </w:r>
      <w:r w:rsidRPr="0083662D">
        <w:rPr>
          <w:rFonts w:ascii="Nunito" w:hAnsi="Nunito" w:cstheme="minorHAnsi"/>
          <w:color w:val="000000"/>
          <w:sz w:val="22"/>
          <w:szCs w:val="20"/>
          <w:lang w:val="en-US"/>
        </w:rPr>
        <w:t xml:space="preserve">nit carriage paid price in Dollars  </w:t>
      </w:r>
    </w:p>
    <w:p w:rsidR="0083662D" w:rsidRPr="0083662D" w:rsidRDefault="0083662D" w:rsidP="0083662D">
      <w:pPr>
        <w:ind w:left="450" w:firstLine="720"/>
        <w:jc w:val="both"/>
        <w:rPr>
          <w:rFonts w:ascii="Nunito" w:hAnsi="Nunito" w:cstheme="minorHAnsi"/>
          <w:color w:val="000000"/>
          <w:sz w:val="22"/>
          <w:szCs w:val="20"/>
          <w:lang w:val="en-US"/>
        </w:rPr>
      </w:pPr>
      <w:r>
        <w:rPr>
          <w:rFonts w:ascii="Nunito" w:hAnsi="Nunito" w:cstheme="minorHAnsi"/>
          <w:color w:val="000000"/>
          <w:sz w:val="22"/>
          <w:szCs w:val="20"/>
          <w:lang w:val="en-US"/>
        </w:rPr>
        <w:t>T</w:t>
      </w:r>
      <w:r w:rsidRPr="0083662D">
        <w:rPr>
          <w:rFonts w:ascii="Nunito" w:hAnsi="Nunito" w:cstheme="minorHAnsi"/>
          <w:color w:val="000000"/>
          <w:sz w:val="22"/>
          <w:szCs w:val="20"/>
          <w:lang w:val="en-US"/>
        </w:rPr>
        <w:t>ype and terms of payment</w:t>
      </w:r>
    </w:p>
    <w:p w:rsidR="00A44C1F" w:rsidRPr="001033D9" w:rsidRDefault="00A44C1F" w:rsidP="00A44C1F">
      <w:pPr>
        <w:ind w:left="1170"/>
        <w:jc w:val="both"/>
        <w:rPr>
          <w:rFonts w:ascii="Nunito" w:hAnsi="Nunito" w:cstheme="minorHAnsi"/>
          <w:color w:val="000000"/>
          <w:sz w:val="22"/>
          <w:szCs w:val="20"/>
          <w:lang w:val="en-US"/>
        </w:rPr>
      </w:pPr>
    </w:p>
    <w:p w:rsidR="00A44C1F" w:rsidRPr="001033D9" w:rsidRDefault="009E6A35" w:rsidP="00A44C1F">
      <w:pPr>
        <w:pStyle w:val="Heading2"/>
        <w:shd w:val="clear" w:color="auto" w:fill="D9D9D9"/>
        <w:tabs>
          <w:tab w:val="num" w:pos="576"/>
          <w:tab w:val="left" w:pos="4965"/>
        </w:tabs>
        <w:suppressAutoHyphens/>
        <w:spacing w:after="120"/>
        <w:ind w:left="578" w:hanging="578"/>
        <w:rPr>
          <w:rFonts w:asciiTheme="minorHAnsi" w:hAnsiTheme="minorHAnsi" w:cstheme="minorHAnsi"/>
          <w:b/>
          <w:bCs/>
          <w:color w:val="0070C0"/>
          <w:sz w:val="28"/>
          <w:szCs w:val="26"/>
          <w:u w:val="none"/>
          <w:lang w:val="en-US" w:eastAsia="ar-SA"/>
        </w:rPr>
      </w:pPr>
      <w:r>
        <w:rPr>
          <w:rFonts w:ascii="Nunito" w:hAnsi="Nunito" w:cstheme="minorHAnsi"/>
          <w:b/>
          <w:bCs/>
          <w:color w:val="0070C0"/>
          <w:sz w:val="28"/>
          <w:szCs w:val="26"/>
          <w:u w:val="none"/>
          <w:lang w:val="en-US" w:eastAsia="ar-SA"/>
        </w:rPr>
        <w:t>Article 7</w:t>
      </w:r>
      <w:r w:rsidR="002D31A9">
        <w:rPr>
          <w:rFonts w:ascii="Nunito" w:hAnsi="Nunito" w:cstheme="minorHAnsi"/>
          <w:b/>
          <w:bCs/>
          <w:color w:val="0070C0"/>
          <w:sz w:val="28"/>
          <w:szCs w:val="26"/>
          <w:u w:val="none"/>
          <w:lang w:val="en-US" w:eastAsia="ar-SA"/>
        </w:rPr>
        <w:t>: Orders and</w:t>
      </w:r>
      <w:r>
        <w:rPr>
          <w:rFonts w:ascii="Nunito" w:hAnsi="Nunito" w:cstheme="minorHAnsi"/>
          <w:b/>
          <w:bCs/>
          <w:color w:val="0070C0"/>
          <w:sz w:val="28"/>
          <w:szCs w:val="26"/>
          <w:u w:val="none"/>
          <w:lang w:val="en-US" w:eastAsia="ar-SA"/>
        </w:rPr>
        <w:t xml:space="preserve"> Delivery</w:t>
      </w:r>
      <w:r w:rsidR="00A44C1F" w:rsidRPr="001033D9">
        <w:rPr>
          <w:rFonts w:ascii="Nunito" w:hAnsi="Nunito" w:cstheme="minorHAnsi"/>
          <w:b/>
          <w:bCs/>
          <w:color w:val="0070C0"/>
          <w:sz w:val="28"/>
          <w:szCs w:val="26"/>
          <w:u w:val="none"/>
          <w:lang w:val="en-US" w:eastAsia="ar-SA"/>
        </w:rPr>
        <w:t>:</w:t>
      </w:r>
      <w:r w:rsidR="00A44C1F" w:rsidRPr="001033D9">
        <w:rPr>
          <w:rFonts w:asciiTheme="minorHAnsi" w:hAnsiTheme="minorHAnsi" w:cstheme="minorHAnsi"/>
          <w:b/>
          <w:bCs/>
          <w:color w:val="0070C0"/>
          <w:sz w:val="28"/>
          <w:szCs w:val="26"/>
          <w:u w:val="none"/>
          <w:lang w:val="en-US" w:eastAsia="ar-SA"/>
        </w:rPr>
        <w:tab/>
      </w:r>
    </w:p>
    <w:p w:rsidR="002D31A9" w:rsidRPr="005432CB" w:rsidRDefault="002D31A9" w:rsidP="005432CB">
      <w:pPr>
        <w:ind w:left="1170"/>
        <w:jc w:val="both"/>
        <w:rPr>
          <w:rFonts w:ascii="Nunito" w:hAnsi="Nunito" w:cstheme="minorHAnsi"/>
          <w:color w:val="000000"/>
          <w:sz w:val="22"/>
          <w:szCs w:val="20"/>
          <w:lang w:val="en-US"/>
        </w:rPr>
      </w:pPr>
      <w:r w:rsidRPr="005432CB">
        <w:rPr>
          <w:rFonts w:ascii="Nunito" w:hAnsi="Nunito" w:cstheme="minorHAnsi"/>
          <w:color w:val="000000"/>
          <w:sz w:val="22"/>
          <w:szCs w:val="20"/>
          <w:lang w:val="en-US"/>
        </w:rPr>
        <w:t xml:space="preserve">HI shall transmit e-mail in accordance with its needs, </w:t>
      </w:r>
      <w:r w:rsidR="00696EE7" w:rsidRPr="005432CB">
        <w:rPr>
          <w:rFonts w:ascii="Nunito" w:hAnsi="Nunito" w:cstheme="minorHAnsi"/>
          <w:color w:val="000000"/>
          <w:sz w:val="22"/>
          <w:szCs w:val="20"/>
          <w:lang w:val="en-US"/>
        </w:rPr>
        <w:t xml:space="preserve">purchase </w:t>
      </w:r>
      <w:r w:rsidRPr="005432CB">
        <w:rPr>
          <w:rFonts w:ascii="Nunito" w:hAnsi="Nunito" w:cstheme="minorHAnsi"/>
          <w:color w:val="000000"/>
          <w:sz w:val="22"/>
          <w:szCs w:val="20"/>
          <w:lang w:val="en-US"/>
        </w:rPr>
        <w:t>order forms for which the terms of this framework agreement are to be fully enforced.</w:t>
      </w:r>
    </w:p>
    <w:p w:rsidR="002D31A9" w:rsidRPr="005432CB" w:rsidRDefault="002D31A9" w:rsidP="005432CB">
      <w:pPr>
        <w:pStyle w:val="ListParagraph"/>
        <w:numPr>
          <w:ilvl w:val="0"/>
          <w:numId w:val="14"/>
        </w:numPr>
        <w:jc w:val="both"/>
        <w:rPr>
          <w:rFonts w:ascii="Nunito" w:hAnsi="Nunito" w:cstheme="minorHAnsi"/>
          <w:color w:val="000000"/>
          <w:sz w:val="22"/>
          <w:szCs w:val="20"/>
          <w:lang w:val="en-US"/>
        </w:rPr>
      </w:pPr>
      <w:r w:rsidRPr="005432CB">
        <w:rPr>
          <w:rFonts w:ascii="Nunito" w:hAnsi="Nunito" w:cstheme="minorHAnsi"/>
          <w:color w:val="000000"/>
          <w:sz w:val="22"/>
          <w:szCs w:val="20"/>
          <w:lang w:val="en-US"/>
        </w:rPr>
        <w:t xml:space="preserve">Order forms shall refer to this framework agreement and shall specify for each product to deliver: </w:t>
      </w:r>
    </w:p>
    <w:p w:rsidR="002D31A9" w:rsidRPr="005432CB" w:rsidRDefault="002D31A9" w:rsidP="005432CB">
      <w:pPr>
        <w:pStyle w:val="ListParagraph"/>
        <w:numPr>
          <w:ilvl w:val="0"/>
          <w:numId w:val="14"/>
        </w:numPr>
        <w:jc w:val="both"/>
        <w:rPr>
          <w:rFonts w:ascii="Nunito" w:hAnsi="Nunito" w:cstheme="minorHAnsi"/>
          <w:color w:val="000000"/>
          <w:sz w:val="22"/>
          <w:szCs w:val="20"/>
          <w:lang w:val="en-US"/>
        </w:rPr>
      </w:pPr>
      <w:r w:rsidRPr="005432CB">
        <w:rPr>
          <w:rFonts w:ascii="Nunito" w:hAnsi="Nunito" w:cstheme="minorHAnsi"/>
          <w:color w:val="000000"/>
          <w:sz w:val="22"/>
          <w:szCs w:val="20"/>
          <w:lang w:val="en-US"/>
        </w:rPr>
        <w:t>product designation of  HI</w:t>
      </w:r>
    </w:p>
    <w:p w:rsidR="002D31A9" w:rsidRPr="005432CB" w:rsidRDefault="002D31A9" w:rsidP="005432CB">
      <w:pPr>
        <w:pStyle w:val="ListParagraph"/>
        <w:numPr>
          <w:ilvl w:val="0"/>
          <w:numId w:val="14"/>
        </w:numPr>
        <w:jc w:val="both"/>
        <w:rPr>
          <w:rFonts w:ascii="Nunito" w:hAnsi="Nunito" w:cstheme="minorHAnsi"/>
          <w:color w:val="000000"/>
          <w:sz w:val="22"/>
          <w:szCs w:val="20"/>
          <w:lang w:val="en-US"/>
        </w:rPr>
      </w:pPr>
      <w:r w:rsidRPr="005432CB">
        <w:rPr>
          <w:rFonts w:ascii="Nunito" w:hAnsi="Nunito" w:cstheme="minorHAnsi"/>
          <w:color w:val="000000"/>
          <w:sz w:val="22"/>
          <w:szCs w:val="20"/>
          <w:lang w:val="en-US"/>
        </w:rPr>
        <w:t>product reference of  HI quantities and  unit</w:t>
      </w:r>
    </w:p>
    <w:p w:rsidR="002D31A9" w:rsidRPr="005432CB" w:rsidRDefault="002D31A9" w:rsidP="005432CB">
      <w:pPr>
        <w:pStyle w:val="ListParagraph"/>
        <w:numPr>
          <w:ilvl w:val="0"/>
          <w:numId w:val="14"/>
        </w:numPr>
        <w:jc w:val="both"/>
        <w:rPr>
          <w:rFonts w:ascii="Nunito" w:hAnsi="Nunito" w:cstheme="minorHAnsi"/>
          <w:color w:val="000000"/>
          <w:sz w:val="22"/>
          <w:szCs w:val="20"/>
          <w:lang w:val="en-US"/>
        </w:rPr>
      </w:pPr>
      <w:r w:rsidRPr="005432CB">
        <w:rPr>
          <w:rFonts w:ascii="Nunito" w:hAnsi="Nunito" w:cstheme="minorHAnsi"/>
          <w:color w:val="000000"/>
          <w:sz w:val="22"/>
          <w:szCs w:val="20"/>
          <w:lang w:val="en-US"/>
        </w:rPr>
        <w:t>address of the delivery</w:t>
      </w:r>
    </w:p>
    <w:p w:rsidR="002D31A9" w:rsidRPr="005432CB" w:rsidRDefault="002D31A9" w:rsidP="005432CB">
      <w:pPr>
        <w:pStyle w:val="ListParagraph"/>
        <w:numPr>
          <w:ilvl w:val="0"/>
          <w:numId w:val="14"/>
        </w:numPr>
        <w:jc w:val="both"/>
        <w:rPr>
          <w:rFonts w:ascii="Nunito" w:hAnsi="Nunito" w:cstheme="minorHAnsi"/>
          <w:color w:val="000000"/>
          <w:sz w:val="22"/>
          <w:szCs w:val="20"/>
          <w:lang w:val="en-US"/>
        </w:rPr>
      </w:pPr>
      <w:r w:rsidRPr="005432CB">
        <w:rPr>
          <w:rFonts w:ascii="Nunito" w:hAnsi="Nunito" w:cstheme="minorHAnsi"/>
          <w:color w:val="000000"/>
          <w:sz w:val="22"/>
          <w:szCs w:val="20"/>
          <w:lang w:val="en-US"/>
        </w:rPr>
        <w:t xml:space="preserve">unit price with VAT </w:t>
      </w:r>
    </w:p>
    <w:p w:rsidR="002D31A9" w:rsidRPr="005432CB" w:rsidRDefault="002D31A9" w:rsidP="005432CB">
      <w:pPr>
        <w:pStyle w:val="ListParagraph"/>
        <w:numPr>
          <w:ilvl w:val="0"/>
          <w:numId w:val="14"/>
        </w:numPr>
        <w:jc w:val="both"/>
        <w:rPr>
          <w:rFonts w:ascii="Nunito" w:hAnsi="Nunito" w:cstheme="minorHAnsi"/>
          <w:color w:val="000000"/>
          <w:sz w:val="22"/>
          <w:szCs w:val="20"/>
          <w:lang w:val="en-US"/>
        </w:rPr>
      </w:pPr>
      <w:r w:rsidRPr="005432CB">
        <w:rPr>
          <w:rFonts w:ascii="Nunito" w:hAnsi="Nunito" w:cstheme="minorHAnsi"/>
          <w:color w:val="000000"/>
          <w:sz w:val="22"/>
          <w:szCs w:val="20"/>
          <w:lang w:val="en-US"/>
        </w:rPr>
        <w:t>type and terms of payment</w:t>
      </w:r>
    </w:p>
    <w:p w:rsidR="002D31A9" w:rsidRPr="005432CB" w:rsidRDefault="002D31A9" w:rsidP="005432CB">
      <w:pPr>
        <w:ind w:left="1170"/>
        <w:jc w:val="both"/>
        <w:rPr>
          <w:rFonts w:ascii="Nunito" w:hAnsi="Nunito" w:cstheme="minorHAnsi"/>
          <w:color w:val="000000"/>
          <w:sz w:val="22"/>
          <w:szCs w:val="20"/>
          <w:lang w:val="en-US"/>
        </w:rPr>
      </w:pPr>
      <w:r w:rsidRPr="005432CB">
        <w:rPr>
          <w:rFonts w:ascii="Nunito" w:hAnsi="Nunito" w:cstheme="minorHAnsi"/>
          <w:color w:val="000000"/>
          <w:sz w:val="22"/>
          <w:szCs w:val="20"/>
          <w:lang w:val="en-US"/>
        </w:rPr>
        <w:t xml:space="preserve">Supplier shall confirm orders by sending an acknowledgement of receipt containing identical terms within 24hours receipt of the order form.  </w:t>
      </w:r>
    </w:p>
    <w:p w:rsidR="002D31A9" w:rsidRPr="002D31A9" w:rsidRDefault="002D31A9" w:rsidP="00A44C1F">
      <w:pPr>
        <w:ind w:left="1170"/>
        <w:jc w:val="both"/>
        <w:rPr>
          <w:rFonts w:ascii="Nunito" w:hAnsi="Nunito" w:cstheme="minorHAnsi"/>
          <w:color w:val="000000"/>
          <w:sz w:val="22"/>
          <w:szCs w:val="20"/>
        </w:rPr>
      </w:pPr>
    </w:p>
    <w:p w:rsidR="00A44C1F" w:rsidRPr="001033D9" w:rsidRDefault="009E6A35" w:rsidP="00A44C1F">
      <w:pPr>
        <w:ind w:left="1170"/>
        <w:jc w:val="both"/>
        <w:rPr>
          <w:rFonts w:ascii="Nunito" w:hAnsi="Nunito" w:cstheme="minorHAnsi"/>
          <w:color w:val="000000"/>
          <w:sz w:val="22"/>
          <w:szCs w:val="20"/>
          <w:lang w:val="en-US"/>
        </w:rPr>
      </w:pPr>
      <w:r>
        <w:rPr>
          <w:rFonts w:ascii="Nunito" w:hAnsi="Nunito" w:cstheme="minorHAnsi"/>
          <w:color w:val="000000"/>
          <w:sz w:val="22"/>
          <w:szCs w:val="20"/>
          <w:lang w:val="en-US"/>
        </w:rPr>
        <w:t>7</w:t>
      </w:r>
      <w:r w:rsidR="00A44C1F" w:rsidRPr="001033D9">
        <w:rPr>
          <w:rFonts w:ascii="Nunito" w:hAnsi="Nunito" w:cstheme="minorHAnsi"/>
          <w:color w:val="000000"/>
          <w:sz w:val="22"/>
          <w:szCs w:val="20"/>
          <w:lang w:val="en-US"/>
        </w:rPr>
        <w:t>.1</w:t>
      </w:r>
      <w:r>
        <w:rPr>
          <w:rFonts w:ascii="Nunito" w:hAnsi="Nunito" w:cstheme="minorHAnsi"/>
          <w:color w:val="000000"/>
          <w:sz w:val="22"/>
          <w:szCs w:val="20"/>
          <w:lang w:val="en-US"/>
        </w:rPr>
        <w:t>.1: Late Delivery</w:t>
      </w:r>
      <w:r w:rsidR="00A44C1F" w:rsidRPr="001033D9">
        <w:rPr>
          <w:rFonts w:ascii="Nunito" w:hAnsi="Nunito" w:cstheme="minorHAnsi"/>
          <w:color w:val="000000"/>
          <w:sz w:val="22"/>
          <w:szCs w:val="20"/>
          <w:lang w:val="en-US"/>
        </w:rPr>
        <w:t xml:space="preserve"> / Penalties:</w:t>
      </w:r>
    </w:p>
    <w:p w:rsidR="00A44C1F" w:rsidRPr="001033D9" w:rsidRDefault="00A44C1F" w:rsidP="00A44C1F">
      <w:pPr>
        <w:ind w:left="1170"/>
        <w:jc w:val="both"/>
        <w:rPr>
          <w:rFonts w:ascii="Nunito" w:hAnsi="Nunito" w:cstheme="minorHAnsi"/>
          <w:color w:val="000000"/>
          <w:sz w:val="22"/>
          <w:szCs w:val="20"/>
          <w:lang w:val="en-US"/>
        </w:rPr>
      </w:pPr>
    </w:p>
    <w:p w:rsidR="00A44C1F" w:rsidRPr="005432CB" w:rsidRDefault="00A44C1F" w:rsidP="005432CB">
      <w:pPr>
        <w:pStyle w:val="ListParagraph"/>
        <w:numPr>
          <w:ilvl w:val="0"/>
          <w:numId w:val="14"/>
        </w:numPr>
        <w:jc w:val="both"/>
        <w:rPr>
          <w:rFonts w:ascii="Nunito" w:hAnsi="Nunito" w:cstheme="minorHAnsi"/>
          <w:color w:val="000000"/>
          <w:sz w:val="22"/>
          <w:szCs w:val="20"/>
          <w:lang w:val="en-US"/>
        </w:rPr>
      </w:pPr>
      <w:r w:rsidRPr="005432CB">
        <w:rPr>
          <w:rFonts w:ascii="Nunito" w:hAnsi="Nunito" w:cstheme="minorHAnsi"/>
          <w:color w:val="000000"/>
          <w:sz w:val="22"/>
          <w:szCs w:val="20"/>
          <w:lang w:val="en-US"/>
        </w:rPr>
        <w:t>Breakage, malfunctioning or loss of equipment</w:t>
      </w:r>
    </w:p>
    <w:p w:rsidR="00A44C1F" w:rsidRPr="005432CB" w:rsidRDefault="00A44C1F" w:rsidP="005432CB">
      <w:pPr>
        <w:pStyle w:val="ListParagraph"/>
        <w:numPr>
          <w:ilvl w:val="0"/>
          <w:numId w:val="14"/>
        </w:numPr>
        <w:jc w:val="both"/>
        <w:rPr>
          <w:rFonts w:ascii="Nunito" w:hAnsi="Nunito" w:cstheme="minorHAnsi"/>
          <w:color w:val="000000"/>
          <w:sz w:val="22"/>
          <w:szCs w:val="20"/>
          <w:lang w:val="en-US"/>
        </w:rPr>
      </w:pPr>
      <w:r w:rsidRPr="005432CB">
        <w:rPr>
          <w:rFonts w:ascii="Nunito" w:hAnsi="Nunito" w:cstheme="minorHAnsi"/>
          <w:color w:val="000000"/>
          <w:sz w:val="22"/>
          <w:szCs w:val="20"/>
          <w:lang w:val="en-US"/>
        </w:rPr>
        <w:t>Unsatisf</w:t>
      </w:r>
      <w:r w:rsidR="009E6A35" w:rsidRPr="005432CB">
        <w:rPr>
          <w:rFonts w:ascii="Nunito" w:hAnsi="Nunito" w:cstheme="minorHAnsi"/>
          <w:color w:val="000000"/>
          <w:sz w:val="22"/>
          <w:szCs w:val="20"/>
          <w:lang w:val="en-US"/>
        </w:rPr>
        <w:t>actory results of the Supplier</w:t>
      </w:r>
      <w:r w:rsidRPr="005432CB">
        <w:rPr>
          <w:rFonts w:ascii="Nunito" w:hAnsi="Nunito" w:cstheme="minorHAnsi"/>
          <w:color w:val="000000"/>
          <w:sz w:val="22"/>
          <w:szCs w:val="20"/>
          <w:lang w:val="en-US"/>
        </w:rPr>
        <w:t xml:space="preserve">'s teams, employees or </w:t>
      </w:r>
      <w:r w:rsidR="00A27AEA" w:rsidRPr="005432CB">
        <w:rPr>
          <w:rFonts w:ascii="Nunito" w:hAnsi="Nunito" w:cstheme="minorHAnsi"/>
          <w:color w:val="000000"/>
          <w:sz w:val="22"/>
          <w:szCs w:val="20"/>
          <w:lang w:val="en-US"/>
        </w:rPr>
        <w:t>subcontractors</w:t>
      </w:r>
      <w:r w:rsidRPr="005432CB">
        <w:rPr>
          <w:rFonts w:ascii="Nunito" w:hAnsi="Nunito" w:cstheme="minorHAnsi"/>
          <w:color w:val="000000"/>
          <w:sz w:val="22"/>
          <w:szCs w:val="20"/>
          <w:lang w:val="en-US"/>
        </w:rPr>
        <w:t xml:space="preserve">. </w:t>
      </w:r>
    </w:p>
    <w:p w:rsidR="00A44C1F" w:rsidRPr="005432CB" w:rsidRDefault="00A44C1F" w:rsidP="005432CB">
      <w:pPr>
        <w:pStyle w:val="ListParagraph"/>
        <w:numPr>
          <w:ilvl w:val="0"/>
          <w:numId w:val="14"/>
        </w:numPr>
        <w:jc w:val="both"/>
        <w:rPr>
          <w:rFonts w:ascii="Nunito" w:hAnsi="Nunito" w:cstheme="minorHAnsi"/>
          <w:color w:val="000000"/>
          <w:sz w:val="22"/>
          <w:szCs w:val="20"/>
          <w:lang w:val="en-US"/>
        </w:rPr>
      </w:pPr>
      <w:r w:rsidRPr="005432CB">
        <w:rPr>
          <w:rFonts w:ascii="Nunito" w:hAnsi="Nunito" w:cstheme="minorHAnsi"/>
          <w:color w:val="000000"/>
          <w:sz w:val="22"/>
          <w:szCs w:val="20"/>
          <w:lang w:val="en-US"/>
        </w:rPr>
        <w:t>Lack of materials</w:t>
      </w:r>
    </w:p>
    <w:p w:rsidR="00A44C1F" w:rsidRPr="005432CB" w:rsidRDefault="00A44C1F" w:rsidP="005432CB">
      <w:pPr>
        <w:pStyle w:val="ListParagraph"/>
        <w:numPr>
          <w:ilvl w:val="0"/>
          <w:numId w:val="14"/>
        </w:numPr>
        <w:jc w:val="both"/>
        <w:rPr>
          <w:rFonts w:ascii="Nunito" w:hAnsi="Nunito" w:cstheme="minorHAnsi"/>
          <w:color w:val="000000"/>
          <w:sz w:val="22"/>
          <w:szCs w:val="20"/>
          <w:lang w:val="en-US"/>
        </w:rPr>
      </w:pPr>
      <w:r w:rsidRPr="005432CB">
        <w:rPr>
          <w:rFonts w:ascii="Nunito" w:hAnsi="Nunito" w:cstheme="minorHAnsi"/>
          <w:color w:val="000000"/>
          <w:sz w:val="22"/>
          <w:szCs w:val="20"/>
          <w:lang w:val="en-US"/>
        </w:rPr>
        <w:lastRenderedPageBreak/>
        <w:t xml:space="preserve">Trade union conflict </w:t>
      </w:r>
    </w:p>
    <w:p w:rsidR="00A44C1F" w:rsidRPr="005432CB" w:rsidRDefault="00A44C1F" w:rsidP="005432CB">
      <w:pPr>
        <w:pStyle w:val="ListParagraph"/>
        <w:numPr>
          <w:ilvl w:val="0"/>
          <w:numId w:val="14"/>
        </w:numPr>
        <w:jc w:val="both"/>
        <w:rPr>
          <w:rFonts w:ascii="Nunito" w:hAnsi="Nunito" w:cstheme="minorHAnsi"/>
          <w:color w:val="000000"/>
          <w:sz w:val="22"/>
          <w:szCs w:val="20"/>
          <w:lang w:val="en-US"/>
        </w:rPr>
      </w:pPr>
      <w:r w:rsidRPr="005432CB">
        <w:rPr>
          <w:rFonts w:ascii="Nunito" w:hAnsi="Nunito" w:cstheme="minorHAnsi"/>
          <w:color w:val="000000"/>
          <w:sz w:val="22"/>
          <w:szCs w:val="20"/>
          <w:lang w:val="en-US"/>
        </w:rPr>
        <w:t>Poor weather conditions</w:t>
      </w:r>
    </w:p>
    <w:p w:rsidR="00A44C1F" w:rsidRPr="001033D9" w:rsidRDefault="00A44C1F" w:rsidP="00A44C1F">
      <w:pPr>
        <w:pStyle w:val="ExempleTexte"/>
        <w:pBdr>
          <w:top w:val="none" w:sz="0" w:space="0" w:color="auto"/>
          <w:left w:val="none" w:sz="0" w:space="0" w:color="auto"/>
          <w:bottom w:val="none" w:sz="0" w:space="0" w:color="auto"/>
          <w:right w:val="none" w:sz="0" w:space="0" w:color="auto"/>
        </w:pBdr>
        <w:spacing w:before="0" w:line="240" w:lineRule="auto"/>
        <w:rPr>
          <w:rFonts w:ascii="Nunito" w:hAnsi="Nunito" w:cstheme="minorHAnsi"/>
        </w:rPr>
      </w:pPr>
    </w:p>
    <w:p w:rsidR="00A44C1F" w:rsidRPr="001033D9" w:rsidRDefault="00A44C1F" w:rsidP="00A44C1F">
      <w:pPr>
        <w:pStyle w:val="ExempleTexte"/>
        <w:pBdr>
          <w:top w:val="none" w:sz="0" w:space="0" w:color="auto"/>
          <w:left w:val="none" w:sz="0" w:space="0" w:color="auto"/>
          <w:bottom w:val="none" w:sz="0" w:space="0" w:color="auto"/>
          <w:right w:val="none" w:sz="0" w:space="0" w:color="auto"/>
        </w:pBdr>
        <w:spacing w:before="0" w:line="240" w:lineRule="auto"/>
        <w:ind w:left="1170"/>
        <w:rPr>
          <w:rFonts w:ascii="Nunito" w:hAnsi="Nunito" w:cstheme="minorHAnsi"/>
          <w:sz w:val="20"/>
          <w:szCs w:val="24"/>
        </w:rPr>
      </w:pPr>
      <w:r w:rsidRPr="001033D9">
        <w:rPr>
          <w:rFonts w:ascii="Nunito" w:hAnsi="Nunito" w:cstheme="minorHAnsi"/>
          <w:sz w:val="20"/>
          <w:szCs w:val="24"/>
        </w:rPr>
        <w:t>HI shall not pay an</w:t>
      </w:r>
      <w:r w:rsidR="009E6A35">
        <w:rPr>
          <w:rFonts w:ascii="Nunito" w:hAnsi="Nunito" w:cstheme="minorHAnsi"/>
          <w:sz w:val="20"/>
          <w:szCs w:val="24"/>
        </w:rPr>
        <w:t>y compensation to the Supplier</w:t>
      </w:r>
      <w:r w:rsidRPr="001033D9">
        <w:rPr>
          <w:rFonts w:ascii="Nunito" w:hAnsi="Nunito" w:cstheme="minorHAnsi"/>
          <w:sz w:val="20"/>
          <w:szCs w:val="24"/>
        </w:rPr>
        <w:t xml:space="preserve"> resulting from the provisions of the General Terms (GT) and the Parties explicitly abandon any claims to such compensation.</w:t>
      </w:r>
    </w:p>
    <w:p w:rsidR="00A44C1F" w:rsidRPr="001033D9" w:rsidRDefault="00A44C1F" w:rsidP="00A44C1F">
      <w:pPr>
        <w:pStyle w:val="ExempleTexte"/>
        <w:pBdr>
          <w:top w:val="none" w:sz="0" w:space="0" w:color="auto"/>
          <w:left w:val="none" w:sz="0" w:space="0" w:color="auto"/>
          <w:bottom w:val="none" w:sz="0" w:space="0" w:color="auto"/>
          <w:right w:val="none" w:sz="0" w:space="0" w:color="auto"/>
        </w:pBdr>
        <w:spacing w:before="0" w:line="240" w:lineRule="auto"/>
        <w:ind w:left="1170"/>
        <w:rPr>
          <w:rFonts w:ascii="Nunito" w:hAnsi="Nunito" w:cstheme="minorHAnsi"/>
          <w:sz w:val="20"/>
          <w:szCs w:val="24"/>
        </w:rPr>
      </w:pPr>
    </w:p>
    <w:p w:rsidR="00A44C1F" w:rsidRDefault="00A44C1F" w:rsidP="009E6A35">
      <w:pPr>
        <w:pStyle w:val="ExempleTexte"/>
        <w:pBdr>
          <w:top w:val="none" w:sz="0" w:space="0" w:color="auto"/>
          <w:left w:val="none" w:sz="0" w:space="0" w:color="auto"/>
          <w:bottom w:val="none" w:sz="0" w:space="0" w:color="auto"/>
          <w:right w:val="none" w:sz="0" w:space="0" w:color="auto"/>
        </w:pBdr>
        <w:spacing w:before="0" w:line="240" w:lineRule="auto"/>
        <w:ind w:left="1170"/>
        <w:rPr>
          <w:rFonts w:ascii="Nunito" w:hAnsi="Nunito" w:cstheme="minorHAnsi"/>
          <w:sz w:val="20"/>
          <w:szCs w:val="24"/>
        </w:rPr>
      </w:pPr>
      <w:r w:rsidRPr="001033D9">
        <w:rPr>
          <w:rFonts w:ascii="Nunito" w:hAnsi="Nunito" w:cstheme="minorHAnsi"/>
          <w:sz w:val="20"/>
          <w:szCs w:val="24"/>
        </w:rPr>
        <w:t xml:space="preserve">If a part of the contract is subject to controversy or conflict between the </w:t>
      </w:r>
      <w:r w:rsidR="009E6A35">
        <w:rPr>
          <w:rFonts w:ascii="Nunito" w:hAnsi="Nunito" w:cstheme="minorHAnsi"/>
          <w:sz w:val="20"/>
          <w:szCs w:val="24"/>
        </w:rPr>
        <w:t>Supplier and the HI,</w:t>
      </w:r>
      <w:r w:rsidRPr="001033D9">
        <w:rPr>
          <w:rFonts w:ascii="Nunito" w:hAnsi="Nunito" w:cstheme="minorHAnsi"/>
          <w:sz w:val="20"/>
          <w:szCs w:val="24"/>
        </w:rPr>
        <w:t xml:space="preserve"> HI nevertheless </w:t>
      </w:r>
      <w:r w:rsidR="009E6A35">
        <w:rPr>
          <w:rFonts w:ascii="Nunito" w:hAnsi="Nunito" w:cstheme="minorHAnsi"/>
          <w:sz w:val="20"/>
          <w:szCs w:val="24"/>
        </w:rPr>
        <w:t>undertakes to pay the Supplier</w:t>
      </w:r>
      <w:r w:rsidRPr="001033D9">
        <w:rPr>
          <w:rFonts w:ascii="Nunito" w:hAnsi="Nunito" w:cstheme="minorHAnsi"/>
          <w:sz w:val="20"/>
          <w:szCs w:val="24"/>
        </w:rPr>
        <w:t xml:space="preserve"> outstanding sums not leading to controversy.</w:t>
      </w:r>
    </w:p>
    <w:p w:rsidR="00A30BFA" w:rsidRDefault="00A30BFA" w:rsidP="009E6A35">
      <w:pPr>
        <w:pStyle w:val="ExempleTexte"/>
        <w:pBdr>
          <w:top w:val="none" w:sz="0" w:space="0" w:color="auto"/>
          <w:left w:val="none" w:sz="0" w:space="0" w:color="auto"/>
          <w:bottom w:val="none" w:sz="0" w:space="0" w:color="auto"/>
          <w:right w:val="none" w:sz="0" w:space="0" w:color="auto"/>
        </w:pBdr>
        <w:spacing w:before="0" w:line="240" w:lineRule="auto"/>
        <w:ind w:left="1170"/>
        <w:rPr>
          <w:rFonts w:ascii="Nunito" w:hAnsi="Nunito" w:cstheme="minorHAnsi"/>
          <w:sz w:val="20"/>
          <w:szCs w:val="24"/>
        </w:rPr>
      </w:pPr>
    </w:p>
    <w:p w:rsidR="00A30BFA" w:rsidRPr="001033D9" w:rsidRDefault="00A30BFA" w:rsidP="009E6A35">
      <w:pPr>
        <w:pStyle w:val="ExempleTexte"/>
        <w:pBdr>
          <w:top w:val="none" w:sz="0" w:space="0" w:color="auto"/>
          <w:left w:val="none" w:sz="0" w:space="0" w:color="auto"/>
          <w:bottom w:val="none" w:sz="0" w:space="0" w:color="auto"/>
          <w:right w:val="none" w:sz="0" w:space="0" w:color="auto"/>
        </w:pBdr>
        <w:spacing w:before="0" w:line="240" w:lineRule="auto"/>
        <w:ind w:left="1170"/>
        <w:rPr>
          <w:rFonts w:ascii="Nunito" w:hAnsi="Nunito" w:cstheme="minorHAnsi"/>
        </w:rPr>
      </w:pPr>
      <w:r>
        <w:rPr>
          <w:rFonts w:ascii="Nunito" w:hAnsi="Nunito" w:cstheme="minorHAnsi"/>
          <w:sz w:val="20"/>
          <w:szCs w:val="24"/>
        </w:rPr>
        <w:t>Supplier will be fully responsible for making sure the deliveries are done on time to any of HI locations at any stage of the contract without any delays.</w:t>
      </w:r>
    </w:p>
    <w:p w:rsidR="00A44C1F" w:rsidRDefault="00A44C1F" w:rsidP="00A44C1F">
      <w:pPr>
        <w:ind w:left="1170"/>
        <w:jc w:val="both"/>
        <w:rPr>
          <w:rFonts w:ascii="Nunito" w:hAnsi="Nunito" w:cstheme="minorHAnsi"/>
          <w:color w:val="000000"/>
          <w:sz w:val="22"/>
          <w:szCs w:val="20"/>
          <w:lang w:val="en-US"/>
        </w:rPr>
      </w:pPr>
    </w:p>
    <w:p w:rsidR="00BF4CC3" w:rsidRPr="001033D9" w:rsidRDefault="00BF4CC3" w:rsidP="00BF4CC3">
      <w:pPr>
        <w:pStyle w:val="Heading2"/>
        <w:shd w:val="clear" w:color="auto" w:fill="D9D9D9"/>
        <w:tabs>
          <w:tab w:val="num" w:pos="576"/>
        </w:tabs>
        <w:suppressAutoHyphens/>
        <w:spacing w:after="120"/>
        <w:ind w:left="578" w:hanging="578"/>
        <w:rPr>
          <w:rFonts w:ascii="Nunito" w:hAnsi="Nunito" w:cstheme="minorHAnsi"/>
          <w:b/>
          <w:bCs/>
          <w:color w:val="0070C0"/>
          <w:sz w:val="28"/>
          <w:szCs w:val="26"/>
          <w:u w:val="none"/>
          <w:lang w:val="en-US" w:eastAsia="ar-SA"/>
        </w:rPr>
      </w:pPr>
      <w:r>
        <w:rPr>
          <w:rFonts w:ascii="Nunito" w:hAnsi="Nunito" w:cstheme="minorHAnsi"/>
          <w:b/>
          <w:bCs/>
          <w:color w:val="0070C0"/>
          <w:sz w:val="28"/>
          <w:szCs w:val="26"/>
          <w:u w:val="none"/>
          <w:lang w:val="en-US" w:eastAsia="ar-SA"/>
        </w:rPr>
        <w:t>Article 8: Quality</w:t>
      </w:r>
      <w:r w:rsidRPr="001033D9">
        <w:rPr>
          <w:rFonts w:ascii="Nunito" w:hAnsi="Nunito" w:cstheme="minorHAnsi"/>
          <w:b/>
          <w:bCs/>
          <w:color w:val="0070C0"/>
          <w:sz w:val="28"/>
          <w:szCs w:val="26"/>
          <w:u w:val="none"/>
          <w:lang w:val="en-US" w:eastAsia="ar-SA"/>
        </w:rPr>
        <w:t>:</w:t>
      </w:r>
    </w:p>
    <w:p w:rsidR="005432CB" w:rsidRDefault="005432CB" w:rsidP="00BF4CC3">
      <w:pPr>
        <w:ind w:left="1170"/>
        <w:jc w:val="both"/>
        <w:rPr>
          <w:rFonts w:ascii="Calibri" w:hAnsi="Calibri"/>
          <w:sz w:val="22"/>
          <w:szCs w:val="20"/>
        </w:rPr>
      </w:pPr>
    </w:p>
    <w:p w:rsidR="00BF4CC3" w:rsidRDefault="00BF4CC3" w:rsidP="00A27AEA">
      <w:pPr>
        <w:ind w:left="1170"/>
        <w:jc w:val="both"/>
        <w:rPr>
          <w:rFonts w:ascii="Nunito" w:hAnsi="Nunito" w:cstheme="minorHAnsi"/>
          <w:color w:val="000000"/>
          <w:sz w:val="22"/>
          <w:szCs w:val="20"/>
          <w:lang w:val="en-US"/>
        </w:rPr>
      </w:pPr>
      <w:r>
        <w:rPr>
          <w:rFonts w:ascii="Calibri" w:hAnsi="Calibri"/>
          <w:sz w:val="22"/>
          <w:szCs w:val="20"/>
        </w:rPr>
        <w:t xml:space="preserve">8.1.1: </w:t>
      </w:r>
      <w:r w:rsidRPr="00DB62AF">
        <w:rPr>
          <w:rFonts w:ascii="Calibri" w:hAnsi="Calibri"/>
          <w:sz w:val="22"/>
          <w:szCs w:val="20"/>
        </w:rPr>
        <w:t xml:space="preserve">The Supplier shall deliver to HI products which comply with the quality and the technical characteristics </w:t>
      </w:r>
      <w:r w:rsidRPr="00BF4CC3">
        <w:rPr>
          <w:rFonts w:ascii="Nunito" w:hAnsi="Nunito" w:cstheme="minorHAnsi"/>
          <w:color w:val="000000"/>
          <w:sz w:val="22"/>
          <w:szCs w:val="20"/>
          <w:lang w:val="en-US"/>
        </w:rPr>
        <w:t>outlined in the specifications (</w:t>
      </w:r>
      <w:r w:rsidR="00A27AEA" w:rsidRPr="00A27AEA">
        <w:rPr>
          <w:rFonts w:ascii="Nunito" w:hAnsi="Nunito" w:cstheme="minorHAnsi"/>
          <w:color w:val="000000"/>
          <w:sz w:val="22"/>
          <w:szCs w:val="20"/>
          <w:lang w:val="en-US"/>
        </w:rPr>
        <w:t>Technical</w:t>
      </w:r>
      <w:r w:rsidR="00A27AEA">
        <w:rPr>
          <w:rFonts w:ascii="Nunito" w:hAnsi="Nunito" w:cstheme="minorHAnsi"/>
          <w:color w:val="000000"/>
          <w:sz w:val="22"/>
          <w:szCs w:val="20"/>
          <w:lang w:val="en-US"/>
        </w:rPr>
        <w:t xml:space="preserve"> sheet</w:t>
      </w:r>
      <w:r w:rsidRPr="00BF4CC3">
        <w:rPr>
          <w:rFonts w:ascii="Nunito" w:hAnsi="Nunito" w:cstheme="minorHAnsi"/>
          <w:color w:val="000000"/>
          <w:sz w:val="22"/>
          <w:szCs w:val="20"/>
          <w:lang w:val="en-US"/>
        </w:rPr>
        <w:t>) and which correspond if need be, to the characteristics of the sample given by the Supplier to HI. If the products fail to meet the performance specifications guaranteed, then the Supplier shall fulfil their obligations defined in the articles of the general purchase conditions (appendix I).</w:t>
      </w:r>
    </w:p>
    <w:p w:rsidR="00732E50" w:rsidRPr="00BF4CC3" w:rsidRDefault="00732E50" w:rsidP="00A27AEA">
      <w:pPr>
        <w:ind w:left="1170"/>
        <w:jc w:val="both"/>
        <w:rPr>
          <w:rFonts w:ascii="Nunito" w:hAnsi="Nunito" w:cstheme="minorHAnsi"/>
          <w:color w:val="000000"/>
          <w:sz w:val="22"/>
          <w:szCs w:val="20"/>
          <w:lang w:val="en-US"/>
        </w:rPr>
      </w:pPr>
    </w:p>
    <w:p w:rsidR="00BF4CC3" w:rsidRPr="00BF4CC3" w:rsidRDefault="00BF4CC3" w:rsidP="00BF4CC3">
      <w:pPr>
        <w:ind w:left="1170"/>
        <w:jc w:val="both"/>
        <w:rPr>
          <w:rFonts w:ascii="Nunito" w:hAnsi="Nunito" w:cstheme="minorHAnsi"/>
          <w:color w:val="000000"/>
          <w:sz w:val="22"/>
          <w:szCs w:val="20"/>
          <w:lang w:val="en-US"/>
        </w:rPr>
      </w:pPr>
      <w:r>
        <w:rPr>
          <w:rFonts w:ascii="Nunito" w:hAnsi="Nunito" w:cstheme="minorHAnsi"/>
          <w:color w:val="000000"/>
          <w:sz w:val="22"/>
          <w:szCs w:val="20"/>
          <w:lang w:val="en-US"/>
        </w:rPr>
        <w:t xml:space="preserve">8.2.2 </w:t>
      </w:r>
      <w:r w:rsidRPr="00BF4CC3">
        <w:rPr>
          <w:rFonts w:ascii="Nunito" w:hAnsi="Nunito" w:cstheme="minorHAnsi"/>
          <w:color w:val="000000"/>
          <w:sz w:val="22"/>
          <w:szCs w:val="20"/>
          <w:lang w:val="en-US"/>
        </w:rPr>
        <w:t>The Supplier is responsible for certifying that the products it provides completely satisfy the terms applied to them. The Supplier undertakes to supply Handicap International with products that have no production defects that are not exposed to any contamination or any factor capable of causing premature wear.</w:t>
      </w:r>
    </w:p>
    <w:p w:rsidR="00BF4CC3" w:rsidRPr="00BF4CC3" w:rsidRDefault="00BF4CC3" w:rsidP="00BF4CC3">
      <w:pPr>
        <w:ind w:left="1170"/>
        <w:jc w:val="both"/>
        <w:rPr>
          <w:rFonts w:ascii="Nunito" w:hAnsi="Nunito" w:cstheme="minorHAnsi"/>
          <w:color w:val="000000"/>
          <w:sz w:val="22"/>
          <w:szCs w:val="20"/>
          <w:lang w:val="en-US"/>
        </w:rPr>
      </w:pPr>
      <w:r w:rsidRPr="00BF4CC3">
        <w:rPr>
          <w:rFonts w:ascii="Nunito" w:hAnsi="Nunito" w:cstheme="minorHAnsi"/>
          <w:color w:val="000000"/>
          <w:sz w:val="22"/>
          <w:szCs w:val="20"/>
          <w:lang w:val="en-US"/>
        </w:rPr>
        <w:t xml:space="preserve">The Supplier will need to set up an internal quality control system and report to HI if the latter deems it necessary to guarantee the quality of products supplied. </w:t>
      </w:r>
    </w:p>
    <w:p w:rsidR="00BF4CC3" w:rsidRPr="00BF4CC3" w:rsidRDefault="00BF4CC3" w:rsidP="00BF4CC3">
      <w:pPr>
        <w:ind w:left="1170"/>
        <w:jc w:val="both"/>
        <w:rPr>
          <w:rFonts w:ascii="Nunito" w:hAnsi="Nunito" w:cstheme="minorHAnsi"/>
          <w:color w:val="000000"/>
          <w:sz w:val="22"/>
          <w:szCs w:val="20"/>
          <w:lang w:val="en-US"/>
        </w:rPr>
      </w:pPr>
      <w:r w:rsidRPr="00BF4CC3">
        <w:rPr>
          <w:rFonts w:ascii="Nunito" w:hAnsi="Nunito" w:cstheme="minorHAnsi"/>
          <w:color w:val="000000"/>
          <w:sz w:val="22"/>
          <w:szCs w:val="20"/>
          <w:lang w:val="en-US"/>
        </w:rPr>
        <w:t xml:space="preserve">The Supplier will inform HI of quality certifications, labels (NF, ISO, EC, etc.) as well as internal quality controls that could be applied to its products or services and will present all official documents by request of HI.  </w:t>
      </w:r>
    </w:p>
    <w:p w:rsidR="00BF4CC3" w:rsidRPr="00BF4CC3" w:rsidRDefault="00BF4CC3" w:rsidP="00BF4CC3">
      <w:pPr>
        <w:ind w:left="1170"/>
        <w:jc w:val="both"/>
        <w:rPr>
          <w:rFonts w:ascii="Nunito" w:hAnsi="Nunito" w:cstheme="minorHAnsi"/>
          <w:color w:val="000000"/>
          <w:sz w:val="22"/>
          <w:szCs w:val="20"/>
          <w:lang w:val="en-US"/>
        </w:rPr>
      </w:pPr>
      <w:r>
        <w:rPr>
          <w:rFonts w:ascii="Nunito" w:hAnsi="Nunito" w:cstheme="minorHAnsi"/>
          <w:color w:val="000000"/>
          <w:sz w:val="22"/>
          <w:szCs w:val="20"/>
          <w:lang w:val="en-US"/>
        </w:rPr>
        <w:t xml:space="preserve">8.2.3: </w:t>
      </w:r>
      <w:r w:rsidRPr="00BF4CC3">
        <w:rPr>
          <w:rFonts w:ascii="Nunito" w:hAnsi="Nunito" w:cstheme="minorHAnsi"/>
          <w:color w:val="000000"/>
          <w:sz w:val="22"/>
          <w:szCs w:val="20"/>
          <w:lang w:val="en-US"/>
        </w:rPr>
        <w:t>HI reserves the right to check - or have a third party of its choice check - the implementation by the Supplier of its quality control procedures</w:t>
      </w:r>
    </w:p>
    <w:p w:rsidR="00BF4CC3" w:rsidRDefault="00BF4CC3" w:rsidP="00A44C1F">
      <w:pPr>
        <w:ind w:left="1170"/>
        <w:jc w:val="both"/>
        <w:rPr>
          <w:rFonts w:ascii="Nunito" w:hAnsi="Nunito" w:cstheme="minorHAnsi"/>
          <w:color w:val="000000"/>
          <w:sz w:val="22"/>
          <w:szCs w:val="20"/>
          <w:lang w:val="en-US"/>
        </w:rPr>
      </w:pPr>
    </w:p>
    <w:p w:rsidR="005E21E9" w:rsidRDefault="005E21E9" w:rsidP="005E21E9">
      <w:pPr>
        <w:pStyle w:val="Heading2"/>
        <w:shd w:val="clear" w:color="auto" w:fill="D9D9D9"/>
        <w:tabs>
          <w:tab w:val="num" w:pos="576"/>
        </w:tabs>
        <w:suppressAutoHyphens/>
        <w:spacing w:after="120"/>
        <w:ind w:left="578" w:hanging="578"/>
      </w:pPr>
      <w:r w:rsidRPr="005E21E9">
        <w:rPr>
          <w:rFonts w:ascii="Nunito" w:hAnsi="Nunito" w:cstheme="minorHAnsi"/>
          <w:b/>
          <w:bCs/>
          <w:color w:val="0070C0"/>
          <w:sz w:val="28"/>
          <w:szCs w:val="26"/>
          <w:u w:val="none"/>
          <w:lang w:val="en-US" w:eastAsia="ar-SA"/>
        </w:rPr>
        <w:t xml:space="preserve">Article </w:t>
      </w:r>
      <w:r w:rsidR="00BF4CC3">
        <w:rPr>
          <w:rFonts w:ascii="Nunito" w:hAnsi="Nunito" w:cstheme="minorHAnsi"/>
          <w:b/>
          <w:bCs/>
          <w:color w:val="0070C0"/>
          <w:sz w:val="28"/>
          <w:szCs w:val="26"/>
          <w:u w:val="none"/>
          <w:lang w:val="en-US" w:eastAsia="ar-SA"/>
        </w:rPr>
        <w:t>9</w:t>
      </w:r>
      <w:r w:rsidRPr="005E21E9">
        <w:rPr>
          <w:rFonts w:ascii="Nunito" w:hAnsi="Nunito" w:cstheme="minorHAnsi"/>
          <w:b/>
          <w:bCs/>
          <w:color w:val="0070C0"/>
          <w:sz w:val="28"/>
          <w:szCs w:val="26"/>
          <w:u w:val="none"/>
          <w:lang w:val="en-US" w:eastAsia="ar-SA"/>
        </w:rPr>
        <w:t>: Packaging / packing</w:t>
      </w:r>
    </w:p>
    <w:p w:rsidR="005E21E9" w:rsidRPr="003053F2" w:rsidRDefault="005E21E9" w:rsidP="005E21E9">
      <w:pPr>
        <w:rPr>
          <w:lang w:val="fr-FR"/>
        </w:rPr>
      </w:pPr>
    </w:p>
    <w:p w:rsidR="005E21E9" w:rsidRDefault="00BF4CC3" w:rsidP="005E21E9">
      <w:pPr>
        <w:ind w:left="1170"/>
        <w:jc w:val="both"/>
        <w:rPr>
          <w:rFonts w:ascii="Nunito" w:hAnsi="Nunito" w:cstheme="minorHAnsi"/>
          <w:color w:val="000000"/>
          <w:sz w:val="22"/>
          <w:szCs w:val="20"/>
          <w:lang w:val="en-US"/>
        </w:rPr>
      </w:pPr>
      <w:r>
        <w:rPr>
          <w:rFonts w:ascii="Nunito" w:hAnsi="Nunito" w:cstheme="minorHAnsi"/>
          <w:color w:val="000000"/>
          <w:sz w:val="22"/>
          <w:szCs w:val="20"/>
          <w:lang w:val="en-US"/>
        </w:rPr>
        <w:t>9</w:t>
      </w:r>
      <w:r w:rsidR="005E21E9">
        <w:rPr>
          <w:rFonts w:ascii="Nunito" w:hAnsi="Nunito" w:cstheme="minorHAnsi"/>
          <w:color w:val="000000"/>
          <w:sz w:val="22"/>
          <w:szCs w:val="20"/>
          <w:lang w:val="en-US"/>
        </w:rPr>
        <w:t xml:space="preserve">.1.1: </w:t>
      </w:r>
      <w:r w:rsidR="005E21E9" w:rsidRPr="005E21E9">
        <w:rPr>
          <w:rFonts w:ascii="Nunito" w:hAnsi="Nunito" w:cstheme="minorHAnsi"/>
          <w:color w:val="000000"/>
          <w:sz w:val="22"/>
          <w:szCs w:val="20"/>
          <w:lang w:val="en-US"/>
        </w:rPr>
        <w:t xml:space="preserve">In the absence of any special instructions, the Supplier shall take all useful and necessary precautions to ensure the protection of the products during shipping and handling operations. </w:t>
      </w:r>
    </w:p>
    <w:p w:rsidR="005E21E9" w:rsidRDefault="005E21E9" w:rsidP="005E21E9">
      <w:pPr>
        <w:ind w:left="1170"/>
        <w:jc w:val="both"/>
        <w:rPr>
          <w:rFonts w:ascii="Nunito" w:hAnsi="Nunito" w:cstheme="minorHAnsi"/>
          <w:color w:val="000000"/>
          <w:sz w:val="22"/>
          <w:szCs w:val="20"/>
          <w:lang w:val="en-US"/>
        </w:rPr>
      </w:pPr>
    </w:p>
    <w:p w:rsidR="005E21E9" w:rsidRPr="005E21E9" w:rsidRDefault="00BF4CC3" w:rsidP="005E21E9">
      <w:pPr>
        <w:ind w:left="1170"/>
        <w:jc w:val="both"/>
        <w:rPr>
          <w:rFonts w:ascii="Nunito" w:hAnsi="Nunito" w:cstheme="minorHAnsi"/>
          <w:color w:val="000000"/>
          <w:sz w:val="22"/>
          <w:szCs w:val="20"/>
          <w:lang w:val="en-US"/>
        </w:rPr>
      </w:pPr>
      <w:r>
        <w:rPr>
          <w:rFonts w:ascii="Nunito" w:hAnsi="Nunito" w:cstheme="minorHAnsi"/>
          <w:color w:val="000000"/>
          <w:sz w:val="22"/>
          <w:szCs w:val="20"/>
          <w:lang w:val="en-US"/>
        </w:rPr>
        <w:t>9</w:t>
      </w:r>
      <w:r w:rsidR="005E21E9">
        <w:rPr>
          <w:rFonts w:ascii="Nunito" w:hAnsi="Nunito" w:cstheme="minorHAnsi"/>
          <w:color w:val="000000"/>
          <w:sz w:val="22"/>
          <w:szCs w:val="20"/>
          <w:lang w:val="en-US"/>
        </w:rPr>
        <w:t xml:space="preserve">.2.2: </w:t>
      </w:r>
      <w:r w:rsidR="005E21E9" w:rsidRPr="005E21E9">
        <w:rPr>
          <w:rFonts w:ascii="Nunito" w:hAnsi="Nunito" w:cstheme="minorHAnsi"/>
          <w:color w:val="000000"/>
          <w:sz w:val="22"/>
          <w:szCs w:val="20"/>
          <w:lang w:val="en-US"/>
        </w:rPr>
        <w:t>HI reserves the right to refuse any product delivered under non-complying or defective packing or handling conditions.</w:t>
      </w:r>
    </w:p>
    <w:p w:rsidR="005E21E9" w:rsidRDefault="005E21E9" w:rsidP="005E21E9">
      <w:pPr>
        <w:ind w:left="1170"/>
        <w:jc w:val="both"/>
        <w:rPr>
          <w:rFonts w:ascii="Nunito" w:hAnsi="Nunito" w:cstheme="minorHAnsi"/>
          <w:color w:val="000000"/>
          <w:sz w:val="22"/>
          <w:szCs w:val="20"/>
          <w:lang w:val="en-US"/>
        </w:rPr>
      </w:pPr>
    </w:p>
    <w:p w:rsidR="005E21E9" w:rsidRPr="005E21E9" w:rsidRDefault="00BF4CC3" w:rsidP="005E21E9">
      <w:pPr>
        <w:ind w:left="1170"/>
        <w:jc w:val="both"/>
        <w:rPr>
          <w:rFonts w:ascii="Nunito" w:hAnsi="Nunito" w:cstheme="minorHAnsi"/>
          <w:color w:val="000000"/>
          <w:sz w:val="22"/>
          <w:szCs w:val="20"/>
        </w:rPr>
      </w:pPr>
      <w:r>
        <w:rPr>
          <w:rFonts w:ascii="Nunito" w:hAnsi="Nunito" w:cstheme="minorHAnsi"/>
          <w:color w:val="000000"/>
          <w:sz w:val="22"/>
          <w:szCs w:val="20"/>
          <w:lang w:val="en-US"/>
        </w:rPr>
        <w:t>9</w:t>
      </w:r>
      <w:r w:rsidR="005E21E9">
        <w:rPr>
          <w:rFonts w:ascii="Nunito" w:hAnsi="Nunito" w:cstheme="minorHAnsi"/>
          <w:color w:val="000000"/>
          <w:sz w:val="22"/>
          <w:szCs w:val="20"/>
          <w:lang w:val="en-US"/>
        </w:rPr>
        <w:t xml:space="preserve">.2.3: </w:t>
      </w:r>
      <w:r w:rsidR="005E21E9" w:rsidRPr="005E21E9">
        <w:rPr>
          <w:rFonts w:ascii="Nunito" w:hAnsi="Nunito" w:cstheme="minorHAnsi"/>
          <w:color w:val="000000"/>
          <w:sz w:val="22"/>
          <w:szCs w:val="20"/>
          <w:lang w:val="en-US"/>
        </w:rPr>
        <w:t>Each packaging of the same product shall be marked with the product reference of HI.</w:t>
      </w:r>
    </w:p>
    <w:p w:rsidR="005E21E9" w:rsidRPr="001033D9" w:rsidRDefault="005E21E9" w:rsidP="00A44C1F">
      <w:pPr>
        <w:ind w:left="1170"/>
        <w:jc w:val="both"/>
        <w:rPr>
          <w:rFonts w:ascii="Nunito" w:hAnsi="Nunito" w:cstheme="minorHAnsi"/>
          <w:color w:val="000000"/>
          <w:sz w:val="22"/>
          <w:szCs w:val="20"/>
          <w:lang w:val="en-US"/>
        </w:rPr>
      </w:pPr>
    </w:p>
    <w:p w:rsidR="00A44C1F" w:rsidRPr="001033D9" w:rsidRDefault="005E21E9" w:rsidP="00A44C1F">
      <w:pPr>
        <w:pStyle w:val="Heading2"/>
        <w:shd w:val="clear" w:color="auto" w:fill="D9D9D9"/>
        <w:tabs>
          <w:tab w:val="num" w:pos="576"/>
        </w:tabs>
        <w:suppressAutoHyphens/>
        <w:spacing w:after="120"/>
        <w:ind w:left="578" w:hanging="578"/>
        <w:rPr>
          <w:rFonts w:ascii="Nunito" w:hAnsi="Nunito" w:cstheme="minorHAnsi"/>
          <w:b/>
          <w:bCs/>
          <w:color w:val="0070C0"/>
          <w:sz w:val="28"/>
          <w:szCs w:val="26"/>
          <w:u w:val="none"/>
          <w:lang w:val="en-US" w:eastAsia="ar-SA"/>
        </w:rPr>
      </w:pPr>
      <w:r>
        <w:rPr>
          <w:rFonts w:ascii="Nunito" w:hAnsi="Nunito" w:cstheme="minorHAnsi"/>
          <w:b/>
          <w:bCs/>
          <w:color w:val="0070C0"/>
          <w:sz w:val="28"/>
          <w:szCs w:val="26"/>
          <w:u w:val="none"/>
          <w:lang w:val="en-US" w:eastAsia="ar-SA"/>
        </w:rPr>
        <w:t xml:space="preserve">Article </w:t>
      </w:r>
      <w:r w:rsidR="00BF4CC3">
        <w:rPr>
          <w:rFonts w:ascii="Nunito" w:hAnsi="Nunito" w:cstheme="minorHAnsi"/>
          <w:b/>
          <w:bCs/>
          <w:color w:val="0070C0"/>
          <w:sz w:val="28"/>
          <w:szCs w:val="26"/>
          <w:u w:val="none"/>
          <w:lang w:val="en-US" w:eastAsia="ar-SA"/>
        </w:rPr>
        <w:t>10</w:t>
      </w:r>
      <w:r w:rsidR="00A44C1F" w:rsidRPr="001033D9">
        <w:rPr>
          <w:rFonts w:ascii="Nunito" w:hAnsi="Nunito" w:cstheme="minorHAnsi"/>
          <w:b/>
          <w:bCs/>
          <w:color w:val="0070C0"/>
          <w:sz w:val="28"/>
          <w:szCs w:val="26"/>
          <w:u w:val="none"/>
          <w:lang w:val="en-US" w:eastAsia="ar-SA"/>
        </w:rPr>
        <w:t>: PROMOTION AND CONFIDENTIALITY</w:t>
      </w:r>
    </w:p>
    <w:p w:rsidR="00A44C1F" w:rsidRPr="001033D9" w:rsidRDefault="00A44C1F" w:rsidP="00A44C1F">
      <w:pPr>
        <w:jc w:val="both"/>
        <w:rPr>
          <w:rFonts w:ascii="Nunito" w:hAnsi="Nunito" w:cstheme="minorHAnsi"/>
          <w:color w:val="000000"/>
          <w:sz w:val="22"/>
          <w:szCs w:val="20"/>
          <w:lang w:val="en-US"/>
        </w:rPr>
      </w:pPr>
    </w:p>
    <w:p w:rsidR="00A44C1F" w:rsidRPr="001033D9" w:rsidRDefault="00BF4CC3" w:rsidP="00A30BFA">
      <w:pPr>
        <w:ind w:left="1170"/>
        <w:jc w:val="both"/>
        <w:rPr>
          <w:rFonts w:ascii="Nunito" w:hAnsi="Nunito" w:cstheme="minorHAnsi"/>
          <w:color w:val="000000"/>
          <w:sz w:val="22"/>
          <w:szCs w:val="20"/>
          <w:lang w:val="en-US"/>
        </w:rPr>
      </w:pPr>
      <w:r>
        <w:rPr>
          <w:rFonts w:ascii="Nunito" w:hAnsi="Nunito" w:cstheme="minorHAnsi"/>
          <w:color w:val="000000"/>
          <w:sz w:val="22"/>
          <w:szCs w:val="20"/>
          <w:lang w:val="en-US"/>
        </w:rPr>
        <w:t>10</w:t>
      </w:r>
      <w:r w:rsidR="000C479F">
        <w:rPr>
          <w:rFonts w:ascii="Nunito" w:hAnsi="Nunito" w:cstheme="minorHAnsi"/>
          <w:color w:val="000000"/>
          <w:sz w:val="22"/>
          <w:szCs w:val="20"/>
          <w:lang w:val="en-US"/>
        </w:rPr>
        <w:t xml:space="preserve">.1.1: </w:t>
      </w:r>
      <w:r w:rsidR="00A30BFA">
        <w:rPr>
          <w:rFonts w:ascii="Nunito" w:hAnsi="Nunito" w:cstheme="minorHAnsi"/>
          <w:color w:val="000000"/>
          <w:sz w:val="22"/>
          <w:szCs w:val="20"/>
          <w:lang w:val="en-US"/>
        </w:rPr>
        <w:t>The Supplier</w:t>
      </w:r>
      <w:r w:rsidR="00A44C1F" w:rsidRPr="001033D9">
        <w:rPr>
          <w:rFonts w:ascii="Nunito" w:hAnsi="Nunito" w:cstheme="minorHAnsi"/>
          <w:color w:val="000000"/>
          <w:sz w:val="22"/>
          <w:szCs w:val="20"/>
          <w:lang w:val="en-US"/>
        </w:rPr>
        <w:t xml:space="preserve"> shall maintain strict confidentiality over his activities and shall not use the facts or information to which he is made privy by virtue of his assignment as a </w:t>
      </w:r>
      <w:r w:rsidR="00A30BFA">
        <w:rPr>
          <w:rFonts w:ascii="Nunito" w:hAnsi="Nunito" w:cstheme="minorHAnsi"/>
          <w:color w:val="000000"/>
          <w:sz w:val="22"/>
          <w:szCs w:val="20"/>
          <w:lang w:val="en-US"/>
        </w:rPr>
        <w:t>Supplier</w:t>
      </w:r>
      <w:r w:rsidR="00A44C1F" w:rsidRPr="001033D9">
        <w:rPr>
          <w:rFonts w:ascii="Nunito" w:hAnsi="Nunito" w:cstheme="minorHAnsi"/>
          <w:color w:val="000000"/>
          <w:sz w:val="22"/>
          <w:szCs w:val="20"/>
          <w:lang w:val="en-US"/>
        </w:rPr>
        <w:t xml:space="preserve">, whether for his own benefit or for the benefit of anyone else, during the period of validity of this Contract or afterwards. </w:t>
      </w:r>
    </w:p>
    <w:p w:rsidR="00A44C1F" w:rsidRPr="001033D9" w:rsidRDefault="00A44C1F" w:rsidP="00A44C1F">
      <w:pPr>
        <w:ind w:left="1170"/>
        <w:jc w:val="both"/>
        <w:rPr>
          <w:rFonts w:ascii="Nunito" w:hAnsi="Nunito" w:cstheme="minorHAnsi"/>
          <w:color w:val="000000"/>
          <w:sz w:val="22"/>
          <w:szCs w:val="20"/>
          <w:lang w:val="en-US"/>
        </w:rPr>
      </w:pPr>
    </w:p>
    <w:p w:rsidR="00A44C1F" w:rsidRPr="001033D9" w:rsidRDefault="00BF4CC3" w:rsidP="00A30BFA">
      <w:pPr>
        <w:ind w:left="1170"/>
        <w:jc w:val="both"/>
        <w:rPr>
          <w:rFonts w:ascii="Nunito" w:hAnsi="Nunito" w:cstheme="minorHAnsi"/>
          <w:color w:val="000000"/>
          <w:lang w:val="en-US"/>
        </w:rPr>
      </w:pPr>
      <w:r>
        <w:rPr>
          <w:rFonts w:ascii="Nunito" w:hAnsi="Nunito" w:cstheme="minorHAnsi"/>
          <w:color w:val="000000"/>
          <w:sz w:val="22"/>
          <w:szCs w:val="20"/>
          <w:lang w:val="en-US"/>
        </w:rPr>
        <w:t>10</w:t>
      </w:r>
      <w:r w:rsidR="000C479F">
        <w:rPr>
          <w:rFonts w:ascii="Nunito" w:hAnsi="Nunito" w:cstheme="minorHAnsi"/>
          <w:color w:val="000000"/>
          <w:sz w:val="22"/>
          <w:szCs w:val="20"/>
          <w:lang w:val="en-US"/>
        </w:rPr>
        <w:t xml:space="preserve">.2.1: </w:t>
      </w:r>
      <w:r w:rsidR="00A30BFA">
        <w:rPr>
          <w:rFonts w:ascii="Nunito" w:hAnsi="Nunito" w:cstheme="minorHAnsi"/>
          <w:color w:val="000000"/>
          <w:sz w:val="22"/>
          <w:szCs w:val="20"/>
          <w:lang w:val="en-US"/>
        </w:rPr>
        <w:t>The Supplier</w:t>
      </w:r>
      <w:r w:rsidR="00A44C1F" w:rsidRPr="001033D9">
        <w:rPr>
          <w:rFonts w:ascii="Nunito" w:hAnsi="Nunito" w:cstheme="minorHAnsi"/>
          <w:color w:val="000000"/>
          <w:sz w:val="22"/>
          <w:szCs w:val="20"/>
          <w:lang w:val="en-US"/>
        </w:rPr>
        <w:t xml:space="preserve"> pledges not to publish, to distribute or to </w:t>
      </w:r>
      <w:r w:rsidR="00A30BFA" w:rsidRPr="001033D9">
        <w:rPr>
          <w:rFonts w:ascii="Nunito" w:hAnsi="Nunito" w:cstheme="minorHAnsi"/>
          <w:color w:val="000000"/>
          <w:sz w:val="22"/>
          <w:szCs w:val="20"/>
          <w:lang w:val="en-US"/>
        </w:rPr>
        <w:t>publicize</w:t>
      </w:r>
      <w:r w:rsidR="00A44C1F" w:rsidRPr="001033D9">
        <w:rPr>
          <w:rFonts w:ascii="Nunito" w:hAnsi="Nunito" w:cstheme="minorHAnsi"/>
          <w:color w:val="000000"/>
          <w:sz w:val="22"/>
          <w:szCs w:val="20"/>
          <w:lang w:val="en-US"/>
        </w:rPr>
        <w:t xml:space="preserve">, throughout the duration of this Contract and at any point in time thereafter, without the prior express written </w:t>
      </w:r>
      <w:r w:rsidR="00A30BFA" w:rsidRPr="001033D9">
        <w:rPr>
          <w:rFonts w:ascii="Nunito" w:hAnsi="Nunito" w:cstheme="minorHAnsi"/>
          <w:color w:val="000000"/>
          <w:sz w:val="22"/>
          <w:szCs w:val="20"/>
          <w:lang w:val="en-US"/>
        </w:rPr>
        <w:t>authorization</w:t>
      </w:r>
      <w:r w:rsidR="00A30BFA">
        <w:rPr>
          <w:rFonts w:ascii="Nunito" w:hAnsi="Nunito" w:cstheme="minorHAnsi"/>
          <w:color w:val="000000"/>
          <w:sz w:val="22"/>
          <w:szCs w:val="20"/>
          <w:lang w:val="en-US"/>
        </w:rPr>
        <w:t xml:space="preserve"> of H</w:t>
      </w:r>
      <w:r w:rsidR="00A44C1F" w:rsidRPr="001033D9">
        <w:rPr>
          <w:rFonts w:ascii="Nunito" w:hAnsi="Nunito" w:cstheme="minorHAnsi"/>
          <w:color w:val="000000"/>
          <w:sz w:val="22"/>
          <w:szCs w:val="20"/>
          <w:lang w:val="en-US"/>
        </w:rPr>
        <w:t>I, the outcome of his activities under this Contract or the documents or information provided, produced and received, which shall remain the property of HI.</w:t>
      </w:r>
    </w:p>
    <w:p w:rsidR="00A44C1F" w:rsidRPr="001033D9" w:rsidRDefault="00A44C1F" w:rsidP="00A44C1F">
      <w:pPr>
        <w:pStyle w:val="ExempleTexte"/>
        <w:pBdr>
          <w:top w:val="none" w:sz="0" w:space="0" w:color="auto"/>
          <w:left w:val="none" w:sz="0" w:space="0" w:color="auto"/>
          <w:bottom w:val="none" w:sz="0" w:space="0" w:color="auto"/>
          <w:right w:val="none" w:sz="0" w:space="0" w:color="auto"/>
        </w:pBdr>
        <w:spacing w:before="0" w:line="240" w:lineRule="auto"/>
        <w:rPr>
          <w:rFonts w:asciiTheme="minorHAnsi" w:hAnsiTheme="minorHAnsi" w:cstheme="minorHAnsi"/>
          <w:b/>
          <w:smallCaps/>
          <w:color w:val="auto"/>
        </w:rPr>
      </w:pPr>
    </w:p>
    <w:p w:rsidR="00A44C1F" w:rsidRPr="001033D9" w:rsidRDefault="0083662D" w:rsidP="00A44C1F">
      <w:pPr>
        <w:pStyle w:val="Heading2"/>
        <w:shd w:val="clear" w:color="auto" w:fill="D9D9D9"/>
        <w:tabs>
          <w:tab w:val="num" w:pos="576"/>
        </w:tabs>
        <w:suppressAutoHyphens/>
        <w:spacing w:after="120"/>
        <w:ind w:left="578" w:hanging="578"/>
        <w:rPr>
          <w:rFonts w:ascii="Nunito" w:hAnsi="Nunito" w:cstheme="minorHAnsi"/>
          <w:b/>
          <w:bCs/>
          <w:color w:val="0070C0"/>
          <w:sz w:val="28"/>
          <w:szCs w:val="26"/>
          <w:u w:val="none"/>
          <w:lang w:val="en-US" w:eastAsia="ar-SA"/>
        </w:rPr>
      </w:pPr>
      <w:r>
        <w:rPr>
          <w:rFonts w:ascii="Nunito" w:hAnsi="Nunito" w:cstheme="minorHAnsi"/>
          <w:b/>
          <w:bCs/>
          <w:color w:val="0070C0"/>
          <w:sz w:val="28"/>
          <w:szCs w:val="26"/>
          <w:u w:val="none"/>
          <w:lang w:val="en-US" w:eastAsia="ar-SA"/>
        </w:rPr>
        <w:t xml:space="preserve">Article </w:t>
      </w:r>
      <w:r w:rsidR="00BF4CC3">
        <w:rPr>
          <w:rFonts w:ascii="Nunito" w:hAnsi="Nunito" w:cstheme="minorHAnsi"/>
          <w:b/>
          <w:bCs/>
          <w:color w:val="0070C0"/>
          <w:sz w:val="28"/>
          <w:szCs w:val="26"/>
          <w:u w:val="none"/>
          <w:lang w:val="en-US" w:eastAsia="ar-SA"/>
        </w:rPr>
        <w:t>11</w:t>
      </w:r>
      <w:r w:rsidR="00A44C1F" w:rsidRPr="001033D9">
        <w:rPr>
          <w:rFonts w:ascii="Nunito" w:hAnsi="Nunito" w:cstheme="minorHAnsi"/>
          <w:b/>
          <w:bCs/>
          <w:color w:val="0070C0"/>
          <w:sz w:val="28"/>
          <w:szCs w:val="26"/>
          <w:u w:val="none"/>
          <w:lang w:val="en-US" w:eastAsia="ar-SA"/>
        </w:rPr>
        <w:t>: TERMINATION</w:t>
      </w:r>
    </w:p>
    <w:p w:rsidR="00A44C1F" w:rsidRPr="001033D9" w:rsidRDefault="00A44C1F" w:rsidP="00A44C1F">
      <w:pPr>
        <w:pStyle w:val="ExempleTexte"/>
        <w:pBdr>
          <w:top w:val="none" w:sz="0" w:space="0" w:color="auto"/>
          <w:left w:val="none" w:sz="0" w:space="0" w:color="auto"/>
          <w:bottom w:val="none" w:sz="0" w:space="0" w:color="auto"/>
          <w:right w:val="none" w:sz="0" w:space="0" w:color="auto"/>
        </w:pBdr>
        <w:rPr>
          <w:rFonts w:ascii="Nunito" w:hAnsi="Nunito" w:cstheme="minorHAnsi"/>
          <w:b/>
          <w:bCs/>
        </w:rPr>
      </w:pPr>
    </w:p>
    <w:p w:rsidR="00A44C1F" w:rsidRPr="00A30BFA" w:rsidRDefault="00BF4CC3" w:rsidP="00A44C1F">
      <w:pPr>
        <w:ind w:left="1170"/>
        <w:jc w:val="both"/>
        <w:rPr>
          <w:rFonts w:ascii="Nunito" w:hAnsi="Nunito" w:cstheme="minorHAnsi"/>
          <w:b/>
          <w:bCs/>
          <w:lang w:val="en-US"/>
        </w:rPr>
      </w:pPr>
      <w:r>
        <w:rPr>
          <w:rFonts w:ascii="Nunito" w:hAnsi="Nunito" w:cstheme="minorHAnsi"/>
          <w:b/>
          <w:color w:val="000000"/>
          <w:sz w:val="22"/>
          <w:szCs w:val="20"/>
          <w:lang w:val="en-US"/>
        </w:rPr>
        <w:t>11</w:t>
      </w:r>
      <w:r w:rsidR="00A30BFA" w:rsidRPr="00A30BFA">
        <w:rPr>
          <w:rFonts w:ascii="Nunito" w:hAnsi="Nunito" w:cstheme="minorHAnsi"/>
          <w:b/>
          <w:color w:val="000000"/>
          <w:sz w:val="22"/>
          <w:szCs w:val="20"/>
          <w:lang w:val="en-US"/>
        </w:rPr>
        <w:t xml:space="preserve">.1.1: </w:t>
      </w:r>
      <w:r w:rsidR="00A44C1F" w:rsidRPr="00A30BFA">
        <w:rPr>
          <w:rFonts w:ascii="Nunito" w:hAnsi="Nunito" w:cstheme="minorHAnsi"/>
          <w:b/>
          <w:bCs/>
          <w:lang w:val="en-US"/>
        </w:rPr>
        <w:t>Termination for breach of the contract:</w:t>
      </w:r>
    </w:p>
    <w:p w:rsidR="00A44C1F" w:rsidRPr="001033D9" w:rsidRDefault="00A44C1F" w:rsidP="00A44C1F">
      <w:pPr>
        <w:ind w:left="1170"/>
        <w:jc w:val="both"/>
        <w:rPr>
          <w:rFonts w:ascii="Nunito" w:hAnsi="Nunito" w:cstheme="minorHAnsi"/>
          <w:bCs/>
          <w:lang w:val="en-US"/>
        </w:rPr>
      </w:pPr>
    </w:p>
    <w:p w:rsidR="00A44C1F" w:rsidRPr="001033D9" w:rsidRDefault="00A44C1F" w:rsidP="00A44C1F">
      <w:pPr>
        <w:ind w:left="1170"/>
        <w:jc w:val="both"/>
        <w:rPr>
          <w:rFonts w:ascii="Nunito" w:hAnsi="Nunito" w:cstheme="minorHAnsi"/>
          <w:bCs/>
          <w:lang w:val="en-US"/>
        </w:rPr>
      </w:pPr>
      <w:r w:rsidRPr="001033D9">
        <w:rPr>
          <w:rFonts w:ascii="Nunito" w:hAnsi="Nunito" w:cstheme="minorHAnsi"/>
          <w:bCs/>
          <w:lang w:val="en-US"/>
        </w:rPr>
        <w:t xml:space="preserve">If either of the Parties does not comply with one of the clauses of the Contract hereto, including the appendices, and is unable to correct that failure within fourteen (14) calendar days after notification of the said violation, the other Party will be </w:t>
      </w:r>
      <w:r w:rsidR="00A30BFA" w:rsidRPr="001033D9">
        <w:rPr>
          <w:rFonts w:ascii="Nunito" w:hAnsi="Nunito" w:cstheme="minorHAnsi"/>
          <w:bCs/>
          <w:lang w:val="en-US"/>
        </w:rPr>
        <w:t>authorized</w:t>
      </w:r>
      <w:r w:rsidRPr="001033D9">
        <w:rPr>
          <w:rFonts w:ascii="Nunito" w:hAnsi="Nunito" w:cstheme="minorHAnsi"/>
          <w:bCs/>
          <w:lang w:val="en-US"/>
        </w:rPr>
        <w:t xml:space="preserve"> to terminate the Contract without additional notice and at no cost for the Party ending the Contract.</w:t>
      </w:r>
      <w:r w:rsidR="000C479F">
        <w:rPr>
          <w:rFonts w:ascii="Nunito" w:hAnsi="Nunito" w:cstheme="minorHAnsi"/>
          <w:bCs/>
          <w:lang w:val="en-US"/>
        </w:rPr>
        <w:t xml:space="preserve"> </w:t>
      </w:r>
    </w:p>
    <w:p w:rsidR="00A44C1F" w:rsidRPr="001033D9" w:rsidRDefault="00A44C1F" w:rsidP="00A44C1F">
      <w:pPr>
        <w:ind w:left="1170"/>
        <w:jc w:val="both"/>
        <w:rPr>
          <w:rFonts w:ascii="Nunito" w:hAnsi="Nunito" w:cstheme="minorHAnsi"/>
          <w:bCs/>
          <w:lang w:val="en-US"/>
        </w:rPr>
      </w:pPr>
    </w:p>
    <w:p w:rsidR="00A44C1F" w:rsidRPr="001033D9" w:rsidRDefault="00A44C1F" w:rsidP="00A44C1F">
      <w:pPr>
        <w:ind w:left="1170"/>
        <w:jc w:val="both"/>
        <w:rPr>
          <w:rFonts w:ascii="Nunito" w:hAnsi="Nunito" w:cstheme="minorHAnsi"/>
          <w:color w:val="000000"/>
          <w:lang w:val="en-US"/>
        </w:rPr>
      </w:pPr>
      <w:r w:rsidRPr="001033D9">
        <w:rPr>
          <w:rFonts w:ascii="Nunito" w:hAnsi="Nunito" w:cstheme="minorHAnsi"/>
          <w:bCs/>
          <w:lang w:val="en-US"/>
        </w:rPr>
        <w:t>Furthermore, Handicap International reserves the right to cancel all or part of the sums ordered, by written</w:t>
      </w:r>
      <w:r w:rsidR="00A30BFA">
        <w:rPr>
          <w:rFonts w:ascii="Nunito" w:hAnsi="Nunito" w:cstheme="minorHAnsi"/>
          <w:bCs/>
          <w:lang w:val="en-US"/>
        </w:rPr>
        <w:t xml:space="preserve"> notification, if the Supplier</w:t>
      </w:r>
      <w:r w:rsidRPr="001033D9">
        <w:rPr>
          <w:rFonts w:ascii="Nunito" w:hAnsi="Nunito" w:cstheme="minorHAnsi"/>
          <w:bCs/>
          <w:lang w:val="en-US"/>
        </w:rPr>
        <w:t>:</w:t>
      </w:r>
    </w:p>
    <w:p w:rsidR="00A44C1F" w:rsidRPr="001033D9" w:rsidRDefault="00A44C1F" w:rsidP="00A44C1F">
      <w:pPr>
        <w:pStyle w:val="ExempleTexte"/>
        <w:pBdr>
          <w:top w:val="none" w:sz="0" w:space="0" w:color="auto"/>
          <w:left w:val="none" w:sz="0" w:space="0" w:color="auto"/>
          <w:bottom w:val="none" w:sz="0" w:space="0" w:color="auto"/>
          <w:right w:val="none" w:sz="0" w:space="0" w:color="auto"/>
        </w:pBdr>
        <w:ind w:left="462" w:firstLine="708"/>
        <w:rPr>
          <w:rFonts w:ascii="Nunito" w:hAnsi="Nunito" w:cstheme="minorHAnsi"/>
          <w:bCs/>
        </w:rPr>
      </w:pPr>
      <w:r w:rsidRPr="001033D9">
        <w:rPr>
          <w:rFonts w:ascii="Nunito" w:hAnsi="Nunito" w:cstheme="minorHAnsi"/>
          <w:bCs/>
        </w:rPr>
        <w:t>Ceases trading,</w:t>
      </w:r>
    </w:p>
    <w:p w:rsidR="00A44C1F" w:rsidRPr="001033D9" w:rsidRDefault="00A44C1F" w:rsidP="00A44C1F">
      <w:pPr>
        <w:pStyle w:val="ExempleTexte"/>
        <w:pBdr>
          <w:top w:val="none" w:sz="0" w:space="0" w:color="auto"/>
          <w:left w:val="none" w:sz="0" w:space="0" w:color="auto"/>
          <w:bottom w:val="none" w:sz="0" w:space="0" w:color="auto"/>
          <w:right w:val="none" w:sz="0" w:space="0" w:color="auto"/>
        </w:pBdr>
        <w:ind w:left="462" w:firstLine="708"/>
        <w:rPr>
          <w:rFonts w:ascii="Nunito" w:hAnsi="Nunito" w:cstheme="minorHAnsi"/>
          <w:bCs/>
        </w:rPr>
      </w:pPr>
      <w:r w:rsidRPr="001033D9">
        <w:rPr>
          <w:rFonts w:ascii="Nunito" w:hAnsi="Nunito" w:cstheme="minorHAnsi"/>
          <w:bCs/>
        </w:rPr>
        <w:t>Is currently regularizing an irregular situation,</w:t>
      </w:r>
    </w:p>
    <w:p w:rsidR="00A44C1F" w:rsidRPr="001033D9" w:rsidRDefault="00A44C1F" w:rsidP="00A44C1F">
      <w:pPr>
        <w:pStyle w:val="ExempleTexte"/>
        <w:pBdr>
          <w:top w:val="none" w:sz="0" w:space="0" w:color="auto"/>
          <w:left w:val="none" w:sz="0" w:space="0" w:color="auto"/>
          <w:bottom w:val="none" w:sz="0" w:space="0" w:color="auto"/>
          <w:right w:val="none" w:sz="0" w:space="0" w:color="auto"/>
        </w:pBdr>
        <w:ind w:left="462" w:firstLine="708"/>
        <w:rPr>
          <w:rFonts w:ascii="Nunito" w:hAnsi="Nunito" w:cstheme="minorHAnsi"/>
          <w:bCs/>
        </w:rPr>
      </w:pPr>
      <w:r w:rsidRPr="001033D9">
        <w:rPr>
          <w:rFonts w:ascii="Nunito" w:hAnsi="Nunito" w:cstheme="minorHAnsi"/>
          <w:bCs/>
        </w:rPr>
        <w:t>Is in liquidation,</w:t>
      </w:r>
    </w:p>
    <w:p w:rsidR="00A44C1F" w:rsidRPr="001033D9" w:rsidRDefault="00A44C1F" w:rsidP="00A44C1F">
      <w:pPr>
        <w:pStyle w:val="ExempleTexte"/>
        <w:pBdr>
          <w:top w:val="none" w:sz="0" w:space="0" w:color="auto"/>
          <w:left w:val="none" w:sz="0" w:space="0" w:color="auto"/>
          <w:bottom w:val="none" w:sz="0" w:space="0" w:color="auto"/>
          <w:right w:val="none" w:sz="0" w:space="0" w:color="auto"/>
        </w:pBdr>
        <w:ind w:left="462" w:firstLine="708"/>
        <w:rPr>
          <w:rFonts w:ascii="Nunito" w:hAnsi="Nunito" w:cstheme="minorHAnsi"/>
          <w:bCs/>
        </w:rPr>
      </w:pPr>
      <w:r w:rsidRPr="001033D9">
        <w:rPr>
          <w:rFonts w:ascii="Nunito" w:hAnsi="Nunito" w:cstheme="minorHAnsi"/>
          <w:bCs/>
        </w:rPr>
        <w:t>Is undergoing a bankruptcy procedure,</w:t>
      </w:r>
    </w:p>
    <w:p w:rsidR="00A30BFA" w:rsidRDefault="00A30BFA" w:rsidP="00A44C1F">
      <w:pPr>
        <w:pStyle w:val="ExempleTexte"/>
        <w:pBdr>
          <w:top w:val="none" w:sz="0" w:space="0" w:color="auto"/>
          <w:left w:val="none" w:sz="0" w:space="0" w:color="auto"/>
          <w:bottom w:val="none" w:sz="0" w:space="0" w:color="auto"/>
          <w:right w:val="none" w:sz="0" w:space="0" w:color="auto"/>
        </w:pBdr>
        <w:ind w:left="1170"/>
        <w:rPr>
          <w:rFonts w:ascii="Nunito" w:hAnsi="Nunito" w:cstheme="minorHAnsi"/>
          <w:bCs/>
        </w:rPr>
      </w:pPr>
    </w:p>
    <w:p w:rsidR="00A44C1F" w:rsidRPr="001033D9" w:rsidRDefault="00A44C1F" w:rsidP="00A44C1F">
      <w:pPr>
        <w:pStyle w:val="ExempleTexte"/>
        <w:pBdr>
          <w:top w:val="none" w:sz="0" w:space="0" w:color="auto"/>
          <w:left w:val="none" w:sz="0" w:space="0" w:color="auto"/>
          <w:bottom w:val="none" w:sz="0" w:space="0" w:color="auto"/>
          <w:right w:val="none" w:sz="0" w:space="0" w:color="auto"/>
        </w:pBdr>
        <w:ind w:left="1170"/>
        <w:rPr>
          <w:rFonts w:ascii="Nunito" w:hAnsi="Nunito" w:cstheme="minorHAnsi"/>
          <w:bCs/>
        </w:rPr>
      </w:pPr>
      <w:r w:rsidRPr="001033D9">
        <w:rPr>
          <w:rFonts w:ascii="Nunito" w:hAnsi="Nunito" w:cstheme="minorHAnsi"/>
          <w:bCs/>
        </w:rPr>
        <w:t>Breaks Handicap International's ethical rules by falling within the cases of bad conduct described in HI Good Business Practices.</w:t>
      </w:r>
    </w:p>
    <w:p w:rsidR="00A44C1F" w:rsidRPr="001033D9" w:rsidRDefault="00A44C1F" w:rsidP="00A44C1F">
      <w:pPr>
        <w:pStyle w:val="ExempleTexte"/>
        <w:pBdr>
          <w:top w:val="none" w:sz="0" w:space="0" w:color="auto"/>
          <w:left w:val="none" w:sz="0" w:space="0" w:color="auto"/>
          <w:bottom w:val="none" w:sz="0" w:space="0" w:color="auto"/>
          <w:right w:val="none" w:sz="0" w:space="0" w:color="auto"/>
        </w:pBdr>
        <w:ind w:left="1170"/>
        <w:rPr>
          <w:rFonts w:ascii="Nunito" w:hAnsi="Nunito" w:cstheme="minorHAnsi"/>
          <w:bCs/>
        </w:rPr>
      </w:pPr>
    </w:p>
    <w:p w:rsidR="00A44C1F" w:rsidRPr="001033D9" w:rsidRDefault="00A44C1F" w:rsidP="00A44C1F">
      <w:pPr>
        <w:pStyle w:val="ExempleTexte"/>
        <w:pBdr>
          <w:top w:val="none" w:sz="0" w:space="0" w:color="auto"/>
          <w:left w:val="none" w:sz="0" w:space="0" w:color="auto"/>
          <w:bottom w:val="none" w:sz="0" w:space="0" w:color="auto"/>
          <w:right w:val="none" w:sz="0" w:space="0" w:color="auto"/>
        </w:pBdr>
        <w:ind w:left="1170"/>
        <w:rPr>
          <w:rFonts w:ascii="Nunito" w:hAnsi="Nunito" w:cstheme="minorHAnsi"/>
          <w:bCs/>
        </w:rPr>
      </w:pPr>
      <w:r w:rsidRPr="001033D9">
        <w:rPr>
          <w:rFonts w:ascii="Nunito" w:hAnsi="Nunito" w:cstheme="minorHAnsi"/>
          <w:bCs/>
        </w:rPr>
        <w:t>Any notification will be submitted to the other Party by a method proving that it has been delivered. (Acknowledgement of receipt, telex or personal delivery against signature)</w:t>
      </w:r>
    </w:p>
    <w:p w:rsidR="00A44C1F" w:rsidRPr="001033D9" w:rsidRDefault="00A44C1F" w:rsidP="00A44C1F">
      <w:pPr>
        <w:pStyle w:val="ExempleTexte"/>
        <w:pBdr>
          <w:top w:val="none" w:sz="0" w:space="0" w:color="auto"/>
          <w:left w:val="none" w:sz="0" w:space="0" w:color="auto"/>
          <w:bottom w:val="none" w:sz="0" w:space="0" w:color="auto"/>
          <w:right w:val="none" w:sz="0" w:space="0" w:color="auto"/>
        </w:pBdr>
        <w:ind w:left="1170"/>
        <w:rPr>
          <w:rFonts w:ascii="Nunito" w:hAnsi="Nunito" w:cstheme="minorHAnsi"/>
          <w:bCs/>
        </w:rPr>
      </w:pPr>
    </w:p>
    <w:p w:rsidR="00A44C1F" w:rsidRPr="001033D9" w:rsidRDefault="00A44C1F" w:rsidP="00A44C1F">
      <w:pPr>
        <w:pStyle w:val="ExempleTexte"/>
        <w:pBdr>
          <w:top w:val="none" w:sz="0" w:space="0" w:color="auto"/>
          <w:left w:val="none" w:sz="0" w:space="0" w:color="auto"/>
          <w:bottom w:val="none" w:sz="0" w:space="0" w:color="auto"/>
          <w:right w:val="none" w:sz="0" w:space="0" w:color="auto"/>
        </w:pBdr>
        <w:ind w:left="1170"/>
        <w:rPr>
          <w:rFonts w:ascii="Nunito" w:hAnsi="Nunito" w:cstheme="minorHAnsi"/>
          <w:bCs/>
        </w:rPr>
      </w:pPr>
      <w:r w:rsidRPr="001033D9">
        <w:rPr>
          <w:rFonts w:ascii="Nunito" w:hAnsi="Nunito" w:cstheme="minorHAnsi"/>
          <w:bCs/>
        </w:rPr>
        <w:t>Should any clause in the contra</w:t>
      </w:r>
      <w:r w:rsidR="00E967BF">
        <w:rPr>
          <w:rFonts w:ascii="Nunito" w:hAnsi="Nunito" w:cstheme="minorHAnsi"/>
          <w:bCs/>
        </w:rPr>
        <w:t>ct be breached by the Supplier</w:t>
      </w:r>
      <w:r w:rsidRPr="001033D9">
        <w:rPr>
          <w:rFonts w:ascii="Nunito" w:hAnsi="Nunito" w:cstheme="minorHAnsi"/>
          <w:bCs/>
        </w:rPr>
        <w:t>, Handicap International is fr</w:t>
      </w:r>
      <w:r w:rsidR="00E967BF">
        <w:rPr>
          <w:rFonts w:ascii="Nunito" w:hAnsi="Nunito" w:cstheme="minorHAnsi"/>
          <w:bCs/>
        </w:rPr>
        <w:t>ee to engage with another Supplier</w:t>
      </w:r>
      <w:r w:rsidRPr="001033D9">
        <w:rPr>
          <w:rFonts w:ascii="Nunito" w:hAnsi="Nunito" w:cstheme="minorHAnsi"/>
          <w:bCs/>
        </w:rPr>
        <w:t>, all additional expenses being c</w:t>
      </w:r>
      <w:r w:rsidR="00E967BF">
        <w:rPr>
          <w:rFonts w:ascii="Nunito" w:hAnsi="Nunito" w:cstheme="minorHAnsi"/>
          <w:bCs/>
        </w:rPr>
        <w:t>overed by the initial Supplier</w:t>
      </w:r>
      <w:r w:rsidRPr="001033D9">
        <w:rPr>
          <w:rFonts w:ascii="Nunito" w:hAnsi="Nunito" w:cstheme="minorHAnsi"/>
          <w:bCs/>
        </w:rPr>
        <w:t>.</w:t>
      </w:r>
    </w:p>
    <w:p w:rsidR="00A44C1F" w:rsidRPr="001033D9" w:rsidRDefault="00A44C1F" w:rsidP="00A44C1F">
      <w:pPr>
        <w:pStyle w:val="ExempleTexte"/>
        <w:pBdr>
          <w:top w:val="none" w:sz="0" w:space="0" w:color="auto"/>
          <w:left w:val="none" w:sz="0" w:space="0" w:color="auto"/>
          <w:bottom w:val="none" w:sz="0" w:space="0" w:color="auto"/>
          <w:right w:val="none" w:sz="0" w:space="0" w:color="auto"/>
        </w:pBdr>
        <w:ind w:left="1170"/>
        <w:rPr>
          <w:rFonts w:ascii="Nunito" w:hAnsi="Nunito" w:cstheme="minorHAnsi"/>
          <w:bCs/>
        </w:rPr>
      </w:pPr>
    </w:p>
    <w:p w:rsidR="00A44C1F" w:rsidRPr="001033D9" w:rsidRDefault="00A44C1F" w:rsidP="00A44C1F">
      <w:pPr>
        <w:pStyle w:val="ExempleTexte"/>
        <w:pBdr>
          <w:top w:val="none" w:sz="0" w:space="0" w:color="auto"/>
          <w:left w:val="none" w:sz="0" w:space="0" w:color="auto"/>
          <w:bottom w:val="none" w:sz="0" w:space="0" w:color="auto"/>
          <w:right w:val="none" w:sz="0" w:space="0" w:color="auto"/>
        </w:pBdr>
        <w:ind w:left="1170"/>
        <w:rPr>
          <w:rFonts w:ascii="Nunito" w:hAnsi="Nunito" w:cstheme="minorHAnsi"/>
          <w:bCs/>
        </w:rPr>
      </w:pPr>
      <w:r w:rsidRPr="001033D9">
        <w:rPr>
          <w:rFonts w:ascii="Nunito" w:hAnsi="Nunito" w:cstheme="minorHAnsi"/>
          <w:bCs/>
        </w:rPr>
        <w:lastRenderedPageBreak/>
        <w:t>Should the Contra</w:t>
      </w:r>
      <w:r w:rsidR="00E967BF">
        <w:rPr>
          <w:rFonts w:ascii="Nunito" w:hAnsi="Nunito" w:cstheme="minorHAnsi"/>
          <w:bCs/>
        </w:rPr>
        <w:t>ct be breached by the Supplier</w:t>
      </w:r>
      <w:r w:rsidRPr="001033D9">
        <w:rPr>
          <w:rFonts w:ascii="Nunito" w:hAnsi="Nunito" w:cstheme="minorHAnsi"/>
          <w:bCs/>
        </w:rPr>
        <w:t>, HI will pay for items already delivered and accepted after deduction of anticipated payments and instalments already paid.</w:t>
      </w:r>
    </w:p>
    <w:p w:rsidR="00A44C1F" w:rsidRPr="001033D9" w:rsidRDefault="00A44C1F" w:rsidP="00A44C1F">
      <w:pPr>
        <w:pStyle w:val="ExempleTexte"/>
        <w:pBdr>
          <w:top w:val="none" w:sz="0" w:space="0" w:color="auto"/>
          <w:left w:val="none" w:sz="0" w:space="0" w:color="auto"/>
          <w:bottom w:val="none" w:sz="0" w:space="0" w:color="auto"/>
          <w:right w:val="none" w:sz="0" w:space="0" w:color="auto"/>
        </w:pBdr>
        <w:ind w:left="1170"/>
        <w:rPr>
          <w:rFonts w:ascii="Nunito" w:hAnsi="Nunito" w:cstheme="minorHAnsi"/>
          <w:bCs/>
        </w:rPr>
      </w:pPr>
    </w:p>
    <w:p w:rsidR="00A44C1F" w:rsidRPr="001033D9" w:rsidRDefault="00A44C1F" w:rsidP="00A44C1F">
      <w:pPr>
        <w:pStyle w:val="ExempleTexte"/>
        <w:pBdr>
          <w:top w:val="none" w:sz="0" w:space="0" w:color="auto"/>
          <w:left w:val="none" w:sz="0" w:space="0" w:color="auto"/>
          <w:bottom w:val="none" w:sz="0" w:space="0" w:color="auto"/>
          <w:right w:val="none" w:sz="0" w:space="0" w:color="auto"/>
        </w:pBdr>
        <w:ind w:left="1170"/>
        <w:rPr>
          <w:rFonts w:ascii="Nunito" w:hAnsi="Nunito" w:cstheme="minorHAnsi"/>
          <w:bCs/>
        </w:rPr>
      </w:pPr>
      <w:r w:rsidRPr="001033D9">
        <w:rPr>
          <w:rFonts w:ascii="Nunito" w:hAnsi="Nunito" w:cstheme="minorHAnsi"/>
          <w:bCs/>
        </w:rPr>
        <w:t>Additional predetermined damages and interest may not be applied.</w:t>
      </w:r>
    </w:p>
    <w:p w:rsidR="00A44C1F" w:rsidRPr="001033D9" w:rsidRDefault="00A44C1F" w:rsidP="00A44C1F">
      <w:pPr>
        <w:pStyle w:val="ExempleTexte"/>
        <w:pBdr>
          <w:top w:val="none" w:sz="0" w:space="0" w:color="auto"/>
          <w:left w:val="none" w:sz="0" w:space="0" w:color="auto"/>
          <w:bottom w:val="none" w:sz="0" w:space="0" w:color="auto"/>
          <w:right w:val="none" w:sz="0" w:space="0" w:color="auto"/>
        </w:pBdr>
        <w:ind w:left="1170"/>
        <w:rPr>
          <w:rFonts w:ascii="Nunito" w:hAnsi="Nunito" w:cstheme="minorHAnsi"/>
          <w:bCs/>
        </w:rPr>
      </w:pPr>
    </w:p>
    <w:p w:rsidR="00A44C1F" w:rsidRPr="0083662D" w:rsidRDefault="00BF4CC3" w:rsidP="00A44C1F">
      <w:pPr>
        <w:pStyle w:val="ExempleTexte"/>
        <w:pBdr>
          <w:top w:val="none" w:sz="0" w:space="0" w:color="auto"/>
          <w:left w:val="none" w:sz="0" w:space="0" w:color="auto"/>
          <w:bottom w:val="none" w:sz="0" w:space="0" w:color="auto"/>
          <w:right w:val="none" w:sz="0" w:space="0" w:color="auto"/>
        </w:pBdr>
        <w:ind w:left="1170"/>
        <w:rPr>
          <w:rFonts w:ascii="Nunito" w:hAnsi="Nunito" w:cstheme="minorHAnsi"/>
          <w:b/>
          <w:bCs/>
        </w:rPr>
      </w:pPr>
      <w:r>
        <w:rPr>
          <w:rFonts w:ascii="Nunito" w:hAnsi="Nunito" w:cstheme="minorHAnsi"/>
          <w:b/>
          <w:bCs/>
        </w:rPr>
        <w:t>11</w:t>
      </w:r>
      <w:r w:rsidR="00E967BF" w:rsidRPr="0083662D">
        <w:rPr>
          <w:rFonts w:ascii="Nunito" w:hAnsi="Nunito" w:cstheme="minorHAnsi"/>
          <w:b/>
          <w:bCs/>
        </w:rPr>
        <w:t>.</w:t>
      </w:r>
      <w:r w:rsidR="0083662D">
        <w:rPr>
          <w:rFonts w:ascii="Nunito" w:hAnsi="Nunito" w:cstheme="minorHAnsi"/>
          <w:b/>
          <w:bCs/>
        </w:rPr>
        <w:t xml:space="preserve">2.1: </w:t>
      </w:r>
      <w:r w:rsidR="00A44C1F" w:rsidRPr="0083662D">
        <w:rPr>
          <w:rFonts w:ascii="Nunito" w:hAnsi="Nunito" w:cstheme="minorHAnsi"/>
          <w:b/>
          <w:bCs/>
        </w:rPr>
        <w:t>Termination without fault:</w:t>
      </w:r>
    </w:p>
    <w:p w:rsidR="00A44C1F" w:rsidRPr="001033D9" w:rsidRDefault="00A44C1F" w:rsidP="00A44C1F">
      <w:pPr>
        <w:pStyle w:val="ExempleTexte"/>
        <w:pBdr>
          <w:top w:val="none" w:sz="0" w:space="0" w:color="auto"/>
          <w:left w:val="none" w:sz="0" w:space="0" w:color="auto"/>
          <w:bottom w:val="none" w:sz="0" w:space="0" w:color="auto"/>
          <w:right w:val="none" w:sz="0" w:space="0" w:color="auto"/>
        </w:pBdr>
        <w:ind w:left="1170"/>
        <w:rPr>
          <w:rFonts w:ascii="Nunito" w:hAnsi="Nunito" w:cstheme="minorHAnsi"/>
          <w:bCs/>
        </w:rPr>
      </w:pPr>
      <w:r w:rsidRPr="001033D9">
        <w:rPr>
          <w:rFonts w:ascii="Nunito" w:hAnsi="Nunito" w:cstheme="minorHAnsi"/>
          <w:bCs/>
        </w:rPr>
        <w:t>If the Contract is terminated by Handicap International for convenience, without any pa</w:t>
      </w:r>
      <w:r w:rsidR="00E967BF">
        <w:rPr>
          <w:rFonts w:ascii="Nunito" w:hAnsi="Nunito" w:cstheme="minorHAnsi"/>
          <w:bCs/>
        </w:rPr>
        <w:t>rticular fault by the Supplier</w:t>
      </w:r>
      <w:r w:rsidRPr="001033D9">
        <w:rPr>
          <w:rFonts w:ascii="Nunito" w:hAnsi="Nunito" w:cstheme="minorHAnsi"/>
          <w:bCs/>
        </w:rPr>
        <w:t xml:space="preserve"> or owing to a fundamental breach of the Contract by the customer, Handicap International will pay items already de</w:t>
      </w:r>
      <w:r w:rsidR="00E967BF">
        <w:rPr>
          <w:rFonts w:ascii="Nunito" w:hAnsi="Nunito" w:cstheme="minorHAnsi"/>
          <w:bCs/>
        </w:rPr>
        <w:t>livered and accepted</w:t>
      </w:r>
      <w:r w:rsidRPr="001033D9">
        <w:rPr>
          <w:rFonts w:ascii="Nunito" w:hAnsi="Nunito" w:cstheme="minorHAnsi"/>
          <w:bCs/>
        </w:rPr>
        <w:t xml:space="preserve">. </w:t>
      </w:r>
    </w:p>
    <w:p w:rsidR="00A44C1F" w:rsidRPr="001033D9" w:rsidRDefault="00A44C1F" w:rsidP="00A44C1F">
      <w:pPr>
        <w:pStyle w:val="ExempleTexte"/>
        <w:pBdr>
          <w:top w:val="none" w:sz="0" w:space="0" w:color="auto"/>
          <w:left w:val="none" w:sz="0" w:space="0" w:color="auto"/>
          <w:bottom w:val="none" w:sz="0" w:space="0" w:color="auto"/>
          <w:right w:val="none" w:sz="0" w:space="0" w:color="auto"/>
        </w:pBdr>
        <w:ind w:left="1170"/>
        <w:rPr>
          <w:rFonts w:ascii="Nunito" w:hAnsi="Nunito" w:cstheme="minorHAnsi"/>
          <w:bCs/>
        </w:rPr>
      </w:pPr>
    </w:p>
    <w:p w:rsidR="00A44C1F" w:rsidRPr="001033D9" w:rsidRDefault="00A44C1F" w:rsidP="00A44C1F">
      <w:pPr>
        <w:pStyle w:val="ExempleTexte"/>
        <w:pBdr>
          <w:top w:val="none" w:sz="0" w:space="0" w:color="auto"/>
          <w:left w:val="none" w:sz="0" w:space="0" w:color="auto"/>
          <w:bottom w:val="none" w:sz="0" w:space="0" w:color="auto"/>
          <w:right w:val="none" w:sz="0" w:space="0" w:color="auto"/>
        </w:pBdr>
        <w:ind w:left="1170"/>
        <w:rPr>
          <w:rFonts w:ascii="Nunito" w:hAnsi="Nunito" w:cstheme="minorHAnsi"/>
          <w:bCs/>
        </w:rPr>
      </w:pPr>
      <w:r w:rsidRPr="001033D9">
        <w:rPr>
          <w:rFonts w:ascii="Nunito" w:hAnsi="Nunito" w:cstheme="minorHAnsi"/>
          <w:bCs/>
        </w:rPr>
        <w:t xml:space="preserve">As Handicap International </w:t>
      </w:r>
      <w:r w:rsidR="000C479F" w:rsidRPr="001033D9">
        <w:rPr>
          <w:rFonts w:ascii="Nunito" w:hAnsi="Nunito" w:cstheme="minorHAnsi"/>
          <w:bCs/>
        </w:rPr>
        <w:t>programs</w:t>
      </w:r>
      <w:r w:rsidRPr="001033D9">
        <w:rPr>
          <w:rFonts w:ascii="Nunito" w:hAnsi="Nunito" w:cstheme="minorHAnsi"/>
          <w:bCs/>
        </w:rPr>
        <w:t xml:space="preserve"> are mainly funded by institutional funding bodies, Handicap International reserves the right to terminate the Contract if specific funding that should </w:t>
      </w:r>
      <w:r w:rsidR="00E967BF">
        <w:rPr>
          <w:rFonts w:ascii="Nunito" w:hAnsi="Nunito" w:cstheme="minorHAnsi"/>
          <w:bCs/>
        </w:rPr>
        <w:t>have been dedicated to program</w:t>
      </w:r>
      <w:r w:rsidRPr="001033D9">
        <w:rPr>
          <w:rFonts w:ascii="Nunito" w:hAnsi="Nunito" w:cstheme="minorHAnsi"/>
          <w:bCs/>
        </w:rPr>
        <w:t>s covered by the Contract is not granted by the funding body.</w:t>
      </w:r>
    </w:p>
    <w:p w:rsidR="00A44C1F" w:rsidRPr="001033D9" w:rsidRDefault="00A44C1F" w:rsidP="00A44C1F">
      <w:pPr>
        <w:pStyle w:val="ExempleTexte"/>
        <w:pBdr>
          <w:top w:val="none" w:sz="0" w:space="0" w:color="auto"/>
          <w:left w:val="none" w:sz="0" w:space="0" w:color="auto"/>
          <w:bottom w:val="none" w:sz="0" w:space="0" w:color="auto"/>
          <w:right w:val="none" w:sz="0" w:space="0" w:color="auto"/>
        </w:pBdr>
        <w:ind w:left="1170"/>
        <w:rPr>
          <w:rFonts w:ascii="Nunito" w:hAnsi="Nunito" w:cstheme="minorHAnsi"/>
          <w:bCs/>
        </w:rPr>
      </w:pPr>
    </w:p>
    <w:p w:rsidR="00A44C1F" w:rsidRPr="0083662D" w:rsidRDefault="00BF4CC3" w:rsidP="00A44C1F">
      <w:pPr>
        <w:pStyle w:val="ExempleTexte"/>
        <w:pBdr>
          <w:top w:val="none" w:sz="0" w:space="0" w:color="auto"/>
          <w:left w:val="none" w:sz="0" w:space="0" w:color="auto"/>
          <w:bottom w:val="none" w:sz="0" w:space="0" w:color="auto"/>
          <w:right w:val="none" w:sz="0" w:space="0" w:color="auto"/>
        </w:pBdr>
        <w:ind w:left="1170"/>
        <w:rPr>
          <w:rFonts w:ascii="Nunito" w:hAnsi="Nunito" w:cstheme="minorHAnsi"/>
          <w:b/>
          <w:bCs/>
        </w:rPr>
      </w:pPr>
      <w:r>
        <w:rPr>
          <w:rFonts w:ascii="Nunito" w:hAnsi="Nunito" w:cstheme="minorHAnsi"/>
          <w:b/>
          <w:bCs/>
        </w:rPr>
        <w:t>11</w:t>
      </w:r>
      <w:r w:rsidR="0083662D">
        <w:rPr>
          <w:rFonts w:ascii="Nunito" w:hAnsi="Nunito" w:cstheme="minorHAnsi"/>
          <w:b/>
          <w:bCs/>
        </w:rPr>
        <w:t xml:space="preserve">.3.1: </w:t>
      </w:r>
      <w:r w:rsidR="00A44C1F" w:rsidRPr="0083662D">
        <w:rPr>
          <w:rFonts w:ascii="Nunito" w:hAnsi="Nunito" w:cstheme="minorHAnsi"/>
          <w:b/>
          <w:bCs/>
        </w:rPr>
        <w:t xml:space="preserve">Force Majeure: </w:t>
      </w:r>
    </w:p>
    <w:p w:rsidR="00A44C1F" w:rsidRPr="001033D9" w:rsidRDefault="00A44C1F" w:rsidP="00A44C1F">
      <w:pPr>
        <w:pStyle w:val="ExempleTexte"/>
        <w:pBdr>
          <w:top w:val="none" w:sz="0" w:space="0" w:color="auto"/>
          <w:left w:val="none" w:sz="0" w:space="0" w:color="auto"/>
          <w:bottom w:val="none" w:sz="0" w:space="0" w:color="auto"/>
          <w:right w:val="none" w:sz="0" w:space="0" w:color="auto"/>
        </w:pBdr>
        <w:ind w:left="1170"/>
        <w:rPr>
          <w:rFonts w:ascii="Nunito" w:hAnsi="Nunito" w:cstheme="minorHAnsi"/>
        </w:rPr>
      </w:pPr>
      <w:r w:rsidRPr="001033D9">
        <w:rPr>
          <w:rFonts w:ascii="Nunito" w:hAnsi="Nunito" w:cstheme="minorHAnsi"/>
        </w:rPr>
        <w:t>The term "Force Majeure" designates any event over which the Contract's signatories have no control, which is considered to be unforeseeable or inevitable and which totally or partially prevents the smooth fulfilment of the Contract by one of the Parties.</w:t>
      </w:r>
    </w:p>
    <w:p w:rsidR="00A44C1F" w:rsidRPr="001033D9" w:rsidRDefault="00A44C1F" w:rsidP="00A44C1F">
      <w:pPr>
        <w:pStyle w:val="ExempleTexte"/>
        <w:pBdr>
          <w:top w:val="none" w:sz="0" w:space="0" w:color="auto"/>
          <w:left w:val="none" w:sz="0" w:space="0" w:color="auto"/>
          <w:bottom w:val="none" w:sz="0" w:space="0" w:color="auto"/>
          <w:right w:val="none" w:sz="0" w:space="0" w:color="auto"/>
        </w:pBdr>
        <w:ind w:left="1170"/>
        <w:rPr>
          <w:rFonts w:ascii="Nunito" w:hAnsi="Nunito" w:cstheme="minorHAnsi"/>
        </w:rPr>
      </w:pPr>
    </w:p>
    <w:p w:rsidR="00A44C1F" w:rsidRPr="001033D9" w:rsidRDefault="00A44C1F" w:rsidP="00A44C1F">
      <w:pPr>
        <w:pStyle w:val="ExempleTexte"/>
        <w:pBdr>
          <w:top w:val="none" w:sz="0" w:space="0" w:color="auto"/>
          <w:left w:val="none" w:sz="0" w:space="0" w:color="auto"/>
          <w:bottom w:val="none" w:sz="0" w:space="0" w:color="auto"/>
          <w:right w:val="none" w:sz="0" w:space="0" w:color="auto"/>
        </w:pBdr>
        <w:ind w:left="1170"/>
        <w:rPr>
          <w:rFonts w:ascii="Nunito" w:hAnsi="Nunito" w:cstheme="minorHAnsi"/>
        </w:rPr>
      </w:pPr>
      <w:r w:rsidRPr="001033D9">
        <w:rPr>
          <w:rFonts w:ascii="Nunito" w:hAnsi="Nunito" w:cstheme="minorHAnsi"/>
        </w:rPr>
        <w:t>Should either of the Parties find itself unable to fulfil all or part of its contractual obligations owing to a case of Force Majeure, the said obligations of the relevant Party will be suspended and the agreed fulfilment date of the Contract will be automatically extended without penalty, for a period equal to the said suspension.</w:t>
      </w:r>
    </w:p>
    <w:p w:rsidR="00A44C1F" w:rsidRPr="001033D9" w:rsidRDefault="00A44C1F" w:rsidP="00A44C1F">
      <w:pPr>
        <w:pStyle w:val="ExempleTexte"/>
        <w:pBdr>
          <w:top w:val="none" w:sz="0" w:space="0" w:color="auto"/>
          <w:left w:val="none" w:sz="0" w:space="0" w:color="auto"/>
          <w:bottom w:val="none" w:sz="0" w:space="0" w:color="auto"/>
          <w:right w:val="none" w:sz="0" w:space="0" w:color="auto"/>
        </w:pBdr>
        <w:ind w:left="1170"/>
        <w:rPr>
          <w:rFonts w:ascii="Nunito" w:hAnsi="Nunito" w:cstheme="minorHAnsi"/>
        </w:rPr>
      </w:pPr>
    </w:p>
    <w:p w:rsidR="00A44C1F" w:rsidRPr="001033D9" w:rsidRDefault="00A44C1F" w:rsidP="00A44C1F">
      <w:pPr>
        <w:pStyle w:val="ExempleTexte"/>
        <w:pBdr>
          <w:top w:val="none" w:sz="0" w:space="0" w:color="auto"/>
          <w:left w:val="none" w:sz="0" w:space="0" w:color="auto"/>
          <w:bottom w:val="none" w:sz="0" w:space="0" w:color="auto"/>
          <w:right w:val="none" w:sz="0" w:space="0" w:color="auto"/>
        </w:pBdr>
        <w:ind w:left="1170"/>
        <w:rPr>
          <w:rFonts w:ascii="Nunito" w:hAnsi="Nunito" w:cstheme="minorHAnsi"/>
        </w:rPr>
      </w:pPr>
      <w:r w:rsidRPr="001033D9">
        <w:rPr>
          <w:rFonts w:ascii="Nunito" w:hAnsi="Nunito" w:cstheme="minorHAnsi"/>
        </w:rPr>
        <w:t>The Party subjected to a case of Force Majeure should immediately warn the other Party in writing and provide evidence of the event and length of the case of Force Majeure. Should the delay be extended for a period of more than one (1) month, the other Party may immediately terminate the Contract without additional notice and without penalty.</w:t>
      </w:r>
    </w:p>
    <w:p w:rsidR="00A44C1F" w:rsidRPr="001033D9" w:rsidRDefault="00A44C1F" w:rsidP="00A44C1F">
      <w:pPr>
        <w:pStyle w:val="ExempleTexte"/>
        <w:pBdr>
          <w:top w:val="none" w:sz="0" w:space="0" w:color="auto"/>
          <w:left w:val="none" w:sz="0" w:space="0" w:color="auto"/>
          <w:bottom w:val="none" w:sz="0" w:space="0" w:color="auto"/>
          <w:right w:val="none" w:sz="0" w:space="0" w:color="auto"/>
        </w:pBdr>
        <w:ind w:left="1170"/>
        <w:rPr>
          <w:rFonts w:ascii="Nunito" w:hAnsi="Nunito" w:cstheme="minorHAnsi"/>
        </w:rPr>
      </w:pPr>
    </w:p>
    <w:p w:rsidR="00A44C1F" w:rsidRPr="001033D9" w:rsidRDefault="00A44C1F" w:rsidP="00A44C1F">
      <w:pPr>
        <w:pStyle w:val="ExempleTexte"/>
        <w:pBdr>
          <w:top w:val="none" w:sz="0" w:space="0" w:color="auto"/>
          <w:left w:val="none" w:sz="0" w:space="0" w:color="auto"/>
          <w:bottom w:val="none" w:sz="0" w:space="0" w:color="auto"/>
          <w:right w:val="none" w:sz="0" w:space="0" w:color="auto"/>
        </w:pBdr>
        <w:ind w:left="1170"/>
        <w:rPr>
          <w:rFonts w:ascii="Nunito" w:hAnsi="Nunito" w:cstheme="minorHAnsi"/>
        </w:rPr>
      </w:pPr>
      <w:r w:rsidRPr="001033D9">
        <w:rPr>
          <w:rFonts w:ascii="Nunito" w:hAnsi="Nunito" w:cstheme="minorHAnsi"/>
        </w:rPr>
        <w:t>Furthermore, Handicap International reserves the right to terminate the Contract hereto without penalty in the event of:</w:t>
      </w:r>
    </w:p>
    <w:p w:rsidR="00A44C1F" w:rsidRPr="001033D9" w:rsidRDefault="00A44C1F" w:rsidP="00A44C1F">
      <w:pPr>
        <w:pStyle w:val="ExempleTexte"/>
        <w:numPr>
          <w:ilvl w:val="0"/>
          <w:numId w:val="1"/>
        </w:numPr>
        <w:pBdr>
          <w:top w:val="none" w:sz="0" w:space="0" w:color="auto"/>
          <w:left w:val="none" w:sz="0" w:space="0" w:color="auto"/>
          <w:bottom w:val="none" w:sz="0" w:space="0" w:color="auto"/>
          <w:right w:val="none" w:sz="0" w:space="0" w:color="auto"/>
        </w:pBdr>
        <w:suppressAutoHyphens/>
        <w:spacing w:line="276" w:lineRule="auto"/>
        <w:rPr>
          <w:rFonts w:ascii="Nunito" w:hAnsi="Nunito" w:cstheme="minorHAnsi"/>
        </w:rPr>
      </w:pPr>
      <w:r w:rsidRPr="001033D9">
        <w:rPr>
          <w:rFonts w:ascii="Nunito" w:hAnsi="Nunito" w:cstheme="minorHAnsi"/>
        </w:rPr>
        <w:t>Inaccessibility or limitation of HI in Federal Iraq due to security conditions,</w:t>
      </w:r>
    </w:p>
    <w:p w:rsidR="00A44C1F" w:rsidRPr="001033D9" w:rsidRDefault="00A44C1F" w:rsidP="00A44C1F">
      <w:pPr>
        <w:pStyle w:val="ExempleTexte"/>
        <w:numPr>
          <w:ilvl w:val="0"/>
          <w:numId w:val="1"/>
        </w:numPr>
        <w:pBdr>
          <w:top w:val="none" w:sz="0" w:space="0" w:color="auto"/>
          <w:left w:val="none" w:sz="0" w:space="0" w:color="auto"/>
          <w:bottom w:val="none" w:sz="0" w:space="0" w:color="auto"/>
          <w:right w:val="none" w:sz="0" w:space="0" w:color="auto"/>
        </w:pBdr>
        <w:suppressAutoHyphens/>
        <w:spacing w:line="276" w:lineRule="auto"/>
        <w:rPr>
          <w:rFonts w:ascii="Nunito" w:hAnsi="Nunito" w:cstheme="minorHAnsi"/>
        </w:rPr>
      </w:pPr>
      <w:r w:rsidRPr="001033D9">
        <w:rPr>
          <w:rFonts w:ascii="Nunito" w:hAnsi="Nunito" w:cstheme="minorHAnsi"/>
        </w:rPr>
        <w:t>Attempted or threat of hostage - taking or the assassination of HI staff,</w:t>
      </w:r>
    </w:p>
    <w:p w:rsidR="00A44C1F" w:rsidRPr="001033D9" w:rsidRDefault="00A44C1F" w:rsidP="00A44C1F">
      <w:pPr>
        <w:numPr>
          <w:ilvl w:val="0"/>
          <w:numId w:val="1"/>
        </w:numPr>
        <w:suppressAutoHyphens/>
        <w:spacing w:line="276" w:lineRule="auto"/>
        <w:jc w:val="both"/>
        <w:rPr>
          <w:rFonts w:ascii="Nunito" w:hAnsi="Nunito" w:cstheme="minorHAnsi"/>
          <w:color w:val="000000"/>
          <w:sz w:val="22"/>
          <w:szCs w:val="20"/>
          <w:lang w:val="en-US"/>
        </w:rPr>
      </w:pPr>
      <w:r w:rsidRPr="001033D9">
        <w:rPr>
          <w:rFonts w:ascii="Nunito" w:hAnsi="Nunito" w:cstheme="minorHAnsi"/>
          <w:color w:val="000000"/>
          <w:sz w:val="22"/>
          <w:szCs w:val="20"/>
          <w:lang w:val="en-US"/>
        </w:rPr>
        <w:t>Suspension of HI activities in Federal Iraq, and</w:t>
      </w:r>
    </w:p>
    <w:p w:rsidR="00A44C1F" w:rsidRPr="001033D9" w:rsidRDefault="00A44C1F" w:rsidP="00A44C1F">
      <w:pPr>
        <w:numPr>
          <w:ilvl w:val="0"/>
          <w:numId w:val="1"/>
        </w:numPr>
        <w:suppressAutoHyphens/>
        <w:spacing w:line="276" w:lineRule="auto"/>
        <w:jc w:val="both"/>
        <w:rPr>
          <w:rFonts w:ascii="Nunito" w:hAnsi="Nunito" w:cstheme="minorHAnsi"/>
          <w:color w:val="000000"/>
          <w:sz w:val="22"/>
          <w:szCs w:val="20"/>
          <w:lang w:val="en-US"/>
        </w:rPr>
      </w:pPr>
      <w:r w:rsidRPr="001033D9">
        <w:rPr>
          <w:rFonts w:ascii="Nunito" w:hAnsi="Nunito" w:cstheme="minorHAnsi"/>
          <w:color w:val="000000"/>
          <w:sz w:val="22"/>
          <w:szCs w:val="20"/>
          <w:lang w:val="en-US"/>
        </w:rPr>
        <w:lastRenderedPageBreak/>
        <w:t xml:space="preserve">If HI’s institutional funding that should </w:t>
      </w:r>
      <w:r w:rsidR="00E967BF">
        <w:rPr>
          <w:rFonts w:ascii="Nunito" w:hAnsi="Nunito" w:cstheme="minorHAnsi"/>
          <w:color w:val="000000"/>
          <w:sz w:val="22"/>
          <w:szCs w:val="20"/>
          <w:lang w:val="en-US"/>
        </w:rPr>
        <w:t>have been dedicated to program</w:t>
      </w:r>
      <w:r w:rsidRPr="001033D9">
        <w:rPr>
          <w:rFonts w:ascii="Nunito" w:hAnsi="Nunito" w:cstheme="minorHAnsi"/>
          <w:color w:val="000000"/>
          <w:sz w:val="22"/>
          <w:szCs w:val="20"/>
          <w:lang w:val="en-US"/>
        </w:rPr>
        <w:t>s covered by the Contract is not granted by the funding body.</w:t>
      </w:r>
    </w:p>
    <w:p w:rsidR="00A44C1F" w:rsidRPr="001033D9" w:rsidRDefault="00A44C1F" w:rsidP="00A44C1F">
      <w:pPr>
        <w:suppressAutoHyphens/>
        <w:spacing w:line="276" w:lineRule="auto"/>
        <w:ind w:left="720"/>
        <w:jc w:val="both"/>
        <w:rPr>
          <w:rFonts w:ascii="Nunito" w:hAnsi="Nunito" w:cstheme="minorHAnsi"/>
          <w:color w:val="000000"/>
          <w:sz w:val="22"/>
          <w:szCs w:val="20"/>
          <w:lang w:val="en-US"/>
        </w:rPr>
      </w:pPr>
    </w:p>
    <w:p w:rsidR="00A44C1F" w:rsidRPr="001033D9" w:rsidRDefault="0083662D" w:rsidP="00A44C1F">
      <w:pPr>
        <w:pStyle w:val="Heading2"/>
        <w:shd w:val="clear" w:color="auto" w:fill="D9D9D9"/>
        <w:tabs>
          <w:tab w:val="num" w:pos="576"/>
        </w:tabs>
        <w:suppressAutoHyphens/>
        <w:spacing w:after="120"/>
        <w:ind w:left="578" w:hanging="578"/>
        <w:rPr>
          <w:rFonts w:ascii="Nunito" w:hAnsi="Nunito" w:cstheme="minorHAnsi"/>
          <w:b/>
          <w:bCs/>
          <w:color w:val="0070C0"/>
          <w:sz w:val="28"/>
          <w:szCs w:val="26"/>
          <w:u w:val="none"/>
          <w:lang w:val="en-US" w:eastAsia="ar-SA"/>
        </w:rPr>
      </w:pPr>
      <w:r>
        <w:rPr>
          <w:rFonts w:ascii="Nunito" w:hAnsi="Nunito" w:cstheme="minorHAnsi"/>
          <w:b/>
          <w:bCs/>
          <w:color w:val="0070C0"/>
          <w:sz w:val="28"/>
          <w:szCs w:val="26"/>
          <w:u w:val="none"/>
          <w:lang w:val="en-US" w:eastAsia="ar-SA"/>
        </w:rPr>
        <w:t>Article 1</w:t>
      </w:r>
      <w:r w:rsidR="00BF4CC3">
        <w:rPr>
          <w:rFonts w:ascii="Nunito" w:hAnsi="Nunito" w:cstheme="minorHAnsi"/>
          <w:b/>
          <w:bCs/>
          <w:color w:val="0070C0"/>
          <w:sz w:val="28"/>
          <w:szCs w:val="26"/>
          <w:u w:val="none"/>
          <w:lang w:val="en-US" w:eastAsia="ar-SA"/>
        </w:rPr>
        <w:t>2</w:t>
      </w:r>
      <w:r w:rsidR="00A44C1F" w:rsidRPr="001033D9">
        <w:rPr>
          <w:rFonts w:ascii="Nunito" w:hAnsi="Nunito" w:cstheme="minorHAnsi"/>
          <w:b/>
          <w:bCs/>
          <w:color w:val="0070C0"/>
          <w:sz w:val="28"/>
          <w:szCs w:val="26"/>
          <w:u w:val="none"/>
          <w:lang w:val="en-US" w:eastAsia="ar-SA"/>
        </w:rPr>
        <w:t xml:space="preserve">: ETHICS </w:t>
      </w:r>
    </w:p>
    <w:p w:rsidR="00A44C1F" w:rsidRPr="001033D9" w:rsidRDefault="00F03ECD" w:rsidP="00F03ECD">
      <w:pPr>
        <w:ind w:left="1170"/>
        <w:jc w:val="both"/>
        <w:rPr>
          <w:rFonts w:ascii="Nunito" w:hAnsi="Nunito" w:cstheme="minorHAnsi"/>
          <w:color w:val="000000"/>
          <w:sz w:val="22"/>
          <w:szCs w:val="20"/>
          <w:lang w:val="en-US"/>
        </w:rPr>
      </w:pPr>
      <w:r>
        <w:rPr>
          <w:rFonts w:ascii="Nunito" w:hAnsi="Nunito" w:cstheme="minorHAnsi"/>
          <w:sz w:val="22"/>
          <w:lang w:val="en-US"/>
        </w:rPr>
        <w:t>10</w:t>
      </w:r>
      <w:r w:rsidR="00A44C1F" w:rsidRPr="001033D9">
        <w:rPr>
          <w:rFonts w:ascii="Nunito" w:hAnsi="Nunito" w:cstheme="minorHAnsi"/>
          <w:sz w:val="22"/>
          <w:lang w:val="en-US"/>
        </w:rPr>
        <w:t>1.1: HI t</w:t>
      </w:r>
      <w:r w:rsidR="00A44C1F" w:rsidRPr="001033D9">
        <w:rPr>
          <w:rFonts w:ascii="Nunito" w:hAnsi="Nunito" w:cstheme="minorHAnsi"/>
          <w:color w:val="000000"/>
          <w:sz w:val="22"/>
          <w:lang w:val="en-US"/>
        </w:rPr>
        <w:t xml:space="preserve">akes special care with the </w:t>
      </w:r>
      <w:r w:rsidR="00E967BF">
        <w:rPr>
          <w:rFonts w:ascii="Nunito" w:hAnsi="Nunito" w:cstheme="minorHAnsi"/>
          <w:color w:val="000000"/>
          <w:sz w:val="22"/>
          <w:lang w:val="en-US"/>
        </w:rPr>
        <w:t>ethical values of its Supplier</w:t>
      </w:r>
      <w:r w:rsidR="00A44C1F" w:rsidRPr="001033D9">
        <w:rPr>
          <w:rFonts w:ascii="Nunito" w:hAnsi="Nunito" w:cstheme="minorHAnsi"/>
          <w:color w:val="000000"/>
          <w:sz w:val="22"/>
          <w:lang w:val="en-US"/>
        </w:rPr>
        <w:t>s and contractors and would like to work with partners prepared to comply with the Ethical Rules based on International Trade.</w:t>
      </w:r>
      <w:r w:rsidR="007B3420">
        <w:rPr>
          <w:rFonts w:ascii="Nunito" w:hAnsi="Nunito" w:cstheme="minorHAnsi"/>
          <w:color w:val="000000"/>
          <w:sz w:val="22"/>
          <w:lang w:val="en-US"/>
        </w:rPr>
        <w:t xml:space="preserve"> </w:t>
      </w:r>
    </w:p>
    <w:p w:rsidR="00A44C1F" w:rsidRPr="001033D9" w:rsidRDefault="00A44C1F" w:rsidP="00A44C1F">
      <w:pPr>
        <w:ind w:left="1170"/>
        <w:jc w:val="both"/>
        <w:rPr>
          <w:rFonts w:ascii="Nunito" w:hAnsi="Nunito" w:cstheme="minorHAnsi"/>
          <w:color w:val="000000"/>
          <w:sz w:val="22"/>
          <w:lang w:val="en-US"/>
        </w:rPr>
      </w:pPr>
    </w:p>
    <w:p w:rsidR="00A44C1F" w:rsidRPr="001033D9" w:rsidRDefault="00A44C1F" w:rsidP="00E967BF">
      <w:pPr>
        <w:ind w:left="1170"/>
        <w:jc w:val="both"/>
        <w:rPr>
          <w:rFonts w:ascii="Nunito" w:hAnsi="Nunito" w:cstheme="minorHAnsi"/>
          <w:color w:val="000000"/>
          <w:sz w:val="22"/>
          <w:szCs w:val="20"/>
          <w:lang w:val="en-US"/>
        </w:rPr>
      </w:pPr>
      <w:r w:rsidRPr="001033D9">
        <w:rPr>
          <w:rFonts w:ascii="Nunito" w:hAnsi="Nunito" w:cstheme="minorHAnsi"/>
          <w:color w:val="000000"/>
          <w:sz w:val="22"/>
          <w:lang w:val="en-US"/>
        </w:rPr>
        <w:t xml:space="preserve">The </w:t>
      </w:r>
      <w:r w:rsidR="00E967BF">
        <w:rPr>
          <w:rFonts w:ascii="Nunito" w:hAnsi="Nunito" w:cstheme="minorHAnsi"/>
          <w:color w:val="000000"/>
          <w:sz w:val="22"/>
          <w:lang w:val="en-US"/>
        </w:rPr>
        <w:t>Supplier</w:t>
      </w:r>
      <w:r w:rsidRPr="001033D9">
        <w:rPr>
          <w:rFonts w:ascii="Nunito" w:hAnsi="Nunito" w:cstheme="minorHAnsi"/>
          <w:color w:val="000000"/>
          <w:sz w:val="22"/>
          <w:lang w:val="en-US"/>
        </w:rPr>
        <w:t xml:space="preserve"> </w:t>
      </w:r>
      <w:r w:rsidR="00E967BF" w:rsidRPr="001033D9">
        <w:rPr>
          <w:rFonts w:ascii="Nunito" w:hAnsi="Nunito" w:cstheme="minorHAnsi"/>
          <w:color w:val="000000"/>
          <w:sz w:val="22"/>
          <w:lang w:val="en-US"/>
        </w:rPr>
        <w:t>recognizes</w:t>
      </w:r>
      <w:r w:rsidRPr="001033D9">
        <w:rPr>
          <w:rFonts w:ascii="Nunito" w:hAnsi="Nunito" w:cstheme="minorHAnsi"/>
          <w:color w:val="000000"/>
          <w:sz w:val="22"/>
          <w:lang w:val="en-US"/>
        </w:rPr>
        <w:t xml:space="preserve"> that it has read and understood the "best business practices" as defined by </w:t>
      </w:r>
      <w:r w:rsidR="00E967BF">
        <w:rPr>
          <w:rFonts w:ascii="Nunito" w:hAnsi="Nunito" w:cstheme="minorHAnsi"/>
          <w:bCs/>
          <w:color w:val="000000"/>
          <w:sz w:val="22"/>
          <w:szCs w:val="20"/>
          <w:lang w:val="en-US"/>
        </w:rPr>
        <w:t>Handicap International</w:t>
      </w:r>
      <w:r w:rsidRPr="001033D9">
        <w:rPr>
          <w:rFonts w:ascii="Nunito" w:hAnsi="Nunito" w:cstheme="minorHAnsi"/>
          <w:bCs/>
          <w:color w:val="000000"/>
          <w:sz w:val="22"/>
          <w:szCs w:val="20"/>
          <w:lang w:val="en-US"/>
        </w:rPr>
        <w:t xml:space="preserve"> </w:t>
      </w:r>
      <w:r w:rsidRPr="001033D9">
        <w:rPr>
          <w:rFonts w:ascii="Nunito" w:hAnsi="Nunito" w:cstheme="minorHAnsi"/>
          <w:color w:val="000000"/>
          <w:sz w:val="22"/>
          <w:lang w:val="en-US"/>
        </w:rPr>
        <w:t>and undertakes to comply with them by signing the "Declaration of compliance and undertaking to comply with best business practices" attached to this Contract.</w:t>
      </w:r>
      <w:r w:rsidR="007B3420">
        <w:rPr>
          <w:rFonts w:ascii="Nunito" w:hAnsi="Nunito" w:cstheme="minorHAnsi"/>
          <w:color w:val="000000"/>
          <w:sz w:val="22"/>
          <w:lang w:val="en-US"/>
        </w:rPr>
        <w:t xml:space="preserve"> </w:t>
      </w:r>
    </w:p>
    <w:p w:rsidR="00A44C1F" w:rsidRPr="001033D9" w:rsidRDefault="00A44C1F" w:rsidP="00A44C1F">
      <w:pPr>
        <w:jc w:val="both"/>
        <w:rPr>
          <w:rFonts w:ascii="Nunito" w:hAnsi="Nunito" w:cstheme="minorHAnsi"/>
          <w:iCs/>
          <w:color w:val="000000"/>
          <w:sz w:val="22"/>
          <w:lang w:val="en-US"/>
        </w:rPr>
      </w:pPr>
    </w:p>
    <w:p w:rsidR="00A44C1F" w:rsidRPr="001033D9" w:rsidRDefault="00A44C1F" w:rsidP="007B3420">
      <w:pPr>
        <w:pStyle w:val="Heading2"/>
        <w:shd w:val="clear" w:color="auto" w:fill="D9D9D9"/>
        <w:tabs>
          <w:tab w:val="num" w:pos="576"/>
        </w:tabs>
        <w:suppressAutoHyphens/>
        <w:spacing w:after="120"/>
        <w:ind w:left="578" w:hanging="578"/>
        <w:rPr>
          <w:rFonts w:ascii="Nunito" w:hAnsi="Nunito" w:cstheme="minorHAnsi"/>
          <w:b/>
          <w:bCs/>
          <w:color w:val="0070C0"/>
          <w:sz w:val="28"/>
          <w:szCs w:val="26"/>
          <w:u w:val="none"/>
          <w:lang w:val="en-US" w:eastAsia="ar-SA"/>
        </w:rPr>
      </w:pPr>
      <w:r w:rsidRPr="001033D9">
        <w:rPr>
          <w:rFonts w:ascii="Nunito" w:hAnsi="Nunito" w:cstheme="minorHAnsi"/>
          <w:b/>
          <w:bCs/>
          <w:color w:val="0070C0"/>
          <w:sz w:val="28"/>
          <w:szCs w:val="26"/>
          <w:u w:val="none"/>
          <w:lang w:val="en-US" w:eastAsia="ar-SA"/>
        </w:rPr>
        <w:t>Article 1</w:t>
      </w:r>
      <w:r w:rsidR="00BF4CC3">
        <w:rPr>
          <w:rFonts w:ascii="Nunito" w:hAnsi="Nunito" w:cstheme="minorHAnsi"/>
          <w:b/>
          <w:bCs/>
          <w:color w:val="0070C0"/>
          <w:sz w:val="28"/>
          <w:szCs w:val="26"/>
          <w:u w:val="none"/>
          <w:lang w:val="en-US" w:eastAsia="ar-SA"/>
        </w:rPr>
        <w:t>3</w:t>
      </w:r>
      <w:r w:rsidR="007B3420">
        <w:rPr>
          <w:rFonts w:ascii="Nunito" w:hAnsi="Nunito" w:cstheme="minorHAnsi"/>
          <w:b/>
          <w:bCs/>
          <w:color w:val="0070C0"/>
          <w:sz w:val="28"/>
          <w:szCs w:val="26"/>
          <w:u w:val="none"/>
          <w:lang w:val="en-US" w:eastAsia="ar-SA"/>
        </w:rPr>
        <w:t>:</w:t>
      </w:r>
      <w:r w:rsidRPr="001033D9">
        <w:rPr>
          <w:rFonts w:ascii="Nunito" w:hAnsi="Nunito" w:cstheme="minorHAnsi"/>
          <w:b/>
          <w:bCs/>
          <w:color w:val="0070C0"/>
          <w:sz w:val="28"/>
          <w:szCs w:val="26"/>
          <w:u w:val="none"/>
          <w:lang w:val="en-US" w:eastAsia="ar-SA"/>
        </w:rPr>
        <w:t xml:space="preserve"> Miscellaneous </w:t>
      </w:r>
    </w:p>
    <w:p w:rsidR="00A44C1F" w:rsidRPr="00E967BF" w:rsidRDefault="0083662D" w:rsidP="00A44C1F">
      <w:pPr>
        <w:ind w:left="1170"/>
        <w:jc w:val="both"/>
        <w:rPr>
          <w:rFonts w:ascii="Nunito" w:hAnsi="Nunito" w:cstheme="minorHAnsi"/>
          <w:b/>
          <w:bCs/>
          <w:color w:val="000000"/>
          <w:sz w:val="22"/>
          <w:szCs w:val="20"/>
          <w:lang w:val="en-US"/>
        </w:rPr>
      </w:pPr>
      <w:r>
        <w:rPr>
          <w:rFonts w:ascii="Nunito" w:hAnsi="Nunito" w:cstheme="minorHAnsi"/>
          <w:b/>
          <w:bCs/>
          <w:color w:val="000000"/>
          <w:sz w:val="22"/>
          <w:szCs w:val="20"/>
          <w:lang w:val="en-US"/>
        </w:rPr>
        <w:t>1</w:t>
      </w:r>
      <w:r w:rsidR="005432CB">
        <w:rPr>
          <w:rFonts w:ascii="Nunito" w:hAnsi="Nunito" w:cstheme="minorHAnsi"/>
          <w:b/>
          <w:bCs/>
          <w:color w:val="000000"/>
          <w:sz w:val="22"/>
          <w:szCs w:val="20"/>
          <w:lang w:val="en-US"/>
        </w:rPr>
        <w:t>3</w:t>
      </w:r>
      <w:r w:rsidR="00E967BF">
        <w:rPr>
          <w:rFonts w:ascii="Nunito" w:hAnsi="Nunito" w:cstheme="minorHAnsi"/>
          <w:b/>
          <w:bCs/>
          <w:color w:val="000000"/>
          <w:sz w:val="22"/>
          <w:szCs w:val="20"/>
          <w:lang w:val="en-US"/>
        </w:rPr>
        <w:t xml:space="preserve">.1.1: </w:t>
      </w:r>
      <w:r w:rsidR="00A44C1F" w:rsidRPr="00E967BF">
        <w:rPr>
          <w:rFonts w:ascii="Nunito" w:hAnsi="Nunito" w:cstheme="minorHAnsi"/>
          <w:b/>
          <w:bCs/>
          <w:color w:val="000000"/>
          <w:sz w:val="22"/>
          <w:szCs w:val="20"/>
          <w:lang w:val="en-US"/>
        </w:rPr>
        <w:t>Independent parties:</w:t>
      </w:r>
    </w:p>
    <w:p w:rsidR="00A44C1F" w:rsidRPr="001033D9" w:rsidRDefault="00A44C1F" w:rsidP="00A44C1F">
      <w:pPr>
        <w:ind w:left="1170"/>
        <w:jc w:val="both"/>
        <w:rPr>
          <w:rFonts w:ascii="Nunito" w:hAnsi="Nunito" w:cstheme="minorHAnsi"/>
          <w:sz w:val="22"/>
          <w:lang w:val="en-US"/>
        </w:rPr>
      </w:pPr>
    </w:p>
    <w:p w:rsidR="00A44C1F" w:rsidRPr="001033D9" w:rsidRDefault="00A44C1F" w:rsidP="00A44C1F">
      <w:pPr>
        <w:ind w:left="1170"/>
        <w:jc w:val="both"/>
        <w:rPr>
          <w:rFonts w:ascii="Nunito" w:hAnsi="Nunito" w:cstheme="minorHAnsi"/>
          <w:b/>
          <w:bCs/>
          <w:color w:val="000000"/>
          <w:sz w:val="22"/>
          <w:szCs w:val="20"/>
          <w:lang w:val="en-US"/>
        </w:rPr>
      </w:pPr>
      <w:r w:rsidRPr="001033D9">
        <w:rPr>
          <w:rFonts w:ascii="Nunito" w:hAnsi="Nunito" w:cstheme="minorHAnsi"/>
          <w:sz w:val="22"/>
          <w:lang w:val="en-US"/>
        </w:rPr>
        <w:t xml:space="preserve">Each Party is independent of the other and neither of the Parties has the right to oblige, represent or hire the other Party. Nothing in this agreement may be considered or interpreted as creating a joint project, partnership or principal-agent relationship between the Parties for any reason whatsoever. </w:t>
      </w:r>
    </w:p>
    <w:p w:rsidR="00A44C1F" w:rsidRPr="001033D9" w:rsidRDefault="00A44C1F" w:rsidP="00A44C1F">
      <w:pPr>
        <w:ind w:left="1170"/>
        <w:jc w:val="both"/>
        <w:rPr>
          <w:rFonts w:ascii="Nunito" w:hAnsi="Nunito" w:cstheme="minorHAnsi"/>
          <w:b/>
          <w:bCs/>
          <w:color w:val="000000"/>
          <w:sz w:val="22"/>
          <w:szCs w:val="20"/>
          <w:u w:val="single"/>
          <w:lang w:val="en-US"/>
        </w:rPr>
      </w:pPr>
    </w:p>
    <w:p w:rsidR="00A44C1F" w:rsidRPr="007B3420" w:rsidRDefault="0083662D" w:rsidP="00A44C1F">
      <w:pPr>
        <w:ind w:left="1170"/>
        <w:jc w:val="both"/>
        <w:rPr>
          <w:rFonts w:ascii="Nunito" w:hAnsi="Nunito" w:cstheme="minorHAnsi"/>
          <w:b/>
          <w:bCs/>
          <w:color w:val="000000"/>
          <w:sz w:val="22"/>
          <w:szCs w:val="20"/>
          <w:lang w:val="en-US"/>
        </w:rPr>
      </w:pPr>
      <w:r>
        <w:rPr>
          <w:rFonts w:ascii="Nunito" w:hAnsi="Nunito" w:cstheme="minorHAnsi"/>
          <w:b/>
          <w:bCs/>
          <w:color w:val="000000"/>
          <w:sz w:val="22"/>
          <w:szCs w:val="20"/>
          <w:lang w:val="en-US"/>
        </w:rPr>
        <w:t>1</w:t>
      </w:r>
      <w:r w:rsidR="005432CB">
        <w:rPr>
          <w:rFonts w:ascii="Nunito" w:hAnsi="Nunito" w:cstheme="minorHAnsi"/>
          <w:b/>
          <w:bCs/>
          <w:color w:val="000000"/>
          <w:sz w:val="22"/>
          <w:szCs w:val="20"/>
          <w:lang w:val="en-US"/>
        </w:rPr>
        <w:t>3</w:t>
      </w:r>
      <w:r w:rsidR="00A44C1F" w:rsidRPr="007B3420">
        <w:rPr>
          <w:rFonts w:ascii="Nunito" w:hAnsi="Nunito" w:cstheme="minorHAnsi"/>
          <w:b/>
          <w:bCs/>
          <w:color w:val="000000"/>
          <w:sz w:val="22"/>
          <w:szCs w:val="20"/>
          <w:lang w:val="en-US"/>
        </w:rPr>
        <w:t>.1.2:</w:t>
      </w:r>
      <w:r w:rsidR="00A44C1F" w:rsidRPr="007B3420">
        <w:rPr>
          <w:rFonts w:ascii="Nunito" w:hAnsi="Nunito" w:cstheme="minorHAnsi"/>
          <w:b/>
          <w:bCs/>
          <w:color w:val="000000"/>
          <w:sz w:val="22"/>
          <w:szCs w:val="20"/>
          <w:lang w:val="en-US"/>
        </w:rPr>
        <w:tab/>
        <w:t>Publicity:</w:t>
      </w:r>
    </w:p>
    <w:p w:rsidR="00A44C1F" w:rsidRPr="001033D9" w:rsidRDefault="00A44C1F" w:rsidP="00A44C1F">
      <w:pPr>
        <w:ind w:left="1170"/>
        <w:jc w:val="both"/>
        <w:rPr>
          <w:rFonts w:ascii="Nunito" w:hAnsi="Nunito" w:cstheme="minorHAnsi"/>
          <w:b/>
          <w:bCs/>
          <w:color w:val="000000"/>
          <w:sz w:val="22"/>
          <w:szCs w:val="20"/>
          <w:u w:val="single"/>
          <w:lang w:val="en-US"/>
        </w:rPr>
      </w:pPr>
    </w:p>
    <w:p w:rsidR="00A44C1F" w:rsidRPr="001033D9" w:rsidRDefault="00A44C1F" w:rsidP="00852945">
      <w:pPr>
        <w:ind w:left="1170"/>
        <w:jc w:val="both"/>
        <w:rPr>
          <w:rFonts w:ascii="Nunito" w:hAnsi="Nunito" w:cstheme="minorHAnsi"/>
          <w:b/>
          <w:bCs/>
          <w:color w:val="000000"/>
          <w:sz w:val="22"/>
          <w:szCs w:val="20"/>
          <w:u w:val="single"/>
          <w:lang w:val="en-US"/>
        </w:rPr>
      </w:pPr>
      <w:r w:rsidRPr="001033D9">
        <w:rPr>
          <w:rFonts w:ascii="Nunito" w:hAnsi="Nunito" w:cstheme="minorHAnsi"/>
          <w:sz w:val="22"/>
          <w:lang w:val="en-US"/>
        </w:rPr>
        <w:t>The Contractor may not take advantage of its po</w:t>
      </w:r>
      <w:r w:rsidR="00852945">
        <w:rPr>
          <w:rFonts w:ascii="Nunito" w:hAnsi="Nunito" w:cstheme="minorHAnsi"/>
          <w:sz w:val="22"/>
          <w:lang w:val="en-US"/>
        </w:rPr>
        <w:t>sition as Handicap</w:t>
      </w:r>
      <w:r w:rsidR="00400DB6">
        <w:rPr>
          <w:rFonts w:ascii="Nunito" w:hAnsi="Nunito" w:cstheme="minorHAnsi"/>
          <w:sz w:val="22"/>
          <w:lang w:val="en-US"/>
        </w:rPr>
        <w:t xml:space="preserve"> </w:t>
      </w:r>
      <w:r w:rsidR="00852945">
        <w:rPr>
          <w:rFonts w:ascii="Nunito" w:hAnsi="Nunito" w:cstheme="minorHAnsi"/>
          <w:sz w:val="22"/>
          <w:lang w:val="en-US"/>
        </w:rPr>
        <w:t>International Supplier</w:t>
      </w:r>
      <w:r w:rsidRPr="001033D9">
        <w:rPr>
          <w:rFonts w:ascii="Nunito" w:hAnsi="Nunito" w:cstheme="minorHAnsi"/>
          <w:sz w:val="22"/>
          <w:lang w:val="en-US"/>
        </w:rPr>
        <w:t xml:space="preserve"> whether for publicity reasons, in public communications or for any other reason, unless given prior written approval from HI.</w:t>
      </w:r>
    </w:p>
    <w:p w:rsidR="00A44C1F" w:rsidRPr="001033D9" w:rsidRDefault="00A44C1F" w:rsidP="00A44C1F">
      <w:pPr>
        <w:jc w:val="both"/>
        <w:rPr>
          <w:rFonts w:asciiTheme="minorHAnsi" w:hAnsiTheme="minorHAnsi" w:cstheme="minorHAnsi"/>
          <w:sz w:val="22"/>
          <w:szCs w:val="20"/>
          <w:lang w:val="en-US"/>
        </w:rPr>
      </w:pPr>
    </w:p>
    <w:p w:rsidR="00A44C1F" w:rsidRPr="001033D9" w:rsidRDefault="00F03ECD" w:rsidP="0083662D">
      <w:pPr>
        <w:pStyle w:val="Heading2"/>
        <w:shd w:val="clear" w:color="auto" w:fill="D9D9D9"/>
        <w:tabs>
          <w:tab w:val="num" w:pos="576"/>
          <w:tab w:val="left" w:pos="6135"/>
        </w:tabs>
        <w:suppressAutoHyphens/>
        <w:spacing w:after="120"/>
        <w:ind w:left="578" w:hanging="578"/>
        <w:rPr>
          <w:rFonts w:ascii="Nunito" w:hAnsi="Nunito" w:cstheme="minorHAnsi"/>
          <w:b/>
          <w:bCs/>
          <w:color w:val="0070C0"/>
          <w:sz w:val="28"/>
          <w:szCs w:val="26"/>
          <w:u w:val="none"/>
          <w:lang w:val="en-US" w:eastAsia="ar-SA"/>
        </w:rPr>
      </w:pPr>
      <w:r>
        <w:rPr>
          <w:rFonts w:ascii="Nunito" w:hAnsi="Nunito" w:cstheme="minorHAnsi"/>
          <w:b/>
          <w:bCs/>
          <w:color w:val="0070C0"/>
          <w:sz w:val="28"/>
          <w:szCs w:val="26"/>
          <w:u w:val="none"/>
          <w:lang w:val="en-US" w:eastAsia="ar-SA"/>
        </w:rPr>
        <w:t>Article 1</w:t>
      </w:r>
      <w:r w:rsidR="00BF4CC3">
        <w:rPr>
          <w:rFonts w:ascii="Nunito" w:hAnsi="Nunito" w:cstheme="minorHAnsi"/>
          <w:b/>
          <w:bCs/>
          <w:color w:val="0070C0"/>
          <w:sz w:val="28"/>
          <w:szCs w:val="26"/>
          <w:u w:val="none"/>
          <w:lang w:val="en-US" w:eastAsia="ar-SA"/>
        </w:rPr>
        <w:t>4</w:t>
      </w:r>
      <w:r w:rsidR="00A44C1F" w:rsidRPr="001033D9">
        <w:rPr>
          <w:rFonts w:ascii="Nunito" w:hAnsi="Nunito" w:cstheme="minorHAnsi"/>
          <w:b/>
          <w:bCs/>
          <w:color w:val="0070C0"/>
          <w:sz w:val="28"/>
          <w:szCs w:val="26"/>
          <w:u w:val="none"/>
          <w:lang w:val="en-US" w:eastAsia="ar-SA"/>
        </w:rPr>
        <w:t xml:space="preserve">: APPLICAPLE LAW </w:t>
      </w:r>
    </w:p>
    <w:p w:rsidR="00A44C1F" w:rsidRPr="001033D9" w:rsidRDefault="00A44C1F" w:rsidP="000C479F">
      <w:pPr>
        <w:ind w:left="1170"/>
        <w:jc w:val="both"/>
        <w:rPr>
          <w:rFonts w:ascii="Nunito" w:hAnsi="Nunito" w:cstheme="minorHAnsi"/>
          <w:b/>
          <w:bCs/>
          <w:color w:val="000000"/>
          <w:sz w:val="22"/>
          <w:szCs w:val="20"/>
          <w:lang w:val="en-US"/>
        </w:rPr>
      </w:pPr>
      <w:r w:rsidRPr="001033D9">
        <w:rPr>
          <w:rFonts w:ascii="Nunito" w:hAnsi="Nunito" w:cstheme="minorHAnsi"/>
          <w:sz w:val="22"/>
          <w:lang w:val="en-US"/>
        </w:rPr>
        <w:t xml:space="preserve">The law and regulations of </w:t>
      </w:r>
      <w:r w:rsidR="000C479F">
        <w:rPr>
          <w:rFonts w:ascii="Nunito" w:hAnsi="Nunito" w:cstheme="minorHAnsi"/>
          <w:sz w:val="22"/>
          <w:lang w:val="en-US"/>
        </w:rPr>
        <w:t>Federal Iraq</w:t>
      </w:r>
      <w:r w:rsidR="00F03ECD">
        <w:rPr>
          <w:rFonts w:ascii="Nunito" w:hAnsi="Nunito" w:cstheme="minorHAnsi"/>
          <w:sz w:val="22"/>
          <w:lang w:val="en-US"/>
        </w:rPr>
        <w:t xml:space="preserve"> and Kurdistan Regional of Iraq</w:t>
      </w:r>
      <w:r w:rsidRPr="001033D9">
        <w:rPr>
          <w:rFonts w:ascii="Nunito" w:hAnsi="Nunito" w:cstheme="minorHAnsi"/>
          <w:sz w:val="22"/>
          <w:lang w:val="en-US"/>
        </w:rPr>
        <w:t xml:space="preserve"> govern this contract.</w:t>
      </w:r>
    </w:p>
    <w:p w:rsidR="00A44C1F" w:rsidRPr="001033D9" w:rsidRDefault="00A44C1F" w:rsidP="00A44C1F">
      <w:pPr>
        <w:ind w:left="1170"/>
        <w:jc w:val="both"/>
        <w:rPr>
          <w:rFonts w:ascii="Nunito" w:hAnsi="Nunito" w:cstheme="minorHAnsi"/>
          <w:b/>
          <w:bCs/>
          <w:color w:val="000000"/>
          <w:sz w:val="22"/>
          <w:szCs w:val="20"/>
          <w:lang w:val="en-US"/>
        </w:rPr>
      </w:pPr>
    </w:p>
    <w:p w:rsidR="00A44C1F" w:rsidRPr="001033D9" w:rsidRDefault="00A44C1F" w:rsidP="00A44C1F">
      <w:pPr>
        <w:ind w:left="1170"/>
        <w:jc w:val="both"/>
        <w:rPr>
          <w:rFonts w:ascii="Nunito" w:hAnsi="Nunito" w:cstheme="minorHAnsi"/>
          <w:sz w:val="22"/>
          <w:lang w:val="en-US"/>
        </w:rPr>
      </w:pPr>
      <w:r w:rsidRPr="001033D9">
        <w:rPr>
          <w:rFonts w:ascii="Nunito" w:hAnsi="Nunito" w:cstheme="minorHAnsi"/>
          <w:sz w:val="22"/>
          <w:lang w:val="en-US"/>
        </w:rPr>
        <w:t xml:space="preserve">As far as possible, HI </w:t>
      </w:r>
      <w:r w:rsidR="00F03ECD" w:rsidRPr="001033D9">
        <w:rPr>
          <w:rFonts w:ascii="Nunito" w:hAnsi="Nunito" w:cstheme="minorHAnsi"/>
          <w:sz w:val="22"/>
          <w:lang w:val="en-US"/>
        </w:rPr>
        <w:t>favors</w:t>
      </w:r>
      <w:r w:rsidRPr="001033D9">
        <w:rPr>
          <w:rFonts w:ascii="Nunito" w:hAnsi="Nunito" w:cstheme="minorHAnsi"/>
          <w:sz w:val="22"/>
          <w:lang w:val="en-US"/>
        </w:rPr>
        <w:t xml:space="preserve"> out-of-court (amicable) settlement o</w:t>
      </w:r>
      <w:r w:rsidR="00F03ECD">
        <w:rPr>
          <w:rFonts w:ascii="Nunito" w:hAnsi="Nunito" w:cstheme="minorHAnsi"/>
          <w:sz w:val="22"/>
          <w:lang w:val="en-US"/>
        </w:rPr>
        <w:t>f litigation with the Supplier</w:t>
      </w:r>
      <w:r w:rsidRPr="001033D9">
        <w:rPr>
          <w:rFonts w:ascii="Nunito" w:hAnsi="Nunito" w:cstheme="minorHAnsi"/>
          <w:sz w:val="22"/>
          <w:lang w:val="en-US"/>
        </w:rPr>
        <w:t>.</w:t>
      </w:r>
    </w:p>
    <w:p w:rsidR="00A44C1F" w:rsidRPr="001033D9" w:rsidRDefault="00A44C1F" w:rsidP="00A44C1F">
      <w:pPr>
        <w:ind w:left="1170"/>
        <w:jc w:val="both"/>
        <w:rPr>
          <w:rFonts w:ascii="Nunito" w:hAnsi="Nunito" w:cstheme="minorHAnsi"/>
          <w:sz w:val="22"/>
          <w:lang w:val="en-US"/>
        </w:rPr>
      </w:pPr>
    </w:p>
    <w:p w:rsidR="00A44C1F" w:rsidRPr="001033D9" w:rsidRDefault="00A44C1F" w:rsidP="00A44C1F">
      <w:pPr>
        <w:ind w:left="1170"/>
        <w:jc w:val="both"/>
        <w:rPr>
          <w:sz w:val="22"/>
          <w:szCs w:val="22"/>
          <w:lang w:val="en-US"/>
        </w:rPr>
      </w:pPr>
      <w:r w:rsidRPr="001033D9">
        <w:rPr>
          <w:rFonts w:ascii="Nunito" w:hAnsi="Nunito" w:cstheme="minorHAnsi"/>
          <w:sz w:val="22"/>
          <w:lang w:val="en-US"/>
        </w:rPr>
        <w:t>When amicable settlement is not possible, arbitration will be made</w:t>
      </w:r>
      <w:r w:rsidR="000C479F">
        <w:rPr>
          <w:rFonts w:ascii="Nunito" w:hAnsi="Nunito" w:cstheme="minorHAnsi"/>
          <w:sz w:val="22"/>
          <w:lang w:val="en-US"/>
        </w:rPr>
        <w:t xml:space="preserve"> by relevant jurisd</w:t>
      </w:r>
      <w:r w:rsidR="00F03ECD">
        <w:rPr>
          <w:rFonts w:ascii="Nunito" w:hAnsi="Nunito" w:cstheme="minorHAnsi"/>
          <w:sz w:val="22"/>
          <w:lang w:val="en-US"/>
        </w:rPr>
        <w:t>iction of Federal Iraq or KRI in the respective area of HI implementation</w:t>
      </w:r>
      <w:r w:rsidR="000C479F">
        <w:rPr>
          <w:rFonts w:ascii="Nunito" w:hAnsi="Nunito" w:cstheme="minorHAnsi"/>
          <w:sz w:val="22"/>
          <w:lang w:val="en-US"/>
        </w:rPr>
        <w:t xml:space="preserve"> only</w:t>
      </w:r>
      <w:r w:rsidRPr="001033D9">
        <w:rPr>
          <w:rFonts w:ascii="Nunito" w:hAnsi="Nunito" w:cstheme="minorHAnsi"/>
          <w:sz w:val="22"/>
          <w:lang w:val="en-US"/>
        </w:rPr>
        <w:t>.</w:t>
      </w:r>
      <w:r w:rsidRPr="001033D9">
        <w:rPr>
          <w:sz w:val="22"/>
          <w:szCs w:val="22"/>
          <w:lang w:val="en-US"/>
        </w:rPr>
        <w:t xml:space="preserve"> </w:t>
      </w:r>
    </w:p>
    <w:p w:rsidR="00A44C1F" w:rsidRPr="001033D9" w:rsidRDefault="00A44C1F" w:rsidP="00A44C1F">
      <w:pPr>
        <w:ind w:left="1170"/>
        <w:jc w:val="both"/>
        <w:rPr>
          <w:sz w:val="22"/>
          <w:szCs w:val="22"/>
          <w:lang w:val="en-US"/>
        </w:rPr>
      </w:pPr>
    </w:p>
    <w:p w:rsidR="00A44C1F" w:rsidRPr="001033D9" w:rsidRDefault="00A44C1F" w:rsidP="00A44C1F">
      <w:pPr>
        <w:ind w:left="1170"/>
        <w:jc w:val="both"/>
        <w:rPr>
          <w:rFonts w:ascii="Nunito" w:hAnsi="Nunito" w:cstheme="minorHAnsi"/>
          <w:sz w:val="22"/>
          <w:lang w:val="en-US"/>
        </w:rPr>
      </w:pPr>
      <w:r w:rsidRPr="001033D9">
        <w:rPr>
          <w:rFonts w:ascii="Nunito" w:hAnsi="Nunito" w:cstheme="minorHAnsi"/>
          <w:color w:val="000000"/>
          <w:sz w:val="22"/>
          <w:lang w:val="en-US"/>
        </w:rPr>
        <w:t xml:space="preserve">Each party acknowledges that he or she has had an adequate opportunity </w:t>
      </w:r>
      <w:r w:rsidR="000C479F">
        <w:rPr>
          <w:rFonts w:ascii="Nunito" w:hAnsi="Nunito" w:cstheme="minorHAnsi"/>
          <w:color w:val="000000"/>
          <w:sz w:val="22"/>
          <w:lang w:val="en-US"/>
        </w:rPr>
        <w:t>to read and study this contract</w:t>
      </w:r>
      <w:r w:rsidRPr="001033D9">
        <w:rPr>
          <w:rFonts w:ascii="Nunito" w:hAnsi="Nunito" w:cstheme="minorHAnsi"/>
          <w:color w:val="000000"/>
          <w:sz w:val="22"/>
          <w:lang w:val="en-US"/>
        </w:rPr>
        <w:t>, to consider it, to consult with attorne</w:t>
      </w:r>
      <w:r w:rsidRPr="001033D9">
        <w:rPr>
          <w:rFonts w:ascii="Nunito" w:hAnsi="Nunito" w:cstheme="minorHAnsi"/>
          <w:sz w:val="22"/>
          <w:lang w:val="en-US"/>
        </w:rPr>
        <w:t>ys if he or she has so desired.</w:t>
      </w:r>
    </w:p>
    <w:p w:rsidR="00A44C1F" w:rsidRPr="001033D9" w:rsidRDefault="00A44C1F" w:rsidP="00A44C1F">
      <w:pPr>
        <w:ind w:left="1170"/>
        <w:jc w:val="both"/>
        <w:rPr>
          <w:rFonts w:ascii="Nunito" w:hAnsi="Nunito" w:cstheme="minorHAnsi"/>
          <w:b/>
          <w:bCs/>
          <w:color w:val="000000"/>
          <w:sz w:val="22"/>
          <w:szCs w:val="20"/>
          <w:lang w:val="en-US"/>
        </w:rPr>
      </w:pPr>
    </w:p>
    <w:p w:rsidR="00A44C1F" w:rsidRPr="001033D9" w:rsidRDefault="0083662D" w:rsidP="00A44C1F">
      <w:pPr>
        <w:pStyle w:val="Heading2"/>
        <w:shd w:val="clear" w:color="auto" w:fill="D9D9D9"/>
        <w:tabs>
          <w:tab w:val="num" w:pos="576"/>
          <w:tab w:val="left" w:pos="6135"/>
        </w:tabs>
        <w:suppressAutoHyphens/>
        <w:spacing w:after="120"/>
        <w:ind w:left="578" w:hanging="578"/>
        <w:rPr>
          <w:rFonts w:asciiTheme="minorHAnsi" w:hAnsiTheme="minorHAnsi" w:cstheme="minorHAnsi"/>
          <w:b/>
          <w:bCs/>
          <w:color w:val="0070C0"/>
          <w:sz w:val="28"/>
          <w:szCs w:val="26"/>
          <w:u w:val="none"/>
          <w:lang w:val="en-US" w:eastAsia="ar-SA"/>
        </w:rPr>
      </w:pPr>
      <w:r>
        <w:rPr>
          <w:rFonts w:ascii="Nunito" w:hAnsi="Nunito" w:cstheme="minorHAnsi"/>
          <w:b/>
          <w:bCs/>
          <w:color w:val="0070C0"/>
          <w:sz w:val="28"/>
          <w:szCs w:val="26"/>
          <w:u w:val="none"/>
          <w:lang w:val="en-US" w:eastAsia="ar-SA"/>
        </w:rPr>
        <w:lastRenderedPageBreak/>
        <w:t>Article 1</w:t>
      </w:r>
      <w:r w:rsidR="00BF4CC3">
        <w:rPr>
          <w:rFonts w:ascii="Nunito" w:hAnsi="Nunito" w:cstheme="minorHAnsi"/>
          <w:b/>
          <w:bCs/>
          <w:color w:val="0070C0"/>
          <w:sz w:val="28"/>
          <w:szCs w:val="26"/>
          <w:u w:val="none"/>
          <w:lang w:val="en-US" w:eastAsia="ar-SA"/>
        </w:rPr>
        <w:t>5</w:t>
      </w:r>
      <w:r w:rsidR="00A44C1F" w:rsidRPr="001033D9">
        <w:rPr>
          <w:rFonts w:ascii="Nunito" w:hAnsi="Nunito" w:cstheme="minorHAnsi"/>
          <w:b/>
          <w:bCs/>
          <w:color w:val="0070C0"/>
          <w:sz w:val="28"/>
          <w:szCs w:val="26"/>
          <w:u w:val="none"/>
          <w:lang w:val="en-US" w:eastAsia="ar-SA"/>
        </w:rPr>
        <w:t>: COMPLIANCE WITH SAFEGUARDING REQUIREMENT</w:t>
      </w:r>
    </w:p>
    <w:p w:rsidR="00A44C1F" w:rsidRPr="001033D9" w:rsidRDefault="00A44C1F" w:rsidP="00A44C1F">
      <w:pPr>
        <w:ind w:left="1170"/>
        <w:jc w:val="both"/>
        <w:rPr>
          <w:rFonts w:ascii="Nunito" w:hAnsi="Nunito" w:cstheme="minorHAnsi"/>
          <w:sz w:val="22"/>
          <w:lang w:val="en-US"/>
        </w:rPr>
      </w:pPr>
      <w:r w:rsidRPr="001033D9">
        <w:rPr>
          <w:rFonts w:ascii="Nunito" w:hAnsi="Nunito" w:cstheme="minorHAnsi"/>
          <w:sz w:val="22"/>
          <w:lang w:val="en-US"/>
        </w:rPr>
        <w:t>The contractor undertakes to comply with the basic ethical principles of HI set forth in the following documents (annexed to the present contract)</w:t>
      </w:r>
    </w:p>
    <w:p w:rsidR="00A44C1F" w:rsidRPr="001033D9" w:rsidRDefault="00A44C1F" w:rsidP="00A44C1F">
      <w:pPr>
        <w:pStyle w:val="ListParagraph"/>
        <w:numPr>
          <w:ilvl w:val="0"/>
          <w:numId w:val="12"/>
        </w:numPr>
        <w:ind w:left="1416"/>
        <w:jc w:val="both"/>
        <w:rPr>
          <w:rFonts w:ascii="Nunito" w:hAnsi="Nunito" w:cstheme="minorHAnsi"/>
          <w:sz w:val="22"/>
          <w:lang w:val="en-US"/>
        </w:rPr>
      </w:pPr>
      <w:r w:rsidRPr="001033D9">
        <w:rPr>
          <w:rFonts w:ascii="Nunito" w:hAnsi="Nunito" w:cstheme="minorHAnsi"/>
          <w:sz w:val="22"/>
          <w:lang w:val="en-US"/>
        </w:rPr>
        <w:t>The Code of Conduct of H.I</w:t>
      </w:r>
    </w:p>
    <w:p w:rsidR="00A44C1F" w:rsidRPr="001033D9" w:rsidRDefault="00A44C1F" w:rsidP="00A44C1F">
      <w:pPr>
        <w:pStyle w:val="ListParagraph"/>
        <w:numPr>
          <w:ilvl w:val="0"/>
          <w:numId w:val="12"/>
        </w:numPr>
        <w:ind w:left="1416"/>
        <w:jc w:val="both"/>
        <w:rPr>
          <w:rFonts w:ascii="Nunito" w:hAnsi="Nunito" w:cstheme="minorHAnsi"/>
          <w:sz w:val="22"/>
          <w:lang w:val="en-US"/>
        </w:rPr>
      </w:pPr>
      <w:r w:rsidRPr="001033D9">
        <w:rPr>
          <w:rFonts w:ascii="Nunito" w:hAnsi="Nunito" w:cstheme="minorHAnsi"/>
          <w:sz w:val="22"/>
          <w:lang w:val="en-US"/>
        </w:rPr>
        <w:t xml:space="preserve">The Child Protection Policy, including in particular the strict prohibition on owning or watching at child pornography, resort to child </w:t>
      </w:r>
      <w:r w:rsidR="00B55E4B" w:rsidRPr="001033D9">
        <w:rPr>
          <w:rFonts w:ascii="Nunito" w:hAnsi="Nunito" w:cstheme="minorHAnsi"/>
          <w:sz w:val="22"/>
          <w:lang w:val="en-US"/>
        </w:rPr>
        <w:t>labor</w:t>
      </w:r>
      <w:r w:rsidRPr="001033D9">
        <w:rPr>
          <w:rFonts w:ascii="Nunito" w:hAnsi="Nunito" w:cstheme="minorHAnsi"/>
          <w:sz w:val="22"/>
          <w:lang w:val="en-US"/>
        </w:rPr>
        <w:t xml:space="preserve"> or child work.</w:t>
      </w:r>
    </w:p>
    <w:p w:rsidR="00A44C1F" w:rsidRPr="001033D9" w:rsidRDefault="00A44C1F" w:rsidP="00A44C1F">
      <w:pPr>
        <w:pStyle w:val="ListParagraph"/>
        <w:numPr>
          <w:ilvl w:val="0"/>
          <w:numId w:val="12"/>
        </w:numPr>
        <w:ind w:left="1416"/>
        <w:jc w:val="both"/>
        <w:rPr>
          <w:rFonts w:ascii="Nunito" w:hAnsi="Nunito" w:cstheme="minorHAnsi"/>
          <w:sz w:val="22"/>
          <w:lang w:val="en-US"/>
        </w:rPr>
      </w:pPr>
      <w:r w:rsidRPr="001033D9">
        <w:rPr>
          <w:rFonts w:ascii="Nunito" w:hAnsi="Nunito" w:cstheme="minorHAnsi"/>
          <w:sz w:val="22"/>
          <w:lang w:val="en-US"/>
        </w:rPr>
        <w:t>The Protection of Beneficiaries against Sexual Exploitation and Abuse policy, to fight against any exploitation and sexual abuse which might have been committed by humanitarian workers.</w:t>
      </w:r>
    </w:p>
    <w:p w:rsidR="00A44C1F" w:rsidRPr="001033D9" w:rsidRDefault="00A44C1F" w:rsidP="00A44C1F">
      <w:pPr>
        <w:pStyle w:val="ListParagraph"/>
        <w:numPr>
          <w:ilvl w:val="0"/>
          <w:numId w:val="12"/>
        </w:numPr>
        <w:ind w:left="1416"/>
        <w:jc w:val="both"/>
        <w:rPr>
          <w:rFonts w:ascii="Nunito" w:hAnsi="Nunito" w:cstheme="minorHAnsi"/>
          <w:sz w:val="22"/>
          <w:lang w:val="en-US"/>
        </w:rPr>
      </w:pPr>
      <w:r w:rsidRPr="001033D9">
        <w:rPr>
          <w:rFonts w:ascii="Nunito" w:hAnsi="Nunito" w:cstheme="minorHAnsi"/>
          <w:sz w:val="22"/>
          <w:lang w:val="en-US"/>
        </w:rPr>
        <w:t>The Anti-Fraud, bribery and corruption policy, which refers to measures taken to prevent and respond to practices such as: conflict of interest, abuse of authority, extortion, or misappropriation of funds or relief items.</w:t>
      </w:r>
    </w:p>
    <w:p w:rsidR="00A44C1F" w:rsidRPr="001033D9" w:rsidRDefault="00A44C1F" w:rsidP="00A44C1F">
      <w:pPr>
        <w:pStyle w:val="ListParagraph"/>
        <w:ind w:left="1416"/>
        <w:jc w:val="both"/>
        <w:rPr>
          <w:rFonts w:ascii="Nunito" w:hAnsi="Nunito" w:cstheme="minorHAnsi"/>
          <w:sz w:val="22"/>
          <w:lang w:val="en-US"/>
        </w:rPr>
      </w:pPr>
    </w:p>
    <w:p w:rsidR="00A44C1F" w:rsidRPr="001033D9" w:rsidRDefault="00A44C1F" w:rsidP="00A44C1F">
      <w:pPr>
        <w:pStyle w:val="ListParagraph"/>
        <w:ind w:left="1416"/>
        <w:jc w:val="both"/>
        <w:rPr>
          <w:rFonts w:ascii="Nunito" w:hAnsi="Nunito" w:cstheme="minorHAnsi"/>
          <w:sz w:val="22"/>
          <w:lang w:val="en-US"/>
        </w:rPr>
      </w:pPr>
      <w:r w:rsidRPr="001033D9">
        <w:rPr>
          <w:rFonts w:ascii="Nunito" w:hAnsi="Nunito" w:cstheme="minorHAnsi"/>
          <w:sz w:val="22"/>
          <w:lang w:val="en-US"/>
        </w:rPr>
        <w:t>In case the contractor witnesses any breach of those policies, he should immediately inform HI following the complaint mechanisms in place, presented to him.</w:t>
      </w:r>
    </w:p>
    <w:p w:rsidR="00A44C1F" w:rsidRPr="001033D9" w:rsidRDefault="00A44C1F" w:rsidP="00A44C1F">
      <w:pPr>
        <w:jc w:val="both"/>
        <w:rPr>
          <w:rFonts w:asciiTheme="minorHAnsi" w:hAnsiTheme="minorHAnsi" w:cstheme="minorHAnsi"/>
          <w:sz w:val="22"/>
          <w:szCs w:val="20"/>
          <w:lang w:val="en-US"/>
        </w:rPr>
      </w:pPr>
    </w:p>
    <w:p w:rsidR="00A44C1F" w:rsidRPr="001033D9" w:rsidRDefault="00A44C1F" w:rsidP="00F03ECD">
      <w:pPr>
        <w:pStyle w:val="Heading2"/>
        <w:shd w:val="clear" w:color="auto" w:fill="D9D9D9"/>
        <w:tabs>
          <w:tab w:val="num" w:pos="576"/>
          <w:tab w:val="left" w:pos="6135"/>
        </w:tabs>
        <w:suppressAutoHyphens/>
        <w:spacing w:after="120"/>
        <w:ind w:left="578" w:hanging="578"/>
        <w:rPr>
          <w:rFonts w:ascii="Nunito" w:hAnsi="Nunito" w:cstheme="minorHAnsi"/>
          <w:b/>
          <w:bCs/>
          <w:color w:val="0070C0"/>
          <w:sz w:val="28"/>
          <w:szCs w:val="26"/>
          <w:u w:val="none"/>
          <w:lang w:val="en-US" w:eastAsia="ar-SA"/>
        </w:rPr>
      </w:pPr>
      <w:r w:rsidRPr="001033D9">
        <w:rPr>
          <w:rFonts w:ascii="Nunito" w:hAnsi="Nunito" w:cstheme="minorHAnsi"/>
          <w:b/>
          <w:bCs/>
          <w:color w:val="0070C0"/>
          <w:sz w:val="28"/>
          <w:szCs w:val="26"/>
          <w:u w:val="none"/>
          <w:lang w:val="en-US" w:eastAsia="ar-SA"/>
        </w:rPr>
        <w:t>Article 1</w:t>
      </w:r>
      <w:r w:rsidR="00BF4CC3">
        <w:rPr>
          <w:rFonts w:ascii="Nunito" w:hAnsi="Nunito" w:cstheme="minorHAnsi"/>
          <w:b/>
          <w:bCs/>
          <w:color w:val="0070C0"/>
          <w:sz w:val="28"/>
          <w:szCs w:val="26"/>
          <w:u w:val="none"/>
          <w:lang w:val="en-US" w:eastAsia="ar-SA"/>
        </w:rPr>
        <w:t>6</w:t>
      </w:r>
      <w:r w:rsidRPr="001033D9">
        <w:rPr>
          <w:rFonts w:ascii="Nunito" w:hAnsi="Nunito" w:cstheme="minorHAnsi"/>
          <w:b/>
          <w:bCs/>
          <w:color w:val="0070C0"/>
          <w:sz w:val="28"/>
          <w:szCs w:val="26"/>
          <w:u w:val="none"/>
          <w:lang w:val="en-US" w:eastAsia="ar-SA"/>
        </w:rPr>
        <w:t>: Order of documents</w:t>
      </w:r>
      <w:r w:rsidRPr="001033D9">
        <w:rPr>
          <w:rFonts w:ascii="Nunito" w:hAnsi="Nunito" w:cstheme="minorHAnsi"/>
          <w:b/>
          <w:bCs/>
          <w:color w:val="0070C0"/>
          <w:sz w:val="28"/>
          <w:szCs w:val="26"/>
          <w:u w:val="none"/>
          <w:lang w:val="en-US" w:eastAsia="ar-SA"/>
        </w:rPr>
        <w:tab/>
      </w:r>
    </w:p>
    <w:p w:rsidR="00A44C1F" w:rsidRPr="001033D9" w:rsidRDefault="00221547" w:rsidP="00A44C1F">
      <w:pPr>
        <w:jc w:val="both"/>
        <w:rPr>
          <w:rFonts w:ascii="Nunito" w:hAnsi="Nunito" w:cstheme="minorHAnsi"/>
          <w:sz w:val="22"/>
          <w:szCs w:val="20"/>
          <w:lang w:val="en-US"/>
        </w:rPr>
      </w:pPr>
      <w:r>
        <w:rPr>
          <w:rFonts w:ascii="Nunito" w:hAnsi="Nunito" w:cstheme="minorHAnsi"/>
          <w:sz w:val="22"/>
          <w:szCs w:val="20"/>
          <w:lang w:val="en-US"/>
        </w:rPr>
        <w:t>The Framework contract</w:t>
      </w:r>
      <w:r w:rsidR="00A44C1F" w:rsidRPr="001033D9">
        <w:rPr>
          <w:rFonts w:ascii="Nunito" w:hAnsi="Nunito" w:cstheme="minorHAnsi"/>
          <w:sz w:val="22"/>
          <w:szCs w:val="20"/>
          <w:lang w:val="en-US"/>
        </w:rPr>
        <w:t xml:space="preserve"> is made up of the following documents, in order of precedence</w:t>
      </w:r>
    </w:p>
    <w:p w:rsidR="00A44C1F" w:rsidRPr="001033D9" w:rsidRDefault="00221547" w:rsidP="00400DB6">
      <w:pPr>
        <w:numPr>
          <w:ilvl w:val="0"/>
          <w:numId w:val="2"/>
        </w:numPr>
        <w:jc w:val="both"/>
        <w:rPr>
          <w:rFonts w:ascii="Nunito" w:hAnsi="Nunito" w:cstheme="minorHAnsi"/>
          <w:b/>
          <w:bCs/>
          <w:sz w:val="22"/>
          <w:szCs w:val="20"/>
          <w:lang w:val="en-US"/>
        </w:rPr>
      </w:pPr>
      <w:r>
        <w:rPr>
          <w:rFonts w:ascii="Nunito" w:hAnsi="Nunito" w:cstheme="minorHAnsi"/>
          <w:b/>
          <w:bCs/>
          <w:sz w:val="22"/>
          <w:szCs w:val="20"/>
          <w:lang w:val="en-US"/>
        </w:rPr>
        <w:t>The present Contract</w:t>
      </w:r>
    </w:p>
    <w:p w:rsidR="00A44C1F" w:rsidRPr="00A44C1F" w:rsidRDefault="00400DB6" w:rsidP="00400DB6">
      <w:pPr>
        <w:numPr>
          <w:ilvl w:val="0"/>
          <w:numId w:val="2"/>
        </w:numPr>
        <w:jc w:val="both"/>
        <w:rPr>
          <w:rFonts w:ascii="Nunito" w:hAnsi="Nunito" w:cstheme="minorHAnsi"/>
          <w:b/>
          <w:bCs/>
          <w:sz w:val="22"/>
          <w:szCs w:val="20"/>
          <w:lang w:val="en-US"/>
        </w:rPr>
      </w:pPr>
      <w:r w:rsidRPr="00400DB6">
        <w:rPr>
          <w:rFonts w:ascii="Nunito" w:hAnsi="Nunito" w:cstheme="minorHAnsi"/>
          <w:b/>
          <w:bCs/>
          <w:sz w:val="22"/>
          <w:szCs w:val="20"/>
          <w:lang w:val="en-US"/>
        </w:rPr>
        <w:t>Appendix1</w:t>
      </w:r>
      <w:r>
        <w:rPr>
          <w:rFonts w:ascii="Nunito" w:hAnsi="Nunito" w:cstheme="minorHAnsi"/>
          <w:b/>
          <w:bCs/>
          <w:sz w:val="22"/>
          <w:szCs w:val="20"/>
          <w:lang w:val="en-US"/>
        </w:rPr>
        <w:t xml:space="preserve"> :</w:t>
      </w:r>
      <w:r w:rsidRPr="00400DB6">
        <w:rPr>
          <w:rFonts w:ascii="Nunito" w:hAnsi="Nunito" w:cstheme="minorHAnsi"/>
          <w:b/>
          <w:bCs/>
          <w:sz w:val="22"/>
          <w:szCs w:val="20"/>
          <w:lang w:val="en-US"/>
        </w:rPr>
        <w:t>Technical</w:t>
      </w:r>
      <w:r>
        <w:rPr>
          <w:rFonts w:ascii="Nunito" w:hAnsi="Nunito" w:cstheme="minorHAnsi"/>
          <w:b/>
          <w:bCs/>
          <w:sz w:val="22"/>
          <w:szCs w:val="20"/>
          <w:lang w:val="en-US"/>
        </w:rPr>
        <w:t xml:space="preserve"> sheet t</w:t>
      </w:r>
      <w:r w:rsidR="00A44C1F" w:rsidRPr="001033D9">
        <w:rPr>
          <w:rFonts w:ascii="Nunito" w:hAnsi="Nunito" w:cstheme="minorHAnsi"/>
          <w:b/>
          <w:bCs/>
          <w:sz w:val="22"/>
          <w:szCs w:val="20"/>
          <w:lang w:val="en-US"/>
        </w:rPr>
        <w:t xml:space="preserve">he Contractor’s </w:t>
      </w:r>
      <w:r w:rsidR="00A44C1F">
        <w:rPr>
          <w:rFonts w:ascii="Nunito" w:hAnsi="Nunito" w:cstheme="minorHAnsi"/>
          <w:b/>
          <w:bCs/>
          <w:sz w:val="22"/>
          <w:lang w:val="en-US"/>
        </w:rPr>
        <w:t>Price Quotation</w:t>
      </w:r>
      <w:r>
        <w:rPr>
          <w:rFonts w:ascii="Nunito" w:hAnsi="Nunito" w:cstheme="minorHAnsi"/>
          <w:b/>
          <w:bCs/>
          <w:sz w:val="22"/>
          <w:lang w:val="en-US"/>
        </w:rPr>
        <w:t xml:space="preserve">s </w:t>
      </w:r>
    </w:p>
    <w:p w:rsidR="00A44C1F" w:rsidRPr="00CB602D" w:rsidRDefault="00A44C1F" w:rsidP="00A44C1F">
      <w:pPr>
        <w:numPr>
          <w:ilvl w:val="0"/>
          <w:numId w:val="2"/>
        </w:numPr>
        <w:jc w:val="both"/>
        <w:rPr>
          <w:rFonts w:ascii="Nunito" w:hAnsi="Nunito" w:cstheme="minorHAnsi"/>
          <w:b/>
          <w:bCs/>
          <w:sz w:val="22"/>
          <w:szCs w:val="20"/>
          <w:lang w:val="en-US"/>
        </w:rPr>
      </w:pPr>
      <w:r w:rsidRPr="00CB602D">
        <w:rPr>
          <w:rFonts w:ascii="Nunito" w:hAnsi="Nunito" w:cstheme="minorHAnsi"/>
          <w:b/>
          <w:bCs/>
          <w:sz w:val="22"/>
          <w:szCs w:val="20"/>
          <w:lang w:val="en-US"/>
        </w:rPr>
        <w:t xml:space="preserve">Appendix </w:t>
      </w:r>
      <w:r w:rsidR="00221547">
        <w:rPr>
          <w:rFonts w:ascii="Nunito" w:hAnsi="Nunito" w:cstheme="minorHAnsi"/>
          <w:b/>
          <w:bCs/>
          <w:sz w:val="22"/>
          <w:szCs w:val="20"/>
          <w:lang w:val="en-US"/>
        </w:rPr>
        <w:t>6</w:t>
      </w:r>
      <w:r w:rsidRPr="00CB602D">
        <w:rPr>
          <w:rFonts w:ascii="Nunito" w:hAnsi="Nunito" w:cstheme="minorHAnsi"/>
          <w:b/>
          <w:bCs/>
          <w:sz w:val="22"/>
          <w:szCs w:val="20"/>
          <w:lang w:val="en-US"/>
        </w:rPr>
        <w:t xml:space="preserve">: Code of Conduct </w:t>
      </w:r>
    </w:p>
    <w:p w:rsidR="00A44C1F" w:rsidRDefault="00A44C1F" w:rsidP="00A44C1F">
      <w:pPr>
        <w:numPr>
          <w:ilvl w:val="0"/>
          <w:numId w:val="2"/>
        </w:numPr>
        <w:jc w:val="both"/>
        <w:rPr>
          <w:rFonts w:ascii="Nunito" w:hAnsi="Nunito" w:cstheme="minorHAnsi"/>
          <w:b/>
          <w:bCs/>
          <w:sz w:val="22"/>
          <w:szCs w:val="20"/>
          <w:lang w:val="en-US"/>
        </w:rPr>
      </w:pPr>
      <w:r w:rsidRPr="00CB602D">
        <w:rPr>
          <w:rFonts w:ascii="Nunito" w:hAnsi="Nunito" w:cstheme="minorHAnsi"/>
          <w:b/>
          <w:bCs/>
          <w:sz w:val="22"/>
          <w:szCs w:val="20"/>
          <w:lang w:val="en-US"/>
        </w:rPr>
        <w:t xml:space="preserve">Appendix </w:t>
      </w:r>
      <w:r w:rsidR="00221547">
        <w:rPr>
          <w:rFonts w:ascii="Nunito" w:hAnsi="Nunito" w:cstheme="minorHAnsi"/>
          <w:b/>
          <w:bCs/>
          <w:sz w:val="22"/>
          <w:szCs w:val="20"/>
          <w:lang w:val="en-US"/>
        </w:rPr>
        <w:t>7</w:t>
      </w:r>
      <w:r w:rsidRPr="00CB602D">
        <w:rPr>
          <w:rFonts w:ascii="Nunito" w:hAnsi="Nunito" w:cstheme="minorHAnsi"/>
          <w:b/>
          <w:bCs/>
          <w:sz w:val="22"/>
          <w:szCs w:val="20"/>
          <w:lang w:val="en-US"/>
        </w:rPr>
        <w:t>: Child protection Policy</w:t>
      </w:r>
    </w:p>
    <w:p w:rsidR="00A44C1F" w:rsidRPr="00CB602D" w:rsidRDefault="00A44C1F" w:rsidP="00A44C1F">
      <w:pPr>
        <w:numPr>
          <w:ilvl w:val="0"/>
          <w:numId w:val="2"/>
        </w:numPr>
        <w:jc w:val="both"/>
        <w:rPr>
          <w:rFonts w:ascii="Nunito" w:hAnsi="Nunito" w:cstheme="minorHAnsi"/>
          <w:b/>
          <w:bCs/>
          <w:sz w:val="22"/>
          <w:szCs w:val="20"/>
          <w:lang w:val="en-US"/>
        </w:rPr>
      </w:pPr>
      <w:r w:rsidRPr="00CB602D">
        <w:rPr>
          <w:rFonts w:ascii="Nunito" w:hAnsi="Nunito" w:cstheme="minorHAnsi"/>
          <w:b/>
          <w:bCs/>
          <w:sz w:val="22"/>
          <w:szCs w:val="20"/>
          <w:lang w:val="en-US"/>
        </w:rPr>
        <w:t xml:space="preserve">Appendix </w:t>
      </w:r>
      <w:r w:rsidR="00221547">
        <w:rPr>
          <w:rFonts w:ascii="Nunito" w:hAnsi="Nunito" w:cstheme="minorHAnsi"/>
          <w:b/>
          <w:bCs/>
          <w:sz w:val="22"/>
          <w:szCs w:val="20"/>
          <w:lang w:val="en-US"/>
        </w:rPr>
        <w:t xml:space="preserve">8: </w:t>
      </w:r>
      <w:r w:rsidRPr="00CB602D">
        <w:rPr>
          <w:rFonts w:ascii="Nunito" w:hAnsi="Nunito" w:cstheme="minorHAnsi"/>
          <w:b/>
          <w:bCs/>
          <w:sz w:val="22"/>
          <w:szCs w:val="20"/>
          <w:lang w:val="en-US"/>
        </w:rPr>
        <w:t xml:space="preserve">PROTECTION OF BENEFICIARIES FROM SEXUAL EXPLOITATION AND ABUSE </w:t>
      </w:r>
    </w:p>
    <w:p w:rsidR="00A44C1F" w:rsidRDefault="00221547" w:rsidP="00A44C1F">
      <w:pPr>
        <w:numPr>
          <w:ilvl w:val="0"/>
          <w:numId w:val="2"/>
        </w:numPr>
        <w:jc w:val="both"/>
        <w:rPr>
          <w:rFonts w:ascii="Nunito" w:hAnsi="Nunito" w:cstheme="minorHAnsi"/>
          <w:b/>
          <w:bCs/>
          <w:sz w:val="22"/>
          <w:szCs w:val="20"/>
          <w:lang w:val="en-US"/>
        </w:rPr>
      </w:pPr>
      <w:r>
        <w:rPr>
          <w:rFonts w:ascii="Nunito" w:hAnsi="Nunito" w:cstheme="minorHAnsi"/>
          <w:b/>
          <w:bCs/>
          <w:sz w:val="22"/>
          <w:szCs w:val="20"/>
          <w:lang w:val="en-US"/>
        </w:rPr>
        <w:t>Appendix 9</w:t>
      </w:r>
      <w:r w:rsidR="00A44C1F" w:rsidRPr="00CB602D">
        <w:rPr>
          <w:rFonts w:ascii="Nunito" w:hAnsi="Nunito" w:cstheme="minorHAnsi"/>
          <w:b/>
          <w:bCs/>
          <w:sz w:val="22"/>
          <w:szCs w:val="20"/>
          <w:lang w:val="en-US"/>
        </w:rPr>
        <w:t>: Anti-fraud, bribery and anti-corruption policy</w:t>
      </w:r>
    </w:p>
    <w:p w:rsidR="00A44C1F" w:rsidRPr="00A44C1F" w:rsidRDefault="00A44C1F" w:rsidP="00A44C1F">
      <w:pPr>
        <w:numPr>
          <w:ilvl w:val="0"/>
          <w:numId w:val="2"/>
        </w:numPr>
        <w:jc w:val="both"/>
        <w:rPr>
          <w:rFonts w:ascii="Nunito" w:hAnsi="Nunito" w:cstheme="minorHAnsi"/>
          <w:b/>
          <w:bCs/>
          <w:sz w:val="22"/>
          <w:szCs w:val="20"/>
          <w:lang w:val="en-US"/>
        </w:rPr>
      </w:pPr>
      <w:r w:rsidRPr="00A44C1F">
        <w:rPr>
          <w:rFonts w:ascii="Nunito" w:hAnsi="Nunito" w:cstheme="minorHAnsi"/>
          <w:b/>
          <w:bCs/>
          <w:sz w:val="22"/>
          <w:szCs w:val="20"/>
          <w:lang w:val="en-US"/>
        </w:rPr>
        <w:t xml:space="preserve">Appendix </w:t>
      </w:r>
      <w:r w:rsidR="00221547">
        <w:rPr>
          <w:rFonts w:ascii="Nunito" w:hAnsi="Nunito" w:cstheme="minorHAnsi"/>
          <w:b/>
          <w:bCs/>
          <w:sz w:val="22"/>
          <w:szCs w:val="20"/>
          <w:lang w:val="en-US"/>
        </w:rPr>
        <w:t>10</w:t>
      </w:r>
      <w:r w:rsidRPr="00A44C1F">
        <w:rPr>
          <w:rFonts w:ascii="Nunito" w:hAnsi="Nunito" w:cstheme="minorHAnsi"/>
          <w:b/>
          <w:bCs/>
          <w:sz w:val="22"/>
          <w:szCs w:val="20"/>
          <w:lang w:val="en-US"/>
        </w:rPr>
        <w:t>: HANDICAP INTERNATIONAL GOOD BUSINESS PRACTICES (EN)</w:t>
      </w:r>
    </w:p>
    <w:p w:rsidR="00A44C1F" w:rsidRDefault="00A44C1F" w:rsidP="00A44C1F">
      <w:pPr>
        <w:pStyle w:val="ExempleTexte"/>
        <w:pBdr>
          <w:top w:val="none" w:sz="0" w:space="0" w:color="auto"/>
          <w:left w:val="none" w:sz="0" w:space="0" w:color="auto"/>
          <w:bottom w:val="none" w:sz="0" w:space="0" w:color="auto"/>
          <w:right w:val="none" w:sz="0" w:space="0" w:color="auto"/>
        </w:pBdr>
        <w:rPr>
          <w:rFonts w:ascii="Nunito" w:hAnsi="Nunito" w:cstheme="minorHAnsi"/>
          <w:color w:val="auto"/>
          <w:szCs w:val="22"/>
        </w:rPr>
      </w:pPr>
    </w:p>
    <w:p w:rsidR="00A44C1F" w:rsidRPr="00221547" w:rsidRDefault="00A44C1F" w:rsidP="00221547">
      <w:pPr>
        <w:pStyle w:val="ExempleTexte"/>
        <w:pBdr>
          <w:top w:val="none" w:sz="0" w:space="0" w:color="auto"/>
          <w:left w:val="none" w:sz="0" w:space="0" w:color="auto"/>
          <w:bottom w:val="none" w:sz="0" w:space="0" w:color="auto"/>
          <w:right w:val="none" w:sz="0" w:space="0" w:color="auto"/>
        </w:pBdr>
        <w:rPr>
          <w:rFonts w:ascii="Nunito" w:hAnsi="Nunito" w:cstheme="minorHAnsi"/>
          <w:color w:val="auto"/>
          <w:szCs w:val="22"/>
        </w:rPr>
      </w:pPr>
      <w:r w:rsidRPr="001033D9">
        <w:rPr>
          <w:rFonts w:ascii="Nunito" w:hAnsi="Nunito" w:cstheme="minorHAnsi"/>
          <w:color w:val="auto"/>
          <w:szCs w:val="22"/>
        </w:rPr>
        <w:t>This Agreement constitutes the entire agreeme</w:t>
      </w:r>
      <w:r w:rsidR="00B55E4B">
        <w:rPr>
          <w:rFonts w:ascii="Nunito" w:hAnsi="Nunito" w:cstheme="minorHAnsi"/>
          <w:color w:val="auto"/>
          <w:szCs w:val="22"/>
        </w:rPr>
        <w:t>nt between the Supplier</w:t>
      </w:r>
      <w:r w:rsidR="00221547">
        <w:rPr>
          <w:rFonts w:ascii="Nunito" w:hAnsi="Nunito" w:cstheme="minorHAnsi"/>
          <w:color w:val="auto"/>
          <w:szCs w:val="22"/>
        </w:rPr>
        <w:t xml:space="preserve"> and H</w:t>
      </w:r>
      <w:r w:rsidRPr="001033D9">
        <w:rPr>
          <w:rFonts w:ascii="Nunito" w:hAnsi="Nunito" w:cstheme="minorHAnsi"/>
          <w:color w:val="auto"/>
          <w:szCs w:val="22"/>
        </w:rPr>
        <w:t>I and supersedes all prior agreements or arrangements regarding the subje</w:t>
      </w:r>
      <w:r w:rsidR="00221547">
        <w:rPr>
          <w:rFonts w:ascii="Nunito" w:hAnsi="Nunito" w:cstheme="minorHAnsi"/>
          <w:color w:val="auto"/>
          <w:szCs w:val="22"/>
        </w:rPr>
        <w:t>ct matter hereof. This contract</w:t>
      </w:r>
      <w:r w:rsidRPr="001033D9">
        <w:rPr>
          <w:rFonts w:ascii="Nunito" w:hAnsi="Nunito" w:cstheme="minorHAnsi"/>
          <w:color w:val="auto"/>
          <w:szCs w:val="22"/>
        </w:rPr>
        <w:t xml:space="preserve"> shall not be modified or amended without specific written agreement to that effect, signed by both parties. No oral statement of any person whosoever shall, in any manner or degree, modify or otherwise affect the terms </w:t>
      </w:r>
      <w:r w:rsidR="00221547">
        <w:rPr>
          <w:rFonts w:ascii="Nunito" w:hAnsi="Nunito" w:cstheme="minorHAnsi"/>
          <w:color w:val="auto"/>
          <w:szCs w:val="22"/>
        </w:rPr>
        <w:t>and provisions of this contract.</w:t>
      </w:r>
    </w:p>
    <w:p w:rsidR="00A44C1F" w:rsidRPr="001033D9" w:rsidRDefault="00221547" w:rsidP="00A44C1F">
      <w:pPr>
        <w:pStyle w:val="ExempleTexte"/>
        <w:pBdr>
          <w:top w:val="none" w:sz="0" w:space="0" w:color="auto"/>
          <w:left w:val="none" w:sz="0" w:space="0" w:color="auto"/>
          <w:bottom w:val="none" w:sz="0" w:space="0" w:color="auto"/>
          <w:right w:val="none" w:sz="0" w:space="0" w:color="auto"/>
        </w:pBdr>
        <w:rPr>
          <w:rFonts w:ascii="Nunito" w:hAnsi="Nunito" w:cstheme="minorHAnsi"/>
          <w:color w:val="auto"/>
          <w:szCs w:val="22"/>
        </w:rPr>
      </w:pPr>
      <w:r>
        <w:rPr>
          <w:rFonts w:ascii="Nunito" w:hAnsi="Nunito" w:cstheme="minorHAnsi"/>
          <w:color w:val="auto"/>
          <w:szCs w:val="22"/>
        </w:rPr>
        <w:t>Done in English, in Ir</w:t>
      </w:r>
      <w:r w:rsidR="00A44C1F" w:rsidRPr="001033D9">
        <w:rPr>
          <w:rFonts w:ascii="Nunito" w:hAnsi="Nunito" w:cstheme="minorHAnsi"/>
          <w:color w:val="auto"/>
          <w:szCs w:val="22"/>
        </w:rPr>
        <w:t>aq</w:t>
      </w:r>
      <w:r w:rsidR="00B55E4B">
        <w:rPr>
          <w:rFonts w:ascii="Nunito" w:hAnsi="Nunito" w:cstheme="minorHAnsi"/>
          <w:color w:val="auto"/>
          <w:szCs w:val="22"/>
        </w:rPr>
        <w:t xml:space="preserve"> (KRI, FI</w:t>
      </w:r>
      <w:r>
        <w:rPr>
          <w:rFonts w:ascii="Nunito" w:hAnsi="Nunito" w:cstheme="minorHAnsi"/>
          <w:color w:val="auto"/>
          <w:szCs w:val="22"/>
        </w:rPr>
        <w:t>)</w:t>
      </w:r>
      <w:r w:rsidR="00A44C1F" w:rsidRPr="001033D9">
        <w:rPr>
          <w:rFonts w:ascii="Nunito" w:hAnsi="Nunito" w:cstheme="minorHAnsi"/>
          <w:color w:val="auto"/>
          <w:szCs w:val="22"/>
        </w:rPr>
        <w:t>, in two originals, one original being for HI and one o</w:t>
      </w:r>
      <w:r w:rsidR="00B55E4B">
        <w:rPr>
          <w:rFonts w:ascii="Nunito" w:hAnsi="Nunito" w:cstheme="minorHAnsi"/>
          <w:color w:val="auto"/>
          <w:szCs w:val="22"/>
        </w:rPr>
        <w:t>riginal being for the Supplier</w:t>
      </w:r>
      <w:r w:rsidR="00A44C1F" w:rsidRPr="001033D9">
        <w:rPr>
          <w:rFonts w:ascii="Nunito" w:hAnsi="Nunito" w:cstheme="minorHAnsi"/>
          <w:color w:val="auto"/>
          <w:szCs w:val="22"/>
        </w:rPr>
        <w:t>.</w:t>
      </w:r>
    </w:p>
    <w:p w:rsidR="00A44C1F" w:rsidRPr="001033D9" w:rsidRDefault="00A44C1F" w:rsidP="00A44C1F">
      <w:pPr>
        <w:pStyle w:val="ExempleTexte"/>
        <w:pBdr>
          <w:top w:val="none" w:sz="0" w:space="0" w:color="auto"/>
          <w:left w:val="none" w:sz="0" w:space="0" w:color="auto"/>
          <w:bottom w:val="none" w:sz="0" w:space="0" w:color="auto"/>
          <w:right w:val="none" w:sz="0" w:space="0" w:color="auto"/>
        </w:pBdr>
        <w:rPr>
          <w:rFonts w:ascii="Nunito" w:hAnsi="Nunito" w:cstheme="minorHAnsi"/>
          <w:color w:val="auto"/>
          <w:szCs w:val="2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tblBorders>
        <w:tblLook w:val="04A0" w:firstRow="1" w:lastRow="0" w:firstColumn="1" w:lastColumn="0" w:noHBand="0" w:noVBand="1"/>
      </w:tblPr>
      <w:tblGrid>
        <w:gridCol w:w="4394"/>
        <w:gridCol w:w="4395"/>
      </w:tblGrid>
      <w:tr w:rsidR="00A44C1F" w:rsidRPr="001033D9" w:rsidTr="00931BDF">
        <w:trPr>
          <w:trHeight w:val="155"/>
        </w:trPr>
        <w:tc>
          <w:tcPr>
            <w:tcW w:w="4394" w:type="dxa"/>
          </w:tcPr>
          <w:p w:rsidR="00A44C1F" w:rsidRPr="001033D9" w:rsidRDefault="00A44C1F" w:rsidP="00931BDF">
            <w:pPr>
              <w:jc w:val="both"/>
              <w:rPr>
                <w:rFonts w:ascii="Nunito" w:hAnsi="Nunito" w:cstheme="minorHAnsi"/>
                <w:b/>
                <w:sz w:val="22"/>
                <w:szCs w:val="28"/>
                <w:lang w:val="en-US"/>
              </w:rPr>
            </w:pPr>
            <w:r w:rsidRPr="001033D9">
              <w:rPr>
                <w:rFonts w:ascii="Nunito" w:hAnsi="Nunito" w:cstheme="minorHAnsi"/>
                <w:b/>
                <w:sz w:val="22"/>
                <w:szCs w:val="28"/>
                <w:lang w:val="en-US"/>
              </w:rPr>
              <w:t>Handicap International</w:t>
            </w:r>
          </w:p>
          <w:p w:rsidR="00A44C1F" w:rsidRPr="001033D9" w:rsidRDefault="00A44C1F" w:rsidP="00931BDF">
            <w:pPr>
              <w:jc w:val="both"/>
              <w:rPr>
                <w:rFonts w:ascii="Nunito" w:hAnsi="Nunito" w:cstheme="minorHAnsi"/>
                <w:b/>
                <w:color w:val="000000"/>
                <w:sz w:val="22"/>
                <w:szCs w:val="20"/>
                <w:lang w:val="en-US"/>
              </w:rPr>
            </w:pPr>
            <w:r w:rsidRPr="001033D9">
              <w:rPr>
                <w:rFonts w:ascii="Nunito" w:hAnsi="Nunito" w:cstheme="minorHAnsi"/>
                <w:b/>
                <w:sz w:val="22"/>
                <w:szCs w:val="28"/>
                <w:lang w:val="en-US"/>
              </w:rPr>
              <w:t>(</w:t>
            </w:r>
            <w:r w:rsidRPr="001033D9">
              <w:rPr>
                <w:rFonts w:ascii="Nunito" w:hAnsi="Nunito" w:cstheme="minorHAnsi"/>
                <w:b/>
                <w:color w:val="000000"/>
                <w:sz w:val="22"/>
                <w:szCs w:val="20"/>
                <w:lang w:val="en-US"/>
              </w:rPr>
              <w:t>HI) Representative</w:t>
            </w:r>
          </w:p>
        </w:tc>
        <w:tc>
          <w:tcPr>
            <w:tcW w:w="4395" w:type="dxa"/>
          </w:tcPr>
          <w:p w:rsidR="00A44C1F" w:rsidRPr="001033D9" w:rsidRDefault="00A44C1F" w:rsidP="00931BDF">
            <w:pPr>
              <w:rPr>
                <w:rFonts w:ascii="Nunito" w:hAnsi="Nunito" w:cstheme="minorHAnsi"/>
                <w:b/>
                <w:bCs/>
                <w:color w:val="000000"/>
                <w:sz w:val="22"/>
                <w:szCs w:val="20"/>
                <w:lang w:val="en-US"/>
              </w:rPr>
            </w:pPr>
            <w:r w:rsidRPr="001033D9">
              <w:rPr>
                <w:rFonts w:ascii="Nunito" w:hAnsi="Nunito" w:cstheme="minorHAnsi"/>
                <w:b/>
                <w:bCs/>
                <w:color w:val="000000"/>
                <w:sz w:val="22"/>
                <w:szCs w:val="20"/>
                <w:lang w:val="en-US"/>
              </w:rPr>
              <w:t>The Contractor:</w:t>
            </w:r>
          </w:p>
          <w:p w:rsidR="00A44C1F" w:rsidRPr="001033D9" w:rsidRDefault="00A44C1F" w:rsidP="00931BDF">
            <w:pPr>
              <w:rPr>
                <w:rFonts w:ascii="Nunito" w:hAnsi="Nunito" w:cstheme="minorHAnsi"/>
                <w:b/>
                <w:bCs/>
                <w:color w:val="000000"/>
                <w:sz w:val="22"/>
                <w:szCs w:val="20"/>
                <w:lang w:val="en-US"/>
              </w:rPr>
            </w:pPr>
          </w:p>
        </w:tc>
      </w:tr>
      <w:tr w:rsidR="00A44C1F" w:rsidRPr="001033D9" w:rsidTr="00931BDF">
        <w:tc>
          <w:tcPr>
            <w:tcW w:w="4394" w:type="dxa"/>
          </w:tcPr>
          <w:p w:rsidR="00A44C1F" w:rsidRPr="001033D9" w:rsidRDefault="00A44C1F" w:rsidP="00931BDF">
            <w:pPr>
              <w:spacing w:before="240"/>
              <w:jc w:val="both"/>
              <w:rPr>
                <w:rFonts w:ascii="Nunito" w:hAnsi="Nunito" w:cstheme="minorHAnsi"/>
                <w:color w:val="000000"/>
                <w:sz w:val="22"/>
                <w:szCs w:val="20"/>
                <w:lang w:val="en-US"/>
              </w:rPr>
            </w:pPr>
            <w:r w:rsidRPr="001033D9">
              <w:rPr>
                <w:rFonts w:ascii="Nunito" w:hAnsi="Nunito" w:cstheme="minorHAnsi"/>
                <w:color w:val="000000"/>
                <w:sz w:val="22"/>
                <w:szCs w:val="20"/>
                <w:lang w:val="en-US"/>
              </w:rPr>
              <w:t>Name:</w:t>
            </w:r>
          </w:p>
          <w:p w:rsidR="00A44C1F" w:rsidRPr="001033D9" w:rsidRDefault="00A44C1F" w:rsidP="00931BDF">
            <w:pPr>
              <w:spacing w:before="240"/>
              <w:jc w:val="both"/>
              <w:rPr>
                <w:rFonts w:ascii="Nunito" w:hAnsi="Nunito" w:cstheme="minorHAnsi"/>
                <w:color w:val="000000"/>
                <w:sz w:val="22"/>
                <w:szCs w:val="20"/>
                <w:lang w:val="en-US"/>
              </w:rPr>
            </w:pPr>
            <w:r w:rsidRPr="001033D9">
              <w:rPr>
                <w:rFonts w:ascii="Nunito" w:hAnsi="Nunito" w:cstheme="minorHAnsi"/>
                <w:color w:val="000000"/>
                <w:sz w:val="22"/>
                <w:szCs w:val="20"/>
                <w:lang w:val="en-US"/>
              </w:rPr>
              <w:t xml:space="preserve">Date: </w:t>
            </w:r>
          </w:p>
          <w:p w:rsidR="00A44C1F" w:rsidRPr="001033D9" w:rsidRDefault="00A44C1F" w:rsidP="00931BDF">
            <w:pPr>
              <w:spacing w:before="240"/>
              <w:jc w:val="both"/>
              <w:rPr>
                <w:rFonts w:ascii="Nunito" w:hAnsi="Nunito" w:cstheme="minorHAnsi"/>
                <w:color w:val="000000"/>
                <w:sz w:val="22"/>
                <w:szCs w:val="20"/>
                <w:lang w:val="en-US"/>
              </w:rPr>
            </w:pPr>
            <w:r w:rsidRPr="001033D9">
              <w:rPr>
                <w:rFonts w:ascii="Nunito" w:hAnsi="Nunito" w:cstheme="minorHAnsi"/>
                <w:color w:val="000000"/>
                <w:sz w:val="22"/>
                <w:szCs w:val="20"/>
                <w:lang w:val="en-US"/>
              </w:rPr>
              <w:t>Signature &amp; Stamp:</w:t>
            </w:r>
          </w:p>
        </w:tc>
        <w:tc>
          <w:tcPr>
            <w:tcW w:w="4395" w:type="dxa"/>
          </w:tcPr>
          <w:p w:rsidR="00A44C1F" w:rsidRPr="001033D9" w:rsidRDefault="00A44C1F" w:rsidP="00931BDF">
            <w:pPr>
              <w:spacing w:before="240"/>
              <w:jc w:val="both"/>
              <w:rPr>
                <w:rFonts w:ascii="Nunito" w:hAnsi="Nunito" w:cstheme="minorHAnsi"/>
                <w:color w:val="000000"/>
                <w:sz w:val="24"/>
                <w:szCs w:val="22"/>
                <w:lang w:val="en-US"/>
              </w:rPr>
            </w:pPr>
            <w:r w:rsidRPr="001033D9">
              <w:rPr>
                <w:rFonts w:ascii="Nunito" w:hAnsi="Nunito" w:cstheme="minorHAnsi"/>
                <w:color w:val="000000"/>
                <w:sz w:val="22"/>
                <w:szCs w:val="20"/>
                <w:lang w:val="en-US"/>
              </w:rPr>
              <w:t xml:space="preserve">Name: </w:t>
            </w:r>
          </w:p>
          <w:p w:rsidR="00A44C1F" w:rsidRPr="001033D9" w:rsidRDefault="00A44C1F" w:rsidP="00931BDF">
            <w:pPr>
              <w:spacing w:before="240"/>
              <w:jc w:val="both"/>
              <w:rPr>
                <w:rFonts w:ascii="Nunito" w:hAnsi="Nunito" w:cstheme="minorHAnsi"/>
                <w:color w:val="000000"/>
                <w:sz w:val="22"/>
                <w:szCs w:val="20"/>
                <w:lang w:val="en-US"/>
              </w:rPr>
            </w:pPr>
            <w:r w:rsidRPr="001033D9">
              <w:rPr>
                <w:rFonts w:ascii="Nunito" w:hAnsi="Nunito" w:cstheme="minorHAnsi"/>
                <w:color w:val="000000"/>
                <w:sz w:val="22"/>
                <w:szCs w:val="20"/>
                <w:lang w:val="en-US"/>
              </w:rPr>
              <w:t>Date:</w:t>
            </w:r>
          </w:p>
          <w:p w:rsidR="00A44C1F" w:rsidRPr="001033D9" w:rsidRDefault="00A44C1F" w:rsidP="00931BDF">
            <w:pPr>
              <w:spacing w:before="240"/>
              <w:jc w:val="both"/>
              <w:rPr>
                <w:rFonts w:ascii="Nunito" w:hAnsi="Nunito" w:cstheme="minorHAnsi"/>
                <w:color w:val="000000"/>
                <w:sz w:val="22"/>
                <w:szCs w:val="20"/>
                <w:lang w:val="en-US"/>
              </w:rPr>
            </w:pPr>
            <w:r w:rsidRPr="001033D9">
              <w:rPr>
                <w:rFonts w:ascii="Nunito" w:hAnsi="Nunito" w:cstheme="minorHAnsi"/>
                <w:color w:val="000000"/>
                <w:sz w:val="22"/>
                <w:szCs w:val="20"/>
                <w:lang w:val="en-US"/>
              </w:rPr>
              <w:t>Signature &amp; Stamp:</w:t>
            </w:r>
          </w:p>
          <w:p w:rsidR="00A44C1F" w:rsidRPr="001033D9" w:rsidRDefault="00A44C1F" w:rsidP="00931BDF">
            <w:pPr>
              <w:spacing w:before="240"/>
              <w:jc w:val="both"/>
              <w:rPr>
                <w:rFonts w:ascii="Nunito" w:hAnsi="Nunito" w:cstheme="minorHAnsi"/>
                <w:color w:val="000000"/>
                <w:sz w:val="22"/>
                <w:szCs w:val="20"/>
                <w:lang w:val="en-US"/>
              </w:rPr>
            </w:pPr>
          </w:p>
          <w:p w:rsidR="00A44C1F" w:rsidRPr="001033D9" w:rsidRDefault="00A44C1F" w:rsidP="00931BDF">
            <w:pPr>
              <w:spacing w:before="240"/>
              <w:jc w:val="both"/>
              <w:rPr>
                <w:rFonts w:ascii="Nunito" w:hAnsi="Nunito" w:cstheme="minorHAnsi"/>
                <w:color w:val="000000"/>
                <w:sz w:val="22"/>
                <w:szCs w:val="20"/>
                <w:lang w:val="en-US"/>
              </w:rPr>
            </w:pPr>
          </w:p>
        </w:tc>
      </w:tr>
    </w:tbl>
    <w:p w:rsidR="00A44C1F" w:rsidRPr="001033D9" w:rsidRDefault="00A44C1F" w:rsidP="00A44C1F">
      <w:pPr>
        <w:rPr>
          <w:rFonts w:ascii="Nunito" w:hAnsi="Nunito" w:cstheme="minorHAnsi"/>
          <w:i/>
          <w:lang w:val="en-US"/>
        </w:rPr>
      </w:pPr>
      <w:r w:rsidRPr="001033D9">
        <w:rPr>
          <w:rFonts w:ascii="Nunito" w:hAnsi="Nunito" w:cstheme="minorHAnsi"/>
          <w:i/>
          <w:lang w:val="en-US"/>
        </w:rPr>
        <w:lastRenderedPageBreak/>
        <w:t>Note: Representatives should sig</w:t>
      </w:r>
      <w:r w:rsidR="00221547">
        <w:rPr>
          <w:rFonts w:ascii="Nunito" w:hAnsi="Nunito" w:cstheme="minorHAnsi"/>
          <w:i/>
          <w:lang w:val="en-US"/>
        </w:rPr>
        <w:t>n all the pages of the contract</w:t>
      </w:r>
      <w:r w:rsidRPr="001033D9">
        <w:rPr>
          <w:rFonts w:ascii="Nunito" w:hAnsi="Nunito" w:cstheme="minorHAnsi"/>
          <w:i/>
          <w:lang w:val="en-US"/>
        </w:rPr>
        <w:t>. Their initials are enough</w:t>
      </w:r>
    </w:p>
    <w:p w:rsidR="00A44C1F" w:rsidRPr="001033D9" w:rsidRDefault="00A44C1F" w:rsidP="00A44C1F">
      <w:pPr>
        <w:rPr>
          <w:rFonts w:asciiTheme="minorHAnsi" w:hAnsiTheme="minorHAnsi" w:cstheme="minorHAnsi"/>
          <w:i/>
          <w:lang w:val="en-US"/>
        </w:rPr>
      </w:pPr>
    </w:p>
    <w:p w:rsidR="00A44C1F" w:rsidRPr="001033D9" w:rsidRDefault="00A44C1F" w:rsidP="00A44C1F">
      <w:pPr>
        <w:rPr>
          <w:rFonts w:asciiTheme="minorHAnsi" w:hAnsiTheme="minorHAnsi" w:cstheme="minorHAnsi"/>
          <w:i/>
          <w:lang w:val="en-US"/>
        </w:rPr>
      </w:pPr>
    </w:p>
    <w:p w:rsidR="00A44C1F" w:rsidRPr="001033D9" w:rsidRDefault="00A44C1F" w:rsidP="00A44C1F">
      <w:pPr>
        <w:pBdr>
          <w:bottom w:val="single" w:sz="4" w:space="1" w:color="000000"/>
        </w:pBdr>
        <w:rPr>
          <w:rFonts w:asciiTheme="minorHAnsi" w:hAnsiTheme="minorHAnsi" w:cstheme="minorHAnsi"/>
          <w:lang w:val="en-US"/>
        </w:rPr>
      </w:pPr>
    </w:p>
    <w:p w:rsidR="00A44C1F" w:rsidRPr="001033D9" w:rsidRDefault="00A44C1F" w:rsidP="00A44C1F">
      <w:pPr>
        <w:jc w:val="center"/>
        <w:rPr>
          <w:rFonts w:asciiTheme="minorHAnsi" w:hAnsiTheme="minorHAnsi" w:cstheme="minorHAnsi"/>
          <w:b/>
          <w:bCs/>
          <w:sz w:val="96"/>
          <w:szCs w:val="96"/>
          <w:lang w:val="en-US"/>
        </w:rPr>
      </w:pPr>
      <w:r w:rsidRPr="001033D9">
        <w:rPr>
          <w:rFonts w:asciiTheme="minorHAnsi" w:hAnsiTheme="minorHAnsi" w:cstheme="minorHAnsi"/>
          <w:b/>
          <w:sz w:val="96"/>
          <w:lang w:val="en-US"/>
        </w:rPr>
        <w:t>Appendices</w:t>
      </w:r>
    </w:p>
    <w:p w:rsidR="00A44C1F" w:rsidRPr="001033D9" w:rsidRDefault="00A44C1F" w:rsidP="00A44C1F">
      <w:pPr>
        <w:pBdr>
          <w:bottom w:val="single" w:sz="4" w:space="1" w:color="000000"/>
        </w:pBdr>
        <w:rPr>
          <w:rFonts w:asciiTheme="minorHAnsi" w:hAnsiTheme="minorHAnsi" w:cstheme="minorHAnsi"/>
          <w:lang w:val="en-US"/>
        </w:rPr>
      </w:pPr>
    </w:p>
    <w:p w:rsidR="00A44C1F" w:rsidRPr="001033D9" w:rsidRDefault="00A44C1F" w:rsidP="00A44C1F">
      <w:pPr>
        <w:rPr>
          <w:rFonts w:asciiTheme="minorHAnsi" w:hAnsiTheme="minorHAnsi" w:cstheme="minorHAnsi"/>
          <w:lang w:val="en-US"/>
        </w:rPr>
      </w:pPr>
    </w:p>
    <w:p w:rsidR="00A44C1F" w:rsidRPr="001033D9" w:rsidRDefault="00A44C1F" w:rsidP="00A44C1F">
      <w:pPr>
        <w:ind w:left="1416" w:firstLine="24"/>
        <w:rPr>
          <w:rFonts w:asciiTheme="minorHAnsi" w:hAnsiTheme="minorHAnsi" w:cstheme="minorHAnsi"/>
          <w:sz w:val="22"/>
          <w:szCs w:val="22"/>
          <w:lang w:val="en-US"/>
        </w:rPr>
      </w:pPr>
    </w:p>
    <w:p w:rsidR="00A44C1F" w:rsidRDefault="00A44C1F" w:rsidP="00221547">
      <w:pPr>
        <w:jc w:val="both"/>
        <w:rPr>
          <w:rFonts w:asciiTheme="minorHAnsi" w:hAnsiTheme="minorHAnsi" w:cstheme="minorHAnsi"/>
          <w:b/>
          <w:bCs/>
          <w:sz w:val="24"/>
          <w:lang w:val="en-US"/>
        </w:rPr>
      </w:pPr>
      <w:r w:rsidRPr="001033D9">
        <w:rPr>
          <w:rFonts w:asciiTheme="minorHAnsi" w:hAnsiTheme="minorHAnsi" w:cstheme="minorHAnsi"/>
          <w:b/>
          <w:bCs/>
          <w:sz w:val="24"/>
          <w:lang w:val="en-US"/>
        </w:rPr>
        <w:t>A</w:t>
      </w:r>
      <w:r w:rsidR="00221547">
        <w:rPr>
          <w:rFonts w:asciiTheme="minorHAnsi" w:hAnsiTheme="minorHAnsi" w:cstheme="minorHAnsi"/>
          <w:b/>
          <w:bCs/>
          <w:sz w:val="24"/>
          <w:lang w:val="en-US"/>
        </w:rPr>
        <w:t>ppendix 1: Supplier’s quotatio</w:t>
      </w:r>
      <w:r w:rsidR="00611C8B">
        <w:rPr>
          <w:rFonts w:asciiTheme="minorHAnsi" w:hAnsiTheme="minorHAnsi" w:cstheme="minorHAnsi"/>
          <w:b/>
          <w:bCs/>
          <w:sz w:val="24"/>
          <w:lang w:val="en-US"/>
        </w:rPr>
        <w:t xml:space="preserve">ns (as per </w:t>
      </w:r>
      <w:r w:rsidR="00611C8B" w:rsidRPr="00611C8B">
        <w:rPr>
          <w:rFonts w:asciiTheme="minorHAnsi" w:hAnsiTheme="minorHAnsi" w:cstheme="minorHAnsi"/>
          <w:b/>
          <w:bCs/>
          <w:sz w:val="24"/>
          <w:lang w:val="en-US"/>
        </w:rPr>
        <w:t>Technical sheet</w:t>
      </w:r>
      <w:r w:rsidR="00611C8B">
        <w:rPr>
          <w:rFonts w:asciiTheme="minorHAnsi" w:hAnsiTheme="minorHAnsi" w:cstheme="minorHAnsi"/>
          <w:b/>
          <w:bCs/>
          <w:sz w:val="24"/>
          <w:lang w:val="en-US"/>
        </w:rPr>
        <w:t>)</w:t>
      </w:r>
    </w:p>
    <w:p w:rsidR="000B22FB" w:rsidRDefault="000B22FB" w:rsidP="00221547">
      <w:pPr>
        <w:jc w:val="both"/>
        <w:rPr>
          <w:rFonts w:asciiTheme="minorHAnsi" w:hAnsiTheme="minorHAnsi" w:cstheme="minorHAnsi"/>
          <w:b/>
          <w:bCs/>
          <w:sz w:val="24"/>
          <w:lang w:val="en-US"/>
        </w:rPr>
      </w:pPr>
      <w:r>
        <w:rPr>
          <w:rFonts w:asciiTheme="minorHAnsi" w:hAnsiTheme="minorHAnsi" w:cstheme="minorHAnsi"/>
          <w:b/>
          <w:bCs/>
          <w:sz w:val="24"/>
          <w:lang w:val="en-US"/>
        </w:rPr>
        <w:t>Appendix 2: Questionnaire</w:t>
      </w:r>
    </w:p>
    <w:p w:rsidR="000B22FB" w:rsidRPr="001033D9" w:rsidRDefault="000B22FB" w:rsidP="00221547">
      <w:pPr>
        <w:jc w:val="both"/>
        <w:rPr>
          <w:rFonts w:asciiTheme="minorHAnsi" w:hAnsiTheme="minorHAnsi" w:cstheme="minorHAnsi"/>
          <w:b/>
          <w:bCs/>
          <w:sz w:val="24"/>
          <w:lang w:val="en-US"/>
        </w:rPr>
      </w:pPr>
      <w:r>
        <w:rPr>
          <w:rFonts w:asciiTheme="minorHAnsi" w:hAnsiTheme="minorHAnsi" w:cstheme="minorHAnsi"/>
          <w:b/>
          <w:bCs/>
          <w:sz w:val="24"/>
          <w:lang w:val="en-US"/>
        </w:rPr>
        <w:t>Appendix 3: Acknowledgement</w:t>
      </w:r>
    </w:p>
    <w:p w:rsidR="00A44C1F" w:rsidRDefault="00B55E4B" w:rsidP="00A44C1F">
      <w:pPr>
        <w:jc w:val="both"/>
        <w:rPr>
          <w:rFonts w:asciiTheme="minorHAnsi" w:hAnsiTheme="minorHAnsi" w:cstheme="minorHAnsi"/>
          <w:b/>
          <w:bCs/>
          <w:sz w:val="24"/>
          <w:lang w:val="en-US"/>
        </w:rPr>
      </w:pPr>
      <w:r>
        <w:rPr>
          <w:rFonts w:asciiTheme="minorHAnsi" w:hAnsiTheme="minorHAnsi" w:cstheme="minorHAnsi"/>
          <w:b/>
          <w:bCs/>
          <w:sz w:val="24"/>
          <w:lang w:val="en-US"/>
        </w:rPr>
        <w:t xml:space="preserve">Appendix </w:t>
      </w:r>
      <w:r w:rsidR="000B22FB">
        <w:rPr>
          <w:rFonts w:asciiTheme="minorHAnsi" w:hAnsiTheme="minorHAnsi" w:cstheme="minorHAnsi"/>
          <w:b/>
          <w:bCs/>
          <w:sz w:val="24"/>
          <w:lang w:val="en-US"/>
        </w:rPr>
        <w:t>4</w:t>
      </w:r>
      <w:r w:rsidR="00A44C1F">
        <w:rPr>
          <w:rFonts w:asciiTheme="minorHAnsi" w:hAnsiTheme="minorHAnsi" w:cstheme="minorHAnsi"/>
          <w:b/>
          <w:bCs/>
          <w:sz w:val="24"/>
          <w:lang w:val="en-US"/>
        </w:rPr>
        <w:t xml:space="preserve">: </w:t>
      </w:r>
      <w:r w:rsidR="00A44C1F" w:rsidRPr="001033D9">
        <w:rPr>
          <w:rFonts w:asciiTheme="minorHAnsi" w:hAnsiTheme="minorHAnsi" w:cstheme="minorHAnsi"/>
          <w:b/>
          <w:bCs/>
          <w:sz w:val="24"/>
          <w:lang w:val="en-US"/>
        </w:rPr>
        <w:t xml:space="preserve">Code of Conduct </w:t>
      </w:r>
    </w:p>
    <w:p w:rsidR="00A44C1F" w:rsidRDefault="00A44C1F" w:rsidP="00221547">
      <w:pPr>
        <w:rPr>
          <w:rFonts w:asciiTheme="minorHAnsi" w:hAnsiTheme="minorHAnsi" w:cstheme="minorHAnsi"/>
          <w:b/>
          <w:bCs/>
          <w:sz w:val="24"/>
          <w:lang w:val="en-US"/>
        </w:rPr>
      </w:pPr>
      <w:r w:rsidRPr="001033D9">
        <w:rPr>
          <w:rFonts w:asciiTheme="minorHAnsi" w:hAnsiTheme="minorHAnsi" w:cstheme="minorHAnsi"/>
          <w:b/>
          <w:bCs/>
          <w:sz w:val="24"/>
          <w:lang w:val="en-US"/>
        </w:rPr>
        <w:t xml:space="preserve">Appendix </w:t>
      </w:r>
      <w:r w:rsidR="000B22FB">
        <w:rPr>
          <w:rFonts w:asciiTheme="minorHAnsi" w:hAnsiTheme="minorHAnsi" w:cstheme="minorHAnsi"/>
          <w:b/>
          <w:bCs/>
          <w:sz w:val="24"/>
          <w:lang w:val="en-US"/>
        </w:rPr>
        <w:t>5</w:t>
      </w:r>
      <w:r w:rsidR="00221547">
        <w:rPr>
          <w:rFonts w:asciiTheme="minorHAnsi" w:hAnsiTheme="minorHAnsi" w:cstheme="minorHAnsi"/>
          <w:b/>
          <w:bCs/>
          <w:sz w:val="24"/>
          <w:lang w:val="en-US"/>
        </w:rPr>
        <w:t>: Child protection Policy</w:t>
      </w:r>
    </w:p>
    <w:p w:rsidR="000B22FB" w:rsidRPr="001033D9" w:rsidRDefault="000B22FB" w:rsidP="00221547">
      <w:pPr>
        <w:rPr>
          <w:rFonts w:asciiTheme="minorHAnsi" w:hAnsiTheme="minorHAnsi" w:cstheme="minorHAnsi"/>
          <w:b/>
          <w:bCs/>
          <w:sz w:val="24"/>
          <w:lang w:val="en-US"/>
        </w:rPr>
      </w:pPr>
      <w:r w:rsidRPr="001033D9">
        <w:rPr>
          <w:rFonts w:asciiTheme="minorHAnsi" w:hAnsiTheme="minorHAnsi" w:cstheme="minorHAnsi"/>
          <w:b/>
          <w:bCs/>
          <w:sz w:val="24"/>
          <w:lang w:val="en-US"/>
        </w:rPr>
        <w:t>Appendix</w:t>
      </w:r>
      <w:r>
        <w:rPr>
          <w:rFonts w:asciiTheme="minorHAnsi" w:hAnsiTheme="minorHAnsi" w:cstheme="minorHAnsi"/>
          <w:b/>
          <w:bCs/>
          <w:sz w:val="24"/>
          <w:lang w:val="en-US"/>
        </w:rPr>
        <w:t xml:space="preserve"> 6: Declaration of Confidentiality</w:t>
      </w:r>
    </w:p>
    <w:p w:rsidR="00A44C1F" w:rsidRPr="001033D9" w:rsidRDefault="00A44C1F" w:rsidP="00221547">
      <w:pPr>
        <w:rPr>
          <w:rFonts w:asciiTheme="minorHAnsi" w:hAnsiTheme="minorHAnsi" w:cstheme="minorHAnsi"/>
          <w:b/>
          <w:bCs/>
          <w:sz w:val="24"/>
          <w:lang w:val="en-US"/>
        </w:rPr>
      </w:pPr>
      <w:r w:rsidRPr="001033D9">
        <w:rPr>
          <w:rFonts w:asciiTheme="minorHAnsi" w:hAnsiTheme="minorHAnsi" w:cstheme="minorHAnsi"/>
          <w:b/>
          <w:bCs/>
          <w:sz w:val="24"/>
          <w:lang w:val="en-US"/>
        </w:rPr>
        <w:t xml:space="preserve">Appendix </w:t>
      </w:r>
      <w:r w:rsidR="000B22FB">
        <w:rPr>
          <w:rFonts w:asciiTheme="minorHAnsi" w:hAnsiTheme="minorHAnsi" w:cstheme="minorHAnsi"/>
          <w:b/>
          <w:bCs/>
          <w:sz w:val="24"/>
          <w:lang w:val="en-US"/>
        </w:rPr>
        <w:t>7</w:t>
      </w:r>
      <w:r w:rsidRPr="001033D9">
        <w:rPr>
          <w:rFonts w:asciiTheme="minorHAnsi" w:hAnsiTheme="minorHAnsi" w:cstheme="minorHAnsi"/>
          <w:b/>
          <w:bCs/>
          <w:sz w:val="24"/>
          <w:lang w:val="en-US"/>
        </w:rPr>
        <w:t>: PROTECTION OF BENEFICIARIES FROM</w:t>
      </w:r>
      <w:r w:rsidR="00221547">
        <w:rPr>
          <w:rFonts w:asciiTheme="minorHAnsi" w:hAnsiTheme="minorHAnsi" w:cstheme="minorHAnsi"/>
          <w:b/>
          <w:bCs/>
          <w:sz w:val="24"/>
          <w:lang w:val="en-US"/>
        </w:rPr>
        <w:t xml:space="preserve"> SEXUAL EXPLOITATION AND ABUSE </w:t>
      </w:r>
    </w:p>
    <w:p w:rsidR="00A44C1F" w:rsidRPr="001033D9" w:rsidRDefault="00221547" w:rsidP="00221547">
      <w:pPr>
        <w:rPr>
          <w:rFonts w:asciiTheme="minorHAnsi" w:hAnsiTheme="minorHAnsi" w:cstheme="minorHAnsi"/>
          <w:b/>
          <w:bCs/>
          <w:sz w:val="24"/>
          <w:lang w:val="en-US"/>
        </w:rPr>
      </w:pPr>
      <w:r>
        <w:rPr>
          <w:rFonts w:asciiTheme="minorHAnsi" w:hAnsiTheme="minorHAnsi" w:cstheme="minorHAnsi"/>
          <w:b/>
          <w:bCs/>
          <w:sz w:val="24"/>
          <w:lang w:val="en-US"/>
        </w:rPr>
        <w:t>Appendix 8</w:t>
      </w:r>
      <w:r w:rsidR="00A44C1F" w:rsidRPr="001033D9">
        <w:rPr>
          <w:rFonts w:asciiTheme="minorHAnsi" w:hAnsiTheme="minorHAnsi" w:cstheme="minorHAnsi"/>
          <w:b/>
          <w:bCs/>
          <w:sz w:val="24"/>
          <w:lang w:val="en-US"/>
        </w:rPr>
        <w:t>: Anti-fraud, bri</w:t>
      </w:r>
      <w:r>
        <w:rPr>
          <w:rFonts w:asciiTheme="minorHAnsi" w:hAnsiTheme="minorHAnsi" w:cstheme="minorHAnsi"/>
          <w:b/>
          <w:bCs/>
          <w:sz w:val="24"/>
          <w:lang w:val="en-US"/>
        </w:rPr>
        <w:t>bery and anti-corruption policy</w:t>
      </w:r>
    </w:p>
    <w:p w:rsidR="00A44C1F" w:rsidRPr="001033D9" w:rsidRDefault="00A44C1F" w:rsidP="00A44C1F">
      <w:pPr>
        <w:rPr>
          <w:rFonts w:asciiTheme="minorHAnsi" w:hAnsiTheme="minorHAnsi" w:cstheme="minorHAnsi"/>
          <w:b/>
          <w:bCs/>
          <w:sz w:val="24"/>
          <w:shd w:val="clear" w:color="000000" w:fill="FFFF00"/>
          <w:lang w:val="en-US"/>
        </w:rPr>
      </w:pPr>
      <w:r w:rsidRPr="001033D9">
        <w:rPr>
          <w:rFonts w:asciiTheme="minorHAnsi" w:hAnsiTheme="minorHAnsi" w:cstheme="minorHAnsi"/>
          <w:b/>
          <w:bCs/>
          <w:sz w:val="24"/>
          <w:lang w:val="en-US"/>
        </w:rPr>
        <w:t xml:space="preserve">Appendix </w:t>
      </w:r>
      <w:r w:rsidR="00221547">
        <w:rPr>
          <w:rFonts w:asciiTheme="minorHAnsi" w:hAnsiTheme="minorHAnsi" w:cstheme="minorHAnsi"/>
          <w:b/>
          <w:bCs/>
          <w:sz w:val="24"/>
          <w:lang w:val="en-US"/>
        </w:rPr>
        <w:t>9</w:t>
      </w:r>
      <w:r w:rsidRPr="001033D9">
        <w:rPr>
          <w:rFonts w:asciiTheme="minorHAnsi" w:hAnsiTheme="minorHAnsi" w:cstheme="minorHAnsi"/>
          <w:b/>
          <w:bCs/>
          <w:sz w:val="24"/>
          <w:lang w:val="en-US"/>
        </w:rPr>
        <w:t>: HANDICAP INTERNATIONAL GOOD BUSINESS PRACTICES (EN)</w:t>
      </w:r>
    </w:p>
    <w:p w:rsidR="00A44C1F" w:rsidRPr="001033D9" w:rsidRDefault="00A44C1F" w:rsidP="00A44C1F">
      <w:pPr>
        <w:ind w:left="720" w:firstLine="720"/>
        <w:rPr>
          <w:rFonts w:asciiTheme="minorHAnsi" w:hAnsiTheme="minorHAnsi" w:cstheme="minorHAnsi"/>
          <w:sz w:val="22"/>
          <w:szCs w:val="22"/>
          <w:lang w:val="en-US"/>
        </w:rPr>
      </w:pPr>
    </w:p>
    <w:p w:rsidR="00A44C1F" w:rsidRPr="001033D9" w:rsidRDefault="00A44C1F" w:rsidP="00A44C1F">
      <w:pPr>
        <w:ind w:left="720" w:firstLine="720"/>
        <w:rPr>
          <w:rFonts w:asciiTheme="minorHAnsi" w:hAnsiTheme="minorHAnsi" w:cstheme="minorHAnsi"/>
          <w:sz w:val="22"/>
          <w:szCs w:val="22"/>
          <w:lang w:val="en-US"/>
        </w:rPr>
      </w:pPr>
    </w:p>
    <w:p w:rsidR="000B22FB" w:rsidRDefault="000B22FB" w:rsidP="00A44C1F">
      <w:pPr>
        <w:tabs>
          <w:tab w:val="left" w:pos="4253"/>
        </w:tabs>
        <w:jc w:val="center"/>
        <w:rPr>
          <w:rFonts w:ascii="Nunito" w:hAnsi="Nunito" w:cs="Tahoma"/>
          <w:b/>
          <w:bCs/>
          <w:color w:val="000000"/>
          <w:sz w:val="22"/>
          <w:szCs w:val="22"/>
          <w:lang w:val="en-US"/>
        </w:rPr>
      </w:pPr>
    </w:p>
    <w:p w:rsidR="000B22FB" w:rsidRDefault="000B22FB" w:rsidP="00A44C1F">
      <w:pPr>
        <w:tabs>
          <w:tab w:val="left" w:pos="4253"/>
        </w:tabs>
        <w:jc w:val="center"/>
        <w:rPr>
          <w:rFonts w:ascii="Nunito" w:hAnsi="Nunito" w:cs="Tahoma"/>
          <w:b/>
          <w:bCs/>
          <w:color w:val="000000"/>
          <w:sz w:val="22"/>
          <w:szCs w:val="22"/>
          <w:lang w:val="en-US"/>
        </w:rPr>
      </w:pPr>
    </w:p>
    <w:p w:rsidR="000B22FB" w:rsidRDefault="000B22FB" w:rsidP="00A44C1F">
      <w:pPr>
        <w:tabs>
          <w:tab w:val="left" w:pos="4253"/>
        </w:tabs>
        <w:jc w:val="center"/>
        <w:rPr>
          <w:rFonts w:ascii="Nunito" w:hAnsi="Nunito" w:cs="Tahoma"/>
          <w:b/>
          <w:bCs/>
          <w:color w:val="000000"/>
          <w:sz w:val="22"/>
          <w:szCs w:val="22"/>
          <w:lang w:val="en-US"/>
        </w:rPr>
      </w:pPr>
    </w:p>
    <w:p w:rsidR="000B22FB" w:rsidRDefault="000B22FB" w:rsidP="00A44C1F">
      <w:pPr>
        <w:tabs>
          <w:tab w:val="left" w:pos="4253"/>
        </w:tabs>
        <w:jc w:val="center"/>
        <w:rPr>
          <w:rFonts w:ascii="Nunito" w:hAnsi="Nunito" w:cs="Tahoma"/>
          <w:b/>
          <w:bCs/>
          <w:color w:val="000000"/>
          <w:sz w:val="22"/>
          <w:szCs w:val="22"/>
          <w:lang w:val="en-US"/>
        </w:rPr>
      </w:pPr>
    </w:p>
    <w:p w:rsidR="000B22FB" w:rsidRDefault="000B22FB" w:rsidP="00A44C1F">
      <w:pPr>
        <w:tabs>
          <w:tab w:val="left" w:pos="4253"/>
        </w:tabs>
        <w:jc w:val="center"/>
        <w:rPr>
          <w:rFonts w:ascii="Nunito" w:hAnsi="Nunito" w:cs="Tahoma"/>
          <w:b/>
          <w:bCs/>
          <w:color w:val="000000"/>
          <w:sz w:val="22"/>
          <w:szCs w:val="22"/>
          <w:lang w:val="en-US"/>
        </w:rPr>
      </w:pPr>
    </w:p>
    <w:p w:rsidR="000B22FB" w:rsidRDefault="000B22FB" w:rsidP="00A44C1F">
      <w:pPr>
        <w:tabs>
          <w:tab w:val="left" w:pos="4253"/>
        </w:tabs>
        <w:jc w:val="center"/>
        <w:rPr>
          <w:rFonts w:ascii="Nunito" w:hAnsi="Nunito" w:cs="Tahoma"/>
          <w:b/>
          <w:bCs/>
          <w:color w:val="000000"/>
          <w:sz w:val="22"/>
          <w:szCs w:val="22"/>
          <w:lang w:val="en-US"/>
        </w:rPr>
      </w:pPr>
    </w:p>
    <w:p w:rsidR="000B22FB" w:rsidRDefault="000B22FB" w:rsidP="00A44C1F">
      <w:pPr>
        <w:tabs>
          <w:tab w:val="left" w:pos="4253"/>
        </w:tabs>
        <w:jc w:val="center"/>
        <w:rPr>
          <w:rFonts w:ascii="Nunito" w:hAnsi="Nunito" w:cs="Tahoma"/>
          <w:b/>
          <w:bCs/>
          <w:color w:val="000000"/>
          <w:sz w:val="22"/>
          <w:szCs w:val="22"/>
          <w:lang w:val="en-US"/>
        </w:rPr>
      </w:pPr>
    </w:p>
    <w:p w:rsidR="000B22FB" w:rsidRDefault="000B22FB" w:rsidP="00A44C1F">
      <w:pPr>
        <w:tabs>
          <w:tab w:val="left" w:pos="4253"/>
        </w:tabs>
        <w:jc w:val="center"/>
        <w:rPr>
          <w:rFonts w:ascii="Nunito" w:hAnsi="Nunito" w:cs="Tahoma"/>
          <w:b/>
          <w:bCs/>
          <w:color w:val="000000"/>
          <w:sz w:val="22"/>
          <w:szCs w:val="22"/>
          <w:lang w:val="en-US"/>
        </w:rPr>
      </w:pPr>
    </w:p>
    <w:p w:rsidR="000B22FB" w:rsidRDefault="000B22FB" w:rsidP="00A44C1F">
      <w:pPr>
        <w:tabs>
          <w:tab w:val="left" w:pos="4253"/>
        </w:tabs>
        <w:jc w:val="center"/>
        <w:rPr>
          <w:rFonts w:ascii="Nunito" w:hAnsi="Nunito" w:cs="Tahoma"/>
          <w:b/>
          <w:bCs/>
          <w:color w:val="000000"/>
          <w:sz w:val="22"/>
          <w:szCs w:val="22"/>
          <w:lang w:val="en-US"/>
        </w:rPr>
      </w:pPr>
    </w:p>
    <w:p w:rsidR="000B22FB" w:rsidRDefault="000B22FB" w:rsidP="00A44C1F">
      <w:pPr>
        <w:tabs>
          <w:tab w:val="left" w:pos="4253"/>
        </w:tabs>
        <w:jc w:val="center"/>
        <w:rPr>
          <w:rFonts w:ascii="Nunito" w:hAnsi="Nunito" w:cs="Tahoma"/>
          <w:b/>
          <w:bCs/>
          <w:color w:val="000000"/>
          <w:sz w:val="22"/>
          <w:szCs w:val="22"/>
          <w:lang w:val="en-US"/>
        </w:rPr>
      </w:pPr>
    </w:p>
    <w:p w:rsidR="000B22FB" w:rsidRDefault="000B22FB" w:rsidP="00A44C1F">
      <w:pPr>
        <w:tabs>
          <w:tab w:val="left" w:pos="4253"/>
        </w:tabs>
        <w:jc w:val="center"/>
        <w:rPr>
          <w:rFonts w:ascii="Nunito" w:hAnsi="Nunito" w:cs="Tahoma"/>
          <w:b/>
          <w:bCs/>
          <w:color w:val="000000"/>
          <w:sz w:val="22"/>
          <w:szCs w:val="22"/>
          <w:lang w:val="en-US"/>
        </w:rPr>
      </w:pPr>
    </w:p>
    <w:p w:rsidR="000B22FB" w:rsidRDefault="000B22FB" w:rsidP="00A44C1F">
      <w:pPr>
        <w:tabs>
          <w:tab w:val="left" w:pos="4253"/>
        </w:tabs>
        <w:jc w:val="center"/>
        <w:rPr>
          <w:rFonts w:ascii="Nunito" w:hAnsi="Nunito" w:cs="Tahoma"/>
          <w:b/>
          <w:bCs/>
          <w:color w:val="000000"/>
          <w:sz w:val="22"/>
          <w:szCs w:val="22"/>
          <w:lang w:val="en-US"/>
        </w:rPr>
      </w:pPr>
    </w:p>
    <w:p w:rsidR="000B22FB" w:rsidRDefault="000B22FB" w:rsidP="00A44C1F">
      <w:pPr>
        <w:tabs>
          <w:tab w:val="left" w:pos="4253"/>
        </w:tabs>
        <w:jc w:val="center"/>
        <w:rPr>
          <w:rFonts w:ascii="Nunito" w:hAnsi="Nunito" w:cs="Tahoma"/>
          <w:b/>
          <w:bCs/>
          <w:color w:val="000000"/>
          <w:sz w:val="22"/>
          <w:szCs w:val="22"/>
          <w:lang w:val="en-US"/>
        </w:rPr>
      </w:pPr>
    </w:p>
    <w:p w:rsidR="000B22FB" w:rsidRDefault="000B22FB" w:rsidP="00A44C1F">
      <w:pPr>
        <w:tabs>
          <w:tab w:val="left" w:pos="4253"/>
        </w:tabs>
        <w:jc w:val="center"/>
        <w:rPr>
          <w:rFonts w:ascii="Nunito" w:hAnsi="Nunito" w:cs="Tahoma"/>
          <w:b/>
          <w:bCs/>
          <w:color w:val="000000"/>
          <w:sz w:val="22"/>
          <w:szCs w:val="22"/>
          <w:lang w:val="en-US"/>
        </w:rPr>
      </w:pPr>
    </w:p>
    <w:p w:rsidR="000B22FB" w:rsidRDefault="000B22FB" w:rsidP="00A44C1F">
      <w:pPr>
        <w:tabs>
          <w:tab w:val="left" w:pos="4253"/>
        </w:tabs>
        <w:jc w:val="center"/>
        <w:rPr>
          <w:rFonts w:ascii="Nunito" w:hAnsi="Nunito" w:cs="Tahoma"/>
          <w:b/>
          <w:bCs/>
          <w:color w:val="000000"/>
          <w:sz w:val="22"/>
          <w:szCs w:val="22"/>
          <w:lang w:val="en-US"/>
        </w:rPr>
      </w:pPr>
    </w:p>
    <w:p w:rsidR="000B22FB" w:rsidRDefault="000B22FB" w:rsidP="00A44C1F">
      <w:pPr>
        <w:tabs>
          <w:tab w:val="left" w:pos="4253"/>
        </w:tabs>
        <w:jc w:val="center"/>
        <w:rPr>
          <w:rFonts w:ascii="Nunito" w:hAnsi="Nunito" w:cs="Tahoma"/>
          <w:b/>
          <w:bCs/>
          <w:color w:val="000000"/>
          <w:sz w:val="22"/>
          <w:szCs w:val="22"/>
          <w:lang w:val="en-US"/>
        </w:rPr>
      </w:pPr>
    </w:p>
    <w:p w:rsidR="000B22FB" w:rsidRDefault="000B22FB" w:rsidP="00A44C1F">
      <w:pPr>
        <w:tabs>
          <w:tab w:val="left" w:pos="4253"/>
        </w:tabs>
        <w:jc w:val="center"/>
        <w:rPr>
          <w:rFonts w:ascii="Nunito" w:hAnsi="Nunito" w:cs="Tahoma"/>
          <w:b/>
          <w:bCs/>
          <w:color w:val="000000"/>
          <w:sz w:val="22"/>
          <w:szCs w:val="22"/>
          <w:lang w:val="en-US"/>
        </w:rPr>
      </w:pPr>
    </w:p>
    <w:p w:rsidR="000B22FB" w:rsidRDefault="000B22FB" w:rsidP="00A44C1F">
      <w:pPr>
        <w:tabs>
          <w:tab w:val="left" w:pos="4253"/>
        </w:tabs>
        <w:jc w:val="center"/>
        <w:rPr>
          <w:rFonts w:ascii="Nunito" w:hAnsi="Nunito" w:cs="Tahoma"/>
          <w:b/>
          <w:bCs/>
          <w:color w:val="000000"/>
          <w:sz w:val="22"/>
          <w:szCs w:val="22"/>
          <w:lang w:val="en-US"/>
        </w:rPr>
      </w:pPr>
    </w:p>
    <w:p w:rsidR="000B22FB" w:rsidRDefault="000B22FB" w:rsidP="00A44C1F">
      <w:pPr>
        <w:tabs>
          <w:tab w:val="left" w:pos="4253"/>
        </w:tabs>
        <w:jc w:val="center"/>
        <w:rPr>
          <w:rFonts w:ascii="Nunito" w:hAnsi="Nunito" w:cs="Tahoma"/>
          <w:b/>
          <w:bCs/>
          <w:color w:val="000000"/>
          <w:sz w:val="22"/>
          <w:szCs w:val="22"/>
          <w:lang w:val="en-US"/>
        </w:rPr>
      </w:pPr>
    </w:p>
    <w:p w:rsidR="000B22FB" w:rsidRDefault="000B22FB" w:rsidP="00A44C1F">
      <w:pPr>
        <w:tabs>
          <w:tab w:val="left" w:pos="4253"/>
        </w:tabs>
        <w:jc w:val="center"/>
        <w:rPr>
          <w:rFonts w:ascii="Nunito" w:hAnsi="Nunito" w:cs="Tahoma"/>
          <w:b/>
          <w:bCs/>
          <w:color w:val="000000"/>
          <w:sz w:val="22"/>
          <w:szCs w:val="22"/>
          <w:lang w:val="en-US"/>
        </w:rPr>
      </w:pPr>
    </w:p>
    <w:p w:rsidR="000B22FB" w:rsidRDefault="000B22FB" w:rsidP="00A44C1F">
      <w:pPr>
        <w:tabs>
          <w:tab w:val="left" w:pos="4253"/>
        </w:tabs>
        <w:jc w:val="center"/>
        <w:rPr>
          <w:rFonts w:ascii="Nunito" w:hAnsi="Nunito" w:cs="Tahoma"/>
          <w:b/>
          <w:bCs/>
          <w:color w:val="000000"/>
          <w:sz w:val="22"/>
          <w:szCs w:val="22"/>
          <w:lang w:val="en-US"/>
        </w:rPr>
      </w:pPr>
    </w:p>
    <w:p w:rsidR="000B22FB" w:rsidRDefault="000B22FB" w:rsidP="00A44C1F">
      <w:pPr>
        <w:tabs>
          <w:tab w:val="left" w:pos="4253"/>
        </w:tabs>
        <w:jc w:val="center"/>
        <w:rPr>
          <w:rFonts w:ascii="Nunito" w:hAnsi="Nunito" w:cs="Tahoma"/>
          <w:b/>
          <w:bCs/>
          <w:color w:val="000000"/>
          <w:sz w:val="22"/>
          <w:szCs w:val="22"/>
          <w:lang w:val="en-US"/>
        </w:rPr>
      </w:pPr>
    </w:p>
    <w:p w:rsidR="000B22FB" w:rsidRDefault="000B22FB" w:rsidP="00A44C1F">
      <w:pPr>
        <w:tabs>
          <w:tab w:val="left" w:pos="4253"/>
        </w:tabs>
        <w:jc w:val="center"/>
        <w:rPr>
          <w:rFonts w:ascii="Nunito" w:hAnsi="Nunito" w:cs="Tahoma"/>
          <w:b/>
          <w:bCs/>
          <w:color w:val="000000"/>
          <w:sz w:val="22"/>
          <w:szCs w:val="22"/>
          <w:lang w:val="en-US"/>
        </w:rPr>
      </w:pPr>
    </w:p>
    <w:p w:rsidR="000B22FB" w:rsidRDefault="000B22FB" w:rsidP="00A44C1F">
      <w:pPr>
        <w:tabs>
          <w:tab w:val="left" w:pos="4253"/>
        </w:tabs>
        <w:jc w:val="center"/>
        <w:rPr>
          <w:rFonts w:ascii="Nunito" w:hAnsi="Nunito" w:cs="Tahoma"/>
          <w:b/>
          <w:bCs/>
          <w:color w:val="000000"/>
          <w:sz w:val="22"/>
          <w:szCs w:val="22"/>
          <w:lang w:val="en-US"/>
        </w:rPr>
      </w:pPr>
    </w:p>
    <w:p w:rsidR="000B22FB" w:rsidRDefault="000B22FB" w:rsidP="00A44C1F">
      <w:pPr>
        <w:tabs>
          <w:tab w:val="left" w:pos="4253"/>
        </w:tabs>
        <w:jc w:val="center"/>
        <w:rPr>
          <w:rFonts w:ascii="Nunito" w:hAnsi="Nunito" w:cs="Tahoma"/>
          <w:b/>
          <w:bCs/>
          <w:color w:val="000000"/>
          <w:sz w:val="22"/>
          <w:szCs w:val="22"/>
          <w:lang w:val="en-US"/>
        </w:rPr>
      </w:pPr>
    </w:p>
    <w:p w:rsidR="000B22FB" w:rsidRDefault="000B22FB" w:rsidP="00A44C1F">
      <w:pPr>
        <w:tabs>
          <w:tab w:val="left" w:pos="4253"/>
        </w:tabs>
        <w:jc w:val="center"/>
        <w:rPr>
          <w:rFonts w:ascii="Nunito" w:hAnsi="Nunito" w:cs="Tahoma"/>
          <w:b/>
          <w:bCs/>
          <w:color w:val="000000"/>
          <w:sz w:val="22"/>
          <w:szCs w:val="22"/>
          <w:lang w:val="en-US"/>
        </w:rPr>
      </w:pPr>
    </w:p>
    <w:p w:rsidR="000B22FB" w:rsidRDefault="000B22FB" w:rsidP="00A44C1F">
      <w:pPr>
        <w:tabs>
          <w:tab w:val="left" w:pos="4253"/>
        </w:tabs>
        <w:jc w:val="center"/>
        <w:rPr>
          <w:rFonts w:ascii="Nunito" w:hAnsi="Nunito" w:cs="Tahoma"/>
          <w:b/>
          <w:bCs/>
          <w:color w:val="000000"/>
          <w:sz w:val="22"/>
          <w:szCs w:val="22"/>
          <w:lang w:val="en-US"/>
        </w:rPr>
      </w:pPr>
    </w:p>
    <w:p w:rsidR="000B22FB" w:rsidRDefault="000B22FB" w:rsidP="00A44C1F">
      <w:pPr>
        <w:tabs>
          <w:tab w:val="left" w:pos="4253"/>
        </w:tabs>
        <w:jc w:val="center"/>
        <w:rPr>
          <w:rFonts w:ascii="Nunito" w:hAnsi="Nunito" w:cs="Tahoma"/>
          <w:b/>
          <w:bCs/>
          <w:color w:val="000000"/>
          <w:sz w:val="22"/>
          <w:szCs w:val="22"/>
          <w:lang w:val="en-US"/>
        </w:rPr>
      </w:pPr>
    </w:p>
    <w:p w:rsidR="000B22FB" w:rsidRDefault="000B22FB" w:rsidP="00A44C1F">
      <w:pPr>
        <w:tabs>
          <w:tab w:val="left" w:pos="4253"/>
        </w:tabs>
        <w:jc w:val="center"/>
        <w:rPr>
          <w:rFonts w:ascii="Nunito" w:hAnsi="Nunito" w:cs="Tahoma"/>
          <w:b/>
          <w:bCs/>
          <w:color w:val="000000"/>
          <w:sz w:val="22"/>
          <w:szCs w:val="22"/>
          <w:lang w:val="en-US"/>
        </w:rPr>
      </w:pPr>
    </w:p>
    <w:p w:rsidR="00A44C1F" w:rsidRPr="001033D9" w:rsidRDefault="00A44C1F" w:rsidP="00A44C1F">
      <w:pPr>
        <w:tabs>
          <w:tab w:val="left" w:pos="4253"/>
        </w:tabs>
        <w:jc w:val="center"/>
        <w:rPr>
          <w:rFonts w:ascii="Nunito" w:hAnsi="Nunito" w:cs="Tahoma"/>
          <w:b/>
          <w:bCs/>
          <w:color w:val="000000"/>
          <w:sz w:val="22"/>
          <w:szCs w:val="22"/>
          <w:lang w:val="en-US"/>
        </w:rPr>
      </w:pPr>
      <w:r w:rsidRPr="001033D9">
        <w:rPr>
          <w:rFonts w:ascii="Nunito" w:hAnsi="Nunito" w:cs="Tahoma"/>
          <w:b/>
          <w:bCs/>
          <w:color w:val="000000"/>
          <w:sz w:val="22"/>
          <w:szCs w:val="22"/>
          <w:lang w:val="en-US"/>
        </w:rPr>
        <w:t>Ap</w:t>
      </w:r>
      <w:r>
        <w:rPr>
          <w:rFonts w:ascii="Nunito" w:hAnsi="Nunito" w:cs="Tahoma"/>
          <w:b/>
          <w:bCs/>
          <w:color w:val="000000"/>
          <w:sz w:val="22"/>
          <w:szCs w:val="22"/>
          <w:lang w:val="en-US"/>
        </w:rPr>
        <w:t>p</w:t>
      </w:r>
      <w:r w:rsidRPr="001033D9">
        <w:rPr>
          <w:rFonts w:ascii="Nunito" w:hAnsi="Nunito" w:cs="Tahoma"/>
          <w:b/>
          <w:bCs/>
          <w:color w:val="000000"/>
          <w:sz w:val="22"/>
          <w:szCs w:val="22"/>
          <w:lang w:val="en-US"/>
        </w:rPr>
        <w:t>end</w:t>
      </w:r>
      <w:r>
        <w:rPr>
          <w:rFonts w:ascii="Nunito" w:hAnsi="Nunito" w:cs="Tahoma"/>
          <w:b/>
          <w:bCs/>
          <w:color w:val="000000"/>
          <w:sz w:val="22"/>
          <w:szCs w:val="22"/>
          <w:lang w:val="en-US"/>
        </w:rPr>
        <w:t>ix</w:t>
      </w:r>
    </w:p>
    <w:p w:rsidR="00A44C1F" w:rsidRPr="001033D9" w:rsidRDefault="00A44C1F" w:rsidP="00A44C1F">
      <w:pPr>
        <w:tabs>
          <w:tab w:val="left" w:pos="4253"/>
        </w:tabs>
        <w:rPr>
          <w:rFonts w:ascii="Nunito" w:hAnsi="Nunito" w:cs="Tahoma"/>
          <w:color w:val="000000"/>
          <w:szCs w:val="20"/>
          <w:lang w:val="en-US"/>
        </w:rPr>
      </w:pPr>
    </w:p>
    <w:p w:rsidR="00A44C1F" w:rsidRPr="001033D9" w:rsidRDefault="00A44C1F" w:rsidP="00A44C1F">
      <w:pPr>
        <w:keepNext/>
        <w:numPr>
          <w:ilvl w:val="0"/>
          <w:numId w:val="8"/>
        </w:numPr>
        <w:pBdr>
          <w:top w:val="single" w:sz="4" w:space="1" w:color="000000"/>
          <w:bottom w:val="single" w:sz="4" w:space="1" w:color="000000"/>
        </w:pBdr>
        <w:suppressAutoHyphens/>
        <w:jc w:val="center"/>
        <w:outlineLvl w:val="0"/>
        <w:rPr>
          <w:rFonts w:ascii="Nunito" w:hAnsi="Nunito" w:cs="Calibri"/>
          <w:b/>
          <w:bCs/>
          <w:color w:val="000000"/>
          <w:sz w:val="28"/>
          <w:szCs w:val="28"/>
          <w:lang w:val="en-US"/>
        </w:rPr>
      </w:pPr>
      <w:r w:rsidRPr="001033D9">
        <w:rPr>
          <w:rFonts w:ascii="Nunito" w:hAnsi="Nunito" w:cs="Calibri"/>
          <w:b/>
          <w:bCs/>
          <w:color w:val="000000"/>
          <w:sz w:val="28"/>
          <w:szCs w:val="20"/>
          <w:lang w:val="en-US"/>
        </w:rPr>
        <w:t xml:space="preserve">Humanity &amp; Inclusion GOOD BUSINESS PRACTICES </w:t>
      </w:r>
      <w:r w:rsidRPr="001033D9">
        <w:rPr>
          <w:rFonts w:ascii="Nunito" w:hAnsi="Nunito" w:cs="Calibri"/>
          <w:b/>
          <w:bCs/>
          <w:i/>
          <w:color w:val="000000"/>
          <w:sz w:val="28"/>
          <w:szCs w:val="20"/>
          <w:lang w:val="en-US"/>
        </w:rPr>
        <w:t>(EN)</w:t>
      </w:r>
    </w:p>
    <w:p w:rsidR="00A44C1F" w:rsidRPr="001033D9" w:rsidRDefault="00A44C1F" w:rsidP="00A44C1F">
      <w:pPr>
        <w:jc w:val="both"/>
        <w:rPr>
          <w:rFonts w:ascii="Nunito" w:hAnsi="Nunito" w:cs="Calibri"/>
          <w:color w:val="000000"/>
          <w:szCs w:val="20"/>
          <w:lang w:val="en-US"/>
        </w:rPr>
      </w:pPr>
    </w:p>
    <w:p w:rsidR="00A44C1F" w:rsidRPr="001033D9" w:rsidRDefault="00A44C1F" w:rsidP="00A44C1F">
      <w:pPr>
        <w:jc w:val="both"/>
        <w:rPr>
          <w:rFonts w:ascii="Nunito" w:hAnsi="Nunito" w:cs="Calibri"/>
          <w:color w:val="000000"/>
          <w:szCs w:val="20"/>
          <w:lang w:val="en-US"/>
        </w:rPr>
      </w:pPr>
    </w:p>
    <w:p w:rsidR="00A44C1F" w:rsidRPr="001033D9" w:rsidRDefault="00A44C1F" w:rsidP="00A44C1F">
      <w:pPr>
        <w:pBdr>
          <w:top w:val="single" w:sz="4" w:space="1" w:color="000000"/>
          <w:left w:val="single" w:sz="4" w:space="4" w:color="000000"/>
          <w:bottom w:val="single" w:sz="4" w:space="1" w:color="000000"/>
          <w:right w:val="single" w:sz="4" w:space="4" w:color="000000"/>
        </w:pBdr>
        <w:jc w:val="both"/>
        <w:rPr>
          <w:rFonts w:ascii="Nunito" w:hAnsi="Nunito" w:cs="Calibri"/>
          <w:b/>
          <w:bCs/>
          <w:color w:val="000000"/>
          <w:szCs w:val="20"/>
          <w:lang w:val="en-US"/>
        </w:rPr>
      </w:pPr>
      <w:r w:rsidRPr="001033D9">
        <w:rPr>
          <w:rFonts w:ascii="Nunito" w:hAnsi="Nunito" w:cs="Calibri"/>
          <w:b/>
          <w:color w:val="000000"/>
          <w:szCs w:val="20"/>
          <w:lang w:val="en-US"/>
        </w:rPr>
        <w:t>These Good Business Practices provide the basis of all working relations between HI and its suppliers.</w:t>
      </w:r>
    </w:p>
    <w:p w:rsidR="00A44C1F" w:rsidRPr="001033D9" w:rsidRDefault="00A44C1F" w:rsidP="00A44C1F">
      <w:pPr>
        <w:pBdr>
          <w:top w:val="single" w:sz="4" w:space="1" w:color="000000"/>
          <w:left w:val="single" w:sz="4" w:space="4" w:color="000000"/>
          <w:bottom w:val="single" w:sz="4" w:space="1" w:color="000000"/>
          <w:right w:val="single" w:sz="4" w:space="4" w:color="000000"/>
        </w:pBdr>
        <w:jc w:val="both"/>
        <w:rPr>
          <w:rFonts w:ascii="Nunito" w:hAnsi="Nunito" w:cs="Calibri"/>
          <w:b/>
          <w:bCs/>
          <w:color w:val="000000"/>
          <w:szCs w:val="20"/>
          <w:lang w:val="en-US"/>
        </w:rPr>
      </w:pPr>
      <w:r w:rsidRPr="001033D9">
        <w:rPr>
          <w:rFonts w:ascii="Nunito" w:hAnsi="Nunito" w:cs="Calibri"/>
          <w:b/>
          <w:color w:val="000000"/>
          <w:szCs w:val="20"/>
          <w:lang w:val="en-US"/>
        </w:rPr>
        <w:t>They are general rules valid unless specific terms are mentioned in the agreement. In the event of contradictory terms between documents, the terms of the agreement or of the call for tenders file will take precedence over these Good Business Practices.</w:t>
      </w:r>
    </w:p>
    <w:p w:rsidR="00A44C1F" w:rsidRPr="001033D9" w:rsidRDefault="00A44C1F" w:rsidP="00A44C1F">
      <w:pPr>
        <w:jc w:val="both"/>
        <w:rPr>
          <w:rFonts w:ascii="Nunito" w:hAnsi="Nunito" w:cs="Calibri"/>
          <w:color w:val="000000"/>
          <w:szCs w:val="20"/>
          <w:lang w:val="en-US"/>
        </w:rPr>
      </w:pPr>
    </w:p>
    <w:p w:rsidR="00A44C1F" w:rsidRPr="001033D9" w:rsidRDefault="00A44C1F" w:rsidP="00A44C1F">
      <w:pPr>
        <w:jc w:val="both"/>
        <w:rPr>
          <w:rFonts w:ascii="Nunito" w:hAnsi="Nunito" w:cs="Calibri"/>
          <w:color w:val="000000"/>
          <w:szCs w:val="20"/>
          <w:lang w:val="en-US"/>
        </w:rPr>
      </w:pPr>
    </w:p>
    <w:p w:rsidR="00A44C1F" w:rsidRPr="001033D9" w:rsidRDefault="00A44C1F" w:rsidP="00A44C1F">
      <w:pPr>
        <w:keepNext/>
        <w:numPr>
          <w:ilvl w:val="5"/>
          <w:numId w:val="9"/>
        </w:numPr>
        <w:pBdr>
          <w:bottom w:val="single" w:sz="4" w:space="1" w:color="000000"/>
        </w:pBdr>
        <w:suppressAutoHyphens/>
        <w:jc w:val="both"/>
        <w:outlineLvl w:val="5"/>
        <w:rPr>
          <w:rFonts w:ascii="Nunito" w:hAnsi="Nunito" w:cs="Calibri"/>
          <w:b/>
          <w:bCs/>
          <w:color w:val="000000"/>
          <w:sz w:val="24"/>
          <w:lang w:val="en-US"/>
        </w:rPr>
      </w:pPr>
      <w:r w:rsidRPr="001033D9">
        <w:rPr>
          <w:rFonts w:ascii="Nunito" w:hAnsi="Nunito" w:cs="Calibri"/>
          <w:b/>
          <w:bCs/>
          <w:color w:val="000000"/>
          <w:sz w:val="24"/>
          <w:szCs w:val="22"/>
          <w:lang w:val="en-US"/>
        </w:rPr>
        <w:t>Supply procedures principles</w:t>
      </w:r>
    </w:p>
    <w:p w:rsidR="00A44C1F" w:rsidRPr="001033D9" w:rsidRDefault="00A44C1F" w:rsidP="00A44C1F">
      <w:pPr>
        <w:jc w:val="both"/>
        <w:rPr>
          <w:rFonts w:ascii="Nunito" w:hAnsi="Nunito" w:cs="Calibri"/>
          <w:color w:val="000000"/>
          <w:szCs w:val="20"/>
          <w:lang w:val="en-US"/>
        </w:rPr>
      </w:pPr>
    </w:p>
    <w:p w:rsidR="00A44C1F" w:rsidRPr="001033D9" w:rsidRDefault="00A44C1F" w:rsidP="00A44C1F">
      <w:pPr>
        <w:tabs>
          <w:tab w:val="center" w:pos="4819"/>
          <w:tab w:val="right" w:pos="9071"/>
        </w:tabs>
        <w:jc w:val="both"/>
        <w:rPr>
          <w:rFonts w:ascii="Nunito" w:hAnsi="Nunito" w:cs="Calibri"/>
          <w:noProof/>
          <w:color w:val="000000"/>
          <w:sz w:val="24"/>
          <w:szCs w:val="20"/>
          <w:lang w:val="en-US"/>
        </w:rPr>
      </w:pPr>
      <w:r w:rsidRPr="001033D9">
        <w:rPr>
          <w:rFonts w:ascii="Nunito" w:hAnsi="Nunito" w:cs="Calibri"/>
          <w:noProof/>
          <w:color w:val="000000"/>
          <w:sz w:val="24"/>
          <w:szCs w:val="20"/>
          <w:lang w:val="en-US"/>
        </w:rPr>
        <w:t>HI has set up transparent procedures to attribute contracts, of which the key principles are:</w:t>
      </w:r>
    </w:p>
    <w:p w:rsidR="00A44C1F" w:rsidRPr="001033D9" w:rsidRDefault="00A44C1F" w:rsidP="00A44C1F">
      <w:pPr>
        <w:numPr>
          <w:ilvl w:val="0"/>
          <w:numId w:val="3"/>
        </w:numPr>
        <w:tabs>
          <w:tab w:val="num" w:pos="284"/>
        </w:tabs>
        <w:suppressAutoHyphens/>
        <w:autoSpaceDE w:val="0"/>
        <w:ind w:left="0" w:hanging="11"/>
        <w:jc w:val="both"/>
        <w:rPr>
          <w:rFonts w:ascii="Nunito" w:hAnsi="Nunito" w:cs="Calibri"/>
          <w:color w:val="000000"/>
          <w:szCs w:val="20"/>
          <w:lang w:val="en-US"/>
        </w:rPr>
      </w:pPr>
      <w:r w:rsidRPr="001033D9">
        <w:rPr>
          <w:rFonts w:ascii="Nunito" w:hAnsi="Nunito" w:cs="Calibri"/>
          <w:i/>
          <w:color w:val="000000"/>
          <w:szCs w:val="20"/>
          <w:lang w:val="en-US"/>
        </w:rPr>
        <w:t xml:space="preserve">Transparency </w:t>
      </w:r>
      <w:r w:rsidRPr="001033D9">
        <w:rPr>
          <w:rFonts w:ascii="Nunito" w:hAnsi="Nunito" w:cs="Calibri"/>
          <w:color w:val="000000"/>
          <w:szCs w:val="20"/>
          <w:lang w:val="en-US"/>
        </w:rPr>
        <w:t>in the supply procedure</w:t>
      </w:r>
    </w:p>
    <w:p w:rsidR="00A44C1F" w:rsidRPr="001033D9" w:rsidRDefault="00A44C1F" w:rsidP="00A44C1F">
      <w:pPr>
        <w:numPr>
          <w:ilvl w:val="0"/>
          <w:numId w:val="3"/>
        </w:numPr>
        <w:tabs>
          <w:tab w:val="num" w:pos="284"/>
        </w:tabs>
        <w:suppressAutoHyphens/>
        <w:autoSpaceDE w:val="0"/>
        <w:ind w:left="0" w:hanging="11"/>
        <w:jc w:val="both"/>
        <w:rPr>
          <w:rFonts w:ascii="Nunito" w:hAnsi="Nunito" w:cs="Calibri"/>
          <w:color w:val="000000"/>
          <w:szCs w:val="20"/>
          <w:lang w:val="en-US"/>
        </w:rPr>
      </w:pPr>
      <w:r w:rsidRPr="001033D9">
        <w:rPr>
          <w:rFonts w:ascii="Nunito" w:hAnsi="Nunito" w:cs="Calibri"/>
          <w:i/>
          <w:color w:val="000000"/>
          <w:szCs w:val="20"/>
          <w:lang w:val="en-US"/>
        </w:rPr>
        <w:t xml:space="preserve">Proportionality </w:t>
      </w:r>
      <w:r w:rsidRPr="001033D9">
        <w:rPr>
          <w:rFonts w:ascii="Nunito" w:hAnsi="Nunito" w:cs="Calibri"/>
          <w:color w:val="000000"/>
          <w:szCs w:val="20"/>
          <w:lang w:val="en-US"/>
        </w:rPr>
        <w:t>between procedures followed to attribute agreements and the value of contracts.</w:t>
      </w:r>
    </w:p>
    <w:p w:rsidR="00A44C1F" w:rsidRPr="001033D9" w:rsidRDefault="00A44C1F" w:rsidP="00A44C1F">
      <w:pPr>
        <w:numPr>
          <w:ilvl w:val="0"/>
          <w:numId w:val="3"/>
        </w:numPr>
        <w:tabs>
          <w:tab w:val="num" w:pos="284"/>
        </w:tabs>
        <w:suppressAutoHyphens/>
        <w:autoSpaceDE w:val="0"/>
        <w:ind w:left="0" w:hanging="11"/>
        <w:jc w:val="both"/>
        <w:rPr>
          <w:rFonts w:ascii="Nunito" w:hAnsi="Nunito" w:cs="Calibri"/>
          <w:i/>
          <w:iCs/>
          <w:color w:val="000000"/>
          <w:szCs w:val="20"/>
          <w:lang w:val="en-US"/>
        </w:rPr>
      </w:pPr>
      <w:r w:rsidRPr="001033D9">
        <w:rPr>
          <w:rFonts w:ascii="Nunito" w:hAnsi="Nunito" w:cs="Calibri"/>
          <w:i/>
          <w:color w:val="000000"/>
          <w:szCs w:val="20"/>
          <w:lang w:val="en-US"/>
        </w:rPr>
        <w:t xml:space="preserve">Equal treatment </w:t>
      </w:r>
      <w:r w:rsidRPr="001033D9">
        <w:rPr>
          <w:rFonts w:ascii="Nunito" w:hAnsi="Nunito" w:cs="Calibri"/>
          <w:color w:val="000000"/>
          <w:szCs w:val="20"/>
          <w:lang w:val="en-US"/>
        </w:rPr>
        <w:t>of potential suppliers</w:t>
      </w:r>
      <w:r w:rsidRPr="001033D9">
        <w:rPr>
          <w:rFonts w:ascii="Nunito" w:hAnsi="Nunito" w:cs="Calibri"/>
          <w:i/>
          <w:color w:val="000000"/>
          <w:szCs w:val="20"/>
          <w:lang w:val="en-US"/>
        </w:rPr>
        <w:t xml:space="preserve"> </w:t>
      </w:r>
    </w:p>
    <w:p w:rsidR="00A44C1F" w:rsidRPr="001033D9" w:rsidRDefault="00A44C1F" w:rsidP="00A44C1F">
      <w:pPr>
        <w:jc w:val="both"/>
        <w:rPr>
          <w:rFonts w:ascii="Nunito" w:hAnsi="Nunito" w:cs="Calibri"/>
          <w:color w:val="000000"/>
          <w:szCs w:val="20"/>
          <w:lang w:val="en-US"/>
        </w:rPr>
      </w:pPr>
    </w:p>
    <w:p w:rsidR="00A44C1F" w:rsidRPr="001033D9" w:rsidRDefault="00A44C1F" w:rsidP="00A44C1F">
      <w:pPr>
        <w:jc w:val="both"/>
        <w:rPr>
          <w:rFonts w:ascii="Nunito" w:hAnsi="Nunito" w:cs="Calibri"/>
          <w:color w:val="000000"/>
          <w:szCs w:val="20"/>
          <w:lang w:val="en-US"/>
        </w:rPr>
      </w:pPr>
      <w:r w:rsidRPr="001033D9">
        <w:rPr>
          <w:rFonts w:ascii="Nunito" w:hAnsi="Nunito" w:cs="Calibri"/>
          <w:color w:val="000000"/>
          <w:szCs w:val="20"/>
          <w:lang w:val="en-US"/>
        </w:rPr>
        <w:t xml:space="preserve">Usual criteria to select a supplier are: </w:t>
      </w:r>
    </w:p>
    <w:p w:rsidR="00A44C1F" w:rsidRPr="001033D9" w:rsidRDefault="00FF09C0" w:rsidP="00A44C1F">
      <w:pPr>
        <w:numPr>
          <w:ilvl w:val="0"/>
          <w:numId w:val="6"/>
        </w:numPr>
        <w:suppressAutoHyphens/>
        <w:ind w:left="567"/>
        <w:jc w:val="both"/>
        <w:rPr>
          <w:rFonts w:ascii="Nunito" w:hAnsi="Nunito" w:cs="Calibri"/>
          <w:b/>
          <w:color w:val="000000"/>
          <w:szCs w:val="20"/>
          <w:lang w:val="en-US"/>
        </w:rPr>
      </w:pPr>
      <w:r>
        <w:rPr>
          <w:rFonts w:ascii="Nunito" w:hAnsi="Nunito" w:cs="Calibri"/>
          <w:b/>
          <w:color w:val="000000"/>
          <w:szCs w:val="20"/>
          <w:lang w:val="en-US"/>
        </w:rPr>
        <w:t>Authoriz</w:t>
      </w:r>
      <w:r w:rsidR="00A44C1F" w:rsidRPr="001033D9">
        <w:rPr>
          <w:rFonts w:ascii="Nunito" w:hAnsi="Nunito" w:cs="Calibri"/>
          <w:b/>
          <w:color w:val="000000"/>
          <w:szCs w:val="20"/>
          <w:lang w:val="en-US"/>
        </w:rPr>
        <w:t>ation to buy goods/services in the country</w:t>
      </w:r>
    </w:p>
    <w:p w:rsidR="00A44C1F" w:rsidRPr="001033D9" w:rsidRDefault="00A44C1F" w:rsidP="00A44C1F">
      <w:pPr>
        <w:numPr>
          <w:ilvl w:val="0"/>
          <w:numId w:val="6"/>
        </w:numPr>
        <w:suppressAutoHyphens/>
        <w:ind w:left="567"/>
        <w:jc w:val="both"/>
        <w:rPr>
          <w:rFonts w:ascii="Nunito" w:hAnsi="Nunito" w:cs="Calibri"/>
          <w:b/>
          <w:color w:val="000000"/>
          <w:szCs w:val="20"/>
          <w:lang w:val="en-US"/>
        </w:rPr>
      </w:pPr>
      <w:r w:rsidRPr="001033D9">
        <w:rPr>
          <w:rFonts w:ascii="Nunito" w:hAnsi="Nunito" w:cs="Calibri"/>
          <w:b/>
          <w:color w:val="000000"/>
          <w:szCs w:val="20"/>
          <w:lang w:val="en-US"/>
        </w:rPr>
        <w:t>Financial and economic capacity</w:t>
      </w:r>
    </w:p>
    <w:p w:rsidR="00A44C1F" w:rsidRPr="001033D9" w:rsidRDefault="00A44C1F" w:rsidP="00A44C1F">
      <w:pPr>
        <w:numPr>
          <w:ilvl w:val="0"/>
          <w:numId w:val="6"/>
        </w:numPr>
        <w:suppressAutoHyphens/>
        <w:ind w:left="567"/>
        <w:jc w:val="both"/>
        <w:rPr>
          <w:rFonts w:ascii="Nunito" w:hAnsi="Nunito" w:cs="Calibri"/>
          <w:b/>
          <w:color w:val="000000"/>
          <w:szCs w:val="20"/>
          <w:lang w:val="en-US"/>
        </w:rPr>
      </w:pPr>
      <w:r w:rsidRPr="001033D9">
        <w:rPr>
          <w:rFonts w:ascii="Nunito" w:hAnsi="Nunito" w:cs="Calibri"/>
          <w:b/>
          <w:color w:val="000000"/>
          <w:szCs w:val="20"/>
          <w:lang w:val="en-US"/>
        </w:rPr>
        <w:t>Technical expertise</w:t>
      </w:r>
    </w:p>
    <w:p w:rsidR="00A44C1F" w:rsidRPr="001033D9" w:rsidRDefault="00A44C1F" w:rsidP="00A44C1F">
      <w:pPr>
        <w:numPr>
          <w:ilvl w:val="0"/>
          <w:numId w:val="6"/>
        </w:numPr>
        <w:suppressAutoHyphens/>
        <w:ind w:left="567"/>
        <w:jc w:val="both"/>
        <w:rPr>
          <w:rFonts w:ascii="Nunito" w:hAnsi="Nunito" w:cs="Calibri"/>
          <w:b/>
          <w:color w:val="000000"/>
          <w:szCs w:val="20"/>
          <w:lang w:val="en-US"/>
        </w:rPr>
      </w:pPr>
      <w:r w:rsidRPr="001033D9">
        <w:rPr>
          <w:rFonts w:ascii="Nunito" w:hAnsi="Nunito" w:cs="Calibri"/>
          <w:b/>
          <w:color w:val="000000"/>
          <w:szCs w:val="20"/>
          <w:lang w:val="en-US"/>
        </w:rPr>
        <w:t>Professional capacity</w:t>
      </w:r>
    </w:p>
    <w:p w:rsidR="00A44C1F" w:rsidRPr="001033D9" w:rsidRDefault="00A44C1F" w:rsidP="00A44C1F">
      <w:pPr>
        <w:tabs>
          <w:tab w:val="center" w:pos="4819"/>
          <w:tab w:val="right" w:pos="9071"/>
        </w:tabs>
        <w:jc w:val="both"/>
        <w:rPr>
          <w:rFonts w:ascii="Nunito" w:hAnsi="Nunito" w:cs="Calibri"/>
          <w:noProof/>
          <w:color w:val="000000"/>
          <w:sz w:val="24"/>
          <w:szCs w:val="20"/>
          <w:lang w:val="en-US"/>
        </w:rPr>
      </w:pPr>
    </w:p>
    <w:p w:rsidR="00A44C1F" w:rsidRPr="001033D9" w:rsidRDefault="00A44C1F" w:rsidP="00A44C1F">
      <w:pPr>
        <w:jc w:val="both"/>
        <w:rPr>
          <w:rFonts w:ascii="Nunito" w:hAnsi="Nunito" w:cs="Calibri"/>
          <w:color w:val="000000"/>
          <w:szCs w:val="20"/>
          <w:lang w:val="en-US"/>
        </w:rPr>
      </w:pPr>
      <w:r w:rsidRPr="001033D9">
        <w:rPr>
          <w:rFonts w:ascii="Nunito" w:hAnsi="Nunito" w:cs="Calibri"/>
          <w:color w:val="000000"/>
          <w:szCs w:val="20"/>
          <w:lang w:val="en-US"/>
        </w:rPr>
        <w:t>Usual criteria to attribute a contract are:</w:t>
      </w:r>
    </w:p>
    <w:p w:rsidR="00A44C1F" w:rsidRPr="001033D9" w:rsidRDefault="00A44C1F" w:rsidP="00A44C1F">
      <w:pPr>
        <w:numPr>
          <w:ilvl w:val="0"/>
          <w:numId w:val="5"/>
        </w:numPr>
        <w:tabs>
          <w:tab w:val="num" w:pos="567"/>
        </w:tabs>
        <w:suppressAutoHyphens/>
        <w:ind w:left="567"/>
        <w:jc w:val="both"/>
        <w:rPr>
          <w:rFonts w:ascii="Nunito" w:hAnsi="Nunito" w:cs="Calibri"/>
          <w:b/>
          <w:color w:val="000000"/>
          <w:szCs w:val="20"/>
          <w:lang w:val="en-US"/>
        </w:rPr>
      </w:pPr>
      <w:r w:rsidRPr="001033D9">
        <w:rPr>
          <w:rFonts w:ascii="Nunito" w:hAnsi="Nunito" w:cs="Calibri"/>
          <w:b/>
          <w:color w:val="000000"/>
          <w:szCs w:val="20"/>
          <w:lang w:val="en-US"/>
        </w:rPr>
        <w:t>The principle of the lowest bid (the cheapest bid satisfying all the conditions required)</w:t>
      </w:r>
    </w:p>
    <w:p w:rsidR="00A44C1F" w:rsidRPr="001033D9" w:rsidRDefault="00A44C1F" w:rsidP="00A44C1F">
      <w:pPr>
        <w:numPr>
          <w:ilvl w:val="0"/>
          <w:numId w:val="5"/>
        </w:numPr>
        <w:tabs>
          <w:tab w:val="num" w:pos="567"/>
        </w:tabs>
        <w:suppressAutoHyphens/>
        <w:ind w:left="567"/>
        <w:jc w:val="both"/>
        <w:rPr>
          <w:rFonts w:ascii="Nunito" w:hAnsi="Nunito" w:cs="Calibri"/>
          <w:color w:val="000000"/>
          <w:szCs w:val="20"/>
          <w:lang w:val="en-US"/>
        </w:rPr>
      </w:pPr>
      <w:r w:rsidRPr="001033D9">
        <w:rPr>
          <w:rFonts w:ascii="Nunito" w:hAnsi="Nunito" w:cs="Calibri"/>
          <w:color w:val="000000"/>
          <w:szCs w:val="20"/>
          <w:lang w:val="en-US"/>
        </w:rPr>
        <w:t>Best value for money</w:t>
      </w:r>
    </w:p>
    <w:p w:rsidR="00A44C1F" w:rsidRPr="001033D9" w:rsidRDefault="00A44C1F" w:rsidP="00A44C1F">
      <w:pPr>
        <w:jc w:val="both"/>
        <w:rPr>
          <w:rFonts w:ascii="Nunito" w:hAnsi="Nunito" w:cs="Calibri"/>
          <w:color w:val="000000"/>
          <w:szCs w:val="20"/>
          <w:lang w:val="en-US"/>
        </w:rPr>
      </w:pPr>
    </w:p>
    <w:p w:rsidR="00A44C1F" w:rsidRPr="001033D9" w:rsidRDefault="00A44C1F" w:rsidP="00A44C1F">
      <w:pPr>
        <w:keepNext/>
        <w:numPr>
          <w:ilvl w:val="5"/>
          <w:numId w:val="9"/>
        </w:numPr>
        <w:pBdr>
          <w:bottom w:val="single" w:sz="4" w:space="1" w:color="000000"/>
        </w:pBdr>
        <w:suppressAutoHyphens/>
        <w:outlineLvl w:val="5"/>
        <w:rPr>
          <w:rFonts w:ascii="Nunito" w:hAnsi="Nunito" w:cs="Calibri"/>
          <w:b/>
          <w:bCs/>
          <w:color w:val="000000"/>
          <w:sz w:val="24"/>
          <w:lang w:val="en-US"/>
        </w:rPr>
      </w:pPr>
      <w:r w:rsidRPr="001033D9">
        <w:rPr>
          <w:rFonts w:ascii="Nunito" w:hAnsi="Nunito" w:cs="Calibri"/>
          <w:b/>
          <w:bCs/>
          <w:color w:val="000000"/>
          <w:sz w:val="24"/>
          <w:szCs w:val="22"/>
          <w:lang w:val="en-US"/>
        </w:rPr>
        <w:t>Misconduct, ineligibility and exclusion</w:t>
      </w:r>
    </w:p>
    <w:p w:rsidR="00A44C1F" w:rsidRPr="001033D9" w:rsidRDefault="00A44C1F" w:rsidP="00A44C1F">
      <w:pPr>
        <w:rPr>
          <w:rFonts w:ascii="Nunito" w:hAnsi="Nunito" w:cs="Calibri"/>
          <w:color w:val="000000"/>
          <w:szCs w:val="20"/>
          <w:lang w:val="en-US"/>
        </w:rPr>
      </w:pPr>
    </w:p>
    <w:p w:rsidR="00A44C1F" w:rsidRPr="001033D9" w:rsidRDefault="00A44C1F" w:rsidP="00A44C1F">
      <w:pPr>
        <w:spacing w:after="120"/>
        <w:rPr>
          <w:rFonts w:ascii="Nunito" w:hAnsi="Nunito" w:cs="Calibri"/>
          <w:b/>
          <w:bCs/>
          <w:color w:val="000000"/>
          <w:szCs w:val="20"/>
          <w:lang w:val="en-US"/>
        </w:rPr>
      </w:pPr>
      <w:r w:rsidRPr="001033D9">
        <w:rPr>
          <w:rFonts w:ascii="Nunito" w:hAnsi="Nunito" w:cs="Calibri"/>
          <w:b/>
          <w:color w:val="000000"/>
          <w:szCs w:val="20"/>
          <w:lang w:val="en-US"/>
        </w:rPr>
        <w:t>HI considers each case of misconduct below as a valid reason to exclude a bidder from a call for tender procedure and end all working relations and agreements with them:</w:t>
      </w:r>
    </w:p>
    <w:p w:rsidR="00A44C1F" w:rsidRPr="001033D9" w:rsidRDefault="00A44C1F" w:rsidP="00A44C1F">
      <w:pPr>
        <w:numPr>
          <w:ilvl w:val="0"/>
          <w:numId w:val="6"/>
        </w:numPr>
        <w:tabs>
          <w:tab w:val="left" w:pos="284"/>
        </w:tabs>
        <w:suppressAutoHyphens/>
        <w:ind w:left="0" w:firstLine="0"/>
        <w:jc w:val="both"/>
        <w:rPr>
          <w:rFonts w:ascii="Nunito" w:hAnsi="Nunito" w:cs="Calibri"/>
          <w:b/>
          <w:color w:val="000000"/>
          <w:szCs w:val="20"/>
          <w:lang w:val="en-US"/>
        </w:rPr>
      </w:pPr>
      <w:r w:rsidRPr="001033D9">
        <w:rPr>
          <w:rFonts w:ascii="Nunito" w:hAnsi="Nunito" w:cs="Calibri"/>
          <w:color w:val="000000"/>
          <w:szCs w:val="20"/>
          <w:lang w:val="en-US"/>
        </w:rPr>
        <w:t>Fraud</w:t>
      </w:r>
      <w:r w:rsidRPr="001033D9">
        <w:rPr>
          <w:rFonts w:ascii="Nunito" w:hAnsi="Nunito" w:cs="Calibri"/>
          <w:b/>
          <w:color w:val="000000"/>
          <w:szCs w:val="20"/>
          <w:lang w:val="en-US"/>
        </w:rPr>
        <w:t>: defined as all intentional actions or omissions regarding:</w:t>
      </w:r>
    </w:p>
    <w:p w:rsidR="00A44C1F" w:rsidRPr="001033D9" w:rsidRDefault="00A44C1F" w:rsidP="00A44C1F">
      <w:pPr>
        <w:numPr>
          <w:ilvl w:val="1"/>
          <w:numId w:val="7"/>
        </w:numPr>
        <w:tabs>
          <w:tab w:val="left" w:pos="900"/>
          <w:tab w:val="left" w:pos="993"/>
          <w:tab w:val="left" w:pos="1276"/>
        </w:tabs>
        <w:suppressAutoHyphens/>
        <w:ind w:left="993" w:firstLine="0"/>
        <w:jc w:val="both"/>
        <w:rPr>
          <w:rFonts w:ascii="Nunito" w:hAnsi="Nunito" w:cs="Calibri"/>
          <w:b/>
          <w:color w:val="000000"/>
          <w:szCs w:val="20"/>
          <w:lang w:val="en-US"/>
        </w:rPr>
      </w:pPr>
      <w:r w:rsidRPr="001033D9">
        <w:rPr>
          <w:rFonts w:ascii="Nunito" w:hAnsi="Nunito" w:cs="Calibri"/>
          <w:b/>
          <w:color w:val="000000"/>
          <w:szCs w:val="20"/>
          <w:lang w:val="en-US"/>
        </w:rPr>
        <w:t xml:space="preserve">The use or presentation of false, incorrect or incomplete declarations or documents, which would lead to fraudulent appropriation or reprehensible retention of HI's or institutional funding bodies' funds. </w:t>
      </w:r>
    </w:p>
    <w:p w:rsidR="00A44C1F" w:rsidRPr="001033D9" w:rsidRDefault="00A44C1F" w:rsidP="00A44C1F">
      <w:pPr>
        <w:numPr>
          <w:ilvl w:val="1"/>
          <w:numId w:val="7"/>
        </w:numPr>
        <w:tabs>
          <w:tab w:val="left" w:pos="900"/>
          <w:tab w:val="left" w:pos="993"/>
          <w:tab w:val="left" w:pos="1276"/>
        </w:tabs>
        <w:suppressAutoHyphens/>
        <w:ind w:left="993" w:firstLine="0"/>
        <w:jc w:val="both"/>
        <w:rPr>
          <w:rFonts w:ascii="Nunito" w:hAnsi="Nunito" w:cs="Calibri"/>
          <w:b/>
          <w:color w:val="000000"/>
          <w:szCs w:val="20"/>
          <w:lang w:val="en-US"/>
        </w:rPr>
      </w:pPr>
      <w:r w:rsidRPr="001033D9">
        <w:rPr>
          <w:rFonts w:ascii="Nunito" w:hAnsi="Nunito" w:cs="Calibri"/>
          <w:b/>
          <w:color w:val="000000"/>
          <w:szCs w:val="20"/>
          <w:lang w:val="en-US"/>
        </w:rPr>
        <w:t xml:space="preserve">Concealment of information, having the same consequences. </w:t>
      </w:r>
    </w:p>
    <w:p w:rsidR="00A44C1F" w:rsidRPr="001033D9" w:rsidRDefault="00A44C1F" w:rsidP="00A44C1F">
      <w:pPr>
        <w:numPr>
          <w:ilvl w:val="1"/>
          <w:numId w:val="7"/>
        </w:numPr>
        <w:tabs>
          <w:tab w:val="left" w:pos="900"/>
          <w:tab w:val="left" w:pos="993"/>
          <w:tab w:val="left" w:pos="1276"/>
        </w:tabs>
        <w:suppressAutoHyphens/>
        <w:ind w:left="993" w:firstLine="0"/>
        <w:jc w:val="both"/>
        <w:rPr>
          <w:rFonts w:ascii="Nunito" w:hAnsi="Nunito" w:cs="Calibri"/>
          <w:b/>
          <w:color w:val="000000"/>
          <w:szCs w:val="20"/>
          <w:lang w:val="en-US"/>
        </w:rPr>
      </w:pPr>
      <w:r w:rsidRPr="001033D9">
        <w:rPr>
          <w:rFonts w:ascii="Nunito" w:hAnsi="Nunito" w:cs="Calibri"/>
          <w:b/>
          <w:color w:val="000000"/>
          <w:szCs w:val="20"/>
          <w:lang w:val="en-US"/>
        </w:rPr>
        <w:t xml:space="preserve">Use of those funds for reasons other than those for which they had been originally attributed. </w:t>
      </w:r>
    </w:p>
    <w:p w:rsidR="00A44C1F" w:rsidRPr="001033D9" w:rsidRDefault="00A44C1F" w:rsidP="00A44C1F">
      <w:pPr>
        <w:numPr>
          <w:ilvl w:val="0"/>
          <w:numId w:val="6"/>
        </w:numPr>
        <w:tabs>
          <w:tab w:val="left" w:pos="284"/>
        </w:tabs>
        <w:suppressAutoHyphens/>
        <w:ind w:left="0" w:firstLine="0"/>
        <w:jc w:val="both"/>
        <w:rPr>
          <w:rFonts w:ascii="Nunito" w:hAnsi="Nunito" w:cs="Calibri"/>
          <w:b/>
          <w:color w:val="000000"/>
          <w:szCs w:val="20"/>
          <w:lang w:val="en-US"/>
        </w:rPr>
      </w:pPr>
      <w:r w:rsidRPr="001033D9">
        <w:rPr>
          <w:rFonts w:ascii="Nunito" w:hAnsi="Nunito" w:cs="Calibri"/>
          <w:color w:val="000000"/>
          <w:szCs w:val="20"/>
          <w:lang w:val="en-US"/>
        </w:rPr>
        <w:lastRenderedPageBreak/>
        <w:t>Active corruption</w:t>
      </w:r>
      <w:r w:rsidRPr="001033D9">
        <w:rPr>
          <w:rFonts w:ascii="Nunito" w:hAnsi="Nunito" w:cs="Calibri"/>
          <w:b/>
          <w:color w:val="000000"/>
          <w:szCs w:val="20"/>
          <w:lang w:val="en-US"/>
        </w:rPr>
        <w:t>: promising or deliberately granting an advantage to any person so that they may act or refrain from acting according to their duty in such a way as to damage, or be capable of damaging the interests of HI or of institutional funding bodies.</w:t>
      </w:r>
    </w:p>
    <w:p w:rsidR="00A44C1F" w:rsidRPr="001033D9" w:rsidRDefault="00A44C1F" w:rsidP="00A44C1F">
      <w:pPr>
        <w:tabs>
          <w:tab w:val="left" w:pos="284"/>
        </w:tabs>
        <w:spacing w:after="120"/>
        <w:rPr>
          <w:rFonts w:ascii="Nunito" w:hAnsi="Nunito" w:cs="Calibri"/>
          <w:b/>
          <w:color w:val="000000"/>
          <w:szCs w:val="20"/>
          <w:lang w:val="en-US"/>
        </w:rPr>
      </w:pPr>
    </w:p>
    <w:p w:rsidR="00A44C1F" w:rsidRPr="001033D9" w:rsidRDefault="00A44C1F" w:rsidP="00A44C1F">
      <w:pPr>
        <w:numPr>
          <w:ilvl w:val="0"/>
          <w:numId w:val="6"/>
        </w:numPr>
        <w:tabs>
          <w:tab w:val="left" w:pos="284"/>
          <w:tab w:val="num" w:pos="720"/>
        </w:tabs>
        <w:suppressAutoHyphens/>
        <w:spacing w:after="120"/>
        <w:ind w:left="0" w:firstLine="0"/>
        <w:jc w:val="both"/>
        <w:rPr>
          <w:rFonts w:ascii="Nunito" w:hAnsi="Nunito" w:cs="Calibri"/>
          <w:b/>
          <w:color w:val="000000"/>
          <w:szCs w:val="20"/>
          <w:lang w:val="en-US"/>
        </w:rPr>
      </w:pPr>
      <w:r w:rsidRPr="001033D9">
        <w:rPr>
          <w:rFonts w:ascii="Nunito" w:hAnsi="Nunito" w:cs="Calibri"/>
          <w:color w:val="000000"/>
          <w:szCs w:val="20"/>
          <w:lang w:val="en-US"/>
        </w:rPr>
        <w:t>Direct corruption</w:t>
      </w:r>
      <w:r w:rsidRPr="001033D9">
        <w:rPr>
          <w:rFonts w:ascii="Nunito" w:hAnsi="Nunito" w:cs="Calibri"/>
          <w:b/>
          <w:color w:val="000000"/>
          <w:szCs w:val="20"/>
          <w:lang w:val="en-US"/>
        </w:rPr>
        <w:t>: offering HI employees money or gifts in kind to obtain additional contracts or to continue an agreement</w:t>
      </w:r>
    </w:p>
    <w:p w:rsidR="00A44C1F" w:rsidRPr="001033D9" w:rsidRDefault="00A44C1F" w:rsidP="00A44C1F">
      <w:pPr>
        <w:tabs>
          <w:tab w:val="left" w:pos="284"/>
        </w:tabs>
        <w:spacing w:after="120"/>
        <w:rPr>
          <w:rFonts w:ascii="Nunito" w:hAnsi="Nunito" w:cs="Calibri"/>
          <w:b/>
          <w:color w:val="000000"/>
          <w:szCs w:val="20"/>
          <w:lang w:val="en-US"/>
        </w:rPr>
      </w:pPr>
    </w:p>
    <w:p w:rsidR="00A44C1F" w:rsidRPr="001033D9" w:rsidRDefault="00A44C1F" w:rsidP="00A44C1F">
      <w:pPr>
        <w:numPr>
          <w:ilvl w:val="0"/>
          <w:numId w:val="6"/>
        </w:numPr>
        <w:tabs>
          <w:tab w:val="left" w:pos="284"/>
        </w:tabs>
        <w:suppressAutoHyphens/>
        <w:ind w:left="0" w:firstLine="0"/>
        <w:jc w:val="both"/>
        <w:rPr>
          <w:rFonts w:ascii="Nunito" w:hAnsi="Nunito" w:cs="Calibri"/>
          <w:b/>
          <w:color w:val="000000"/>
          <w:szCs w:val="20"/>
          <w:lang w:val="en-US"/>
        </w:rPr>
      </w:pPr>
      <w:r w:rsidRPr="001033D9">
        <w:rPr>
          <w:rFonts w:ascii="Nunito" w:hAnsi="Nunito" w:cs="Calibri"/>
          <w:color w:val="000000"/>
          <w:szCs w:val="20"/>
          <w:lang w:val="en-US"/>
        </w:rPr>
        <w:t>Collusion</w:t>
      </w:r>
      <w:r w:rsidRPr="001033D9">
        <w:rPr>
          <w:rFonts w:ascii="Nunito" w:hAnsi="Nunito" w:cs="Calibri"/>
          <w:b/>
          <w:color w:val="000000"/>
          <w:szCs w:val="20"/>
          <w:lang w:val="en-US"/>
        </w:rPr>
        <w:t xml:space="preserve">: agreement between two rival companies, which would have the probable effect of increasing prices, cutting production and increasing profits of allied companies to a greater extent than their natural increase. An attitude of collusion is not automatically based on the existence of explicit agreements between companies. It may also be tacit.    </w:t>
      </w:r>
    </w:p>
    <w:p w:rsidR="00A44C1F" w:rsidRPr="001033D9" w:rsidRDefault="00A44C1F" w:rsidP="00A44C1F">
      <w:pPr>
        <w:tabs>
          <w:tab w:val="left" w:pos="284"/>
        </w:tabs>
        <w:spacing w:after="120"/>
        <w:rPr>
          <w:rFonts w:ascii="Nunito" w:hAnsi="Nunito" w:cs="Calibri"/>
          <w:b/>
          <w:color w:val="000000"/>
          <w:szCs w:val="20"/>
          <w:lang w:val="en-US"/>
        </w:rPr>
      </w:pPr>
    </w:p>
    <w:p w:rsidR="00A44C1F" w:rsidRPr="001033D9" w:rsidRDefault="00A44C1F" w:rsidP="00A44C1F">
      <w:pPr>
        <w:numPr>
          <w:ilvl w:val="0"/>
          <w:numId w:val="6"/>
        </w:numPr>
        <w:tabs>
          <w:tab w:val="left" w:pos="284"/>
        </w:tabs>
        <w:suppressAutoHyphens/>
        <w:ind w:left="0" w:firstLine="0"/>
        <w:jc w:val="both"/>
        <w:rPr>
          <w:rFonts w:ascii="Nunito" w:hAnsi="Nunito" w:cs="Calibri"/>
          <w:b/>
          <w:color w:val="000000"/>
          <w:szCs w:val="20"/>
          <w:lang w:val="en-US"/>
        </w:rPr>
      </w:pPr>
      <w:r w:rsidRPr="001033D9">
        <w:rPr>
          <w:rFonts w:ascii="Nunito" w:hAnsi="Nunito" w:cs="Calibri"/>
          <w:color w:val="000000"/>
          <w:szCs w:val="20"/>
          <w:lang w:val="en-US"/>
        </w:rPr>
        <w:t>Coercive practices</w:t>
      </w:r>
      <w:r w:rsidRPr="001033D9">
        <w:rPr>
          <w:rFonts w:ascii="Nunito" w:hAnsi="Nunito" w:cs="Calibri"/>
          <w:b/>
          <w:color w:val="000000"/>
          <w:szCs w:val="20"/>
          <w:lang w:val="en-US"/>
        </w:rPr>
        <w:t>: damaging or threatening to damage, directly or indirectly, persons or their property in order to influence their involvement in a supply procedure or influence the performance of an agreement.</w:t>
      </w:r>
    </w:p>
    <w:p w:rsidR="00A44C1F" w:rsidRPr="001033D9" w:rsidRDefault="00A44C1F" w:rsidP="00A44C1F">
      <w:pPr>
        <w:tabs>
          <w:tab w:val="left" w:pos="284"/>
        </w:tabs>
        <w:spacing w:after="120"/>
        <w:rPr>
          <w:rFonts w:ascii="Nunito" w:hAnsi="Nunito" w:cs="Calibri"/>
          <w:b/>
          <w:color w:val="000000"/>
          <w:szCs w:val="20"/>
          <w:lang w:val="en-US"/>
        </w:rPr>
      </w:pPr>
    </w:p>
    <w:p w:rsidR="00A44C1F" w:rsidRPr="001033D9" w:rsidRDefault="00A44C1F" w:rsidP="00A44C1F">
      <w:pPr>
        <w:numPr>
          <w:ilvl w:val="0"/>
          <w:numId w:val="6"/>
        </w:numPr>
        <w:tabs>
          <w:tab w:val="left" w:pos="284"/>
        </w:tabs>
        <w:suppressAutoHyphens/>
        <w:ind w:left="0" w:firstLine="0"/>
        <w:jc w:val="both"/>
        <w:rPr>
          <w:rFonts w:ascii="Nunito" w:hAnsi="Nunito" w:cs="Calibri"/>
          <w:b/>
          <w:i/>
          <w:iCs/>
          <w:color w:val="000000"/>
          <w:szCs w:val="20"/>
          <w:lang w:val="en-US"/>
        </w:rPr>
      </w:pPr>
      <w:r w:rsidRPr="001033D9">
        <w:rPr>
          <w:rFonts w:ascii="Nunito" w:hAnsi="Nunito" w:cs="Calibri"/>
          <w:color w:val="000000"/>
          <w:szCs w:val="20"/>
          <w:lang w:val="en-US"/>
        </w:rPr>
        <w:t xml:space="preserve">Involvement in a criminal </w:t>
      </w:r>
      <w:r w:rsidR="00611C8B" w:rsidRPr="001033D9">
        <w:rPr>
          <w:rFonts w:ascii="Nunito" w:hAnsi="Nunito" w:cs="Calibri"/>
          <w:color w:val="000000"/>
          <w:szCs w:val="20"/>
          <w:lang w:val="en-US"/>
        </w:rPr>
        <w:t>organization</w:t>
      </w:r>
      <w:r w:rsidRPr="001033D9">
        <w:rPr>
          <w:rFonts w:ascii="Nunito" w:hAnsi="Nunito" w:cs="Calibri"/>
          <w:b/>
          <w:color w:val="000000"/>
          <w:szCs w:val="20"/>
          <w:lang w:val="en-US"/>
        </w:rPr>
        <w:t xml:space="preserve"> or any other </w:t>
      </w:r>
      <w:r w:rsidRPr="001033D9">
        <w:rPr>
          <w:rFonts w:ascii="Nunito" w:hAnsi="Nunito" w:cs="Calibri"/>
          <w:color w:val="000000"/>
          <w:szCs w:val="20"/>
          <w:lang w:val="en-US"/>
        </w:rPr>
        <w:t xml:space="preserve">illegal activity </w:t>
      </w:r>
      <w:r w:rsidRPr="001033D9">
        <w:rPr>
          <w:rFonts w:ascii="Nunito" w:hAnsi="Nunito" w:cs="Calibri"/>
          <w:b/>
          <w:color w:val="000000"/>
          <w:szCs w:val="20"/>
          <w:lang w:val="en-US"/>
        </w:rPr>
        <w:t xml:space="preserve"> established by </w:t>
      </w:r>
      <w:r w:rsidR="00611C8B" w:rsidRPr="001033D9">
        <w:rPr>
          <w:rFonts w:ascii="Nunito" w:hAnsi="Nunito" w:cs="Calibri"/>
          <w:b/>
          <w:color w:val="000000"/>
          <w:szCs w:val="20"/>
          <w:lang w:val="en-US"/>
        </w:rPr>
        <w:t>judgment</w:t>
      </w:r>
      <w:r w:rsidRPr="001033D9">
        <w:rPr>
          <w:rFonts w:ascii="Nunito" w:hAnsi="Nunito" w:cs="Calibri"/>
          <w:b/>
          <w:color w:val="000000"/>
          <w:szCs w:val="20"/>
          <w:lang w:val="en-US"/>
        </w:rPr>
        <w:t xml:space="preserve"> by the American Government, European Union, United Nations or any other HI funding body.</w:t>
      </w:r>
    </w:p>
    <w:p w:rsidR="00A44C1F" w:rsidRPr="001033D9" w:rsidRDefault="00A44C1F" w:rsidP="00A44C1F">
      <w:pPr>
        <w:tabs>
          <w:tab w:val="left" w:pos="284"/>
        </w:tabs>
        <w:spacing w:after="120"/>
        <w:rPr>
          <w:rFonts w:ascii="Nunito" w:hAnsi="Nunito" w:cs="Calibri"/>
          <w:b/>
          <w:i/>
          <w:iCs/>
          <w:color w:val="000000"/>
          <w:szCs w:val="20"/>
          <w:lang w:val="en-US"/>
        </w:rPr>
      </w:pPr>
    </w:p>
    <w:p w:rsidR="00A44C1F" w:rsidRPr="001033D9" w:rsidRDefault="00A44C1F" w:rsidP="00A44C1F">
      <w:pPr>
        <w:numPr>
          <w:ilvl w:val="0"/>
          <w:numId w:val="6"/>
        </w:numPr>
        <w:tabs>
          <w:tab w:val="left" w:pos="284"/>
        </w:tabs>
        <w:suppressAutoHyphens/>
        <w:ind w:left="0" w:firstLine="0"/>
        <w:jc w:val="both"/>
        <w:rPr>
          <w:rFonts w:ascii="Nunito" w:hAnsi="Nunito" w:cs="Calibri"/>
          <w:b/>
          <w:color w:val="000000"/>
          <w:szCs w:val="20"/>
          <w:lang w:val="en-US"/>
        </w:rPr>
      </w:pPr>
      <w:r w:rsidRPr="001033D9">
        <w:rPr>
          <w:rFonts w:ascii="Nunito" w:hAnsi="Nunito" w:cs="Calibri"/>
          <w:color w:val="000000"/>
          <w:szCs w:val="20"/>
          <w:lang w:val="en-US"/>
        </w:rPr>
        <w:t>Immoral human resources practices</w:t>
      </w:r>
      <w:r w:rsidRPr="001033D9">
        <w:rPr>
          <w:rFonts w:ascii="Nunito" w:hAnsi="Nunito" w:cs="Calibri"/>
          <w:b/>
          <w:color w:val="000000"/>
          <w:szCs w:val="20"/>
          <w:lang w:val="en-US"/>
        </w:rPr>
        <w:t xml:space="preserve">: use of child </w:t>
      </w:r>
      <w:r w:rsidR="00611C8B" w:rsidRPr="001033D9">
        <w:rPr>
          <w:rFonts w:ascii="Nunito" w:hAnsi="Nunito" w:cs="Calibri"/>
          <w:b/>
          <w:color w:val="000000"/>
          <w:szCs w:val="20"/>
          <w:lang w:val="en-US"/>
        </w:rPr>
        <w:t>labor</w:t>
      </w:r>
      <w:r w:rsidRPr="001033D9">
        <w:rPr>
          <w:rFonts w:ascii="Nunito" w:hAnsi="Nunito" w:cs="Calibri"/>
          <w:b/>
          <w:color w:val="000000"/>
          <w:szCs w:val="20"/>
          <w:lang w:val="en-US"/>
        </w:rPr>
        <w:t xml:space="preserve"> and non-compliance with fundamental social rights and work conditions of employees or subcontractors. </w:t>
      </w:r>
    </w:p>
    <w:p w:rsidR="00A44C1F" w:rsidRPr="001033D9" w:rsidRDefault="00A44C1F" w:rsidP="00A44C1F">
      <w:pPr>
        <w:spacing w:after="120"/>
        <w:rPr>
          <w:rFonts w:ascii="Nunito" w:hAnsi="Nunito" w:cs="Calibri"/>
          <w:color w:val="000000"/>
          <w:szCs w:val="20"/>
          <w:lang w:val="en-US"/>
        </w:rPr>
      </w:pPr>
    </w:p>
    <w:p w:rsidR="00A44C1F" w:rsidRPr="001033D9" w:rsidRDefault="00A44C1F" w:rsidP="00A44C1F">
      <w:pPr>
        <w:spacing w:after="120"/>
        <w:rPr>
          <w:rFonts w:ascii="Nunito" w:hAnsi="Nunito" w:cs="Calibri"/>
          <w:bCs/>
          <w:color w:val="000000"/>
          <w:szCs w:val="20"/>
          <w:lang w:val="en-US"/>
        </w:rPr>
      </w:pPr>
      <w:r w:rsidRPr="001033D9">
        <w:rPr>
          <w:rFonts w:ascii="Nunito" w:hAnsi="Nunito" w:cs="Calibri"/>
          <w:color w:val="000000"/>
          <w:szCs w:val="20"/>
          <w:lang w:val="en-US"/>
        </w:rPr>
        <w:t>HI will exclude from the supply procedure any candidate or bidder in any of the following cases:</w:t>
      </w:r>
    </w:p>
    <w:p w:rsidR="00A44C1F" w:rsidRPr="001033D9" w:rsidRDefault="00A44C1F" w:rsidP="00A44C1F">
      <w:pPr>
        <w:numPr>
          <w:ilvl w:val="0"/>
          <w:numId w:val="4"/>
        </w:numPr>
        <w:tabs>
          <w:tab w:val="left" w:pos="284"/>
          <w:tab w:val="num" w:pos="709"/>
        </w:tabs>
        <w:suppressAutoHyphens/>
        <w:autoSpaceDE w:val="0"/>
        <w:ind w:left="0" w:firstLine="0"/>
        <w:jc w:val="both"/>
        <w:rPr>
          <w:rFonts w:ascii="Nunito" w:hAnsi="Nunito" w:cs="Calibri"/>
          <w:color w:val="000000"/>
          <w:szCs w:val="20"/>
          <w:lang w:val="en-US"/>
        </w:rPr>
      </w:pPr>
      <w:r w:rsidRPr="001033D9">
        <w:rPr>
          <w:rFonts w:ascii="Nunito" w:hAnsi="Nunito" w:cs="Calibri"/>
          <w:color w:val="000000"/>
          <w:szCs w:val="20"/>
          <w:lang w:val="en-US"/>
        </w:rPr>
        <w:t xml:space="preserve">Being in a situation of </w:t>
      </w:r>
      <w:r w:rsidRPr="001033D9">
        <w:rPr>
          <w:rFonts w:ascii="Nunito" w:hAnsi="Nunito" w:cs="Calibri"/>
          <w:b/>
          <w:color w:val="000000"/>
          <w:szCs w:val="20"/>
          <w:lang w:val="en-US"/>
        </w:rPr>
        <w:t>bankruptcy</w:t>
      </w:r>
      <w:r w:rsidRPr="001033D9">
        <w:rPr>
          <w:rFonts w:ascii="Nunito" w:hAnsi="Nunito" w:cs="Calibri"/>
          <w:color w:val="000000"/>
          <w:szCs w:val="20"/>
          <w:lang w:val="en-US"/>
        </w:rPr>
        <w:t xml:space="preserve"> or liquidation, or in receivership, in an arrangement situation (with creditors), having suspended business, in proceedings relating to those subjects or in a similar situation resulting from a procedure resulting from national regulations or law. </w:t>
      </w:r>
    </w:p>
    <w:p w:rsidR="00A44C1F" w:rsidRPr="001033D9" w:rsidRDefault="00A44C1F" w:rsidP="00A44C1F">
      <w:pPr>
        <w:numPr>
          <w:ilvl w:val="0"/>
          <w:numId w:val="4"/>
        </w:numPr>
        <w:tabs>
          <w:tab w:val="left" w:pos="284"/>
          <w:tab w:val="num" w:pos="709"/>
        </w:tabs>
        <w:suppressAutoHyphens/>
        <w:autoSpaceDE w:val="0"/>
        <w:ind w:left="0" w:firstLine="0"/>
        <w:jc w:val="both"/>
        <w:rPr>
          <w:rFonts w:ascii="Nunito" w:hAnsi="Nunito" w:cs="Calibri"/>
          <w:i/>
          <w:iCs/>
          <w:color w:val="000000"/>
          <w:szCs w:val="20"/>
          <w:lang w:val="en-US"/>
        </w:rPr>
      </w:pPr>
      <w:r w:rsidRPr="001033D9">
        <w:rPr>
          <w:rFonts w:ascii="Nunito" w:hAnsi="Nunito" w:cs="Calibri"/>
          <w:color w:val="000000"/>
          <w:szCs w:val="20"/>
          <w:lang w:val="en-US"/>
        </w:rPr>
        <w:t xml:space="preserve">Being </w:t>
      </w:r>
      <w:r w:rsidRPr="001033D9">
        <w:rPr>
          <w:rFonts w:ascii="Nunito" w:hAnsi="Nunito" w:cs="Calibri"/>
          <w:b/>
          <w:color w:val="000000"/>
          <w:szCs w:val="20"/>
          <w:lang w:val="en-US"/>
        </w:rPr>
        <w:t>sentenced for an offence</w:t>
      </w:r>
      <w:r w:rsidRPr="001033D9">
        <w:rPr>
          <w:rFonts w:ascii="Nunito" w:hAnsi="Nunito" w:cs="Calibri"/>
          <w:color w:val="000000"/>
          <w:szCs w:val="20"/>
          <w:lang w:val="en-US"/>
        </w:rPr>
        <w:t xml:space="preserve"> within the framework of its professional activity by a court decision having the force of res judicata.</w:t>
      </w:r>
    </w:p>
    <w:p w:rsidR="00A44C1F" w:rsidRPr="001033D9" w:rsidRDefault="00A44C1F" w:rsidP="00A44C1F">
      <w:pPr>
        <w:numPr>
          <w:ilvl w:val="0"/>
          <w:numId w:val="4"/>
        </w:numPr>
        <w:tabs>
          <w:tab w:val="left" w:pos="284"/>
          <w:tab w:val="num" w:pos="709"/>
        </w:tabs>
        <w:suppressAutoHyphens/>
        <w:autoSpaceDE w:val="0"/>
        <w:ind w:left="0" w:firstLine="0"/>
        <w:jc w:val="both"/>
        <w:rPr>
          <w:rFonts w:ascii="Nunito" w:hAnsi="Nunito" w:cs="Calibri"/>
          <w:color w:val="000000"/>
          <w:szCs w:val="20"/>
          <w:lang w:val="en-US"/>
        </w:rPr>
      </w:pPr>
      <w:r w:rsidRPr="001033D9">
        <w:rPr>
          <w:rFonts w:ascii="Nunito" w:hAnsi="Nunito" w:cs="Calibri"/>
          <w:color w:val="000000"/>
          <w:szCs w:val="20"/>
          <w:lang w:val="en-US"/>
        </w:rPr>
        <w:t xml:space="preserve">Having been found </w:t>
      </w:r>
      <w:r w:rsidRPr="001033D9">
        <w:rPr>
          <w:rFonts w:ascii="Nunito" w:hAnsi="Nunito" w:cs="Calibri"/>
          <w:b/>
          <w:color w:val="000000"/>
          <w:szCs w:val="20"/>
          <w:lang w:val="en-US"/>
        </w:rPr>
        <w:t>guilty of grave professional misconduct</w:t>
      </w:r>
      <w:r w:rsidRPr="001033D9">
        <w:rPr>
          <w:rFonts w:ascii="Nunito" w:hAnsi="Nunito" w:cs="Calibri"/>
          <w:color w:val="000000"/>
          <w:szCs w:val="20"/>
          <w:lang w:val="en-US"/>
        </w:rPr>
        <w:t xml:space="preserve"> proven by any means </w:t>
      </w:r>
    </w:p>
    <w:p w:rsidR="00A44C1F" w:rsidRPr="001033D9" w:rsidRDefault="00A44C1F" w:rsidP="00A44C1F">
      <w:pPr>
        <w:numPr>
          <w:ilvl w:val="0"/>
          <w:numId w:val="4"/>
        </w:numPr>
        <w:tabs>
          <w:tab w:val="left" w:pos="284"/>
          <w:tab w:val="num" w:pos="709"/>
        </w:tabs>
        <w:suppressAutoHyphens/>
        <w:autoSpaceDE w:val="0"/>
        <w:ind w:left="0" w:firstLine="0"/>
        <w:jc w:val="both"/>
        <w:rPr>
          <w:rFonts w:ascii="Nunito" w:hAnsi="Nunito" w:cs="Calibri"/>
          <w:color w:val="000000"/>
          <w:szCs w:val="20"/>
          <w:lang w:val="en-US"/>
        </w:rPr>
      </w:pPr>
      <w:r w:rsidRPr="001033D9">
        <w:rPr>
          <w:rFonts w:ascii="Nunito" w:hAnsi="Nunito" w:cs="Calibri"/>
          <w:color w:val="000000"/>
          <w:szCs w:val="20"/>
          <w:lang w:val="en-US"/>
        </w:rPr>
        <w:t xml:space="preserve">Not having satisfied obligations relating to the payment of </w:t>
      </w:r>
      <w:r w:rsidRPr="001033D9">
        <w:rPr>
          <w:rFonts w:ascii="Nunito" w:hAnsi="Nunito" w:cs="Calibri"/>
          <w:b/>
          <w:color w:val="000000"/>
          <w:szCs w:val="20"/>
          <w:lang w:val="en-US"/>
        </w:rPr>
        <w:t>social security contributions or tax</w:t>
      </w:r>
      <w:r w:rsidRPr="001033D9">
        <w:rPr>
          <w:rFonts w:ascii="Nunito" w:hAnsi="Nunito" w:cs="Calibri"/>
          <w:color w:val="000000"/>
          <w:szCs w:val="20"/>
          <w:lang w:val="en-US"/>
        </w:rPr>
        <w:t xml:space="preserve"> in compliance with legal provisions, either in the country in which the business is established in HI's country of intervention or in the country in which the Agreement will be executed. </w:t>
      </w:r>
    </w:p>
    <w:p w:rsidR="00A44C1F" w:rsidRPr="001033D9" w:rsidRDefault="00A44C1F" w:rsidP="00A44C1F">
      <w:pPr>
        <w:numPr>
          <w:ilvl w:val="0"/>
          <w:numId w:val="4"/>
        </w:numPr>
        <w:tabs>
          <w:tab w:val="left" w:pos="284"/>
          <w:tab w:val="num" w:pos="709"/>
        </w:tabs>
        <w:suppressAutoHyphens/>
        <w:autoSpaceDE w:val="0"/>
        <w:ind w:left="0" w:firstLine="0"/>
        <w:jc w:val="both"/>
        <w:rPr>
          <w:rFonts w:ascii="Nunito" w:hAnsi="Nunito" w:cs="Calibri"/>
          <w:color w:val="000000"/>
          <w:szCs w:val="20"/>
          <w:lang w:val="en-US"/>
        </w:rPr>
      </w:pPr>
      <w:r w:rsidRPr="001033D9">
        <w:rPr>
          <w:rFonts w:ascii="Nunito" w:hAnsi="Nunito" w:cs="Calibri"/>
          <w:color w:val="000000"/>
          <w:szCs w:val="20"/>
          <w:lang w:val="en-US"/>
        </w:rPr>
        <w:t xml:space="preserve">Having been </w:t>
      </w:r>
      <w:r w:rsidRPr="001033D9">
        <w:rPr>
          <w:rFonts w:ascii="Nunito" w:hAnsi="Nunito" w:cs="Calibri"/>
          <w:b/>
          <w:color w:val="000000"/>
          <w:szCs w:val="20"/>
          <w:lang w:val="en-US"/>
        </w:rPr>
        <w:t>found guilty of fraud</w:t>
      </w:r>
      <w:r w:rsidRPr="001033D9">
        <w:rPr>
          <w:rFonts w:ascii="Nunito" w:hAnsi="Nunito" w:cs="Calibri"/>
          <w:color w:val="000000"/>
          <w:szCs w:val="20"/>
          <w:lang w:val="en-US"/>
        </w:rPr>
        <w:t>, corruption, involvement in a criminal organization or any other illegal activity that could damage the financial interests of communities.</w:t>
      </w:r>
    </w:p>
    <w:p w:rsidR="00A44C1F" w:rsidRPr="001033D9" w:rsidRDefault="00A44C1F" w:rsidP="00A44C1F">
      <w:pPr>
        <w:numPr>
          <w:ilvl w:val="0"/>
          <w:numId w:val="4"/>
        </w:numPr>
        <w:tabs>
          <w:tab w:val="left" w:pos="284"/>
          <w:tab w:val="num" w:pos="709"/>
        </w:tabs>
        <w:suppressAutoHyphens/>
        <w:autoSpaceDE w:val="0"/>
        <w:ind w:left="0" w:firstLine="0"/>
        <w:jc w:val="both"/>
        <w:rPr>
          <w:rFonts w:ascii="Nunito" w:hAnsi="Nunito" w:cs="Calibri"/>
          <w:color w:val="000000"/>
          <w:szCs w:val="20"/>
          <w:lang w:val="en-US"/>
        </w:rPr>
      </w:pPr>
      <w:r w:rsidRPr="001033D9">
        <w:rPr>
          <w:rFonts w:ascii="Nunito" w:hAnsi="Nunito" w:cs="Calibri"/>
          <w:color w:val="000000"/>
          <w:szCs w:val="20"/>
          <w:lang w:val="en-US"/>
        </w:rPr>
        <w:t xml:space="preserve">Having been declared responsible for </w:t>
      </w:r>
      <w:r w:rsidRPr="001033D9">
        <w:rPr>
          <w:rFonts w:ascii="Nunito" w:hAnsi="Nunito" w:cs="Calibri"/>
          <w:b/>
          <w:color w:val="000000"/>
          <w:szCs w:val="20"/>
          <w:lang w:val="en-US"/>
        </w:rPr>
        <w:t>grave breach of contract</w:t>
      </w:r>
      <w:r w:rsidRPr="001033D9">
        <w:rPr>
          <w:rFonts w:ascii="Nunito" w:hAnsi="Nunito" w:cs="Calibri"/>
          <w:color w:val="000000"/>
          <w:szCs w:val="20"/>
          <w:lang w:val="en-US"/>
        </w:rPr>
        <w:t xml:space="preserve"> due to non-compliance with contractual obligations in a previous procurement procedure.  </w:t>
      </w:r>
    </w:p>
    <w:p w:rsidR="00A44C1F" w:rsidRPr="001033D9" w:rsidRDefault="00A44C1F" w:rsidP="00A44C1F">
      <w:pPr>
        <w:tabs>
          <w:tab w:val="left" w:pos="284"/>
        </w:tabs>
        <w:autoSpaceDE w:val="0"/>
        <w:jc w:val="both"/>
        <w:rPr>
          <w:rFonts w:ascii="Nunito" w:hAnsi="Nunito" w:cs="Calibri"/>
          <w:color w:val="000000"/>
          <w:szCs w:val="20"/>
          <w:lang w:val="en-US"/>
        </w:rPr>
      </w:pPr>
    </w:p>
    <w:p w:rsidR="00A44C1F" w:rsidRPr="001033D9" w:rsidRDefault="00A44C1F" w:rsidP="00A44C1F">
      <w:pPr>
        <w:spacing w:after="120"/>
        <w:ind w:left="1"/>
        <w:rPr>
          <w:rFonts w:ascii="Nunito" w:hAnsi="Nunito" w:cs="Calibri"/>
          <w:color w:val="000000"/>
          <w:sz w:val="16"/>
          <w:szCs w:val="16"/>
          <w:lang w:val="en-US"/>
        </w:rPr>
      </w:pPr>
      <w:r w:rsidRPr="001033D9">
        <w:rPr>
          <w:rFonts w:ascii="Nunito" w:hAnsi="Nunito" w:cs="Calibri"/>
          <w:color w:val="000000"/>
          <w:sz w:val="16"/>
          <w:szCs w:val="16"/>
          <w:lang w:val="en-US"/>
        </w:rPr>
        <w:t>HI will not attribute agreements to candidates or bidders who, in the course of the procedure will be:</w:t>
      </w:r>
    </w:p>
    <w:p w:rsidR="00A44C1F" w:rsidRPr="001033D9" w:rsidRDefault="00A44C1F" w:rsidP="00A44C1F">
      <w:pPr>
        <w:spacing w:after="120"/>
        <w:ind w:left="1"/>
        <w:rPr>
          <w:rFonts w:ascii="Nunito" w:hAnsi="Nunito" w:cs="Calibri"/>
          <w:b/>
          <w:color w:val="000000"/>
          <w:sz w:val="16"/>
          <w:szCs w:val="16"/>
          <w:lang w:val="en-US"/>
        </w:rPr>
      </w:pPr>
      <w:r w:rsidRPr="001033D9">
        <w:rPr>
          <w:rFonts w:ascii="Nunito" w:hAnsi="Nunito" w:cs="Calibri"/>
          <w:b/>
          <w:color w:val="000000"/>
          <w:sz w:val="16"/>
          <w:szCs w:val="16"/>
          <w:lang w:val="en-US"/>
        </w:rPr>
        <w:t xml:space="preserve">- </w:t>
      </w:r>
      <w:proofErr w:type="gramStart"/>
      <w:r w:rsidRPr="001033D9">
        <w:rPr>
          <w:rFonts w:ascii="Nunito" w:hAnsi="Nunito" w:cs="Calibri"/>
          <w:b/>
          <w:color w:val="000000"/>
          <w:sz w:val="16"/>
          <w:szCs w:val="16"/>
          <w:lang w:val="en-US"/>
        </w:rPr>
        <w:t>the</w:t>
      </w:r>
      <w:proofErr w:type="gramEnd"/>
      <w:r w:rsidRPr="001033D9">
        <w:rPr>
          <w:rFonts w:ascii="Nunito" w:hAnsi="Nunito" w:cs="Calibri"/>
          <w:b/>
          <w:color w:val="000000"/>
          <w:sz w:val="16"/>
          <w:szCs w:val="16"/>
          <w:lang w:val="en-US"/>
        </w:rPr>
        <w:t xml:space="preserve"> subject of conflicting interests</w:t>
      </w:r>
    </w:p>
    <w:p w:rsidR="00A44C1F" w:rsidRPr="001033D9" w:rsidRDefault="00A44C1F" w:rsidP="00A44C1F">
      <w:pPr>
        <w:jc w:val="both"/>
        <w:rPr>
          <w:rFonts w:ascii="Nunito" w:hAnsi="Nunito" w:cs="Calibri"/>
          <w:color w:val="000000"/>
          <w:szCs w:val="20"/>
          <w:lang w:val="en-US"/>
        </w:rPr>
      </w:pPr>
      <w:r w:rsidRPr="001033D9">
        <w:rPr>
          <w:rFonts w:ascii="Nunito" w:hAnsi="Nunito" w:cs="Calibri"/>
          <w:color w:val="000000"/>
          <w:szCs w:val="20"/>
          <w:lang w:val="en-US"/>
        </w:rPr>
        <w:t xml:space="preserve">- </w:t>
      </w:r>
      <w:proofErr w:type="gramStart"/>
      <w:r w:rsidRPr="001033D9">
        <w:rPr>
          <w:rFonts w:ascii="Nunito" w:hAnsi="Nunito" w:cs="Calibri"/>
          <w:color w:val="000000"/>
          <w:szCs w:val="20"/>
          <w:lang w:val="en-US"/>
        </w:rPr>
        <w:t>guilty</w:t>
      </w:r>
      <w:proofErr w:type="gramEnd"/>
      <w:r w:rsidRPr="001033D9">
        <w:rPr>
          <w:rFonts w:ascii="Nunito" w:hAnsi="Nunito" w:cs="Calibri"/>
          <w:color w:val="000000"/>
          <w:szCs w:val="20"/>
          <w:lang w:val="en-US"/>
        </w:rPr>
        <w:t xml:space="preserve"> of inaccurate declarations by providing information requested by HI to take part in the agreement procedure or by not providing such information. </w:t>
      </w:r>
    </w:p>
    <w:p w:rsidR="00A44C1F" w:rsidRPr="001033D9" w:rsidRDefault="00A44C1F" w:rsidP="00A44C1F">
      <w:pPr>
        <w:jc w:val="both"/>
        <w:rPr>
          <w:rFonts w:ascii="Nunito" w:hAnsi="Nunito" w:cs="Calibri"/>
          <w:color w:val="000000"/>
          <w:szCs w:val="20"/>
          <w:lang w:val="en-US"/>
        </w:rPr>
      </w:pPr>
    </w:p>
    <w:p w:rsidR="00A44C1F" w:rsidRPr="001033D9" w:rsidRDefault="00A44C1F" w:rsidP="00A44C1F">
      <w:pPr>
        <w:keepNext/>
        <w:numPr>
          <w:ilvl w:val="5"/>
          <w:numId w:val="9"/>
        </w:numPr>
        <w:pBdr>
          <w:bottom w:val="single" w:sz="4" w:space="1" w:color="000000"/>
        </w:pBdr>
        <w:suppressAutoHyphens/>
        <w:jc w:val="both"/>
        <w:outlineLvl w:val="5"/>
        <w:rPr>
          <w:rFonts w:ascii="Nunito" w:hAnsi="Nunito" w:cs="Calibri"/>
          <w:b/>
          <w:bCs/>
          <w:color w:val="000000"/>
          <w:sz w:val="24"/>
          <w:lang w:val="en-US"/>
        </w:rPr>
      </w:pPr>
      <w:r w:rsidRPr="001033D9">
        <w:rPr>
          <w:rFonts w:ascii="Nunito" w:hAnsi="Nunito" w:cs="Calibri"/>
          <w:b/>
          <w:bCs/>
          <w:color w:val="000000"/>
          <w:sz w:val="24"/>
          <w:szCs w:val="22"/>
          <w:lang w:val="en-US"/>
        </w:rPr>
        <w:t>Administrative and Financial sanctions</w:t>
      </w:r>
    </w:p>
    <w:p w:rsidR="00A44C1F" w:rsidRPr="001033D9" w:rsidRDefault="00A44C1F" w:rsidP="00A44C1F">
      <w:pPr>
        <w:jc w:val="both"/>
        <w:rPr>
          <w:rFonts w:ascii="Nunito" w:hAnsi="Nunito" w:cs="Calibri"/>
          <w:color w:val="000000"/>
          <w:szCs w:val="20"/>
          <w:lang w:val="en-US"/>
        </w:rPr>
      </w:pPr>
    </w:p>
    <w:p w:rsidR="00A44C1F" w:rsidRPr="001033D9" w:rsidRDefault="00A44C1F" w:rsidP="00A44C1F">
      <w:pPr>
        <w:jc w:val="both"/>
        <w:rPr>
          <w:rFonts w:ascii="Nunito" w:hAnsi="Nunito" w:cs="Calibri"/>
          <w:color w:val="000000"/>
          <w:szCs w:val="20"/>
          <w:lang w:val="en-US"/>
        </w:rPr>
      </w:pPr>
      <w:r w:rsidRPr="001033D9">
        <w:rPr>
          <w:rFonts w:ascii="Nunito" w:hAnsi="Nunito" w:cs="Calibri"/>
          <w:color w:val="000000"/>
          <w:szCs w:val="20"/>
          <w:lang w:val="en-US"/>
        </w:rPr>
        <w:t>Should the supplier, candidate or bidder be involved in corruptive, fraudulent, collusive or coercive practices, HI would impose:</w:t>
      </w:r>
    </w:p>
    <w:p w:rsidR="00A44C1F" w:rsidRPr="001033D9" w:rsidRDefault="00A44C1F" w:rsidP="00A44C1F">
      <w:pPr>
        <w:numPr>
          <w:ilvl w:val="0"/>
          <w:numId w:val="4"/>
        </w:numPr>
        <w:suppressAutoHyphens/>
        <w:jc w:val="both"/>
        <w:rPr>
          <w:rFonts w:ascii="Nunito" w:hAnsi="Nunito" w:cs="Calibri"/>
          <w:b/>
          <w:bCs/>
          <w:color w:val="000000"/>
          <w:szCs w:val="20"/>
          <w:lang w:val="en-US"/>
        </w:rPr>
      </w:pPr>
      <w:r w:rsidRPr="001033D9">
        <w:rPr>
          <w:rFonts w:ascii="Nunito" w:hAnsi="Nunito" w:cs="Calibri"/>
          <w:b/>
          <w:color w:val="000000"/>
          <w:szCs w:val="20"/>
          <w:lang w:val="en-US"/>
        </w:rPr>
        <w:t>Administrative sanctions:</w:t>
      </w:r>
    </w:p>
    <w:p w:rsidR="00A44C1F" w:rsidRDefault="00A44C1F" w:rsidP="00A44C1F">
      <w:pPr>
        <w:jc w:val="both"/>
        <w:rPr>
          <w:rFonts w:ascii="Nunito" w:hAnsi="Nunito" w:cs="Calibri"/>
          <w:color w:val="000000"/>
          <w:szCs w:val="20"/>
          <w:lang w:val="en-US"/>
        </w:rPr>
      </w:pPr>
      <w:r w:rsidRPr="001033D9">
        <w:rPr>
          <w:rFonts w:ascii="Nunito" w:hAnsi="Nunito" w:cs="Calibri"/>
          <w:color w:val="000000"/>
          <w:szCs w:val="20"/>
          <w:lang w:val="en-US"/>
        </w:rPr>
        <w:lastRenderedPageBreak/>
        <w:t>A candidate's misconduct will be notified to competent civil or commercial authorities as will be the immediate end of any professional relations with it.</w:t>
      </w:r>
    </w:p>
    <w:p w:rsidR="00611C8B" w:rsidRDefault="00611C8B" w:rsidP="00A44C1F">
      <w:pPr>
        <w:jc w:val="both"/>
        <w:rPr>
          <w:rFonts w:ascii="Nunito" w:hAnsi="Nunito" w:cs="Calibri"/>
          <w:color w:val="000000"/>
          <w:szCs w:val="20"/>
          <w:lang w:val="en-US"/>
        </w:rPr>
      </w:pPr>
    </w:p>
    <w:p w:rsidR="00611C8B" w:rsidRPr="001033D9" w:rsidRDefault="00611C8B" w:rsidP="00A44C1F">
      <w:pPr>
        <w:jc w:val="both"/>
        <w:rPr>
          <w:rFonts w:ascii="Nunito" w:hAnsi="Nunito" w:cs="Calibri"/>
          <w:color w:val="000000"/>
          <w:szCs w:val="20"/>
          <w:lang w:val="en-US"/>
        </w:rPr>
      </w:pPr>
    </w:p>
    <w:p w:rsidR="00A44C1F" w:rsidRPr="001033D9" w:rsidRDefault="00A44C1F" w:rsidP="00A44C1F">
      <w:pPr>
        <w:numPr>
          <w:ilvl w:val="0"/>
          <w:numId w:val="4"/>
        </w:numPr>
        <w:suppressAutoHyphens/>
        <w:jc w:val="both"/>
        <w:rPr>
          <w:rFonts w:ascii="Nunito" w:hAnsi="Nunito" w:cs="Calibri"/>
          <w:b/>
          <w:bCs/>
          <w:color w:val="000000"/>
          <w:szCs w:val="20"/>
          <w:lang w:val="en-US"/>
        </w:rPr>
      </w:pPr>
      <w:r w:rsidRPr="001033D9">
        <w:rPr>
          <w:rFonts w:ascii="Nunito" w:hAnsi="Nunito" w:cs="Calibri"/>
          <w:b/>
          <w:color w:val="000000"/>
          <w:szCs w:val="20"/>
          <w:lang w:val="en-US"/>
        </w:rPr>
        <w:t>Financial sanctions:</w:t>
      </w:r>
    </w:p>
    <w:p w:rsidR="00A44C1F" w:rsidRPr="001033D9" w:rsidRDefault="00A44C1F" w:rsidP="00A44C1F">
      <w:pPr>
        <w:jc w:val="both"/>
        <w:rPr>
          <w:rFonts w:ascii="Nunito" w:hAnsi="Nunito" w:cs="Calibri"/>
          <w:color w:val="000000"/>
          <w:szCs w:val="20"/>
          <w:lang w:val="en-US"/>
        </w:rPr>
      </w:pPr>
      <w:r w:rsidRPr="001033D9">
        <w:rPr>
          <w:rFonts w:ascii="Nunito" w:hAnsi="Nunito" w:cs="Calibri"/>
          <w:color w:val="000000"/>
          <w:szCs w:val="20"/>
          <w:lang w:val="en-US"/>
        </w:rPr>
        <w:t>HI will request the refunding of expenses directly and indirectly related to the conduct of the new call for tenders or contract attribution procedure. If relevant, the bid guarantee or performance guarantee will be kept by HI.</w:t>
      </w:r>
    </w:p>
    <w:p w:rsidR="00A44C1F" w:rsidRPr="001033D9" w:rsidRDefault="00A44C1F" w:rsidP="00A44C1F">
      <w:pPr>
        <w:jc w:val="both"/>
        <w:rPr>
          <w:rFonts w:ascii="Nunito" w:hAnsi="Nunito" w:cs="Calibri"/>
          <w:color w:val="000000"/>
          <w:szCs w:val="20"/>
          <w:lang w:val="en-US"/>
        </w:rPr>
      </w:pPr>
    </w:p>
    <w:p w:rsidR="00A44C1F" w:rsidRPr="001033D9" w:rsidRDefault="00A44C1F" w:rsidP="00A44C1F">
      <w:pPr>
        <w:keepNext/>
        <w:numPr>
          <w:ilvl w:val="5"/>
          <w:numId w:val="9"/>
        </w:numPr>
        <w:pBdr>
          <w:bottom w:val="single" w:sz="4" w:space="1" w:color="000000"/>
        </w:pBdr>
        <w:suppressAutoHyphens/>
        <w:jc w:val="both"/>
        <w:outlineLvl w:val="5"/>
        <w:rPr>
          <w:rFonts w:ascii="Nunito" w:hAnsi="Nunito" w:cs="Calibri"/>
          <w:b/>
          <w:bCs/>
          <w:color w:val="000000"/>
          <w:sz w:val="24"/>
          <w:lang w:val="en-US"/>
        </w:rPr>
      </w:pPr>
      <w:r w:rsidRPr="001033D9">
        <w:rPr>
          <w:rFonts w:ascii="Nunito" w:hAnsi="Nunito" w:cs="Calibri"/>
          <w:b/>
          <w:bCs/>
          <w:color w:val="000000"/>
          <w:sz w:val="24"/>
          <w:szCs w:val="22"/>
          <w:lang w:val="en-US"/>
        </w:rPr>
        <w:t>Information and Access for Funding Bodies</w:t>
      </w:r>
    </w:p>
    <w:p w:rsidR="00A44C1F" w:rsidRPr="001033D9" w:rsidRDefault="00A44C1F" w:rsidP="00A44C1F">
      <w:pPr>
        <w:jc w:val="both"/>
        <w:rPr>
          <w:rFonts w:ascii="Nunito" w:hAnsi="Nunito" w:cs="Calibri"/>
          <w:color w:val="000000"/>
          <w:szCs w:val="20"/>
          <w:lang w:val="en-US"/>
        </w:rPr>
      </w:pPr>
    </w:p>
    <w:p w:rsidR="00A44C1F" w:rsidRPr="001033D9" w:rsidRDefault="00A44C1F" w:rsidP="00A44C1F">
      <w:pPr>
        <w:jc w:val="both"/>
        <w:rPr>
          <w:rFonts w:ascii="Nunito" w:hAnsi="Nunito" w:cs="Calibri"/>
          <w:color w:val="000000"/>
          <w:szCs w:val="20"/>
          <w:lang w:val="en-US"/>
        </w:rPr>
      </w:pPr>
      <w:r w:rsidRPr="001033D9">
        <w:rPr>
          <w:rFonts w:ascii="Nunito" w:hAnsi="Nunito" w:cs="Calibri"/>
          <w:color w:val="000000"/>
          <w:szCs w:val="20"/>
          <w:lang w:val="en-US"/>
        </w:rPr>
        <w:t>HI will immediately inform institutional funding bodies and will provide them with relevant information should a supplier, candidate or bidder be involved in corruptive, fraudulent, collusive or coercive practices.</w:t>
      </w:r>
    </w:p>
    <w:p w:rsidR="00A44C1F" w:rsidRPr="001033D9" w:rsidRDefault="00A44C1F" w:rsidP="00A44C1F">
      <w:pPr>
        <w:jc w:val="both"/>
        <w:rPr>
          <w:rFonts w:ascii="Nunito" w:hAnsi="Nunito" w:cs="Calibri"/>
          <w:color w:val="000000"/>
          <w:szCs w:val="20"/>
          <w:lang w:val="en-US"/>
        </w:rPr>
      </w:pPr>
      <w:r w:rsidRPr="001033D9">
        <w:rPr>
          <w:rFonts w:ascii="Nunito" w:hAnsi="Nunito" w:cs="Calibri"/>
          <w:color w:val="000000"/>
          <w:szCs w:val="20"/>
          <w:lang w:val="en-US"/>
        </w:rPr>
        <w:t>Furthermore, entrepreneurs accept to guarantee right of access to their financial and accounting documents so that HI's Institutional Funding Bodies may conduct verifications and audits.</w:t>
      </w:r>
    </w:p>
    <w:p w:rsidR="00A44C1F" w:rsidRPr="001033D9" w:rsidRDefault="00A44C1F" w:rsidP="00A44C1F">
      <w:pPr>
        <w:rPr>
          <w:rFonts w:ascii="Nunito" w:hAnsi="Nunito" w:cs="Calibri"/>
          <w:color w:val="000000"/>
          <w:szCs w:val="20"/>
          <w:lang w:val="en-US"/>
        </w:rPr>
      </w:pPr>
    </w:p>
    <w:p w:rsidR="00A44C1F" w:rsidRPr="001033D9" w:rsidRDefault="00A44C1F" w:rsidP="00A44C1F">
      <w:pPr>
        <w:keepNext/>
        <w:numPr>
          <w:ilvl w:val="5"/>
          <w:numId w:val="9"/>
        </w:numPr>
        <w:pBdr>
          <w:bottom w:val="single" w:sz="4" w:space="1" w:color="000000"/>
        </w:pBdr>
        <w:suppressAutoHyphens/>
        <w:jc w:val="both"/>
        <w:outlineLvl w:val="5"/>
        <w:rPr>
          <w:rFonts w:ascii="Nunito" w:hAnsi="Nunito" w:cs="Calibri"/>
          <w:b/>
          <w:bCs/>
          <w:color w:val="000000"/>
          <w:sz w:val="24"/>
          <w:lang w:val="en-US"/>
        </w:rPr>
      </w:pPr>
      <w:r w:rsidRPr="001033D9">
        <w:rPr>
          <w:rFonts w:ascii="Nunito" w:hAnsi="Nunito" w:cs="Calibri"/>
          <w:b/>
          <w:bCs/>
          <w:color w:val="000000"/>
          <w:sz w:val="24"/>
          <w:szCs w:val="22"/>
          <w:lang w:val="en-US"/>
        </w:rPr>
        <w:t>Documents to be presented by the supplier</w:t>
      </w:r>
    </w:p>
    <w:p w:rsidR="00A44C1F" w:rsidRPr="001033D9" w:rsidRDefault="00A44C1F" w:rsidP="00A44C1F">
      <w:pPr>
        <w:jc w:val="both"/>
        <w:rPr>
          <w:rFonts w:ascii="Nunito" w:hAnsi="Nunito" w:cs="Calibri"/>
          <w:color w:val="000000"/>
          <w:szCs w:val="20"/>
          <w:lang w:val="en-US"/>
        </w:rPr>
      </w:pPr>
    </w:p>
    <w:p w:rsidR="00A44C1F" w:rsidRPr="001033D9" w:rsidRDefault="00A44C1F" w:rsidP="00A44C1F">
      <w:pPr>
        <w:jc w:val="both"/>
        <w:rPr>
          <w:rFonts w:ascii="Nunito" w:hAnsi="Nunito" w:cs="Calibri"/>
          <w:color w:val="000000"/>
          <w:szCs w:val="20"/>
          <w:lang w:val="en-US"/>
        </w:rPr>
      </w:pPr>
      <w:r w:rsidRPr="001033D9">
        <w:rPr>
          <w:rFonts w:ascii="Nunito" w:hAnsi="Nunito" w:cs="Calibri"/>
          <w:color w:val="000000"/>
          <w:szCs w:val="20"/>
          <w:lang w:val="en-US"/>
        </w:rPr>
        <w:t>Below are the minimum documents that any company or individual entrepreneur wishing to work with HI needs to produce:</w:t>
      </w:r>
    </w:p>
    <w:p w:rsidR="00A44C1F" w:rsidRPr="001033D9" w:rsidRDefault="00A44C1F" w:rsidP="00A44C1F">
      <w:pPr>
        <w:numPr>
          <w:ilvl w:val="0"/>
          <w:numId w:val="10"/>
        </w:numPr>
        <w:tabs>
          <w:tab w:val="num" w:pos="1068"/>
        </w:tabs>
        <w:suppressAutoHyphens/>
        <w:ind w:left="1068"/>
        <w:jc w:val="both"/>
        <w:rPr>
          <w:rFonts w:ascii="Nunito" w:hAnsi="Nunito" w:cs="Calibri"/>
          <w:color w:val="000000"/>
          <w:szCs w:val="20"/>
          <w:lang w:val="en-US"/>
        </w:rPr>
      </w:pPr>
      <w:r w:rsidRPr="001033D9">
        <w:rPr>
          <w:rFonts w:ascii="Nunito" w:hAnsi="Nunito" w:cs="Calibri"/>
          <w:color w:val="000000"/>
          <w:szCs w:val="20"/>
          <w:lang w:val="en-US"/>
        </w:rPr>
        <w:t xml:space="preserve">Supplier's / company representative's personal national identity paper </w:t>
      </w:r>
    </w:p>
    <w:p w:rsidR="00A44C1F" w:rsidRPr="001033D9" w:rsidRDefault="00A44C1F" w:rsidP="00A44C1F">
      <w:pPr>
        <w:numPr>
          <w:ilvl w:val="0"/>
          <w:numId w:val="10"/>
        </w:numPr>
        <w:tabs>
          <w:tab w:val="num" w:pos="1068"/>
        </w:tabs>
        <w:suppressAutoHyphens/>
        <w:ind w:left="1068"/>
        <w:jc w:val="both"/>
        <w:rPr>
          <w:rFonts w:ascii="Nunito" w:hAnsi="Nunito" w:cs="Calibri"/>
          <w:color w:val="000000"/>
          <w:szCs w:val="20"/>
          <w:lang w:val="en-US"/>
        </w:rPr>
      </w:pPr>
      <w:r w:rsidRPr="001033D9">
        <w:rPr>
          <w:rFonts w:ascii="Nunito" w:hAnsi="Nunito" w:cs="Calibri"/>
          <w:color w:val="000000"/>
          <w:szCs w:val="20"/>
          <w:lang w:val="en-US"/>
        </w:rPr>
        <w:t>Status and registration papers of the company</w:t>
      </w:r>
    </w:p>
    <w:p w:rsidR="00A44C1F" w:rsidRPr="001033D9" w:rsidRDefault="00A44C1F" w:rsidP="00A44C1F">
      <w:pPr>
        <w:numPr>
          <w:ilvl w:val="0"/>
          <w:numId w:val="10"/>
        </w:numPr>
        <w:tabs>
          <w:tab w:val="num" w:pos="1068"/>
        </w:tabs>
        <w:suppressAutoHyphens/>
        <w:ind w:left="1068"/>
        <w:jc w:val="both"/>
        <w:rPr>
          <w:rFonts w:ascii="Nunito" w:hAnsi="Nunito" w:cs="Calibri"/>
          <w:color w:val="000000"/>
          <w:szCs w:val="20"/>
          <w:lang w:val="en-US"/>
        </w:rPr>
      </w:pPr>
      <w:r w:rsidRPr="001033D9">
        <w:rPr>
          <w:rFonts w:ascii="Nunito" w:hAnsi="Nunito" w:cs="Calibri"/>
          <w:color w:val="000000"/>
          <w:szCs w:val="20"/>
          <w:lang w:val="en-US"/>
        </w:rPr>
        <w:t xml:space="preserve">Mission order or proxy </w:t>
      </w:r>
      <w:r w:rsidR="005B39B7" w:rsidRPr="001033D9">
        <w:rPr>
          <w:rFonts w:ascii="Nunito" w:hAnsi="Nunito" w:cs="Calibri"/>
          <w:color w:val="000000"/>
          <w:szCs w:val="20"/>
          <w:lang w:val="en-US"/>
        </w:rPr>
        <w:t>authorizing</w:t>
      </w:r>
      <w:r w:rsidRPr="001033D9">
        <w:rPr>
          <w:rFonts w:ascii="Nunito" w:hAnsi="Nunito" w:cs="Calibri"/>
          <w:color w:val="000000"/>
          <w:szCs w:val="20"/>
          <w:lang w:val="en-US"/>
        </w:rPr>
        <w:t xml:space="preserve"> the representative to sign the Agreement  </w:t>
      </w:r>
    </w:p>
    <w:p w:rsidR="00A44C1F" w:rsidRPr="001033D9" w:rsidRDefault="00A44C1F" w:rsidP="00A44C1F">
      <w:pPr>
        <w:numPr>
          <w:ilvl w:val="0"/>
          <w:numId w:val="10"/>
        </w:numPr>
        <w:tabs>
          <w:tab w:val="num" w:pos="1068"/>
        </w:tabs>
        <w:suppressAutoHyphens/>
        <w:ind w:left="1068"/>
        <w:jc w:val="both"/>
        <w:rPr>
          <w:rFonts w:ascii="Nunito" w:hAnsi="Nunito" w:cs="Calibri"/>
          <w:color w:val="000000"/>
          <w:szCs w:val="20"/>
          <w:lang w:val="en-US"/>
        </w:rPr>
      </w:pPr>
      <w:r w:rsidRPr="001033D9">
        <w:rPr>
          <w:rFonts w:ascii="Nunito" w:hAnsi="Nunito" w:cs="Calibri"/>
          <w:color w:val="000000"/>
          <w:szCs w:val="20"/>
          <w:lang w:val="en-US"/>
        </w:rPr>
        <w:t>Copy of tax registration</w:t>
      </w:r>
    </w:p>
    <w:p w:rsidR="00A44C1F" w:rsidRPr="001033D9" w:rsidRDefault="00A44C1F" w:rsidP="00A44C1F">
      <w:pPr>
        <w:jc w:val="both"/>
        <w:rPr>
          <w:rFonts w:ascii="Nunito" w:hAnsi="Nunito" w:cs="Calibri"/>
          <w:color w:val="000000"/>
          <w:szCs w:val="20"/>
          <w:lang w:val="en-US"/>
        </w:rPr>
      </w:pPr>
      <w:r w:rsidRPr="001033D9">
        <w:rPr>
          <w:rFonts w:ascii="Nunito" w:hAnsi="Nunito" w:cs="Calibri"/>
          <w:b/>
          <w:color w:val="000000"/>
          <w:szCs w:val="20"/>
          <w:lang w:val="en-US"/>
        </w:rPr>
        <w:t>NB:</w:t>
      </w:r>
      <w:r w:rsidRPr="001033D9">
        <w:rPr>
          <w:rFonts w:ascii="Nunito" w:hAnsi="Nunito" w:cs="Calibri"/>
          <w:color w:val="000000"/>
          <w:szCs w:val="20"/>
          <w:lang w:val="en-US"/>
        </w:rPr>
        <w:t xml:space="preserve"> Additional documents may be requested for a specific contract.</w:t>
      </w:r>
    </w:p>
    <w:p w:rsidR="00A44C1F" w:rsidRPr="001033D9" w:rsidRDefault="00A44C1F" w:rsidP="00A44C1F">
      <w:pPr>
        <w:jc w:val="both"/>
        <w:rPr>
          <w:rFonts w:ascii="Nunito" w:hAnsi="Nunito" w:cs="Calibri"/>
          <w:color w:val="000000"/>
          <w:szCs w:val="20"/>
          <w:lang w:val="en-US"/>
        </w:rPr>
      </w:pPr>
    </w:p>
    <w:p w:rsidR="00A44C1F" w:rsidRPr="001033D9" w:rsidRDefault="00A44C1F" w:rsidP="00A44C1F">
      <w:pPr>
        <w:tabs>
          <w:tab w:val="left" w:pos="426"/>
        </w:tabs>
        <w:rPr>
          <w:rFonts w:ascii="Nunito" w:hAnsi="Nunito" w:cs="Calibri"/>
          <w:color w:val="000000"/>
          <w:szCs w:val="20"/>
          <w:lang w:val="en-US"/>
        </w:rPr>
      </w:pPr>
      <w:r w:rsidRPr="001033D9">
        <w:rPr>
          <w:rFonts w:ascii="Nunito" w:hAnsi="Nunito" w:cs="Calibri"/>
          <w:color w:val="000000"/>
          <w:szCs w:val="20"/>
          <w:lang w:val="en-US"/>
        </w:rPr>
        <w:t xml:space="preserve">Furthermore, the Supplier must have minimum administrative equipment to be able to issue an Invoice, Delivery note and own an official stamp. </w:t>
      </w:r>
    </w:p>
    <w:p w:rsidR="00A44C1F" w:rsidRPr="001033D9" w:rsidRDefault="00A44C1F" w:rsidP="00A44C1F">
      <w:pPr>
        <w:tabs>
          <w:tab w:val="left" w:pos="426"/>
        </w:tabs>
        <w:rPr>
          <w:rFonts w:ascii="Nunito" w:hAnsi="Nunito" w:cs="Calibri"/>
          <w:color w:val="000000"/>
          <w:szCs w:val="20"/>
          <w:lang w:val="en-US"/>
        </w:rPr>
      </w:pPr>
    </w:p>
    <w:p w:rsidR="00A44C1F" w:rsidRPr="001033D9" w:rsidRDefault="00A44C1F" w:rsidP="00A44C1F">
      <w:pPr>
        <w:tabs>
          <w:tab w:val="left" w:pos="1590"/>
        </w:tabs>
        <w:rPr>
          <w:rFonts w:ascii="Nunito" w:hAnsi="Nunito" w:cs="Calibri"/>
          <w:b/>
          <w:color w:val="000000"/>
          <w:szCs w:val="20"/>
          <w:lang w:val="en-US"/>
        </w:rPr>
      </w:pPr>
      <w:r w:rsidRPr="001033D9">
        <w:rPr>
          <w:rFonts w:ascii="Nunito" w:hAnsi="Nunito" w:cs="Calibri"/>
          <w:b/>
          <w:color w:val="000000"/>
          <w:szCs w:val="20"/>
          <w:lang w:val="en-US"/>
        </w:rPr>
        <w:tab/>
      </w:r>
    </w:p>
    <w:p w:rsidR="00A44C1F" w:rsidRPr="001033D9" w:rsidRDefault="00A44C1F" w:rsidP="00A44C1F">
      <w:pPr>
        <w:tabs>
          <w:tab w:val="left" w:pos="426"/>
        </w:tabs>
        <w:rPr>
          <w:rFonts w:ascii="Nunito" w:hAnsi="Nunito" w:cs="Calibri"/>
          <w:b/>
          <w:color w:val="000000"/>
          <w:szCs w:val="20"/>
          <w:lang w:val="en-US"/>
        </w:rPr>
      </w:pPr>
      <w:r w:rsidRPr="001033D9">
        <w:rPr>
          <w:rFonts w:ascii="Nunito" w:hAnsi="Nunito"/>
          <w:noProof/>
          <w:color w:val="000000"/>
          <w:szCs w:val="20"/>
          <w:lang w:val="en-AU" w:eastAsia="en-AU"/>
        </w:rPr>
        <mc:AlternateContent>
          <mc:Choice Requires="wps">
            <w:drawing>
              <wp:anchor distT="0" distB="0" distL="114300" distR="114300" simplePos="0" relativeHeight="251659264" behindDoc="0" locked="0" layoutInCell="1" allowOverlap="1" wp14:anchorId="49CB5C03" wp14:editId="1995C299">
                <wp:simplePos x="0" y="0"/>
                <wp:positionH relativeFrom="column">
                  <wp:posOffset>-166370</wp:posOffset>
                </wp:positionH>
                <wp:positionV relativeFrom="paragraph">
                  <wp:posOffset>278765</wp:posOffset>
                </wp:positionV>
                <wp:extent cx="5741670" cy="3771900"/>
                <wp:effectExtent l="0" t="0" r="12065" b="19050"/>
                <wp:wrapSquare wrapText="bothSides"/>
                <wp:docPr id="106" name="Text Box 10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41670" cy="3771900"/>
                        </a:xfrm>
                        <a:prstGeom prst="rect">
                          <a:avLst/>
                        </a:prstGeom>
                        <a:solidFill>
                          <a:srgbClr val="FFFFFF"/>
                        </a:solidFill>
                        <a:ln w="9525">
                          <a:solidFill>
                            <a:srgbClr val="000000"/>
                          </a:solidFill>
                          <a:miter lim="800000"/>
                          <a:headEnd/>
                          <a:tailEnd/>
                        </a:ln>
                      </wps:spPr>
                      <wps:txbx>
                        <w:txbxContent>
                          <w:p w:rsidR="002D31A9" w:rsidRDefault="002D31A9" w:rsidP="00A44C1F">
                            <w:pPr>
                              <w:jc w:val="both"/>
                              <w:rPr>
                                <w:lang w:val="en-US"/>
                              </w:rPr>
                            </w:pPr>
                            <w:r>
                              <w:rPr>
                                <w:lang w:val="en-US"/>
                              </w:rPr>
                              <w:t xml:space="preserve">I, the undersigned, </w:t>
                            </w:r>
                            <w:r>
                              <w:rPr>
                                <w:b/>
                                <w:bCs/>
                                <w:lang w:val="en-US"/>
                              </w:rPr>
                              <w:t>XXXXX</w:t>
                            </w:r>
                            <w:r>
                              <w:rPr>
                                <w:lang w:val="en-US"/>
                              </w:rPr>
                              <w:t xml:space="preserve">, representing </w:t>
                            </w:r>
                            <w:r>
                              <w:rPr>
                                <w:b/>
                                <w:bCs/>
                                <w:lang w:val="en-US"/>
                              </w:rPr>
                              <w:t>XXXXXXX</w:t>
                            </w:r>
                            <w:r>
                              <w:rPr>
                                <w:lang w:val="en-US"/>
                              </w:rPr>
                              <w:t xml:space="preserve">. </w:t>
                            </w:r>
                            <w:r w:rsidR="00937472">
                              <w:rPr>
                                <w:lang w:val="en-US"/>
                              </w:rPr>
                              <w:t>Certify</w:t>
                            </w:r>
                            <w:r>
                              <w:rPr>
                                <w:lang w:val="en-US"/>
                              </w:rPr>
                              <w:t xml:space="preserve"> having read and understood the rules hereto.  </w:t>
                            </w:r>
                          </w:p>
                          <w:p w:rsidR="002D31A9" w:rsidRDefault="002D31A9" w:rsidP="00A44C1F">
                            <w:pPr>
                              <w:jc w:val="both"/>
                              <w:rPr>
                                <w:lang w:val="en-US"/>
                              </w:rPr>
                            </w:pPr>
                            <w:r>
                              <w:rPr>
                                <w:lang w:val="en-US"/>
                              </w:rPr>
                              <w:t xml:space="preserve">On behalf of the company for which I act, I accept the terms of HI Good Business Practices and undertake to achieve the best performance should the contract be attributed to </w:t>
                            </w:r>
                          </w:p>
                          <w:p w:rsidR="002D31A9" w:rsidRDefault="002D31A9" w:rsidP="00A44C1F">
                            <w:pPr>
                              <w:jc w:val="both"/>
                              <w:rPr>
                                <w:lang w:val="en-US"/>
                              </w:rPr>
                            </w:pPr>
                          </w:p>
                          <w:p w:rsidR="002D31A9" w:rsidRDefault="002D31A9" w:rsidP="00A44C1F">
                            <w:pPr>
                              <w:jc w:val="both"/>
                              <w:rPr>
                                <w:lang w:val="en-US"/>
                              </w:rPr>
                            </w:pPr>
                            <w:r>
                              <w:rPr>
                                <w:lang w:val="en-US"/>
                              </w:rPr>
                              <w:t xml:space="preserve">I, the undersigned, certify that </w:t>
                            </w:r>
                            <w:r w:rsidRPr="00C2565E">
                              <w:rPr>
                                <w:rFonts w:ascii="Calibri" w:hAnsi="Calibri"/>
                                <w:b/>
                              </w:rPr>
                              <w:t xml:space="preserve"> </w:t>
                            </w:r>
                            <w:r>
                              <w:rPr>
                                <w:b/>
                                <w:bCs/>
                                <w:lang w:val="en-US"/>
                              </w:rPr>
                              <w:t xml:space="preserve">XXXXX </w:t>
                            </w:r>
                            <w:r>
                              <w:rPr>
                                <w:lang w:val="en-US"/>
                              </w:rPr>
                              <w:t>has not been involve and will take all necessary steps not to be involved in or supply material support or any other resource to individuals or entities that commit, attempt to commit, recommend, facilitate or participate in fraud, active or indirect corruption, collusion, coercive practices, involvement in criminal organization or any other illegal activity or that do not respect Human Rights or basic social rights and minimum work conditions as defined by the International Labor Organization (ILO), in particular regarding child labor, discrimination, freedom of association, respect of the minimum wage, slave labor issues and compliance with work conditions and hygiene.</w:t>
                            </w:r>
                          </w:p>
                          <w:p w:rsidR="002D31A9" w:rsidRDefault="002D31A9" w:rsidP="00A44C1F">
                            <w:pPr>
                              <w:jc w:val="both"/>
                              <w:rPr>
                                <w:lang w:val="en-US"/>
                              </w:rPr>
                            </w:pPr>
                          </w:p>
                          <w:p w:rsidR="002D31A9" w:rsidRDefault="002D31A9" w:rsidP="00A44C1F">
                            <w:pPr>
                              <w:jc w:val="both"/>
                              <w:rPr>
                                <w:lang w:val="en-US"/>
                              </w:rPr>
                            </w:pPr>
                            <w:r>
                              <w:rPr>
                                <w:lang w:val="en-US"/>
                              </w:rPr>
                              <w:t xml:space="preserve">Finally, I hereby certify that </w:t>
                            </w:r>
                            <w:r w:rsidRPr="00C2565E">
                              <w:rPr>
                                <w:rFonts w:ascii="Calibri" w:hAnsi="Calibri"/>
                                <w:b/>
                              </w:rPr>
                              <w:t xml:space="preserve"> </w:t>
                            </w:r>
                            <w:r>
                              <w:rPr>
                                <w:b/>
                                <w:bCs/>
                                <w:lang w:val="en-US"/>
                              </w:rPr>
                              <w:t xml:space="preserve">XXXX </w:t>
                            </w:r>
                            <w:r>
                              <w:rPr>
                                <w:lang w:val="en-US"/>
                              </w:rPr>
                              <w:t>is not involved in any current legal action or court proceedings as plaintiff or defendant, in its own name or on behalf of any other entity, for actions relating to fraud, corruption or any illegal activity and has never been found guilty of such practices.</w:t>
                            </w:r>
                          </w:p>
                          <w:p w:rsidR="002D31A9" w:rsidRDefault="002D31A9" w:rsidP="00A44C1F">
                            <w:pPr>
                              <w:ind w:firstLine="708"/>
                              <w:jc w:val="both"/>
                              <w:rPr>
                                <w:u w:val="single"/>
                                <w:lang w:val="en-US"/>
                              </w:rPr>
                            </w:pPr>
                          </w:p>
                          <w:p w:rsidR="002D31A9" w:rsidRDefault="002D31A9" w:rsidP="00A44C1F">
                            <w:pPr>
                              <w:ind w:firstLine="708"/>
                              <w:jc w:val="both"/>
                              <w:rPr>
                                <w:lang w:val="en-US"/>
                              </w:rPr>
                            </w:pPr>
                            <w:r>
                              <w:rPr>
                                <w:u w:val="single"/>
                                <w:lang w:val="en-US"/>
                              </w:rPr>
                              <w:t>Name</w:t>
                            </w:r>
                            <w:r>
                              <w:rPr>
                                <w:lang w:val="en-US"/>
                              </w:rPr>
                              <w:t xml:space="preserve">: </w:t>
                            </w:r>
                            <w:r>
                              <w:rPr>
                                <w:b/>
                                <w:bCs/>
                                <w:lang w:val="en-US"/>
                              </w:rPr>
                              <w:t>XXX</w:t>
                            </w:r>
                            <w:r w:rsidRPr="00EE49BE">
                              <w:rPr>
                                <w:b/>
                                <w:bCs/>
                                <w:lang w:val="en-US"/>
                              </w:rPr>
                              <w:tab/>
                            </w:r>
                            <w:r>
                              <w:rPr>
                                <w:lang w:val="en-US"/>
                              </w:rPr>
                              <w:tab/>
                            </w:r>
                            <w:r>
                              <w:rPr>
                                <w:lang w:val="en-US"/>
                              </w:rPr>
                              <w:tab/>
                            </w:r>
                            <w:r>
                              <w:rPr>
                                <w:lang w:val="en-US"/>
                              </w:rPr>
                              <w:tab/>
                            </w:r>
                            <w:r>
                              <w:rPr>
                                <w:lang w:val="en-US"/>
                              </w:rPr>
                              <w:tab/>
                            </w:r>
                            <w:r>
                              <w:rPr>
                                <w:u w:val="single"/>
                                <w:lang w:val="en-US"/>
                              </w:rPr>
                              <w:t>Date</w:t>
                            </w:r>
                            <w:r>
                              <w:rPr>
                                <w:lang w:val="en-US"/>
                              </w:rPr>
                              <w:t xml:space="preserve">: </w:t>
                            </w:r>
                            <w:r w:rsidRPr="001033D9">
                              <w:rPr>
                                <w:b/>
                                <w:lang w:val="en-US"/>
                              </w:rPr>
                              <w:t>XXXX</w:t>
                            </w:r>
                            <w:r>
                              <w:rPr>
                                <w:lang w:val="en-US"/>
                              </w:rPr>
                              <w:tab/>
                            </w:r>
                            <w:r>
                              <w:rPr>
                                <w:lang w:val="en-US"/>
                              </w:rPr>
                              <w:tab/>
                            </w:r>
                            <w:r>
                              <w:rPr>
                                <w:lang w:val="en-US"/>
                              </w:rPr>
                              <w:tab/>
                            </w:r>
                            <w:r>
                              <w:rPr>
                                <w:lang w:val="en-US"/>
                              </w:rPr>
                              <w:tab/>
                            </w:r>
                            <w:r>
                              <w:rPr>
                                <w:lang w:val="en-US"/>
                              </w:rPr>
                              <w:tab/>
                            </w:r>
                            <w:r>
                              <w:rPr>
                                <w:lang w:val="en-US"/>
                              </w:rPr>
                              <w:tab/>
                            </w:r>
                            <w:r>
                              <w:rPr>
                                <w:lang w:val="en-US"/>
                              </w:rPr>
                              <w:tab/>
                            </w:r>
                            <w:r>
                              <w:rPr>
                                <w:lang w:val="en-US"/>
                              </w:rPr>
                              <w:tab/>
                              <w:t xml:space="preserve"> </w:t>
                            </w:r>
                            <w:r>
                              <w:rPr>
                                <w:lang w:val="en-US"/>
                              </w:rPr>
                              <w:tab/>
                              <w:t xml:space="preserve">                                                             </w:t>
                            </w:r>
                            <w:r>
                              <w:rPr>
                                <w:lang w:val="en-US"/>
                              </w:rPr>
                              <w:tab/>
                            </w:r>
                          </w:p>
                          <w:p w:rsidR="002D31A9" w:rsidRDefault="002D31A9" w:rsidP="00A44C1F">
                            <w:pPr>
                              <w:ind w:firstLine="708"/>
                              <w:rPr>
                                <w:lang w:val="en-US"/>
                              </w:rPr>
                            </w:pPr>
                            <w:r>
                              <w:rPr>
                                <w:u w:val="single"/>
                                <w:lang w:val="en-US"/>
                              </w:rPr>
                              <w:t>Title</w:t>
                            </w:r>
                            <w:r>
                              <w:rPr>
                                <w:lang w:val="en-US"/>
                              </w:rPr>
                              <w:t>:</w:t>
                            </w:r>
                            <w:r>
                              <w:rPr>
                                <w:lang w:val="en-US"/>
                              </w:rPr>
                              <w:tab/>
                            </w:r>
                            <w:r>
                              <w:rPr>
                                <w:lang w:val="en-US"/>
                              </w:rPr>
                              <w:tab/>
                            </w:r>
                            <w:r>
                              <w:rPr>
                                <w:lang w:val="en-US"/>
                              </w:rPr>
                              <w:tab/>
                            </w:r>
                            <w:r>
                              <w:rPr>
                                <w:lang w:val="en-US"/>
                              </w:rPr>
                              <w:tab/>
                            </w:r>
                            <w:r>
                              <w:rPr>
                                <w:lang w:val="en-US"/>
                              </w:rPr>
                              <w:tab/>
                            </w:r>
                            <w:r>
                              <w:rPr>
                                <w:lang w:val="en-US"/>
                              </w:rPr>
                              <w:tab/>
                            </w:r>
                            <w:r>
                              <w:rPr>
                                <w:u w:val="single"/>
                                <w:lang w:val="en-US"/>
                              </w:rPr>
                              <w:t>Stamp</w:t>
                            </w:r>
                            <w:r>
                              <w:rPr>
                                <w:lang w:val="en-US"/>
                              </w:rPr>
                              <w:t>:</w:t>
                            </w:r>
                            <w:r>
                              <w:rPr>
                                <w:lang w:val="en-US"/>
                              </w:rPr>
                              <w:tab/>
                            </w:r>
                            <w:r>
                              <w:rPr>
                                <w:lang w:val="en-US"/>
                              </w:rPr>
                              <w:tab/>
                            </w:r>
                            <w:r>
                              <w:rPr>
                                <w:lang w:val="en-US"/>
                              </w:rPr>
                              <w:tab/>
                            </w:r>
                            <w:r>
                              <w:rPr>
                                <w:lang w:val="en-US"/>
                              </w:rPr>
                              <w:tab/>
                            </w:r>
                            <w:r>
                              <w:rPr>
                                <w:lang w:val="en-US"/>
                              </w:rPr>
                              <w:tab/>
                              <w:t xml:space="preserve">                                                                        </w:t>
                            </w:r>
                          </w:p>
                          <w:p w:rsidR="002D31A9" w:rsidRDefault="002D31A9" w:rsidP="00A44C1F">
                            <w:pPr>
                              <w:ind w:firstLine="708"/>
                              <w:rPr>
                                <w:u w:val="single"/>
                                <w:lang w:val="en-US"/>
                              </w:rPr>
                            </w:pPr>
                          </w:p>
                          <w:p w:rsidR="002D31A9" w:rsidRDefault="002D31A9" w:rsidP="00A44C1F">
                            <w:pPr>
                              <w:ind w:firstLine="708"/>
                              <w:jc w:val="both"/>
                              <w:rPr>
                                <w:lang w:val="en-US"/>
                              </w:rPr>
                            </w:pPr>
                            <w:r>
                              <w:rPr>
                                <w:u w:val="single"/>
                                <w:lang w:val="en-US"/>
                              </w:rPr>
                              <w:t>Signature</w:t>
                            </w:r>
                            <w:r>
                              <w:rPr>
                                <w:lang w:val="en-US"/>
                              </w:rPr>
                              <w:t>:</w:t>
                            </w:r>
                          </w:p>
                          <w:p w:rsidR="002D31A9" w:rsidRDefault="002D31A9" w:rsidP="00A44C1F">
                            <w:pPr>
                              <w:rPr>
                                <w:lang w:val="en-US"/>
                              </w:rPr>
                            </w:pPr>
                          </w:p>
                        </w:txbxContent>
                      </wps:txbx>
                      <wps:bodyPr rot="0" vert="horz" wrap="non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type w14:anchorId="49CB5C03" id="_x0000_t202" coordsize="21600,21600" o:spt="202" path="m,l,21600r21600,l21600,xe">
                <v:stroke joinstyle="miter"/>
                <v:path gradientshapeok="t" o:connecttype="rect"/>
              </v:shapetype>
              <v:shape id="Text Box 106" o:spid="_x0000_s1026" type="#_x0000_t202" style="position:absolute;margin-left:-13.1pt;margin-top:21.95pt;width:452.1pt;height:297pt;z-index:25165926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">
                <v:textbox>
                  <w:txbxContent>
                    <w:p w:rsidR="002D31A9" w:rsidRDefault="002D31A9" w:rsidP="00A44C1F">
                      <w:pPr>
                        <w:jc w:val="both"/>
                        <w:rPr>
                          <w:lang w:val="en-US"/>
                        </w:rPr>
                      </w:pPr>
                      <w:r>
                        <w:rPr>
                          <w:lang w:val="en-US"/>
                        </w:rPr>
                        <w:t xml:space="preserve">I, the undersigned, </w:t>
                      </w:r>
                      <w:r>
                        <w:rPr>
                          <w:b/>
                          <w:bCs/>
                          <w:lang w:val="en-US"/>
                        </w:rPr>
                        <w:t>XXXXX</w:t>
                      </w:r>
                      <w:r>
                        <w:rPr>
                          <w:lang w:val="en-US"/>
                        </w:rPr>
                        <w:t xml:space="preserve">, representing </w:t>
                      </w:r>
                      <w:r>
                        <w:rPr>
                          <w:b/>
                          <w:bCs/>
                          <w:lang w:val="en-US"/>
                        </w:rPr>
                        <w:t>XXXXXXX</w:t>
                      </w:r>
                      <w:r>
                        <w:rPr>
                          <w:lang w:val="en-US"/>
                        </w:rPr>
                        <w:t xml:space="preserve">. </w:t>
                      </w:r>
                      <w:bookmarkStart w:id="1" w:name="_GoBack"/>
                      <w:bookmarkEnd w:id="1"/>
                      <w:r w:rsidR="00937472">
                        <w:rPr>
                          <w:lang w:val="en-US"/>
                        </w:rPr>
                        <w:t>Certify</w:t>
                      </w:r>
                      <w:r>
                        <w:rPr>
                          <w:lang w:val="en-US"/>
                        </w:rPr>
                        <w:t xml:space="preserve"> having read and understood the rules hereto.  </w:t>
                      </w:r>
                    </w:p>
                    <w:p w:rsidR="002D31A9" w:rsidRDefault="002D31A9" w:rsidP="00A44C1F">
                      <w:pPr>
                        <w:jc w:val="both"/>
                        <w:rPr>
                          <w:lang w:val="en-US"/>
                        </w:rPr>
                      </w:pPr>
                      <w:r>
                        <w:rPr>
                          <w:lang w:val="en-US"/>
                        </w:rPr>
                        <w:t xml:space="preserve">On behalf of the company for which I act, I accept the terms of HI Good Business Practices and undertake to achieve the best performance should the contract be attributed to </w:t>
                      </w:r>
                    </w:p>
                    <w:p w:rsidR="002D31A9" w:rsidRDefault="002D31A9" w:rsidP="00A44C1F">
                      <w:pPr>
                        <w:jc w:val="both"/>
                        <w:rPr>
                          <w:lang w:val="en-US"/>
                        </w:rPr>
                      </w:pPr>
                    </w:p>
                    <w:p w:rsidR="002D31A9" w:rsidRDefault="002D31A9" w:rsidP="00A44C1F">
                      <w:pPr>
                        <w:jc w:val="both"/>
                        <w:rPr>
                          <w:lang w:val="en-US"/>
                        </w:rPr>
                      </w:pPr>
                      <w:r>
                        <w:rPr>
                          <w:lang w:val="en-US"/>
                        </w:rPr>
                        <w:t xml:space="preserve">I, the undersigned, certify that </w:t>
                      </w:r>
                      <w:r w:rsidRPr="00C2565E">
                        <w:rPr>
                          <w:rFonts w:ascii="Calibri" w:hAnsi="Calibri"/>
                          <w:b/>
                        </w:rPr>
                        <w:t xml:space="preserve"> </w:t>
                      </w:r>
                      <w:r>
                        <w:rPr>
                          <w:b/>
                          <w:bCs/>
                          <w:lang w:val="en-US"/>
                        </w:rPr>
                        <w:t xml:space="preserve">XXXXX </w:t>
                      </w:r>
                      <w:r>
                        <w:rPr>
                          <w:lang w:val="en-US"/>
                        </w:rPr>
                        <w:t>has not been involve and will take all necessary steps not to be involved in or supply material support or any other resource to individuals or entities that commit, attempt to commit, recommend, facilitate or participate in fraud, active or indirect corruption, collusion, coercive practices, involvement in criminal organization or any other illegal activity or that do not respect Human Rights or basic social rights and minimum work conditions as defined by the International Labor Organization (ILO), in particular regarding child labor, discrimination, freedom of association, respect of the minimum wage, slave labor issues and compliance with work conditions and hygiene.</w:t>
                      </w:r>
                    </w:p>
                    <w:p w:rsidR="002D31A9" w:rsidRDefault="002D31A9" w:rsidP="00A44C1F">
                      <w:pPr>
                        <w:jc w:val="both"/>
                        <w:rPr>
                          <w:lang w:val="en-US"/>
                        </w:rPr>
                      </w:pPr>
                    </w:p>
                    <w:p w:rsidR="002D31A9" w:rsidRDefault="002D31A9" w:rsidP="00A44C1F">
                      <w:pPr>
                        <w:jc w:val="both"/>
                        <w:rPr>
                          <w:lang w:val="en-US"/>
                        </w:rPr>
                      </w:pPr>
                      <w:r>
                        <w:rPr>
                          <w:lang w:val="en-US"/>
                        </w:rPr>
                        <w:t xml:space="preserve">Finally, I hereby certify that </w:t>
                      </w:r>
                      <w:r w:rsidRPr="00C2565E">
                        <w:rPr>
                          <w:rFonts w:ascii="Calibri" w:hAnsi="Calibri"/>
                          <w:b/>
                        </w:rPr>
                        <w:t xml:space="preserve"> </w:t>
                      </w:r>
                      <w:r>
                        <w:rPr>
                          <w:b/>
                          <w:bCs/>
                          <w:lang w:val="en-US"/>
                        </w:rPr>
                        <w:t xml:space="preserve">XXXX </w:t>
                      </w:r>
                      <w:r>
                        <w:rPr>
                          <w:lang w:val="en-US"/>
                        </w:rPr>
                        <w:t>is not involved in any current legal action or court proceedings as plaintiff or defendant, in its own name or on behalf of any other entity, for actions relating to fraud, corruption or any illegal activity and has never been found guilty of such practices.</w:t>
                      </w:r>
                    </w:p>
                    <w:p w:rsidR="002D31A9" w:rsidRDefault="002D31A9" w:rsidP="00A44C1F">
                      <w:pPr>
                        <w:ind w:firstLine="708"/>
                        <w:jc w:val="both"/>
                        <w:rPr>
                          <w:u w:val="single"/>
                          <w:lang w:val="en-US"/>
                        </w:rPr>
                      </w:pPr>
                    </w:p>
                    <w:p w:rsidR="002D31A9" w:rsidRDefault="002D31A9" w:rsidP="00A44C1F">
                      <w:pPr>
                        <w:ind w:firstLine="708"/>
                        <w:jc w:val="both"/>
                        <w:rPr>
                          <w:lang w:val="en-US"/>
                        </w:rPr>
                      </w:pPr>
                      <w:r>
                        <w:rPr>
                          <w:u w:val="single"/>
                          <w:lang w:val="en-US"/>
                        </w:rPr>
                        <w:t>Name</w:t>
                      </w:r>
                      <w:r>
                        <w:rPr>
                          <w:lang w:val="en-US"/>
                        </w:rPr>
                        <w:t xml:space="preserve">: </w:t>
                      </w:r>
                      <w:r>
                        <w:rPr>
                          <w:b/>
                          <w:bCs/>
                          <w:lang w:val="en-US"/>
                        </w:rPr>
                        <w:t>XXX</w:t>
                      </w:r>
                      <w:r w:rsidRPr="00EE49BE">
                        <w:rPr>
                          <w:b/>
                          <w:bCs/>
                          <w:lang w:val="en-US"/>
                        </w:rPr>
                        <w:tab/>
                      </w:r>
                      <w:r>
                        <w:rPr>
                          <w:lang w:val="en-US"/>
                        </w:rPr>
                        <w:tab/>
                      </w:r>
                      <w:r>
                        <w:rPr>
                          <w:lang w:val="en-US"/>
                        </w:rPr>
                        <w:tab/>
                      </w:r>
                      <w:r>
                        <w:rPr>
                          <w:lang w:val="en-US"/>
                        </w:rPr>
                        <w:tab/>
                      </w:r>
                      <w:r>
                        <w:rPr>
                          <w:lang w:val="en-US"/>
                        </w:rPr>
                        <w:tab/>
                      </w:r>
                      <w:r>
                        <w:rPr>
                          <w:u w:val="single"/>
                          <w:lang w:val="en-US"/>
                        </w:rPr>
                        <w:t>Date</w:t>
                      </w:r>
                      <w:r>
                        <w:rPr>
                          <w:lang w:val="en-US"/>
                        </w:rPr>
                        <w:t xml:space="preserve">: </w:t>
                      </w:r>
                      <w:r w:rsidRPr="001033D9">
                        <w:rPr>
                          <w:b/>
                          <w:lang w:val="en-US"/>
                        </w:rPr>
                        <w:t>XXXX</w:t>
                      </w:r>
                      <w:r>
                        <w:rPr>
                          <w:lang w:val="en-US"/>
                        </w:rPr>
                        <w:tab/>
                      </w:r>
                      <w:r>
                        <w:rPr>
                          <w:lang w:val="en-US"/>
                        </w:rPr>
                        <w:tab/>
                      </w:r>
                      <w:r>
                        <w:rPr>
                          <w:lang w:val="en-US"/>
                        </w:rPr>
                        <w:tab/>
                      </w:r>
                      <w:r>
                        <w:rPr>
                          <w:lang w:val="en-US"/>
                        </w:rPr>
                        <w:tab/>
                      </w:r>
                      <w:r>
                        <w:rPr>
                          <w:lang w:val="en-US"/>
                        </w:rPr>
                        <w:tab/>
                      </w:r>
                      <w:r>
                        <w:rPr>
                          <w:lang w:val="en-US"/>
                        </w:rPr>
                        <w:tab/>
                      </w:r>
                      <w:r>
                        <w:rPr>
                          <w:lang w:val="en-US"/>
                        </w:rPr>
                        <w:tab/>
                      </w:r>
                      <w:r>
                        <w:rPr>
                          <w:lang w:val="en-US"/>
                        </w:rPr>
                        <w:tab/>
                        <w:t xml:space="preserve"> </w:t>
                      </w:r>
                      <w:r>
                        <w:rPr>
                          <w:lang w:val="en-US"/>
                        </w:rPr>
                        <w:tab/>
                        <w:t xml:space="preserve">                                                             </w:t>
                      </w:r>
                      <w:r>
                        <w:rPr>
                          <w:lang w:val="en-US"/>
                        </w:rPr>
                        <w:tab/>
                      </w:r>
                    </w:p>
                    <w:p w:rsidR="002D31A9" w:rsidRDefault="002D31A9" w:rsidP="00A44C1F">
                      <w:pPr>
                        <w:ind w:firstLine="708"/>
                        <w:rPr>
                          <w:lang w:val="en-US"/>
                        </w:rPr>
                      </w:pPr>
                      <w:r>
                        <w:rPr>
                          <w:u w:val="single"/>
                          <w:lang w:val="en-US"/>
                        </w:rPr>
                        <w:t>Title</w:t>
                      </w:r>
                      <w:r>
                        <w:rPr>
                          <w:lang w:val="en-US"/>
                        </w:rPr>
                        <w:t>:</w:t>
                      </w:r>
                      <w:r>
                        <w:rPr>
                          <w:lang w:val="en-US"/>
                        </w:rPr>
                        <w:tab/>
                      </w:r>
                      <w:r>
                        <w:rPr>
                          <w:lang w:val="en-US"/>
                        </w:rPr>
                        <w:tab/>
                      </w:r>
                      <w:r>
                        <w:rPr>
                          <w:lang w:val="en-US"/>
                        </w:rPr>
                        <w:tab/>
                      </w:r>
                      <w:r>
                        <w:rPr>
                          <w:lang w:val="en-US"/>
                        </w:rPr>
                        <w:tab/>
                      </w:r>
                      <w:r>
                        <w:rPr>
                          <w:lang w:val="en-US"/>
                        </w:rPr>
                        <w:tab/>
                      </w:r>
                      <w:r>
                        <w:rPr>
                          <w:lang w:val="en-US"/>
                        </w:rPr>
                        <w:tab/>
                      </w:r>
                      <w:r>
                        <w:rPr>
                          <w:u w:val="single"/>
                          <w:lang w:val="en-US"/>
                        </w:rPr>
                        <w:t>Stamp</w:t>
                      </w:r>
                      <w:r>
                        <w:rPr>
                          <w:lang w:val="en-US"/>
                        </w:rPr>
                        <w:t>:</w:t>
                      </w:r>
                      <w:r>
                        <w:rPr>
                          <w:lang w:val="en-US"/>
                        </w:rPr>
                        <w:tab/>
                      </w:r>
                      <w:r>
                        <w:rPr>
                          <w:lang w:val="en-US"/>
                        </w:rPr>
                        <w:tab/>
                      </w:r>
                      <w:r>
                        <w:rPr>
                          <w:lang w:val="en-US"/>
                        </w:rPr>
                        <w:tab/>
                      </w:r>
                      <w:r>
                        <w:rPr>
                          <w:lang w:val="en-US"/>
                        </w:rPr>
                        <w:tab/>
                      </w:r>
                      <w:r>
                        <w:rPr>
                          <w:lang w:val="en-US"/>
                        </w:rPr>
                        <w:tab/>
                        <w:t xml:space="preserve">                                                                        </w:t>
                      </w:r>
                    </w:p>
                    <w:p w:rsidR="002D31A9" w:rsidRDefault="002D31A9" w:rsidP="00A44C1F">
                      <w:pPr>
                        <w:ind w:firstLine="708"/>
                        <w:rPr>
                          <w:u w:val="single"/>
                          <w:lang w:val="en-US"/>
                        </w:rPr>
                      </w:pPr>
                    </w:p>
                    <w:p w:rsidR="002D31A9" w:rsidRDefault="002D31A9" w:rsidP="00A44C1F">
                      <w:pPr>
                        <w:ind w:firstLine="708"/>
                        <w:jc w:val="both"/>
                        <w:rPr>
                          <w:lang w:val="en-US"/>
                        </w:rPr>
                      </w:pPr>
                      <w:r>
                        <w:rPr>
                          <w:u w:val="single"/>
                          <w:lang w:val="en-US"/>
                        </w:rPr>
                        <w:t>Signature</w:t>
                      </w:r>
                      <w:r>
                        <w:rPr>
                          <w:lang w:val="en-US"/>
                        </w:rPr>
                        <w:t>:</w:t>
                      </w:r>
                    </w:p>
                    <w:p w:rsidR="002D31A9" w:rsidRDefault="002D31A9" w:rsidP="00A44C1F">
                      <w:pPr>
                        <w:rPr>
                          <w:lang w:val="en-US"/>
                        </w:rPr>
                      </w:pPr>
                    </w:p>
                  </w:txbxContent>
                </v:textbox>
                <w10:wrap type="square"/>
              </v:shape>
            </w:pict>
          </mc:Fallback>
        </mc:AlternateContent>
      </w:r>
      <w:r w:rsidRPr="001033D9">
        <w:rPr>
          <w:rFonts w:ascii="Nunito" w:hAnsi="Nunito" w:cs="Calibri"/>
          <w:b/>
          <w:color w:val="000000"/>
          <w:szCs w:val="20"/>
          <w:lang w:val="en-US"/>
        </w:rPr>
        <w:t>TO BE COMPLETED BY THE COMPANY SUBMITTING A BID</w:t>
      </w:r>
      <w:r w:rsidRPr="001033D9">
        <w:rPr>
          <w:rFonts w:ascii="Nunito" w:hAnsi="Nunito" w:cs="Calibri"/>
          <w:b/>
          <w:color w:val="000000"/>
          <w:szCs w:val="20"/>
          <w:lang w:val="en-US"/>
        </w:rPr>
        <w:tab/>
      </w:r>
      <w:r w:rsidRPr="001033D9">
        <w:rPr>
          <w:rFonts w:ascii="Nunito" w:hAnsi="Nunito" w:cs="Calibri"/>
          <w:b/>
          <w:color w:val="000000"/>
          <w:szCs w:val="20"/>
          <w:lang w:val="en-US"/>
        </w:rPr>
        <w:tab/>
      </w:r>
      <w:r w:rsidRPr="001033D9">
        <w:rPr>
          <w:rFonts w:ascii="Nunito" w:hAnsi="Nunito" w:cs="Calibri"/>
          <w:b/>
          <w:color w:val="000000"/>
          <w:szCs w:val="20"/>
          <w:lang w:val="en-US"/>
        </w:rPr>
        <w:tab/>
      </w:r>
      <w:r w:rsidRPr="001033D9">
        <w:rPr>
          <w:rFonts w:ascii="Nunito" w:hAnsi="Nunito" w:cs="Calibri"/>
          <w:b/>
          <w:color w:val="000000"/>
          <w:szCs w:val="20"/>
          <w:lang w:val="en-US"/>
        </w:rPr>
        <w:tab/>
      </w:r>
      <w:r w:rsidRPr="001033D9">
        <w:rPr>
          <w:rFonts w:ascii="Nunito" w:hAnsi="Nunito" w:cs="Calibri"/>
          <w:b/>
          <w:color w:val="000000"/>
          <w:szCs w:val="20"/>
          <w:lang w:val="en-US"/>
        </w:rPr>
        <w:tab/>
      </w:r>
      <w:r w:rsidRPr="001033D9">
        <w:rPr>
          <w:rFonts w:ascii="Nunito" w:hAnsi="Nunito" w:cs="Calibri"/>
          <w:b/>
          <w:color w:val="000000"/>
          <w:szCs w:val="20"/>
          <w:lang w:val="en-US"/>
        </w:rPr>
        <w:lastRenderedPageBreak/>
        <w:tab/>
      </w:r>
      <w:r w:rsidRPr="001033D9">
        <w:rPr>
          <w:rFonts w:ascii="Nunito" w:hAnsi="Nunito" w:cs="Calibri"/>
          <w:b/>
          <w:color w:val="000000"/>
          <w:szCs w:val="20"/>
          <w:lang w:val="en-US"/>
        </w:rPr>
        <w:tab/>
      </w:r>
      <w:r w:rsidRPr="001033D9">
        <w:rPr>
          <w:rFonts w:ascii="Nunito" w:hAnsi="Nunito" w:cs="Calibri"/>
          <w:b/>
          <w:color w:val="000000"/>
          <w:szCs w:val="20"/>
          <w:lang w:val="en-US"/>
        </w:rPr>
        <w:tab/>
      </w:r>
      <w:r w:rsidRPr="001033D9">
        <w:rPr>
          <w:rFonts w:ascii="Nunito" w:hAnsi="Nunito" w:cs="Calibri"/>
          <w:b/>
          <w:color w:val="000000"/>
          <w:szCs w:val="20"/>
          <w:lang w:val="en-US"/>
        </w:rPr>
        <w:tab/>
      </w:r>
      <w:r w:rsidRPr="001033D9">
        <w:rPr>
          <w:rFonts w:ascii="Nunito" w:hAnsi="Nunito" w:cs="Calibri"/>
          <w:b/>
          <w:color w:val="000000"/>
          <w:szCs w:val="20"/>
          <w:lang w:val="en-US"/>
        </w:rPr>
        <w:tab/>
      </w:r>
      <w:r w:rsidRPr="001033D9">
        <w:rPr>
          <w:rFonts w:ascii="Nunito" w:hAnsi="Nunito" w:cs="Calibri"/>
          <w:b/>
          <w:color w:val="000000"/>
          <w:szCs w:val="20"/>
          <w:lang w:val="en-US"/>
        </w:rPr>
        <w:tab/>
      </w:r>
      <w:r w:rsidRPr="001033D9">
        <w:rPr>
          <w:rFonts w:ascii="Nunito" w:hAnsi="Nunito" w:cs="Calibri"/>
          <w:b/>
          <w:color w:val="000000"/>
          <w:szCs w:val="20"/>
          <w:lang w:val="en-US"/>
        </w:rPr>
        <w:tab/>
      </w:r>
      <w:r w:rsidRPr="001033D9">
        <w:rPr>
          <w:rFonts w:ascii="Nunito" w:hAnsi="Nunito" w:cs="Calibri"/>
          <w:b/>
          <w:color w:val="000000"/>
          <w:szCs w:val="20"/>
          <w:lang w:val="en-US"/>
        </w:rPr>
        <w:tab/>
      </w:r>
      <w:r w:rsidRPr="001033D9">
        <w:rPr>
          <w:rFonts w:ascii="Nunito" w:hAnsi="Nunito" w:cs="Calibri"/>
          <w:b/>
          <w:color w:val="000000"/>
          <w:szCs w:val="20"/>
          <w:lang w:val="en-US"/>
        </w:rPr>
        <w:tab/>
      </w:r>
      <w:r w:rsidRPr="001033D9">
        <w:rPr>
          <w:rFonts w:ascii="Nunito" w:hAnsi="Nunito" w:cs="Calibri"/>
          <w:b/>
          <w:color w:val="000000"/>
          <w:szCs w:val="20"/>
          <w:lang w:val="en-US"/>
        </w:rPr>
        <w:tab/>
      </w:r>
      <w:r w:rsidRPr="001033D9">
        <w:rPr>
          <w:rFonts w:ascii="Nunito" w:hAnsi="Nunito" w:cs="Calibri"/>
          <w:b/>
          <w:color w:val="000000"/>
          <w:szCs w:val="20"/>
          <w:lang w:val="en-US"/>
        </w:rPr>
        <w:tab/>
      </w:r>
      <w:r w:rsidRPr="001033D9">
        <w:rPr>
          <w:rFonts w:ascii="Nunito" w:hAnsi="Nunito" w:cs="Calibri"/>
          <w:b/>
          <w:color w:val="000000"/>
          <w:szCs w:val="20"/>
          <w:lang w:val="en-US"/>
        </w:rPr>
        <w:tab/>
      </w:r>
      <w:r w:rsidRPr="001033D9">
        <w:rPr>
          <w:rFonts w:ascii="Nunito" w:hAnsi="Nunito" w:cs="Calibri"/>
          <w:b/>
          <w:color w:val="000000"/>
          <w:szCs w:val="20"/>
          <w:lang w:val="en-US"/>
        </w:rPr>
        <w:tab/>
      </w:r>
      <w:r w:rsidRPr="001033D9">
        <w:rPr>
          <w:rFonts w:ascii="Nunito" w:hAnsi="Nunito" w:cs="Calibri"/>
          <w:b/>
          <w:color w:val="000000"/>
          <w:szCs w:val="20"/>
          <w:lang w:val="en-US"/>
        </w:rPr>
        <w:tab/>
      </w:r>
      <w:r w:rsidRPr="001033D9">
        <w:rPr>
          <w:rFonts w:ascii="Nunito" w:hAnsi="Nunito" w:cs="Calibri"/>
          <w:b/>
          <w:color w:val="000000"/>
          <w:szCs w:val="20"/>
          <w:lang w:val="en-US"/>
        </w:rPr>
        <w:tab/>
      </w:r>
      <w:r w:rsidRPr="001033D9">
        <w:rPr>
          <w:rFonts w:ascii="Nunito" w:hAnsi="Nunito" w:cs="Calibri"/>
          <w:b/>
          <w:color w:val="000000"/>
          <w:szCs w:val="20"/>
          <w:lang w:val="en-US"/>
        </w:rPr>
        <w:tab/>
      </w:r>
      <w:r w:rsidRPr="001033D9">
        <w:rPr>
          <w:rFonts w:ascii="Nunito" w:hAnsi="Nunito" w:cs="Calibri"/>
          <w:b/>
          <w:color w:val="000000"/>
          <w:szCs w:val="20"/>
          <w:lang w:val="en-US"/>
        </w:rPr>
        <w:tab/>
      </w:r>
      <w:r w:rsidRPr="001033D9">
        <w:rPr>
          <w:rFonts w:ascii="Nunito" w:hAnsi="Nunito" w:cs="Calibri"/>
          <w:b/>
          <w:color w:val="000000"/>
          <w:szCs w:val="20"/>
          <w:lang w:val="en-US"/>
        </w:rPr>
        <w:tab/>
      </w:r>
      <w:r w:rsidRPr="001033D9">
        <w:rPr>
          <w:rFonts w:ascii="Nunito" w:hAnsi="Nunito" w:cs="Calibri"/>
          <w:b/>
          <w:color w:val="000000"/>
          <w:szCs w:val="20"/>
          <w:lang w:val="en-US"/>
        </w:rPr>
        <w:tab/>
      </w:r>
      <w:r w:rsidRPr="001033D9">
        <w:rPr>
          <w:rFonts w:ascii="Nunito" w:hAnsi="Nunito" w:cs="Calibri"/>
          <w:b/>
          <w:color w:val="000000"/>
          <w:szCs w:val="20"/>
          <w:lang w:val="en-US"/>
        </w:rPr>
        <w:tab/>
      </w:r>
      <w:r w:rsidRPr="001033D9">
        <w:rPr>
          <w:rFonts w:ascii="Nunito" w:hAnsi="Nunito" w:cs="Calibri"/>
          <w:b/>
          <w:color w:val="000000"/>
          <w:szCs w:val="20"/>
          <w:lang w:val="en-US"/>
        </w:rPr>
        <w:tab/>
      </w:r>
      <w:r w:rsidRPr="001033D9">
        <w:rPr>
          <w:rFonts w:ascii="Nunito" w:hAnsi="Nunito" w:cs="Calibri"/>
          <w:b/>
          <w:color w:val="000000"/>
          <w:szCs w:val="20"/>
          <w:lang w:val="en-US"/>
        </w:rPr>
        <w:tab/>
      </w:r>
      <w:r w:rsidRPr="001033D9">
        <w:rPr>
          <w:rFonts w:ascii="Nunito" w:hAnsi="Nunito" w:cs="Calibri"/>
          <w:b/>
          <w:color w:val="000000"/>
          <w:szCs w:val="20"/>
          <w:lang w:val="en-US"/>
        </w:rPr>
        <w:tab/>
      </w:r>
      <w:r w:rsidRPr="001033D9">
        <w:rPr>
          <w:rFonts w:ascii="Nunito" w:hAnsi="Nunito" w:cs="Calibri"/>
          <w:b/>
          <w:color w:val="000000"/>
          <w:szCs w:val="20"/>
          <w:lang w:val="en-US"/>
        </w:rPr>
        <w:tab/>
      </w:r>
      <w:r w:rsidRPr="001033D9">
        <w:rPr>
          <w:rFonts w:ascii="Nunito" w:hAnsi="Nunito" w:cs="Calibri"/>
          <w:b/>
          <w:color w:val="000000"/>
          <w:szCs w:val="20"/>
          <w:lang w:val="en-US"/>
        </w:rPr>
        <w:tab/>
      </w:r>
      <w:r w:rsidRPr="001033D9">
        <w:rPr>
          <w:rFonts w:ascii="Nunito" w:hAnsi="Nunito" w:cs="Calibri"/>
          <w:b/>
          <w:color w:val="000000"/>
          <w:szCs w:val="20"/>
          <w:lang w:val="en-US"/>
        </w:rPr>
        <w:tab/>
      </w:r>
      <w:r w:rsidRPr="001033D9">
        <w:rPr>
          <w:rFonts w:ascii="Nunito" w:hAnsi="Nunito" w:cs="Calibri"/>
          <w:b/>
          <w:color w:val="000000"/>
          <w:szCs w:val="20"/>
          <w:lang w:val="en-US"/>
        </w:rPr>
        <w:tab/>
      </w:r>
      <w:r w:rsidRPr="001033D9">
        <w:rPr>
          <w:rFonts w:ascii="Nunito" w:hAnsi="Nunito" w:cs="Calibri"/>
          <w:b/>
          <w:color w:val="000000"/>
          <w:szCs w:val="20"/>
          <w:lang w:val="en-US"/>
        </w:rPr>
        <w:tab/>
      </w:r>
      <w:r w:rsidRPr="001033D9">
        <w:rPr>
          <w:rFonts w:ascii="Nunito" w:hAnsi="Nunito" w:cs="Calibri"/>
          <w:b/>
          <w:color w:val="000000"/>
          <w:szCs w:val="20"/>
          <w:lang w:val="en-US"/>
        </w:rPr>
        <w:tab/>
      </w:r>
      <w:r w:rsidRPr="001033D9">
        <w:rPr>
          <w:rFonts w:ascii="Nunito" w:hAnsi="Nunito" w:cs="Calibri"/>
          <w:b/>
          <w:color w:val="000000"/>
          <w:szCs w:val="20"/>
          <w:lang w:val="en-US"/>
        </w:rPr>
        <w:tab/>
      </w:r>
      <w:r w:rsidRPr="001033D9">
        <w:rPr>
          <w:rFonts w:ascii="Nunito" w:hAnsi="Nunito" w:cs="Calibri"/>
          <w:b/>
          <w:color w:val="000000"/>
          <w:szCs w:val="20"/>
          <w:lang w:val="en-US"/>
        </w:rPr>
        <w:tab/>
      </w:r>
      <w:r w:rsidRPr="001033D9">
        <w:rPr>
          <w:rFonts w:ascii="Nunito" w:hAnsi="Nunito" w:cs="Calibri"/>
          <w:b/>
          <w:color w:val="000000"/>
          <w:szCs w:val="20"/>
          <w:lang w:val="en-US"/>
        </w:rPr>
        <w:tab/>
      </w:r>
      <w:r w:rsidRPr="001033D9">
        <w:rPr>
          <w:rFonts w:ascii="Nunito" w:hAnsi="Nunito" w:cs="Calibri"/>
          <w:b/>
          <w:color w:val="000000"/>
          <w:szCs w:val="20"/>
          <w:lang w:val="en-US"/>
        </w:rPr>
        <w:tab/>
      </w:r>
      <w:r w:rsidRPr="001033D9">
        <w:rPr>
          <w:rFonts w:ascii="Nunito" w:hAnsi="Nunito" w:cs="Calibri"/>
          <w:b/>
          <w:color w:val="000000"/>
          <w:szCs w:val="20"/>
          <w:lang w:val="en-US"/>
        </w:rPr>
        <w:tab/>
      </w:r>
    </w:p>
    <w:p w:rsidR="00931BDF" w:rsidRDefault="00931BDF"/>
    <w:sectPr w:rsidR="00931BDF" w:rsidSect="00931BDF">
      <w:headerReference w:type="default" r:id="rId10"/>
      <w:footerReference w:type="default" r:id="rId1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B4C54" w:rsidRDefault="00AB4C54">
      <w:r>
        <w:separator/>
      </w:r>
    </w:p>
  </w:endnote>
  <w:endnote w:type="continuationSeparator" w:id="0">
    <w:p w:rsidR="00AB4C54" w:rsidRDefault="00AB4C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Nunito">
    <w:panose1 w:val="00000500000000000000"/>
    <w:charset w:val="00"/>
    <w:family w:val="auto"/>
    <w:pitch w:val="variable"/>
    <w:sig w:usb0="20000007" w:usb1="00000001" w:usb2="00000000" w:usb3="00000000" w:csb0="00000193"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60478982"/>
      <w:docPartObj>
        <w:docPartGallery w:val="Page Numbers (Bottom of Page)"/>
        <w:docPartUnique/>
      </w:docPartObj>
    </w:sdtPr>
    <w:sdtEndPr/>
    <w:sdtContent>
      <w:sdt>
        <w:sdtPr>
          <w:id w:val="-1769616900"/>
          <w:docPartObj>
            <w:docPartGallery w:val="Page Numbers (Top of Page)"/>
            <w:docPartUnique/>
          </w:docPartObj>
        </w:sdtPr>
        <w:sdtEndPr/>
        <w:sdtContent>
          <w:p w:rsidR="002D31A9" w:rsidRDefault="002D31A9">
            <w:pPr>
              <w:pStyle w:val="Footer"/>
              <w:jc w:val="right"/>
            </w:pPr>
            <w:r>
              <w:t xml:space="preserve">Page </w:t>
            </w:r>
            <w:r>
              <w:rPr>
                <w:b/>
                <w:bCs/>
              </w:rPr>
              <w:fldChar w:fldCharType="begin"/>
            </w:r>
            <w:r>
              <w:rPr>
                <w:b/>
                <w:bCs/>
              </w:rPr>
              <w:instrText xml:space="preserve"> PAGE </w:instrText>
            </w:r>
            <w:r>
              <w:rPr>
                <w:b/>
                <w:bCs/>
              </w:rPr>
              <w:fldChar w:fldCharType="separate"/>
            </w:r>
            <w:r w:rsidR="009959AE">
              <w:rPr>
                <w:b/>
                <w:bCs/>
                <w:noProof/>
              </w:rPr>
              <w:t>3</w:t>
            </w:r>
            <w:r>
              <w:rPr>
                <w:b/>
                <w:bCs/>
              </w:rPr>
              <w:fldChar w:fldCharType="end"/>
            </w:r>
            <w:r>
              <w:t xml:space="preserve"> of </w:t>
            </w:r>
            <w:r>
              <w:rPr>
                <w:b/>
                <w:bCs/>
              </w:rPr>
              <w:fldChar w:fldCharType="begin"/>
            </w:r>
            <w:r>
              <w:rPr>
                <w:b/>
                <w:bCs/>
              </w:rPr>
              <w:instrText xml:space="preserve"> NUMPAGES  </w:instrText>
            </w:r>
            <w:r>
              <w:rPr>
                <w:b/>
                <w:bCs/>
              </w:rPr>
              <w:fldChar w:fldCharType="separate"/>
            </w:r>
            <w:r w:rsidR="009959AE">
              <w:rPr>
                <w:b/>
                <w:bCs/>
                <w:noProof/>
              </w:rPr>
              <w:t>14</w:t>
            </w:r>
            <w:r>
              <w:rPr>
                <w:b/>
                <w:bCs/>
              </w:rPr>
              <w:fldChar w:fldCharType="end"/>
            </w:r>
          </w:p>
        </w:sdtContent>
      </w:sdt>
    </w:sdtContent>
  </w:sdt>
  <w:p w:rsidR="002D31A9" w:rsidRPr="00011B10" w:rsidRDefault="002D31A9" w:rsidP="00931BDF">
    <w:pPr>
      <w:pStyle w:val="Footer"/>
      <w:jc w:val="right"/>
      <w:rPr>
        <w:rFonts w:ascii="Arial" w:hAnsi="Arial" w:cs="Arial"/>
        <w:i/>
        <w:iCs/>
        <w:lang w:val="en-US" w:eastAsia="en-US"/>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B4C54" w:rsidRDefault="00AB4C54">
      <w:r>
        <w:separator/>
      </w:r>
    </w:p>
  </w:footnote>
  <w:footnote w:type="continuationSeparator" w:id="0">
    <w:p w:rsidR="00AB4C54" w:rsidRDefault="00AB4C5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D31A9" w:rsidRPr="00EC3A61" w:rsidRDefault="002D31A9" w:rsidP="009959AE">
    <w:pPr>
      <w:pStyle w:val="Header"/>
      <w:rPr>
        <w:rFonts w:ascii="Calibri" w:hAnsi="Calibri" w:cs="Calibri"/>
        <w:b/>
        <w:szCs w:val="20"/>
      </w:rPr>
    </w:pPr>
    <w:r>
      <w:rPr>
        <w:rFonts w:ascii="Calibri" w:hAnsi="Calibri" w:cs="Calibri"/>
        <w:b/>
        <w:szCs w:val="20"/>
      </w:rPr>
      <w:t xml:space="preserve">CONTRACT REFERENCE: </w:t>
    </w:r>
    <w:r w:rsidR="009959AE" w:rsidRPr="009959AE">
      <w:rPr>
        <w:rFonts w:ascii="Calibri" w:hAnsi="Calibri" w:cs="Calibri"/>
        <w:b/>
        <w:szCs w:val="20"/>
      </w:rPr>
      <w:t>Supply of 2 Support Vehicles</w:t>
    </w:r>
    <w:r w:rsidR="009527D8" w:rsidRPr="009527D8">
      <w:rPr>
        <w:rFonts w:ascii="Calibri" w:hAnsi="Calibri" w:cs="Calibri"/>
        <w:b/>
        <w:szCs w:val="20"/>
      </w:rPr>
      <w:tab/>
    </w:r>
  </w:p>
  <w:p w:rsidR="002D31A9" w:rsidRPr="005B372A" w:rsidRDefault="002D31A9" w:rsidP="00931BD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lvlText w:val=""/>
      <w:lvlJc w:val="left"/>
      <w:pPr>
        <w:tabs>
          <w:tab w:val="num" w:pos="432"/>
        </w:tabs>
        <w:ind w:left="432" w:hanging="432"/>
      </w:pPr>
    </w:lvl>
    <w:lvl w:ilvl="1">
      <w:start w:val="1"/>
      <w:numFmt w:val="none"/>
      <w:lvlText w:val=""/>
      <w:lvlJc w:val="left"/>
      <w:pPr>
        <w:tabs>
          <w:tab w:val="num" w:pos="576"/>
        </w:tabs>
        <w:ind w:left="576" w:hanging="576"/>
      </w:pPr>
    </w:lvl>
    <w:lvl w:ilvl="2">
      <w:start w:val="1"/>
      <w:numFmt w:val="none"/>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lvlText w:val=""/>
      <w:lvlJc w:val="left"/>
      <w:pPr>
        <w:tabs>
          <w:tab w:val="num" w:pos="1584"/>
        </w:tabs>
        <w:ind w:left="1584" w:hanging="1584"/>
      </w:pPr>
    </w:lvl>
  </w:abstractNum>
  <w:abstractNum w:abstractNumId="1">
    <w:nsid w:val="00000002"/>
    <w:multiLevelType w:val="multilevel"/>
    <w:tmpl w:val="00000002"/>
    <w:name w:val="WW8Num3"/>
    <w:lvl w:ilvl="0">
      <w:start w:val="8"/>
      <w:numFmt w:val="decimal"/>
      <w:lvlText w:val="%1"/>
      <w:lvlJc w:val="left"/>
      <w:pPr>
        <w:tabs>
          <w:tab w:val="num" w:pos="360"/>
        </w:tabs>
        <w:ind w:left="360" w:hanging="360"/>
      </w:pPr>
    </w:lvl>
    <w:lvl w:ilvl="1">
      <w:start w:val="2"/>
      <w:numFmt w:val="decimal"/>
      <w:lvlText w:val="%1.%2"/>
      <w:lvlJc w:val="left"/>
      <w:pPr>
        <w:tabs>
          <w:tab w:val="num" w:pos="72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1080"/>
        </w:tabs>
        <w:ind w:left="1080" w:hanging="1080"/>
      </w:pPr>
    </w:lvl>
    <w:lvl w:ilvl="4">
      <w:start w:val="1"/>
      <w:numFmt w:val="decimal"/>
      <w:lvlText w:val="%1.%2.%3.%4.%5"/>
      <w:lvlJc w:val="left"/>
      <w:pPr>
        <w:tabs>
          <w:tab w:val="num" w:pos="1080"/>
        </w:tabs>
        <w:ind w:left="1080" w:hanging="108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800"/>
        </w:tabs>
        <w:ind w:left="1800" w:hanging="180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2160"/>
        </w:tabs>
        <w:ind w:left="2160" w:hanging="2160"/>
      </w:pPr>
    </w:lvl>
  </w:abstractNum>
  <w:abstractNum w:abstractNumId="2">
    <w:nsid w:val="00000003"/>
    <w:multiLevelType w:val="singleLevel"/>
    <w:tmpl w:val="00000003"/>
    <w:name w:val="WW8Num4"/>
    <w:lvl w:ilvl="0">
      <w:start w:val="1"/>
      <w:numFmt w:val="bullet"/>
      <w:lvlText w:val=""/>
      <w:lvlJc w:val="left"/>
      <w:pPr>
        <w:tabs>
          <w:tab w:val="num" w:pos="1800"/>
        </w:tabs>
        <w:ind w:left="1800" w:hanging="360"/>
      </w:pPr>
      <w:rPr>
        <w:rFonts w:ascii="Wingdings" w:hAnsi="Wingdings"/>
      </w:rPr>
    </w:lvl>
  </w:abstractNum>
  <w:abstractNum w:abstractNumId="3">
    <w:nsid w:val="00000005"/>
    <w:multiLevelType w:val="singleLevel"/>
    <w:tmpl w:val="00000005"/>
    <w:name w:val="WW8Num7"/>
    <w:lvl w:ilvl="0">
      <w:start w:val="1"/>
      <w:numFmt w:val="bullet"/>
      <w:lvlText w:val=""/>
      <w:lvlJc w:val="left"/>
      <w:pPr>
        <w:tabs>
          <w:tab w:val="num" w:pos="849"/>
        </w:tabs>
        <w:ind w:left="849" w:hanging="283"/>
      </w:pPr>
      <w:rPr>
        <w:rFonts w:ascii="Symbol" w:hAnsi="Symbol"/>
      </w:rPr>
    </w:lvl>
  </w:abstractNum>
  <w:abstractNum w:abstractNumId="4">
    <w:nsid w:val="0000000A"/>
    <w:multiLevelType w:val="singleLevel"/>
    <w:tmpl w:val="0000000A"/>
    <w:name w:val="WW8Num20"/>
    <w:lvl w:ilvl="0">
      <w:start w:val="20"/>
      <w:numFmt w:val="bullet"/>
      <w:lvlText w:val="-"/>
      <w:lvlJc w:val="left"/>
      <w:pPr>
        <w:tabs>
          <w:tab w:val="num" w:pos="1080"/>
        </w:tabs>
        <w:ind w:left="1080" w:hanging="360"/>
      </w:pPr>
      <w:rPr>
        <w:rFonts w:ascii="Times New Roman" w:hAnsi="Times New Roman" w:cs="Times New Roman"/>
      </w:rPr>
    </w:lvl>
  </w:abstractNum>
  <w:abstractNum w:abstractNumId="5">
    <w:nsid w:val="0000000E"/>
    <w:multiLevelType w:val="multilevel"/>
    <w:tmpl w:val="0000000E"/>
    <w:name w:val="WW8Num25"/>
    <w:lvl w:ilvl="0">
      <w:start w:val="1"/>
      <w:numFmt w:val="decimal"/>
      <w:lvlText w:val="%1."/>
      <w:lvlJc w:val="left"/>
      <w:pPr>
        <w:tabs>
          <w:tab w:val="num" w:pos="720"/>
        </w:tabs>
        <w:ind w:left="360" w:hanging="360"/>
      </w:pPr>
    </w:lvl>
    <w:lvl w:ilvl="1">
      <w:start w:val="1"/>
      <w:numFmt w:val="decimal"/>
      <w:lvlText w:val="%1.%2."/>
      <w:lvlJc w:val="left"/>
      <w:pPr>
        <w:tabs>
          <w:tab w:val="num" w:pos="1080"/>
        </w:tabs>
        <w:ind w:left="567" w:hanging="567"/>
      </w:pPr>
    </w:lvl>
    <w:lvl w:ilvl="2">
      <w:start w:val="1"/>
      <w:numFmt w:val="decimal"/>
      <w:lvlText w:val="%1.%2.%3."/>
      <w:lvlJc w:val="left"/>
      <w:pPr>
        <w:tabs>
          <w:tab w:val="num" w:pos="180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upperRoman"/>
      <w:lvlText w:val="%6."/>
      <w:lvlJc w:val="left"/>
      <w:pPr>
        <w:tabs>
          <w:tab w:val="num" w:pos="851"/>
        </w:tabs>
        <w:ind w:left="851" w:hanging="851"/>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6">
    <w:nsid w:val="00000011"/>
    <w:multiLevelType w:val="singleLevel"/>
    <w:tmpl w:val="00000011"/>
    <w:name w:val="WW8Num28"/>
    <w:lvl w:ilvl="0">
      <w:start w:val="90"/>
      <w:numFmt w:val="bullet"/>
      <w:lvlText w:val="-"/>
      <w:lvlJc w:val="left"/>
      <w:pPr>
        <w:tabs>
          <w:tab w:val="num" w:pos="1080"/>
        </w:tabs>
        <w:ind w:left="1080" w:hanging="360"/>
      </w:pPr>
      <w:rPr>
        <w:rFonts w:ascii="Times New Roman" w:hAnsi="Times New Roman"/>
      </w:rPr>
    </w:lvl>
  </w:abstractNum>
  <w:abstractNum w:abstractNumId="7">
    <w:nsid w:val="00000013"/>
    <w:multiLevelType w:val="multilevel"/>
    <w:tmpl w:val="00000013"/>
    <w:name w:val="WW8Num38"/>
    <w:lvl w:ilvl="0">
      <w:start w:val="90"/>
      <w:numFmt w:val="bullet"/>
      <w:lvlText w:val="-"/>
      <w:lvlJc w:val="left"/>
      <w:pPr>
        <w:tabs>
          <w:tab w:val="num" w:pos="1080"/>
        </w:tabs>
        <w:ind w:left="1080" w:hanging="360"/>
      </w:pPr>
      <w:rPr>
        <w:rFonts w:ascii="Times New Roman" w:hAnsi="Times New Roman"/>
      </w:rPr>
    </w:lvl>
    <w:lvl w:ilvl="1">
      <w:start w:val="1"/>
      <w:numFmt w:val="bullet"/>
      <w:lvlText w:val=""/>
      <w:lvlJc w:val="left"/>
      <w:pPr>
        <w:tabs>
          <w:tab w:val="num" w:pos="2160"/>
        </w:tabs>
        <w:ind w:left="2160" w:hanging="360"/>
      </w:pPr>
      <w:rPr>
        <w:rFonts w:ascii="Symbol" w:hAnsi="Symbol"/>
      </w:rPr>
    </w:lvl>
    <w:lvl w:ilvl="2">
      <w:start w:val="1"/>
      <w:numFmt w:val="bullet"/>
      <w:lvlText w:val=""/>
      <w:lvlJc w:val="left"/>
      <w:pPr>
        <w:tabs>
          <w:tab w:val="num" w:pos="2880"/>
        </w:tabs>
        <w:ind w:left="2880" w:hanging="360"/>
      </w:pPr>
      <w:rPr>
        <w:rFonts w:ascii="Wingdings" w:hAnsi="Wingdings"/>
      </w:rPr>
    </w:lvl>
    <w:lvl w:ilvl="3">
      <w:start w:val="1"/>
      <w:numFmt w:val="bullet"/>
      <w:lvlText w:val=""/>
      <w:lvlJc w:val="left"/>
      <w:pPr>
        <w:tabs>
          <w:tab w:val="num" w:pos="3600"/>
        </w:tabs>
        <w:ind w:left="3600" w:hanging="360"/>
      </w:pPr>
      <w:rPr>
        <w:rFonts w:ascii="Symbol" w:hAnsi="Symbol"/>
      </w:rPr>
    </w:lvl>
    <w:lvl w:ilvl="4">
      <w:start w:val="1"/>
      <w:numFmt w:val="bullet"/>
      <w:lvlText w:val="o"/>
      <w:lvlJc w:val="left"/>
      <w:pPr>
        <w:tabs>
          <w:tab w:val="num" w:pos="4320"/>
        </w:tabs>
        <w:ind w:left="4320" w:hanging="360"/>
      </w:pPr>
      <w:rPr>
        <w:rFonts w:ascii="Courier New" w:hAnsi="Courier New"/>
      </w:rPr>
    </w:lvl>
    <w:lvl w:ilvl="5">
      <w:start w:val="1"/>
      <w:numFmt w:val="bullet"/>
      <w:lvlText w:val=""/>
      <w:lvlJc w:val="left"/>
      <w:pPr>
        <w:tabs>
          <w:tab w:val="num" w:pos="5040"/>
        </w:tabs>
        <w:ind w:left="5040" w:hanging="360"/>
      </w:pPr>
      <w:rPr>
        <w:rFonts w:ascii="Wingdings" w:hAnsi="Wingdings"/>
      </w:rPr>
    </w:lvl>
    <w:lvl w:ilvl="6">
      <w:start w:val="1"/>
      <w:numFmt w:val="bullet"/>
      <w:lvlText w:val=""/>
      <w:lvlJc w:val="left"/>
      <w:pPr>
        <w:tabs>
          <w:tab w:val="num" w:pos="5760"/>
        </w:tabs>
        <w:ind w:left="5760" w:hanging="360"/>
      </w:pPr>
      <w:rPr>
        <w:rFonts w:ascii="Symbol" w:hAnsi="Symbol"/>
      </w:rPr>
    </w:lvl>
    <w:lvl w:ilvl="7">
      <w:start w:val="1"/>
      <w:numFmt w:val="bullet"/>
      <w:lvlText w:val="o"/>
      <w:lvlJc w:val="left"/>
      <w:pPr>
        <w:tabs>
          <w:tab w:val="num" w:pos="6480"/>
        </w:tabs>
        <w:ind w:left="6480" w:hanging="360"/>
      </w:pPr>
      <w:rPr>
        <w:rFonts w:ascii="Courier New" w:hAnsi="Courier New"/>
      </w:rPr>
    </w:lvl>
    <w:lvl w:ilvl="8">
      <w:start w:val="1"/>
      <w:numFmt w:val="bullet"/>
      <w:lvlText w:val=""/>
      <w:lvlJc w:val="left"/>
      <w:pPr>
        <w:tabs>
          <w:tab w:val="num" w:pos="7200"/>
        </w:tabs>
        <w:ind w:left="7200" w:hanging="360"/>
      </w:pPr>
      <w:rPr>
        <w:rFonts w:ascii="Wingdings" w:hAnsi="Wingdings"/>
      </w:rPr>
    </w:lvl>
  </w:abstractNum>
  <w:abstractNum w:abstractNumId="8">
    <w:nsid w:val="03BD0AB5"/>
    <w:multiLevelType w:val="hybridMultilevel"/>
    <w:tmpl w:val="F686372C"/>
    <w:lvl w:ilvl="0" w:tplc="E904D47A">
      <w:start w:val="9"/>
      <w:numFmt w:val="bullet"/>
      <w:lvlText w:val="-"/>
      <w:lvlJc w:val="left"/>
      <w:pPr>
        <w:ind w:left="1530" w:hanging="360"/>
      </w:pPr>
      <w:rPr>
        <w:rFonts w:ascii="Nunito" w:eastAsia="Times New Roman" w:hAnsi="Nunito" w:cstheme="minorHAnsi" w:hint="default"/>
      </w:rPr>
    </w:lvl>
    <w:lvl w:ilvl="1" w:tplc="04090003" w:tentative="1">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9">
    <w:nsid w:val="03EB6FEF"/>
    <w:multiLevelType w:val="hybridMultilevel"/>
    <w:tmpl w:val="58448188"/>
    <w:lvl w:ilvl="0" w:tplc="BBD8FD12">
      <w:start w:val="6"/>
      <w:numFmt w:val="bullet"/>
      <w:lvlText w:val="-"/>
      <w:lvlJc w:val="left"/>
      <w:pPr>
        <w:tabs>
          <w:tab w:val="num" w:pos="720"/>
        </w:tabs>
        <w:ind w:left="720" w:hanging="360"/>
      </w:pPr>
      <w:rPr>
        <w:rFonts w:ascii="Times New Roman" w:eastAsia="Times New Roman" w:hAnsi="Times New Roman" w:cs="Times New Roman" w:hint="default"/>
        <w:color w:val="auto"/>
      </w:rPr>
    </w:lvl>
    <w:lvl w:ilvl="1" w:tplc="040C0003">
      <w:start w:val="1"/>
      <w:numFmt w:val="bullet"/>
      <w:lvlText w:val="o"/>
      <w:lvlJc w:val="left"/>
      <w:pPr>
        <w:tabs>
          <w:tab w:val="num" w:pos="1440"/>
        </w:tabs>
        <w:ind w:left="1440" w:hanging="360"/>
      </w:pPr>
      <w:rPr>
        <w:rFonts w:ascii="Courier New" w:hAnsi="Courier New" w:cs="Courier New" w:hint="default"/>
      </w:rPr>
    </w:lvl>
    <w:lvl w:ilvl="2" w:tplc="040C0005">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0">
    <w:nsid w:val="173D32A5"/>
    <w:multiLevelType w:val="hybridMultilevel"/>
    <w:tmpl w:val="65EC6EF4"/>
    <w:lvl w:ilvl="0" w:tplc="E904D47A">
      <w:start w:val="9"/>
      <w:numFmt w:val="bullet"/>
      <w:lvlText w:val="-"/>
      <w:lvlJc w:val="left"/>
      <w:pPr>
        <w:ind w:left="1890" w:hanging="360"/>
      </w:pPr>
      <w:rPr>
        <w:rFonts w:ascii="Nunito" w:eastAsia="Times New Roman" w:hAnsi="Nunito" w:cstheme="minorHAnsi" w:hint="default"/>
      </w:rPr>
    </w:lvl>
    <w:lvl w:ilvl="1" w:tplc="04090003" w:tentative="1">
      <w:start w:val="1"/>
      <w:numFmt w:val="bullet"/>
      <w:lvlText w:val="o"/>
      <w:lvlJc w:val="left"/>
      <w:pPr>
        <w:ind w:left="2610" w:hanging="360"/>
      </w:pPr>
      <w:rPr>
        <w:rFonts w:ascii="Courier New" w:hAnsi="Courier New" w:cs="Courier New" w:hint="default"/>
      </w:rPr>
    </w:lvl>
    <w:lvl w:ilvl="2" w:tplc="04090005" w:tentative="1">
      <w:start w:val="1"/>
      <w:numFmt w:val="bullet"/>
      <w:lvlText w:val=""/>
      <w:lvlJc w:val="left"/>
      <w:pPr>
        <w:ind w:left="3330" w:hanging="360"/>
      </w:pPr>
      <w:rPr>
        <w:rFonts w:ascii="Wingdings" w:hAnsi="Wingdings" w:hint="default"/>
      </w:rPr>
    </w:lvl>
    <w:lvl w:ilvl="3" w:tplc="04090001" w:tentative="1">
      <w:start w:val="1"/>
      <w:numFmt w:val="bullet"/>
      <w:lvlText w:val=""/>
      <w:lvlJc w:val="left"/>
      <w:pPr>
        <w:ind w:left="4050" w:hanging="360"/>
      </w:pPr>
      <w:rPr>
        <w:rFonts w:ascii="Symbol" w:hAnsi="Symbol" w:hint="default"/>
      </w:rPr>
    </w:lvl>
    <w:lvl w:ilvl="4" w:tplc="04090003" w:tentative="1">
      <w:start w:val="1"/>
      <w:numFmt w:val="bullet"/>
      <w:lvlText w:val="o"/>
      <w:lvlJc w:val="left"/>
      <w:pPr>
        <w:ind w:left="4770" w:hanging="360"/>
      </w:pPr>
      <w:rPr>
        <w:rFonts w:ascii="Courier New" w:hAnsi="Courier New" w:cs="Courier New" w:hint="default"/>
      </w:rPr>
    </w:lvl>
    <w:lvl w:ilvl="5" w:tplc="04090005" w:tentative="1">
      <w:start w:val="1"/>
      <w:numFmt w:val="bullet"/>
      <w:lvlText w:val=""/>
      <w:lvlJc w:val="left"/>
      <w:pPr>
        <w:ind w:left="5490" w:hanging="360"/>
      </w:pPr>
      <w:rPr>
        <w:rFonts w:ascii="Wingdings" w:hAnsi="Wingdings" w:hint="default"/>
      </w:rPr>
    </w:lvl>
    <w:lvl w:ilvl="6" w:tplc="04090001" w:tentative="1">
      <w:start w:val="1"/>
      <w:numFmt w:val="bullet"/>
      <w:lvlText w:val=""/>
      <w:lvlJc w:val="left"/>
      <w:pPr>
        <w:ind w:left="6210" w:hanging="360"/>
      </w:pPr>
      <w:rPr>
        <w:rFonts w:ascii="Symbol" w:hAnsi="Symbol" w:hint="default"/>
      </w:rPr>
    </w:lvl>
    <w:lvl w:ilvl="7" w:tplc="04090003" w:tentative="1">
      <w:start w:val="1"/>
      <w:numFmt w:val="bullet"/>
      <w:lvlText w:val="o"/>
      <w:lvlJc w:val="left"/>
      <w:pPr>
        <w:ind w:left="6930" w:hanging="360"/>
      </w:pPr>
      <w:rPr>
        <w:rFonts w:ascii="Courier New" w:hAnsi="Courier New" w:cs="Courier New" w:hint="default"/>
      </w:rPr>
    </w:lvl>
    <w:lvl w:ilvl="8" w:tplc="04090005" w:tentative="1">
      <w:start w:val="1"/>
      <w:numFmt w:val="bullet"/>
      <w:lvlText w:val=""/>
      <w:lvlJc w:val="left"/>
      <w:pPr>
        <w:ind w:left="7650" w:hanging="360"/>
      </w:pPr>
      <w:rPr>
        <w:rFonts w:ascii="Wingdings" w:hAnsi="Wingdings" w:hint="default"/>
      </w:rPr>
    </w:lvl>
  </w:abstractNum>
  <w:abstractNum w:abstractNumId="11">
    <w:nsid w:val="538A0DFD"/>
    <w:multiLevelType w:val="hybridMultilevel"/>
    <w:tmpl w:val="CED20342"/>
    <w:lvl w:ilvl="0" w:tplc="C14E82C6">
      <w:numFmt w:val="bullet"/>
      <w:lvlText w:val="-"/>
      <w:lvlJc w:val="left"/>
      <w:pPr>
        <w:ind w:left="1890" w:hanging="360"/>
      </w:pPr>
      <w:rPr>
        <w:rFonts w:ascii="Calibri" w:eastAsia="Calibri" w:hAnsi="Calibri" w:cs="Calibri" w:hint="default"/>
      </w:rPr>
    </w:lvl>
    <w:lvl w:ilvl="1" w:tplc="0C090003" w:tentative="1">
      <w:start w:val="1"/>
      <w:numFmt w:val="bullet"/>
      <w:lvlText w:val="o"/>
      <w:lvlJc w:val="left"/>
      <w:pPr>
        <w:ind w:left="2610" w:hanging="360"/>
      </w:pPr>
      <w:rPr>
        <w:rFonts w:ascii="Courier New" w:hAnsi="Courier New" w:cs="Courier New" w:hint="default"/>
      </w:rPr>
    </w:lvl>
    <w:lvl w:ilvl="2" w:tplc="0C090005" w:tentative="1">
      <w:start w:val="1"/>
      <w:numFmt w:val="bullet"/>
      <w:lvlText w:val=""/>
      <w:lvlJc w:val="left"/>
      <w:pPr>
        <w:ind w:left="3330" w:hanging="360"/>
      </w:pPr>
      <w:rPr>
        <w:rFonts w:ascii="Wingdings" w:hAnsi="Wingdings" w:hint="default"/>
      </w:rPr>
    </w:lvl>
    <w:lvl w:ilvl="3" w:tplc="0C090001" w:tentative="1">
      <w:start w:val="1"/>
      <w:numFmt w:val="bullet"/>
      <w:lvlText w:val=""/>
      <w:lvlJc w:val="left"/>
      <w:pPr>
        <w:ind w:left="4050" w:hanging="360"/>
      </w:pPr>
      <w:rPr>
        <w:rFonts w:ascii="Symbol" w:hAnsi="Symbol" w:hint="default"/>
      </w:rPr>
    </w:lvl>
    <w:lvl w:ilvl="4" w:tplc="0C090003" w:tentative="1">
      <w:start w:val="1"/>
      <w:numFmt w:val="bullet"/>
      <w:lvlText w:val="o"/>
      <w:lvlJc w:val="left"/>
      <w:pPr>
        <w:ind w:left="4770" w:hanging="360"/>
      </w:pPr>
      <w:rPr>
        <w:rFonts w:ascii="Courier New" w:hAnsi="Courier New" w:cs="Courier New" w:hint="default"/>
      </w:rPr>
    </w:lvl>
    <w:lvl w:ilvl="5" w:tplc="0C090005" w:tentative="1">
      <w:start w:val="1"/>
      <w:numFmt w:val="bullet"/>
      <w:lvlText w:val=""/>
      <w:lvlJc w:val="left"/>
      <w:pPr>
        <w:ind w:left="5490" w:hanging="360"/>
      </w:pPr>
      <w:rPr>
        <w:rFonts w:ascii="Wingdings" w:hAnsi="Wingdings" w:hint="default"/>
      </w:rPr>
    </w:lvl>
    <w:lvl w:ilvl="6" w:tplc="0C090001" w:tentative="1">
      <w:start w:val="1"/>
      <w:numFmt w:val="bullet"/>
      <w:lvlText w:val=""/>
      <w:lvlJc w:val="left"/>
      <w:pPr>
        <w:ind w:left="6210" w:hanging="360"/>
      </w:pPr>
      <w:rPr>
        <w:rFonts w:ascii="Symbol" w:hAnsi="Symbol" w:hint="default"/>
      </w:rPr>
    </w:lvl>
    <w:lvl w:ilvl="7" w:tplc="0C090003" w:tentative="1">
      <w:start w:val="1"/>
      <w:numFmt w:val="bullet"/>
      <w:lvlText w:val="o"/>
      <w:lvlJc w:val="left"/>
      <w:pPr>
        <w:ind w:left="6930" w:hanging="360"/>
      </w:pPr>
      <w:rPr>
        <w:rFonts w:ascii="Courier New" w:hAnsi="Courier New" w:cs="Courier New" w:hint="default"/>
      </w:rPr>
    </w:lvl>
    <w:lvl w:ilvl="8" w:tplc="0C090005" w:tentative="1">
      <w:start w:val="1"/>
      <w:numFmt w:val="bullet"/>
      <w:lvlText w:val=""/>
      <w:lvlJc w:val="left"/>
      <w:pPr>
        <w:ind w:left="7650" w:hanging="360"/>
      </w:pPr>
      <w:rPr>
        <w:rFonts w:ascii="Wingdings" w:hAnsi="Wingdings" w:hint="default"/>
      </w:rPr>
    </w:lvl>
  </w:abstractNum>
  <w:abstractNum w:abstractNumId="12">
    <w:nsid w:val="540335D6"/>
    <w:multiLevelType w:val="singleLevel"/>
    <w:tmpl w:val="04090001"/>
    <w:lvl w:ilvl="0">
      <w:start w:val="1"/>
      <w:numFmt w:val="bullet"/>
      <w:lvlText w:val=""/>
      <w:lvlJc w:val="left"/>
      <w:pPr>
        <w:ind w:left="720" w:hanging="360"/>
      </w:pPr>
      <w:rPr>
        <w:rFonts w:ascii="Symbol" w:hAnsi="Symbol" w:hint="default"/>
      </w:rPr>
    </w:lvl>
  </w:abstractNum>
  <w:abstractNum w:abstractNumId="13">
    <w:nsid w:val="55A42E80"/>
    <w:multiLevelType w:val="hybridMultilevel"/>
    <w:tmpl w:val="47921E9A"/>
    <w:lvl w:ilvl="0" w:tplc="4CC0F6EC">
      <w:start w:val="1"/>
      <w:numFmt w:val="decimal"/>
      <w:lvlText w:val="%1."/>
      <w:lvlJc w:val="left"/>
      <w:pPr>
        <w:tabs>
          <w:tab w:val="num" w:pos="720"/>
        </w:tabs>
        <w:ind w:left="720" w:hanging="360"/>
      </w:pPr>
      <w:rPr>
        <w:rFonts w:hint="default"/>
        <w:b/>
        <w:bCs/>
        <w:color w:val="auto"/>
      </w:rPr>
    </w:lvl>
    <w:lvl w:ilvl="1" w:tplc="040C0003">
      <w:start w:val="1"/>
      <w:numFmt w:val="bullet"/>
      <w:lvlText w:val="o"/>
      <w:lvlJc w:val="left"/>
      <w:pPr>
        <w:tabs>
          <w:tab w:val="num" w:pos="1440"/>
        </w:tabs>
        <w:ind w:left="1440" w:hanging="360"/>
      </w:pPr>
      <w:rPr>
        <w:rFonts w:ascii="Courier New" w:hAnsi="Courier New" w:cs="Courier New" w:hint="default"/>
      </w:rPr>
    </w:lvl>
    <w:lvl w:ilvl="2" w:tplc="040C0005">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num w:numId="1">
    <w:abstractNumId w:val="12"/>
  </w:num>
  <w:num w:numId="2">
    <w:abstractNumId w:val="13"/>
  </w:num>
  <w:num w:numId="3">
    <w:abstractNumId w:val="2"/>
  </w:num>
  <w:num w:numId="4">
    <w:abstractNumId w:val="3"/>
  </w:num>
  <w:num w:numId="5">
    <w:abstractNumId w:val="4"/>
  </w:num>
  <w:num w:numId="6">
    <w:abstractNumId w:val="6"/>
  </w:num>
  <w:num w:numId="7">
    <w:abstractNumId w:val="7"/>
  </w:num>
  <w:num w:numId="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
    <w:lvlOverride w:ilvl="0">
      <w:startOverride w:val="8"/>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8"/>
  </w:num>
  <w:num w:numId="12">
    <w:abstractNumId w:val="10"/>
  </w:num>
  <w:num w:numId="13">
    <w:abstractNumId w:val="9"/>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44C1F"/>
    <w:rsid w:val="00055E4A"/>
    <w:rsid w:val="000B22FB"/>
    <w:rsid w:val="000B626A"/>
    <w:rsid w:val="000C479F"/>
    <w:rsid w:val="001D3027"/>
    <w:rsid w:val="001D7A20"/>
    <w:rsid w:val="00221547"/>
    <w:rsid w:val="0028093A"/>
    <w:rsid w:val="002D31A9"/>
    <w:rsid w:val="00373C90"/>
    <w:rsid w:val="00400DB6"/>
    <w:rsid w:val="004647EF"/>
    <w:rsid w:val="004A7EE3"/>
    <w:rsid w:val="004D698A"/>
    <w:rsid w:val="005153DF"/>
    <w:rsid w:val="005432CB"/>
    <w:rsid w:val="005B356F"/>
    <w:rsid w:val="005B39B7"/>
    <w:rsid w:val="005E21E9"/>
    <w:rsid w:val="00611C8B"/>
    <w:rsid w:val="00696EE7"/>
    <w:rsid w:val="006A15E3"/>
    <w:rsid w:val="006E6247"/>
    <w:rsid w:val="00732E50"/>
    <w:rsid w:val="00767F1B"/>
    <w:rsid w:val="00792E3F"/>
    <w:rsid w:val="007B3420"/>
    <w:rsid w:val="007C6D68"/>
    <w:rsid w:val="0083662D"/>
    <w:rsid w:val="00852945"/>
    <w:rsid w:val="00931BDF"/>
    <w:rsid w:val="00937472"/>
    <w:rsid w:val="009527D8"/>
    <w:rsid w:val="0099340A"/>
    <w:rsid w:val="00993637"/>
    <w:rsid w:val="009959AE"/>
    <w:rsid w:val="009D1EFA"/>
    <w:rsid w:val="009E6A35"/>
    <w:rsid w:val="00A27AEA"/>
    <w:rsid w:val="00A30BFA"/>
    <w:rsid w:val="00A44C1F"/>
    <w:rsid w:val="00A770B8"/>
    <w:rsid w:val="00AB4C54"/>
    <w:rsid w:val="00B55E4B"/>
    <w:rsid w:val="00BE1FEA"/>
    <w:rsid w:val="00BF4CC3"/>
    <w:rsid w:val="00C715C2"/>
    <w:rsid w:val="00CD6B05"/>
    <w:rsid w:val="00D61A57"/>
    <w:rsid w:val="00D751FD"/>
    <w:rsid w:val="00E967BF"/>
    <w:rsid w:val="00F03ECD"/>
    <w:rsid w:val="00F3305A"/>
    <w:rsid w:val="00FF09C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44C1F"/>
    <w:pPr>
      <w:spacing w:after="0" w:line="240" w:lineRule="auto"/>
    </w:pPr>
    <w:rPr>
      <w:rFonts w:ascii="Times New Roman" w:eastAsia="Times New Roman" w:hAnsi="Times New Roman" w:cs="Times New Roman"/>
      <w:sz w:val="20"/>
      <w:szCs w:val="24"/>
      <w:lang w:val="en-GB" w:eastAsia="fr-FR"/>
    </w:rPr>
  </w:style>
  <w:style w:type="paragraph" w:styleId="Heading1">
    <w:name w:val="heading 1"/>
    <w:basedOn w:val="Normal"/>
    <w:next w:val="Normal"/>
    <w:link w:val="Heading1Char"/>
    <w:uiPriority w:val="9"/>
    <w:qFormat/>
    <w:rsid w:val="005E21E9"/>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qFormat/>
    <w:rsid w:val="00A44C1F"/>
    <w:pPr>
      <w:keepNext/>
      <w:outlineLvl w:val="1"/>
    </w:pPr>
    <w:rPr>
      <w:rFonts w:ascii="Arial" w:hAnsi="Arial" w:cs="Arial"/>
      <w:szCs w:val="20"/>
      <w:u w:val="single"/>
      <w:lang w:val="fr-FR"/>
    </w:rPr>
  </w:style>
  <w:style w:type="paragraph" w:styleId="Heading5">
    <w:name w:val="heading 5"/>
    <w:basedOn w:val="Normal"/>
    <w:next w:val="Normal"/>
    <w:link w:val="Heading5Char"/>
    <w:qFormat/>
    <w:rsid w:val="00A44C1F"/>
    <w:pPr>
      <w:keepNext/>
      <w:jc w:val="both"/>
      <w:outlineLvl w:val="4"/>
    </w:pPr>
    <w:rPr>
      <w:rFonts w:ascii="Arial" w:hAnsi="Arial" w:cs="Arial"/>
      <w:b/>
      <w:bCs/>
      <w:sz w:val="28"/>
      <w:szCs w:val="28"/>
      <w:lang w:val="fr-F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A44C1F"/>
    <w:rPr>
      <w:rFonts w:ascii="Arial" w:eastAsia="Times New Roman" w:hAnsi="Arial" w:cs="Arial"/>
      <w:sz w:val="20"/>
      <w:szCs w:val="20"/>
      <w:u w:val="single"/>
      <w:lang w:val="fr-FR" w:eastAsia="fr-FR"/>
    </w:rPr>
  </w:style>
  <w:style w:type="character" w:customStyle="1" w:styleId="Heading5Char">
    <w:name w:val="Heading 5 Char"/>
    <w:basedOn w:val="DefaultParagraphFont"/>
    <w:link w:val="Heading5"/>
    <w:rsid w:val="00A44C1F"/>
    <w:rPr>
      <w:rFonts w:ascii="Arial" w:eastAsia="Times New Roman" w:hAnsi="Arial" w:cs="Arial"/>
      <w:b/>
      <w:bCs/>
      <w:sz w:val="28"/>
      <w:szCs w:val="28"/>
      <w:lang w:val="fr-FR" w:eastAsia="fr-FR"/>
    </w:rPr>
  </w:style>
  <w:style w:type="paragraph" w:styleId="Header">
    <w:name w:val="header"/>
    <w:basedOn w:val="Normal"/>
    <w:link w:val="HeaderChar"/>
    <w:rsid w:val="00A44C1F"/>
    <w:pPr>
      <w:tabs>
        <w:tab w:val="center" w:pos="4536"/>
        <w:tab w:val="right" w:pos="9072"/>
      </w:tabs>
    </w:pPr>
  </w:style>
  <w:style w:type="character" w:customStyle="1" w:styleId="HeaderChar">
    <w:name w:val="Header Char"/>
    <w:basedOn w:val="DefaultParagraphFont"/>
    <w:link w:val="Header"/>
    <w:rsid w:val="00A44C1F"/>
    <w:rPr>
      <w:rFonts w:ascii="Times New Roman" w:eastAsia="Times New Roman" w:hAnsi="Times New Roman" w:cs="Times New Roman"/>
      <w:sz w:val="20"/>
      <w:szCs w:val="24"/>
      <w:lang w:val="en-GB" w:eastAsia="fr-FR"/>
    </w:rPr>
  </w:style>
  <w:style w:type="paragraph" w:styleId="Footer">
    <w:name w:val="footer"/>
    <w:basedOn w:val="Normal"/>
    <w:link w:val="FooterChar"/>
    <w:uiPriority w:val="99"/>
    <w:rsid w:val="00A44C1F"/>
    <w:pPr>
      <w:tabs>
        <w:tab w:val="center" w:pos="4536"/>
        <w:tab w:val="right" w:pos="9072"/>
      </w:tabs>
    </w:pPr>
    <w:rPr>
      <w:sz w:val="24"/>
    </w:rPr>
  </w:style>
  <w:style w:type="character" w:customStyle="1" w:styleId="FooterChar">
    <w:name w:val="Footer Char"/>
    <w:basedOn w:val="DefaultParagraphFont"/>
    <w:link w:val="Footer"/>
    <w:uiPriority w:val="99"/>
    <w:rsid w:val="00A44C1F"/>
    <w:rPr>
      <w:rFonts w:ascii="Times New Roman" w:eastAsia="Times New Roman" w:hAnsi="Times New Roman" w:cs="Times New Roman"/>
      <w:sz w:val="24"/>
      <w:szCs w:val="24"/>
      <w:lang w:val="en-GB" w:eastAsia="fr-FR"/>
    </w:rPr>
  </w:style>
  <w:style w:type="character" w:styleId="Hyperlink">
    <w:name w:val="Hyperlink"/>
    <w:uiPriority w:val="99"/>
    <w:rsid w:val="00A44C1F"/>
    <w:rPr>
      <w:color w:val="0000FF"/>
      <w:u w:val="single"/>
    </w:rPr>
  </w:style>
  <w:style w:type="character" w:styleId="PageNumber">
    <w:name w:val="page number"/>
    <w:basedOn w:val="DefaultParagraphFont"/>
    <w:rsid w:val="00A44C1F"/>
  </w:style>
  <w:style w:type="paragraph" w:customStyle="1" w:styleId="ExempleTexte">
    <w:name w:val="Exemple Texte"/>
    <w:rsid w:val="00A44C1F"/>
    <w:pPr>
      <w:pBdr>
        <w:top w:val="single" w:sz="24" w:space="2" w:color="auto" w:shadow="1"/>
        <w:left w:val="single" w:sz="24" w:space="2" w:color="auto" w:shadow="1"/>
        <w:bottom w:val="single" w:sz="24" w:space="2" w:color="auto" w:shadow="1"/>
        <w:right w:val="single" w:sz="24" w:space="2" w:color="auto" w:shadow="1"/>
      </w:pBdr>
      <w:overflowPunct w:val="0"/>
      <w:autoSpaceDE w:val="0"/>
      <w:autoSpaceDN w:val="0"/>
      <w:adjustRightInd w:val="0"/>
      <w:spacing w:before="80" w:after="0" w:line="240" w:lineRule="atLeast"/>
      <w:jc w:val="both"/>
      <w:textAlignment w:val="baseline"/>
    </w:pPr>
    <w:rPr>
      <w:rFonts w:ascii="Times New Roman" w:eastAsia="Times New Roman" w:hAnsi="Times New Roman" w:cs="Times New Roman"/>
      <w:color w:val="000000"/>
      <w:szCs w:val="20"/>
      <w:lang w:eastAsia="fr-FR"/>
    </w:rPr>
  </w:style>
  <w:style w:type="paragraph" w:styleId="ListParagraph">
    <w:name w:val="List Paragraph"/>
    <w:basedOn w:val="Normal"/>
    <w:link w:val="ListParagraphChar"/>
    <w:uiPriority w:val="34"/>
    <w:qFormat/>
    <w:rsid w:val="00A44C1F"/>
    <w:pPr>
      <w:ind w:left="720"/>
      <w:contextualSpacing/>
    </w:pPr>
  </w:style>
  <w:style w:type="table" w:styleId="TableGrid">
    <w:name w:val="Table Grid"/>
    <w:basedOn w:val="TableNormal"/>
    <w:rsid w:val="00A44C1F"/>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link w:val="ListParagraph"/>
    <w:uiPriority w:val="34"/>
    <w:rsid w:val="00A44C1F"/>
    <w:rPr>
      <w:rFonts w:ascii="Times New Roman" w:eastAsia="Times New Roman" w:hAnsi="Times New Roman" w:cs="Times New Roman"/>
      <w:sz w:val="20"/>
      <w:szCs w:val="24"/>
      <w:lang w:val="en-GB" w:eastAsia="fr-FR"/>
    </w:rPr>
  </w:style>
  <w:style w:type="character" w:customStyle="1" w:styleId="Heading1Char">
    <w:name w:val="Heading 1 Char"/>
    <w:basedOn w:val="DefaultParagraphFont"/>
    <w:link w:val="Heading1"/>
    <w:uiPriority w:val="9"/>
    <w:rsid w:val="005E21E9"/>
    <w:rPr>
      <w:rFonts w:asciiTheme="majorHAnsi" w:eastAsiaTheme="majorEastAsia" w:hAnsiTheme="majorHAnsi" w:cstheme="majorBidi"/>
      <w:color w:val="2E74B5" w:themeColor="accent1" w:themeShade="BF"/>
      <w:sz w:val="32"/>
      <w:szCs w:val="32"/>
      <w:lang w:val="en-GB" w:eastAsia="fr-FR"/>
    </w:rPr>
  </w:style>
  <w:style w:type="paragraph" w:styleId="BalloonText">
    <w:name w:val="Balloon Text"/>
    <w:basedOn w:val="Normal"/>
    <w:link w:val="BalloonTextChar"/>
    <w:uiPriority w:val="99"/>
    <w:semiHidden/>
    <w:unhideWhenUsed/>
    <w:rsid w:val="009959AE"/>
    <w:rPr>
      <w:rFonts w:ascii="Tahoma" w:hAnsi="Tahoma" w:cs="Tahoma"/>
      <w:sz w:val="16"/>
      <w:szCs w:val="16"/>
    </w:rPr>
  </w:style>
  <w:style w:type="character" w:customStyle="1" w:styleId="BalloonTextChar">
    <w:name w:val="Balloon Text Char"/>
    <w:basedOn w:val="DefaultParagraphFont"/>
    <w:link w:val="BalloonText"/>
    <w:uiPriority w:val="99"/>
    <w:semiHidden/>
    <w:rsid w:val="009959AE"/>
    <w:rPr>
      <w:rFonts w:ascii="Tahoma" w:eastAsia="Times New Roman" w:hAnsi="Tahoma" w:cs="Tahoma"/>
      <w:sz w:val="16"/>
      <w:szCs w:val="16"/>
      <w:lang w:val="en-GB" w:eastAsia="fr-F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44C1F"/>
    <w:pPr>
      <w:spacing w:after="0" w:line="240" w:lineRule="auto"/>
    </w:pPr>
    <w:rPr>
      <w:rFonts w:ascii="Times New Roman" w:eastAsia="Times New Roman" w:hAnsi="Times New Roman" w:cs="Times New Roman"/>
      <w:sz w:val="20"/>
      <w:szCs w:val="24"/>
      <w:lang w:val="en-GB" w:eastAsia="fr-FR"/>
    </w:rPr>
  </w:style>
  <w:style w:type="paragraph" w:styleId="Heading1">
    <w:name w:val="heading 1"/>
    <w:basedOn w:val="Normal"/>
    <w:next w:val="Normal"/>
    <w:link w:val="Heading1Char"/>
    <w:uiPriority w:val="9"/>
    <w:qFormat/>
    <w:rsid w:val="005E21E9"/>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qFormat/>
    <w:rsid w:val="00A44C1F"/>
    <w:pPr>
      <w:keepNext/>
      <w:outlineLvl w:val="1"/>
    </w:pPr>
    <w:rPr>
      <w:rFonts w:ascii="Arial" w:hAnsi="Arial" w:cs="Arial"/>
      <w:szCs w:val="20"/>
      <w:u w:val="single"/>
      <w:lang w:val="fr-FR"/>
    </w:rPr>
  </w:style>
  <w:style w:type="paragraph" w:styleId="Heading5">
    <w:name w:val="heading 5"/>
    <w:basedOn w:val="Normal"/>
    <w:next w:val="Normal"/>
    <w:link w:val="Heading5Char"/>
    <w:qFormat/>
    <w:rsid w:val="00A44C1F"/>
    <w:pPr>
      <w:keepNext/>
      <w:jc w:val="both"/>
      <w:outlineLvl w:val="4"/>
    </w:pPr>
    <w:rPr>
      <w:rFonts w:ascii="Arial" w:hAnsi="Arial" w:cs="Arial"/>
      <w:b/>
      <w:bCs/>
      <w:sz w:val="28"/>
      <w:szCs w:val="28"/>
      <w:lang w:val="fr-F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A44C1F"/>
    <w:rPr>
      <w:rFonts w:ascii="Arial" w:eastAsia="Times New Roman" w:hAnsi="Arial" w:cs="Arial"/>
      <w:sz w:val="20"/>
      <w:szCs w:val="20"/>
      <w:u w:val="single"/>
      <w:lang w:val="fr-FR" w:eastAsia="fr-FR"/>
    </w:rPr>
  </w:style>
  <w:style w:type="character" w:customStyle="1" w:styleId="Heading5Char">
    <w:name w:val="Heading 5 Char"/>
    <w:basedOn w:val="DefaultParagraphFont"/>
    <w:link w:val="Heading5"/>
    <w:rsid w:val="00A44C1F"/>
    <w:rPr>
      <w:rFonts w:ascii="Arial" w:eastAsia="Times New Roman" w:hAnsi="Arial" w:cs="Arial"/>
      <w:b/>
      <w:bCs/>
      <w:sz w:val="28"/>
      <w:szCs w:val="28"/>
      <w:lang w:val="fr-FR" w:eastAsia="fr-FR"/>
    </w:rPr>
  </w:style>
  <w:style w:type="paragraph" w:styleId="Header">
    <w:name w:val="header"/>
    <w:basedOn w:val="Normal"/>
    <w:link w:val="HeaderChar"/>
    <w:rsid w:val="00A44C1F"/>
    <w:pPr>
      <w:tabs>
        <w:tab w:val="center" w:pos="4536"/>
        <w:tab w:val="right" w:pos="9072"/>
      </w:tabs>
    </w:pPr>
  </w:style>
  <w:style w:type="character" w:customStyle="1" w:styleId="HeaderChar">
    <w:name w:val="Header Char"/>
    <w:basedOn w:val="DefaultParagraphFont"/>
    <w:link w:val="Header"/>
    <w:rsid w:val="00A44C1F"/>
    <w:rPr>
      <w:rFonts w:ascii="Times New Roman" w:eastAsia="Times New Roman" w:hAnsi="Times New Roman" w:cs="Times New Roman"/>
      <w:sz w:val="20"/>
      <w:szCs w:val="24"/>
      <w:lang w:val="en-GB" w:eastAsia="fr-FR"/>
    </w:rPr>
  </w:style>
  <w:style w:type="paragraph" w:styleId="Footer">
    <w:name w:val="footer"/>
    <w:basedOn w:val="Normal"/>
    <w:link w:val="FooterChar"/>
    <w:uiPriority w:val="99"/>
    <w:rsid w:val="00A44C1F"/>
    <w:pPr>
      <w:tabs>
        <w:tab w:val="center" w:pos="4536"/>
        <w:tab w:val="right" w:pos="9072"/>
      </w:tabs>
    </w:pPr>
    <w:rPr>
      <w:sz w:val="24"/>
    </w:rPr>
  </w:style>
  <w:style w:type="character" w:customStyle="1" w:styleId="FooterChar">
    <w:name w:val="Footer Char"/>
    <w:basedOn w:val="DefaultParagraphFont"/>
    <w:link w:val="Footer"/>
    <w:uiPriority w:val="99"/>
    <w:rsid w:val="00A44C1F"/>
    <w:rPr>
      <w:rFonts w:ascii="Times New Roman" w:eastAsia="Times New Roman" w:hAnsi="Times New Roman" w:cs="Times New Roman"/>
      <w:sz w:val="24"/>
      <w:szCs w:val="24"/>
      <w:lang w:val="en-GB" w:eastAsia="fr-FR"/>
    </w:rPr>
  </w:style>
  <w:style w:type="character" w:styleId="Hyperlink">
    <w:name w:val="Hyperlink"/>
    <w:uiPriority w:val="99"/>
    <w:rsid w:val="00A44C1F"/>
    <w:rPr>
      <w:color w:val="0000FF"/>
      <w:u w:val="single"/>
    </w:rPr>
  </w:style>
  <w:style w:type="character" w:styleId="PageNumber">
    <w:name w:val="page number"/>
    <w:basedOn w:val="DefaultParagraphFont"/>
    <w:rsid w:val="00A44C1F"/>
  </w:style>
  <w:style w:type="paragraph" w:customStyle="1" w:styleId="ExempleTexte">
    <w:name w:val="Exemple Texte"/>
    <w:rsid w:val="00A44C1F"/>
    <w:pPr>
      <w:pBdr>
        <w:top w:val="single" w:sz="24" w:space="2" w:color="auto" w:shadow="1"/>
        <w:left w:val="single" w:sz="24" w:space="2" w:color="auto" w:shadow="1"/>
        <w:bottom w:val="single" w:sz="24" w:space="2" w:color="auto" w:shadow="1"/>
        <w:right w:val="single" w:sz="24" w:space="2" w:color="auto" w:shadow="1"/>
      </w:pBdr>
      <w:overflowPunct w:val="0"/>
      <w:autoSpaceDE w:val="0"/>
      <w:autoSpaceDN w:val="0"/>
      <w:adjustRightInd w:val="0"/>
      <w:spacing w:before="80" w:after="0" w:line="240" w:lineRule="atLeast"/>
      <w:jc w:val="both"/>
      <w:textAlignment w:val="baseline"/>
    </w:pPr>
    <w:rPr>
      <w:rFonts w:ascii="Times New Roman" w:eastAsia="Times New Roman" w:hAnsi="Times New Roman" w:cs="Times New Roman"/>
      <w:color w:val="000000"/>
      <w:szCs w:val="20"/>
      <w:lang w:eastAsia="fr-FR"/>
    </w:rPr>
  </w:style>
  <w:style w:type="paragraph" w:styleId="ListParagraph">
    <w:name w:val="List Paragraph"/>
    <w:basedOn w:val="Normal"/>
    <w:link w:val="ListParagraphChar"/>
    <w:uiPriority w:val="34"/>
    <w:qFormat/>
    <w:rsid w:val="00A44C1F"/>
    <w:pPr>
      <w:ind w:left="720"/>
      <w:contextualSpacing/>
    </w:pPr>
  </w:style>
  <w:style w:type="table" w:styleId="TableGrid">
    <w:name w:val="Table Grid"/>
    <w:basedOn w:val="TableNormal"/>
    <w:rsid w:val="00A44C1F"/>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link w:val="ListParagraph"/>
    <w:uiPriority w:val="34"/>
    <w:rsid w:val="00A44C1F"/>
    <w:rPr>
      <w:rFonts w:ascii="Times New Roman" w:eastAsia="Times New Roman" w:hAnsi="Times New Roman" w:cs="Times New Roman"/>
      <w:sz w:val="20"/>
      <w:szCs w:val="24"/>
      <w:lang w:val="en-GB" w:eastAsia="fr-FR"/>
    </w:rPr>
  </w:style>
  <w:style w:type="character" w:customStyle="1" w:styleId="Heading1Char">
    <w:name w:val="Heading 1 Char"/>
    <w:basedOn w:val="DefaultParagraphFont"/>
    <w:link w:val="Heading1"/>
    <w:uiPriority w:val="9"/>
    <w:rsid w:val="005E21E9"/>
    <w:rPr>
      <w:rFonts w:asciiTheme="majorHAnsi" w:eastAsiaTheme="majorEastAsia" w:hAnsiTheme="majorHAnsi" w:cstheme="majorBidi"/>
      <w:color w:val="2E74B5" w:themeColor="accent1" w:themeShade="BF"/>
      <w:sz w:val="32"/>
      <w:szCs w:val="32"/>
      <w:lang w:val="en-GB" w:eastAsia="fr-FR"/>
    </w:rPr>
  </w:style>
  <w:style w:type="paragraph" w:styleId="BalloonText">
    <w:name w:val="Balloon Text"/>
    <w:basedOn w:val="Normal"/>
    <w:link w:val="BalloonTextChar"/>
    <w:uiPriority w:val="99"/>
    <w:semiHidden/>
    <w:unhideWhenUsed/>
    <w:rsid w:val="009959AE"/>
    <w:rPr>
      <w:rFonts w:ascii="Tahoma" w:hAnsi="Tahoma" w:cs="Tahoma"/>
      <w:sz w:val="16"/>
      <w:szCs w:val="16"/>
    </w:rPr>
  </w:style>
  <w:style w:type="character" w:customStyle="1" w:styleId="BalloonTextChar">
    <w:name w:val="Balloon Text Char"/>
    <w:basedOn w:val="DefaultParagraphFont"/>
    <w:link w:val="BalloonText"/>
    <w:uiPriority w:val="99"/>
    <w:semiHidden/>
    <w:rsid w:val="009959AE"/>
    <w:rPr>
      <w:rFonts w:ascii="Tahoma" w:eastAsia="Times New Roman" w:hAnsi="Tahoma" w:cs="Tahoma"/>
      <w:sz w:val="16"/>
      <w:szCs w:val="16"/>
      <w:lang w:val="en-GB"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C3A57C7-7EFF-4543-BAC6-8D81B63544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360</TotalTime>
  <Pages>14</Pages>
  <Words>3606</Words>
  <Characters>20559</Characters>
  <Application>Microsoft Office Word</Application>
  <DocSecurity>0</DocSecurity>
  <Lines>171</Lines>
  <Paragraphs>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24117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Hafeez Ur-Rehman</dc:creator>
  <cp:keywords/>
  <dc:description/>
  <cp:lastModifiedBy>Windows User</cp:lastModifiedBy>
  <cp:revision>27</cp:revision>
  <dcterms:created xsi:type="dcterms:W3CDTF">2019-10-03T14:10:00Z</dcterms:created>
  <dcterms:modified xsi:type="dcterms:W3CDTF">2020-01-19T13:40:00Z</dcterms:modified>
</cp:coreProperties>
</file>