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146B4" w14:textId="008197FC" w:rsidR="009F225F" w:rsidRPr="007756A0" w:rsidRDefault="007756A0" w:rsidP="0015113D">
      <w:pPr>
        <w:pStyle w:val="Default"/>
        <w:bidi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  <w:rtl/>
        </w:rPr>
      </w:pPr>
      <w:r>
        <w:rPr>
          <w:rFonts w:cstheme="minorBidi" w:hint="cs"/>
          <w:rtl/>
          <w:lang w:bidi="ar-IQ"/>
        </w:rPr>
        <w:t>ا</w:t>
      </w:r>
      <w:r w:rsidRPr="007756A0">
        <w:rPr>
          <w:rFonts w:asciiTheme="minorHAnsi" w:hAnsiTheme="minorHAnsi" w:cstheme="minorHAnsi" w:hint="cs"/>
          <w:b/>
          <w:bCs/>
          <w:color w:val="auto"/>
          <w:sz w:val="28"/>
          <w:szCs w:val="28"/>
          <w:u w:val="single"/>
          <w:rtl/>
        </w:rPr>
        <w:t>علان مناقصة طلب خدمات تحويل مالي</w:t>
      </w:r>
    </w:p>
    <w:p w14:paraId="2F77C603" w14:textId="5EFCE7C5" w:rsidR="009F225F" w:rsidRPr="005E0020" w:rsidRDefault="005E0020" w:rsidP="006F2E80">
      <w:pPr>
        <w:bidi/>
        <w:jc w:val="both"/>
        <w:rPr>
          <w:rFonts w:cstheme="minorHAnsi"/>
          <w:b/>
          <w:bCs/>
          <w:sz w:val="24"/>
          <w:szCs w:val="24"/>
          <w:u w:val="single"/>
          <w:rtl/>
        </w:rPr>
      </w:pPr>
      <w:r w:rsidRPr="005E0020">
        <w:rPr>
          <w:rFonts w:cstheme="minorHAnsi" w:hint="cs"/>
          <w:b/>
          <w:bCs/>
          <w:sz w:val="24"/>
          <w:szCs w:val="24"/>
          <w:u w:val="single"/>
          <w:rtl/>
        </w:rPr>
        <w:t>مقدمة</w:t>
      </w:r>
      <w:r w:rsidR="009F225F" w:rsidRPr="005E0020">
        <w:rPr>
          <w:rFonts w:cstheme="minorHAnsi"/>
          <w:b/>
          <w:bCs/>
          <w:sz w:val="24"/>
          <w:szCs w:val="24"/>
          <w:u w:val="single"/>
        </w:rPr>
        <w:t>:</w:t>
      </w:r>
    </w:p>
    <w:p w14:paraId="773EA3BD" w14:textId="19A2A1D9" w:rsidR="005E0020" w:rsidRPr="002F005F" w:rsidRDefault="005E0020" w:rsidP="006F2E80">
      <w:p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="Calibri"/>
          <w:sz w:val="24"/>
          <w:szCs w:val="24"/>
          <w:rtl/>
        </w:rPr>
        <w:t>مؤسسة تجديد عراق لتنمية وتطوير الاقتصاد احدى منظمات الغير حكومية العاملة في مختلف محافظات العراق في المجال الانساني والمسجلة في دائرة المنظمات غير الحكومية تحت الرقم (</w:t>
      </w:r>
      <w:r w:rsidRPr="002F005F">
        <w:rPr>
          <w:rFonts w:cs="Calibri"/>
          <w:sz w:val="24"/>
          <w:szCs w:val="24"/>
        </w:rPr>
        <w:t>1</w:t>
      </w:r>
      <w:r w:rsidRPr="002F005F">
        <w:rPr>
          <w:rFonts w:cstheme="minorHAnsi"/>
          <w:sz w:val="24"/>
          <w:szCs w:val="24"/>
        </w:rPr>
        <w:t>Z72802</w:t>
      </w:r>
      <w:r w:rsidRPr="002F005F">
        <w:rPr>
          <w:rFonts w:cs="Calibri"/>
          <w:sz w:val="24"/>
          <w:szCs w:val="24"/>
          <w:rtl/>
        </w:rPr>
        <w:t>).</w:t>
      </w:r>
    </w:p>
    <w:p w14:paraId="20F439F5" w14:textId="7F87F49C" w:rsidR="009F225F" w:rsidRPr="002F005F" w:rsidRDefault="009F225F" w:rsidP="006F2E80">
      <w:p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 w:hint="cs"/>
          <w:sz w:val="24"/>
          <w:szCs w:val="24"/>
          <w:rtl/>
        </w:rPr>
        <w:t xml:space="preserve">تعلن مؤسسة تجديد عراق لتنمية وتطوير الاقتصاد عن حاجتها </w:t>
      </w:r>
      <w:r w:rsidRPr="002F005F">
        <w:rPr>
          <w:rFonts w:cstheme="minorHAnsi"/>
          <w:sz w:val="24"/>
          <w:szCs w:val="24"/>
          <w:rtl/>
        </w:rPr>
        <w:t xml:space="preserve">إلى </w:t>
      </w:r>
      <w:r w:rsidR="005E0020" w:rsidRPr="002F005F">
        <w:rPr>
          <w:rFonts w:cstheme="minorHAnsi" w:hint="cs"/>
          <w:sz w:val="24"/>
          <w:szCs w:val="24"/>
          <w:rtl/>
        </w:rPr>
        <w:t xml:space="preserve">خدمات </w:t>
      </w:r>
      <w:r w:rsidRPr="002F005F">
        <w:rPr>
          <w:rFonts w:cstheme="minorHAnsi"/>
          <w:sz w:val="24"/>
          <w:szCs w:val="24"/>
          <w:rtl/>
        </w:rPr>
        <w:t xml:space="preserve">شركة خدمات مالية قادرة على تحويل الأموال إلى </w:t>
      </w:r>
      <w:r w:rsidR="005E0020" w:rsidRPr="002F005F">
        <w:rPr>
          <w:rFonts w:cstheme="minorHAnsi" w:hint="cs"/>
          <w:sz w:val="24"/>
          <w:szCs w:val="24"/>
          <w:rtl/>
        </w:rPr>
        <w:t xml:space="preserve">الموظفين والمجهزين العاملين مع المؤسسة </w:t>
      </w:r>
      <w:r w:rsidR="005E0020" w:rsidRPr="002F005F">
        <w:rPr>
          <w:rFonts w:cstheme="minorHAnsi"/>
          <w:sz w:val="24"/>
          <w:szCs w:val="24"/>
          <w:rtl/>
        </w:rPr>
        <w:t>في</w:t>
      </w:r>
      <w:r w:rsidRPr="002F005F">
        <w:rPr>
          <w:rFonts w:cstheme="minorHAnsi"/>
          <w:sz w:val="24"/>
          <w:szCs w:val="24"/>
          <w:rtl/>
        </w:rPr>
        <w:t xml:space="preserve"> جميع أنحاء العراق</w:t>
      </w:r>
      <w:r w:rsidR="005E0020" w:rsidRPr="002F005F">
        <w:rPr>
          <w:rFonts w:cstheme="minorHAnsi" w:hint="cs"/>
          <w:sz w:val="24"/>
          <w:szCs w:val="24"/>
          <w:rtl/>
        </w:rPr>
        <w:t xml:space="preserve"> وتكون الشركة مسؤولة</w:t>
      </w:r>
      <w:r w:rsidRPr="002F005F">
        <w:rPr>
          <w:rFonts w:cstheme="minorHAnsi"/>
          <w:sz w:val="24"/>
          <w:szCs w:val="24"/>
          <w:rtl/>
        </w:rPr>
        <w:t xml:space="preserve"> بناءً على توجيهات</w:t>
      </w:r>
      <w:r w:rsidRPr="002F005F">
        <w:rPr>
          <w:rFonts w:cstheme="minorHAnsi"/>
          <w:sz w:val="24"/>
          <w:szCs w:val="24"/>
        </w:rPr>
        <w:t xml:space="preserve"> </w:t>
      </w:r>
      <w:r w:rsidR="005E0020" w:rsidRPr="002F005F">
        <w:rPr>
          <w:rFonts w:cstheme="minorHAnsi" w:hint="cs"/>
          <w:sz w:val="24"/>
          <w:szCs w:val="24"/>
          <w:rtl/>
        </w:rPr>
        <w:t>المؤسسة</w:t>
      </w:r>
      <w:r w:rsidR="005E0020" w:rsidRPr="002F005F">
        <w:rPr>
          <w:rFonts w:cstheme="minorHAnsi"/>
          <w:sz w:val="24"/>
          <w:szCs w:val="24"/>
          <w:rtl/>
        </w:rPr>
        <w:t>،</w:t>
      </w:r>
      <w:r w:rsidRPr="002F005F">
        <w:rPr>
          <w:rFonts w:cstheme="minorHAnsi"/>
          <w:sz w:val="24"/>
          <w:szCs w:val="24"/>
          <w:rtl/>
        </w:rPr>
        <w:t xml:space="preserve"> بإجراء مدفوعات نقدية لحوالي </w:t>
      </w:r>
      <w:r w:rsidR="00BF262E" w:rsidRPr="002F005F">
        <w:rPr>
          <w:rFonts w:cstheme="minorHAnsi" w:hint="cs"/>
          <w:sz w:val="24"/>
          <w:szCs w:val="24"/>
          <w:rtl/>
        </w:rPr>
        <w:t>8</w:t>
      </w:r>
      <w:r w:rsidR="005E0020" w:rsidRPr="002F005F">
        <w:rPr>
          <w:rFonts w:cstheme="minorHAnsi" w:hint="cs"/>
          <w:sz w:val="24"/>
          <w:szCs w:val="24"/>
          <w:rtl/>
        </w:rPr>
        <w:t>00</w:t>
      </w:r>
      <w:r w:rsidRPr="002F005F">
        <w:rPr>
          <w:rFonts w:cstheme="minorHAnsi"/>
          <w:sz w:val="24"/>
          <w:szCs w:val="24"/>
          <w:rtl/>
        </w:rPr>
        <w:t xml:space="preserve"> شخصًا في </w:t>
      </w:r>
      <w:r w:rsidR="005E0020" w:rsidRPr="002F005F">
        <w:rPr>
          <w:rFonts w:cstheme="minorHAnsi" w:hint="cs"/>
          <w:sz w:val="24"/>
          <w:szCs w:val="24"/>
          <w:rtl/>
        </w:rPr>
        <w:t>محافظ</w:t>
      </w:r>
      <w:r w:rsidR="00BF262E" w:rsidRPr="002F005F">
        <w:rPr>
          <w:rFonts w:cstheme="minorHAnsi" w:hint="cs"/>
          <w:sz w:val="24"/>
          <w:szCs w:val="24"/>
          <w:rtl/>
        </w:rPr>
        <w:t>ة بغداد.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404"/>
        <w:gridCol w:w="2148"/>
        <w:gridCol w:w="2051"/>
      </w:tblGrid>
      <w:tr w:rsidR="006F2E80" w14:paraId="2429BB0E" w14:textId="77777777" w:rsidTr="002F005F">
        <w:trPr>
          <w:trHeight w:val="913"/>
        </w:trPr>
        <w:tc>
          <w:tcPr>
            <w:tcW w:w="4404" w:type="dxa"/>
            <w:vAlign w:val="center"/>
          </w:tcPr>
          <w:p w14:paraId="1241FE7E" w14:textId="77777777" w:rsidR="006F2E80" w:rsidRPr="005E0020" w:rsidRDefault="006F2E80" w:rsidP="002F005F">
            <w:pPr>
              <w:bidi/>
              <w:rPr>
                <w:rFonts w:cstheme="minorHAnsi"/>
                <w:b/>
                <w:bCs/>
                <w:sz w:val="24"/>
                <w:szCs w:val="24"/>
                <w:u w:val="single"/>
                <w:rtl/>
              </w:rPr>
            </w:pPr>
            <w:bookmarkStart w:id="0" w:name="_Hlk13575860"/>
            <w:r w:rsidRPr="005E0020">
              <w:rPr>
                <w:rFonts w:cstheme="minorHAnsi"/>
                <w:b/>
                <w:bCs/>
                <w:sz w:val="24"/>
                <w:szCs w:val="24"/>
                <w:u w:val="single"/>
                <w:rtl/>
              </w:rPr>
              <w:t xml:space="preserve">فترة </w:t>
            </w:r>
            <w:r w:rsidRPr="005E0020">
              <w:rPr>
                <w:rFonts w:cstheme="minorHAnsi" w:hint="cs"/>
                <w:b/>
                <w:bCs/>
                <w:sz w:val="24"/>
                <w:szCs w:val="24"/>
                <w:u w:val="single"/>
                <w:rtl/>
              </w:rPr>
              <w:t>العمل</w:t>
            </w:r>
            <w:r w:rsidRPr="005E0020">
              <w:rPr>
                <w:rFonts w:cstheme="minorHAnsi"/>
                <w:b/>
                <w:bCs/>
                <w:sz w:val="24"/>
                <w:szCs w:val="24"/>
                <w:u w:val="single"/>
              </w:rPr>
              <w:t>:</w:t>
            </w:r>
          </w:p>
          <w:p w14:paraId="60B41534" w14:textId="37AA84E9" w:rsidR="006F2E80" w:rsidRPr="006F2E80" w:rsidRDefault="006F2E80" w:rsidP="002F005F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9F225F">
              <w:rPr>
                <w:rFonts w:cstheme="minorHAnsi"/>
                <w:b/>
                <w:bCs/>
                <w:sz w:val="24"/>
                <w:szCs w:val="24"/>
                <w:rtl/>
              </w:rPr>
              <w:t>س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ت</w:t>
            </w:r>
            <w:r w:rsidRPr="009F225F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ة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أشهر</w:t>
            </w:r>
            <w:r w:rsidRPr="009F225F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من تاريخ التوقيع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قابلة للتمديد</w:t>
            </w:r>
            <w:r w:rsidRPr="009F225F">
              <w:rPr>
                <w:rFonts w:cs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48" w:type="dxa"/>
            <w:vAlign w:val="center"/>
          </w:tcPr>
          <w:p w14:paraId="7B8EE075" w14:textId="3345DD05" w:rsidR="006F2E80" w:rsidRPr="006F2E80" w:rsidRDefault="006F2E80" w:rsidP="002F005F">
            <w:pPr>
              <w:bidi/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IQ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u w:val="single"/>
                <w:rtl/>
                <w:lang w:bidi="ar-IQ"/>
              </w:rPr>
              <w:t>تأريخ بدء الإعلان</w:t>
            </w:r>
          </w:p>
          <w:p w14:paraId="779E595C" w14:textId="5093C7B5" w:rsidR="006F2E80" w:rsidRPr="006F2E80" w:rsidRDefault="00DC0807" w:rsidP="002F005F">
            <w:pPr>
              <w:bidi/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IQ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السبت</w:t>
            </w:r>
            <w:r w:rsidR="006F2E80" w:rsidRPr="006F2E80"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 xml:space="preserve">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8</w:t>
            </w:r>
            <w:r w:rsidR="006F2E80" w:rsidRPr="006F2E80"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/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2</w:t>
            </w:r>
            <w:r w:rsidR="006F2E80" w:rsidRPr="006F2E80"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/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2020</w:t>
            </w:r>
            <w:r w:rsidR="006F2E80" w:rsidRPr="006F2E80">
              <w:rPr>
                <w:rFonts w:cstheme="minorHAnsi" w:hint="cs"/>
                <w:b/>
                <w:bCs/>
                <w:sz w:val="24"/>
                <w:szCs w:val="24"/>
                <w:u w:val="single"/>
                <w:rtl/>
                <w:lang w:bidi="ar-IQ"/>
              </w:rPr>
              <w:t xml:space="preserve"> </w:t>
            </w:r>
          </w:p>
        </w:tc>
        <w:tc>
          <w:tcPr>
            <w:tcW w:w="2051" w:type="dxa"/>
            <w:vAlign w:val="center"/>
          </w:tcPr>
          <w:p w14:paraId="294CB965" w14:textId="03B04E42" w:rsidR="006F2E80" w:rsidRPr="006F2E80" w:rsidRDefault="006F2E80" w:rsidP="002F005F">
            <w:pPr>
              <w:bidi/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IQ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u w:val="single"/>
                <w:rtl/>
                <w:lang w:bidi="ar-IQ"/>
              </w:rPr>
              <w:t>تأريخ انتهاء الإعلان</w:t>
            </w:r>
          </w:p>
          <w:p w14:paraId="10D706BA" w14:textId="1AE7F4BE" w:rsidR="006F2E80" w:rsidRDefault="00DC0807" w:rsidP="002F005F">
            <w:pPr>
              <w:bidi/>
              <w:rPr>
                <w:rFonts w:cstheme="minorHAnsi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 xml:space="preserve">الخميس </w:t>
            </w:r>
            <w:r w:rsidRPr="006F2E80"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20</w:t>
            </w:r>
            <w:r w:rsidR="006F2E80" w:rsidRPr="006F2E80"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/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2</w:t>
            </w:r>
            <w:r w:rsidR="006F2E80" w:rsidRPr="006F2E80"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/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IQ"/>
              </w:rPr>
              <w:t>2020</w:t>
            </w:r>
          </w:p>
        </w:tc>
      </w:tr>
      <w:bookmarkEnd w:id="0"/>
    </w:tbl>
    <w:p w14:paraId="4EBE163D" w14:textId="77777777" w:rsidR="001064E9" w:rsidRPr="001064E9" w:rsidRDefault="001064E9" w:rsidP="006F2E80">
      <w:pPr>
        <w:bidi/>
        <w:spacing w:after="0"/>
        <w:jc w:val="both"/>
        <w:rPr>
          <w:rFonts w:cstheme="minorHAnsi"/>
          <w:b/>
          <w:bCs/>
          <w:sz w:val="14"/>
          <w:szCs w:val="14"/>
          <w:rtl/>
          <w:lang w:bidi="ar-IQ"/>
        </w:rPr>
      </w:pPr>
    </w:p>
    <w:p w14:paraId="26C481BB" w14:textId="4E2724DD" w:rsidR="006F2E80" w:rsidRPr="0087128D" w:rsidRDefault="001064E9" w:rsidP="001064E9">
      <w:pPr>
        <w:bidi/>
        <w:spacing w:after="0"/>
        <w:jc w:val="both"/>
        <w:rPr>
          <w:rFonts w:cstheme="minorHAnsi"/>
          <w:b/>
          <w:bCs/>
          <w:sz w:val="24"/>
          <w:szCs w:val="24"/>
          <w:u w:val="single"/>
          <w:rtl/>
          <w:lang w:bidi="ar-IQ"/>
        </w:rPr>
      </w:pPr>
      <w:r w:rsidRPr="0087128D">
        <w:rPr>
          <w:rFonts w:cstheme="minorHAnsi" w:hint="cs"/>
          <w:b/>
          <w:bCs/>
          <w:sz w:val="24"/>
          <w:szCs w:val="24"/>
          <w:u w:val="single"/>
          <w:rtl/>
          <w:lang w:bidi="ar-IQ"/>
        </w:rPr>
        <w:t xml:space="preserve">طريقة التقديم </w:t>
      </w:r>
    </w:p>
    <w:p w14:paraId="012D9E86" w14:textId="6D2A70D6" w:rsidR="001064E9" w:rsidRPr="002F005F" w:rsidRDefault="001064E9" w:rsidP="001064E9">
      <w:pPr>
        <w:bidi/>
        <w:spacing w:after="0"/>
        <w:jc w:val="both"/>
        <w:rPr>
          <w:rFonts w:cstheme="minorHAnsi"/>
          <w:sz w:val="24"/>
          <w:szCs w:val="24"/>
          <w:rtl/>
          <w:lang w:bidi="ar-IQ"/>
        </w:rPr>
      </w:pPr>
      <w:r w:rsidRPr="002F005F">
        <w:rPr>
          <w:rFonts w:cstheme="minorHAnsi" w:hint="cs"/>
          <w:sz w:val="24"/>
          <w:szCs w:val="24"/>
          <w:rtl/>
          <w:lang w:bidi="ar-IQ"/>
        </w:rPr>
        <w:t xml:space="preserve">تقدم العروض في ظرف مغلق </w:t>
      </w:r>
      <w:r w:rsidR="00FC1981" w:rsidRPr="002F005F">
        <w:rPr>
          <w:rFonts w:cstheme="minorHAnsi" w:hint="cs"/>
          <w:sz w:val="24"/>
          <w:szCs w:val="24"/>
          <w:rtl/>
          <w:lang w:bidi="ar-IQ"/>
        </w:rPr>
        <w:t>ومختوم</w:t>
      </w:r>
      <w:r w:rsidRPr="002F005F">
        <w:rPr>
          <w:rFonts w:cstheme="minorHAnsi" w:hint="cs"/>
          <w:sz w:val="24"/>
          <w:szCs w:val="24"/>
          <w:rtl/>
          <w:lang w:bidi="ar-IQ"/>
        </w:rPr>
        <w:t xml:space="preserve"> بختم المكتب او الشركة </w:t>
      </w:r>
      <w:r w:rsidR="00FC1981" w:rsidRPr="002F005F">
        <w:rPr>
          <w:rFonts w:cstheme="minorHAnsi" w:hint="cs"/>
          <w:sz w:val="24"/>
          <w:szCs w:val="24"/>
          <w:rtl/>
          <w:lang w:bidi="ar-IQ"/>
        </w:rPr>
        <w:t>ويوضع</w:t>
      </w:r>
      <w:r w:rsidRPr="002F005F">
        <w:rPr>
          <w:rFonts w:cstheme="minorHAnsi" w:hint="cs"/>
          <w:sz w:val="24"/>
          <w:szCs w:val="24"/>
          <w:rtl/>
          <w:lang w:bidi="ar-IQ"/>
        </w:rPr>
        <w:t xml:space="preserve"> في صندوق العطاءات في مقر المؤسسة الكائن في الكرادة خارج خلف أسواق الوردة</w:t>
      </w:r>
    </w:p>
    <w:p w14:paraId="58463F9D" w14:textId="38F193EB" w:rsidR="009F225F" w:rsidRPr="0087128D" w:rsidRDefault="009F225F" w:rsidP="006F2E80">
      <w:pPr>
        <w:bidi/>
        <w:jc w:val="both"/>
        <w:rPr>
          <w:rFonts w:cstheme="minorHAnsi"/>
          <w:b/>
          <w:bCs/>
          <w:sz w:val="24"/>
          <w:szCs w:val="24"/>
          <w:u w:val="single"/>
          <w:rtl/>
        </w:rPr>
      </w:pPr>
      <w:r w:rsidRPr="0087128D">
        <w:rPr>
          <w:rFonts w:cstheme="minorHAnsi"/>
          <w:b/>
          <w:bCs/>
          <w:sz w:val="24"/>
          <w:szCs w:val="24"/>
          <w:u w:val="single"/>
          <w:rtl/>
        </w:rPr>
        <w:t>مجال العمل</w:t>
      </w:r>
      <w:r w:rsidRPr="0087128D">
        <w:rPr>
          <w:rFonts w:cstheme="minorHAnsi"/>
          <w:b/>
          <w:bCs/>
          <w:sz w:val="24"/>
          <w:szCs w:val="24"/>
          <w:u w:val="single"/>
        </w:rPr>
        <w:t>:</w:t>
      </w:r>
    </w:p>
    <w:p w14:paraId="1A033D35" w14:textId="3DF1FC3B" w:rsidR="009F225F" w:rsidRPr="002F005F" w:rsidRDefault="009F225F" w:rsidP="006F2E80">
      <w:p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/>
          <w:sz w:val="24"/>
          <w:szCs w:val="24"/>
          <w:rtl/>
        </w:rPr>
        <w:t xml:space="preserve">يجب أن يمتلك </w:t>
      </w:r>
      <w:r w:rsidR="005E0020" w:rsidRPr="002F005F">
        <w:rPr>
          <w:rFonts w:cstheme="minorHAnsi" w:hint="cs"/>
          <w:sz w:val="24"/>
          <w:szCs w:val="24"/>
          <w:rtl/>
        </w:rPr>
        <w:t>الشركة</w:t>
      </w:r>
      <w:r w:rsidRPr="002F005F">
        <w:rPr>
          <w:rFonts w:cstheme="minorHAnsi"/>
          <w:sz w:val="24"/>
          <w:szCs w:val="24"/>
          <w:rtl/>
        </w:rPr>
        <w:t xml:space="preserve"> القدرة على تحقيق التالي</w:t>
      </w:r>
      <w:r w:rsidRPr="002F005F">
        <w:rPr>
          <w:rFonts w:cstheme="minorHAnsi"/>
          <w:sz w:val="24"/>
          <w:szCs w:val="24"/>
        </w:rPr>
        <w:t>:</w:t>
      </w:r>
    </w:p>
    <w:p w14:paraId="094FE58F" w14:textId="214B2786" w:rsidR="009F225F" w:rsidRPr="002F005F" w:rsidRDefault="009F225F" w:rsidP="006F2E80">
      <w:pPr>
        <w:pStyle w:val="ListParagraph"/>
        <w:numPr>
          <w:ilvl w:val="0"/>
          <w:numId w:val="5"/>
        </w:num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/>
          <w:sz w:val="24"/>
          <w:szCs w:val="24"/>
          <w:rtl/>
        </w:rPr>
        <w:t xml:space="preserve">إجراء مدفوعات نقدية بالدولار الأمريكي </w:t>
      </w:r>
      <w:r w:rsidR="005E0020" w:rsidRPr="002F005F">
        <w:rPr>
          <w:rFonts w:cstheme="minorHAnsi" w:hint="cs"/>
          <w:sz w:val="24"/>
          <w:szCs w:val="24"/>
          <w:rtl/>
        </w:rPr>
        <w:t>للمعنيين</w:t>
      </w:r>
      <w:r w:rsidRPr="002F005F">
        <w:rPr>
          <w:rFonts w:cstheme="minorHAnsi"/>
          <w:sz w:val="24"/>
          <w:szCs w:val="24"/>
          <w:rtl/>
        </w:rPr>
        <w:t xml:space="preserve"> </w:t>
      </w:r>
      <w:r w:rsidR="005E0020" w:rsidRPr="002F005F">
        <w:rPr>
          <w:rFonts w:cstheme="minorHAnsi"/>
          <w:sz w:val="24"/>
          <w:szCs w:val="24"/>
          <w:rtl/>
        </w:rPr>
        <w:t xml:space="preserve">في </w:t>
      </w:r>
      <w:r w:rsidR="005E0020" w:rsidRPr="002F005F">
        <w:rPr>
          <w:rFonts w:cstheme="minorHAnsi" w:hint="cs"/>
          <w:sz w:val="24"/>
          <w:szCs w:val="24"/>
          <w:rtl/>
        </w:rPr>
        <w:t>محافظ</w:t>
      </w:r>
      <w:r w:rsidR="0015469F">
        <w:rPr>
          <w:rFonts w:cstheme="minorHAnsi" w:hint="cs"/>
          <w:sz w:val="24"/>
          <w:szCs w:val="24"/>
          <w:rtl/>
        </w:rPr>
        <w:t>ة بغداد</w:t>
      </w:r>
      <w:r w:rsidRPr="002F005F">
        <w:rPr>
          <w:rFonts w:cstheme="minorHAnsi"/>
          <w:sz w:val="24"/>
          <w:szCs w:val="24"/>
          <w:rtl/>
        </w:rPr>
        <w:t>. لن يتم قبول تحويل المبالغ الموجهة من الدولار الأمريكي إلى دينار عراقي</w:t>
      </w:r>
      <w:r w:rsidRPr="002F005F">
        <w:rPr>
          <w:rFonts w:cstheme="minorHAnsi"/>
          <w:sz w:val="24"/>
          <w:szCs w:val="24"/>
        </w:rPr>
        <w:t>.</w:t>
      </w:r>
    </w:p>
    <w:p w14:paraId="5926677B" w14:textId="2E7541E0" w:rsidR="009F225F" w:rsidRPr="002F005F" w:rsidRDefault="009F225F" w:rsidP="006F2E80">
      <w:pPr>
        <w:pStyle w:val="ListParagraph"/>
        <w:numPr>
          <w:ilvl w:val="0"/>
          <w:numId w:val="5"/>
        </w:num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/>
          <w:sz w:val="24"/>
          <w:szCs w:val="24"/>
          <w:rtl/>
        </w:rPr>
        <w:t xml:space="preserve">توثيق </w:t>
      </w:r>
      <w:r w:rsidR="005E0020" w:rsidRPr="002F005F">
        <w:rPr>
          <w:rFonts w:cstheme="minorHAnsi" w:hint="cs"/>
          <w:sz w:val="24"/>
          <w:szCs w:val="24"/>
          <w:rtl/>
        </w:rPr>
        <w:t xml:space="preserve">كافة </w:t>
      </w:r>
      <w:r w:rsidRPr="002F005F">
        <w:rPr>
          <w:rFonts w:cstheme="minorHAnsi"/>
          <w:sz w:val="24"/>
          <w:szCs w:val="24"/>
          <w:rtl/>
        </w:rPr>
        <w:t>المدفوعات</w:t>
      </w:r>
      <w:r w:rsidR="005E0020" w:rsidRPr="002F005F">
        <w:rPr>
          <w:rFonts w:cstheme="minorHAnsi" w:hint="cs"/>
          <w:sz w:val="24"/>
          <w:szCs w:val="24"/>
          <w:rtl/>
        </w:rPr>
        <w:t xml:space="preserve"> والتحويلات النقدية</w:t>
      </w:r>
      <w:r w:rsidRPr="002F005F">
        <w:rPr>
          <w:rFonts w:cstheme="minorHAnsi"/>
          <w:sz w:val="24"/>
          <w:szCs w:val="24"/>
          <w:rtl/>
        </w:rPr>
        <w:t xml:space="preserve"> من خلال </w:t>
      </w:r>
      <w:r w:rsidR="005E0020" w:rsidRPr="002F005F">
        <w:rPr>
          <w:rFonts w:cstheme="minorHAnsi" w:hint="cs"/>
          <w:sz w:val="24"/>
          <w:szCs w:val="24"/>
          <w:rtl/>
        </w:rPr>
        <w:t>السجلات</w:t>
      </w:r>
      <w:r w:rsidRPr="002F005F">
        <w:rPr>
          <w:rFonts w:cstheme="minorHAnsi"/>
          <w:sz w:val="24"/>
          <w:szCs w:val="24"/>
          <w:rtl/>
        </w:rPr>
        <w:t xml:space="preserve"> وعمليات التحقق على النحو المتفق عليه </w:t>
      </w:r>
      <w:r w:rsidR="005E0020" w:rsidRPr="002F005F">
        <w:rPr>
          <w:rFonts w:cstheme="minorHAnsi" w:hint="cs"/>
          <w:sz w:val="24"/>
          <w:szCs w:val="24"/>
          <w:rtl/>
        </w:rPr>
        <w:t>مع المؤسسة،</w:t>
      </w:r>
      <w:r w:rsidRPr="002F005F">
        <w:rPr>
          <w:rFonts w:cstheme="minorHAnsi"/>
          <w:sz w:val="24"/>
          <w:szCs w:val="24"/>
          <w:rtl/>
        </w:rPr>
        <w:t xml:space="preserve"> </w:t>
      </w:r>
      <w:r w:rsidR="005E0020" w:rsidRPr="002F005F">
        <w:rPr>
          <w:rFonts w:cstheme="minorHAnsi" w:hint="cs"/>
          <w:sz w:val="24"/>
          <w:szCs w:val="24"/>
          <w:rtl/>
        </w:rPr>
        <w:t xml:space="preserve">كمثال على ذلك </w:t>
      </w:r>
      <w:r w:rsidRPr="002F005F">
        <w:rPr>
          <w:rFonts w:cstheme="minorHAnsi"/>
          <w:sz w:val="24"/>
          <w:szCs w:val="24"/>
          <w:rtl/>
        </w:rPr>
        <w:t xml:space="preserve">من خلال إيصالات موقعة مصحوبة </w:t>
      </w:r>
      <w:r w:rsidR="005E0020" w:rsidRPr="002F005F">
        <w:rPr>
          <w:rFonts w:cstheme="minorHAnsi" w:hint="cs"/>
          <w:sz w:val="24"/>
          <w:szCs w:val="24"/>
          <w:rtl/>
        </w:rPr>
        <w:t>بهوية تعريفية من المستلم.</w:t>
      </w:r>
    </w:p>
    <w:p w14:paraId="315CACEE" w14:textId="499A389F" w:rsidR="009F225F" w:rsidRPr="002F005F" w:rsidRDefault="005E0020" w:rsidP="006F2E80">
      <w:pPr>
        <w:pStyle w:val="ListParagraph"/>
        <w:numPr>
          <w:ilvl w:val="0"/>
          <w:numId w:val="5"/>
        </w:num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 w:hint="cs"/>
          <w:sz w:val="24"/>
          <w:szCs w:val="24"/>
          <w:rtl/>
        </w:rPr>
        <w:t xml:space="preserve">تقديم </w:t>
      </w:r>
      <w:r w:rsidR="009F225F" w:rsidRPr="002F005F">
        <w:rPr>
          <w:rFonts w:cstheme="minorHAnsi"/>
          <w:sz w:val="24"/>
          <w:szCs w:val="24"/>
          <w:rtl/>
        </w:rPr>
        <w:t>فاتورة</w:t>
      </w:r>
      <w:r w:rsidR="009F225F" w:rsidRPr="002F005F">
        <w:rPr>
          <w:rFonts w:cstheme="minorHAnsi"/>
          <w:sz w:val="24"/>
          <w:szCs w:val="24"/>
        </w:rPr>
        <w:t xml:space="preserve"> </w:t>
      </w:r>
      <w:r w:rsidR="009F225F" w:rsidRPr="002F005F">
        <w:rPr>
          <w:rFonts w:cstheme="minorHAnsi"/>
          <w:sz w:val="24"/>
          <w:szCs w:val="24"/>
          <w:rtl/>
        </w:rPr>
        <w:t>للمدفوعات التي تمت بنجاح بعد اكتمال الصرف</w:t>
      </w:r>
    </w:p>
    <w:p w14:paraId="4B62F8BB" w14:textId="77777777" w:rsidR="009F225F" w:rsidRPr="005E0020" w:rsidRDefault="009F225F" w:rsidP="001064E9">
      <w:pPr>
        <w:bidi/>
        <w:spacing w:after="0"/>
        <w:jc w:val="both"/>
        <w:rPr>
          <w:rFonts w:cstheme="minorHAnsi"/>
          <w:b/>
          <w:bCs/>
          <w:sz w:val="24"/>
          <w:szCs w:val="24"/>
          <w:u w:val="single"/>
          <w:rtl/>
        </w:rPr>
      </w:pPr>
      <w:r w:rsidRPr="005E0020">
        <w:rPr>
          <w:rFonts w:cstheme="minorHAnsi"/>
          <w:b/>
          <w:bCs/>
          <w:sz w:val="24"/>
          <w:szCs w:val="24"/>
          <w:u w:val="single"/>
          <w:rtl/>
        </w:rPr>
        <w:t>العطاء الفني</w:t>
      </w:r>
      <w:r w:rsidRPr="005E0020">
        <w:rPr>
          <w:rFonts w:cstheme="minorHAnsi"/>
          <w:b/>
          <w:bCs/>
          <w:sz w:val="24"/>
          <w:szCs w:val="24"/>
          <w:u w:val="single"/>
        </w:rPr>
        <w:t>:</w:t>
      </w:r>
    </w:p>
    <w:p w14:paraId="2EED08B5" w14:textId="3FE0696C" w:rsidR="009F225F" w:rsidRPr="002F005F" w:rsidRDefault="009F225F" w:rsidP="0087128D">
      <w:pPr>
        <w:bidi/>
        <w:spacing w:after="0"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/>
          <w:sz w:val="24"/>
          <w:szCs w:val="24"/>
          <w:rtl/>
        </w:rPr>
        <w:t xml:space="preserve">يجب على مقدمي العروض المهتمين تقديم العطاءات الفنية </w:t>
      </w:r>
      <w:r w:rsidR="005E0020" w:rsidRPr="002F005F">
        <w:rPr>
          <w:rFonts w:cstheme="minorHAnsi" w:hint="cs"/>
          <w:sz w:val="24"/>
          <w:szCs w:val="24"/>
          <w:rtl/>
          <w:lang w:bidi="ar-IQ"/>
        </w:rPr>
        <w:t>متضمنة</w:t>
      </w:r>
      <w:r w:rsidRPr="002F005F">
        <w:rPr>
          <w:rFonts w:cstheme="minorHAnsi"/>
          <w:sz w:val="24"/>
          <w:szCs w:val="24"/>
          <w:rtl/>
        </w:rPr>
        <w:t xml:space="preserve"> المعلومات التالية</w:t>
      </w:r>
      <w:r w:rsidRPr="002F005F">
        <w:rPr>
          <w:rFonts w:cstheme="minorHAnsi"/>
          <w:sz w:val="24"/>
          <w:szCs w:val="24"/>
        </w:rPr>
        <w:t>:</w:t>
      </w:r>
    </w:p>
    <w:p w14:paraId="5673DB5F" w14:textId="0561E1A3" w:rsidR="009F225F" w:rsidRPr="002F005F" w:rsidRDefault="009F225F" w:rsidP="0087128D">
      <w:pPr>
        <w:pStyle w:val="ListParagraph"/>
        <w:numPr>
          <w:ilvl w:val="0"/>
          <w:numId w:val="6"/>
        </w:numPr>
        <w:bidi/>
        <w:spacing w:after="0"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/>
          <w:sz w:val="24"/>
          <w:szCs w:val="24"/>
          <w:rtl/>
        </w:rPr>
        <w:t xml:space="preserve">مقدمة عن </w:t>
      </w:r>
      <w:r w:rsidR="005E0020" w:rsidRPr="002F005F">
        <w:rPr>
          <w:rFonts w:cstheme="minorHAnsi" w:hint="cs"/>
          <w:sz w:val="24"/>
          <w:szCs w:val="24"/>
          <w:rtl/>
        </w:rPr>
        <w:t>الشركة،</w:t>
      </w:r>
      <w:r w:rsidRPr="002F005F">
        <w:rPr>
          <w:rFonts w:cstheme="minorHAnsi"/>
          <w:sz w:val="24"/>
          <w:szCs w:val="24"/>
          <w:rtl/>
        </w:rPr>
        <w:t xml:space="preserve"> بما في ذلك الخبرة السابقة ومعلومات القدرة المالية التي تبين الدخل خلال السنوات الثلاث الماضية</w:t>
      </w:r>
      <w:r w:rsidRPr="002F005F">
        <w:rPr>
          <w:rFonts w:cstheme="minorHAnsi"/>
          <w:sz w:val="24"/>
          <w:szCs w:val="24"/>
        </w:rPr>
        <w:t>.</w:t>
      </w:r>
    </w:p>
    <w:p w14:paraId="35B3C0A0" w14:textId="77777777" w:rsidR="009F225F" w:rsidRPr="002F005F" w:rsidRDefault="009F225F" w:rsidP="0087128D">
      <w:pPr>
        <w:pStyle w:val="ListParagraph"/>
        <w:numPr>
          <w:ilvl w:val="0"/>
          <w:numId w:val="6"/>
        </w:numPr>
        <w:bidi/>
        <w:spacing w:after="0"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/>
          <w:sz w:val="24"/>
          <w:szCs w:val="24"/>
          <w:rtl/>
        </w:rPr>
        <w:t>نسخة من شهادة التسجيل الصادرة من الحكومة</w:t>
      </w:r>
    </w:p>
    <w:p w14:paraId="4BF1904B" w14:textId="1F12E847" w:rsidR="009F225F" w:rsidRDefault="009F225F" w:rsidP="0087128D">
      <w:pPr>
        <w:pStyle w:val="ListParagraph"/>
        <w:numPr>
          <w:ilvl w:val="0"/>
          <w:numId w:val="6"/>
        </w:numPr>
        <w:bidi/>
        <w:spacing w:after="0"/>
        <w:jc w:val="both"/>
        <w:rPr>
          <w:rFonts w:cstheme="minorHAnsi"/>
          <w:sz w:val="24"/>
          <w:szCs w:val="24"/>
        </w:rPr>
      </w:pPr>
      <w:r w:rsidRPr="002F005F">
        <w:rPr>
          <w:rFonts w:cstheme="minorHAnsi"/>
          <w:sz w:val="24"/>
          <w:szCs w:val="24"/>
          <w:rtl/>
        </w:rPr>
        <w:t>قائمة العملاء الدوليين الآخرين (الحاليين والسابقين) مع معلومات الاتصال</w:t>
      </w:r>
      <w:r w:rsidR="0087128D">
        <w:rPr>
          <w:rFonts w:cstheme="minorHAnsi" w:hint="cs"/>
          <w:sz w:val="24"/>
          <w:szCs w:val="24"/>
          <w:rtl/>
          <w:lang w:bidi="ar-IQ"/>
        </w:rPr>
        <w:t>.</w:t>
      </w:r>
    </w:p>
    <w:p w14:paraId="3365BBE4" w14:textId="3DB52B8C" w:rsidR="0087128D" w:rsidRPr="002F005F" w:rsidRDefault="0087128D" w:rsidP="0087128D">
      <w:pPr>
        <w:pStyle w:val="ListParagraph"/>
        <w:numPr>
          <w:ilvl w:val="0"/>
          <w:numId w:val="6"/>
        </w:numPr>
        <w:bidi/>
        <w:spacing w:after="0"/>
        <w:jc w:val="both"/>
        <w:rPr>
          <w:rFonts w:cstheme="minorHAnsi"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  <w:lang w:bidi="ar-IQ"/>
        </w:rPr>
        <w:t>براءة الذمة من الضريبة.</w:t>
      </w:r>
    </w:p>
    <w:p w14:paraId="6D8DD02A" w14:textId="401A22B1" w:rsidR="009F225F" w:rsidRPr="0087128D" w:rsidRDefault="009F225F" w:rsidP="001064E9">
      <w:pPr>
        <w:bidi/>
        <w:spacing w:after="0"/>
        <w:jc w:val="both"/>
        <w:rPr>
          <w:rFonts w:cstheme="minorHAnsi"/>
          <w:b/>
          <w:bCs/>
          <w:sz w:val="24"/>
          <w:szCs w:val="24"/>
          <w:u w:val="single"/>
          <w:rtl/>
        </w:rPr>
      </w:pPr>
      <w:r w:rsidRPr="0087128D">
        <w:rPr>
          <w:rFonts w:cstheme="minorHAnsi"/>
          <w:b/>
          <w:bCs/>
          <w:sz w:val="24"/>
          <w:szCs w:val="24"/>
          <w:u w:val="single"/>
          <w:rtl/>
        </w:rPr>
        <w:t xml:space="preserve">يجب أن </w:t>
      </w:r>
      <w:r w:rsidR="000C05A4" w:rsidRPr="0087128D">
        <w:rPr>
          <w:rFonts w:cstheme="minorHAnsi" w:hint="cs"/>
          <w:b/>
          <w:bCs/>
          <w:sz w:val="24"/>
          <w:szCs w:val="24"/>
          <w:u w:val="single"/>
          <w:rtl/>
        </w:rPr>
        <w:t>يراعي</w:t>
      </w:r>
      <w:r w:rsidRPr="0087128D">
        <w:rPr>
          <w:rFonts w:cstheme="minorHAnsi"/>
          <w:b/>
          <w:bCs/>
          <w:sz w:val="24"/>
          <w:szCs w:val="24"/>
          <w:u w:val="single"/>
          <w:rtl/>
        </w:rPr>
        <w:t xml:space="preserve"> </w:t>
      </w:r>
      <w:r w:rsidR="000C05A4" w:rsidRPr="0087128D">
        <w:rPr>
          <w:rFonts w:cstheme="minorHAnsi" w:hint="cs"/>
          <w:b/>
          <w:bCs/>
          <w:sz w:val="24"/>
          <w:szCs w:val="24"/>
          <w:u w:val="single"/>
          <w:rtl/>
        </w:rPr>
        <w:t>العرض</w:t>
      </w:r>
      <w:r w:rsidRPr="0087128D">
        <w:rPr>
          <w:rFonts w:cstheme="minorHAnsi"/>
          <w:b/>
          <w:bCs/>
          <w:sz w:val="24"/>
          <w:szCs w:val="24"/>
          <w:u w:val="single"/>
          <w:rtl/>
        </w:rPr>
        <w:t xml:space="preserve"> ما يلي</w:t>
      </w:r>
      <w:r w:rsidRPr="0087128D">
        <w:rPr>
          <w:rFonts w:cstheme="minorHAnsi"/>
          <w:b/>
          <w:bCs/>
          <w:sz w:val="24"/>
          <w:szCs w:val="24"/>
          <w:u w:val="single"/>
        </w:rPr>
        <w:t>:</w:t>
      </w:r>
    </w:p>
    <w:p w14:paraId="7639F795" w14:textId="28DBFC27" w:rsidR="00B566DA" w:rsidRPr="002F005F" w:rsidRDefault="00B566DA" w:rsidP="006F2E80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</w:rPr>
      </w:pPr>
      <w:r w:rsidRPr="002F005F">
        <w:rPr>
          <w:rFonts w:cstheme="minorHAnsi"/>
          <w:sz w:val="24"/>
          <w:szCs w:val="24"/>
          <w:rtl/>
        </w:rPr>
        <w:t>يجب تقديم العطاءات بالدولار الأمريكي</w:t>
      </w:r>
    </w:p>
    <w:p w14:paraId="6AEA509A" w14:textId="15A50192" w:rsidR="000C05A4" w:rsidRPr="002F005F" w:rsidRDefault="000C05A4" w:rsidP="006F2E80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 w:hint="cs"/>
          <w:sz w:val="24"/>
          <w:szCs w:val="24"/>
          <w:rtl/>
        </w:rPr>
        <w:t>يكون</w:t>
      </w:r>
      <w:r w:rsidR="009F225F" w:rsidRPr="002F005F">
        <w:rPr>
          <w:rFonts w:cstheme="minorHAnsi"/>
          <w:sz w:val="24"/>
          <w:szCs w:val="24"/>
          <w:rtl/>
        </w:rPr>
        <w:t xml:space="preserve"> دفع العقود بالدولار الأمريكي وسيتم صرف الأموال بالدولار الأمريكي. </w:t>
      </w:r>
    </w:p>
    <w:p w14:paraId="7477BD7C" w14:textId="23C4CC81" w:rsidR="009F225F" w:rsidRPr="002F005F" w:rsidRDefault="000C05A4" w:rsidP="006F2E80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  <w:rtl/>
        </w:rPr>
      </w:pPr>
      <w:r w:rsidRPr="002F005F">
        <w:rPr>
          <w:rFonts w:cstheme="minorHAnsi" w:hint="cs"/>
          <w:sz w:val="24"/>
          <w:szCs w:val="24"/>
          <w:rtl/>
        </w:rPr>
        <w:t>يحق للشركات والمكاتب المتقدمة ان</w:t>
      </w:r>
      <w:r w:rsidR="009F225F" w:rsidRPr="002F005F">
        <w:rPr>
          <w:rFonts w:cstheme="minorHAnsi"/>
          <w:sz w:val="24"/>
          <w:szCs w:val="24"/>
          <w:rtl/>
        </w:rPr>
        <w:t xml:space="preserve"> يقترح إما معدل ثابت أو نسبة مئوية لكل معاملة - قد تختلف الأسعار حسب </w:t>
      </w:r>
      <w:r w:rsidRPr="002F005F">
        <w:rPr>
          <w:rFonts w:cstheme="minorHAnsi" w:hint="cs"/>
          <w:sz w:val="24"/>
          <w:szCs w:val="24"/>
          <w:rtl/>
        </w:rPr>
        <w:t>المدينة،</w:t>
      </w:r>
      <w:r w:rsidR="009F225F" w:rsidRPr="002F005F">
        <w:rPr>
          <w:rFonts w:cstheme="minorHAnsi"/>
          <w:sz w:val="24"/>
          <w:szCs w:val="24"/>
          <w:rtl/>
        </w:rPr>
        <w:t xml:space="preserve"> ولكن يجب اقتراح جميع الأسعار من خلال هذا العطاء</w:t>
      </w:r>
      <w:r w:rsidR="009F225F" w:rsidRPr="002F005F">
        <w:rPr>
          <w:rFonts w:cstheme="minorHAnsi"/>
          <w:sz w:val="24"/>
          <w:szCs w:val="24"/>
        </w:rPr>
        <w:t>.</w:t>
      </w:r>
    </w:p>
    <w:p w14:paraId="6A30461F" w14:textId="77777777" w:rsidR="00B566DA" w:rsidRPr="002F005F" w:rsidRDefault="009F225F" w:rsidP="006F2E80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</w:rPr>
      </w:pPr>
      <w:r w:rsidRPr="002F005F">
        <w:rPr>
          <w:rFonts w:cstheme="minorHAnsi"/>
          <w:sz w:val="24"/>
          <w:szCs w:val="24"/>
          <w:rtl/>
        </w:rPr>
        <w:t xml:space="preserve">يجب أن يكون السعر صالحًا لمدة 60 يومًا على الأقل بعد تاريخ استحقاق تقديم الاقتراح. </w:t>
      </w:r>
    </w:p>
    <w:p w14:paraId="47DA87B4" w14:textId="3FD89FDE" w:rsidR="009F225F" w:rsidRPr="002F005F" w:rsidRDefault="009F225F" w:rsidP="006F2E80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</w:rPr>
      </w:pPr>
      <w:r w:rsidRPr="002F005F">
        <w:rPr>
          <w:rFonts w:cstheme="minorHAnsi"/>
          <w:sz w:val="24"/>
          <w:szCs w:val="24"/>
          <w:rtl/>
        </w:rPr>
        <w:t xml:space="preserve">يجب أن يكون سعر الوحدة المقترح ثابتًا شاملاً جميع تكاليف </w:t>
      </w:r>
      <w:r w:rsidR="00B566DA" w:rsidRPr="002F005F">
        <w:rPr>
          <w:rFonts w:cstheme="minorHAnsi" w:hint="cs"/>
          <w:sz w:val="24"/>
          <w:szCs w:val="24"/>
          <w:rtl/>
        </w:rPr>
        <w:t>العمل،</w:t>
      </w:r>
      <w:r w:rsidRPr="002F005F">
        <w:rPr>
          <w:rFonts w:cstheme="minorHAnsi"/>
          <w:sz w:val="24"/>
          <w:szCs w:val="24"/>
          <w:rtl/>
        </w:rPr>
        <w:t xml:space="preserve"> بما في ذلك خدمات التفتيش والنقل والضرائب ورسوم الاستيراد (إن وجدت</w:t>
      </w:r>
      <w:r w:rsidR="00B566DA" w:rsidRPr="002F005F">
        <w:rPr>
          <w:rFonts w:cstheme="minorHAnsi" w:hint="cs"/>
          <w:sz w:val="24"/>
          <w:szCs w:val="24"/>
          <w:rtl/>
        </w:rPr>
        <w:t>)،</w:t>
      </w:r>
      <w:r w:rsidRPr="002F005F">
        <w:rPr>
          <w:rFonts w:cstheme="minorHAnsi"/>
          <w:sz w:val="24"/>
          <w:szCs w:val="24"/>
          <w:rtl/>
        </w:rPr>
        <w:t xml:space="preserve"> وغيرها من الرسوم. </w:t>
      </w:r>
    </w:p>
    <w:p w14:paraId="48961260" w14:textId="57919D6A" w:rsidR="00B566DA" w:rsidRPr="002F005F" w:rsidRDefault="00B566DA" w:rsidP="006F2E80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</w:rPr>
      </w:pPr>
      <w:r w:rsidRPr="002F005F">
        <w:rPr>
          <w:rFonts w:cs="Calibri"/>
          <w:sz w:val="24"/>
          <w:szCs w:val="24"/>
          <w:rtl/>
        </w:rPr>
        <w:t xml:space="preserve">يجب أن يحتوي العطاء </w:t>
      </w:r>
      <w:r w:rsidRPr="002F005F">
        <w:rPr>
          <w:rFonts w:cs="Calibri" w:hint="cs"/>
          <w:sz w:val="24"/>
          <w:szCs w:val="24"/>
          <w:rtl/>
        </w:rPr>
        <w:t>المقدم</w:t>
      </w:r>
      <w:r w:rsidRPr="002F005F">
        <w:rPr>
          <w:rFonts w:cs="Calibri"/>
          <w:sz w:val="24"/>
          <w:szCs w:val="24"/>
          <w:rtl/>
        </w:rPr>
        <w:t xml:space="preserve"> على أفضل عرض </w:t>
      </w:r>
      <w:r w:rsidRPr="002F005F">
        <w:rPr>
          <w:rFonts w:cs="Calibri" w:hint="cs"/>
          <w:sz w:val="24"/>
          <w:szCs w:val="24"/>
          <w:rtl/>
        </w:rPr>
        <w:t>للشركة</w:t>
      </w:r>
      <w:r w:rsidRPr="002F005F">
        <w:rPr>
          <w:rFonts w:cs="Calibri"/>
          <w:sz w:val="24"/>
          <w:szCs w:val="24"/>
          <w:rtl/>
        </w:rPr>
        <w:t>.</w:t>
      </w:r>
    </w:p>
    <w:p w14:paraId="404BCAC3" w14:textId="04FB9F46" w:rsidR="00B566DA" w:rsidRPr="002F005F" w:rsidRDefault="00B566DA" w:rsidP="006F2E80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</w:rPr>
      </w:pPr>
      <w:r w:rsidRPr="002F005F">
        <w:rPr>
          <w:rFonts w:cs="Calibri"/>
          <w:sz w:val="24"/>
          <w:szCs w:val="24"/>
          <w:rtl/>
        </w:rPr>
        <w:t xml:space="preserve">تحتفظ </w:t>
      </w:r>
      <w:r w:rsidRPr="002F005F">
        <w:rPr>
          <w:rFonts w:cstheme="minorHAnsi" w:hint="cs"/>
          <w:sz w:val="24"/>
          <w:szCs w:val="24"/>
          <w:rtl/>
        </w:rPr>
        <w:t>المؤسسة</w:t>
      </w:r>
      <w:r w:rsidRPr="002F005F">
        <w:rPr>
          <w:rFonts w:cs="Calibri"/>
          <w:sz w:val="24"/>
          <w:szCs w:val="24"/>
          <w:rtl/>
        </w:rPr>
        <w:t xml:space="preserve"> بالحق في </w:t>
      </w:r>
      <w:r w:rsidRPr="002F005F">
        <w:rPr>
          <w:rFonts w:cs="Calibri" w:hint="cs"/>
          <w:sz w:val="24"/>
          <w:szCs w:val="24"/>
          <w:rtl/>
        </w:rPr>
        <w:t>اجراء إحالة كاملة او جزئية بين الشركات المتقدمة</w:t>
      </w:r>
      <w:r w:rsidRPr="002F005F">
        <w:rPr>
          <w:rFonts w:cs="Calibri"/>
          <w:sz w:val="24"/>
          <w:szCs w:val="24"/>
          <w:rtl/>
        </w:rPr>
        <w:t xml:space="preserve"> إذا كان من مصلح</w:t>
      </w:r>
      <w:r w:rsidRPr="002F005F">
        <w:rPr>
          <w:rFonts w:cs="Calibri" w:hint="cs"/>
          <w:sz w:val="24"/>
          <w:szCs w:val="24"/>
          <w:rtl/>
        </w:rPr>
        <w:t>تها</w:t>
      </w:r>
      <w:r w:rsidRPr="002F005F">
        <w:rPr>
          <w:rFonts w:cs="Calibri"/>
          <w:sz w:val="24"/>
          <w:szCs w:val="24"/>
          <w:rtl/>
        </w:rPr>
        <w:t xml:space="preserve"> القيام بذلك بعد النظر في العبء الإداري.</w:t>
      </w:r>
    </w:p>
    <w:p w14:paraId="5301F6BC" w14:textId="5C848BDD" w:rsidR="00816160" w:rsidRPr="0087128D" w:rsidRDefault="00B566DA" w:rsidP="0087128D">
      <w:pPr>
        <w:pStyle w:val="ListParagraph"/>
        <w:numPr>
          <w:ilvl w:val="0"/>
          <w:numId w:val="7"/>
        </w:numPr>
        <w:bidi/>
        <w:jc w:val="both"/>
        <w:rPr>
          <w:rFonts w:cstheme="minorHAnsi"/>
          <w:sz w:val="24"/>
          <w:szCs w:val="24"/>
        </w:rPr>
      </w:pPr>
      <w:r w:rsidRPr="002F005F">
        <w:rPr>
          <w:rFonts w:cs="Calibri"/>
          <w:sz w:val="24"/>
          <w:szCs w:val="24"/>
          <w:rtl/>
        </w:rPr>
        <w:t xml:space="preserve">لا تشكل المناقشات مع </w:t>
      </w:r>
      <w:r w:rsidRPr="002F005F">
        <w:rPr>
          <w:rFonts w:cs="Calibri" w:hint="cs"/>
          <w:sz w:val="24"/>
          <w:szCs w:val="24"/>
          <w:rtl/>
        </w:rPr>
        <w:t>الشركات المتقدمة</w:t>
      </w:r>
      <w:r w:rsidRPr="002F005F">
        <w:rPr>
          <w:rFonts w:cs="Calibri"/>
          <w:sz w:val="24"/>
          <w:szCs w:val="24"/>
          <w:rtl/>
        </w:rPr>
        <w:t xml:space="preserve"> بعد استلام العطاء رفضًا أو </w:t>
      </w:r>
      <w:r w:rsidR="00BF262E" w:rsidRPr="002F005F">
        <w:rPr>
          <w:rFonts w:cs="Calibri" w:hint="cs"/>
          <w:sz w:val="24"/>
          <w:szCs w:val="24"/>
          <w:rtl/>
        </w:rPr>
        <w:t>قبولاً</w:t>
      </w:r>
      <w:r w:rsidRPr="002F005F">
        <w:rPr>
          <w:rFonts w:cs="Calibri"/>
          <w:sz w:val="24"/>
          <w:szCs w:val="24"/>
          <w:rtl/>
        </w:rPr>
        <w:t xml:space="preserve"> من قِبل </w:t>
      </w:r>
      <w:r w:rsidRPr="002F005F">
        <w:rPr>
          <w:rFonts w:cstheme="minorHAnsi" w:hint="cs"/>
          <w:sz w:val="24"/>
          <w:szCs w:val="24"/>
          <w:rtl/>
        </w:rPr>
        <w:t>المؤسسة</w:t>
      </w:r>
      <w:r w:rsidRPr="002F005F">
        <w:rPr>
          <w:rFonts w:cs="Calibri"/>
          <w:sz w:val="24"/>
          <w:szCs w:val="24"/>
          <w:rtl/>
        </w:rPr>
        <w:t>.</w:t>
      </w:r>
    </w:p>
    <w:p w14:paraId="6B0CE657" w14:textId="79CD45F6" w:rsidR="005F7502" w:rsidRPr="000D53ED" w:rsidRDefault="005F7502" w:rsidP="000D53ED">
      <w:pPr>
        <w:spacing w:after="0" w:line="276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0D53ED">
        <w:rPr>
          <w:rFonts w:asciiTheme="majorBidi" w:hAnsiTheme="majorBidi" w:cstheme="majorBidi"/>
          <w:b/>
          <w:bCs/>
          <w:sz w:val="28"/>
          <w:szCs w:val="28"/>
          <w:u w:val="single"/>
        </w:rPr>
        <w:lastRenderedPageBreak/>
        <w:t>Announcement of the request for financial transfer services</w:t>
      </w:r>
    </w:p>
    <w:p w14:paraId="05EF8110" w14:textId="77777777" w:rsidR="000D53ED" w:rsidRDefault="000D53ED" w:rsidP="000D53ED">
      <w:pPr>
        <w:spacing w:after="0" w:line="276" w:lineRule="auto"/>
        <w:rPr>
          <w:rFonts w:asciiTheme="majorBidi" w:hAnsiTheme="majorBidi" w:cstheme="majorBidi"/>
          <w:b/>
          <w:bCs/>
        </w:rPr>
      </w:pPr>
    </w:p>
    <w:p w14:paraId="68ED8D04" w14:textId="0BBA522F" w:rsidR="005F7502" w:rsidRPr="000D53ED" w:rsidRDefault="005F7502" w:rsidP="000D53ED">
      <w:pPr>
        <w:spacing w:after="0" w:line="276" w:lineRule="auto"/>
        <w:rPr>
          <w:rFonts w:asciiTheme="majorBidi" w:hAnsiTheme="majorBidi" w:cstheme="majorBidi"/>
          <w:b/>
          <w:bCs/>
          <w:u w:val="single"/>
        </w:rPr>
      </w:pPr>
      <w:r w:rsidRPr="000D53ED">
        <w:rPr>
          <w:rFonts w:asciiTheme="majorBidi" w:hAnsiTheme="majorBidi" w:cstheme="majorBidi"/>
          <w:b/>
          <w:bCs/>
          <w:u w:val="single"/>
        </w:rPr>
        <w:t>Introduction:</w:t>
      </w:r>
    </w:p>
    <w:p w14:paraId="7C47C491" w14:textId="714E23E8" w:rsidR="005F7502" w:rsidRPr="000D53ED" w:rsidRDefault="005F7502" w:rsidP="000D53ED">
      <w:pPr>
        <w:spacing w:after="0" w:line="276" w:lineRule="auto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TAJDID Iraq Foundation for Economic Development is one of the non-governmental organizations working in the various governorates of Iraq in the humanitarian field and registered in the NGO Department under the number (1Z72802).</w:t>
      </w:r>
    </w:p>
    <w:p w14:paraId="684CE104" w14:textId="1A0E9E5A" w:rsidR="005F7502" w:rsidRDefault="005F7502" w:rsidP="000D53ED">
      <w:pPr>
        <w:spacing w:after="0" w:line="276" w:lineRule="auto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 xml:space="preserve">TAJDID Iraq Foundation announces the need for a financial services company capable of transferring funds to the employees and suppliers working with the </w:t>
      </w:r>
      <w:r w:rsidR="00677C4D" w:rsidRPr="000D53ED">
        <w:rPr>
          <w:rFonts w:asciiTheme="majorBidi" w:hAnsiTheme="majorBidi" w:cstheme="majorBidi"/>
        </w:rPr>
        <w:t>organization</w:t>
      </w:r>
      <w:r w:rsidRPr="000D53ED">
        <w:rPr>
          <w:rFonts w:asciiTheme="majorBidi" w:hAnsiTheme="majorBidi" w:cstheme="majorBidi"/>
        </w:rPr>
        <w:t xml:space="preserve"> throughout Iraq. The company </w:t>
      </w:r>
      <w:r w:rsidR="00677C4D" w:rsidRPr="000D53ED">
        <w:rPr>
          <w:rFonts w:asciiTheme="majorBidi" w:hAnsiTheme="majorBidi" w:cstheme="majorBidi"/>
        </w:rPr>
        <w:t>will be</w:t>
      </w:r>
      <w:r w:rsidRPr="000D53ED">
        <w:rPr>
          <w:rFonts w:asciiTheme="majorBidi" w:hAnsiTheme="majorBidi" w:cstheme="majorBidi"/>
        </w:rPr>
        <w:t xml:space="preserve"> responsible to make cash </w:t>
      </w:r>
      <w:r w:rsidR="00677C4D" w:rsidRPr="000D53ED">
        <w:rPr>
          <w:rFonts w:asciiTheme="majorBidi" w:hAnsiTheme="majorBidi" w:cstheme="majorBidi"/>
        </w:rPr>
        <w:t>transfers</w:t>
      </w:r>
      <w:r w:rsidRPr="000D53ED">
        <w:rPr>
          <w:rFonts w:asciiTheme="majorBidi" w:hAnsiTheme="majorBidi" w:cstheme="majorBidi"/>
        </w:rPr>
        <w:t xml:space="preserve"> to </w:t>
      </w:r>
      <w:r w:rsidR="00DC0807">
        <w:rPr>
          <w:rFonts w:asciiTheme="majorBidi" w:hAnsiTheme="majorBidi" w:cstheme="majorBidi"/>
        </w:rPr>
        <w:t>8</w:t>
      </w:r>
      <w:r w:rsidRPr="000D53ED">
        <w:rPr>
          <w:rFonts w:asciiTheme="majorBidi" w:hAnsiTheme="majorBidi" w:cstheme="majorBidi"/>
        </w:rPr>
        <w:t xml:space="preserve">00 </w:t>
      </w:r>
      <w:r w:rsidR="00677C4D" w:rsidRPr="000D53ED">
        <w:rPr>
          <w:rFonts w:asciiTheme="majorBidi" w:hAnsiTheme="majorBidi" w:cstheme="majorBidi"/>
        </w:rPr>
        <w:t>individuals</w:t>
      </w:r>
      <w:r w:rsidRPr="000D53ED">
        <w:rPr>
          <w:rFonts w:asciiTheme="majorBidi" w:hAnsiTheme="majorBidi" w:cstheme="majorBidi"/>
        </w:rPr>
        <w:t xml:space="preserve"> in </w:t>
      </w:r>
      <w:r w:rsidR="00DC0807">
        <w:rPr>
          <w:rFonts w:asciiTheme="majorBidi" w:hAnsiTheme="majorBidi" w:cstheme="majorBidi"/>
        </w:rPr>
        <w:t>Baghdad</w:t>
      </w:r>
      <w:r w:rsidRPr="000D53ED">
        <w:rPr>
          <w:rFonts w:asciiTheme="majorBidi" w:hAnsiTheme="majorBidi" w:cstheme="majorBidi"/>
        </w:rPr>
        <w:t xml:space="preserve"> governorate</w:t>
      </w:r>
      <w:r w:rsidR="000D53ED" w:rsidRPr="000D53ED">
        <w:rPr>
          <w:rFonts w:asciiTheme="majorBidi" w:hAnsiTheme="majorBidi" w:cstheme="majorBidi"/>
        </w:rPr>
        <w:t xml:space="preserve"> according to TAJDID instructions</w:t>
      </w:r>
      <w:r w:rsidRPr="000D53ED">
        <w:rPr>
          <w:rFonts w:asciiTheme="majorBidi" w:hAnsiTheme="majorBidi" w:cstheme="majorBidi"/>
        </w:rPr>
        <w:t>.</w:t>
      </w:r>
    </w:p>
    <w:p w14:paraId="65687F83" w14:textId="77777777" w:rsidR="000D53ED" w:rsidRPr="000D53ED" w:rsidRDefault="000D53ED" w:rsidP="000D53ED">
      <w:pPr>
        <w:spacing w:after="0" w:line="276" w:lineRule="auto"/>
        <w:rPr>
          <w:rFonts w:asciiTheme="majorBidi" w:hAnsiTheme="majorBidi" w:cstheme="majorBidi"/>
          <w:sz w:val="16"/>
          <w:szCs w:val="16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955"/>
        <w:gridCol w:w="2610"/>
        <w:gridCol w:w="2790"/>
      </w:tblGrid>
      <w:tr w:rsidR="000D53ED" w:rsidRPr="000D53ED" w14:paraId="0DD6F057" w14:textId="77777777" w:rsidTr="000D53ED">
        <w:trPr>
          <w:trHeight w:val="782"/>
        </w:trPr>
        <w:tc>
          <w:tcPr>
            <w:tcW w:w="3955" w:type="dxa"/>
          </w:tcPr>
          <w:p w14:paraId="231BB712" w14:textId="77777777" w:rsidR="000D53ED" w:rsidRPr="000D53ED" w:rsidRDefault="000D53ED" w:rsidP="000D53ED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0D53ED">
              <w:rPr>
                <w:rFonts w:asciiTheme="majorBidi" w:hAnsiTheme="majorBidi" w:cstheme="majorBidi"/>
                <w:b/>
                <w:bCs/>
                <w:u w:val="single"/>
              </w:rPr>
              <w:t xml:space="preserve">Period </w:t>
            </w:r>
          </w:p>
          <w:p w14:paraId="1ADD0223" w14:textId="5D0DF0CE" w:rsidR="000D53ED" w:rsidRPr="000D53ED" w:rsidRDefault="000D53ED" w:rsidP="000D53ED">
            <w:pPr>
              <w:spacing w:line="276" w:lineRule="auto"/>
              <w:rPr>
                <w:rFonts w:asciiTheme="majorBidi" w:hAnsiTheme="majorBidi" w:cstheme="majorBidi"/>
                <w:rtl/>
              </w:rPr>
            </w:pPr>
            <w:r w:rsidRPr="000D53ED">
              <w:rPr>
                <w:rFonts w:asciiTheme="majorBidi" w:hAnsiTheme="majorBidi" w:cstheme="majorBidi"/>
              </w:rPr>
              <w:t>Six months from the date of signature extendable)</w:t>
            </w:r>
          </w:p>
        </w:tc>
        <w:tc>
          <w:tcPr>
            <w:tcW w:w="2610" w:type="dxa"/>
          </w:tcPr>
          <w:p w14:paraId="134B245B" w14:textId="77777777" w:rsidR="000D53ED" w:rsidRPr="000D53ED" w:rsidRDefault="000D53ED" w:rsidP="000D53ED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0D53ED">
              <w:rPr>
                <w:rFonts w:asciiTheme="majorBidi" w:hAnsiTheme="majorBidi" w:cstheme="majorBidi"/>
                <w:b/>
                <w:bCs/>
                <w:u w:val="single"/>
              </w:rPr>
              <w:t xml:space="preserve">Announcement start date  </w:t>
            </w:r>
          </w:p>
          <w:p w14:paraId="34828EA6" w14:textId="77777777" w:rsidR="000D53ED" w:rsidRDefault="000D53ED" w:rsidP="000D53ED">
            <w:pPr>
              <w:spacing w:line="276" w:lineRule="auto"/>
              <w:jc w:val="both"/>
              <w:rPr>
                <w:rFonts w:asciiTheme="majorBidi" w:hAnsiTheme="majorBidi" w:cstheme="majorBidi"/>
                <w:sz w:val="14"/>
                <w:szCs w:val="14"/>
              </w:rPr>
            </w:pPr>
          </w:p>
          <w:p w14:paraId="5DD2BF73" w14:textId="1FA0BDF9" w:rsidR="000D53ED" w:rsidRPr="000D53ED" w:rsidRDefault="0015469F" w:rsidP="000D53ED">
            <w:pPr>
              <w:spacing w:line="276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Saturday 8</w:t>
            </w:r>
            <w:r w:rsidR="000D53ED" w:rsidRPr="000D53ED">
              <w:rPr>
                <w:rFonts w:asciiTheme="majorBidi" w:hAnsiTheme="majorBidi" w:cstheme="majorBidi"/>
              </w:rPr>
              <w:t>/</w:t>
            </w:r>
            <w:r>
              <w:rPr>
                <w:rFonts w:asciiTheme="majorBidi" w:hAnsiTheme="majorBidi" w:cstheme="majorBidi"/>
              </w:rPr>
              <w:t>2</w:t>
            </w:r>
            <w:r w:rsidR="000D53ED" w:rsidRPr="000D53ED">
              <w:rPr>
                <w:rFonts w:asciiTheme="majorBidi" w:hAnsiTheme="majorBidi" w:cstheme="majorBidi"/>
              </w:rPr>
              <w:t>/</w:t>
            </w:r>
            <w:r>
              <w:rPr>
                <w:rFonts w:asciiTheme="majorBidi" w:hAnsiTheme="majorBidi" w:cstheme="majorBidi"/>
              </w:rPr>
              <w:t>2020</w:t>
            </w:r>
          </w:p>
        </w:tc>
        <w:tc>
          <w:tcPr>
            <w:tcW w:w="2790" w:type="dxa"/>
          </w:tcPr>
          <w:p w14:paraId="676E896E" w14:textId="77777777" w:rsidR="000D53ED" w:rsidRPr="000D53ED" w:rsidRDefault="000D53ED" w:rsidP="000D53ED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0D53ED">
              <w:rPr>
                <w:rFonts w:asciiTheme="majorBidi" w:hAnsiTheme="majorBidi" w:cstheme="majorBidi"/>
                <w:b/>
                <w:bCs/>
                <w:u w:val="single"/>
              </w:rPr>
              <w:t xml:space="preserve">Announcement closing date  </w:t>
            </w:r>
          </w:p>
          <w:p w14:paraId="1D64B387" w14:textId="77777777" w:rsidR="000D53ED" w:rsidRDefault="000D53ED" w:rsidP="000D53ED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</w:p>
          <w:p w14:paraId="3100FC2C" w14:textId="382BBA0F" w:rsidR="000D53ED" w:rsidRPr="000D53ED" w:rsidRDefault="0015469F" w:rsidP="000D53ED">
            <w:pPr>
              <w:spacing w:line="27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Thursday</w:t>
            </w:r>
            <w:r w:rsidR="000D53ED" w:rsidRPr="000D53ED">
              <w:rPr>
                <w:rFonts w:asciiTheme="majorBidi" w:hAnsiTheme="majorBidi" w:cstheme="majorBidi"/>
              </w:rPr>
              <w:t xml:space="preserve"> 2</w:t>
            </w:r>
            <w:r>
              <w:rPr>
                <w:rFonts w:asciiTheme="majorBidi" w:hAnsiTheme="majorBidi" w:cstheme="majorBidi"/>
              </w:rPr>
              <w:t>0</w:t>
            </w:r>
            <w:r w:rsidR="000D53ED" w:rsidRPr="000D53ED">
              <w:rPr>
                <w:rFonts w:asciiTheme="majorBidi" w:hAnsiTheme="majorBidi" w:cstheme="majorBidi"/>
              </w:rPr>
              <w:t>/</w:t>
            </w:r>
            <w:r>
              <w:rPr>
                <w:rFonts w:asciiTheme="majorBidi" w:hAnsiTheme="majorBidi" w:cstheme="majorBidi"/>
              </w:rPr>
              <w:t>2</w:t>
            </w:r>
            <w:r w:rsidR="000D53ED" w:rsidRPr="000D53ED">
              <w:rPr>
                <w:rFonts w:asciiTheme="majorBidi" w:hAnsiTheme="majorBidi" w:cstheme="majorBidi"/>
              </w:rPr>
              <w:t>/</w:t>
            </w:r>
            <w:r>
              <w:rPr>
                <w:rFonts w:asciiTheme="majorBidi" w:hAnsiTheme="majorBidi" w:cstheme="majorBidi"/>
              </w:rPr>
              <w:t>2020</w:t>
            </w:r>
          </w:p>
        </w:tc>
      </w:tr>
    </w:tbl>
    <w:p w14:paraId="634CADF8" w14:textId="77777777" w:rsidR="000D53ED" w:rsidRPr="001064E9" w:rsidRDefault="000D53ED" w:rsidP="000D53ED">
      <w:pPr>
        <w:spacing w:after="0" w:line="276" w:lineRule="auto"/>
        <w:rPr>
          <w:rFonts w:asciiTheme="majorBidi" w:hAnsiTheme="majorBidi" w:cstheme="majorBidi"/>
          <w:sz w:val="12"/>
          <w:szCs w:val="12"/>
        </w:rPr>
      </w:pPr>
    </w:p>
    <w:p w14:paraId="54DA8F0A" w14:textId="7FBAFC84" w:rsidR="001064E9" w:rsidRDefault="001064E9" w:rsidP="000D53ED">
      <w:pPr>
        <w:spacing w:after="0" w:line="276" w:lineRule="auto"/>
        <w:rPr>
          <w:rFonts w:asciiTheme="majorBidi" w:hAnsiTheme="majorBidi" w:cstheme="majorBidi"/>
          <w:b/>
          <w:bCs/>
          <w:u w:val="single"/>
        </w:rPr>
      </w:pPr>
      <w:r>
        <w:rPr>
          <w:rFonts w:asciiTheme="majorBidi" w:hAnsiTheme="majorBidi" w:cstheme="majorBidi"/>
          <w:b/>
          <w:bCs/>
          <w:u w:val="single"/>
        </w:rPr>
        <w:t xml:space="preserve">Applying method </w:t>
      </w:r>
    </w:p>
    <w:p w14:paraId="437659A0" w14:textId="56EA2EE3" w:rsidR="001064E9" w:rsidRPr="001064E9" w:rsidRDefault="001064E9" w:rsidP="001064E9">
      <w:pPr>
        <w:spacing w:after="0" w:line="276" w:lineRule="auto"/>
        <w:rPr>
          <w:rFonts w:asciiTheme="majorBidi" w:hAnsiTheme="majorBidi" w:cstheme="majorBidi"/>
          <w:rtl/>
        </w:rPr>
      </w:pPr>
      <w:r w:rsidRPr="001064E9">
        <w:rPr>
          <w:rFonts w:asciiTheme="majorBidi" w:hAnsiTheme="majorBidi" w:cstheme="majorBidi"/>
        </w:rPr>
        <w:t xml:space="preserve">Offers shall be submitted in sealed envelope with the stamp of the office or company and placed in the tender box at the headquarters of the </w:t>
      </w:r>
      <w:r>
        <w:rPr>
          <w:rFonts w:asciiTheme="majorBidi" w:hAnsiTheme="majorBidi" w:cstheme="majorBidi"/>
        </w:rPr>
        <w:t>organization</w:t>
      </w:r>
      <w:r w:rsidRPr="001064E9">
        <w:rPr>
          <w:rFonts w:asciiTheme="majorBidi" w:hAnsiTheme="majorBidi" w:cstheme="majorBidi"/>
        </w:rPr>
        <w:t xml:space="preserve"> located in Karrada </w:t>
      </w:r>
      <w:r>
        <w:rPr>
          <w:rFonts w:asciiTheme="majorBidi" w:hAnsiTheme="majorBidi" w:cstheme="majorBidi"/>
        </w:rPr>
        <w:t>Kharij, near Al Wardah</w:t>
      </w:r>
      <w:r w:rsidRPr="001064E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super</w:t>
      </w:r>
      <w:r w:rsidRPr="001064E9">
        <w:rPr>
          <w:rFonts w:asciiTheme="majorBidi" w:hAnsiTheme="majorBidi" w:cstheme="majorBidi"/>
        </w:rPr>
        <w:t>market</w:t>
      </w:r>
    </w:p>
    <w:p w14:paraId="51663F59" w14:textId="2108420C" w:rsidR="005F7502" w:rsidRPr="000D53ED" w:rsidRDefault="000D53ED" w:rsidP="000D53ED">
      <w:pPr>
        <w:spacing w:after="0" w:line="276" w:lineRule="auto"/>
        <w:rPr>
          <w:rFonts w:asciiTheme="majorBidi" w:hAnsiTheme="majorBidi" w:cstheme="majorBidi"/>
          <w:b/>
          <w:bCs/>
          <w:u w:val="single"/>
        </w:rPr>
      </w:pPr>
      <w:r w:rsidRPr="000D53ED">
        <w:rPr>
          <w:rFonts w:asciiTheme="majorBidi" w:hAnsiTheme="majorBidi" w:cstheme="majorBidi"/>
          <w:b/>
          <w:bCs/>
          <w:u w:val="single"/>
        </w:rPr>
        <w:t>Scope of Work</w:t>
      </w:r>
    </w:p>
    <w:p w14:paraId="5A990E99" w14:textId="77777777" w:rsidR="005F7502" w:rsidRPr="000D53ED" w:rsidRDefault="005F7502" w:rsidP="000D53ED">
      <w:pPr>
        <w:spacing w:after="0" w:line="276" w:lineRule="auto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The company must have the ability to:</w:t>
      </w:r>
    </w:p>
    <w:p w14:paraId="3CD1F88C" w14:textId="604EFFD8" w:rsidR="005F7502" w:rsidRPr="000D53ED" w:rsidRDefault="005F7502" w:rsidP="000D53ED">
      <w:pPr>
        <w:pStyle w:val="ListParagraph"/>
        <w:numPr>
          <w:ilvl w:val="0"/>
          <w:numId w:val="9"/>
        </w:numPr>
        <w:spacing w:after="0" w:line="276" w:lineRule="auto"/>
        <w:ind w:left="450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 xml:space="preserve">Make cash payments in US dollars to those in </w:t>
      </w:r>
      <w:r w:rsidR="0015469F">
        <w:rPr>
          <w:rFonts w:asciiTheme="majorBidi" w:hAnsiTheme="majorBidi" w:cstheme="majorBidi"/>
        </w:rPr>
        <w:t>Baghdad governorate</w:t>
      </w:r>
      <w:r w:rsidRPr="000D53ED">
        <w:rPr>
          <w:rFonts w:asciiTheme="majorBidi" w:hAnsiTheme="majorBidi" w:cstheme="majorBidi"/>
        </w:rPr>
        <w:t>. The transfer of funds from the US Dollar to Iraqi Dinars will not be accepted.</w:t>
      </w:r>
    </w:p>
    <w:p w14:paraId="5E38DB17" w14:textId="7C2B70DB" w:rsidR="005F7502" w:rsidRPr="000D53ED" w:rsidRDefault="005F7502" w:rsidP="000D53ED">
      <w:pPr>
        <w:pStyle w:val="ListParagraph"/>
        <w:numPr>
          <w:ilvl w:val="0"/>
          <w:numId w:val="9"/>
        </w:numPr>
        <w:spacing w:after="0" w:line="276" w:lineRule="auto"/>
        <w:ind w:left="450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Document</w:t>
      </w:r>
      <w:r w:rsidR="000D53ED">
        <w:rPr>
          <w:rFonts w:asciiTheme="majorBidi" w:hAnsiTheme="majorBidi" w:cstheme="majorBidi"/>
        </w:rPr>
        <w:t>ation of</w:t>
      </w:r>
      <w:r w:rsidRPr="000D53ED">
        <w:rPr>
          <w:rFonts w:asciiTheme="majorBidi" w:hAnsiTheme="majorBidi" w:cstheme="majorBidi"/>
        </w:rPr>
        <w:t xml:space="preserve"> all payments and cash transfers through records and verification processes as agreed with </w:t>
      </w:r>
      <w:r w:rsidR="000D53ED">
        <w:rPr>
          <w:rFonts w:asciiTheme="majorBidi" w:hAnsiTheme="majorBidi" w:cstheme="majorBidi"/>
        </w:rPr>
        <w:t>TAJDID</w:t>
      </w:r>
      <w:r w:rsidRPr="000D53ED">
        <w:rPr>
          <w:rFonts w:asciiTheme="majorBidi" w:hAnsiTheme="majorBidi" w:cstheme="majorBidi"/>
        </w:rPr>
        <w:t>, for example through signed receipts accompanied by identification from the recipient.</w:t>
      </w:r>
    </w:p>
    <w:p w14:paraId="4639DF17" w14:textId="77777777" w:rsidR="005F7502" w:rsidRPr="000D53ED" w:rsidRDefault="005F7502" w:rsidP="000D53ED">
      <w:pPr>
        <w:pStyle w:val="ListParagraph"/>
        <w:numPr>
          <w:ilvl w:val="0"/>
          <w:numId w:val="9"/>
        </w:numPr>
        <w:spacing w:after="0" w:line="276" w:lineRule="auto"/>
        <w:ind w:left="450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3. Provide an invoice for payments made successfully after the completion of the disbursement</w:t>
      </w:r>
    </w:p>
    <w:p w14:paraId="3530581D" w14:textId="77777777" w:rsidR="005F7502" w:rsidRPr="000D53ED" w:rsidRDefault="005F7502" w:rsidP="000D53ED">
      <w:pPr>
        <w:spacing w:after="0" w:line="276" w:lineRule="auto"/>
        <w:rPr>
          <w:rFonts w:asciiTheme="majorBidi" w:hAnsiTheme="majorBidi" w:cstheme="majorBidi"/>
          <w:b/>
          <w:bCs/>
          <w:u w:val="single"/>
        </w:rPr>
      </w:pPr>
      <w:r w:rsidRPr="000D53ED">
        <w:rPr>
          <w:rFonts w:asciiTheme="majorBidi" w:hAnsiTheme="majorBidi" w:cstheme="majorBidi"/>
          <w:b/>
          <w:bCs/>
          <w:u w:val="single"/>
        </w:rPr>
        <w:t>Technical tender:</w:t>
      </w:r>
    </w:p>
    <w:p w14:paraId="1AB11373" w14:textId="77777777" w:rsidR="005F7502" w:rsidRPr="000D53ED" w:rsidRDefault="005F7502" w:rsidP="000D53ED">
      <w:pPr>
        <w:spacing w:after="0" w:line="276" w:lineRule="auto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Interested bidders must submit technical bids including the following information:</w:t>
      </w:r>
    </w:p>
    <w:p w14:paraId="6D350315" w14:textId="77777777" w:rsidR="000D53ED" w:rsidRDefault="000D53ED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C</w:t>
      </w:r>
      <w:r w:rsidR="005F7502" w:rsidRPr="000D53ED">
        <w:rPr>
          <w:rFonts w:asciiTheme="majorBidi" w:hAnsiTheme="majorBidi" w:cstheme="majorBidi"/>
        </w:rPr>
        <w:t>ompany</w:t>
      </w:r>
      <w:r>
        <w:rPr>
          <w:rFonts w:asciiTheme="majorBidi" w:hAnsiTheme="majorBidi" w:cstheme="majorBidi"/>
        </w:rPr>
        <w:t xml:space="preserve"> profile</w:t>
      </w:r>
      <w:r w:rsidR="005F7502" w:rsidRPr="000D53ED">
        <w:rPr>
          <w:rFonts w:asciiTheme="majorBidi" w:hAnsiTheme="majorBidi" w:cstheme="majorBidi"/>
        </w:rPr>
        <w:t>, including previous experience and financial capacity information showing income over the last three years.</w:t>
      </w:r>
    </w:p>
    <w:p w14:paraId="704B0222" w14:textId="77777777" w:rsidR="000D53ED" w:rsidRDefault="005F7502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A copy of the registration certificate issued by the government</w:t>
      </w:r>
    </w:p>
    <w:p w14:paraId="40A6316E" w14:textId="6FCD5D0C" w:rsidR="005F7502" w:rsidRDefault="005F7502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List of other international customers (current and former) with contact information</w:t>
      </w:r>
      <w:r w:rsidR="0087128D">
        <w:rPr>
          <w:rFonts w:asciiTheme="majorBidi" w:hAnsiTheme="majorBidi" w:cstheme="majorBidi" w:hint="cs"/>
          <w:rtl/>
        </w:rPr>
        <w:t>ز</w:t>
      </w:r>
    </w:p>
    <w:p w14:paraId="34779138" w14:textId="0C2748F5" w:rsidR="0087128D" w:rsidRPr="000D53ED" w:rsidRDefault="0087128D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Clearance letter from Tax office.</w:t>
      </w:r>
      <w:bookmarkStart w:id="1" w:name="_GoBack"/>
      <w:bookmarkEnd w:id="1"/>
    </w:p>
    <w:p w14:paraId="63EA4131" w14:textId="77777777" w:rsidR="00816160" w:rsidRPr="00816160" w:rsidRDefault="00816160" w:rsidP="000D53ED">
      <w:pPr>
        <w:spacing w:after="0" w:line="276" w:lineRule="auto"/>
        <w:rPr>
          <w:rFonts w:asciiTheme="majorBidi" w:hAnsiTheme="majorBidi" w:cstheme="majorBidi"/>
          <w:sz w:val="14"/>
          <w:szCs w:val="14"/>
        </w:rPr>
      </w:pPr>
    </w:p>
    <w:p w14:paraId="42C31829" w14:textId="5AFAD5D5" w:rsidR="005F7502" w:rsidRPr="000D53ED" w:rsidRDefault="005F7502" w:rsidP="000D53ED">
      <w:pPr>
        <w:spacing w:after="0" w:line="276" w:lineRule="auto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The offer should consider:</w:t>
      </w:r>
    </w:p>
    <w:p w14:paraId="5B36D276" w14:textId="77777777" w:rsidR="00816160" w:rsidRDefault="005F7502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0D53ED">
        <w:rPr>
          <w:rFonts w:asciiTheme="majorBidi" w:hAnsiTheme="majorBidi" w:cstheme="majorBidi"/>
        </w:rPr>
        <w:t>Bids must be submitted in US Dollars</w:t>
      </w:r>
    </w:p>
    <w:p w14:paraId="0D5769B0" w14:textId="77777777" w:rsidR="00816160" w:rsidRDefault="00816160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All</w:t>
      </w:r>
      <w:r w:rsidR="005F7502" w:rsidRPr="00816160">
        <w:rPr>
          <w:rFonts w:asciiTheme="majorBidi" w:hAnsiTheme="majorBidi" w:cstheme="majorBidi"/>
        </w:rPr>
        <w:t xml:space="preserve"> payment</w:t>
      </w:r>
      <w:r>
        <w:rPr>
          <w:rFonts w:asciiTheme="majorBidi" w:hAnsiTheme="majorBidi" w:cstheme="majorBidi"/>
        </w:rPr>
        <w:t>s</w:t>
      </w:r>
      <w:r w:rsidR="005F7502" w:rsidRPr="0081616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are</w:t>
      </w:r>
      <w:r w:rsidR="005F7502" w:rsidRPr="00816160">
        <w:rPr>
          <w:rFonts w:asciiTheme="majorBidi" w:hAnsiTheme="majorBidi" w:cstheme="majorBidi"/>
        </w:rPr>
        <w:t xml:space="preserve"> in US dollars.</w:t>
      </w:r>
    </w:p>
    <w:p w14:paraId="7E642195" w14:textId="77777777" w:rsidR="00816160" w:rsidRDefault="00816160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Applying</w:t>
      </w:r>
      <w:r w:rsidR="005F7502" w:rsidRPr="00816160">
        <w:rPr>
          <w:rFonts w:asciiTheme="majorBidi" w:hAnsiTheme="majorBidi" w:cstheme="majorBidi"/>
        </w:rPr>
        <w:t xml:space="preserve"> companies and</w:t>
      </w:r>
      <w:r>
        <w:rPr>
          <w:rFonts w:asciiTheme="majorBidi" w:hAnsiTheme="majorBidi" w:cstheme="majorBidi"/>
        </w:rPr>
        <w:t xml:space="preserve"> bureaus may</w:t>
      </w:r>
      <w:r w:rsidR="005F7502" w:rsidRPr="00816160">
        <w:rPr>
          <w:rFonts w:asciiTheme="majorBidi" w:hAnsiTheme="majorBidi" w:cstheme="majorBidi"/>
        </w:rPr>
        <w:t xml:space="preserve"> propose either a fixed rate or a percentage per transaction.</w:t>
      </w:r>
      <w:r>
        <w:rPr>
          <w:rFonts w:asciiTheme="majorBidi" w:hAnsiTheme="majorBidi" w:cstheme="majorBidi"/>
        </w:rPr>
        <w:t xml:space="preserve"> </w:t>
      </w:r>
      <w:r w:rsidR="005F7502" w:rsidRPr="00816160">
        <w:rPr>
          <w:rFonts w:asciiTheme="majorBidi" w:hAnsiTheme="majorBidi" w:cstheme="majorBidi"/>
        </w:rPr>
        <w:t>Prices may vary by city, but all prices must be bid through this bid.</w:t>
      </w:r>
    </w:p>
    <w:p w14:paraId="1979EDB2" w14:textId="77777777" w:rsidR="00816160" w:rsidRDefault="005F7502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816160">
        <w:rPr>
          <w:rFonts w:asciiTheme="majorBidi" w:hAnsiTheme="majorBidi" w:cstheme="majorBidi"/>
        </w:rPr>
        <w:t xml:space="preserve">The </w:t>
      </w:r>
      <w:r w:rsidR="00816160" w:rsidRPr="00816160">
        <w:rPr>
          <w:rFonts w:asciiTheme="majorBidi" w:hAnsiTheme="majorBidi" w:cstheme="majorBidi"/>
        </w:rPr>
        <w:t>offers</w:t>
      </w:r>
      <w:r w:rsidRPr="00816160">
        <w:rPr>
          <w:rFonts w:asciiTheme="majorBidi" w:hAnsiTheme="majorBidi" w:cstheme="majorBidi"/>
        </w:rPr>
        <w:t xml:space="preserve"> must be valid for at least 60 days after the proposal submission date.</w:t>
      </w:r>
    </w:p>
    <w:p w14:paraId="26296E1D" w14:textId="77777777" w:rsidR="00816160" w:rsidRDefault="005F7502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816160">
        <w:rPr>
          <w:rFonts w:asciiTheme="majorBidi" w:hAnsiTheme="majorBidi" w:cstheme="majorBidi"/>
        </w:rPr>
        <w:t>The proposed unit price must be constant including all labor costs, including inspection, transport, tax, import duty (if any), and other fees.</w:t>
      </w:r>
    </w:p>
    <w:p w14:paraId="5E82EA62" w14:textId="77777777" w:rsidR="00816160" w:rsidRDefault="005F7502" w:rsidP="001064E9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816160">
        <w:rPr>
          <w:rFonts w:asciiTheme="majorBidi" w:hAnsiTheme="majorBidi" w:cstheme="majorBidi"/>
        </w:rPr>
        <w:t>The tender must contain the company's best offer.</w:t>
      </w:r>
    </w:p>
    <w:p w14:paraId="3D1FB649" w14:textId="77777777" w:rsidR="00816160" w:rsidRDefault="005F7502" w:rsidP="008076EA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816160">
        <w:rPr>
          <w:rFonts w:asciiTheme="majorBidi" w:hAnsiTheme="majorBidi" w:cstheme="majorBidi"/>
        </w:rPr>
        <w:t xml:space="preserve">The Foundation reserves the right to make a full or partial </w:t>
      </w:r>
      <w:r w:rsidR="00816160">
        <w:rPr>
          <w:rFonts w:asciiTheme="majorBidi" w:hAnsiTheme="majorBidi" w:cstheme="majorBidi"/>
        </w:rPr>
        <w:t>award</w:t>
      </w:r>
      <w:r w:rsidRPr="00816160">
        <w:rPr>
          <w:rFonts w:asciiTheme="majorBidi" w:hAnsiTheme="majorBidi" w:cstheme="majorBidi"/>
        </w:rPr>
        <w:t xml:space="preserve"> between the </w:t>
      </w:r>
      <w:r w:rsidR="00816160">
        <w:rPr>
          <w:rFonts w:asciiTheme="majorBidi" w:hAnsiTheme="majorBidi" w:cstheme="majorBidi"/>
        </w:rPr>
        <w:t>applying</w:t>
      </w:r>
      <w:r w:rsidRPr="00816160">
        <w:rPr>
          <w:rFonts w:asciiTheme="majorBidi" w:hAnsiTheme="majorBidi" w:cstheme="majorBidi"/>
        </w:rPr>
        <w:t xml:space="preserve"> companies if it is in their interest to do so after considering the administrative burden.</w:t>
      </w:r>
    </w:p>
    <w:p w14:paraId="185FA060" w14:textId="62525E33" w:rsidR="005F7502" w:rsidRPr="00816160" w:rsidRDefault="005F7502" w:rsidP="008076EA">
      <w:pPr>
        <w:pStyle w:val="ListParagraph"/>
        <w:numPr>
          <w:ilvl w:val="0"/>
          <w:numId w:val="10"/>
        </w:numPr>
        <w:spacing w:after="0" w:line="276" w:lineRule="auto"/>
        <w:ind w:left="540"/>
        <w:rPr>
          <w:rFonts w:asciiTheme="majorBidi" w:hAnsiTheme="majorBidi" w:cstheme="majorBidi"/>
        </w:rPr>
      </w:pPr>
      <w:r w:rsidRPr="00816160">
        <w:rPr>
          <w:rFonts w:asciiTheme="majorBidi" w:hAnsiTheme="majorBidi" w:cstheme="majorBidi"/>
        </w:rPr>
        <w:t xml:space="preserve">Discussions with the </w:t>
      </w:r>
      <w:r w:rsidR="00816160">
        <w:rPr>
          <w:rFonts w:asciiTheme="majorBidi" w:hAnsiTheme="majorBidi" w:cstheme="majorBidi"/>
        </w:rPr>
        <w:t>applying</w:t>
      </w:r>
      <w:r w:rsidRPr="00816160">
        <w:rPr>
          <w:rFonts w:asciiTheme="majorBidi" w:hAnsiTheme="majorBidi" w:cstheme="majorBidi"/>
        </w:rPr>
        <w:t xml:space="preserve"> companies after the receipt of the tender do not constitute a rejection or </w:t>
      </w:r>
      <w:r w:rsidR="00901B11">
        <w:rPr>
          <w:rFonts w:asciiTheme="majorBidi" w:hAnsiTheme="majorBidi" w:cstheme="majorBidi"/>
        </w:rPr>
        <w:t>acceptance</w:t>
      </w:r>
      <w:r w:rsidRPr="00816160">
        <w:rPr>
          <w:rFonts w:asciiTheme="majorBidi" w:hAnsiTheme="majorBidi" w:cstheme="majorBidi"/>
        </w:rPr>
        <w:t xml:space="preserve"> by </w:t>
      </w:r>
      <w:r w:rsidR="00901B11">
        <w:rPr>
          <w:rFonts w:asciiTheme="majorBidi" w:hAnsiTheme="majorBidi" w:cstheme="majorBidi"/>
        </w:rPr>
        <w:t>TAJDID</w:t>
      </w:r>
      <w:r w:rsidRPr="00816160">
        <w:rPr>
          <w:rFonts w:asciiTheme="majorBidi" w:hAnsiTheme="majorBidi" w:cstheme="majorBidi"/>
        </w:rPr>
        <w:t>.</w:t>
      </w:r>
    </w:p>
    <w:sectPr w:rsidR="005F7502" w:rsidRPr="00816160" w:rsidSect="001064E9">
      <w:headerReference w:type="default" r:id="rId7"/>
      <w:pgSz w:w="12240" w:h="15840"/>
      <w:pgMar w:top="1440" w:right="1440" w:bottom="540" w:left="1440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84BD0F" w14:textId="77777777" w:rsidR="00CE3873" w:rsidRDefault="00CE3873" w:rsidP="00B566DA">
      <w:pPr>
        <w:spacing w:after="0" w:line="240" w:lineRule="auto"/>
      </w:pPr>
      <w:r>
        <w:separator/>
      </w:r>
    </w:p>
  </w:endnote>
  <w:endnote w:type="continuationSeparator" w:id="0">
    <w:p w14:paraId="30CC7C6C" w14:textId="77777777" w:rsidR="00CE3873" w:rsidRDefault="00CE3873" w:rsidP="00B56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CA2BB" w14:textId="77777777" w:rsidR="00CE3873" w:rsidRDefault="00CE3873" w:rsidP="00B566DA">
      <w:pPr>
        <w:spacing w:after="0" w:line="240" w:lineRule="auto"/>
      </w:pPr>
      <w:r>
        <w:separator/>
      </w:r>
    </w:p>
  </w:footnote>
  <w:footnote w:type="continuationSeparator" w:id="0">
    <w:p w14:paraId="68F83C6E" w14:textId="77777777" w:rsidR="00CE3873" w:rsidRDefault="00CE3873" w:rsidP="00B56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96786" w14:textId="2E7A7FD5" w:rsidR="00B566DA" w:rsidRDefault="00B566DA" w:rsidP="007756A0">
    <w:pPr>
      <w:pStyle w:val="Header"/>
      <w:pBdr>
        <w:bottom w:val="single" w:sz="4" w:space="1" w:color="auto"/>
      </w:pBdr>
      <w:jc w:val="center"/>
    </w:pPr>
    <w:r>
      <w:rPr>
        <w:noProof/>
      </w:rPr>
      <w:drawing>
        <wp:inline distT="0" distB="0" distL="0" distR="0" wp14:anchorId="2C86CDD8" wp14:editId="3A079FB4">
          <wp:extent cx="1714500" cy="856842"/>
          <wp:effectExtent l="0" t="0" r="0" b="63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AJDID 2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188" cy="8636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4863D83"/>
    <w:multiLevelType w:val="hybridMultilevel"/>
    <w:tmpl w:val="7D8C7B4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4262C1D"/>
    <w:multiLevelType w:val="hybridMultilevel"/>
    <w:tmpl w:val="D9BF815D"/>
    <w:lvl w:ilvl="0" w:tplc="FFFFFFFF">
      <w:start w:val="1"/>
      <w:numFmt w:val="bullet"/>
      <w:lvlText w:val="•"/>
      <w:lvlJc w:val="left"/>
    </w:lvl>
    <w:lvl w:ilvl="1" w:tplc="3C2826CC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C4B5ACD"/>
    <w:multiLevelType w:val="hybridMultilevel"/>
    <w:tmpl w:val="D6A61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72D2E"/>
    <w:multiLevelType w:val="hybridMultilevel"/>
    <w:tmpl w:val="130C0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D2712"/>
    <w:multiLevelType w:val="hybridMultilevel"/>
    <w:tmpl w:val="25E2C88E"/>
    <w:lvl w:ilvl="0" w:tplc="28B27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77A06"/>
    <w:multiLevelType w:val="hybridMultilevel"/>
    <w:tmpl w:val="097C4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871D6"/>
    <w:multiLevelType w:val="hybridMultilevel"/>
    <w:tmpl w:val="C5FCC7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B4250"/>
    <w:multiLevelType w:val="hybridMultilevel"/>
    <w:tmpl w:val="59E075B2"/>
    <w:lvl w:ilvl="0" w:tplc="28B27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73A0B"/>
    <w:multiLevelType w:val="hybridMultilevel"/>
    <w:tmpl w:val="1042082E"/>
    <w:lvl w:ilvl="0" w:tplc="28B27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52E66"/>
    <w:multiLevelType w:val="hybridMultilevel"/>
    <w:tmpl w:val="FE78008A"/>
    <w:lvl w:ilvl="0" w:tplc="6D6413E0">
      <w:numFmt w:val="bullet"/>
      <w:lvlText w:val="•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14CDA"/>
    <w:multiLevelType w:val="hybridMultilevel"/>
    <w:tmpl w:val="33243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7"/>
  </w:num>
  <w:num w:numId="8">
    <w:abstractNumId w:val="5"/>
  </w:num>
  <w:num w:numId="9">
    <w:abstractNumId w:val="2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25F"/>
    <w:rsid w:val="0004231A"/>
    <w:rsid w:val="000C05A4"/>
    <w:rsid w:val="000C3B06"/>
    <w:rsid w:val="000D53ED"/>
    <w:rsid w:val="001064E9"/>
    <w:rsid w:val="0015113D"/>
    <w:rsid w:val="0015469F"/>
    <w:rsid w:val="002F005F"/>
    <w:rsid w:val="004D2E9A"/>
    <w:rsid w:val="00504F92"/>
    <w:rsid w:val="005E0020"/>
    <w:rsid w:val="005F7502"/>
    <w:rsid w:val="00677C4D"/>
    <w:rsid w:val="006B1A7C"/>
    <w:rsid w:val="006F2E80"/>
    <w:rsid w:val="007756A0"/>
    <w:rsid w:val="008076EA"/>
    <w:rsid w:val="00816160"/>
    <w:rsid w:val="0087128D"/>
    <w:rsid w:val="00901B11"/>
    <w:rsid w:val="009626B4"/>
    <w:rsid w:val="009F225F"/>
    <w:rsid w:val="00A66375"/>
    <w:rsid w:val="00A83405"/>
    <w:rsid w:val="00AD55A4"/>
    <w:rsid w:val="00B566DA"/>
    <w:rsid w:val="00BF262E"/>
    <w:rsid w:val="00C64510"/>
    <w:rsid w:val="00CE3873"/>
    <w:rsid w:val="00DC0807"/>
    <w:rsid w:val="00E642EF"/>
    <w:rsid w:val="00F90FDC"/>
    <w:rsid w:val="00F93BC3"/>
    <w:rsid w:val="00FC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ECC737"/>
  <w15:chartTrackingRefBased/>
  <w15:docId w15:val="{0EABADFC-8ABD-42ED-9C01-12EC38C2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3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F225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E00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6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6DA"/>
  </w:style>
  <w:style w:type="paragraph" w:styleId="Footer">
    <w:name w:val="footer"/>
    <w:basedOn w:val="Normal"/>
    <w:link w:val="FooterChar"/>
    <w:uiPriority w:val="99"/>
    <w:unhideWhenUsed/>
    <w:rsid w:val="00B56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6DA"/>
  </w:style>
  <w:style w:type="table" w:styleId="TableGrid">
    <w:name w:val="Table Grid"/>
    <w:basedOn w:val="TableNormal"/>
    <w:uiPriority w:val="39"/>
    <w:rsid w:val="006F2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Adil Jebur</dc:creator>
  <cp:keywords/>
  <dc:description/>
  <cp:lastModifiedBy>Adil Jebur</cp:lastModifiedBy>
  <cp:revision>5</cp:revision>
  <dcterms:created xsi:type="dcterms:W3CDTF">2020-02-05T06:17:00Z</dcterms:created>
  <dcterms:modified xsi:type="dcterms:W3CDTF">2020-02-05T08:57:00Z</dcterms:modified>
</cp:coreProperties>
</file>