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757323" w14:textId="1B494B90" w:rsidR="0057793A" w:rsidRDefault="00390B54" w:rsidP="00390B54">
      <w:pPr>
        <w:widowControl/>
        <w:suppressAutoHyphens/>
        <w:spacing w:before="0" w:after="0" w:line="360" w:lineRule="auto"/>
        <w:ind w:left="5760" w:firstLine="720"/>
        <w:rPr>
          <w:b/>
          <w:bCs/>
          <w:snapToGrid/>
          <w:color w:val="000000"/>
          <w:sz w:val="40"/>
          <w:szCs w:val="40"/>
        </w:rPr>
      </w:pPr>
      <w:r>
        <w:rPr>
          <w:b/>
          <w:bCs/>
          <w:noProof/>
          <w:snapToGrid/>
          <w:color w:val="000000"/>
          <w:sz w:val="40"/>
          <w:szCs w:val="40"/>
          <w:lang w:val="en-GB" w:eastAsia="en-GB"/>
        </w:rPr>
        <w:drawing>
          <wp:anchor distT="0" distB="0" distL="114300" distR="114300" simplePos="0" relativeHeight="251660800" behindDoc="0" locked="0" layoutInCell="1" allowOverlap="1" wp14:anchorId="285C4CE5" wp14:editId="5E68BBC8">
            <wp:simplePos x="0" y="0"/>
            <wp:positionH relativeFrom="column">
              <wp:posOffset>85725</wp:posOffset>
            </wp:positionH>
            <wp:positionV relativeFrom="paragraph">
              <wp:posOffset>123825</wp:posOffset>
            </wp:positionV>
            <wp:extent cx="1219200" cy="7715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MZ logo.png"/>
                    <pic:cNvPicPr/>
                  </pic:nvPicPr>
                  <pic:blipFill>
                    <a:blip r:embed="rId8">
                      <a:extLst>
                        <a:ext uri="{28A0092B-C50C-407E-A947-70E740481C1C}">
                          <a14:useLocalDpi xmlns:a14="http://schemas.microsoft.com/office/drawing/2010/main" val="0"/>
                        </a:ext>
                      </a:extLst>
                    </a:blip>
                    <a:stretch>
                      <a:fillRect/>
                    </a:stretch>
                  </pic:blipFill>
                  <pic:spPr>
                    <a:xfrm>
                      <a:off x="0" y="0"/>
                      <a:ext cx="1219200" cy="771525"/>
                    </a:xfrm>
                    <a:prstGeom prst="rect">
                      <a:avLst/>
                    </a:prstGeom>
                  </pic:spPr>
                </pic:pic>
              </a:graphicData>
            </a:graphic>
          </wp:anchor>
        </w:drawing>
      </w:r>
      <w:r>
        <w:rPr>
          <w:noProof/>
          <w:lang w:val="en-GB" w:eastAsia="en-GB"/>
        </w:rPr>
        <w:drawing>
          <wp:inline distT="0" distB="0" distL="0" distR="0" wp14:anchorId="49390E8C" wp14:editId="61515191">
            <wp:extent cx="1390650"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pic:spPr>
                </pic:pic>
              </a:graphicData>
            </a:graphic>
          </wp:inline>
        </w:drawing>
      </w:r>
      <w:r>
        <w:rPr>
          <w:b/>
          <w:bCs/>
          <w:snapToGrid/>
          <w:color w:val="000000"/>
          <w:sz w:val="40"/>
          <w:szCs w:val="40"/>
        </w:rPr>
        <w:br w:type="textWrapping" w:clear="all"/>
      </w:r>
    </w:p>
    <w:p w14:paraId="23D444D6" w14:textId="62F46E86" w:rsidR="00A74975" w:rsidRPr="00A74975" w:rsidRDefault="00E65707" w:rsidP="00A74975">
      <w:pPr>
        <w:widowControl/>
        <w:suppressAutoHyphens/>
        <w:spacing w:before="0" w:after="0" w:line="360" w:lineRule="auto"/>
        <w:jc w:val="center"/>
        <w:rPr>
          <w:b/>
          <w:bCs/>
          <w:snapToGrid/>
          <w:color w:val="000000"/>
          <w:sz w:val="40"/>
          <w:szCs w:val="40"/>
        </w:rPr>
      </w:pPr>
      <w:r>
        <w:rPr>
          <w:b/>
          <w:bCs/>
          <w:snapToGrid/>
          <w:color w:val="000000"/>
          <w:sz w:val="40"/>
          <w:szCs w:val="40"/>
        </w:rPr>
        <w:t>Invitation to bid</w:t>
      </w:r>
    </w:p>
    <w:p w14:paraId="21619791" w14:textId="77777777" w:rsidR="00A74975" w:rsidRPr="00A74975" w:rsidRDefault="00A74975" w:rsidP="00A74975">
      <w:pPr>
        <w:widowControl/>
        <w:overflowPunct w:val="0"/>
        <w:autoSpaceDE w:val="0"/>
        <w:autoSpaceDN w:val="0"/>
        <w:adjustRightInd w:val="0"/>
        <w:spacing w:before="0" w:after="0"/>
        <w:jc w:val="both"/>
        <w:textAlignment w:val="baseline"/>
        <w:rPr>
          <w:snapToGrid/>
          <w:color w:val="000000"/>
          <w:sz w:val="40"/>
          <w:szCs w:val="40"/>
          <w:lang w:val="en-GB" w:eastAsia="en-GB"/>
        </w:rPr>
      </w:pPr>
      <w:r w:rsidRPr="00A74975">
        <w:rPr>
          <w:snapToGrid/>
          <w:color w:val="000000"/>
          <w:sz w:val="40"/>
          <w:szCs w:val="40"/>
          <w:lang w:val="en-GB" w:eastAsia="en-GB"/>
        </w:rPr>
        <w:t xml:space="preserve">                                      FOR </w:t>
      </w:r>
    </w:p>
    <w:p w14:paraId="380056A4" w14:textId="43080D6D" w:rsidR="00A74975" w:rsidRPr="00A74975" w:rsidRDefault="00D31BDF" w:rsidP="00D31BDF">
      <w:pPr>
        <w:widowControl/>
        <w:suppressAutoHyphens/>
        <w:spacing w:before="0" w:after="0"/>
        <w:jc w:val="center"/>
        <w:rPr>
          <w:rFonts w:ascii="Arial" w:hAnsi="Arial"/>
          <w:snapToGrid/>
          <w:sz w:val="40"/>
          <w:szCs w:val="40"/>
        </w:rPr>
      </w:pPr>
      <w:r>
        <w:rPr>
          <w:b/>
          <w:snapToGrid/>
          <w:color w:val="000000"/>
          <w:sz w:val="40"/>
          <w:szCs w:val="40"/>
        </w:rPr>
        <w:t>Supply</w:t>
      </w:r>
      <w:r w:rsidRPr="00D31BDF">
        <w:rPr>
          <w:b/>
          <w:snapToGrid/>
          <w:color w:val="000000"/>
          <w:sz w:val="40"/>
          <w:szCs w:val="40"/>
        </w:rPr>
        <w:t xml:space="preserve"> of bee hives for Farmer Field Schools</w:t>
      </w:r>
      <w:r>
        <w:rPr>
          <w:b/>
          <w:snapToGrid/>
          <w:color w:val="000000"/>
          <w:sz w:val="40"/>
          <w:szCs w:val="40"/>
        </w:rPr>
        <w:t xml:space="preserve"> in </w:t>
      </w:r>
      <w:r w:rsidRPr="00D31BDF">
        <w:rPr>
          <w:b/>
          <w:snapToGrid/>
          <w:color w:val="000000"/>
          <w:sz w:val="40"/>
          <w:szCs w:val="40"/>
        </w:rPr>
        <w:t>Sinjar District, Nineveh Governorate, Iraq</w:t>
      </w:r>
      <w:r>
        <w:rPr>
          <w:b/>
          <w:snapToGrid/>
          <w:color w:val="000000"/>
          <w:sz w:val="40"/>
          <w:szCs w:val="40"/>
        </w:rPr>
        <w:t xml:space="preserve">, </w:t>
      </w:r>
      <w:r w:rsidRPr="00D31BDF">
        <w:rPr>
          <w:b/>
          <w:snapToGrid/>
          <w:color w:val="000000"/>
          <w:sz w:val="40"/>
          <w:szCs w:val="40"/>
        </w:rPr>
        <w:t>project, IRK1803, Procurement Reference Number: ASB IRK803/Supply/2020/0</w:t>
      </w:r>
      <w:r>
        <w:rPr>
          <w:b/>
          <w:snapToGrid/>
          <w:color w:val="000000"/>
          <w:sz w:val="40"/>
          <w:szCs w:val="40"/>
        </w:rPr>
        <w:t>1</w:t>
      </w:r>
      <w:r w:rsidR="002564D2">
        <w:rPr>
          <w:b/>
          <w:snapToGrid/>
          <w:color w:val="000000"/>
          <w:sz w:val="40"/>
          <w:szCs w:val="40"/>
        </w:rPr>
        <w:t xml:space="preserve"> </w:t>
      </w:r>
    </w:p>
    <w:p w14:paraId="00089791" w14:textId="77777777" w:rsidR="00A74975" w:rsidRPr="00A74975" w:rsidRDefault="00A74975" w:rsidP="00A74975">
      <w:pPr>
        <w:widowControl/>
        <w:overflowPunct w:val="0"/>
        <w:autoSpaceDE w:val="0"/>
        <w:autoSpaceDN w:val="0"/>
        <w:adjustRightInd w:val="0"/>
        <w:spacing w:before="0" w:after="0"/>
        <w:jc w:val="both"/>
        <w:textAlignment w:val="baseline"/>
        <w:rPr>
          <w:b/>
          <w:bCs/>
          <w:snapToGrid/>
          <w:color w:val="000000"/>
          <w:sz w:val="40"/>
          <w:szCs w:val="40"/>
          <w:lang w:eastAsia="en-GB"/>
        </w:rPr>
      </w:pPr>
    </w:p>
    <w:tbl>
      <w:tblPr>
        <w:tblW w:w="10183" w:type="dxa"/>
        <w:jc w:val="center"/>
        <w:tblLook w:val="01E0" w:firstRow="1" w:lastRow="1" w:firstColumn="1" w:lastColumn="1" w:noHBand="0" w:noVBand="0"/>
      </w:tblPr>
      <w:tblGrid>
        <w:gridCol w:w="5053"/>
        <w:gridCol w:w="5130"/>
      </w:tblGrid>
      <w:tr w:rsidR="00A74975" w:rsidRPr="00A74975" w14:paraId="7F763497" w14:textId="77777777" w:rsidTr="003529D1">
        <w:trPr>
          <w:jc w:val="center"/>
        </w:trPr>
        <w:tc>
          <w:tcPr>
            <w:tcW w:w="5053" w:type="dxa"/>
          </w:tcPr>
          <w:p w14:paraId="64AB3BD0" w14:textId="77777777" w:rsidR="00A74975" w:rsidRPr="00A74975" w:rsidRDefault="00A74975" w:rsidP="00A74975">
            <w:pPr>
              <w:widowControl/>
              <w:tabs>
                <w:tab w:val="left" w:pos="4253"/>
              </w:tabs>
              <w:suppressAutoHyphens/>
              <w:spacing w:before="120" w:after="120"/>
              <w:rPr>
                <w:b/>
                <w:bCs/>
                <w:snapToGrid/>
                <w:color w:val="000000"/>
                <w:szCs w:val="24"/>
              </w:rPr>
            </w:pPr>
          </w:p>
        </w:tc>
        <w:tc>
          <w:tcPr>
            <w:tcW w:w="5130" w:type="dxa"/>
          </w:tcPr>
          <w:p w14:paraId="182285DD" w14:textId="77777777" w:rsidR="00A74975" w:rsidRPr="00A74975" w:rsidRDefault="00A74975" w:rsidP="00A74975">
            <w:pPr>
              <w:widowControl/>
              <w:tabs>
                <w:tab w:val="left" w:pos="4253"/>
              </w:tabs>
              <w:suppressAutoHyphens/>
              <w:spacing w:before="120" w:after="120"/>
              <w:jc w:val="both"/>
              <w:rPr>
                <w:b/>
                <w:bCs/>
                <w:snapToGrid/>
                <w:color w:val="000000"/>
                <w:szCs w:val="24"/>
              </w:rPr>
            </w:pPr>
          </w:p>
        </w:tc>
      </w:tr>
      <w:tr w:rsidR="00A74975" w:rsidRPr="00A74975" w14:paraId="632E3E96" w14:textId="77777777" w:rsidTr="003529D1">
        <w:trPr>
          <w:jc w:val="center"/>
        </w:trPr>
        <w:tc>
          <w:tcPr>
            <w:tcW w:w="5053" w:type="dxa"/>
          </w:tcPr>
          <w:p w14:paraId="74CC85BB" w14:textId="77777777" w:rsidR="00A74975" w:rsidRPr="00A74975" w:rsidRDefault="00A74975" w:rsidP="00A74975">
            <w:pPr>
              <w:widowControl/>
              <w:tabs>
                <w:tab w:val="left" w:pos="4253"/>
              </w:tabs>
              <w:suppressAutoHyphens/>
              <w:spacing w:before="120" w:after="120"/>
              <w:rPr>
                <w:rFonts w:ascii="Arial" w:hAnsi="Arial" w:cs="Arial"/>
                <w:b/>
                <w:bCs/>
                <w:snapToGrid/>
                <w:color w:val="000000"/>
                <w:sz w:val="28"/>
                <w:szCs w:val="28"/>
              </w:rPr>
            </w:pPr>
            <w:r w:rsidRPr="00A74975">
              <w:rPr>
                <w:rFonts w:ascii="Arial" w:hAnsi="Arial" w:cs="Arial"/>
                <w:b/>
                <w:bCs/>
                <w:snapToGrid/>
                <w:color w:val="000000"/>
                <w:sz w:val="28"/>
                <w:szCs w:val="28"/>
              </w:rPr>
              <w:t>Procurement Reference Number:</w:t>
            </w:r>
          </w:p>
        </w:tc>
        <w:tc>
          <w:tcPr>
            <w:tcW w:w="5130" w:type="dxa"/>
          </w:tcPr>
          <w:p w14:paraId="653340F5" w14:textId="61D0D029" w:rsidR="00A74975" w:rsidRPr="00A74975" w:rsidRDefault="00A74975" w:rsidP="00D31BDF">
            <w:pPr>
              <w:widowControl/>
              <w:tabs>
                <w:tab w:val="left" w:pos="4253"/>
              </w:tabs>
              <w:suppressAutoHyphens/>
              <w:spacing w:before="120" w:after="120"/>
              <w:rPr>
                <w:rFonts w:ascii="Arial" w:hAnsi="Arial" w:cs="Arial"/>
                <w:b/>
                <w:bCs/>
                <w:snapToGrid/>
                <w:color w:val="000000"/>
                <w:sz w:val="28"/>
                <w:szCs w:val="28"/>
                <w:lang w:val="en-GB"/>
              </w:rPr>
            </w:pPr>
            <w:r w:rsidRPr="00A74975">
              <w:rPr>
                <w:rFonts w:ascii="Arial" w:hAnsi="Arial" w:cs="Arial"/>
                <w:b/>
                <w:bCs/>
                <w:snapToGrid/>
                <w:color w:val="000000"/>
                <w:sz w:val="28"/>
                <w:szCs w:val="28"/>
                <w:lang w:val="en-GB"/>
              </w:rPr>
              <w:t xml:space="preserve">ASB </w:t>
            </w:r>
            <w:r w:rsidR="00565545">
              <w:rPr>
                <w:rFonts w:ascii="Arial" w:hAnsi="Arial" w:cs="Arial"/>
                <w:b/>
                <w:bCs/>
                <w:snapToGrid/>
                <w:color w:val="000000"/>
                <w:sz w:val="28"/>
                <w:szCs w:val="28"/>
                <w:lang w:val="en-GB"/>
              </w:rPr>
              <w:t>IRK</w:t>
            </w:r>
            <w:r w:rsidRPr="00A74975">
              <w:rPr>
                <w:rFonts w:ascii="Arial" w:hAnsi="Arial" w:cs="Arial"/>
                <w:b/>
                <w:bCs/>
                <w:snapToGrid/>
                <w:color w:val="000000"/>
                <w:sz w:val="28"/>
                <w:szCs w:val="28"/>
                <w:lang w:val="en-GB"/>
              </w:rPr>
              <w:t>1</w:t>
            </w:r>
            <w:r w:rsidR="00D31BDF">
              <w:rPr>
                <w:rFonts w:ascii="Arial" w:hAnsi="Arial" w:cs="Arial"/>
                <w:b/>
                <w:bCs/>
                <w:snapToGrid/>
                <w:color w:val="000000"/>
                <w:sz w:val="28"/>
                <w:szCs w:val="28"/>
                <w:lang w:val="en-GB"/>
              </w:rPr>
              <w:t>8</w:t>
            </w:r>
            <w:r w:rsidRPr="00A74975">
              <w:rPr>
                <w:rFonts w:ascii="Arial" w:hAnsi="Arial" w:cs="Arial"/>
                <w:b/>
                <w:bCs/>
                <w:snapToGrid/>
                <w:color w:val="000000"/>
                <w:sz w:val="28"/>
                <w:szCs w:val="28"/>
                <w:lang w:val="en-GB"/>
              </w:rPr>
              <w:t>03/</w:t>
            </w:r>
            <w:r w:rsidR="00954F35" w:rsidRPr="00B94857">
              <w:rPr>
                <w:rFonts w:ascii="Arial" w:hAnsi="Arial" w:cs="Arial"/>
                <w:b/>
                <w:bCs/>
                <w:snapToGrid/>
                <w:color w:val="000000"/>
                <w:sz w:val="28"/>
                <w:szCs w:val="28"/>
                <w:lang w:val="en-GB"/>
              </w:rPr>
              <w:t>Supply</w:t>
            </w:r>
            <w:r w:rsidRPr="00A74975">
              <w:rPr>
                <w:rFonts w:ascii="Arial" w:hAnsi="Arial" w:cs="Arial"/>
                <w:b/>
                <w:bCs/>
                <w:snapToGrid/>
                <w:color w:val="000000"/>
                <w:sz w:val="28"/>
                <w:szCs w:val="28"/>
                <w:lang w:val="en-GB"/>
              </w:rPr>
              <w:t>/2020</w:t>
            </w:r>
            <w:r w:rsidR="00B94857">
              <w:rPr>
                <w:rFonts w:ascii="Arial" w:hAnsi="Arial" w:cs="Arial"/>
                <w:b/>
                <w:bCs/>
                <w:snapToGrid/>
                <w:color w:val="000000"/>
                <w:sz w:val="28"/>
                <w:szCs w:val="28"/>
                <w:lang w:val="en-GB"/>
              </w:rPr>
              <w:t>/01</w:t>
            </w:r>
          </w:p>
          <w:p w14:paraId="7A4FD1BD" w14:textId="7DEF8D37" w:rsidR="00A74975" w:rsidRPr="00A74975" w:rsidRDefault="00A74975" w:rsidP="00A74975">
            <w:pPr>
              <w:widowControl/>
              <w:tabs>
                <w:tab w:val="left" w:pos="4253"/>
              </w:tabs>
              <w:suppressAutoHyphens/>
              <w:spacing w:before="120" w:after="120"/>
              <w:rPr>
                <w:rFonts w:ascii="Arial" w:hAnsi="Arial" w:cs="Arial"/>
                <w:b/>
                <w:bCs/>
                <w:snapToGrid/>
                <w:color w:val="000000"/>
                <w:sz w:val="28"/>
                <w:szCs w:val="28"/>
              </w:rPr>
            </w:pPr>
          </w:p>
        </w:tc>
      </w:tr>
      <w:tr w:rsidR="00A74975" w:rsidRPr="00A74975" w14:paraId="0B9BA341" w14:textId="77777777" w:rsidTr="003529D1">
        <w:trPr>
          <w:trHeight w:val="432"/>
          <w:jc w:val="center"/>
        </w:trPr>
        <w:tc>
          <w:tcPr>
            <w:tcW w:w="5053" w:type="dxa"/>
          </w:tcPr>
          <w:p w14:paraId="0023F54F" w14:textId="77777777" w:rsidR="00A74975" w:rsidRPr="00A74975" w:rsidRDefault="00A74975" w:rsidP="00A74975">
            <w:pPr>
              <w:widowControl/>
              <w:tabs>
                <w:tab w:val="left" w:pos="4253"/>
              </w:tabs>
              <w:suppressAutoHyphens/>
              <w:spacing w:before="120" w:after="120"/>
              <w:rPr>
                <w:snapToGrid/>
                <w:color w:val="000000"/>
                <w:sz w:val="40"/>
                <w:szCs w:val="40"/>
              </w:rPr>
            </w:pPr>
          </w:p>
        </w:tc>
        <w:tc>
          <w:tcPr>
            <w:tcW w:w="5130" w:type="dxa"/>
          </w:tcPr>
          <w:p w14:paraId="7E8691FD" w14:textId="77777777" w:rsidR="00A74975" w:rsidRPr="00A74975" w:rsidRDefault="00A74975" w:rsidP="00A74975">
            <w:pPr>
              <w:widowControl/>
              <w:tabs>
                <w:tab w:val="left" w:pos="4253"/>
              </w:tabs>
              <w:suppressAutoHyphens/>
              <w:spacing w:before="120" w:after="120"/>
              <w:rPr>
                <w:snapToGrid/>
                <w:color w:val="000000"/>
                <w:sz w:val="40"/>
                <w:szCs w:val="40"/>
              </w:rPr>
            </w:pPr>
          </w:p>
        </w:tc>
      </w:tr>
      <w:tr w:rsidR="00A74975" w:rsidRPr="00A74975" w14:paraId="408D6CEA" w14:textId="77777777" w:rsidTr="003529D1">
        <w:trPr>
          <w:jc w:val="center"/>
        </w:trPr>
        <w:tc>
          <w:tcPr>
            <w:tcW w:w="5053" w:type="dxa"/>
          </w:tcPr>
          <w:p w14:paraId="6CD2BEB7" w14:textId="77777777" w:rsidR="00A74975" w:rsidRPr="00A74975" w:rsidRDefault="00A74975" w:rsidP="00A74975">
            <w:pPr>
              <w:widowControl/>
              <w:tabs>
                <w:tab w:val="left" w:pos="4253"/>
              </w:tabs>
              <w:suppressAutoHyphens/>
              <w:spacing w:before="120" w:after="120"/>
              <w:rPr>
                <w:rFonts w:ascii="Arial" w:hAnsi="Arial" w:cs="Arial"/>
                <w:b/>
                <w:bCs/>
                <w:snapToGrid/>
                <w:color w:val="000000"/>
                <w:sz w:val="28"/>
                <w:szCs w:val="28"/>
              </w:rPr>
            </w:pPr>
            <w:r w:rsidRPr="00A74975">
              <w:rPr>
                <w:rFonts w:ascii="Arial" w:hAnsi="Arial" w:cs="Arial"/>
                <w:b/>
                <w:bCs/>
                <w:snapToGrid/>
                <w:color w:val="000000"/>
                <w:sz w:val="28"/>
                <w:szCs w:val="28"/>
              </w:rPr>
              <w:t>Procurement Method:</w:t>
            </w:r>
            <w:r w:rsidRPr="00A74975">
              <w:rPr>
                <w:rFonts w:ascii="Arial" w:hAnsi="Arial" w:cs="Arial"/>
                <w:b/>
                <w:bCs/>
                <w:snapToGrid/>
                <w:color w:val="000000"/>
                <w:sz w:val="28"/>
                <w:szCs w:val="28"/>
              </w:rPr>
              <w:tab/>
            </w:r>
          </w:p>
        </w:tc>
        <w:tc>
          <w:tcPr>
            <w:tcW w:w="5130" w:type="dxa"/>
          </w:tcPr>
          <w:p w14:paraId="6BEB64F8" w14:textId="77777777" w:rsidR="00A74975" w:rsidRPr="00A74975" w:rsidRDefault="00A74975" w:rsidP="00A74975">
            <w:pPr>
              <w:widowControl/>
              <w:tabs>
                <w:tab w:val="left" w:pos="4253"/>
              </w:tabs>
              <w:suppressAutoHyphens/>
              <w:spacing w:before="120" w:after="120"/>
              <w:rPr>
                <w:rFonts w:ascii="Arial" w:hAnsi="Arial" w:cs="Arial"/>
                <w:b/>
                <w:bCs/>
                <w:caps/>
                <w:snapToGrid/>
                <w:color w:val="000000"/>
                <w:sz w:val="28"/>
                <w:szCs w:val="28"/>
              </w:rPr>
            </w:pPr>
            <w:r w:rsidRPr="00A74975">
              <w:rPr>
                <w:rFonts w:ascii="Arial" w:hAnsi="Arial" w:cs="Arial"/>
                <w:b/>
                <w:bCs/>
                <w:caps/>
                <w:snapToGrid/>
                <w:color w:val="000000"/>
                <w:sz w:val="28"/>
                <w:szCs w:val="28"/>
              </w:rPr>
              <w:t>OPEN DOMESTIC BIDDING</w:t>
            </w:r>
          </w:p>
        </w:tc>
      </w:tr>
      <w:tr w:rsidR="00A74975" w:rsidRPr="00A74975" w14:paraId="3D5DCDEF" w14:textId="77777777" w:rsidTr="003529D1">
        <w:trPr>
          <w:trHeight w:val="468"/>
          <w:jc w:val="center"/>
        </w:trPr>
        <w:tc>
          <w:tcPr>
            <w:tcW w:w="5053" w:type="dxa"/>
          </w:tcPr>
          <w:p w14:paraId="0C98195D" w14:textId="77777777" w:rsidR="00A74975" w:rsidRPr="00A74975" w:rsidRDefault="00A74975" w:rsidP="00A74975">
            <w:pPr>
              <w:widowControl/>
              <w:tabs>
                <w:tab w:val="left" w:pos="3686"/>
              </w:tabs>
              <w:suppressAutoHyphens/>
              <w:spacing w:before="120" w:after="120"/>
              <w:jc w:val="both"/>
              <w:rPr>
                <w:snapToGrid/>
                <w:color w:val="000000"/>
                <w:sz w:val="40"/>
                <w:szCs w:val="40"/>
              </w:rPr>
            </w:pPr>
          </w:p>
        </w:tc>
        <w:tc>
          <w:tcPr>
            <w:tcW w:w="5130" w:type="dxa"/>
          </w:tcPr>
          <w:p w14:paraId="4211BBC8" w14:textId="77777777" w:rsidR="00A74975" w:rsidRPr="00A74975" w:rsidRDefault="00A74975" w:rsidP="00A74975">
            <w:pPr>
              <w:widowControl/>
              <w:tabs>
                <w:tab w:val="left" w:pos="3686"/>
              </w:tabs>
              <w:suppressAutoHyphens/>
              <w:spacing w:before="120" w:after="120"/>
              <w:jc w:val="both"/>
              <w:rPr>
                <w:snapToGrid/>
                <w:color w:val="000000"/>
                <w:sz w:val="40"/>
                <w:szCs w:val="40"/>
              </w:rPr>
            </w:pPr>
          </w:p>
        </w:tc>
      </w:tr>
      <w:tr w:rsidR="00A74975" w:rsidRPr="00A74975" w14:paraId="166507A3" w14:textId="77777777" w:rsidTr="003529D1">
        <w:trPr>
          <w:jc w:val="center"/>
        </w:trPr>
        <w:tc>
          <w:tcPr>
            <w:tcW w:w="5053" w:type="dxa"/>
          </w:tcPr>
          <w:p w14:paraId="52B22157" w14:textId="77777777" w:rsidR="00A74975" w:rsidRPr="00A74975" w:rsidRDefault="00A74975" w:rsidP="00A74975">
            <w:pPr>
              <w:widowControl/>
              <w:tabs>
                <w:tab w:val="left" w:pos="4253"/>
              </w:tabs>
              <w:suppressAutoHyphens/>
              <w:spacing w:before="120" w:after="120"/>
              <w:rPr>
                <w:rFonts w:ascii="Arial" w:hAnsi="Arial" w:cs="Arial"/>
                <w:b/>
                <w:bCs/>
                <w:snapToGrid/>
                <w:color w:val="000000"/>
                <w:sz w:val="28"/>
                <w:szCs w:val="28"/>
              </w:rPr>
            </w:pPr>
            <w:r w:rsidRPr="00A74975">
              <w:rPr>
                <w:rFonts w:ascii="Arial" w:hAnsi="Arial" w:cs="Arial"/>
                <w:b/>
                <w:bCs/>
                <w:snapToGrid/>
                <w:color w:val="000000"/>
                <w:sz w:val="28"/>
                <w:szCs w:val="28"/>
              </w:rPr>
              <w:t>Date of Issue:</w:t>
            </w:r>
          </w:p>
        </w:tc>
        <w:tc>
          <w:tcPr>
            <w:tcW w:w="5130" w:type="dxa"/>
          </w:tcPr>
          <w:p w14:paraId="16B5E671" w14:textId="6AA2F2B9" w:rsidR="00A74975" w:rsidRPr="00A74975" w:rsidRDefault="00D31BDF" w:rsidP="00D31BDF">
            <w:pPr>
              <w:widowControl/>
              <w:tabs>
                <w:tab w:val="left" w:pos="4253"/>
              </w:tabs>
              <w:suppressAutoHyphens/>
              <w:spacing w:before="120" w:after="120"/>
              <w:jc w:val="both"/>
              <w:rPr>
                <w:rFonts w:ascii="Arial" w:hAnsi="Arial" w:cs="Arial"/>
                <w:b/>
                <w:bCs/>
                <w:caps/>
                <w:snapToGrid/>
                <w:color w:val="000000"/>
                <w:sz w:val="28"/>
                <w:szCs w:val="28"/>
              </w:rPr>
            </w:pPr>
            <w:r>
              <w:rPr>
                <w:rFonts w:ascii="Arial" w:hAnsi="Arial" w:cs="Arial"/>
                <w:b/>
                <w:bCs/>
                <w:caps/>
                <w:snapToGrid/>
                <w:color w:val="000000"/>
                <w:sz w:val="28"/>
                <w:szCs w:val="28"/>
              </w:rPr>
              <w:t>01</w:t>
            </w:r>
            <w:r w:rsidRPr="00D31BDF">
              <w:rPr>
                <w:rFonts w:ascii="Arial" w:hAnsi="Arial" w:cs="Arial"/>
                <w:b/>
                <w:bCs/>
                <w:caps/>
                <w:snapToGrid/>
                <w:color w:val="000000"/>
                <w:sz w:val="28"/>
                <w:szCs w:val="28"/>
                <w:vertAlign w:val="superscript"/>
              </w:rPr>
              <w:t>st</w:t>
            </w:r>
            <w:r>
              <w:rPr>
                <w:rFonts w:ascii="Arial" w:hAnsi="Arial" w:cs="Arial"/>
                <w:b/>
                <w:bCs/>
                <w:caps/>
                <w:snapToGrid/>
                <w:color w:val="000000"/>
                <w:sz w:val="28"/>
                <w:szCs w:val="28"/>
              </w:rPr>
              <w:t xml:space="preserve"> April</w:t>
            </w:r>
            <w:r w:rsidR="00A74975" w:rsidRPr="00A74975">
              <w:rPr>
                <w:rFonts w:ascii="Arial" w:hAnsi="Arial" w:cs="Arial"/>
                <w:b/>
                <w:bCs/>
                <w:caps/>
                <w:snapToGrid/>
                <w:color w:val="000000"/>
                <w:sz w:val="28"/>
                <w:szCs w:val="28"/>
              </w:rPr>
              <w:t xml:space="preserve"> 2020</w:t>
            </w:r>
          </w:p>
          <w:p w14:paraId="5B563CBD" w14:textId="77777777" w:rsidR="00A74975" w:rsidRPr="00A74975" w:rsidRDefault="00A74975" w:rsidP="00A74975">
            <w:pPr>
              <w:widowControl/>
              <w:tabs>
                <w:tab w:val="left" w:pos="4253"/>
              </w:tabs>
              <w:suppressAutoHyphens/>
              <w:spacing w:before="120" w:after="120"/>
              <w:ind w:left="-4685"/>
              <w:rPr>
                <w:rFonts w:ascii="Arial" w:hAnsi="Arial" w:cs="Arial"/>
                <w:bCs/>
                <w:caps/>
                <w:snapToGrid/>
                <w:color w:val="000000"/>
                <w:sz w:val="28"/>
                <w:szCs w:val="28"/>
              </w:rPr>
            </w:pPr>
          </w:p>
        </w:tc>
      </w:tr>
    </w:tbl>
    <w:p w14:paraId="6E0CF6BA" w14:textId="77777777" w:rsidR="00A74975" w:rsidRDefault="00A74975" w:rsidP="0088725C">
      <w:pPr>
        <w:jc w:val="center"/>
        <w:rPr>
          <w:rFonts w:ascii="Arial" w:hAnsi="Arial" w:cs="Arial"/>
          <w:b/>
          <w:sz w:val="22"/>
          <w:szCs w:val="22"/>
          <w:lang w:val="en-GB"/>
        </w:rPr>
      </w:pPr>
    </w:p>
    <w:p w14:paraId="0B05E7FE" w14:textId="77777777" w:rsidR="00A74975" w:rsidRDefault="00A74975" w:rsidP="0088725C">
      <w:pPr>
        <w:jc w:val="center"/>
        <w:rPr>
          <w:rFonts w:ascii="Arial" w:hAnsi="Arial" w:cs="Arial"/>
          <w:b/>
          <w:sz w:val="22"/>
          <w:szCs w:val="22"/>
          <w:lang w:val="en-GB"/>
        </w:rPr>
      </w:pPr>
    </w:p>
    <w:p w14:paraId="617D8721" w14:textId="77777777" w:rsidR="00A74975" w:rsidRDefault="00A74975" w:rsidP="0088725C">
      <w:pPr>
        <w:jc w:val="center"/>
        <w:rPr>
          <w:rFonts w:ascii="Arial" w:hAnsi="Arial" w:cs="Arial"/>
          <w:b/>
          <w:sz w:val="22"/>
          <w:szCs w:val="22"/>
          <w:lang w:val="en-GB"/>
        </w:rPr>
      </w:pPr>
    </w:p>
    <w:p w14:paraId="0985EC15" w14:textId="77777777" w:rsidR="00A74975" w:rsidRDefault="00A74975" w:rsidP="0088725C">
      <w:pPr>
        <w:jc w:val="center"/>
        <w:rPr>
          <w:rFonts w:ascii="Arial" w:hAnsi="Arial" w:cs="Arial"/>
          <w:b/>
          <w:sz w:val="22"/>
          <w:szCs w:val="22"/>
          <w:lang w:val="en-GB"/>
        </w:rPr>
      </w:pPr>
    </w:p>
    <w:p w14:paraId="38E66D69" w14:textId="77777777" w:rsidR="00A74975" w:rsidRDefault="00A74975" w:rsidP="0088725C">
      <w:pPr>
        <w:jc w:val="center"/>
        <w:rPr>
          <w:rFonts w:ascii="Arial" w:hAnsi="Arial" w:cs="Arial"/>
          <w:b/>
          <w:sz w:val="22"/>
          <w:szCs w:val="22"/>
          <w:lang w:val="en-GB"/>
        </w:rPr>
      </w:pPr>
    </w:p>
    <w:p w14:paraId="500357A2" w14:textId="77777777" w:rsidR="00A74975" w:rsidRDefault="00A74975" w:rsidP="0088725C">
      <w:pPr>
        <w:jc w:val="center"/>
        <w:rPr>
          <w:rFonts w:ascii="Arial" w:hAnsi="Arial" w:cs="Arial"/>
          <w:b/>
          <w:sz w:val="22"/>
          <w:szCs w:val="22"/>
          <w:lang w:val="en-GB"/>
        </w:rPr>
      </w:pPr>
    </w:p>
    <w:p w14:paraId="2EFEB2CD" w14:textId="77777777" w:rsidR="00A74975" w:rsidRDefault="00A74975" w:rsidP="0088725C">
      <w:pPr>
        <w:jc w:val="center"/>
        <w:rPr>
          <w:rFonts w:ascii="Arial" w:hAnsi="Arial" w:cs="Arial"/>
          <w:b/>
          <w:sz w:val="22"/>
          <w:szCs w:val="22"/>
          <w:lang w:val="en-GB"/>
        </w:rPr>
      </w:pPr>
    </w:p>
    <w:p w14:paraId="2A900DB1" w14:textId="77777777" w:rsidR="00A74975" w:rsidRDefault="00A74975" w:rsidP="0088725C">
      <w:pPr>
        <w:jc w:val="center"/>
        <w:rPr>
          <w:rFonts w:ascii="Arial" w:hAnsi="Arial" w:cs="Arial"/>
          <w:b/>
          <w:sz w:val="22"/>
          <w:szCs w:val="22"/>
          <w:lang w:val="en-GB"/>
        </w:rPr>
      </w:pPr>
    </w:p>
    <w:p w14:paraId="445F7946" w14:textId="77777777" w:rsidR="00A74975" w:rsidRDefault="00A74975" w:rsidP="0088725C">
      <w:pPr>
        <w:jc w:val="center"/>
        <w:rPr>
          <w:rFonts w:ascii="Arial" w:hAnsi="Arial" w:cs="Arial"/>
          <w:b/>
          <w:sz w:val="22"/>
          <w:szCs w:val="22"/>
          <w:lang w:val="en-GB"/>
        </w:rPr>
      </w:pPr>
    </w:p>
    <w:p w14:paraId="5AA751AB" w14:textId="77777777" w:rsidR="00A74975" w:rsidRDefault="00A74975" w:rsidP="0088725C">
      <w:pPr>
        <w:jc w:val="center"/>
        <w:rPr>
          <w:rFonts w:ascii="Arial" w:hAnsi="Arial" w:cs="Arial"/>
          <w:b/>
          <w:sz w:val="22"/>
          <w:szCs w:val="22"/>
          <w:lang w:val="en-GB"/>
        </w:rPr>
      </w:pPr>
    </w:p>
    <w:p w14:paraId="3F199592" w14:textId="77777777" w:rsidR="00565545" w:rsidRDefault="00565545" w:rsidP="0088725C">
      <w:pPr>
        <w:jc w:val="center"/>
        <w:rPr>
          <w:rFonts w:ascii="Arial" w:hAnsi="Arial" w:cs="Arial"/>
          <w:b/>
          <w:sz w:val="22"/>
          <w:szCs w:val="22"/>
          <w:lang w:val="en-GB"/>
        </w:rPr>
      </w:pPr>
    </w:p>
    <w:p w14:paraId="4554FD8E" w14:textId="18178EE8" w:rsidR="008C49D3" w:rsidRPr="00A74975" w:rsidRDefault="00FE05C8" w:rsidP="00D31BDF">
      <w:pPr>
        <w:jc w:val="center"/>
        <w:rPr>
          <w:rFonts w:ascii="Arial" w:hAnsi="Arial" w:cs="Arial"/>
          <w:b/>
          <w:sz w:val="22"/>
          <w:szCs w:val="22"/>
          <w:lang w:val="en-GB"/>
        </w:rPr>
      </w:pPr>
      <w:r w:rsidRPr="00596813">
        <w:rPr>
          <w:rFonts w:ascii="Arial" w:hAnsi="Arial" w:cs="Arial"/>
          <w:noProof/>
          <w:snapToGrid/>
          <w:sz w:val="22"/>
          <w:szCs w:val="22"/>
          <w:lang w:val="en-GB" w:eastAsia="en-GB"/>
        </w:rPr>
        <mc:AlternateContent>
          <mc:Choice Requires="wps">
            <w:drawing>
              <wp:anchor distT="0" distB="0" distL="114300" distR="114300" simplePos="0" relativeHeight="251657728" behindDoc="0" locked="0" layoutInCell="0" allowOverlap="1" wp14:anchorId="44062A77" wp14:editId="7D61BEB5">
                <wp:simplePos x="0" y="0"/>
                <wp:positionH relativeFrom="column">
                  <wp:posOffset>-19050</wp:posOffset>
                </wp:positionH>
                <wp:positionV relativeFrom="paragraph">
                  <wp:posOffset>47625</wp:posOffset>
                </wp:positionV>
                <wp:extent cx="594360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B8222E1"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75pt" to="4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" o:allowincell="f" strokecolor="#d4d4d4" strokeweight="1.75pt">
                <v:shadow on="t" offset="0,-1pt"/>
              </v:line>
            </w:pict>
          </mc:Fallback>
        </mc:AlternateContent>
      </w:r>
      <w:r w:rsidR="00E23824" w:rsidRPr="00596813">
        <w:rPr>
          <w:rFonts w:ascii="Arial" w:hAnsi="Arial" w:cs="Arial"/>
          <w:b/>
          <w:sz w:val="22"/>
          <w:szCs w:val="22"/>
          <w:lang w:val="en-GB"/>
        </w:rPr>
        <w:t>SUPPLY PROCUREMENT NOTICE</w:t>
      </w:r>
      <w:r w:rsidR="008C49D3" w:rsidRPr="008C49D3">
        <w:rPr>
          <w:rFonts w:ascii="Arial" w:hAnsi="Arial" w:cs="Arial"/>
          <w:b/>
          <w:sz w:val="22"/>
          <w:szCs w:val="22"/>
          <w:lang w:val="en-GB"/>
        </w:rPr>
        <w:t xml:space="preserve"> </w:t>
      </w:r>
      <w:r w:rsidR="008C49D3" w:rsidRPr="00A74975">
        <w:rPr>
          <w:rFonts w:ascii="Arial" w:hAnsi="Arial" w:cs="Arial"/>
          <w:b/>
          <w:sz w:val="22"/>
          <w:szCs w:val="22"/>
          <w:lang w:val="en-GB"/>
        </w:rPr>
        <w:t xml:space="preserve">ASB </w:t>
      </w:r>
      <w:r w:rsidR="008C49D3" w:rsidRPr="00565545">
        <w:rPr>
          <w:rFonts w:ascii="Arial" w:hAnsi="Arial" w:cs="Arial"/>
          <w:b/>
          <w:sz w:val="22"/>
          <w:szCs w:val="22"/>
          <w:lang w:val="en-GB"/>
        </w:rPr>
        <w:t>IRK</w:t>
      </w:r>
      <w:r w:rsidR="008C49D3" w:rsidRPr="00A74975">
        <w:rPr>
          <w:rFonts w:ascii="Arial" w:hAnsi="Arial" w:cs="Arial"/>
          <w:b/>
          <w:sz w:val="22"/>
          <w:szCs w:val="22"/>
          <w:lang w:val="en-GB"/>
        </w:rPr>
        <w:t>1</w:t>
      </w:r>
      <w:r w:rsidR="00D31BDF">
        <w:rPr>
          <w:rFonts w:ascii="Arial" w:hAnsi="Arial" w:cs="Arial"/>
          <w:b/>
          <w:sz w:val="22"/>
          <w:szCs w:val="22"/>
          <w:lang w:val="en-GB"/>
        </w:rPr>
        <w:t>8</w:t>
      </w:r>
      <w:r w:rsidR="008C49D3" w:rsidRPr="00A74975">
        <w:rPr>
          <w:rFonts w:ascii="Arial" w:hAnsi="Arial" w:cs="Arial"/>
          <w:b/>
          <w:sz w:val="22"/>
          <w:szCs w:val="22"/>
          <w:lang w:val="en-GB"/>
        </w:rPr>
        <w:t>03/</w:t>
      </w:r>
      <w:r w:rsidR="008C49D3" w:rsidRPr="00565545">
        <w:rPr>
          <w:rFonts w:ascii="Arial" w:hAnsi="Arial" w:cs="Arial"/>
          <w:b/>
          <w:sz w:val="22"/>
          <w:szCs w:val="22"/>
          <w:lang w:val="en-GB"/>
        </w:rPr>
        <w:t>Supply</w:t>
      </w:r>
      <w:r w:rsidR="008C49D3" w:rsidRPr="00A74975">
        <w:rPr>
          <w:rFonts w:ascii="Arial" w:hAnsi="Arial" w:cs="Arial"/>
          <w:b/>
          <w:sz w:val="22"/>
          <w:szCs w:val="22"/>
          <w:lang w:val="en-GB"/>
        </w:rPr>
        <w:t>/2020</w:t>
      </w:r>
      <w:r w:rsidR="008C49D3" w:rsidRPr="00565545">
        <w:rPr>
          <w:rFonts w:ascii="Arial" w:hAnsi="Arial" w:cs="Arial"/>
          <w:b/>
          <w:sz w:val="22"/>
          <w:szCs w:val="22"/>
          <w:lang w:val="en-GB"/>
        </w:rPr>
        <w:t>/01</w:t>
      </w:r>
    </w:p>
    <w:p w14:paraId="293A34EF" w14:textId="379E0405" w:rsidR="00C43AD2" w:rsidRDefault="0050448F" w:rsidP="00C43AD2">
      <w:pPr>
        <w:spacing w:before="120" w:after="120"/>
        <w:ind w:firstLine="288"/>
        <w:rPr>
          <w:rFonts w:ascii="Helvetica" w:hAnsi="Helvetica" w:cs="Helvetica"/>
          <w:color w:val="1C1E21"/>
          <w:sz w:val="21"/>
          <w:szCs w:val="21"/>
          <w:shd w:val="clear" w:color="auto" w:fill="FFFFFF"/>
        </w:rPr>
      </w:pPr>
      <w:proofErr w:type="spellStart"/>
      <w:r w:rsidRPr="0050448F">
        <w:rPr>
          <w:rFonts w:ascii="Helvetica" w:hAnsi="Helvetica" w:cs="Helvetica"/>
          <w:color w:val="1C1E21"/>
          <w:sz w:val="21"/>
          <w:szCs w:val="21"/>
          <w:shd w:val="clear" w:color="auto" w:fill="FFFFFF"/>
        </w:rPr>
        <w:t>Arbeiter</w:t>
      </w:r>
      <w:proofErr w:type="spellEnd"/>
      <w:r w:rsidRPr="0050448F">
        <w:rPr>
          <w:rFonts w:ascii="Helvetica" w:hAnsi="Helvetica" w:cs="Helvetica"/>
          <w:color w:val="1C1E21"/>
          <w:sz w:val="21"/>
          <w:szCs w:val="21"/>
          <w:shd w:val="clear" w:color="auto" w:fill="FFFFFF"/>
        </w:rPr>
        <w:t>-</w:t>
      </w:r>
      <w:proofErr w:type="spellStart"/>
      <w:r w:rsidRPr="0050448F">
        <w:rPr>
          <w:rFonts w:ascii="Helvetica" w:hAnsi="Helvetica" w:cs="Helvetica"/>
          <w:color w:val="1C1E21"/>
          <w:sz w:val="21"/>
          <w:szCs w:val="21"/>
          <w:shd w:val="clear" w:color="auto" w:fill="FFFFFF"/>
        </w:rPr>
        <w:t>Samariter</w:t>
      </w:r>
      <w:proofErr w:type="spellEnd"/>
      <w:r w:rsidRPr="0050448F">
        <w:rPr>
          <w:rFonts w:ascii="Helvetica" w:hAnsi="Helvetica" w:cs="Helvetica"/>
          <w:color w:val="1C1E21"/>
          <w:sz w:val="21"/>
          <w:szCs w:val="21"/>
          <w:shd w:val="clear" w:color="auto" w:fill="FFFFFF"/>
        </w:rPr>
        <w:t>-Bund (ASB)</w:t>
      </w:r>
      <w:r w:rsidR="00867ACF">
        <w:rPr>
          <w:rFonts w:ascii="Helvetica" w:hAnsi="Helvetica" w:cs="Helvetica"/>
          <w:color w:val="1C1E21"/>
          <w:sz w:val="21"/>
          <w:szCs w:val="21"/>
          <w:shd w:val="clear" w:color="auto" w:fill="FFFFFF"/>
        </w:rPr>
        <w:t xml:space="preserve"> - the Workers' Samaritan Federation - is a German aid and welfare </w:t>
      </w:r>
      <w:proofErr w:type="spellStart"/>
      <w:r w:rsidR="00867ACF">
        <w:rPr>
          <w:rFonts w:ascii="Helvetica" w:hAnsi="Helvetica" w:cs="Helvetica"/>
          <w:color w:val="1C1E21"/>
          <w:sz w:val="21"/>
          <w:szCs w:val="21"/>
          <w:shd w:val="clear" w:color="auto" w:fill="FFFFFF"/>
        </w:rPr>
        <w:t>organisation</w:t>
      </w:r>
      <w:proofErr w:type="spellEnd"/>
      <w:r w:rsidR="00867ACF">
        <w:rPr>
          <w:rFonts w:ascii="Helvetica" w:hAnsi="Helvetica" w:cs="Helvetica"/>
          <w:color w:val="1C1E21"/>
          <w:sz w:val="21"/>
          <w:szCs w:val="21"/>
          <w:shd w:val="clear" w:color="auto" w:fill="FFFFFF"/>
        </w:rPr>
        <w:t xml:space="preserve">, engaged in areas such as civil protection, rescue services and social welfare services. As a non-political and non-denominational </w:t>
      </w:r>
      <w:proofErr w:type="spellStart"/>
      <w:r w:rsidR="00867ACF">
        <w:rPr>
          <w:rFonts w:ascii="Helvetica" w:hAnsi="Helvetica" w:cs="Helvetica"/>
          <w:color w:val="1C1E21"/>
          <w:sz w:val="21"/>
          <w:szCs w:val="21"/>
          <w:shd w:val="clear" w:color="auto" w:fill="FFFFFF"/>
        </w:rPr>
        <w:t>organisation</w:t>
      </w:r>
      <w:proofErr w:type="spellEnd"/>
      <w:r w:rsidR="00867ACF">
        <w:rPr>
          <w:rFonts w:ascii="Helvetica" w:hAnsi="Helvetica" w:cs="Helvetica"/>
          <w:color w:val="1C1E21"/>
          <w:sz w:val="21"/>
          <w:szCs w:val="21"/>
          <w:shd w:val="clear" w:color="auto" w:fill="FFFFFF"/>
        </w:rPr>
        <w:t>, ASB has, since its foundation in 1888, represented continuity and reliability.</w:t>
      </w:r>
    </w:p>
    <w:p w14:paraId="1CDC6FFC" w14:textId="479D00DE" w:rsidR="00C43AD2" w:rsidRPr="00A67DB6" w:rsidRDefault="00C43AD2" w:rsidP="00A67DB6">
      <w:pPr>
        <w:spacing w:before="120" w:after="120"/>
        <w:ind w:firstLine="288"/>
        <w:rPr>
          <w:rFonts w:asciiTheme="minorBidi" w:hAnsiTheme="minorBidi" w:cstheme="minorBidi"/>
          <w:color w:val="1C1E21"/>
          <w:sz w:val="22"/>
          <w:szCs w:val="22"/>
          <w:shd w:val="clear" w:color="auto" w:fill="FFFFFF"/>
        </w:rPr>
      </w:pPr>
      <w:r>
        <w:rPr>
          <w:rFonts w:ascii="Helvetica" w:hAnsi="Helvetica" w:cs="Helvetica"/>
          <w:color w:val="1C1E21"/>
          <w:sz w:val="21"/>
          <w:szCs w:val="21"/>
          <w:shd w:val="clear" w:color="auto" w:fill="FFFFFF"/>
        </w:rPr>
        <w:t> Since August 2014, ASB established its own office in Dohuk and recently implemented projects in the sectors health, WASH, protection and livelihood for IDPs, refugees and host communities, valued at € 13 million.</w:t>
      </w:r>
      <w:r>
        <w:rPr>
          <w:rFonts w:ascii="Helvetica" w:hAnsi="Helvetica" w:cs="Helvetica"/>
          <w:color w:val="1C1E21"/>
          <w:sz w:val="21"/>
          <w:szCs w:val="21"/>
        </w:rPr>
        <w:br/>
      </w:r>
      <w:r>
        <w:rPr>
          <w:rFonts w:ascii="Helvetica" w:hAnsi="Helvetica" w:cs="Helvetica"/>
          <w:color w:val="1C1E21"/>
          <w:sz w:val="21"/>
          <w:szCs w:val="21"/>
          <w:shd w:val="clear" w:color="auto" w:fill="FFFFFF"/>
        </w:rPr>
        <w:t xml:space="preserve">ASB expanded its presence to all governorate of Iraq, in 2017, opening one office in Baghdad and </w:t>
      </w:r>
      <w:r w:rsidRPr="00A67DB6">
        <w:rPr>
          <w:rFonts w:asciiTheme="minorBidi" w:hAnsiTheme="minorBidi" w:cstheme="minorBidi"/>
          <w:color w:val="1C1E21"/>
          <w:sz w:val="22"/>
          <w:szCs w:val="22"/>
          <w:shd w:val="clear" w:color="auto" w:fill="FFFFFF"/>
        </w:rPr>
        <w:t>one in Anbar, increasing the portfolio of its programs to effectively to satisfy the immediate needs of thousands of beneficiaries while responding to the developmental plan of the country.</w:t>
      </w:r>
    </w:p>
    <w:p w14:paraId="5F2C1268" w14:textId="6ACE3819" w:rsidR="004C7548" w:rsidRDefault="0050448F" w:rsidP="00D31BDF">
      <w:pPr>
        <w:widowControl/>
        <w:tabs>
          <w:tab w:val="num" w:pos="630"/>
        </w:tabs>
        <w:overflowPunct w:val="0"/>
        <w:autoSpaceDE w:val="0"/>
        <w:autoSpaceDN w:val="0"/>
        <w:adjustRightInd w:val="0"/>
        <w:spacing w:before="120" w:after="120"/>
        <w:jc w:val="both"/>
        <w:textAlignment w:val="baseline"/>
        <w:rPr>
          <w:rFonts w:asciiTheme="minorBidi" w:hAnsiTheme="minorBidi" w:cstheme="minorBidi"/>
          <w:b/>
          <w:snapToGrid/>
          <w:color w:val="000000"/>
          <w:sz w:val="22"/>
          <w:szCs w:val="22"/>
          <w:lang w:val="en-GB" w:eastAsia="x-none"/>
        </w:rPr>
      </w:pPr>
      <w:bookmarkStart w:id="0" w:name="_Hlk34702057"/>
      <w:proofErr w:type="spellStart"/>
      <w:r w:rsidRPr="0050448F">
        <w:rPr>
          <w:rFonts w:asciiTheme="minorBidi" w:hAnsiTheme="minorBidi" w:cstheme="minorBidi"/>
          <w:b/>
          <w:bCs/>
          <w:snapToGrid/>
          <w:sz w:val="22"/>
          <w:szCs w:val="22"/>
        </w:rPr>
        <w:t>Arbeiter</w:t>
      </w:r>
      <w:proofErr w:type="spellEnd"/>
      <w:r w:rsidRPr="0050448F">
        <w:rPr>
          <w:rFonts w:asciiTheme="minorBidi" w:hAnsiTheme="minorBidi" w:cstheme="minorBidi"/>
          <w:b/>
          <w:bCs/>
          <w:snapToGrid/>
          <w:sz w:val="22"/>
          <w:szCs w:val="22"/>
        </w:rPr>
        <w:t>-</w:t>
      </w:r>
      <w:proofErr w:type="spellStart"/>
      <w:r w:rsidRPr="0050448F">
        <w:rPr>
          <w:rFonts w:asciiTheme="minorBidi" w:hAnsiTheme="minorBidi" w:cstheme="minorBidi"/>
          <w:b/>
          <w:bCs/>
          <w:snapToGrid/>
          <w:sz w:val="22"/>
          <w:szCs w:val="22"/>
        </w:rPr>
        <w:t>Samariter</w:t>
      </w:r>
      <w:proofErr w:type="spellEnd"/>
      <w:r w:rsidRPr="0050448F">
        <w:rPr>
          <w:rFonts w:asciiTheme="minorBidi" w:hAnsiTheme="minorBidi" w:cstheme="minorBidi"/>
          <w:b/>
          <w:bCs/>
          <w:snapToGrid/>
          <w:sz w:val="22"/>
          <w:szCs w:val="22"/>
        </w:rPr>
        <w:t>-Bund (ASB)</w:t>
      </w:r>
      <w:bookmarkEnd w:id="0"/>
      <w:r w:rsidRPr="0050448F">
        <w:rPr>
          <w:rFonts w:asciiTheme="minorBidi" w:hAnsiTheme="minorBidi" w:cstheme="minorBidi"/>
          <w:b/>
          <w:bCs/>
          <w:snapToGrid/>
          <w:sz w:val="22"/>
          <w:szCs w:val="22"/>
        </w:rPr>
        <w:t xml:space="preserve"> </w:t>
      </w:r>
      <w:r w:rsidRPr="0050448F">
        <w:rPr>
          <w:rFonts w:asciiTheme="minorBidi" w:hAnsiTheme="minorBidi" w:cstheme="minorBidi"/>
          <w:snapToGrid/>
          <w:color w:val="000000"/>
          <w:sz w:val="22"/>
          <w:szCs w:val="22"/>
          <w:lang w:val="en-GB"/>
        </w:rPr>
        <w:t>has allocated funds from their donor partners</w:t>
      </w:r>
      <w:r w:rsidR="00B61B2C" w:rsidRPr="00A67DB6">
        <w:rPr>
          <w:rFonts w:asciiTheme="minorBidi" w:hAnsiTheme="minorBidi" w:cstheme="minorBidi"/>
          <w:snapToGrid/>
          <w:color w:val="000000"/>
          <w:sz w:val="22"/>
          <w:szCs w:val="22"/>
          <w:lang w:val="en-GB"/>
        </w:rPr>
        <w:t xml:space="preserve"> </w:t>
      </w:r>
      <w:r w:rsidRPr="0050448F">
        <w:rPr>
          <w:rFonts w:asciiTheme="minorBidi" w:hAnsiTheme="minorBidi" w:cstheme="minorBidi"/>
          <w:snapToGrid/>
          <w:color w:val="000000"/>
          <w:sz w:val="22"/>
          <w:szCs w:val="22"/>
          <w:lang w:val="en-GB"/>
        </w:rPr>
        <w:t xml:space="preserve">to be used for the </w:t>
      </w:r>
      <w:r w:rsidRPr="0050448F">
        <w:rPr>
          <w:rFonts w:asciiTheme="minorBidi" w:hAnsiTheme="minorBidi" w:cstheme="minorBidi"/>
          <w:b/>
          <w:snapToGrid/>
          <w:color w:val="000000"/>
          <w:sz w:val="22"/>
          <w:szCs w:val="22"/>
          <w:lang w:val="en-GB" w:eastAsia="x-none"/>
        </w:rPr>
        <w:t xml:space="preserve">Procurement of </w:t>
      </w:r>
      <w:r w:rsidR="00D31BDF" w:rsidRPr="00D31BDF">
        <w:rPr>
          <w:rFonts w:asciiTheme="minorBidi" w:hAnsiTheme="minorBidi" w:cstheme="minorBidi"/>
          <w:b/>
          <w:snapToGrid/>
          <w:color w:val="000000"/>
          <w:sz w:val="22"/>
          <w:szCs w:val="22"/>
          <w:lang w:val="en-GB" w:eastAsia="x-none"/>
        </w:rPr>
        <w:t>bee hives for Farmer Field Schools in Sinjar District</w:t>
      </w:r>
      <w:r w:rsidR="00101897" w:rsidRPr="00A67DB6">
        <w:rPr>
          <w:rFonts w:asciiTheme="minorBidi" w:hAnsiTheme="minorBidi" w:cstheme="minorBidi"/>
          <w:b/>
          <w:snapToGrid/>
          <w:color w:val="000000"/>
          <w:sz w:val="22"/>
          <w:szCs w:val="22"/>
          <w:lang w:val="en-GB" w:eastAsia="x-none"/>
        </w:rPr>
        <w:t xml:space="preserve">. </w:t>
      </w:r>
    </w:p>
    <w:p w14:paraId="7AFBB29D" w14:textId="06073FED" w:rsidR="0050448F" w:rsidRPr="0050448F" w:rsidRDefault="0050448F" w:rsidP="004C7548">
      <w:pPr>
        <w:widowControl/>
        <w:tabs>
          <w:tab w:val="num" w:pos="630"/>
        </w:tabs>
        <w:overflowPunct w:val="0"/>
        <w:autoSpaceDE w:val="0"/>
        <w:autoSpaceDN w:val="0"/>
        <w:adjustRightInd w:val="0"/>
        <w:spacing w:before="120" w:after="120"/>
        <w:jc w:val="both"/>
        <w:textAlignment w:val="baseline"/>
        <w:rPr>
          <w:rFonts w:asciiTheme="minorBidi" w:hAnsiTheme="minorBidi" w:cstheme="minorBidi"/>
          <w:snapToGrid/>
          <w:color w:val="000000"/>
          <w:sz w:val="22"/>
          <w:szCs w:val="22"/>
          <w:lang w:val="en-GB"/>
        </w:rPr>
      </w:pPr>
      <w:r w:rsidRPr="0050448F">
        <w:rPr>
          <w:rFonts w:asciiTheme="minorBidi" w:hAnsiTheme="minorBidi" w:cstheme="minorBidi"/>
          <w:snapToGrid/>
          <w:color w:val="000000"/>
          <w:sz w:val="22"/>
          <w:szCs w:val="22"/>
          <w:lang w:val="en-GB"/>
        </w:rPr>
        <w:t>ASB now invites</w:t>
      </w:r>
      <w:r w:rsidR="00FD2DF0" w:rsidRPr="00A67DB6">
        <w:rPr>
          <w:rFonts w:asciiTheme="minorBidi" w:hAnsiTheme="minorBidi" w:cstheme="minorBidi"/>
          <w:snapToGrid/>
          <w:color w:val="000000"/>
          <w:sz w:val="22"/>
          <w:szCs w:val="22"/>
          <w:lang w:val="en-GB"/>
        </w:rPr>
        <w:t xml:space="preserve"> </w:t>
      </w:r>
      <w:r w:rsidRPr="0050448F">
        <w:rPr>
          <w:rFonts w:asciiTheme="minorBidi" w:hAnsiTheme="minorBidi" w:cstheme="minorBidi"/>
          <w:snapToGrid/>
          <w:color w:val="000000"/>
          <w:sz w:val="22"/>
          <w:szCs w:val="22"/>
          <w:lang w:val="en-GB"/>
        </w:rPr>
        <w:t xml:space="preserve">bids from eligible bidders to undertake </w:t>
      </w:r>
      <w:r w:rsidR="0041633E" w:rsidRPr="00A67DB6">
        <w:rPr>
          <w:rFonts w:asciiTheme="minorBidi" w:hAnsiTheme="minorBidi" w:cstheme="minorBidi"/>
          <w:snapToGrid/>
          <w:color w:val="000000"/>
          <w:sz w:val="22"/>
          <w:szCs w:val="22"/>
          <w:lang w:val="en-GB"/>
        </w:rPr>
        <w:t>to supply medical equipment</w:t>
      </w:r>
      <w:r w:rsidRPr="0050448F">
        <w:rPr>
          <w:rFonts w:asciiTheme="minorBidi" w:hAnsiTheme="minorBidi" w:cstheme="minorBidi"/>
          <w:snapToGrid/>
          <w:color w:val="000000"/>
          <w:sz w:val="22"/>
          <w:szCs w:val="22"/>
          <w:lang w:val="en-GB"/>
        </w:rPr>
        <w:t xml:space="preserve">. </w:t>
      </w:r>
    </w:p>
    <w:p w14:paraId="25001E95" w14:textId="72F3F62B" w:rsidR="0050448F" w:rsidRPr="0050448F" w:rsidRDefault="0050448F" w:rsidP="00A67DB6">
      <w:pPr>
        <w:widowControl/>
        <w:numPr>
          <w:ilvl w:val="0"/>
          <w:numId w:val="41"/>
        </w:numPr>
        <w:tabs>
          <w:tab w:val="clear" w:pos="360"/>
          <w:tab w:val="num" w:pos="630"/>
        </w:tabs>
        <w:suppressAutoHyphens/>
        <w:spacing w:before="120" w:after="120"/>
        <w:ind w:left="630"/>
        <w:jc w:val="both"/>
        <w:rPr>
          <w:rFonts w:asciiTheme="minorBidi" w:hAnsiTheme="minorBidi" w:cstheme="minorBidi"/>
          <w:snapToGrid/>
          <w:color w:val="000000"/>
          <w:sz w:val="22"/>
          <w:szCs w:val="22"/>
          <w:lang w:val="en-GB"/>
        </w:rPr>
      </w:pPr>
      <w:r w:rsidRPr="0050448F">
        <w:rPr>
          <w:rFonts w:asciiTheme="minorBidi" w:hAnsiTheme="minorBidi" w:cstheme="minorBidi"/>
          <w:snapToGrid/>
          <w:color w:val="000000"/>
          <w:sz w:val="22"/>
          <w:szCs w:val="22"/>
          <w:lang w:val="en-GB"/>
        </w:rPr>
        <w:t xml:space="preserve">Bidding will be conducted in accordance with the </w:t>
      </w:r>
      <w:r w:rsidRPr="0050448F">
        <w:rPr>
          <w:rFonts w:asciiTheme="minorBidi" w:hAnsiTheme="minorBidi" w:cstheme="minorBidi"/>
          <w:b/>
          <w:snapToGrid/>
          <w:color w:val="000000"/>
          <w:sz w:val="22"/>
          <w:szCs w:val="22"/>
          <w:lang w:val="en-GB"/>
        </w:rPr>
        <w:t>Open Domestic Bidding</w:t>
      </w:r>
      <w:r w:rsidRPr="0050448F">
        <w:rPr>
          <w:rFonts w:asciiTheme="minorBidi" w:hAnsiTheme="minorBidi" w:cstheme="minorBidi"/>
          <w:snapToGrid/>
          <w:color w:val="000000"/>
          <w:sz w:val="22"/>
          <w:szCs w:val="22"/>
          <w:lang w:val="en-GB"/>
        </w:rPr>
        <w:t xml:space="preserve"> procedures contained in the </w:t>
      </w:r>
      <w:proofErr w:type="spellStart"/>
      <w:r w:rsidRPr="0050448F">
        <w:rPr>
          <w:rFonts w:asciiTheme="minorBidi" w:hAnsiTheme="minorBidi" w:cstheme="minorBidi"/>
          <w:snapToGrid/>
          <w:color w:val="000000"/>
          <w:sz w:val="22"/>
          <w:szCs w:val="22"/>
          <w:lang w:val="en-GB"/>
        </w:rPr>
        <w:t>Arbeiter</w:t>
      </w:r>
      <w:proofErr w:type="spellEnd"/>
      <w:r w:rsidRPr="0050448F">
        <w:rPr>
          <w:rFonts w:asciiTheme="minorBidi" w:hAnsiTheme="minorBidi" w:cstheme="minorBidi"/>
          <w:snapToGrid/>
          <w:color w:val="000000"/>
          <w:sz w:val="22"/>
          <w:szCs w:val="22"/>
          <w:lang w:val="en-GB"/>
        </w:rPr>
        <w:t>-</w:t>
      </w:r>
      <w:proofErr w:type="spellStart"/>
      <w:r w:rsidRPr="0050448F">
        <w:rPr>
          <w:rFonts w:asciiTheme="minorBidi" w:hAnsiTheme="minorBidi" w:cstheme="minorBidi"/>
          <w:snapToGrid/>
          <w:color w:val="000000"/>
          <w:sz w:val="22"/>
          <w:szCs w:val="22"/>
          <w:lang w:val="en-GB"/>
        </w:rPr>
        <w:t>Samariter</w:t>
      </w:r>
      <w:proofErr w:type="spellEnd"/>
      <w:r w:rsidRPr="0050448F">
        <w:rPr>
          <w:rFonts w:asciiTheme="minorBidi" w:hAnsiTheme="minorBidi" w:cstheme="minorBidi"/>
          <w:snapToGrid/>
          <w:color w:val="000000"/>
          <w:sz w:val="22"/>
          <w:szCs w:val="22"/>
          <w:lang w:val="en-GB"/>
        </w:rPr>
        <w:t xml:space="preserve">-Bund (ASB) </w:t>
      </w:r>
      <w:r w:rsidRPr="0050448F">
        <w:rPr>
          <w:rFonts w:asciiTheme="minorBidi" w:hAnsiTheme="minorBidi" w:cstheme="minorBidi"/>
          <w:b/>
          <w:bCs/>
          <w:snapToGrid/>
          <w:color w:val="000000"/>
          <w:sz w:val="22"/>
          <w:szCs w:val="22"/>
          <w:lang w:val="en-GB"/>
        </w:rPr>
        <w:t>Procurement Policy, 2018</w:t>
      </w:r>
      <w:r w:rsidRPr="0050448F">
        <w:rPr>
          <w:rFonts w:asciiTheme="minorBidi" w:hAnsiTheme="minorBidi" w:cstheme="minorBidi"/>
          <w:snapToGrid/>
          <w:color w:val="000000"/>
          <w:sz w:val="22"/>
          <w:szCs w:val="22"/>
          <w:lang w:val="en-GB"/>
        </w:rPr>
        <w:t xml:space="preserve">.  </w:t>
      </w:r>
      <w:r w:rsidR="00E0526B" w:rsidRPr="00A67DB6">
        <w:rPr>
          <w:rFonts w:asciiTheme="minorBidi" w:hAnsiTheme="minorBidi" w:cstheme="minorBidi"/>
          <w:snapToGrid/>
          <w:color w:val="000000"/>
          <w:sz w:val="22"/>
          <w:szCs w:val="22"/>
          <w:lang w:val="en-GB"/>
        </w:rPr>
        <w:t>B</w:t>
      </w:r>
      <w:r w:rsidRPr="0050448F">
        <w:rPr>
          <w:rFonts w:asciiTheme="minorBidi" w:hAnsiTheme="minorBidi" w:cstheme="minorBidi"/>
          <w:snapToGrid/>
          <w:color w:val="000000"/>
          <w:sz w:val="22"/>
          <w:szCs w:val="22"/>
          <w:lang w:val="en-GB"/>
        </w:rPr>
        <w:t xml:space="preserve">ids must be marked with the above procurement reference number </w:t>
      </w:r>
      <w:r w:rsidR="009A1E35" w:rsidRPr="00A67DB6">
        <w:rPr>
          <w:rFonts w:asciiTheme="minorBidi" w:hAnsiTheme="minorBidi" w:cstheme="minorBidi"/>
          <w:snapToGrid/>
          <w:color w:val="000000"/>
          <w:sz w:val="22"/>
          <w:szCs w:val="22"/>
          <w:lang w:val="en-GB"/>
        </w:rPr>
        <w:t xml:space="preserve">included as the subject of the e-mail.  </w:t>
      </w:r>
    </w:p>
    <w:p w14:paraId="10A20330" w14:textId="005B44B6" w:rsidR="0050448F" w:rsidRPr="0050448F" w:rsidRDefault="0050448F" w:rsidP="00A67DB6">
      <w:pPr>
        <w:widowControl/>
        <w:numPr>
          <w:ilvl w:val="0"/>
          <w:numId w:val="41"/>
        </w:numPr>
        <w:tabs>
          <w:tab w:val="clear" w:pos="360"/>
          <w:tab w:val="num" w:pos="630"/>
        </w:tabs>
        <w:suppressAutoHyphens/>
        <w:spacing w:before="120" w:after="120"/>
        <w:ind w:left="630"/>
        <w:jc w:val="both"/>
        <w:rPr>
          <w:rFonts w:asciiTheme="minorBidi" w:hAnsiTheme="minorBidi" w:cstheme="minorBidi"/>
          <w:snapToGrid/>
          <w:color w:val="000000"/>
          <w:sz w:val="22"/>
          <w:szCs w:val="22"/>
          <w:lang w:val="en-GB"/>
        </w:rPr>
      </w:pPr>
      <w:r w:rsidRPr="0050448F">
        <w:rPr>
          <w:rFonts w:asciiTheme="minorBidi" w:hAnsiTheme="minorBidi" w:cstheme="minorBidi"/>
          <w:snapToGrid/>
          <w:color w:val="000000"/>
          <w:spacing w:val="-2"/>
          <w:sz w:val="22"/>
          <w:szCs w:val="22"/>
          <w:lang w:val="en-GB"/>
        </w:rPr>
        <w:t>In order to be qualified for award of contract, bidders shall</w:t>
      </w:r>
      <w:r w:rsidR="000410A5" w:rsidRPr="00A67DB6">
        <w:rPr>
          <w:rFonts w:asciiTheme="minorBidi" w:hAnsiTheme="minorBidi" w:cstheme="minorBidi"/>
          <w:snapToGrid/>
          <w:color w:val="000000"/>
          <w:spacing w:val="-2"/>
          <w:sz w:val="22"/>
          <w:szCs w:val="22"/>
          <w:lang w:val="en-GB"/>
        </w:rPr>
        <w:t>, upon request,</w:t>
      </w:r>
      <w:r w:rsidR="002D09F7" w:rsidRPr="00A67DB6">
        <w:rPr>
          <w:rFonts w:asciiTheme="minorBidi" w:hAnsiTheme="minorBidi" w:cstheme="minorBidi"/>
          <w:snapToGrid/>
          <w:color w:val="000000"/>
          <w:spacing w:val="-2"/>
          <w:sz w:val="22"/>
          <w:szCs w:val="22"/>
          <w:lang w:val="en-GB"/>
        </w:rPr>
        <w:t xml:space="preserve"> </w:t>
      </w:r>
      <w:r w:rsidRPr="0050448F">
        <w:rPr>
          <w:rFonts w:asciiTheme="minorBidi" w:hAnsiTheme="minorBidi" w:cstheme="minorBidi"/>
          <w:snapToGrid/>
          <w:color w:val="000000"/>
          <w:spacing w:val="-2"/>
          <w:sz w:val="22"/>
          <w:szCs w:val="22"/>
          <w:lang w:val="en-GB"/>
        </w:rPr>
        <w:t xml:space="preserve">provide evidence satisfactory to ASB of their experience, technical and financial capability as well as availability of resources to execute the contract effectively. </w:t>
      </w:r>
      <w:r w:rsidR="002D09F7" w:rsidRPr="00A67DB6">
        <w:rPr>
          <w:rFonts w:asciiTheme="minorBidi" w:hAnsiTheme="minorBidi" w:cstheme="minorBidi"/>
          <w:snapToGrid/>
          <w:color w:val="000000"/>
          <w:spacing w:val="-2"/>
          <w:sz w:val="22"/>
          <w:szCs w:val="22"/>
          <w:lang w:val="en-GB"/>
        </w:rPr>
        <w:t xml:space="preserve"> </w:t>
      </w:r>
      <w:r w:rsidRPr="0050448F">
        <w:rPr>
          <w:rFonts w:asciiTheme="minorBidi" w:hAnsiTheme="minorBidi" w:cstheme="minorBidi"/>
          <w:snapToGrid/>
          <w:color w:val="000000"/>
          <w:spacing w:val="-2"/>
          <w:sz w:val="22"/>
          <w:szCs w:val="22"/>
          <w:lang w:val="en-GB"/>
        </w:rPr>
        <w:t xml:space="preserve"> </w:t>
      </w:r>
    </w:p>
    <w:p w14:paraId="3DCF963D" w14:textId="47D0C877" w:rsidR="00A67DB6" w:rsidRPr="00A67DB6" w:rsidRDefault="0050448F" w:rsidP="0003555C">
      <w:pPr>
        <w:widowControl/>
        <w:numPr>
          <w:ilvl w:val="0"/>
          <w:numId w:val="41"/>
        </w:numPr>
        <w:tabs>
          <w:tab w:val="clear" w:pos="360"/>
          <w:tab w:val="num" w:pos="630"/>
        </w:tabs>
        <w:suppressAutoHyphens/>
        <w:spacing w:before="120" w:after="120"/>
        <w:ind w:left="630"/>
        <w:jc w:val="both"/>
        <w:rPr>
          <w:rFonts w:asciiTheme="minorBidi" w:hAnsiTheme="minorBidi" w:cstheme="minorBidi"/>
          <w:b/>
          <w:bCs/>
          <w:snapToGrid/>
          <w:color w:val="000000"/>
          <w:sz w:val="22"/>
          <w:szCs w:val="22"/>
          <w:lang w:val="en-GB"/>
        </w:rPr>
      </w:pPr>
      <w:r w:rsidRPr="0050448F">
        <w:rPr>
          <w:rFonts w:asciiTheme="minorBidi" w:hAnsiTheme="minorBidi" w:cstheme="minorBidi"/>
          <w:snapToGrid/>
          <w:color w:val="000000"/>
          <w:sz w:val="22"/>
          <w:szCs w:val="22"/>
          <w:lang w:val="en-GB"/>
        </w:rPr>
        <w:t>Bidders may obtain further information from ASB</w:t>
      </w:r>
      <w:r w:rsidR="001A14B2" w:rsidRPr="00A67DB6">
        <w:rPr>
          <w:rFonts w:asciiTheme="minorBidi" w:hAnsiTheme="minorBidi" w:cstheme="minorBidi"/>
          <w:snapToGrid/>
          <w:color w:val="000000"/>
          <w:sz w:val="22"/>
          <w:szCs w:val="22"/>
          <w:lang w:val="en-GB"/>
        </w:rPr>
        <w:t>.</w:t>
      </w:r>
      <w:r w:rsidRPr="0050448F">
        <w:rPr>
          <w:rFonts w:asciiTheme="minorBidi" w:hAnsiTheme="minorBidi" w:cstheme="minorBidi"/>
          <w:snapToGrid/>
          <w:color w:val="000000"/>
          <w:sz w:val="22"/>
          <w:szCs w:val="22"/>
          <w:lang w:val="en-GB"/>
        </w:rPr>
        <w:t xml:space="preserve"> </w:t>
      </w:r>
    </w:p>
    <w:p w14:paraId="0DF433C8" w14:textId="77777777" w:rsidR="0050448F" w:rsidRPr="0050448F" w:rsidRDefault="0050448F" w:rsidP="00A67DB6">
      <w:pPr>
        <w:widowControl/>
        <w:numPr>
          <w:ilvl w:val="0"/>
          <w:numId w:val="41"/>
        </w:numPr>
        <w:tabs>
          <w:tab w:val="clear" w:pos="360"/>
          <w:tab w:val="num" w:pos="630"/>
        </w:tabs>
        <w:suppressAutoHyphens/>
        <w:autoSpaceDE w:val="0"/>
        <w:autoSpaceDN w:val="0"/>
        <w:adjustRightInd w:val="0"/>
        <w:spacing w:before="120" w:after="120"/>
        <w:ind w:left="630"/>
        <w:jc w:val="both"/>
        <w:rPr>
          <w:rFonts w:asciiTheme="minorBidi" w:hAnsiTheme="minorBidi" w:cstheme="minorBidi"/>
          <w:snapToGrid/>
          <w:color w:val="000000"/>
          <w:sz w:val="22"/>
          <w:szCs w:val="22"/>
          <w:lang w:val="en-GB"/>
        </w:rPr>
      </w:pPr>
      <w:r w:rsidRPr="0050448F">
        <w:rPr>
          <w:rFonts w:asciiTheme="minorBidi" w:hAnsiTheme="minorBidi" w:cstheme="minorBidi"/>
          <w:snapToGrid/>
          <w:color w:val="000000"/>
          <w:sz w:val="22"/>
          <w:szCs w:val="22"/>
          <w:lang w:val="en-GB"/>
        </w:rPr>
        <w:t>The planned procurement schedule (subject to changes) is as follows:</w:t>
      </w:r>
    </w:p>
    <w:p w14:paraId="6C7344AA" w14:textId="77777777" w:rsidR="0050448F" w:rsidRPr="0050448F" w:rsidRDefault="0050448F" w:rsidP="0050448F">
      <w:pPr>
        <w:widowControl/>
        <w:autoSpaceDE w:val="0"/>
        <w:autoSpaceDN w:val="0"/>
        <w:adjustRightInd w:val="0"/>
        <w:spacing w:before="0" w:after="0" w:line="276" w:lineRule="auto"/>
        <w:ind w:left="630"/>
        <w:rPr>
          <w:snapToGrid/>
          <w:color w:val="000000"/>
          <w:szCs w:val="24"/>
          <w:lang w:val="en-GB"/>
        </w:rPr>
      </w:pPr>
    </w:p>
    <w:tbl>
      <w:tblPr>
        <w:tblW w:w="846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0"/>
        <w:gridCol w:w="2250"/>
      </w:tblGrid>
      <w:tr w:rsidR="0050448F" w:rsidRPr="0050448F" w14:paraId="35271AB6" w14:textId="77777777" w:rsidTr="003529D1">
        <w:tc>
          <w:tcPr>
            <w:tcW w:w="6210" w:type="dxa"/>
            <w:vAlign w:val="center"/>
          </w:tcPr>
          <w:p w14:paraId="1D1E12C3" w14:textId="77777777" w:rsidR="0050448F" w:rsidRPr="0050448F" w:rsidRDefault="0050448F" w:rsidP="0050448F">
            <w:pPr>
              <w:widowControl/>
              <w:spacing w:before="0" w:after="0" w:line="276" w:lineRule="auto"/>
              <w:rPr>
                <w:rFonts w:ascii="Arial" w:hAnsi="Arial" w:cs="Arial"/>
                <w:snapToGrid/>
                <w:color w:val="000000"/>
                <w:sz w:val="22"/>
                <w:szCs w:val="22"/>
                <w:lang w:val="en-GB"/>
              </w:rPr>
            </w:pPr>
            <w:r w:rsidRPr="0050448F">
              <w:rPr>
                <w:rFonts w:ascii="Arial" w:hAnsi="Arial" w:cs="Arial"/>
                <w:b/>
                <w:bCs/>
                <w:snapToGrid/>
                <w:color w:val="000000"/>
                <w:sz w:val="22"/>
                <w:szCs w:val="22"/>
                <w:lang w:val="en-GB"/>
              </w:rPr>
              <w:t>Activity</w:t>
            </w:r>
          </w:p>
        </w:tc>
        <w:tc>
          <w:tcPr>
            <w:tcW w:w="2250" w:type="dxa"/>
            <w:vAlign w:val="center"/>
          </w:tcPr>
          <w:p w14:paraId="25C296FC" w14:textId="77777777" w:rsidR="0050448F" w:rsidRPr="0050448F" w:rsidRDefault="0050448F" w:rsidP="0050448F">
            <w:pPr>
              <w:widowControl/>
              <w:spacing w:before="0" w:after="0" w:line="276" w:lineRule="auto"/>
              <w:jc w:val="center"/>
              <w:rPr>
                <w:rFonts w:ascii="Arial" w:hAnsi="Arial" w:cs="Arial"/>
                <w:b/>
                <w:bCs/>
                <w:snapToGrid/>
                <w:color w:val="000000"/>
                <w:sz w:val="22"/>
                <w:szCs w:val="22"/>
                <w:lang w:val="en-GB"/>
              </w:rPr>
            </w:pPr>
            <w:r w:rsidRPr="0050448F">
              <w:rPr>
                <w:rFonts w:ascii="Arial" w:hAnsi="Arial" w:cs="Arial"/>
                <w:b/>
                <w:bCs/>
                <w:snapToGrid/>
                <w:color w:val="000000"/>
                <w:sz w:val="22"/>
                <w:szCs w:val="22"/>
                <w:lang w:val="en-GB"/>
              </w:rPr>
              <w:t>Date</w:t>
            </w:r>
          </w:p>
        </w:tc>
      </w:tr>
      <w:tr w:rsidR="0050448F" w:rsidRPr="0050448F" w14:paraId="06404AB6" w14:textId="77777777" w:rsidTr="003529D1">
        <w:tc>
          <w:tcPr>
            <w:tcW w:w="6210" w:type="dxa"/>
            <w:vAlign w:val="center"/>
          </w:tcPr>
          <w:p w14:paraId="383897CD" w14:textId="77777777" w:rsidR="0050448F" w:rsidRPr="0050448F" w:rsidRDefault="0050448F" w:rsidP="0050448F">
            <w:pPr>
              <w:widowControl/>
              <w:spacing w:before="0" w:after="0" w:line="276" w:lineRule="auto"/>
              <w:ind w:right="-1278"/>
              <w:rPr>
                <w:rFonts w:ascii="Arial" w:hAnsi="Arial" w:cs="Arial"/>
                <w:snapToGrid/>
                <w:color w:val="000000"/>
                <w:sz w:val="22"/>
                <w:szCs w:val="22"/>
                <w:lang w:val="en-GB"/>
              </w:rPr>
            </w:pPr>
            <w:r w:rsidRPr="0050448F">
              <w:rPr>
                <w:rFonts w:ascii="Arial" w:hAnsi="Arial" w:cs="Arial"/>
                <w:snapToGrid/>
                <w:color w:val="000000"/>
                <w:sz w:val="22"/>
                <w:szCs w:val="22"/>
                <w:lang w:val="en-GB"/>
              </w:rPr>
              <w:t xml:space="preserve">a. Invitation to Bid </w:t>
            </w:r>
          </w:p>
        </w:tc>
        <w:tc>
          <w:tcPr>
            <w:tcW w:w="2250" w:type="dxa"/>
            <w:vAlign w:val="center"/>
          </w:tcPr>
          <w:p w14:paraId="6E246B96" w14:textId="7D05512B" w:rsidR="0050448F" w:rsidRPr="0050448F" w:rsidRDefault="00D31BDF" w:rsidP="00D31BDF">
            <w:pPr>
              <w:widowControl/>
              <w:spacing w:before="0" w:after="0" w:line="276" w:lineRule="auto"/>
              <w:rPr>
                <w:rFonts w:ascii="Arial" w:hAnsi="Arial" w:cs="Arial"/>
                <w:snapToGrid/>
                <w:color w:val="000000"/>
                <w:sz w:val="22"/>
                <w:szCs w:val="22"/>
                <w:lang w:val="en-GB"/>
              </w:rPr>
            </w:pPr>
            <w:r>
              <w:rPr>
                <w:rFonts w:ascii="Arial" w:hAnsi="Arial" w:cs="Arial"/>
                <w:snapToGrid/>
                <w:color w:val="000000"/>
                <w:sz w:val="22"/>
                <w:szCs w:val="22"/>
                <w:lang w:val="en-GB"/>
              </w:rPr>
              <w:t>1</w:t>
            </w:r>
            <w:r w:rsidRPr="00D31BDF">
              <w:rPr>
                <w:rFonts w:ascii="Arial" w:hAnsi="Arial" w:cs="Arial"/>
                <w:snapToGrid/>
                <w:color w:val="000000"/>
                <w:sz w:val="22"/>
                <w:szCs w:val="22"/>
                <w:vertAlign w:val="superscript"/>
                <w:lang w:val="en-GB"/>
              </w:rPr>
              <w:t>st</w:t>
            </w:r>
            <w:r>
              <w:rPr>
                <w:rFonts w:ascii="Arial" w:hAnsi="Arial" w:cs="Arial"/>
                <w:snapToGrid/>
                <w:color w:val="000000"/>
                <w:sz w:val="22"/>
                <w:szCs w:val="22"/>
                <w:lang w:val="en-GB"/>
              </w:rPr>
              <w:t xml:space="preserve"> </w:t>
            </w:r>
            <w:r w:rsidRPr="00D31BDF">
              <w:rPr>
                <w:rFonts w:ascii="Arial" w:hAnsi="Arial" w:cs="Arial"/>
                <w:snapToGrid/>
                <w:color w:val="000000"/>
                <w:sz w:val="22"/>
                <w:szCs w:val="22"/>
                <w:lang w:val="en-GB"/>
              </w:rPr>
              <w:t>April</w:t>
            </w:r>
            <w:r w:rsidR="0050448F" w:rsidRPr="0050448F">
              <w:rPr>
                <w:rFonts w:ascii="Arial" w:hAnsi="Arial" w:cs="Arial"/>
                <w:snapToGrid/>
                <w:color w:val="000000"/>
                <w:sz w:val="22"/>
                <w:szCs w:val="22"/>
                <w:lang w:val="en-GB"/>
              </w:rPr>
              <w:t>, 2020</w:t>
            </w:r>
          </w:p>
        </w:tc>
      </w:tr>
      <w:tr w:rsidR="0050448F" w:rsidRPr="0050448F" w14:paraId="5BDFCD90" w14:textId="77777777" w:rsidTr="003529D1">
        <w:tc>
          <w:tcPr>
            <w:tcW w:w="6210" w:type="dxa"/>
            <w:vAlign w:val="center"/>
          </w:tcPr>
          <w:p w14:paraId="6B7EED46" w14:textId="737297E3" w:rsidR="0050448F" w:rsidRPr="0050448F" w:rsidRDefault="00D31BDF" w:rsidP="0050448F">
            <w:pPr>
              <w:widowControl/>
              <w:spacing w:before="0" w:after="0" w:line="276" w:lineRule="auto"/>
              <w:rPr>
                <w:rFonts w:ascii="Arial" w:hAnsi="Arial" w:cs="Arial"/>
                <w:snapToGrid/>
                <w:color w:val="000000"/>
                <w:sz w:val="22"/>
                <w:szCs w:val="22"/>
                <w:lang w:val="en-GB"/>
              </w:rPr>
            </w:pPr>
            <w:r>
              <w:rPr>
                <w:rFonts w:ascii="Arial" w:hAnsi="Arial" w:cs="Arial"/>
                <w:snapToGrid/>
                <w:color w:val="000000"/>
                <w:sz w:val="22"/>
                <w:szCs w:val="22"/>
                <w:lang w:val="en-GB"/>
              </w:rPr>
              <w:t>b</w:t>
            </w:r>
            <w:r w:rsidR="0050448F" w:rsidRPr="0050448F">
              <w:rPr>
                <w:rFonts w:ascii="Arial" w:hAnsi="Arial" w:cs="Arial"/>
                <w:snapToGrid/>
                <w:color w:val="000000"/>
                <w:sz w:val="22"/>
                <w:szCs w:val="22"/>
                <w:lang w:val="en-GB"/>
              </w:rPr>
              <w:t xml:space="preserve">. Bid submission closing date </w:t>
            </w:r>
          </w:p>
        </w:tc>
        <w:tc>
          <w:tcPr>
            <w:tcW w:w="2250" w:type="dxa"/>
            <w:vAlign w:val="center"/>
          </w:tcPr>
          <w:p w14:paraId="7F61895E" w14:textId="4EFB55A1" w:rsidR="0050448F" w:rsidRPr="0050448F" w:rsidRDefault="0050448F" w:rsidP="00D31BDF">
            <w:pPr>
              <w:widowControl/>
              <w:spacing w:before="0" w:after="0" w:line="276" w:lineRule="auto"/>
              <w:rPr>
                <w:rFonts w:ascii="Arial" w:hAnsi="Arial" w:cs="Arial"/>
                <w:snapToGrid/>
                <w:color w:val="000000"/>
                <w:sz w:val="22"/>
                <w:szCs w:val="22"/>
                <w:lang w:val="en-GB"/>
              </w:rPr>
            </w:pPr>
            <w:r w:rsidRPr="0050448F">
              <w:rPr>
                <w:rFonts w:ascii="Arial" w:hAnsi="Arial" w:cs="Arial"/>
                <w:snapToGrid/>
                <w:color w:val="000000"/>
                <w:sz w:val="22"/>
                <w:szCs w:val="22"/>
                <w:lang w:val="en-GB"/>
              </w:rPr>
              <w:t>1</w:t>
            </w:r>
            <w:r w:rsidR="00D31BDF">
              <w:rPr>
                <w:rFonts w:ascii="Arial" w:hAnsi="Arial" w:cs="Arial"/>
                <w:snapToGrid/>
                <w:color w:val="000000"/>
                <w:sz w:val="22"/>
                <w:szCs w:val="22"/>
                <w:lang w:val="en-GB"/>
              </w:rPr>
              <w:t>6</w:t>
            </w:r>
            <w:r w:rsidRPr="0050448F">
              <w:rPr>
                <w:rFonts w:ascii="Arial" w:hAnsi="Arial" w:cs="Arial"/>
                <w:snapToGrid/>
                <w:color w:val="000000"/>
                <w:sz w:val="22"/>
                <w:szCs w:val="22"/>
                <w:vertAlign w:val="superscript"/>
                <w:lang w:val="en-GB"/>
              </w:rPr>
              <w:t>th</w:t>
            </w:r>
            <w:r w:rsidRPr="0050448F">
              <w:rPr>
                <w:rFonts w:ascii="Arial" w:hAnsi="Arial" w:cs="Arial"/>
                <w:snapToGrid/>
                <w:color w:val="000000"/>
                <w:sz w:val="22"/>
                <w:szCs w:val="22"/>
                <w:lang w:val="en-GB"/>
              </w:rPr>
              <w:t xml:space="preserve"> </w:t>
            </w:r>
            <w:r w:rsidR="00D31BDF">
              <w:rPr>
                <w:rFonts w:ascii="Arial" w:hAnsi="Arial" w:cs="Arial"/>
                <w:snapToGrid/>
                <w:color w:val="000000"/>
                <w:sz w:val="22"/>
                <w:szCs w:val="22"/>
                <w:lang w:val="en-GB"/>
              </w:rPr>
              <w:t>April</w:t>
            </w:r>
            <w:r w:rsidRPr="0050448F">
              <w:rPr>
                <w:rFonts w:ascii="Arial" w:hAnsi="Arial" w:cs="Arial"/>
                <w:snapToGrid/>
                <w:color w:val="000000"/>
                <w:sz w:val="22"/>
                <w:szCs w:val="22"/>
                <w:lang w:val="en-GB"/>
              </w:rPr>
              <w:t>, 2020</w:t>
            </w:r>
          </w:p>
        </w:tc>
      </w:tr>
    </w:tbl>
    <w:p w14:paraId="19AF5B78" w14:textId="77777777" w:rsidR="0050448F" w:rsidRPr="0050448F" w:rsidRDefault="0050448F" w:rsidP="0050448F">
      <w:pPr>
        <w:widowControl/>
        <w:autoSpaceDE w:val="0"/>
        <w:autoSpaceDN w:val="0"/>
        <w:adjustRightInd w:val="0"/>
        <w:spacing w:before="0" w:after="0" w:line="276" w:lineRule="auto"/>
        <w:rPr>
          <w:rFonts w:ascii="Arial" w:hAnsi="Arial" w:cs="Arial"/>
          <w:snapToGrid/>
          <w:color w:val="000000"/>
          <w:sz w:val="22"/>
          <w:szCs w:val="22"/>
          <w:lang w:val="en-GB"/>
        </w:rPr>
      </w:pPr>
    </w:p>
    <w:p w14:paraId="7754BEE4" w14:textId="77777777" w:rsidR="0050448F" w:rsidRPr="0050448F" w:rsidRDefault="0050448F" w:rsidP="0050448F">
      <w:pPr>
        <w:widowControl/>
        <w:spacing w:before="0" w:after="0" w:line="276" w:lineRule="auto"/>
        <w:ind w:left="360"/>
        <w:rPr>
          <w:snapToGrid/>
          <w:color w:val="000000"/>
          <w:szCs w:val="24"/>
          <w:lang w:val="en-GB"/>
        </w:rPr>
      </w:pPr>
    </w:p>
    <w:p w14:paraId="6D371A84" w14:textId="77777777" w:rsidR="00C43AD2" w:rsidRDefault="00C43AD2" w:rsidP="00C43AD2">
      <w:pPr>
        <w:spacing w:before="120" w:after="120"/>
        <w:ind w:firstLine="288"/>
        <w:rPr>
          <w:rFonts w:ascii="Helvetica" w:hAnsi="Helvetica" w:cs="Helvetica"/>
          <w:color w:val="1C1E21"/>
          <w:sz w:val="21"/>
          <w:szCs w:val="21"/>
          <w:shd w:val="clear" w:color="auto" w:fill="FFFFFF"/>
        </w:rPr>
      </w:pPr>
    </w:p>
    <w:p w14:paraId="018CDF35" w14:textId="77777777" w:rsidR="00C43AD2" w:rsidRDefault="00C43AD2" w:rsidP="008C49D3">
      <w:pPr>
        <w:spacing w:after="600"/>
        <w:ind w:firstLine="284"/>
        <w:rPr>
          <w:rStyle w:val="Strong"/>
          <w:rFonts w:ascii="Arial" w:hAnsi="Arial" w:cs="Arial"/>
          <w:sz w:val="22"/>
          <w:szCs w:val="22"/>
          <w:lang w:val="en-GB"/>
        </w:rPr>
      </w:pPr>
    </w:p>
    <w:p w14:paraId="2FEF7344" w14:textId="38CAF92C" w:rsidR="00867ACF" w:rsidRDefault="00867ACF" w:rsidP="008C49D3">
      <w:pPr>
        <w:spacing w:after="600"/>
        <w:ind w:firstLine="284"/>
        <w:rPr>
          <w:rStyle w:val="Strong"/>
          <w:rFonts w:ascii="Arial" w:hAnsi="Arial" w:cs="Arial"/>
          <w:sz w:val="22"/>
          <w:szCs w:val="22"/>
          <w:lang w:val="en-GB"/>
        </w:rPr>
      </w:pPr>
    </w:p>
    <w:p w14:paraId="5DC5DB35" w14:textId="77777777" w:rsidR="004C7548" w:rsidRDefault="004C7548" w:rsidP="008C49D3">
      <w:pPr>
        <w:spacing w:after="600"/>
        <w:ind w:firstLine="284"/>
        <w:rPr>
          <w:rStyle w:val="Strong"/>
          <w:rFonts w:ascii="Arial" w:hAnsi="Arial" w:cs="Arial"/>
          <w:sz w:val="22"/>
          <w:szCs w:val="22"/>
          <w:lang w:val="en-GB"/>
        </w:rPr>
      </w:pPr>
    </w:p>
    <w:p w14:paraId="1BE9D4CA"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Publication reference</w:t>
      </w:r>
    </w:p>
    <w:p w14:paraId="52AC6B77" w14:textId="5D3AF562" w:rsidR="008C49D3" w:rsidRPr="008C49D3" w:rsidRDefault="008C49D3" w:rsidP="00D31BDF">
      <w:pPr>
        <w:pStyle w:val="Blockquote"/>
        <w:tabs>
          <w:tab w:val="left" w:pos="709"/>
        </w:tabs>
        <w:ind w:left="709"/>
        <w:rPr>
          <w:rFonts w:ascii="Arial" w:hAnsi="Arial" w:cs="Arial"/>
          <w:sz w:val="22"/>
          <w:szCs w:val="22"/>
          <w:lang w:val="fr-FR"/>
        </w:rPr>
      </w:pPr>
      <w:r w:rsidRPr="008C49D3">
        <w:rPr>
          <w:rFonts w:ascii="Arial" w:hAnsi="Arial" w:cs="Arial"/>
          <w:sz w:val="22"/>
          <w:szCs w:val="22"/>
          <w:lang w:val="fr-FR"/>
        </w:rPr>
        <w:t>ASB IRK1</w:t>
      </w:r>
      <w:r w:rsidR="00D31BDF">
        <w:rPr>
          <w:rFonts w:ascii="Arial" w:hAnsi="Arial" w:cs="Arial"/>
          <w:sz w:val="22"/>
          <w:szCs w:val="22"/>
          <w:lang w:val="fr-FR"/>
        </w:rPr>
        <w:t>8</w:t>
      </w:r>
      <w:r w:rsidRPr="008C49D3">
        <w:rPr>
          <w:rFonts w:ascii="Arial" w:hAnsi="Arial" w:cs="Arial"/>
          <w:sz w:val="22"/>
          <w:szCs w:val="22"/>
          <w:lang w:val="fr-FR"/>
        </w:rPr>
        <w:t>03/</w:t>
      </w:r>
      <w:proofErr w:type="spellStart"/>
      <w:r w:rsidRPr="008C49D3">
        <w:rPr>
          <w:rFonts w:ascii="Arial" w:hAnsi="Arial" w:cs="Arial"/>
          <w:sz w:val="22"/>
          <w:szCs w:val="22"/>
          <w:lang w:val="fr-FR"/>
        </w:rPr>
        <w:t>Supply</w:t>
      </w:r>
      <w:proofErr w:type="spellEnd"/>
      <w:r w:rsidRPr="008C49D3">
        <w:rPr>
          <w:rFonts w:ascii="Arial" w:hAnsi="Arial" w:cs="Arial"/>
          <w:sz w:val="22"/>
          <w:szCs w:val="22"/>
          <w:lang w:val="fr-FR"/>
        </w:rPr>
        <w:t>/2020/01</w:t>
      </w:r>
    </w:p>
    <w:p w14:paraId="128D1768"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Procedure</w:t>
      </w:r>
    </w:p>
    <w:p w14:paraId="49C7B723" w14:textId="77777777" w:rsidR="00E23824" w:rsidRPr="00596813" w:rsidRDefault="00E23824" w:rsidP="00AF3DC9">
      <w:pPr>
        <w:pStyle w:val="Blockquote"/>
        <w:tabs>
          <w:tab w:val="left" w:pos="709"/>
        </w:tabs>
        <w:ind w:left="709"/>
        <w:rPr>
          <w:rFonts w:ascii="Arial" w:hAnsi="Arial" w:cs="Arial"/>
          <w:sz w:val="22"/>
          <w:szCs w:val="22"/>
          <w:lang w:val="en-GB"/>
        </w:rPr>
      </w:pPr>
      <w:r w:rsidRPr="00596813">
        <w:rPr>
          <w:rFonts w:ascii="Arial" w:hAnsi="Arial" w:cs="Arial"/>
          <w:sz w:val="22"/>
          <w:szCs w:val="22"/>
          <w:lang w:val="en-GB"/>
        </w:rPr>
        <w:t>Open</w:t>
      </w:r>
    </w:p>
    <w:p w14:paraId="4578B1B3" w14:textId="77777777" w:rsidR="001D481F" w:rsidRPr="001D481F" w:rsidRDefault="00B2702A" w:rsidP="001D481F">
      <w:pPr>
        <w:numPr>
          <w:ilvl w:val="0"/>
          <w:numId w:val="35"/>
        </w:numPr>
        <w:tabs>
          <w:tab w:val="clear" w:pos="644"/>
          <w:tab w:val="num" w:pos="709"/>
        </w:tabs>
        <w:ind w:left="709" w:hanging="425"/>
        <w:outlineLvl w:val="0"/>
        <w:rPr>
          <w:rStyle w:val="Strong"/>
          <w:lang w:val="en-GB"/>
        </w:rPr>
      </w:pPr>
      <w:r w:rsidRPr="008C49D3">
        <w:rPr>
          <w:rStyle w:val="Strong"/>
          <w:rFonts w:ascii="Arial" w:hAnsi="Arial" w:cs="Arial"/>
          <w:sz w:val="22"/>
          <w:szCs w:val="22"/>
          <w:lang w:val="en-GB"/>
        </w:rPr>
        <w:t>Location</w:t>
      </w:r>
      <w:r w:rsidRPr="001D481F">
        <w:rPr>
          <w:rStyle w:val="Strong"/>
          <w:lang w:val="en-GB"/>
        </w:rPr>
        <w:t xml:space="preserve"> </w:t>
      </w:r>
    </w:p>
    <w:p w14:paraId="714819E6" w14:textId="57F3C569" w:rsidR="003142D5" w:rsidRPr="003142D5" w:rsidRDefault="00D31BDF" w:rsidP="003142D5">
      <w:pPr>
        <w:pStyle w:val="Blockquote"/>
        <w:tabs>
          <w:tab w:val="left" w:pos="709"/>
        </w:tabs>
        <w:ind w:left="709"/>
        <w:rPr>
          <w:lang w:val="fr-FR"/>
        </w:rPr>
      </w:pPr>
      <w:r w:rsidRPr="00D31BDF">
        <w:rPr>
          <w:rFonts w:ascii="Arial" w:hAnsi="Arial" w:cs="Arial"/>
          <w:sz w:val="22"/>
          <w:szCs w:val="22"/>
          <w:lang w:val="en-GB"/>
        </w:rPr>
        <w:t>Sinjar District, Nineveh Governorate, Iraq</w:t>
      </w:r>
      <w:r w:rsidR="001D481F" w:rsidRPr="003142D5">
        <w:rPr>
          <w:lang w:val="fr-FR"/>
        </w:rPr>
        <w:t xml:space="preserve"> </w:t>
      </w:r>
    </w:p>
    <w:p w14:paraId="78EBF3FC" w14:textId="32368990"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Financing</w:t>
      </w:r>
    </w:p>
    <w:p w14:paraId="0EFBF792" w14:textId="511FEB7F" w:rsidR="00E23824" w:rsidRPr="00596813" w:rsidRDefault="00E90975" w:rsidP="00AF3DC9">
      <w:pPr>
        <w:pStyle w:val="Blockquote"/>
        <w:tabs>
          <w:tab w:val="left" w:pos="709"/>
        </w:tabs>
        <w:ind w:left="709"/>
        <w:rPr>
          <w:rFonts w:ascii="Arial" w:hAnsi="Arial" w:cs="Arial"/>
          <w:sz w:val="22"/>
          <w:szCs w:val="22"/>
          <w:lang w:val="en-GB"/>
        </w:rPr>
      </w:pPr>
      <w:r>
        <w:rPr>
          <w:rFonts w:ascii="Arial" w:hAnsi="Arial" w:cs="Arial"/>
          <w:sz w:val="22"/>
          <w:szCs w:val="22"/>
          <w:lang w:val="en-GB"/>
        </w:rPr>
        <w:t xml:space="preserve">Financed </w:t>
      </w:r>
      <w:r w:rsidR="00E46CDD">
        <w:rPr>
          <w:rFonts w:ascii="Arial" w:hAnsi="Arial" w:cs="Arial"/>
          <w:sz w:val="22"/>
          <w:szCs w:val="22"/>
          <w:lang w:val="en-GB"/>
        </w:rPr>
        <w:t xml:space="preserve">by </w:t>
      </w:r>
      <w:r w:rsidR="00C01440">
        <w:rPr>
          <w:rFonts w:ascii="Arial" w:hAnsi="Arial" w:cs="Arial"/>
          <w:sz w:val="22"/>
          <w:szCs w:val="22"/>
          <w:lang w:val="en-GB"/>
        </w:rPr>
        <w:t>BMZ</w:t>
      </w:r>
      <w:r w:rsidR="003142D5">
        <w:rPr>
          <w:rFonts w:ascii="Arial" w:hAnsi="Arial" w:cs="Arial"/>
          <w:sz w:val="22"/>
          <w:szCs w:val="22"/>
          <w:lang w:val="en-GB"/>
        </w:rPr>
        <w:t xml:space="preserve"> (German development cooperation</w:t>
      </w:r>
      <w:r w:rsidR="00E22620">
        <w:rPr>
          <w:rFonts w:ascii="Arial" w:hAnsi="Arial" w:cs="Arial"/>
          <w:sz w:val="22"/>
          <w:szCs w:val="22"/>
          <w:lang w:val="en-GB"/>
        </w:rPr>
        <w:t>)</w:t>
      </w:r>
    </w:p>
    <w:p w14:paraId="73555A9A"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Contracting authority</w:t>
      </w:r>
    </w:p>
    <w:p w14:paraId="7923DDD8" w14:textId="09ED1435" w:rsidR="00C663FF" w:rsidRPr="00C663FF" w:rsidRDefault="00C663FF" w:rsidP="00C663FF">
      <w:pPr>
        <w:pStyle w:val="Blockquote"/>
        <w:tabs>
          <w:tab w:val="left" w:pos="709"/>
        </w:tabs>
        <w:spacing w:before="0" w:after="0"/>
        <w:ind w:left="706"/>
        <w:rPr>
          <w:rFonts w:ascii="Arial" w:hAnsi="Arial" w:cs="Arial"/>
          <w:sz w:val="22"/>
          <w:szCs w:val="22"/>
          <w:lang w:val="en-GB"/>
        </w:rPr>
      </w:pPr>
      <w:proofErr w:type="spellStart"/>
      <w:r w:rsidRPr="00C663FF">
        <w:rPr>
          <w:rFonts w:ascii="Arial" w:hAnsi="Arial" w:cs="Arial"/>
          <w:sz w:val="22"/>
          <w:szCs w:val="22"/>
          <w:lang w:val="en-GB"/>
        </w:rPr>
        <w:t>Arbeiter</w:t>
      </w:r>
      <w:proofErr w:type="spellEnd"/>
      <w:r w:rsidRPr="00C663FF">
        <w:rPr>
          <w:rFonts w:ascii="Arial" w:hAnsi="Arial" w:cs="Arial"/>
          <w:sz w:val="22"/>
          <w:szCs w:val="22"/>
          <w:lang w:val="en-GB"/>
        </w:rPr>
        <w:t>-</w:t>
      </w:r>
      <w:proofErr w:type="spellStart"/>
      <w:r w:rsidRPr="00C663FF">
        <w:rPr>
          <w:rFonts w:ascii="Arial" w:hAnsi="Arial" w:cs="Arial"/>
          <w:sz w:val="22"/>
          <w:szCs w:val="22"/>
          <w:lang w:val="en-GB"/>
        </w:rPr>
        <w:t>Samariter</w:t>
      </w:r>
      <w:proofErr w:type="spellEnd"/>
      <w:r w:rsidRPr="00C663FF">
        <w:rPr>
          <w:rFonts w:ascii="Arial" w:hAnsi="Arial" w:cs="Arial"/>
          <w:sz w:val="22"/>
          <w:szCs w:val="22"/>
          <w:lang w:val="en-GB"/>
        </w:rPr>
        <w:t>-Bund (ASB)</w:t>
      </w:r>
    </w:p>
    <w:p w14:paraId="0E410DA5" w14:textId="77777777" w:rsidR="00D31BDF" w:rsidRPr="00C47CC4" w:rsidRDefault="00D31BDF" w:rsidP="00C47CC4">
      <w:pPr>
        <w:pStyle w:val="Blockquote"/>
        <w:tabs>
          <w:tab w:val="left" w:pos="709"/>
        </w:tabs>
        <w:spacing w:before="0" w:after="0"/>
        <w:ind w:left="706"/>
        <w:rPr>
          <w:rFonts w:ascii="Arial" w:hAnsi="Arial" w:cs="Arial"/>
          <w:sz w:val="22"/>
          <w:szCs w:val="22"/>
          <w:lang w:val="en-GB"/>
        </w:rPr>
      </w:pPr>
      <w:proofErr w:type="spellStart"/>
      <w:r w:rsidRPr="00C47CC4">
        <w:rPr>
          <w:rFonts w:ascii="Arial" w:hAnsi="Arial" w:cs="Arial"/>
          <w:sz w:val="22"/>
          <w:szCs w:val="22"/>
          <w:lang w:val="en-GB"/>
        </w:rPr>
        <w:t>Arbeiter</w:t>
      </w:r>
      <w:proofErr w:type="spellEnd"/>
      <w:r w:rsidRPr="00C47CC4">
        <w:rPr>
          <w:rFonts w:ascii="Arial" w:hAnsi="Arial" w:cs="Arial"/>
          <w:sz w:val="22"/>
          <w:szCs w:val="22"/>
          <w:lang w:val="en-GB"/>
        </w:rPr>
        <w:t>-</w:t>
      </w:r>
      <w:proofErr w:type="spellStart"/>
      <w:r w:rsidRPr="00C47CC4">
        <w:rPr>
          <w:rFonts w:ascii="Arial" w:hAnsi="Arial" w:cs="Arial"/>
          <w:sz w:val="22"/>
          <w:szCs w:val="22"/>
          <w:lang w:val="en-GB"/>
        </w:rPr>
        <w:t>Samariter</w:t>
      </w:r>
      <w:proofErr w:type="spellEnd"/>
      <w:r w:rsidRPr="00C47CC4">
        <w:rPr>
          <w:rFonts w:ascii="Arial" w:hAnsi="Arial" w:cs="Arial"/>
          <w:sz w:val="22"/>
          <w:szCs w:val="22"/>
          <w:lang w:val="en-GB"/>
        </w:rPr>
        <w:t xml:space="preserve">-Bund Deutschland </w:t>
      </w:r>
      <w:proofErr w:type="spellStart"/>
      <w:r w:rsidRPr="00C47CC4">
        <w:rPr>
          <w:rFonts w:ascii="Arial" w:hAnsi="Arial" w:cs="Arial"/>
          <w:sz w:val="22"/>
          <w:szCs w:val="22"/>
          <w:lang w:val="en-GB"/>
        </w:rPr>
        <w:t>e.V</w:t>
      </w:r>
      <w:proofErr w:type="spellEnd"/>
      <w:r w:rsidRPr="00C47CC4">
        <w:rPr>
          <w:rFonts w:ascii="Arial" w:hAnsi="Arial" w:cs="Arial"/>
          <w:sz w:val="22"/>
          <w:szCs w:val="22"/>
          <w:lang w:val="en-GB"/>
        </w:rPr>
        <w:t>. (ASB)</w:t>
      </w:r>
    </w:p>
    <w:p w14:paraId="70B530FB" w14:textId="77777777" w:rsidR="00D31BDF" w:rsidRPr="00C47CC4" w:rsidRDefault="00D31BDF" w:rsidP="00C47CC4">
      <w:pPr>
        <w:pStyle w:val="Blockquote"/>
        <w:tabs>
          <w:tab w:val="left" w:pos="709"/>
        </w:tabs>
        <w:spacing w:before="0" w:after="0"/>
        <w:ind w:left="706"/>
        <w:rPr>
          <w:rFonts w:ascii="Arial" w:hAnsi="Arial" w:cs="Arial"/>
          <w:sz w:val="22"/>
          <w:szCs w:val="22"/>
          <w:lang w:val="en-GB"/>
        </w:rPr>
      </w:pPr>
      <w:r w:rsidRPr="00C47CC4">
        <w:rPr>
          <w:rFonts w:ascii="Arial" w:hAnsi="Arial" w:cs="Arial"/>
          <w:sz w:val="22"/>
          <w:szCs w:val="22"/>
          <w:lang w:val="en-GB"/>
        </w:rPr>
        <w:t>Country Office Iraq</w:t>
      </w:r>
    </w:p>
    <w:p w14:paraId="7224F64E" w14:textId="77777777" w:rsidR="00D31BDF" w:rsidRPr="00C47CC4" w:rsidRDefault="00D31BDF" w:rsidP="00C47CC4">
      <w:pPr>
        <w:pStyle w:val="Blockquote"/>
        <w:tabs>
          <w:tab w:val="left" w:pos="709"/>
        </w:tabs>
        <w:spacing w:before="0" w:after="0"/>
        <w:ind w:left="706"/>
        <w:rPr>
          <w:rFonts w:ascii="Arial" w:hAnsi="Arial" w:cs="Arial"/>
          <w:sz w:val="22"/>
          <w:szCs w:val="22"/>
          <w:lang w:val="en-GB"/>
        </w:rPr>
      </w:pPr>
      <w:r w:rsidRPr="00C47CC4">
        <w:rPr>
          <w:rFonts w:ascii="Arial" w:hAnsi="Arial" w:cs="Arial"/>
          <w:sz w:val="22"/>
          <w:szCs w:val="22"/>
          <w:lang w:val="en-GB"/>
        </w:rPr>
        <w:t> </w:t>
      </w:r>
    </w:p>
    <w:p w14:paraId="0F0A088C" w14:textId="77777777" w:rsidR="00D31BDF" w:rsidRPr="00C47CC4" w:rsidRDefault="00D31BDF" w:rsidP="00C47CC4">
      <w:pPr>
        <w:pStyle w:val="Blockquote"/>
        <w:tabs>
          <w:tab w:val="left" w:pos="709"/>
        </w:tabs>
        <w:spacing w:before="0" w:after="0"/>
        <w:ind w:left="706"/>
        <w:rPr>
          <w:rFonts w:ascii="Arial" w:hAnsi="Arial" w:cs="Arial"/>
          <w:sz w:val="22"/>
          <w:szCs w:val="22"/>
          <w:lang w:val="en-GB"/>
        </w:rPr>
      </w:pPr>
      <w:r w:rsidRPr="00C47CC4">
        <w:rPr>
          <w:rFonts w:ascii="Arial" w:hAnsi="Arial" w:cs="Arial"/>
          <w:sz w:val="22"/>
          <w:szCs w:val="22"/>
          <w:lang w:val="en-GB"/>
        </w:rPr>
        <w:t xml:space="preserve">House#Z11/4/9, </w:t>
      </w:r>
      <w:proofErr w:type="spellStart"/>
      <w:r w:rsidRPr="00C47CC4">
        <w:rPr>
          <w:rFonts w:ascii="Arial" w:hAnsi="Arial" w:cs="Arial"/>
          <w:sz w:val="22"/>
          <w:szCs w:val="22"/>
          <w:lang w:val="en-GB"/>
        </w:rPr>
        <w:t>Gelas</w:t>
      </w:r>
      <w:proofErr w:type="spellEnd"/>
      <w:r w:rsidRPr="00C47CC4">
        <w:rPr>
          <w:rFonts w:ascii="Arial" w:hAnsi="Arial" w:cs="Arial"/>
          <w:sz w:val="22"/>
          <w:szCs w:val="22"/>
          <w:lang w:val="en-GB"/>
        </w:rPr>
        <w:t xml:space="preserve"> street, </w:t>
      </w:r>
      <w:proofErr w:type="spellStart"/>
      <w:r w:rsidRPr="00C47CC4">
        <w:rPr>
          <w:rFonts w:ascii="Arial" w:hAnsi="Arial" w:cs="Arial"/>
          <w:sz w:val="22"/>
          <w:szCs w:val="22"/>
          <w:lang w:val="en-GB"/>
        </w:rPr>
        <w:t>Qazi</w:t>
      </w:r>
      <w:proofErr w:type="spellEnd"/>
      <w:r w:rsidRPr="00C47CC4">
        <w:rPr>
          <w:rFonts w:ascii="Arial" w:hAnsi="Arial" w:cs="Arial"/>
          <w:sz w:val="22"/>
          <w:szCs w:val="22"/>
          <w:lang w:val="en-GB"/>
        </w:rPr>
        <w:t xml:space="preserve"> Mohammed road</w:t>
      </w:r>
    </w:p>
    <w:p w14:paraId="0EF6A03B" w14:textId="77777777" w:rsidR="00D31BDF" w:rsidRPr="00C47CC4" w:rsidRDefault="00D31BDF" w:rsidP="00C47CC4">
      <w:pPr>
        <w:pStyle w:val="Blockquote"/>
        <w:tabs>
          <w:tab w:val="left" w:pos="709"/>
        </w:tabs>
        <w:spacing w:before="0" w:after="0"/>
        <w:ind w:left="706"/>
        <w:rPr>
          <w:rFonts w:ascii="Arial" w:hAnsi="Arial" w:cs="Arial"/>
          <w:sz w:val="22"/>
          <w:szCs w:val="22"/>
          <w:lang w:val="en-GB"/>
        </w:rPr>
      </w:pPr>
      <w:r w:rsidRPr="00C47CC4">
        <w:rPr>
          <w:rFonts w:ascii="Arial" w:hAnsi="Arial" w:cs="Arial"/>
          <w:sz w:val="22"/>
          <w:szCs w:val="22"/>
          <w:lang w:val="en-GB"/>
        </w:rPr>
        <w:t>Dohuk Kurdistan Region-Iraq</w:t>
      </w:r>
    </w:p>
    <w:p w14:paraId="0598F9E8" w14:textId="55E02D26" w:rsidR="00C663FF" w:rsidRPr="00C663FF" w:rsidRDefault="00C663FF" w:rsidP="00C47CC4">
      <w:pPr>
        <w:pStyle w:val="Blockquote"/>
        <w:tabs>
          <w:tab w:val="left" w:pos="709"/>
        </w:tabs>
        <w:spacing w:before="0" w:after="0"/>
        <w:ind w:left="706"/>
        <w:rPr>
          <w:rFonts w:ascii="Arial" w:hAnsi="Arial" w:cs="Arial"/>
          <w:sz w:val="22"/>
          <w:szCs w:val="22"/>
          <w:lang w:val="en-GB"/>
        </w:rPr>
      </w:pPr>
      <w:r w:rsidRPr="00C663FF">
        <w:rPr>
          <w:rFonts w:ascii="Arial" w:hAnsi="Arial" w:cs="Arial"/>
          <w:sz w:val="22"/>
          <w:szCs w:val="22"/>
          <w:lang w:val="en-GB"/>
        </w:rPr>
        <w:t>Tel: +964(0)7</w:t>
      </w:r>
      <w:r w:rsidR="00C47CC4">
        <w:rPr>
          <w:rFonts w:ascii="Arial" w:hAnsi="Arial" w:cs="Arial"/>
          <w:sz w:val="22"/>
          <w:szCs w:val="22"/>
          <w:lang w:val="en-GB"/>
        </w:rPr>
        <w:t>508730020</w:t>
      </w:r>
    </w:p>
    <w:p w14:paraId="58B7DC59" w14:textId="77777777" w:rsidR="00C663FF" w:rsidRPr="00C663FF" w:rsidRDefault="00C663FF" w:rsidP="00C663FF">
      <w:pPr>
        <w:pStyle w:val="Blockquote"/>
        <w:tabs>
          <w:tab w:val="left" w:pos="709"/>
        </w:tabs>
        <w:spacing w:before="0" w:after="0"/>
        <w:ind w:left="706"/>
        <w:rPr>
          <w:rFonts w:ascii="Arial" w:hAnsi="Arial" w:cs="Arial"/>
          <w:sz w:val="22"/>
          <w:szCs w:val="22"/>
          <w:lang w:val="en-GB"/>
        </w:rPr>
      </w:pPr>
      <w:r w:rsidRPr="00C663FF">
        <w:rPr>
          <w:rFonts w:ascii="Arial" w:hAnsi="Arial" w:cs="Arial"/>
          <w:sz w:val="22"/>
          <w:szCs w:val="22"/>
          <w:lang w:val="en-GB"/>
        </w:rPr>
        <w:t>Email: manageradminfinance@asb-me.org</w:t>
      </w:r>
    </w:p>
    <w:p w14:paraId="208D1C79" w14:textId="6CB0DCE4" w:rsidR="00C663FF" w:rsidRPr="00D31BDF" w:rsidRDefault="00C663FF" w:rsidP="00D31BDF">
      <w:pPr>
        <w:pStyle w:val="Blockquote"/>
        <w:tabs>
          <w:tab w:val="left" w:pos="709"/>
        </w:tabs>
        <w:ind w:left="709"/>
        <w:rPr>
          <w:rFonts w:ascii="Arial" w:hAnsi="Arial" w:cs="Arial"/>
          <w:sz w:val="22"/>
          <w:szCs w:val="22"/>
          <w:lang w:val="en-GB"/>
        </w:rPr>
      </w:pPr>
      <w:r w:rsidRPr="00D31BDF">
        <w:rPr>
          <w:rFonts w:ascii="Arial" w:hAnsi="Arial" w:cs="Arial"/>
          <w:sz w:val="22"/>
          <w:szCs w:val="22"/>
          <w:lang w:val="en-GB"/>
        </w:rPr>
        <w:t xml:space="preserve"> </w:t>
      </w:r>
    </w:p>
    <w:p w14:paraId="5EE706ED" w14:textId="7608F0B0" w:rsidR="00E23824" w:rsidRPr="00596813" w:rsidRDefault="00FE05C8" w:rsidP="0088725C">
      <w:pPr>
        <w:spacing w:before="400"/>
        <w:ind w:left="357"/>
        <w:jc w:val="center"/>
        <w:rPr>
          <w:rStyle w:val="Strong"/>
          <w:rFonts w:ascii="Arial" w:hAnsi="Arial" w:cs="Arial"/>
          <w:sz w:val="22"/>
          <w:szCs w:val="22"/>
          <w:lang w:val="en-GB"/>
        </w:rPr>
      </w:pPr>
      <w:r w:rsidRPr="00596813">
        <w:rPr>
          <w:rFonts w:ascii="Arial" w:hAnsi="Arial" w:cs="Arial"/>
          <w:b/>
          <w:noProof/>
          <w:snapToGrid/>
          <w:sz w:val="22"/>
          <w:szCs w:val="22"/>
          <w:lang w:val="en-GB" w:eastAsia="en-GB"/>
        </w:rPr>
        <mc:AlternateContent>
          <mc:Choice Requires="wps">
            <w:drawing>
              <wp:anchor distT="0" distB="0" distL="114300" distR="114300" simplePos="0" relativeHeight="251658752" behindDoc="0" locked="0" layoutInCell="0" allowOverlap="1" wp14:anchorId="3B97FD0F" wp14:editId="34532D98">
                <wp:simplePos x="0" y="0"/>
                <wp:positionH relativeFrom="column">
                  <wp:posOffset>190500</wp:posOffset>
                </wp:positionH>
                <wp:positionV relativeFrom="paragraph">
                  <wp:posOffset>160655</wp:posOffset>
                </wp:positionV>
                <wp:extent cx="5943600" cy="635"/>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A3C2A79"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2.65pt" to="48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" o:allowincell="f" strokecolor="#d4d4d4" strokeweight="1.75pt">
                <v:shadow on="t" offset="0,-1pt"/>
              </v:line>
            </w:pict>
          </mc:Fallback>
        </mc:AlternateContent>
      </w:r>
      <w:r w:rsidR="00E23824" w:rsidRPr="00596813">
        <w:rPr>
          <w:rStyle w:val="Strong"/>
          <w:rFonts w:ascii="Arial" w:hAnsi="Arial" w:cs="Arial"/>
          <w:sz w:val="22"/>
          <w:szCs w:val="22"/>
          <w:lang w:val="en-GB"/>
        </w:rPr>
        <w:t>CONTRACT SPECIFICATIONS</w:t>
      </w:r>
    </w:p>
    <w:p w14:paraId="6001ABDB"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 xml:space="preserve">Description of the contract </w:t>
      </w:r>
    </w:p>
    <w:p w14:paraId="6475DF73" w14:textId="7E4AFE87" w:rsidR="00792A72" w:rsidRDefault="0020530C" w:rsidP="00C47CC4">
      <w:pPr>
        <w:ind w:left="284"/>
        <w:outlineLvl w:val="0"/>
        <w:rPr>
          <w:rFonts w:ascii="Arial" w:hAnsi="Arial" w:cs="Arial"/>
          <w:sz w:val="22"/>
          <w:szCs w:val="22"/>
          <w:lang w:val="en-GB"/>
        </w:rPr>
      </w:pPr>
      <w:r>
        <w:rPr>
          <w:rFonts w:ascii="Arial" w:hAnsi="Arial" w:cs="Arial"/>
          <w:sz w:val="22"/>
          <w:szCs w:val="22"/>
          <w:lang w:val="en-GB"/>
        </w:rPr>
        <w:t xml:space="preserve"> </w:t>
      </w:r>
      <w:r w:rsidR="00891B8D">
        <w:rPr>
          <w:rFonts w:ascii="Arial" w:hAnsi="Arial" w:cs="Arial"/>
          <w:sz w:val="22"/>
          <w:szCs w:val="22"/>
          <w:lang w:val="en-GB"/>
        </w:rPr>
        <w:tab/>
      </w:r>
      <w:r w:rsidRPr="0020530C">
        <w:rPr>
          <w:rFonts w:ascii="Arial" w:hAnsi="Arial" w:cs="Arial"/>
          <w:sz w:val="22"/>
          <w:szCs w:val="22"/>
          <w:lang w:val="en-GB"/>
        </w:rPr>
        <w:t>Procurement of</w:t>
      </w:r>
      <w:r w:rsidR="00C47CC4">
        <w:rPr>
          <w:rFonts w:ascii="Arial" w:hAnsi="Arial" w:cs="Arial"/>
          <w:sz w:val="22"/>
          <w:szCs w:val="22"/>
          <w:lang w:val="en-GB"/>
        </w:rPr>
        <w:t xml:space="preserve"> </w:t>
      </w:r>
      <w:r w:rsidR="00C47CC4" w:rsidRPr="00C47CC4">
        <w:rPr>
          <w:rFonts w:ascii="Arial" w:hAnsi="Arial" w:cs="Arial"/>
          <w:sz w:val="22"/>
          <w:szCs w:val="22"/>
          <w:lang w:val="en-GB"/>
        </w:rPr>
        <w:t>bee hives for Farmer Field Schools in Sinjar District</w:t>
      </w:r>
      <w:r w:rsidR="00C47CC4">
        <w:rPr>
          <w:rFonts w:ascii="Arial" w:hAnsi="Arial" w:cs="Arial"/>
          <w:sz w:val="22"/>
          <w:szCs w:val="22"/>
          <w:lang w:val="en-GB"/>
        </w:rPr>
        <w:t xml:space="preserve"> </w:t>
      </w:r>
    </w:p>
    <w:p w14:paraId="260BA3AD" w14:textId="679141A0" w:rsidR="0020530C" w:rsidRPr="00792A72" w:rsidRDefault="00792A72" w:rsidP="00C56ADE">
      <w:pPr>
        <w:ind w:left="709"/>
        <w:outlineLvl w:val="0"/>
        <w:rPr>
          <w:rFonts w:ascii="Arial" w:hAnsi="Arial" w:cs="Arial"/>
          <w:sz w:val="22"/>
          <w:szCs w:val="22"/>
          <w:lang w:val="en-GB"/>
        </w:rPr>
      </w:pPr>
      <w:r w:rsidRPr="00792A72">
        <w:rPr>
          <w:rFonts w:ascii="Arial" w:hAnsi="Arial" w:cs="Arial"/>
          <w:sz w:val="22"/>
          <w:szCs w:val="22"/>
          <w:lang w:val="en-GB"/>
        </w:rPr>
        <w:t xml:space="preserve">Project: </w:t>
      </w:r>
      <w:r w:rsidR="00C47CC4" w:rsidRPr="00C47CC4">
        <w:rPr>
          <w:rFonts w:ascii="Arial" w:hAnsi="Arial" w:cs="Arial"/>
          <w:sz w:val="22"/>
          <w:szCs w:val="22"/>
          <w:lang w:val="en-GB"/>
        </w:rPr>
        <w:t xml:space="preserve">Sustainable and resilient livelihood development in conflict </w:t>
      </w:r>
      <w:proofErr w:type="spellStart"/>
      <w:r w:rsidR="00C47CC4" w:rsidRPr="00C47CC4">
        <w:rPr>
          <w:rFonts w:ascii="Arial" w:hAnsi="Arial" w:cs="Arial"/>
          <w:sz w:val="22"/>
          <w:szCs w:val="22"/>
          <w:lang w:val="en-GB"/>
        </w:rPr>
        <w:t>af-fected</w:t>
      </w:r>
      <w:proofErr w:type="spellEnd"/>
      <w:r w:rsidR="00C47CC4" w:rsidRPr="00C47CC4">
        <w:rPr>
          <w:rFonts w:ascii="Arial" w:hAnsi="Arial" w:cs="Arial"/>
          <w:sz w:val="22"/>
          <w:szCs w:val="22"/>
          <w:lang w:val="en-GB"/>
        </w:rPr>
        <w:t xml:space="preserve"> regions in Northern Iraq</w:t>
      </w:r>
      <w:r w:rsidRPr="00792A72">
        <w:rPr>
          <w:rFonts w:ascii="Arial" w:hAnsi="Arial" w:cs="Arial"/>
          <w:sz w:val="22"/>
          <w:szCs w:val="22"/>
          <w:lang w:val="en-GB"/>
        </w:rPr>
        <w:t>.</w:t>
      </w:r>
      <w:r w:rsidR="0020530C" w:rsidRPr="0020530C">
        <w:rPr>
          <w:rFonts w:ascii="Arial" w:hAnsi="Arial" w:cs="Arial"/>
          <w:sz w:val="22"/>
          <w:szCs w:val="22"/>
          <w:lang w:val="en-GB"/>
        </w:rPr>
        <w:t xml:space="preserve"> IRK1</w:t>
      </w:r>
      <w:r w:rsidR="00C56ADE">
        <w:rPr>
          <w:rFonts w:ascii="Arial" w:hAnsi="Arial" w:cs="Arial"/>
          <w:sz w:val="22"/>
          <w:szCs w:val="22"/>
          <w:lang w:val="en-GB"/>
        </w:rPr>
        <w:t>8</w:t>
      </w:r>
      <w:r w:rsidR="0020530C" w:rsidRPr="0020530C">
        <w:rPr>
          <w:rFonts w:ascii="Arial" w:hAnsi="Arial" w:cs="Arial"/>
          <w:sz w:val="22"/>
          <w:szCs w:val="22"/>
          <w:lang w:val="en-GB"/>
        </w:rPr>
        <w:t>03</w:t>
      </w:r>
      <w:r w:rsidR="004D7018">
        <w:rPr>
          <w:rFonts w:ascii="Arial" w:hAnsi="Arial" w:cs="Arial"/>
          <w:sz w:val="22"/>
          <w:szCs w:val="22"/>
          <w:lang w:val="en-GB"/>
        </w:rPr>
        <w:t xml:space="preserve">; </w:t>
      </w:r>
    </w:p>
    <w:p w14:paraId="7497D1BB" w14:textId="742762F1" w:rsidR="00E23824" w:rsidRPr="00596813" w:rsidRDefault="00E23824" w:rsidP="00AF3DC9">
      <w:pPr>
        <w:numPr>
          <w:ilvl w:val="0"/>
          <w:numId w:val="35"/>
        </w:numPr>
        <w:tabs>
          <w:tab w:val="clear" w:pos="644"/>
          <w:tab w:val="num" w:pos="709"/>
        </w:tabs>
        <w:ind w:left="709"/>
        <w:outlineLvl w:val="0"/>
        <w:rPr>
          <w:rStyle w:val="Strong"/>
          <w:rFonts w:ascii="Arial" w:hAnsi="Arial" w:cs="Arial"/>
          <w:sz w:val="22"/>
          <w:szCs w:val="22"/>
          <w:lang w:val="en-GB"/>
        </w:rPr>
      </w:pPr>
      <w:r w:rsidRPr="00596813">
        <w:rPr>
          <w:rStyle w:val="Strong"/>
          <w:rFonts w:ascii="Arial" w:hAnsi="Arial" w:cs="Arial"/>
          <w:sz w:val="22"/>
          <w:szCs w:val="22"/>
          <w:lang w:val="en-GB"/>
        </w:rPr>
        <w:t>Number and titles of lots</w:t>
      </w:r>
    </w:p>
    <w:p w14:paraId="0C19D631" w14:textId="77777777" w:rsidR="00B31582" w:rsidRDefault="00424353" w:rsidP="00B31582">
      <w:pPr>
        <w:pStyle w:val="Blockquote"/>
        <w:ind w:left="426" w:firstLine="283"/>
        <w:rPr>
          <w:rFonts w:ascii="Arial" w:hAnsi="Arial" w:cs="Arial"/>
          <w:sz w:val="22"/>
          <w:szCs w:val="22"/>
          <w:lang w:val="en-GB"/>
        </w:rPr>
      </w:pPr>
      <w:proofErr w:type="gramStart"/>
      <w:r>
        <w:rPr>
          <w:rFonts w:ascii="Arial" w:hAnsi="Arial" w:cs="Arial"/>
          <w:sz w:val="22"/>
          <w:szCs w:val="22"/>
          <w:lang w:val="en-GB"/>
        </w:rPr>
        <w:t>N.A.</w:t>
      </w:r>
      <w:proofErr w:type="gramEnd"/>
    </w:p>
    <w:p w14:paraId="2811DCEC" w14:textId="77777777" w:rsidR="00B31582" w:rsidRDefault="00B31582" w:rsidP="00B31582">
      <w:pPr>
        <w:pStyle w:val="Blockquote"/>
        <w:ind w:left="426" w:firstLine="283"/>
        <w:rPr>
          <w:rFonts w:ascii="Arial" w:hAnsi="Arial" w:cs="Arial"/>
          <w:sz w:val="22"/>
          <w:szCs w:val="22"/>
          <w:lang w:val="en-GB"/>
        </w:rPr>
      </w:pPr>
    </w:p>
    <w:p w14:paraId="6DA6C642" w14:textId="41C7E647" w:rsidR="00E22620" w:rsidRDefault="00E22620" w:rsidP="00B31582">
      <w:pPr>
        <w:pStyle w:val="Blockquote"/>
        <w:ind w:left="426" w:firstLine="283"/>
        <w:rPr>
          <w:rFonts w:ascii="Arial" w:hAnsi="Arial" w:cs="Arial"/>
          <w:b/>
          <w:noProof/>
          <w:snapToGrid/>
          <w:sz w:val="22"/>
          <w:szCs w:val="22"/>
          <w:lang w:val="en-GB" w:eastAsia="en-GB"/>
        </w:rPr>
      </w:pPr>
      <w:r w:rsidRPr="00596813">
        <w:rPr>
          <w:rFonts w:ascii="Arial" w:hAnsi="Arial" w:cs="Arial"/>
          <w:b/>
          <w:noProof/>
          <w:snapToGrid/>
          <w:sz w:val="22"/>
          <w:szCs w:val="22"/>
          <w:lang w:val="en-GB" w:eastAsia="en-GB"/>
        </w:rPr>
        <mc:AlternateContent>
          <mc:Choice Requires="wps">
            <w:drawing>
              <wp:anchor distT="0" distB="0" distL="114300" distR="114300" simplePos="0" relativeHeight="251659776" behindDoc="0" locked="0" layoutInCell="0" allowOverlap="1" wp14:anchorId="50D3FC85" wp14:editId="6F001556">
                <wp:simplePos x="0" y="0"/>
                <wp:positionH relativeFrom="column">
                  <wp:posOffset>200025</wp:posOffset>
                </wp:positionH>
                <wp:positionV relativeFrom="paragraph">
                  <wp:posOffset>80010</wp:posOffset>
                </wp:positionV>
                <wp:extent cx="5943600" cy="635"/>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998E84B" id="Line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6.3pt" to="483.7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" o:allowincell="f" strokecolor="#d4d4d4" strokeweight="1.75pt">
                <v:shadow on="t" offset="0,-1pt"/>
              </v:line>
            </w:pict>
          </mc:Fallback>
        </mc:AlternateContent>
      </w:r>
    </w:p>
    <w:p w14:paraId="1E8B80FB" w14:textId="6819D331" w:rsidR="00E23824" w:rsidRPr="00596813" w:rsidRDefault="00E23824" w:rsidP="00B31582">
      <w:pPr>
        <w:pStyle w:val="Blockquote"/>
        <w:ind w:left="426" w:firstLine="283"/>
        <w:rPr>
          <w:rStyle w:val="Strong"/>
          <w:rFonts w:ascii="Arial" w:hAnsi="Arial" w:cs="Arial"/>
          <w:sz w:val="22"/>
          <w:szCs w:val="22"/>
          <w:lang w:val="en-GB"/>
        </w:rPr>
      </w:pPr>
      <w:r w:rsidRPr="00596813">
        <w:rPr>
          <w:rStyle w:val="Strong"/>
          <w:rFonts w:ascii="Arial" w:hAnsi="Arial" w:cs="Arial"/>
          <w:sz w:val="22"/>
          <w:szCs w:val="22"/>
          <w:lang w:val="en-GB"/>
        </w:rPr>
        <w:t>TERMS OF PARTICIPATION</w:t>
      </w:r>
    </w:p>
    <w:p w14:paraId="68DFD826" w14:textId="77777777" w:rsidR="00E23824" w:rsidRPr="00596813" w:rsidRDefault="00E23824" w:rsidP="00AF3DC9">
      <w:pPr>
        <w:numPr>
          <w:ilvl w:val="0"/>
          <w:numId w:val="35"/>
        </w:numPr>
        <w:tabs>
          <w:tab w:val="clear" w:pos="644"/>
          <w:tab w:val="num" w:pos="709"/>
        </w:tabs>
        <w:ind w:left="709"/>
        <w:outlineLvl w:val="0"/>
        <w:rPr>
          <w:rStyle w:val="Strong"/>
          <w:rFonts w:ascii="Arial" w:hAnsi="Arial" w:cs="Arial"/>
          <w:sz w:val="22"/>
          <w:szCs w:val="22"/>
          <w:lang w:val="en-GB"/>
        </w:rPr>
      </w:pPr>
      <w:r w:rsidRPr="00596813">
        <w:rPr>
          <w:rStyle w:val="Strong"/>
          <w:rFonts w:ascii="Arial" w:hAnsi="Arial" w:cs="Arial"/>
          <w:sz w:val="22"/>
          <w:szCs w:val="22"/>
          <w:lang w:val="en-GB"/>
        </w:rPr>
        <w:t>Eligibility and rules of origin</w:t>
      </w:r>
      <w:r w:rsidR="00AF346B" w:rsidRPr="00596813">
        <w:rPr>
          <w:rStyle w:val="Strong"/>
          <w:rFonts w:ascii="Arial" w:hAnsi="Arial" w:cs="Arial"/>
          <w:sz w:val="22"/>
          <w:szCs w:val="22"/>
          <w:lang w:val="en-GB"/>
        </w:rPr>
        <w:t xml:space="preserve"> </w:t>
      </w:r>
    </w:p>
    <w:p w14:paraId="793483A1" w14:textId="058E3BAF" w:rsidR="00D967AD" w:rsidRPr="00596813" w:rsidRDefault="00032B67" w:rsidP="00B901D0">
      <w:pPr>
        <w:pStyle w:val="Blockquote"/>
        <w:ind w:left="709"/>
        <w:jc w:val="both"/>
        <w:rPr>
          <w:rFonts w:ascii="Arial" w:hAnsi="Arial" w:cs="Arial"/>
          <w:sz w:val="22"/>
          <w:szCs w:val="22"/>
          <w:lang w:val="en-GB"/>
        </w:rPr>
      </w:pPr>
      <w:r>
        <w:rPr>
          <w:rFonts w:ascii="Arial" w:hAnsi="Arial" w:cs="Arial"/>
          <w:sz w:val="22"/>
          <w:szCs w:val="22"/>
        </w:rPr>
        <w:t>P</w:t>
      </w:r>
      <w:proofErr w:type="spellStart"/>
      <w:r w:rsidR="00E23824" w:rsidRPr="00596813">
        <w:rPr>
          <w:rFonts w:ascii="Arial" w:hAnsi="Arial" w:cs="Arial"/>
          <w:sz w:val="22"/>
          <w:szCs w:val="22"/>
          <w:lang w:val="en-GB"/>
        </w:rPr>
        <w:t>articipation</w:t>
      </w:r>
      <w:proofErr w:type="spellEnd"/>
      <w:r w:rsidR="00E23824" w:rsidRPr="00596813">
        <w:rPr>
          <w:rFonts w:ascii="Arial" w:hAnsi="Arial" w:cs="Arial"/>
          <w:sz w:val="22"/>
          <w:szCs w:val="22"/>
          <w:lang w:val="en-GB"/>
        </w:rPr>
        <w:t xml:space="preserve"> is open </w:t>
      </w:r>
      <w:r w:rsidR="00AF2880" w:rsidRPr="00596813">
        <w:rPr>
          <w:rFonts w:ascii="Arial" w:hAnsi="Arial" w:cs="Arial"/>
          <w:sz w:val="22"/>
          <w:szCs w:val="22"/>
          <w:lang w:val="en-GB"/>
        </w:rPr>
        <w:t xml:space="preserve">to all </w:t>
      </w:r>
      <w:r w:rsidR="00E23824" w:rsidRPr="00596813">
        <w:rPr>
          <w:rFonts w:ascii="Arial" w:hAnsi="Arial" w:cs="Arial"/>
          <w:sz w:val="22"/>
          <w:szCs w:val="22"/>
          <w:lang w:val="en-GB"/>
        </w:rPr>
        <w:t>legal persons</w:t>
      </w:r>
      <w:r w:rsidR="00EC56A9">
        <w:rPr>
          <w:rFonts w:ascii="Arial" w:hAnsi="Arial" w:cs="Arial"/>
          <w:sz w:val="22"/>
          <w:szCs w:val="22"/>
          <w:lang w:val="en-GB"/>
        </w:rPr>
        <w:t xml:space="preserve"> </w:t>
      </w:r>
      <w:proofErr w:type="gramStart"/>
      <w:r w:rsidR="003D7652" w:rsidRPr="00596813">
        <w:rPr>
          <w:rFonts w:ascii="Arial" w:hAnsi="Arial" w:cs="Arial"/>
          <w:sz w:val="22"/>
          <w:szCs w:val="22"/>
          <w:lang w:val="en-GB"/>
        </w:rPr>
        <w:t>which</w:t>
      </w:r>
      <w:proofErr w:type="gramEnd"/>
      <w:r w:rsidR="003D7652" w:rsidRPr="00596813">
        <w:rPr>
          <w:rFonts w:ascii="Arial" w:hAnsi="Arial" w:cs="Arial"/>
          <w:sz w:val="22"/>
          <w:szCs w:val="22"/>
          <w:lang w:val="en-GB"/>
        </w:rPr>
        <w:t xml:space="preserve"> are established in a</w:t>
      </w:r>
      <w:r w:rsidR="00F274BD" w:rsidRPr="00596813">
        <w:rPr>
          <w:rFonts w:ascii="Arial" w:hAnsi="Arial" w:cs="Arial"/>
          <w:sz w:val="22"/>
          <w:szCs w:val="22"/>
          <w:lang w:val="en-GB"/>
        </w:rPr>
        <w:t xml:space="preserve"> </w:t>
      </w:r>
      <w:r w:rsidR="00E23824" w:rsidRPr="00596813">
        <w:rPr>
          <w:rFonts w:ascii="Arial" w:hAnsi="Arial" w:cs="Arial"/>
          <w:sz w:val="22"/>
          <w:szCs w:val="22"/>
          <w:lang w:val="en-GB"/>
        </w:rPr>
        <w:t xml:space="preserve">Member State </w:t>
      </w:r>
      <w:r w:rsidR="003D7652" w:rsidRPr="00596813">
        <w:rPr>
          <w:rFonts w:ascii="Arial" w:hAnsi="Arial" w:cs="Arial"/>
          <w:sz w:val="22"/>
          <w:szCs w:val="22"/>
          <w:lang w:val="en-GB"/>
        </w:rPr>
        <w:t xml:space="preserve">of the European </w:t>
      </w:r>
      <w:r w:rsidR="004D029F" w:rsidRPr="00596813">
        <w:rPr>
          <w:rFonts w:ascii="Arial" w:hAnsi="Arial" w:cs="Arial"/>
          <w:sz w:val="22"/>
          <w:szCs w:val="22"/>
          <w:lang w:val="en-GB"/>
        </w:rPr>
        <w:t xml:space="preserve">Union or in </w:t>
      </w:r>
      <w:r w:rsidR="005653EF">
        <w:rPr>
          <w:rFonts w:ascii="Arial" w:hAnsi="Arial" w:cs="Arial"/>
          <w:sz w:val="22"/>
          <w:szCs w:val="22"/>
          <w:lang w:val="en-GB"/>
        </w:rPr>
        <w:t xml:space="preserve">Iraq. </w:t>
      </w:r>
      <w:r w:rsidR="00B901D0">
        <w:rPr>
          <w:rFonts w:ascii="Arial" w:hAnsi="Arial" w:cs="Arial"/>
          <w:sz w:val="22"/>
          <w:szCs w:val="22"/>
          <w:lang w:val="en-GB"/>
        </w:rPr>
        <w:t xml:space="preserve"> </w:t>
      </w:r>
      <w:r w:rsidR="005D2B23">
        <w:rPr>
          <w:rFonts w:ascii="Arial" w:hAnsi="Arial" w:cs="Arial"/>
          <w:sz w:val="22"/>
          <w:szCs w:val="22"/>
          <w:lang w:val="en-GB"/>
        </w:rPr>
        <w:t xml:space="preserve"> </w:t>
      </w:r>
    </w:p>
    <w:p w14:paraId="05705C44" w14:textId="5C2ADA5E" w:rsidR="00EC56A9" w:rsidRDefault="00694AC9" w:rsidP="00EC56A9">
      <w:pPr>
        <w:pStyle w:val="Blockquote"/>
        <w:numPr>
          <w:ilvl w:val="0"/>
          <w:numId w:val="37"/>
        </w:numPr>
        <w:jc w:val="both"/>
        <w:rPr>
          <w:rFonts w:ascii="Arial" w:hAnsi="Arial" w:cs="Arial"/>
          <w:sz w:val="22"/>
          <w:szCs w:val="22"/>
          <w:lang w:val="en-GB"/>
        </w:rPr>
      </w:pPr>
      <w:r w:rsidRPr="00694AC9">
        <w:rPr>
          <w:rFonts w:ascii="Arial" w:hAnsi="Arial" w:cs="Arial"/>
          <w:sz w:val="22"/>
          <w:szCs w:val="22"/>
          <w:lang w:val="en-GB"/>
        </w:rPr>
        <w:lastRenderedPageBreak/>
        <w:t>All equipment should have country of origin certificate</w:t>
      </w:r>
      <w:r>
        <w:rPr>
          <w:rFonts w:ascii="Arial" w:hAnsi="Arial" w:cs="Arial"/>
          <w:sz w:val="22"/>
          <w:szCs w:val="22"/>
          <w:lang w:val="en-GB"/>
        </w:rPr>
        <w:t>.</w:t>
      </w:r>
    </w:p>
    <w:p w14:paraId="73083684" w14:textId="1D205526" w:rsidR="00792A72" w:rsidRDefault="00792A72" w:rsidP="00792A72">
      <w:pPr>
        <w:pStyle w:val="Blockquote"/>
        <w:jc w:val="both"/>
        <w:rPr>
          <w:rFonts w:ascii="Arial" w:hAnsi="Arial" w:cs="Arial"/>
          <w:sz w:val="22"/>
          <w:szCs w:val="22"/>
          <w:lang w:val="en-GB"/>
        </w:rPr>
      </w:pPr>
    </w:p>
    <w:p w14:paraId="7C6F5B8F" w14:textId="77777777" w:rsidR="00792A72" w:rsidRPr="00596813" w:rsidRDefault="00792A72" w:rsidP="00792A72">
      <w:pPr>
        <w:pStyle w:val="Blockquote"/>
        <w:jc w:val="both"/>
        <w:rPr>
          <w:rFonts w:ascii="Arial" w:hAnsi="Arial" w:cs="Arial"/>
          <w:sz w:val="22"/>
          <w:szCs w:val="22"/>
          <w:lang w:val="en-GB"/>
        </w:rPr>
      </w:pPr>
    </w:p>
    <w:p w14:paraId="2478A885"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Grounds for exclusion</w:t>
      </w:r>
    </w:p>
    <w:p w14:paraId="43E5A9F1" w14:textId="76B40339" w:rsidR="00E23824" w:rsidRPr="00596813" w:rsidRDefault="00E23824" w:rsidP="00AF3DC9">
      <w:pPr>
        <w:pStyle w:val="Blockquote"/>
        <w:ind w:left="709"/>
        <w:jc w:val="both"/>
        <w:rPr>
          <w:rFonts w:ascii="Arial" w:hAnsi="Arial" w:cs="Arial"/>
          <w:b/>
          <w:i/>
          <w:sz w:val="22"/>
          <w:szCs w:val="22"/>
          <w:lang w:val="en-GB"/>
        </w:rPr>
      </w:pPr>
      <w:r w:rsidRPr="00596813">
        <w:rPr>
          <w:rFonts w:ascii="Arial" w:hAnsi="Arial" w:cs="Arial"/>
          <w:sz w:val="22"/>
          <w:szCs w:val="22"/>
          <w:lang w:val="en-GB"/>
        </w:rPr>
        <w:t xml:space="preserve">Tenderers must </w:t>
      </w:r>
      <w:r w:rsidR="006A1583" w:rsidRPr="00596813">
        <w:rPr>
          <w:rFonts w:ascii="Arial" w:hAnsi="Arial" w:cs="Arial"/>
          <w:sz w:val="22"/>
          <w:szCs w:val="22"/>
          <w:lang w:val="en-GB"/>
        </w:rPr>
        <w:t xml:space="preserve">submit a </w:t>
      </w:r>
      <w:r w:rsidR="00AF346B" w:rsidRPr="00596813">
        <w:rPr>
          <w:rFonts w:ascii="Arial" w:hAnsi="Arial" w:cs="Arial"/>
          <w:sz w:val="22"/>
          <w:szCs w:val="22"/>
          <w:lang w:val="en-GB"/>
        </w:rPr>
        <w:t xml:space="preserve">signed </w:t>
      </w:r>
      <w:r w:rsidR="00DC2049" w:rsidRPr="00596813">
        <w:rPr>
          <w:rFonts w:ascii="Arial" w:hAnsi="Arial" w:cs="Arial"/>
          <w:sz w:val="22"/>
          <w:szCs w:val="22"/>
          <w:lang w:val="en-GB"/>
        </w:rPr>
        <w:t xml:space="preserve">declaration, included in the Tender Form for a Supply Contract, </w:t>
      </w:r>
      <w:r w:rsidR="006A1583" w:rsidRPr="00596813">
        <w:rPr>
          <w:rFonts w:ascii="Arial" w:hAnsi="Arial" w:cs="Arial"/>
          <w:sz w:val="22"/>
          <w:szCs w:val="22"/>
          <w:lang w:val="en-GB"/>
        </w:rPr>
        <w:t xml:space="preserve">to the effect </w:t>
      </w:r>
      <w:r w:rsidRPr="00596813">
        <w:rPr>
          <w:rFonts w:ascii="Arial" w:hAnsi="Arial" w:cs="Arial"/>
          <w:sz w:val="22"/>
          <w:szCs w:val="22"/>
          <w:lang w:val="en-GB"/>
        </w:rPr>
        <w:t xml:space="preserve">that they are not in any of the situations listed in point 2.3.3 of the Practical Guide to contracts procedures </w:t>
      </w:r>
      <w:r w:rsidR="008546F8" w:rsidRPr="00596813">
        <w:rPr>
          <w:rFonts w:ascii="Arial" w:hAnsi="Arial" w:cs="Arial"/>
          <w:sz w:val="22"/>
          <w:szCs w:val="22"/>
          <w:lang w:val="en-GB"/>
        </w:rPr>
        <w:t xml:space="preserve">for </w:t>
      </w:r>
      <w:r w:rsidR="00265345" w:rsidRPr="00596813">
        <w:rPr>
          <w:rFonts w:ascii="Arial" w:hAnsi="Arial" w:cs="Arial"/>
          <w:sz w:val="22"/>
          <w:szCs w:val="22"/>
          <w:lang w:val="en-GB"/>
        </w:rPr>
        <w:t>E</w:t>
      </w:r>
      <w:r w:rsidR="00EB053C" w:rsidRPr="00596813">
        <w:rPr>
          <w:rFonts w:ascii="Arial" w:hAnsi="Arial" w:cs="Arial"/>
          <w:sz w:val="22"/>
          <w:szCs w:val="22"/>
          <w:lang w:val="en-GB"/>
        </w:rPr>
        <w:t>U</w:t>
      </w:r>
      <w:r w:rsidR="00265345" w:rsidRPr="00596813">
        <w:rPr>
          <w:rFonts w:ascii="Arial" w:hAnsi="Arial" w:cs="Arial"/>
          <w:sz w:val="22"/>
          <w:szCs w:val="22"/>
          <w:lang w:val="en-GB"/>
        </w:rPr>
        <w:t xml:space="preserve"> external actions</w:t>
      </w:r>
      <w:r w:rsidRPr="00596813">
        <w:rPr>
          <w:rFonts w:ascii="Arial" w:hAnsi="Arial" w:cs="Arial"/>
          <w:sz w:val="22"/>
          <w:szCs w:val="22"/>
          <w:lang w:val="en-GB"/>
        </w:rPr>
        <w:t>.</w:t>
      </w:r>
    </w:p>
    <w:p w14:paraId="5CB56228"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Number of tenders</w:t>
      </w:r>
    </w:p>
    <w:p w14:paraId="3583900B" w14:textId="73B7BDE0" w:rsidR="00E23824" w:rsidRPr="00596813" w:rsidRDefault="00E23824" w:rsidP="00AF3DC9">
      <w:pPr>
        <w:pStyle w:val="Blockquote"/>
        <w:ind w:left="709"/>
        <w:jc w:val="both"/>
        <w:rPr>
          <w:rFonts w:ascii="Arial" w:hAnsi="Arial" w:cs="Arial"/>
          <w:sz w:val="22"/>
          <w:szCs w:val="22"/>
          <w:lang w:val="en-GB"/>
        </w:rPr>
      </w:pPr>
      <w:r w:rsidRPr="00596813">
        <w:rPr>
          <w:rFonts w:ascii="Arial" w:hAnsi="Arial" w:cs="Arial"/>
          <w:sz w:val="22"/>
          <w:szCs w:val="22"/>
          <w:lang w:val="en-GB"/>
        </w:rPr>
        <w:t xml:space="preserve">Tenderers may submit </w:t>
      </w:r>
      <w:r w:rsidR="00071260" w:rsidRPr="00596813">
        <w:rPr>
          <w:rFonts w:ascii="Arial" w:hAnsi="Arial" w:cs="Arial"/>
          <w:sz w:val="22"/>
          <w:szCs w:val="22"/>
          <w:lang w:val="en-GB"/>
        </w:rPr>
        <w:t>only one tender per lot</w:t>
      </w:r>
      <w:r w:rsidRPr="00596813">
        <w:rPr>
          <w:rFonts w:ascii="Arial" w:hAnsi="Arial" w:cs="Arial"/>
          <w:sz w:val="22"/>
          <w:szCs w:val="22"/>
          <w:lang w:val="en-GB"/>
        </w:rPr>
        <w:t xml:space="preserve">. </w:t>
      </w:r>
      <w:r w:rsidR="00EC02C7">
        <w:rPr>
          <w:rFonts w:ascii="Arial" w:hAnsi="Arial" w:cs="Arial"/>
          <w:sz w:val="22"/>
          <w:szCs w:val="22"/>
          <w:lang w:val="en-GB"/>
        </w:rPr>
        <w:t xml:space="preserve">ASB reserve the right </w:t>
      </w:r>
      <w:r w:rsidR="0000197C">
        <w:rPr>
          <w:rFonts w:ascii="Arial" w:hAnsi="Arial" w:cs="Arial"/>
          <w:sz w:val="22"/>
          <w:szCs w:val="22"/>
          <w:lang w:val="en-GB"/>
        </w:rPr>
        <w:t xml:space="preserve">not to order all </w:t>
      </w:r>
      <w:r w:rsidR="00702BD1">
        <w:rPr>
          <w:rFonts w:ascii="Arial" w:hAnsi="Arial" w:cs="Arial"/>
          <w:sz w:val="22"/>
          <w:szCs w:val="22"/>
          <w:lang w:val="en-GB"/>
        </w:rPr>
        <w:t xml:space="preserve">items from only one bidder </w:t>
      </w:r>
      <w:r w:rsidR="00836A4D">
        <w:rPr>
          <w:rFonts w:ascii="Arial" w:hAnsi="Arial" w:cs="Arial"/>
          <w:sz w:val="22"/>
          <w:szCs w:val="22"/>
          <w:lang w:val="en-GB"/>
        </w:rPr>
        <w:t xml:space="preserve">but </w:t>
      </w:r>
      <w:r w:rsidR="00EC02C7">
        <w:rPr>
          <w:rFonts w:ascii="Arial" w:hAnsi="Arial" w:cs="Arial"/>
          <w:sz w:val="22"/>
          <w:szCs w:val="22"/>
          <w:lang w:val="en-GB"/>
        </w:rPr>
        <w:t xml:space="preserve">to </w:t>
      </w:r>
      <w:r w:rsidR="00E701E7">
        <w:rPr>
          <w:rFonts w:ascii="Arial" w:hAnsi="Arial" w:cs="Arial"/>
          <w:sz w:val="22"/>
          <w:szCs w:val="22"/>
          <w:lang w:val="en-GB"/>
        </w:rPr>
        <w:t>select only specific items</w:t>
      </w:r>
      <w:r w:rsidR="00836A4D">
        <w:rPr>
          <w:rFonts w:ascii="Arial" w:hAnsi="Arial" w:cs="Arial"/>
          <w:sz w:val="22"/>
          <w:szCs w:val="22"/>
          <w:lang w:val="en-GB"/>
        </w:rPr>
        <w:t xml:space="preserve"> most suitable for the Contracting Authority.</w:t>
      </w:r>
      <w:r w:rsidR="00E701E7">
        <w:rPr>
          <w:rFonts w:ascii="Arial" w:hAnsi="Arial" w:cs="Arial"/>
          <w:sz w:val="22"/>
          <w:szCs w:val="22"/>
          <w:lang w:val="en-GB"/>
        </w:rPr>
        <w:t xml:space="preserve"> </w:t>
      </w:r>
      <w:r w:rsidR="00C11C09">
        <w:rPr>
          <w:rFonts w:ascii="Arial" w:hAnsi="Arial" w:cs="Arial"/>
          <w:sz w:val="22"/>
          <w:szCs w:val="22"/>
          <w:lang w:val="en-GB"/>
        </w:rPr>
        <w:t>Each tenderer is not obligated to bid for all items</w:t>
      </w:r>
      <w:r w:rsidR="004C05D3">
        <w:rPr>
          <w:rFonts w:ascii="Arial" w:hAnsi="Arial" w:cs="Arial"/>
          <w:sz w:val="22"/>
          <w:szCs w:val="22"/>
          <w:lang w:val="en-GB"/>
        </w:rPr>
        <w:t xml:space="preserve">, listed in </w:t>
      </w:r>
      <w:r w:rsidR="007253B8">
        <w:rPr>
          <w:rFonts w:ascii="Arial" w:hAnsi="Arial" w:cs="Arial"/>
          <w:sz w:val="22"/>
          <w:szCs w:val="22"/>
          <w:lang w:val="en-GB"/>
        </w:rPr>
        <w:t>the attached excel sheet</w:t>
      </w:r>
      <w:r w:rsidR="00C11C09">
        <w:rPr>
          <w:rFonts w:ascii="Arial" w:hAnsi="Arial" w:cs="Arial"/>
          <w:sz w:val="22"/>
          <w:szCs w:val="22"/>
          <w:lang w:val="en-GB"/>
        </w:rPr>
        <w:t>.</w:t>
      </w:r>
    </w:p>
    <w:p w14:paraId="1339C4F9"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Tender guarantee</w:t>
      </w:r>
    </w:p>
    <w:p w14:paraId="6571BFC0" w14:textId="52ED8EE4" w:rsidR="00DC2049" w:rsidRPr="00596813" w:rsidRDefault="00836A4D" w:rsidP="00AF3DC9">
      <w:pPr>
        <w:pStyle w:val="Blockquote"/>
        <w:ind w:left="709"/>
        <w:jc w:val="both"/>
        <w:rPr>
          <w:rFonts w:ascii="Arial" w:hAnsi="Arial" w:cs="Arial"/>
          <w:sz w:val="22"/>
          <w:szCs w:val="22"/>
          <w:lang w:val="en-GB"/>
        </w:rPr>
      </w:pPr>
      <w:proofErr w:type="gramStart"/>
      <w:r>
        <w:rPr>
          <w:rFonts w:ascii="Arial" w:hAnsi="Arial" w:cs="Arial"/>
          <w:sz w:val="22"/>
          <w:szCs w:val="22"/>
          <w:lang w:val="en-GB"/>
        </w:rPr>
        <w:t>N.A.</w:t>
      </w:r>
      <w:proofErr w:type="gramEnd"/>
    </w:p>
    <w:p w14:paraId="57D60D61"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Performance guarantee</w:t>
      </w:r>
    </w:p>
    <w:p w14:paraId="360AA0B0" w14:textId="2A3A87F0" w:rsidR="00505A18" w:rsidRPr="00596813" w:rsidRDefault="00836A4D" w:rsidP="00AF3DC9">
      <w:pPr>
        <w:spacing w:before="0" w:after="240"/>
        <w:ind w:left="709"/>
        <w:jc w:val="both"/>
        <w:rPr>
          <w:rFonts w:ascii="Arial" w:hAnsi="Arial" w:cs="Arial"/>
          <w:sz w:val="22"/>
          <w:szCs w:val="22"/>
          <w:lang w:val="en-GB"/>
        </w:rPr>
      </w:pPr>
      <w:proofErr w:type="gramStart"/>
      <w:r>
        <w:rPr>
          <w:rFonts w:ascii="Arial" w:hAnsi="Arial" w:cs="Arial"/>
          <w:sz w:val="22"/>
          <w:szCs w:val="22"/>
          <w:lang w:val="en-GB"/>
        </w:rPr>
        <w:t>N.A.</w:t>
      </w:r>
      <w:proofErr w:type="gramEnd"/>
    </w:p>
    <w:p w14:paraId="50C35DBF"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Information meeting and/or site visit</w:t>
      </w:r>
    </w:p>
    <w:p w14:paraId="71F0521C" w14:textId="25D56266" w:rsidR="00E23824" w:rsidRPr="00596813" w:rsidRDefault="00E23824" w:rsidP="00AF3DC9">
      <w:pPr>
        <w:pStyle w:val="Blockquote"/>
        <w:ind w:left="709"/>
        <w:rPr>
          <w:rFonts w:ascii="Arial" w:hAnsi="Arial" w:cs="Arial"/>
          <w:sz w:val="22"/>
          <w:szCs w:val="22"/>
          <w:lang w:val="en-GB"/>
        </w:rPr>
      </w:pPr>
      <w:r w:rsidRPr="00596813">
        <w:rPr>
          <w:rFonts w:ascii="Arial" w:hAnsi="Arial" w:cs="Arial"/>
          <w:sz w:val="22"/>
          <w:szCs w:val="22"/>
          <w:lang w:val="en-GB"/>
        </w:rPr>
        <w:t>No information meeting is planned</w:t>
      </w:r>
      <w:r w:rsidR="00087DC1">
        <w:rPr>
          <w:rFonts w:ascii="Arial" w:hAnsi="Arial" w:cs="Arial"/>
          <w:sz w:val="22"/>
          <w:szCs w:val="22"/>
          <w:lang w:val="en-GB"/>
        </w:rPr>
        <w:t>.</w:t>
      </w:r>
    </w:p>
    <w:p w14:paraId="09F30F63"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Tender validity</w:t>
      </w:r>
    </w:p>
    <w:p w14:paraId="4CA20176" w14:textId="5DEB5C80" w:rsidR="00E23824" w:rsidRPr="00596813" w:rsidRDefault="00E23824" w:rsidP="00AF3DC9">
      <w:pPr>
        <w:pStyle w:val="Blockquote"/>
        <w:ind w:left="709"/>
        <w:jc w:val="both"/>
        <w:rPr>
          <w:rFonts w:ascii="Arial" w:hAnsi="Arial" w:cs="Arial"/>
          <w:sz w:val="22"/>
          <w:szCs w:val="22"/>
          <w:lang w:val="en-GB"/>
        </w:rPr>
      </w:pPr>
      <w:r w:rsidRPr="00596813">
        <w:rPr>
          <w:rFonts w:ascii="Arial" w:hAnsi="Arial" w:cs="Arial"/>
          <w:sz w:val="22"/>
          <w:szCs w:val="22"/>
          <w:lang w:val="en-GB"/>
        </w:rPr>
        <w:t xml:space="preserve">Tenders must remain valid for a period of </w:t>
      </w:r>
      <w:r w:rsidR="00792A72">
        <w:rPr>
          <w:rFonts w:ascii="Arial" w:hAnsi="Arial" w:cs="Arial"/>
          <w:sz w:val="22"/>
          <w:szCs w:val="22"/>
          <w:lang w:val="en-GB"/>
        </w:rPr>
        <w:t>6</w:t>
      </w:r>
      <w:r w:rsidRPr="00596813">
        <w:rPr>
          <w:rFonts w:ascii="Arial" w:hAnsi="Arial" w:cs="Arial"/>
          <w:sz w:val="22"/>
          <w:szCs w:val="22"/>
          <w:lang w:val="en-GB"/>
        </w:rPr>
        <w:t>0 days after the deadline for submission of tenders.</w:t>
      </w:r>
    </w:p>
    <w:p w14:paraId="7E1EE40E"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 xml:space="preserve">Period of </w:t>
      </w:r>
      <w:r w:rsidR="00AF46E5" w:rsidRPr="00596813">
        <w:rPr>
          <w:rStyle w:val="Strong"/>
          <w:rFonts w:ascii="Arial" w:hAnsi="Arial" w:cs="Arial"/>
          <w:sz w:val="22"/>
          <w:szCs w:val="22"/>
          <w:lang w:val="en-GB"/>
        </w:rPr>
        <w:t xml:space="preserve">implementation </w:t>
      </w:r>
      <w:r w:rsidR="00065477" w:rsidRPr="00596813">
        <w:rPr>
          <w:rStyle w:val="Strong"/>
          <w:rFonts w:ascii="Arial" w:hAnsi="Arial" w:cs="Arial"/>
          <w:sz w:val="22"/>
          <w:szCs w:val="22"/>
          <w:lang w:val="en-GB"/>
        </w:rPr>
        <w:t>of tasks</w:t>
      </w:r>
    </w:p>
    <w:p w14:paraId="021FE546" w14:textId="7A9FCE28" w:rsidR="00E23824" w:rsidRDefault="00612DC2" w:rsidP="00087DC1">
      <w:pPr>
        <w:pStyle w:val="Blockquote"/>
        <w:ind w:left="709"/>
        <w:rPr>
          <w:rFonts w:ascii="Arial" w:hAnsi="Arial" w:cs="Arial"/>
          <w:sz w:val="22"/>
          <w:szCs w:val="22"/>
          <w:lang w:val="en-GB"/>
        </w:rPr>
      </w:pPr>
      <w:r>
        <w:rPr>
          <w:rFonts w:ascii="Arial" w:hAnsi="Arial" w:cs="Arial"/>
          <w:sz w:val="22"/>
          <w:szCs w:val="22"/>
          <w:lang w:val="en-GB"/>
        </w:rPr>
        <w:t xml:space="preserve">Delivery is expected </w:t>
      </w:r>
      <w:r w:rsidR="00087DC1">
        <w:rPr>
          <w:rFonts w:ascii="Arial" w:hAnsi="Arial" w:cs="Arial"/>
          <w:sz w:val="22"/>
          <w:szCs w:val="22"/>
          <w:lang w:val="en-GB"/>
        </w:rPr>
        <w:t>in May</w:t>
      </w:r>
      <w:r>
        <w:rPr>
          <w:rFonts w:ascii="Arial" w:hAnsi="Arial" w:cs="Arial"/>
          <w:sz w:val="22"/>
          <w:szCs w:val="22"/>
          <w:lang w:val="en-GB"/>
        </w:rPr>
        <w:t xml:space="preserve"> 2020.</w:t>
      </w:r>
    </w:p>
    <w:p w14:paraId="61FE2942" w14:textId="6E81AF2D" w:rsidR="00452839" w:rsidRDefault="00452839" w:rsidP="00AF3DC9">
      <w:pPr>
        <w:pStyle w:val="Blockquote"/>
        <w:ind w:left="709"/>
        <w:rPr>
          <w:rFonts w:ascii="Arial" w:hAnsi="Arial" w:cs="Arial"/>
          <w:sz w:val="22"/>
          <w:szCs w:val="22"/>
          <w:lang w:val="en-GB"/>
        </w:rPr>
      </w:pPr>
    </w:p>
    <w:p w14:paraId="754451F1" w14:textId="77777777" w:rsidR="00452839" w:rsidRPr="00596813" w:rsidRDefault="00452839" w:rsidP="00AF3DC9">
      <w:pPr>
        <w:pStyle w:val="Blockquote"/>
        <w:ind w:left="709"/>
        <w:rPr>
          <w:rFonts w:ascii="Arial" w:hAnsi="Arial" w:cs="Arial"/>
          <w:sz w:val="22"/>
          <w:szCs w:val="22"/>
          <w:lang w:val="en-GB"/>
        </w:rPr>
      </w:pPr>
    </w:p>
    <w:p w14:paraId="1CAB6F65" w14:textId="4FA8D1A2" w:rsidR="00E23824" w:rsidRPr="00596813" w:rsidRDefault="00FE05C8">
      <w:pPr>
        <w:rPr>
          <w:rFonts w:ascii="Arial" w:hAnsi="Arial" w:cs="Arial"/>
          <w:sz w:val="22"/>
          <w:szCs w:val="22"/>
          <w:lang w:val="en-GB"/>
        </w:rPr>
      </w:pPr>
      <w:r w:rsidRPr="00596813">
        <w:rPr>
          <w:rFonts w:ascii="Arial" w:hAnsi="Arial" w:cs="Arial"/>
          <w:noProof/>
          <w:snapToGrid/>
          <w:sz w:val="22"/>
          <w:szCs w:val="22"/>
          <w:lang w:val="en-GB" w:eastAsia="en-GB"/>
        </w:rPr>
        <mc:AlternateContent>
          <mc:Choice Requires="wps">
            <w:drawing>
              <wp:anchor distT="0" distB="0" distL="114300" distR="114300" simplePos="0" relativeHeight="251655680" behindDoc="0" locked="0" layoutInCell="0" allowOverlap="1" wp14:anchorId="6F8B4C83" wp14:editId="7F3281C1">
                <wp:simplePos x="0" y="0"/>
                <wp:positionH relativeFrom="column">
                  <wp:posOffset>0</wp:posOffset>
                </wp:positionH>
                <wp:positionV relativeFrom="paragraph">
                  <wp:posOffset>152400</wp:posOffset>
                </wp:positionV>
                <wp:extent cx="5943600" cy="63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4236193"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" o:allowincell="f" strokecolor="#d4d4d4" strokeweight="1.75pt">
                <v:shadow on="t" offset="0,-1pt"/>
              </v:line>
            </w:pict>
          </mc:Fallback>
        </mc:AlternateContent>
      </w:r>
    </w:p>
    <w:p w14:paraId="77DD3BAC" w14:textId="77777777" w:rsidR="00E23824" w:rsidRPr="00596813" w:rsidRDefault="00E23824">
      <w:pPr>
        <w:ind w:left="360"/>
        <w:jc w:val="center"/>
        <w:rPr>
          <w:rStyle w:val="Strong"/>
          <w:rFonts w:ascii="Arial" w:hAnsi="Arial" w:cs="Arial"/>
          <w:sz w:val="22"/>
          <w:szCs w:val="22"/>
          <w:lang w:val="en-GB"/>
        </w:rPr>
      </w:pPr>
      <w:r w:rsidRPr="00596813">
        <w:rPr>
          <w:rStyle w:val="Strong"/>
          <w:rFonts w:ascii="Arial" w:hAnsi="Arial" w:cs="Arial"/>
          <w:sz w:val="22"/>
          <w:szCs w:val="22"/>
          <w:lang w:val="en-GB"/>
        </w:rPr>
        <w:t>SELECTION AND AWARD CRITERIA</w:t>
      </w:r>
    </w:p>
    <w:p w14:paraId="7D473F59"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Selection criteria</w:t>
      </w:r>
      <w:r w:rsidR="002A5E19" w:rsidRPr="00596813">
        <w:rPr>
          <w:rStyle w:val="Strong"/>
          <w:rFonts w:ascii="Arial" w:hAnsi="Arial" w:cs="Arial"/>
          <w:sz w:val="22"/>
          <w:szCs w:val="22"/>
          <w:lang w:val="en-GB"/>
        </w:rPr>
        <w:t xml:space="preserve"> </w:t>
      </w:r>
    </w:p>
    <w:p w14:paraId="35D97581" w14:textId="0266881C" w:rsidR="009F4A26" w:rsidRDefault="009F4A26" w:rsidP="006D50C0">
      <w:pPr>
        <w:pStyle w:val="Blockquote"/>
        <w:ind w:left="709"/>
        <w:jc w:val="both"/>
        <w:rPr>
          <w:rFonts w:ascii="Arial" w:hAnsi="Arial" w:cs="Arial"/>
          <w:sz w:val="22"/>
          <w:szCs w:val="22"/>
        </w:rPr>
      </w:pPr>
    </w:p>
    <w:p w14:paraId="328042EF" w14:textId="77777777" w:rsidR="00600FC0" w:rsidRPr="00596813" w:rsidRDefault="00600FC0" w:rsidP="006D50C0">
      <w:pPr>
        <w:pStyle w:val="Blockquote"/>
        <w:ind w:left="709"/>
        <w:jc w:val="both"/>
        <w:rPr>
          <w:rFonts w:ascii="Arial" w:hAnsi="Arial" w:cs="Arial"/>
          <w:sz w:val="22"/>
          <w:szCs w:val="22"/>
        </w:rPr>
      </w:pPr>
    </w:p>
    <w:p w14:paraId="727D982C"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Award criteria</w:t>
      </w:r>
    </w:p>
    <w:p w14:paraId="43F2CDE3" w14:textId="77777777" w:rsidR="00AE6E4E" w:rsidRDefault="009F34CD" w:rsidP="0030612E">
      <w:pPr>
        <w:pStyle w:val="Blockquote"/>
        <w:ind w:left="709"/>
        <w:rPr>
          <w:rFonts w:ascii="Arial" w:hAnsi="Arial" w:cs="Arial"/>
          <w:sz w:val="22"/>
          <w:szCs w:val="22"/>
          <w:lang w:val="en-GB"/>
        </w:rPr>
      </w:pPr>
      <w:proofErr w:type="gramStart"/>
      <w:r>
        <w:rPr>
          <w:rFonts w:ascii="Arial" w:hAnsi="Arial" w:cs="Arial"/>
          <w:sz w:val="22"/>
          <w:szCs w:val="22"/>
          <w:lang w:val="en-GB"/>
        </w:rPr>
        <w:t>T</w:t>
      </w:r>
      <w:r w:rsidR="00746B08" w:rsidRPr="00596813">
        <w:rPr>
          <w:rFonts w:ascii="Arial" w:hAnsi="Arial" w:cs="Arial"/>
          <w:sz w:val="22"/>
          <w:szCs w:val="22"/>
          <w:lang w:val="en-GB"/>
        </w:rPr>
        <w:t xml:space="preserve">he </w:t>
      </w:r>
      <w:r w:rsidR="005D7F42" w:rsidRPr="00596813">
        <w:rPr>
          <w:rFonts w:ascii="Arial" w:hAnsi="Arial" w:cs="Arial"/>
          <w:sz w:val="22"/>
          <w:szCs w:val="22"/>
          <w:lang w:val="en-GB"/>
        </w:rPr>
        <w:t>best value for money</w:t>
      </w:r>
      <w:r w:rsidR="00580448" w:rsidRPr="00596813">
        <w:rPr>
          <w:rFonts w:ascii="Arial" w:hAnsi="Arial" w:cs="Arial"/>
          <w:sz w:val="22"/>
          <w:szCs w:val="22"/>
          <w:lang w:val="en-GB"/>
        </w:rPr>
        <w:t xml:space="preserve"> which is a </w:t>
      </w:r>
      <w:r w:rsidR="00E23824" w:rsidRPr="00596813">
        <w:rPr>
          <w:rFonts w:ascii="Arial" w:hAnsi="Arial" w:cs="Arial"/>
          <w:sz w:val="22"/>
          <w:szCs w:val="22"/>
          <w:lang w:val="en-GB"/>
        </w:rPr>
        <w:t>combination of quality/price</w:t>
      </w:r>
      <w:r>
        <w:rPr>
          <w:rFonts w:ascii="Arial" w:hAnsi="Arial" w:cs="Arial"/>
          <w:sz w:val="22"/>
          <w:szCs w:val="22"/>
          <w:lang w:val="en-GB"/>
        </w:rPr>
        <w:t>.</w:t>
      </w:r>
      <w:proofErr w:type="gramEnd"/>
      <w:r w:rsidR="0030612E" w:rsidRPr="0030612E">
        <w:rPr>
          <w:rFonts w:ascii="Arial" w:hAnsi="Arial" w:cs="Arial"/>
          <w:sz w:val="22"/>
          <w:szCs w:val="22"/>
          <w:lang w:val="en-GB"/>
        </w:rPr>
        <w:t xml:space="preserve"> </w:t>
      </w:r>
    </w:p>
    <w:p w14:paraId="5E298388" w14:textId="002C70DF" w:rsidR="00E23824" w:rsidRPr="00596813" w:rsidRDefault="006D50C0" w:rsidP="0030612E">
      <w:pPr>
        <w:pStyle w:val="Blockquote"/>
        <w:ind w:left="709"/>
        <w:rPr>
          <w:rStyle w:val="Strong"/>
          <w:rFonts w:ascii="Arial" w:hAnsi="Arial" w:cs="Arial"/>
          <w:sz w:val="22"/>
          <w:szCs w:val="22"/>
          <w:lang w:val="en-GB"/>
        </w:rPr>
      </w:pPr>
      <w:r w:rsidRPr="0030612E">
        <w:rPr>
          <w:rFonts w:ascii="Arial" w:hAnsi="Arial" w:cs="Arial"/>
          <w:sz w:val="22"/>
          <w:szCs w:val="22"/>
          <w:lang w:val="en-GB"/>
        </w:rPr>
        <w:br w:type="page"/>
      </w:r>
      <w:r w:rsidR="00FE05C8" w:rsidRPr="00596813">
        <w:rPr>
          <w:rFonts w:ascii="Arial" w:hAnsi="Arial" w:cs="Arial"/>
          <w:noProof/>
          <w:snapToGrid/>
          <w:sz w:val="22"/>
          <w:szCs w:val="22"/>
          <w:lang w:val="en-GB" w:eastAsia="en-GB"/>
        </w:rPr>
        <w:lastRenderedPageBreak/>
        <mc:AlternateContent>
          <mc:Choice Requires="wps">
            <w:drawing>
              <wp:anchor distT="0" distB="0" distL="114300" distR="114300" simplePos="0" relativeHeight="251656704" behindDoc="0" locked="0" layoutInCell="0" allowOverlap="1" wp14:anchorId="4E032165" wp14:editId="48AA6A9C">
                <wp:simplePos x="0" y="0"/>
                <wp:positionH relativeFrom="column">
                  <wp:posOffset>0</wp:posOffset>
                </wp:positionH>
                <wp:positionV relativeFrom="paragraph">
                  <wp:posOffset>152400</wp:posOffset>
                </wp:positionV>
                <wp:extent cx="5943600" cy="63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311B4D0"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" o:allowincell="f" strokecolor="#d4d4d4" strokeweight="1.75pt">
                <v:shadow on="t" offset="0,-1pt"/>
              </v:line>
            </w:pict>
          </mc:Fallback>
        </mc:AlternateContent>
      </w:r>
      <w:r w:rsidR="00E23824" w:rsidRPr="00596813">
        <w:rPr>
          <w:rStyle w:val="Strong"/>
          <w:rFonts w:ascii="Arial" w:hAnsi="Arial" w:cs="Arial"/>
          <w:sz w:val="22"/>
          <w:szCs w:val="22"/>
          <w:lang w:val="en-GB"/>
        </w:rPr>
        <w:t>TENDERING</w:t>
      </w:r>
    </w:p>
    <w:p w14:paraId="79A7EA72"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How to obtain the tender dossier</w:t>
      </w:r>
    </w:p>
    <w:p w14:paraId="39DA02C9" w14:textId="7DB4D4C4" w:rsidR="00E23824" w:rsidRPr="00596813" w:rsidRDefault="00E23824" w:rsidP="00087DC1">
      <w:pPr>
        <w:pStyle w:val="Blockquote"/>
        <w:ind w:left="709" w:right="357"/>
        <w:jc w:val="both"/>
        <w:rPr>
          <w:rFonts w:ascii="Arial" w:hAnsi="Arial" w:cs="Arial"/>
          <w:sz w:val="22"/>
          <w:szCs w:val="22"/>
          <w:lang w:val="en-GB"/>
        </w:rPr>
      </w:pPr>
      <w:r w:rsidRPr="00596813">
        <w:rPr>
          <w:rFonts w:ascii="Arial" w:hAnsi="Arial" w:cs="Arial"/>
          <w:sz w:val="22"/>
          <w:szCs w:val="22"/>
          <w:lang w:val="en-GB"/>
        </w:rPr>
        <w:t>The tender dossier is</w:t>
      </w:r>
      <w:r w:rsidR="00B27223">
        <w:rPr>
          <w:rFonts w:ascii="Arial" w:hAnsi="Arial" w:cs="Arial"/>
          <w:sz w:val="22"/>
          <w:szCs w:val="22"/>
          <w:lang w:val="en-GB"/>
        </w:rPr>
        <w:t xml:space="preserve"> </w:t>
      </w:r>
      <w:r w:rsidRPr="00596813">
        <w:rPr>
          <w:rFonts w:ascii="Arial" w:hAnsi="Arial" w:cs="Arial"/>
          <w:sz w:val="22"/>
          <w:szCs w:val="22"/>
          <w:lang w:val="en-GB"/>
        </w:rPr>
        <w:t>available from the Contracting Authority</w:t>
      </w:r>
      <w:r w:rsidR="0030612E">
        <w:rPr>
          <w:rFonts w:ascii="Arial" w:hAnsi="Arial" w:cs="Arial"/>
          <w:sz w:val="22"/>
          <w:szCs w:val="22"/>
          <w:lang w:val="en-GB"/>
        </w:rPr>
        <w:t xml:space="preserve"> or can be downloaded </w:t>
      </w:r>
      <w:r w:rsidR="00010D8E">
        <w:rPr>
          <w:rFonts w:ascii="Arial" w:hAnsi="Arial" w:cs="Arial"/>
          <w:sz w:val="22"/>
          <w:szCs w:val="22"/>
          <w:lang w:val="en-GB"/>
        </w:rPr>
        <w:t>on the NCCI Iraq webpage</w:t>
      </w:r>
      <w:r w:rsidRPr="00596813">
        <w:rPr>
          <w:rFonts w:ascii="Arial" w:hAnsi="Arial" w:cs="Arial"/>
          <w:sz w:val="22"/>
          <w:szCs w:val="22"/>
          <w:lang w:val="en-GB"/>
        </w:rPr>
        <w:t xml:space="preserve">. Tenders must be submitted using the </w:t>
      </w:r>
      <w:r w:rsidR="00662EB4">
        <w:rPr>
          <w:rFonts w:ascii="Arial" w:hAnsi="Arial" w:cs="Arial"/>
          <w:sz w:val="22"/>
          <w:szCs w:val="22"/>
          <w:lang w:val="en-GB"/>
        </w:rPr>
        <w:t xml:space="preserve">attached excel sheet </w:t>
      </w:r>
      <w:r w:rsidR="00C20510">
        <w:rPr>
          <w:rFonts w:ascii="Arial" w:hAnsi="Arial" w:cs="Arial"/>
          <w:sz w:val="22"/>
          <w:szCs w:val="22"/>
          <w:lang w:val="en-GB"/>
        </w:rPr>
        <w:t>“</w:t>
      </w:r>
      <w:r w:rsidR="00087DC1" w:rsidRPr="00087DC1">
        <w:rPr>
          <w:rFonts w:ascii="Arial" w:hAnsi="Arial" w:cs="Arial"/>
          <w:sz w:val="22"/>
          <w:szCs w:val="22"/>
          <w:lang w:val="en-GB"/>
        </w:rPr>
        <w:t>ASB IRK1803_Supply of Bee hives without prices</w:t>
      </w:r>
      <w:r w:rsidR="00C20510">
        <w:rPr>
          <w:rFonts w:ascii="Arial" w:hAnsi="Arial" w:cs="Arial"/>
          <w:sz w:val="22"/>
          <w:szCs w:val="22"/>
          <w:lang w:val="en-GB"/>
        </w:rPr>
        <w:t>”</w:t>
      </w:r>
      <w:r w:rsidR="00747D95">
        <w:rPr>
          <w:rFonts w:ascii="Arial" w:hAnsi="Arial" w:cs="Arial"/>
          <w:sz w:val="22"/>
          <w:szCs w:val="22"/>
          <w:lang w:val="en-GB"/>
        </w:rPr>
        <w:t>.</w:t>
      </w:r>
    </w:p>
    <w:p w14:paraId="4EE8878F" w14:textId="77777777" w:rsidR="00B31582" w:rsidRDefault="00E23824" w:rsidP="006D50C0">
      <w:pPr>
        <w:ind w:left="709"/>
        <w:rPr>
          <w:rFonts w:ascii="Arial" w:hAnsi="Arial" w:cs="Arial"/>
          <w:sz w:val="22"/>
          <w:szCs w:val="22"/>
          <w:lang w:val="en-GB"/>
        </w:rPr>
      </w:pPr>
      <w:r w:rsidRPr="00596813">
        <w:rPr>
          <w:rFonts w:ascii="Arial" w:hAnsi="Arial" w:cs="Arial"/>
          <w:sz w:val="22"/>
          <w:szCs w:val="22"/>
          <w:lang w:val="en-GB"/>
        </w:rPr>
        <w:t>Tenderers with questions regarding this tender should send them in writing to</w:t>
      </w:r>
    </w:p>
    <w:p w14:paraId="39EEA032" w14:textId="53E2D661" w:rsidR="00AC4ADE" w:rsidRPr="00596813" w:rsidRDefault="00517038" w:rsidP="006D50C0">
      <w:pPr>
        <w:ind w:left="709"/>
        <w:rPr>
          <w:rFonts w:ascii="Arial" w:hAnsi="Arial" w:cs="Arial"/>
          <w:sz w:val="22"/>
          <w:szCs w:val="22"/>
          <w:lang w:val="en-GB"/>
        </w:rPr>
      </w:pPr>
      <w:r w:rsidRPr="00C663FF">
        <w:rPr>
          <w:rFonts w:ascii="Arial" w:hAnsi="Arial" w:cs="Arial"/>
          <w:sz w:val="22"/>
          <w:szCs w:val="22"/>
          <w:lang w:val="en-GB"/>
        </w:rPr>
        <w:t>manageradminfinance@asb-me.org</w:t>
      </w:r>
    </w:p>
    <w:p w14:paraId="12847336"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Deadline for submission of tenders</w:t>
      </w:r>
    </w:p>
    <w:p w14:paraId="7E44984F" w14:textId="16859A9E" w:rsidR="00E23824" w:rsidRPr="000C177E" w:rsidRDefault="00D35EE5" w:rsidP="00087DC1">
      <w:pPr>
        <w:pStyle w:val="Blockquote"/>
        <w:ind w:left="709"/>
        <w:jc w:val="both"/>
        <w:rPr>
          <w:b/>
          <w:bCs/>
        </w:rPr>
      </w:pPr>
      <w:r w:rsidRPr="0016198D">
        <w:rPr>
          <w:rFonts w:ascii="Arial" w:hAnsi="Arial" w:cs="Arial"/>
          <w:b/>
          <w:bCs/>
          <w:sz w:val="22"/>
          <w:szCs w:val="22"/>
          <w:lang w:val="en-GB"/>
        </w:rPr>
        <w:t>1</w:t>
      </w:r>
      <w:r w:rsidR="00087DC1">
        <w:rPr>
          <w:rFonts w:ascii="Arial" w:hAnsi="Arial" w:cs="Arial"/>
          <w:b/>
          <w:bCs/>
          <w:sz w:val="22"/>
          <w:szCs w:val="22"/>
          <w:lang w:val="en-GB"/>
        </w:rPr>
        <w:t>6</w:t>
      </w:r>
      <w:r w:rsidR="001718C2" w:rsidRPr="0016198D">
        <w:rPr>
          <w:rFonts w:ascii="Arial" w:hAnsi="Arial" w:cs="Arial"/>
          <w:b/>
          <w:bCs/>
          <w:sz w:val="22"/>
          <w:szCs w:val="22"/>
          <w:lang w:val="en-GB"/>
        </w:rPr>
        <w:t>.0</w:t>
      </w:r>
      <w:r w:rsidR="00087DC1">
        <w:rPr>
          <w:rFonts w:ascii="Arial" w:hAnsi="Arial" w:cs="Arial"/>
          <w:b/>
          <w:bCs/>
          <w:sz w:val="22"/>
          <w:szCs w:val="22"/>
          <w:lang w:val="en-GB"/>
        </w:rPr>
        <w:t>4</w:t>
      </w:r>
      <w:r w:rsidR="001718C2" w:rsidRPr="0016198D">
        <w:rPr>
          <w:rFonts w:ascii="Arial" w:hAnsi="Arial" w:cs="Arial"/>
          <w:b/>
          <w:bCs/>
          <w:sz w:val="22"/>
          <w:szCs w:val="22"/>
          <w:lang w:val="en-GB"/>
        </w:rPr>
        <w:t>.2020, 17.00 pm</w:t>
      </w:r>
      <w:r w:rsidR="00E23824" w:rsidRPr="000C177E">
        <w:rPr>
          <w:b/>
          <w:bCs/>
        </w:rPr>
        <w:t xml:space="preserve"> </w:t>
      </w:r>
      <w:r w:rsidR="000C177E" w:rsidRPr="000C177E">
        <w:rPr>
          <w:rFonts w:ascii="Arial" w:hAnsi="Arial" w:cs="Arial"/>
          <w:b/>
          <w:bCs/>
          <w:sz w:val="22"/>
          <w:szCs w:val="22"/>
          <w:lang w:val="en-GB"/>
        </w:rPr>
        <w:t>Iraq local time</w:t>
      </w:r>
    </w:p>
    <w:p w14:paraId="289409A9" w14:textId="77777777" w:rsidR="00E23824" w:rsidRPr="00596813" w:rsidRDefault="00E23824" w:rsidP="006D50C0">
      <w:pPr>
        <w:pStyle w:val="Blockquote"/>
        <w:ind w:left="709"/>
        <w:rPr>
          <w:rFonts w:ascii="Arial" w:hAnsi="Arial" w:cs="Arial"/>
          <w:sz w:val="22"/>
          <w:szCs w:val="22"/>
          <w:lang w:val="en-GB"/>
        </w:rPr>
      </w:pPr>
      <w:r w:rsidRPr="00596813">
        <w:rPr>
          <w:rFonts w:ascii="Arial" w:hAnsi="Arial" w:cs="Arial"/>
          <w:sz w:val="22"/>
          <w:szCs w:val="22"/>
          <w:lang w:val="en-GB"/>
        </w:rPr>
        <w:t>Any tender received after this deadline will not be considered.</w:t>
      </w:r>
    </w:p>
    <w:p w14:paraId="52434EB7" w14:textId="77777777" w:rsidR="00E23824" w:rsidRPr="00596813" w:rsidRDefault="00E23824"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Tender opening session</w:t>
      </w:r>
    </w:p>
    <w:p w14:paraId="7B2FB6C4" w14:textId="085ABFF9" w:rsidR="00E23824" w:rsidRDefault="0016198D" w:rsidP="006D50C0">
      <w:pPr>
        <w:pStyle w:val="Blockquote"/>
        <w:ind w:left="709"/>
        <w:rPr>
          <w:rFonts w:ascii="Arial" w:hAnsi="Arial" w:cs="Arial"/>
          <w:sz w:val="22"/>
          <w:szCs w:val="22"/>
          <w:lang w:val="en-GB"/>
        </w:rPr>
      </w:pPr>
      <w:proofErr w:type="gramStart"/>
      <w:r>
        <w:rPr>
          <w:rFonts w:ascii="Arial" w:hAnsi="Arial" w:cs="Arial"/>
          <w:sz w:val="22"/>
          <w:szCs w:val="22"/>
          <w:lang w:val="en-GB"/>
        </w:rPr>
        <w:t>N.A.</w:t>
      </w:r>
      <w:proofErr w:type="gramEnd"/>
    </w:p>
    <w:p w14:paraId="3F3A2D15" w14:textId="1E2B7DC5" w:rsidR="000D781A" w:rsidRPr="000D781A" w:rsidRDefault="003079E5" w:rsidP="00087DC1">
      <w:pPr>
        <w:pStyle w:val="Blockquote"/>
        <w:ind w:left="709"/>
        <w:jc w:val="both"/>
        <w:rPr>
          <w:rFonts w:ascii="Arial" w:hAnsi="Arial" w:cs="Arial"/>
          <w:sz w:val="22"/>
          <w:szCs w:val="22"/>
          <w:lang w:val="en-GB"/>
        </w:rPr>
      </w:pPr>
      <w:r w:rsidRPr="000D781A">
        <w:rPr>
          <w:rFonts w:ascii="Arial" w:hAnsi="Arial" w:cs="Arial"/>
          <w:sz w:val="22"/>
          <w:szCs w:val="22"/>
          <w:lang w:val="en-GB"/>
        </w:rPr>
        <w:t xml:space="preserve">Please submit </w:t>
      </w:r>
      <w:r w:rsidR="003977C4" w:rsidRPr="000D781A">
        <w:rPr>
          <w:rFonts w:ascii="Arial" w:hAnsi="Arial" w:cs="Arial"/>
          <w:sz w:val="22"/>
          <w:szCs w:val="22"/>
          <w:lang w:val="en-GB"/>
        </w:rPr>
        <w:t xml:space="preserve">the </w:t>
      </w:r>
      <w:r w:rsidR="007F46B6" w:rsidRPr="000D781A">
        <w:rPr>
          <w:rFonts w:ascii="Arial" w:hAnsi="Arial" w:cs="Arial"/>
          <w:sz w:val="22"/>
          <w:szCs w:val="22"/>
          <w:lang w:val="en-GB"/>
        </w:rPr>
        <w:t>complet</w:t>
      </w:r>
      <w:r w:rsidR="00193F33" w:rsidRPr="000D781A">
        <w:rPr>
          <w:rFonts w:ascii="Arial" w:hAnsi="Arial" w:cs="Arial"/>
          <w:sz w:val="22"/>
          <w:szCs w:val="22"/>
          <w:lang w:val="en-GB"/>
        </w:rPr>
        <w:t>ed</w:t>
      </w:r>
      <w:r w:rsidR="0071202B" w:rsidRPr="000D781A">
        <w:rPr>
          <w:rFonts w:ascii="Arial" w:hAnsi="Arial" w:cs="Arial"/>
          <w:sz w:val="22"/>
          <w:szCs w:val="22"/>
          <w:lang w:val="en-GB"/>
        </w:rPr>
        <w:t xml:space="preserve"> attached excel sheet </w:t>
      </w:r>
      <w:r w:rsidR="000D781A" w:rsidRPr="000D781A">
        <w:rPr>
          <w:rFonts w:ascii="Arial" w:hAnsi="Arial" w:cs="Arial"/>
          <w:sz w:val="22"/>
          <w:szCs w:val="22"/>
          <w:lang w:val="en-GB"/>
        </w:rPr>
        <w:t xml:space="preserve">until </w:t>
      </w:r>
      <w:r w:rsidR="00087DC1" w:rsidRPr="0016198D">
        <w:rPr>
          <w:rFonts w:ascii="Arial" w:hAnsi="Arial" w:cs="Arial"/>
          <w:b/>
          <w:bCs/>
          <w:sz w:val="22"/>
          <w:szCs w:val="22"/>
          <w:lang w:val="en-GB"/>
        </w:rPr>
        <w:t>1</w:t>
      </w:r>
      <w:r w:rsidR="00087DC1">
        <w:rPr>
          <w:rFonts w:ascii="Arial" w:hAnsi="Arial" w:cs="Arial"/>
          <w:b/>
          <w:bCs/>
          <w:sz w:val="22"/>
          <w:szCs w:val="22"/>
          <w:lang w:val="en-GB"/>
        </w:rPr>
        <w:t>6</w:t>
      </w:r>
      <w:r w:rsidR="00087DC1" w:rsidRPr="0016198D">
        <w:rPr>
          <w:rFonts w:ascii="Arial" w:hAnsi="Arial" w:cs="Arial"/>
          <w:b/>
          <w:bCs/>
          <w:sz w:val="22"/>
          <w:szCs w:val="22"/>
          <w:lang w:val="en-GB"/>
        </w:rPr>
        <w:t>.0</w:t>
      </w:r>
      <w:r w:rsidR="00087DC1">
        <w:rPr>
          <w:rFonts w:ascii="Arial" w:hAnsi="Arial" w:cs="Arial"/>
          <w:b/>
          <w:bCs/>
          <w:sz w:val="22"/>
          <w:szCs w:val="22"/>
          <w:lang w:val="en-GB"/>
        </w:rPr>
        <w:t>4</w:t>
      </w:r>
      <w:r w:rsidR="00087DC1" w:rsidRPr="0016198D">
        <w:rPr>
          <w:rFonts w:ascii="Arial" w:hAnsi="Arial" w:cs="Arial"/>
          <w:b/>
          <w:bCs/>
          <w:sz w:val="22"/>
          <w:szCs w:val="22"/>
          <w:lang w:val="en-GB"/>
        </w:rPr>
        <w:t>.2020</w:t>
      </w:r>
      <w:r w:rsidR="000D781A" w:rsidRPr="000D781A">
        <w:rPr>
          <w:rFonts w:ascii="Arial" w:hAnsi="Arial" w:cs="Arial"/>
          <w:sz w:val="22"/>
          <w:szCs w:val="22"/>
          <w:lang w:val="en-GB"/>
        </w:rPr>
        <w:t>, 17.00 pm to the following e-mail address:</w:t>
      </w:r>
    </w:p>
    <w:p w14:paraId="0A87DE35" w14:textId="77777777" w:rsidR="000D781A" w:rsidRPr="000C177E" w:rsidRDefault="000D781A" w:rsidP="000D781A">
      <w:pPr>
        <w:ind w:left="709"/>
        <w:rPr>
          <w:rFonts w:ascii="Arial" w:hAnsi="Arial" w:cs="Arial"/>
          <w:b/>
          <w:bCs/>
          <w:sz w:val="22"/>
          <w:szCs w:val="22"/>
          <w:lang w:val="en-GB"/>
        </w:rPr>
      </w:pPr>
      <w:r w:rsidRPr="000C177E">
        <w:rPr>
          <w:rFonts w:ascii="Arial" w:hAnsi="Arial" w:cs="Arial"/>
          <w:b/>
          <w:bCs/>
          <w:sz w:val="22"/>
          <w:szCs w:val="22"/>
          <w:lang w:val="en-GB"/>
        </w:rPr>
        <w:t>manageradminfinance@asb-me.org</w:t>
      </w:r>
    </w:p>
    <w:p w14:paraId="708379CE" w14:textId="77777777" w:rsidR="0021431B" w:rsidRPr="00596813" w:rsidRDefault="0021431B" w:rsidP="00AF3DC9">
      <w:pPr>
        <w:numPr>
          <w:ilvl w:val="0"/>
          <w:numId w:val="35"/>
        </w:numPr>
        <w:tabs>
          <w:tab w:val="clear" w:pos="644"/>
          <w:tab w:val="num" w:pos="709"/>
        </w:tabs>
        <w:ind w:left="709" w:hanging="425"/>
        <w:outlineLvl w:val="0"/>
        <w:rPr>
          <w:rStyle w:val="Strong"/>
          <w:rFonts w:ascii="Arial" w:hAnsi="Arial" w:cs="Arial"/>
          <w:sz w:val="22"/>
          <w:szCs w:val="22"/>
          <w:lang w:val="en-GB"/>
        </w:rPr>
      </w:pPr>
      <w:r w:rsidRPr="00596813">
        <w:rPr>
          <w:rStyle w:val="Strong"/>
          <w:rFonts w:ascii="Arial" w:hAnsi="Arial" w:cs="Arial"/>
          <w:sz w:val="22"/>
          <w:szCs w:val="22"/>
          <w:lang w:val="en-GB"/>
        </w:rPr>
        <w:t>Language of the procedure</w:t>
      </w:r>
    </w:p>
    <w:p w14:paraId="378FC0DB" w14:textId="665D27DA" w:rsidR="00D967AD" w:rsidRPr="00596813" w:rsidRDefault="0021431B" w:rsidP="00EE371A">
      <w:pPr>
        <w:pStyle w:val="Blockquote"/>
        <w:ind w:left="709"/>
        <w:jc w:val="both"/>
        <w:rPr>
          <w:rFonts w:ascii="Arial" w:hAnsi="Arial" w:cs="Arial"/>
          <w:b/>
          <w:sz w:val="22"/>
          <w:szCs w:val="22"/>
        </w:rPr>
      </w:pPr>
      <w:r w:rsidRPr="00596813">
        <w:rPr>
          <w:rStyle w:val="Emphasis"/>
          <w:rFonts w:ascii="Arial" w:hAnsi="Arial" w:cs="Arial"/>
          <w:i w:val="0"/>
          <w:sz w:val="22"/>
          <w:szCs w:val="22"/>
          <w:lang w:val="en-GB"/>
        </w:rPr>
        <w:t>All written communications for this tender procedure and contract must be in English.</w:t>
      </w:r>
      <w:r w:rsidR="00F274BD" w:rsidRPr="00596813">
        <w:rPr>
          <w:rStyle w:val="Emphasis"/>
          <w:rFonts w:ascii="Arial" w:hAnsi="Arial" w:cs="Arial"/>
          <w:i w:val="0"/>
          <w:sz w:val="22"/>
          <w:szCs w:val="22"/>
          <w:lang w:val="en-GB"/>
        </w:rPr>
        <w:t xml:space="preserve"> </w:t>
      </w:r>
    </w:p>
    <w:p w14:paraId="324612F8" w14:textId="11555FCD" w:rsidR="000C177E" w:rsidRPr="000C177E" w:rsidRDefault="000C177E" w:rsidP="000C177E">
      <w:pPr>
        <w:numPr>
          <w:ilvl w:val="0"/>
          <w:numId w:val="35"/>
        </w:numPr>
        <w:tabs>
          <w:tab w:val="clear" w:pos="644"/>
          <w:tab w:val="num" w:pos="709"/>
        </w:tabs>
        <w:ind w:left="709" w:hanging="425"/>
        <w:outlineLvl w:val="0"/>
        <w:rPr>
          <w:rStyle w:val="Strong"/>
          <w:rFonts w:ascii="Arial" w:hAnsi="Arial" w:cs="Arial"/>
          <w:sz w:val="22"/>
          <w:szCs w:val="22"/>
          <w:lang w:val="en-GB"/>
        </w:rPr>
      </w:pPr>
      <w:r w:rsidRPr="000C177E">
        <w:rPr>
          <w:rStyle w:val="Strong"/>
          <w:rFonts w:ascii="Arial" w:hAnsi="Arial" w:cs="Arial"/>
          <w:sz w:val="22"/>
          <w:szCs w:val="22"/>
          <w:lang w:val="en-GB"/>
        </w:rPr>
        <w:t xml:space="preserve">General remarks and special condition </w:t>
      </w:r>
    </w:p>
    <w:p w14:paraId="21911F90" w14:textId="0EED84B9" w:rsidR="008D443C" w:rsidRDefault="000C177E" w:rsidP="007E2B17">
      <w:pPr>
        <w:pStyle w:val="Blockquote"/>
        <w:numPr>
          <w:ilvl w:val="1"/>
          <w:numId w:val="40"/>
        </w:numPr>
        <w:jc w:val="both"/>
        <w:rPr>
          <w:rFonts w:ascii="Arial" w:hAnsi="Arial" w:cs="Arial"/>
          <w:sz w:val="22"/>
          <w:szCs w:val="22"/>
          <w:lang w:val="en-GB"/>
        </w:rPr>
      </w:pPr>
      <w:r w:rsidRPr="000C177E">
        <w:rPr>
          <w:rFonts w:ascii="Arial" w:hAnsi="Arial" w:cs="Arial"/>
          <w:sz w:val="22"/>
          <w:szCs w:val="22"/>
          <w:lang w:val="en-GB"/>
        </w:rPr>
        <w:t xml:space="preserve">All items must be new, sound, </w:t>
      </w:r>
      <w:proofErr w:type="gramStart"/>
      <w:r w:rsidRPr="000C177E">
        <w:rPr>
          <w:rFonts w:ascii="Arial" w:hAnsi="Arial" w:cs="Arial"/>
          <w:sz w:val="22"/>
          <w:szCs w:val="22"/>
          <w:lang w:val="en-GB"/>
        </w:rPr>
        <w:t>fair</w:t>
      </w:r>
      <w:proofErr w:type="gramEnd"/>
      <w:r w:rsidRPr="000C177E">
        <w:rPr>
          <w:rFonts w:ascii="Arial" w:hAnsi="Arial" w:cs="Arial"/>
          <w:sz w:val="22"/>
          <w:szCs w:val="22"/>
          <w:lang w:val="en-GB"/>
        </w:rPr>
        <w:t xml:space="preserve">, in merchantable quality and in line with the technical specifications stated in the </w:t>
      </w:r>
      <w:r>
        <w:rPr>
          <w:rFonts w:ascii="Arial" w:hAnsi="Arial" w:cs="Arial"/>
          <w:sz w:val="22"/>
          <w:szCs w:val="22"/>
          <w:lang w:val="en-GB"/>
        </w:rPr>
        <w:t xml:space="preserve">attached </w:t>
      </w:r>
      <w:r w:rsidR="00953851">
        <w:rPr>
          <w:rFonts w:ascii="Arial" w:hAnsi="Arial" w:cs="Arial"/>
          <w:sz w:val="22"/>
          <w:szCs w:val="22"/>
          <w:lang w:val="en-GB"/>
        </w:rPr>
        <w:t>excel document (</w:t>
      </w:r>
      <w:proofErr w:type="spellStart"/>
      <w:r w:rsidR="00953851">
        <w:rPr>
          <w:rFonts w:ascii="Arial" w:hAnsi="Arial" w:cs="Arial"/>
          <w:sz w:val="22"/>
          <w:szCs w:val="22"/>
          <w:lang w:val="en-GB"/>
        </w:rPr>
        <w:t>BoQ</w:t>
      </w:r>
      <w:proofErr w:type="spellEnd"/>
      <w:r w:rsidR="00953851">
        <w:rPr>
          <w:rFonts w:ascii="Arial" w:hAnsi="Arial" w:cs="Arial"/>
          <w:sz w:val="22"/>
          <w:szCs w:val="22"/>
          <w:lang w:val="en-GB"/>
        </w:rPr>
        <w:t>)</w:t>
      </w:r>
      <w:r w:rsidRPr="000C177E">
        <w:rPr>
          <w:rFonts w:ascii="Arial" w:hAnsi="Arial" w:cs="Arial"/>
          <w:sz w:val="22"/>
          <w:szCs w:val="22"/>
          <w:lang w:val="en-GB"/>
        </w:rPr>
        <w:t xml:space="preserve">. </w:t>
      </w:r>
    </w:p>
    <w:p w14:paraId="39AF72FE" w14:textId="765538A4" w:rsidR="00FD56D9" w:rsidRDefault="00354A0A" w:rsidP="007E2B17">
      <w:pPr>
        <w:pStyle w:val="Blockquote"/>
        <w:numPr>
          <w:ilvl w:val="1"/>
          <w:numId w:val="40"/>
        </w:numPr>
        <w:jc w:val="both"/>
        <w:rPr>
          <w:rFonts w:ascii="Arial" w:hAnsi="Arial" w:cs="Arial"/>
          <w:sz w:val="22"/>
          <w:szCs w:val="22"/>
          <w:lang w:val="en-GB"/>
        </w:rPr>
      </w:pPr>
      <w:r>
        <w:rPr>
          <w:rFonts w:ascii="Arial" w:hAnsi="Arial" w:cs="Arial"/>
          <w:sz w:val="22"/>
          <w:szCs w:val="22"/>
          <w:lang w:val="en-GB"/>
        </w:rPr>
        <w:t>I</w:t>
      </w:r>
      <w:r w:rsidR="000C177E" w:rsidRPr="000C177E">
        <w:rPr>
          <w:rFonts w:ascii="Arial" w:hAnsi="Arial" w:cs="Arial"/>
          <w:sz w:val="22"/>
          <w:szCs w:val="22"/>
          <w:lang w:val="en-GB"/>
        </w:rPr>
        <w:t xml:space="preserve">nspection shall be done internally to assess item Conformity </w:t>
      </w:r>
      <w:r>
        <w:rPr>
          <w:rFonts w:ascii="Arial" w:hAnsi="Arial" w:cs="Arial"/>
          <w:sz w:val="22"/>
          <w:szCs w:val="22"/>
          <w:lang w:val="en-GB"/>
        </w:rPr>
        <w:t xml:space="preserve">of the medical </w:t>
      </w:r>
      <w:r w:rsidR="00FD56D9">
        <w:rPr>
          <w:rFonts w:ascii="Arial" w:hAnsi="Arial" w:cs="Arial"/>
          <w:sz w:val="22"/>
          <w:szCs w:val="22"/>
          <w:lang w:val="en-GB"/>
        </w:rPr>
        <w:t xml:space="preserve">equipment </w:t>
      </w:r>
      <w:r w:rsidR="000C177E" w:rsidRPr="000C177E">
        <w:rPr>
          <w:rFonts w:ascii="Arial" w:hAnsi="Arial" w:cs="Arial"/>
          <w:sz w:val="22"/>
          <w:szCs w:val="22"/>
          <w:lang w:val="en-GB"/>
        </w:rPr>
        <w:t>to the specifications.</w:t>
      </w:r>
    </w:p>
    <w:p w14:paraId="20E6743E" w14:textId="3E6ADE12" w:rsidR="00D967AD" w:rsidRDefault="000C177E" w:rsidP="007E2B17">
      <w:pPr>
        <w:pStyle w:val="Blockquote"/>
        <w:numPr>
          <w:ilvl w:val="1"/>
          <w:numId w:val="40"/>
        </w:numPr>
        <w:jc w:val="both"/>
        <w:rPr>
          <w:rFonts w:ascii="Arial" w:hAnsi="Arial" w:cs="Arial"/>
          <w:sz w:val="22"/>
          <w:szCs w:val="22"/>
          <w:lang w:val="en-GB"/>
        </w:rPr>
      </w:pPr>
      <w:r w:rsidRPr="000C177E">
        <w:rPr>
          <w:rFonts w:ascii="Arial" w:hAnsi="Arial" w:cs="Arial"/>
          <w:sz w:val="22"/>
          <w:szCs w:val="22"/>
          <w:lang w:val="en-GB"/>
        </w:rPr>
        <w:t xml:space="preserve">The company needs to be officially registered in Iraq, and provide a copy of the contractor Union ID. </w:t>
      </w:r>
      <w:r w:rsidR="00FD56D9">
        <w:rPr>
          <w:rFonts w:ascii="Arial" w:hAnsi="Arial" w:cs="Arial"/>
          <w:sz w:val="22"/>
          <w:szCs w:val="22"/>
          <w:lang w:val="en-GB"/>
        </w:rPr>
        <w:t xml:space="preserve"> </w:t>
      </w:r>
      <w:bookmarkStart w:id="1" w:name="_GoBack"/>
      <w:bookmarkEnd w:id="1"/>
    </w:p>
    <w:p w14:paraId="68D461A8" w14:textId="24D620FF" w:rsidR="008378A5" w:rsidRDefault="008378A5" w:rsidP="007E2B17">
      <w:pPr>
        <w:pStyle w:val="Blockquote"/>
        <w:numPr>
          <w:ilvl w:val="1"/>
          <w:numId w:val="40"/>
        </w:numPr>
        <w:jc w:val="both"/>
        <w:rPr>
          <w:rFonts w:ascii="Arial" w:hAnsi="Arial" w:cs="Arial"/>
          <w:sz w:val="22"/>
          <w:szCs w:val="22"/>
          <w:lang w:val="en-GB"/>
        </w:rPr>
      </w:pPr>
      <w:r w:rsidRPr="008378A5">
        <w:rPr>
          <w:rFonts w:ascii="Arial" w:hAnsi="Arial" w:cs="Arial"/>
          <w:sz w:val="22"/>
          <w:szCs w:val="22"/>
          <w:lang w:val="en-GB"/>
        </w:rPr>
        <w:t>The Contracting Authority holds the right to change quantities and slight changes of the technical specifications.</w:t>
      </w:r>
    </w:p>
    <w:p w14:paraId="06AB4D70" w14:textId="70C2C166" w:rsidR="008378A5" w:rsidRPr="00596813" w:rsidRDefault="008378A5" w:rsidP="007E2B17">
      <w:pPr>
        <w:pStyle w:val="Blockquote"/>
        <w:numPr>
          <w:ilvl w:val="1"/>
          <w:numId w:val="40"/>
        </w:numPr>
        <w:jc w:val="both"/>
        <w:rPr>
          <w:rFonts w:ascii="Arial" w:hAnsi="Arial" w:cs="Arial"/>
          <w:sz w:val="22"/>
          <w:szCs w:val="22"/>
          <w:lang w:val="en-GB"/>
        </w:rPr>
      </w:pPr>
      <w:r w:rsidRPr="008378A5">
        <w:rPr>
          <w:rFonts w:ascii="Arial" w:hAnsi="Arial" w:cs="Arial"/>
          <w:sz w:val="22"/>
          <w:szCs w:val="22"/>
          <w:lang w:val="en-GB"/>
        </w:rPr>
        <w:t>The Contracting Authority reserves the right to accept or reject any bid, to annul the bidding process, and to reject all bids at any time prior to contract award, without thereby incurring any liability to the affected bidder or bidders.</w:t>
      </w:r>
    </w:p>
    <w:sectPr w:rsidR="008378A5" w:rsidRPr="00596813" w:rsidSect="0088725C">
      <w:footerReference w:type="even" r:id="rId10"/>
      <w:footerReference w:type="default" r:id="rId11"/>
      <w:pgSz w:w="12240" w:h="15840"/>
      <w:pgMar w:top="993" w:right="1440" w:bottom="1440" w:left="1440" w:header="1440" w:footer="53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90990" w14:textId="77777777" w:rsidR="00144DB7" w:rsidRDefault="00144DB7">
      <w:r>
        <w:separator/>
      </w:r>
    </w:p>
  </w:endnote>
  <w:endnote w:type="continuationSeparator" w:id="0">
    <w:p w14:paraId="5ED93272" w14:textId="77777777" w:rsidR="00144DB7" w:rsidRDefault="0014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91DE1" w14:textId="77777777" w:rsidR="0061108A" w:rsidRDefault="0061108A" w:rsidP="00A567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EC0779" w14:textId="77777777" w:rsidR="0061108A" w:rsidRDefault="0061108A" w:rsidP="00AA67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D34F5" w14:textId="7CDBEFD9" w:rsidR="0061108A" w:rsidRPr="002116E1" w:rsidRDefault="0061108A" w:rsidP="00F274BD">
    <w:pPr>
      <w:pStyle w:val="Footer"/>
      <w:tabs>
        <w:tab w:val="clear" w:pos="4536"/>
      </w:tabs>
      <w:spacing w:after="0"/>
      <w:ind w:right="357"/>
      <w:rPr>
        <w:sz w:val="18"/>
        <w:szCs w:val="18"/>
        <w:lang w:val="en-GB"/>
      </w:rPr>
    </w:pPr>
    <w:r>
      <w:rPr>
        <w:b/>
        <w:sz w:val="18"/>
        <w:szCs w:val="18"/>
        <w:lang w:val="en-GB"/>
      </w:rPr>
      <w:t>2010</w:t>
    </w:r>
    <w:r w:rsidRPr="002116E1">
      <w:rPr>
        <w:sz w:val="18"/>
        <w:szCs w:val="18"/>
        <w:lang w:val="en-GB"/>
      </w:rPr>
      <w:tab/>
      <w:t xml:space="preserve">Page </w:t>
    </w:r>
    <w:r w:rsidRPr="00D30AC2">
      <w:rPr>
        <w:sz w:val="18"/>
        <w:szCs w:val="18"/>
        <w:lang w:val="fr-BE"/>
      </w:rPr>
      <w:fldChar w:fldCharType="begin"/>
    </w:r>
    <w:r w:rsidRPr="002116E1">
      <w:rPr>
        <w:sz w:val="18"/>
        <w:szCs w:val="18"/>
        <w:lang w:val="en-GB"/>
      </w:rPr>
      <w:instrText xml:space="preserve"> PAGE </w:instrText>
    </w:r>
    <w:r w:rsidRPr="00D30AC2">
      <w:rPr>
        <w:sz w:val="18"/>
        <w:szCs w:val="18"/>
        <w:lang w:val="fr-BE"/>
      </w:rPr>
      <w:fldChar w:fldCharType="separate"/>
    </w:r>
    <w:r w:rsidR="00087DC1">
      <w:rPr>
        <w:noProof/>
        <w:sz w:val="18"/>
        <w:szCs w:val="18"/>
        <w:lang w:val="en-GB"/>
      </w:rPr>
      <w:t>1</w:t>
    </w:r>
    <w:r w:rsidRPr="00D30AC2">
      <w:rPr>
        <w:sz w:val="18"/>
        <w:szCs w:val="18"/>
        <w:lang w:val="fr-BE"/>
      </w:rPr>
      <w:fldChar w:fldCharType="end"/>
    </w:r>
    <w:r w:rsidRPr="002116E1">
      <w:rPr>
        <w:sz w:val="18"/>
        <w:szCs w:val="18"/>
        <w:lang w:val="en-GB"/>
      </w:rPr>
      <w:t xml:space="preserve"> of </w:t>
    </w:r>
    <w:r w:rsidRPr="00D30AC2">
      <w:rPr>
        <w:sz w:val="18"/>
        <w:szCs w:val="18"/>
        <w:lang w:val="fr-BE"/>
      </w:rPr>
      <w:fldChar w:fldCharType="begin"/>
    </w:r>
    <w:r w:rsidRPr="002116E1">
      <w:rPr>
        <w:sz w:val="18"/>
        <w:szCs w:val="18"/>
        <w:lang w:val="en-GB"/>
      </w:rPr>
      <w:instrText xml:space="preserve"> NUMPAGES </w:instrText>
    </w:r>
    <w:r w:rsidRPr="00D30AC2">
      <w:rPr>
        <w:sz w:val="18"/>
        <w:szCs w:val="18"/>
        <w:lang w:val="fr-BE"/>
      </w:rPr>
      <w:fldChar w:fldCharType="separate"/>
    </w:r>
    <w:r w:rsidR="00087DC1">
      <w:rPr>
        <w:noProof/>
        <w:sz w:val="18"/>
        <w:szCs w:val="18"/>
        <w:lang w:val="en-GB"/>
      </w:rPr>
      <w:t>5</w:t>
    </w:r>
    <w:r w:rsidRPr="00D30AC2">
      <w:rPr>
        <w:sz w:val="18"/>
        <w:szCs w:val="18"/>
        <w:lang w:val="fr-BE"/>
      </w:rPr>
      <w:fldChar w:fldCharType="end"/>
    </w:r>
  </w:p>
  <w:p w14:paraId="72857CEF" w14:textId="65CBA7FC" w:rsidR="0061108A" w:rsidRPr="002116E1" w:rsidRDefault="0061108A" w:rsidP="00F274BD">
    <w:pPr>
      <w:pStyle w:val="Footer"/>
      <w:tabs>
        <w:tab w:val="clear" w:pos="4536"/>
      </w:tabs>
      <w:spacing w:before="0"/>
      <w:ind w:right="357"/>
      <w:rPr>
        <w:sz w:val="18"/>
        <w:szCs w:val="18"/>
        <w:lang w:val="en-GB"/>
      </w:rPr>
    </w:pPr>
    <w:r w:rsidRPr="003238B8">
      <w:rPr>
        <w:sz w:val="18"/>
        <w:szCs w:val="18"/>
        <w:lang w:val="fr-BE"/>
      </w:rPr>
      <w:fldChar w:fldCharType="begin"/>
    </w:r>
    <w:r w:rsidRPr="002116E1">
      <w:rPr>
        <w:sz w:val="18"/>
        <w:szCs w:val="18"/>
        <w:lang w:val="en-GB"/>
      </w:rPr>
      <w:instrText xml:space="preserve"> FILENAME </w:instrText>
    </w:r>
    <w:r w:rsidRPr="003238B8">
      <w:rPr>
        <w:sz w:val="18"/>
        <w:szCs w:val="18"/>
        <w:lang w:val="fr-BE"/>
      </w:rPr>
      <w:fldChar w:fldCharType="separate"/>
    </w:r>
    <w:r w:rsidR="00D7371C">
      <w:rPr>
        <w:noProof/>
        <w:sz w:val="18"/>
        <w:szCs w:val="18"/>
        <w:lang w:val="en-GB"/>
      </w:rPr>
      <w:t>20200310_c2_procnotice IRK1903 ME health centers_en.docx</w:t>
    </w:r>
    <w:r w:rsidRPr="003238B8">
      <w:rPr>
        <w:sz w:val="18"/>
        <w:szCs w:val="18"/>
        <w:lang w:val="fr-B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3369E8" w14:textId="77777777" w:rsidR="00144DB7" w:rsidRDefault="00144DB7">
      <w:r>
        <w:separator/>
      </w:r>
    </w:p>
  </w:footnote>
  <w:footnote w:type="continuationSeparator" w:id="0">
    <w:p w14:paraId="51DAB150" w14:textId="77777777" w:rsidR="00144DB7" w:rsidRDefault="00144D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nsid w:val="076B35C8"/>
    <w:multiLevelType w:val="hybridMultilevel"/>
    <w:tmpl w:val="CE2852A0"/>
    <w:lvl w:ilvl="0" w:tplc="4A52A5B6">
      <w:start w:val="1"/>
      <w:numFmt w:val="decimal"/>
      <w:lvlText w:val="%1."/>
      <w:lvlJc w:val="left"/>
      <w:pPr>
        <w:tabs>
          <w:tab w:val="num" w:pos="928"/>
        </w:tabs>
        <w:ind w:left="928" w:hanging="360"/>
      </w:pPr>
      <w:rPr>
        <w:rFonts w:hint="default"/>
      </w:r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28">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0FB94E36"/>
    <w:multiLevelType w:val="hybridMultilevel"/>
    <w:tmpl w:val="853238E0"/>
    <w:lvl w:ilvl="0" w:tplc="B70234AE">
      <w:start w:val="14"/>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nsid w:val="14483A2F"/>
    <w:multiLevelType w:val="hybridMultilevel"/>
    <w:tmpl w:val="B6928902"/>
    <w:lvl w:ilvl="0" w:tplc="D58ACB36">
      <w:start w:val="1"/>
      <w:numFmt w:val="lowerRoman"/>
      <w:lvlText w:val="(%1)"/>
      <w:lvlJc w:val="left"/>
      <w:pPr>
        <w:ind w:left="795" w:hanging="360"/>
      </w:pPr>
      <w:rPr>
        <w:rFonts w:cs="Times New Roman" w:hint="default"/>
        <w:b w:val="0"/>
        <w:i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2">
    <w:nsid w:val="15906AE5"/>
    <w:multiLevelType w:val="hybridMultilevel"/>
    <w:tmpl w:val="B60A28D6"/>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33">
    <w:nsid w:val="18744A5D"/>
    <w:multiLevelType w:val="hybridMultilevel"/>
    <w:tmpl w:val="38F2E702"/>
    <w:lvl w:ilvl="0" w:tplc="F84651B4">
      <w:start w:val="1"/>
      <w:numFmt w:val="decimal"/>
      <w:lvlText w:val="%1."/>
      <w:lvlJc w:val="left"/>
      <w:pPr>
        <w:tabs>
          <w:tab w:val="num" w:pos="360"/>
        </w:tabs>
        <w:ind w:left="360" w:hanging="360"/>
      </w:pPr>
      <w:rPr>
        <w:rFonts w:cs="Times New Roman"/>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23A651AB"/>
    <w:multiLevelType w:val="hybridMultilevel"/>
    <w:tmpl w:val="A3AEFB26"/>
    <w:lvl w:ilvl="0" w:tplc="6192B5D0">
      <w:start w:val="2"/>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nsid w:val="26F07D7B"/>
    <w:multiLevelType w:val="hybridMultilevel"/>
    <w:tmpl w:val="5BB0D718"/>
    <w:lvl w:ilvl="0" w:tplc="0809000F">
      <w:start w:val="1"/>
      <w:numFmt w:val="decimal"/>
      <w:lvlText w:val="%1."/>
      <w:lvlJc w:val="left"/>
      <w:pPr>
        <w:tabs>
          <w:tab w:val="num" w:pos="1004"/>
        </w:tabs>
        <w:ind w:left="1004" w:hanging="360"/>
      </w:p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37">
    <w:nsid w:val="2D880118"/>
    <w:multiLevelType w:val="hybridMultilevel"/>
    <w:tmpl w:val="92100E66"/>
    <w:lvl w:ilvl="0" w:tplc="4A52A5B6">
      <w:start w:val="1"/>
      <w:numFmt w:val="decimal"/>
      <w:lvlText w:val="%1."/>
      <w:lvlJc w:val="left"/>
      <w:pPr>
        <w:tabs>
          <w:tab w:val="num" w:pos="644"/>
        </w:tabs>
        <w:ind w:left="644" w:hanging="360"/>
      </w:pPr>
      <w:rPr>
        <w:rFonts w:hint="default"/>
      </w:rPr>
    </w:lvl>
    <w:lvl w:ilvl="1" w:tplc="CA909210">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nsid w:val="523B6D37"/>
    <w:multiLevelType w:val="hybridMultilevel"/>
    <w:tmpl w:val="68FC1496"/>
    <w:lvl w:ilvl="0" w:tplc="B70234AE">
      <w:start w:val="14"/>
      <w:numFmt w:val="bullet"/>
      <w:lvlText w:val="-"/>
      <w:lvlJc w:val="left"/>
      <w:pPr>
        <w:ind w:left="1778" w:hanging="360"/>
      </w:pPr>
      <w:rPr>
        <w:rFonts w:ascii="Arial" w:eastAsia="Times New Roman" w:hAnsi="Arial" w:cs="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72AD30A0"/>
    <w:multiLevelType w:val="hybridMultilevel"/>
    <w:tmpl w:val="32B6D22C"/>
    <w:lvl w:ilvl="0" w:tplc="F65E3510">
      <w:start w:val="21"/>
      <w:numFmt w:val="decimal"/>
      <w:lvlText w:val="%1."/>
      <w:lvlJc w:val="left"/>
      <w:pPr>
        <w:tabs>
          <w:tab w:val="num" w:pos="704"/>
        </w:tabs>
        <w:ind w:left="704" w:hanging="4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41">
    <w:nsid w:val="75435EE9"/>
    <w:multiLevelType w:val="hybridMultilevel"/>
    <w:tmpl w:val="A8B49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817454"/>
    <w:multiLevelType w:val="hybridMultilevel"/>
    <w:tmpl w:val="0DD276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1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abstractNumId w:val="1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abstractNumId w:val="0"/>
    <w:lvlOverride w:ilvl="0">
      <w:lvl w:ilvl="0">
        <w:numFmt w:val="bullet"/>
        <w:lvlText w:val=""/>
        <w:lvlJc w:val="left"/>
        <w:pPr>
          <w:ind w:left="720" w:hanging="360"/>
        </w:pPr>
        <w:rPr>
          <w:rFonts w:ascii="Times New Roman" w:hAnsi="Times New Roman" w:hint="default"/>
        </w:rPr>
      </w:lvl>
    </w:lvlOverride>
  </w:num>
  <w:num w:numId="27">
    <w:abstractNumId w:val="38"/>
  </w:num>
  <w:num w:numId="28">
    <w:abstractNumId w:val="29"/>
  </w:num>
  <w:num w:numId="29">
    <w:abstractNumId w:val="28"/>
  </w:num>
  <w:num w:numId="30">
    <w:abstractNumId w:val="34"/>
  </w:num>
  <w:num w:numId="31">
    <w:abstractNumId w:val="0"/>
    <w:lvlOverride w:ilvl="0">
      <w:lvl w:ilvl="0">
        <w:numFmt w:val="bullet"/>
        <w:lvlText w:val=""/>
        <w:legacy w:legacy="1" w:legacySpace="0" w:legacyIndent="360"/>
        <w:lvlJc w:val="left"/>
        <w:pPr>
          <w:ind w:left="0" w:hanging="360"/>
        </w:pPr>
        <w:rPr>
          <w:rFonts w:ascii="Symbol" w:hAnsi="Symbol" w:hint="default"/>
        </w:rPr>
      </w:lvl>
    </w:lvlOverride>
  </w:num>
  <w:num w:numId="32">
    <w:abstractNumId w:val="36"/>
  </w:num>
  <w:num w:numId="33">
    <w:abstractNumId w:val="32"/>
  </w:num>
  <w:num w:numId="34">
    <w:abstractNumId w:val="27"/>
  </w:num>
  <w:num w:numId="35">
    <w:abstractNumId w:val="37"/>
  </w:num>
  <w:num w:numId="36">
    <w:abstractNumId w:val="40"/>
  </w:num>
  <w:num w:numId="37">
    <w:abstractNumId w:val="30"/>
  </w:num>
  <w:num w:numId="38">
    <w:abstractNumId w:val="39"/>
  </w:num>
  <w:num w:numId="39">
    <w:abstractNumId w:val="42"/>
  </w:num>
  <w:num w:numId="40">
    <w:abstractNumId w:val="41"/>
  </w:num>
  <w:num w:numId="41">
    <w:abstractNumId w:val="33"/>
  </w:num>
  <w:num w:numId="42">
    <w:abstractNumId w:val="35"/>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6A1583"/>
    <w:rsid w:val="00000A67"/>
    <w:rsid w:val="0000197C"/>
    <w:rsid w:val="00003137"/>
    <w:rsid w:val="00003B9B"/>
    <w:rsid w:val="00010D8E"/>
    <w:rsid w:val="00021ECF"/>
    <w:rsid w:val="00030E59"/>
    <w:rsid w:val="00032B67"/>
    <w:rsid w:val="0003555C"/>
    <w:rsid w:val="00036B32"/>
    <w:rsid w:val="000410A5"/>
    <w:rsid w:val="000633DA"/>
    <w:rsid w:val="00065477"/>
    <w:rsid w:val="00071260"/>
    <w:rsid w:val="00087DC1"/>
    <w:rsid w:val="000B3E45"/>
    <w:rsid w:val="000B76C2"/>
    <w:rsid w:val="000C177E"/>
    <w:rsid w:val="000D1202"/>
    <w:rsid w:val="000D781A"/>
    <w:rsid w:val="000E59EE"/>
    <w:rsid w:val="000E6F0A"/>
    <w:rsid w:val="0010079C"/>
    <w:rsid w:val="00101897"/>
    <w:rsid w:val="001113A9"/>
    <w:rsid w:val="00113EC8"/>
    <w:rsid w:val="001209A2"/>
    <w:rsid w:val="0012104D"/>
    <w:rsid w:val="0013395D"/>
    <w:rsid w:val="00144DB7"/>
    <w:rsid w:val="0016198D"/>
    <w:rsid w:val="001718C2"/>
    <w:rsid w:val="001738C1"/>
    <w:rsid w:val="0018409D"/>
    <w:rsid w:val="00193F33"/>
    <w:rsid w:val="001A14B2"/>
    <w:rsid w:val="001B6522"/>
    <w:rsid w:val="001C60D3"/>
    <w:rsid w:val="001D3391"/>
    <w:rsid w:val="001D3C3E"/>
    <w:rsid w:val="001D481F"/>
    <w:rsid w:val="001D65DB"/>
    <w:rsid w:val="001E2E7F"/>
    <w:rsid w:val="001E7B40"/>
    <w:rsid w:val="0020037B"/>
    <w:rsid w:val="00201DD4"/>
    <w:rsid w:val="0020530C"/>
    <w:rsid w:val="002116E1"/>
    <w:rsid w:val="0021431B"/>
    <w:rsid w:val="00224BC3"/>
    <w:rsid w:val="00226AAC"/>
    <w:rsid w:val="00236399"/>
    <w:rsid w:val="002564D2"/>
    <w:rsid w:val="00265345"/>
    <w:rsid w:val="00286429"/>
    <w:rsid w:val="00293121"/>
    <w:rsid w:val="002A49CC"/>
    <w:rsid w:val="002A5E19"/>
    <w:rsid w:val="002B405E"/>
    <w:rsid w:val="002C1960"/>
    <w:rsid w:val="002C1F95"/>
    <w:rsid w:val="002C6607"/>
    <w:rsid w:val="002D09F7"/>
    <w:rsid w:val="002D3376"/>
    <w:rsid w:val="002F2E08"/>
    <w:rsid w:val="0030612E"/>
    <w:rsid w:val="003079E5"/>
    <w:rsid w:val="003142D5"/>
    <w:rsid w:val="00331DE3"/>
    <w:rsid w:val="003403E6"/>
    <w:rsid w:val="003479A1"/>
    <w:rsid w:val="00354A0A"/>
    <w:rsid w:val="0035671A"/>
    <w:rsid w:val="00361FA0"/>
    <w:rsid w:val="00375879"/>
    <w:rsid w:val="00390B54"/>
    <w:rsid w:val="0039698B"/>
    <w:rsid w:val="003977C4"/>
    <w:rsid w:val="003A4AA0"/>
    <w:rsid w:val="003A4D6E"/>
    <w:rsid w:val="003B51FB"/>
    <w:rsid w:val="003C611E"/>
    <w:rsid w:val="003D56FD"/>
    <w:rsid w:val="003D7652"/>
    <w:rsid w:val="003E20A9"/>
    <w:rsid w:val="003E2A27"/>
    <w:rsid w:val="003E3386"/>
    <w:rsid w:val="003F1149"/>
    <w:rsid w:val="004008A2"/>
    <w:rsid w:val="00403FD1"/>
    <w:rsid w:val="004127FB"/>
    <w:rsid w:val="0041633E"/>
    <w:rsid w:val="00416ECF"/>
    <w:rsid w:val="00424353"/>
    <w:rsid w:val="0043250C"/>
    <w:rsid w:val="00450F3C"/>
    <w:rsid w:val="00452839"/>
    <w:rsid w:val="00454F08"/>
    <w:rsid w:val="004668A3"/>
    <w:rsid w:val="00485C64"/>
    <w:rsid w:val="004B2A95"/>
    <w:rsid w:val="004B7DBA"/>
    <w:rsid w:val="004C05D3"/>
    <w:rsid w:val="004C1967"/>
    <w:rsid w:val="004C4A81"/>
    <w:rsid w:val="004C7548"/>
    <w:rsid w:val="004D029F"/>
    <w:rsid w:val="004D7018"/>
    <w:rsid w:val="004D7497"/>
    <w:rsid w:val="004E50C2"/>
    <w:rsid w:val="0050448F"/>
    <w:rsid w:val="00505A18"/>
    <w:rsid w:val="005067DE"/>
    <w:rsid w:val="005100BA"/>
    <w:rsid w:val="00517038"/>
    <w:rsid w:val="00531FAC"/>
    <w:rsid w:val="00534142"/>
    <w:rsid w:val="00545D01"/>
    <w:rsid w:val="00560CD6"/>
    <w:rsid w:val="00561A4D"/>
    <w:rsid w:val="00564E88"/>
    <w:rsid w:val="005653EF"/>
    <w:rsid w:val="00565545"/>
    <w:rsid w:val="00577849"/>
    <w:rsid w:val="0057793A"/>
    <w:rsid w:val="00580448"/>
    <w:rsid w:val="00585C90"/>
    <w:rsid w:val="005926F2"/>
    <w:rsid w:val="00593AEF"/>
    <w:rsid w:val="00596813"/>
    <w:rsid w:val="005B13FB"/>
    <w:rsid w:val="005D2B23"/>
    <w:rsid w:val="005D4CA5"/>
    <w:rsid w:val="005D7F42"/>
    <w:rsid w:val="005E5805"/>
    <w:rsid w:val="005F1DFB"/>
    <w:rsid w:val="00600FC0"/>
    <w:rsid w:val="006038F2"/>
    <w:rsid w:val="00607BED"/>
    <w:rsid w:val="0061108A"/>
    <w:rsid w:val="00612DC2"/>
    <w:rsid w:val="006158C3"/>
    <w:rsid w:val="00617BD2"/>
    <w:rsid w:val="0065331F"/>
    <w:rsid w:val="00654F56"/>
    <w:rsid w:val="00662EB4"/>
    <w:rsid w:val="00665683"/>
    <w:rsid w:val="00672155"/>
    <w:rsid w:val="006851DC"/>
    <w:rsid w:val="00694AC9"/>
    <w:rsid w:val="006A1583"/>
    <w:rsid w:val="006A4856"/>
    <w:rsid w:val="006B13A4"/>
    <w:rsid w:val="006B1404"/>
    <w:rsid w:val="006C39C2"/>
    <w:rsid w:val="006D50C0"/>
    <w:rsid w:val="006D78C0"/>
    <w:rsid w:val="006E1EEB"/>
    <w:rsid w:val="006E469C"/>
    <w:rsid w:val="00702BD1"/>
    <w:rsid w:val="0071202B"/>
    <w:rsid w:val="0071429C"/>
    <w:rsid w:val="007253B8"/>
    <w:rsid w:val="00730739"/>
    <w:rsid w:val="00733C1A"/>
    <w:rsid w:val="00746B08"/>
    <w:rsid w:val="00747D95"/>
    <w:rsid w:val="007611B2"/>
    <w:rsid w:val="007825B0"/>
    <w:rsid w:val="00786193"/>
    <w:rsid w:val="00792A72"/>
    <w:rsid w:val="007A2C46"/>
    <w:rsid w:val="007D286E"/>
    <w:rsid w:val="007E2B17"/>
    <w:rsid w:val="007F46B6"/>
    <w:rsid w:val="007F48AE"/>
    <w:rsid w:val="00826197"/>
    <w:rsid w:val="00836A4D"/>
    <w:rsid w:val="008378A5"/>
    <w:rsid w:val="008418D4"/>
    <w:rsid w:val="008546F8"/>
    <w:rsid w:val="00865889"/>
    <w:rsid w:val="00867ACF"/>
    <w:rsid w:val="008835B2"/>
    <w:rsid w:val="00886DC3"/>
    <w:rsid w:val="00886EFB"/>
    <w:rsid w:val="0088725C"/>
    <w:rsid w:val="00891B8D"/>
    <w:rsid w:val="008C49D3"/>
    <w:rsid w:val="008D20F5"/>
    <w:rsid w:val="008D443C"/>
    <w:rsid w:val="008E017E"/>
    <w:rsid w:val="008E1332"/>
    <w:rsid w:val="008E3929"/>
    <w:rsid w:val="008F3D1E"/>
    <w:rsid w:val="008F793F"/>
    <w:rsid w:val="00913524"/>
    <w:rsid w:val="0094368C"/>
    <w:rsid w:val="00953851"/>
    <w:rsid w:val="00954F35"/>
    <w:rsid w:val="00960FA5"/>
    <w:rsid w:val="009A1E35"/>
    <w:rsid w:val="009C2BB8"/>
    <w:rsid w:val="009F3248"/>
    <w:rsid w:val="009F34CD"/>
    <w:rsid w:val="009F4216"/>
    <w:rsid w:val="009F4A26"/>
    <w:rsid w:val="009F7FB1"/>
    <w:rsid w:val="00A04F2C"/>
    <w:rsid w:val="00A05750"/>
    <w:rsid w:val="00A25DEE"/>
    <w:rsid w:val="00A336A0"/>
    <w:rsid w:val="00A374F1"/>
    <w:rsid w:val="00A50FE0"/>
    <w:rsid w:val="00A53A9E"/>
    <w:rsid w:val="00A547F9"/>
    <w:rsid w:val="00A5675F"/>
    <w:rsid w:val="00A61045"/>
    <w:rsid w:val="00A67DB6"/>
    <w:rsid w:val="00A74975"/>
    <w:rsid w:val="00A77260"/>
    <w:rsid w:val="00A82EA3"/>
    <w:rsid w:val="00A856FB"/>
    <w:rsid w:val="00A914D0"/>
    <w:rsid w:val="00AA1E82"/>
    <w:rsid w:val="00AA679C"/>
    <w:rsid w:val="00AC4ADE"/>
    <w:rsid w:val="00AC4F63"/>
    <w:rsid w:val="00AE6E4E"/>
    <w:rsid w:val="00AE70EF"/>
    <w:rsid w:val="00AF2880"/>
    <w:rsid w:val="00AF2BF3"/>
    <w:rsid w:val="00AF346B"/>
    <w:rsid w:val="00AF3A84"/>
    <w:rsid w:val="00AF3DC9"/>
    <w:rsid w:val="00AF46E5"/>
    <w:rsid w:val="00B2702A"/>
    <w:rsid w:val="00B27223"/>
    <w:rsid w:val="00B27FCF"/>
    <w:rsid w:val="00B31582"/>
    <w:rsid w:val="00B61B2C"/>
    <w:rsid w:val="00B901D0"/>
    <w:rsid w:val="00B94857"/>
    <w:rsid w:val="00BC3573"/>
    <w:rsid w:val="00BC728E"/>
    <w:rsid w:val="00BD5CA9"/>
    <w:rsid w:val="00C01440"/>
    <w:rsid w:val="00C06A10"/>
    <w:rsid w:val="00C11C09"/>
    <w:rsid w:val="00C20510"/>
    <w:rsid w:val="00C43AD2"/>
    <w:rsid w:val="00C47CC4"/>
    <w:rsid w:val="00C47E0B"/>
    <w:rsid w:val="00C5100C"/>
    <w:rsid w:val="00C56ADE"/>
    <w:rsid w:val="00C663FF"/>
    <w:rsid w:val="00C91530"/>
    <w:rsid w:val="00CB2BDA"/>
    <w:rsid w:val="00CB3A64"/>
    <w:rsid w:val="00CB5AF0"/>
    <w:rsid w:val="00CC08EB"/>
    <w:rsid w:val="00CC4E2F"/>
    <w:rsid w:val="00CD4C95"/>
    <w:rsid w:val="00CD710A"/>
    <w:rsid w:val="00CE338B"/>
    <w:rsid w:val="00CF04F4"/>
    <w:rsid w:val="00CF76D7"/>
    <w:rsid w:val="00D079E8"/>
    <w:rsid w:val="00D15690"/>
    <w:rsid w:val="00D22081"/>
    <w:rsid w:val="00D30AC7"/>
    <w:rsid w:val="00D31BDF"/>
    <w:rsid w:val="00D35EE5"/>
    <w:rsid w:val="00D46BFA"/>
    <w:rsid w:val="00D60274"/>
    <w:rsid w:val="00D63B22"/>
    <w:rsid w:val="00D7371C"/>
    <w:rsid w:val="00D74BBC"/>
    <w:rsid w:val="00D77188"/>
    <w:rsid w:val="00D934F1"/>
    <w:rsid w:val="00D967AD"/>
    <w:rsid w:val="00DA7338"/>
    <w:rsid w:val="00DC1A6C"/>
    <w:rsid w:val="00DC2049"/>
    <w:rsid w:val="00DD7446"/>
    <w:rsid w:val="00DE7660"/>
    <w:rsid w:val="00E0526B"/>
    <w:rsid w:val="00E1322F"/>
    <w:rsid w:val="00E21A00"/>
    <w:rsid w:val="00E22620"/>
    <w:rsid w:val="00E23824"/>
    <w:rsid w:val="00E46CDD"/>
    <w:rsid w:val="00E539EC"/>
    <w:rsid w:val="00E575D1"/>
    <w:rsid w:val="00E65707"/>
    <w:rsid w:val="00E701E7"/>
    <w:rsid w:val="00E7122D"/>
    <w:rsid w:val="00E7201E"/>
    <w:rsid w:val="00E90975"/>
    <w:rsid w:val="00E927F4"/>
    <w:rsid w:val="00E970A5"/>
    <w:rsid w:val="00EA36E6"/>
    <w:rsid w:val="00EA5A37"/>
    <w:rsid w:val="00EB053C"/>
    <w:rsid w:val="00EB3EA6"/>
    <w:rsid w:val="00EC02C7"/>
    <w:rsid w:val="00EC56A9"/>
    <w:rsid w:val="00ED1ED4"/>
    <w:rsid w:val="00ED7F16"/>
    <w:rsid w:val="00EE371A"/>
    <w:rsid w:val="00EE4998"/>
    <w:rsid w:val="00EF1A31"/>
    <w:rsid w:val="00F01EEE"/>
    <w:rsid w:val="00F04931"/>
    <w:rsid w:val="00F225FA"/>
    <w:rsid w:val="00F25DFD"/>
    <w:rsid w:val="00F274BD"/>
    <w:rsid w:val="00F3325F"/>
    <w:rsid w:val="00F3707E"/>
    <w:rsid w:val="00F63479"/>
    <w:rsid w:val="00F6358B"/>
    <w:rsid w:val="00F72879"/>
    <w:rsid w:val="00F77B1F"/>
    <w:rsid w:val="00F83B91"/>
    <w:rsid w:val="00F93C3A"/>
    <w:rsid w:val="00FB21DC"/>
    <w:rsid w:val="00FC5AE6"/>
    <w:rsid w:val="00FD2DF0"/>
    <w:rsid w:val="00FD56D9"/>
    <w:rsid w:val="00FE05C8"/>
    <w:rsid w:val="00FE3EBB"/>
    <w:rsid w:val="00FF0F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1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pacing w:before="100" w:after="100"/>
    </w:pPr>
    <w:rPr>
      <w:snapToGrid w:val="0"/>
      <w:sz w:val="24"/>
    </w:rPr>
  </w:style>
  <w:style w:type="paragraph" w:styleId="Heading3">
    <w:name w:val="heading 3"/>
    <w:aliases w:val="Section Header3,Sub-Clause Paragraph,ClauseSub_No&amp;Name,Section Header3 Char Char,Head3,Heading3,Section,Sub-heading,Titre 3 SQ,Titre3"/>
    <w:basedOn w:val="Normal"/>
    <w:next w:val="Normal"/>
    <w:link w:val="Heading3Char"/>
    <w:uiPriority w:val="99"/>
    <w:qFormat/>
    <w:rsid w:val="00C663FF"/>
    <w:pPr>
      <w:widowControl/>
      <w:suppressAutoHyphens/>
      <w:spacing w:before="0" w:after="0"/>
      <w:jc w:val="center"/>
      <w:outlineLvl w:val="2"/>
    </w:pPr>
    <w:rPr>
      <w:b/>
      <w:bCs/>
      <w:snapToGrid/>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basedOn w:val="DefaultParagraphFont"/>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style>
  <w:style w:type="paragraph" w:styleId="Header">
    <w:name w:val="header"/>
    <w:basedOn w:val="Normal"/>
    <w:rsid w:val="00564E88"/>
    <w:pPr>
      <w:tabs>
        <w:tab w:val="center" w:pos="4536"/>
        <w:tab w:val="right" w:pos="9072"/>
      </w:tabs>
    </w:pPr>
  </w:style>
  <w:style w:type="paragraph" w:styleId="Footer">
    <w:name w:val="footer"/>
    <w:basedOn w:val="Normal"/>
    <w:rsid w:val="00564E88"/>
    <w:pPr>
      <w:tabs>
        <w:tab w:val="center" w:pos="4536"/>
        <w:tab w:val="right" w:pos="9072"/>
      </w:tabs>
    </w:pPr>
  </w:style>
  <w:style w:type="character" w:styleId="PageNumber">
    <w:name w:val="page number"/>
    <w:basedOn w:val="DefaultParagraphFont"/>
    <w:rsid w:val="00AA679C"/>
  </w:style>
  <w:style w:type="paragraph" w:styleId="BalloonText">
    <w:name w:val="Balloon Text"/>
    <w:basedOn w:val="Normal"/>
    <w:semiHidden/>
    <w:rsid w:val="00F274BD"/>
    <w:rPr>
      <w:rFonts w:ascii="Tahoma" w:hAnsi="Tahoma" w:cs="Tahoma"/>
      <w:sz w:val="16"/>
      <w:szCs w:val="16"/>
    </w:rPr>
  </w:style>
  <w:style w:type="paragraph" w:styleId="ListParagraph">
    <w:name w:val="List Paragraph"/>
    <w:basedOn w:val="Normal"/>
    <w:uiPriority w:val="34"/>
    <w:qFormat/>
    <w:rsid w:val="008C49D3"/>
    <w:pPr>
      <w:ind w:left="720"/>
      <w:contextualSpacing/>
    </w:pPr>
  </w:style>
  <w:style w:type="character" w:customStyle="1" w:styleId="Heading3Char">
    <w:name w:val="Heading 3 Char"/>
    <w:aliases w:val="Section Header3 Char,Sub-Clause Paragraph Char,ClauseSub_No&amp;Name Char,Section Header3 Char Char Char,Head3 Char,Heading3 Char,Section Char,Sub-heading Char,Titre 3 SQ Char,Titre3 Char"/>
    <w:basedOn w:val="DefaultParagraphFont"/>
    <w:link w:val="Heading3"/>
    <w:uiPriority w:val="99"/>
    <w:rsid w:val="00C663FF"/>
    <w:rPr>
      <w:b/>
      <w:bCs/>
      <w:sz w:val="28"/>
      <w:szCs w:val="28"/>
      <w:lang w:val="x-none" w:eastAsia="x-none"/>
    </w:rPr>
  </w:style>
  <w:style w:type="paragraph" w:styleId="NormalWeb">
    <w:name w:val="Normal (Web)"/>
    <w:basedOn w:val="Normal"/>
    <w:uiPriority w:val="99"/>
    <w:unhideWhenUsed/>
    <w:rsid w:val="00D31BDF"/>
    <w:pPr>
      <w:widowControl/>
      <w:spacing w:beforeAutospacing="1" w:afterAutospacing="1"/>
    </w:pPr>
    <w:rPr>
      <w:snapToGrid/>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pacing w:before="100" w:after="100"/>
    </w:pPr>
    <w:rPr>
      <w:snapToGrid w:val="0"/>
      <w:sz w:val="24"/>
    </w:rPr>
  </w:style>
  <w:style w:type="paragraph" w:styleId="Heading3">
    <w:name w:val="heading 3"/>
    <w:aliases w:val="Section Header3,Sub-Clause Paragraph,ClauseSub_No&amp;Name,Section Header3 Char Char,Head3,Heading3,Section,Sub-heading,Titre 3 SQ,Titre3"/>
    <w:basedOn w:val="Normal"/>
    <w:next w:val="Normal"/>
    <w:link w:val="Heading3Char"/>
    <w:uiPriority w:val="99"/>
    <w:qFormat/>
    <w:rsid w:val="00C663FF"/>
    <w:pPr>
      <w:widowControl/>
      <w:suppressAutoHyphens/>
      <w:spacing w:before="0" w:after="0"/>
      <w:jc w:val="center"/>
      <w:outlineLvl w:val="2"/>
    </w:pPr>
    <w:rPr>
      <w:b/>
      <w:bCs/>
      <w:snapToGrid/>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basedOn w:val="DefaultParagraphFont"/>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style>
  <w:style w:type="paragraph" w:styleId="Header">
    <w:name w:val="header"/>
    <w:basedOn w:val="Normal"/>
    <w:rsid w:val="00564E88"/>
    <w:pPr>
      <w:tabs>
        <w:tab w:val="center" w:pos="4536"/>
        <w:tab w:val="right" w:pos="9072"/>
      </w:tabs>
    </w:pPr>
  </w:style>
  <w:style w:type="paragraph" w:styleId="Footer">
    <w:name w:val="footer"/>
    <w:basedOn w:val="Normal"/>
    <w:rsid w:val="00564E88"/>
    <w:pPr>
      <w:tabs>
        <w:tab w:val="center" w:pos="4536"/>
        <w:tab w:val="right" w:pos="9072"/>
      </w:tabs>
    </w:pPr>
  </w:style>
  <w:style w:type="character" w:styleId="PageNumber">
    <w:name w:val="page number"/>
    <w:basedOn w:val="DefaultParagraphFont"/>
    <w:rsid w:val="00AA679C"/>
  </w:style>
  <w:style w:type="paragraph" w:styleId="BalloonText">
    <w:name w:val="Balloon Text"/>
    <w:basedOn w:val="Normal"/>
    <w:semiHidden/>
    <w:rsid w:val="00F274BD"/>
    <w:rPr>
      <w:rFonts w:ascii="Tahoma" w:hAnsi="Tahoma" w:cs="Tahoma"/>
      <w:sz w:val="16"/>
      <w:szCs w:val="16"/>
    </w:rPr>
  </w:style>
  <w:style w:type="paragraph" w:styleId="ListParagraph">
    <w:name w:val="List Paragraph"/>
    <w:basedOn w:val="Normal"/>
    <w:uiPriority w:val="34"/>
    <w:qFormat/>
    <w:rsid w:val="008C49D3"/>
    <w:pPr>
      <w:ind w:left="720"/>
      <w:contextualSpacing/>
    </w:pPr>
  </w:style>
  <w:style w:type="character" w:customStyle="1" w:styleId="Heading3Char">
    <w:name w:val="Heading 3 Char"/>
    <w:aliases w:val="Section Header3 Char,Sub-Clause Paragraph Char,ClauseSub_No&amp;Name Char,Section Header3 Char Char Char,Head3 Char,Heading3 Char,Section Char,Sub-heading Char,Titre 3 SQ Char,Titre3 Char"/>
    <w:basedOn w:val="DefaultParagraphFont"/>
    <w:link w:val="Heading3"/>
    <w:uiPriority w:val="99"/>
    <w:rsid w:val="00C663FF"/>
    <w:rPr>
      <w:b/>
      <w:bCs/>
      <w:sz w:val="28"/>
      <w:szCs w:val="28"/>
      <w:lang w:val="x-none" w:eastAsia="x-none"/>
    </w:rPr>
  </w:style>
  <w:style w:type="paragraph" w:styleId="NormalWeb">
    <w:name w:val="Normal (Web)"/>
    <w:basedOn w:val="Normal"/>
    <w:uiPriority w:val="99"/>
    <w:unhideWhenUsed/>
    <w:rsid w:val="00D31BDF"/>
    <w:pPr>
      <w:widowControl/>
      <w:spacing w:beforeAutospacing="1" w:afterAutospacing="1"/>
    </w:pPr>
    <w:rPr>
      <w:snapToGrid/>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3984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proc_notice_en</vt:lpstr>
    </vt:vector>
  </TitlesOfParts>
  <Company/>
  <LinksUpToDate>false</LinksUpToDate>
  <CharactersWithSpaces>5756</CharactersWithSpaces>
  <SharedDoc>false</SharedDoc>
  <HLinks>
    <vt:vector size="12" baseType="variant">
      <vt:variant>
        <vt:i4>4784206</vt:i4>
      </vt:variant>
      <vt:variant>
        <vt:i4>3</vt:i4>
      </vt:variant>
      <vt:variant>
        <vt:i4>0</vt:i4>
      </vt:variant>
      <vt:variant>
        <vt:i4>5</vt:i4>
      </vt:variant>
      <vt:variant>
        <vt:lpwstr>https://webgate.ec.europa.eu/europeaid/online-services/index.cfm?do=publi.welcome</vt:lpwstr>
      </vt:variant>
      <vt:variant>
        <vt:lpwstr/>
      </vt:variant>
      <vt:variant>
        <vt:i4>4784206</vt:i4>
      </vt:variant>
      <vt:variant>
        <vt:i4>0</vt:i4>
      </vt:variant>
      <vt:variant>
        <vt:i4>0</vt:i4>
      </vt:variant>
      <vt:variant>
        <vt:i4>5</vt:i4>
      </vt:variant>
      <vt:variant>
        <vt:lpwstr>https://webgate.ec.europa.eu/europeaid/online-services/index.cfm?do=publi.welcome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proc_notice_en</dc:title>
  <dc:creator>Marko Mehner</dc:creator>
  <cp:lastModifiedBy>asb</cp:lastModifiedBy>
  <cp:revision>4</cp:revision>
  <cp:lastPrinted>2020-03-10T00:27:00Z</cp:lastPrinted>
  <dcterms:created xsi:type="dcterms:W3CDTF">2020-03-31T20:32:00Z</dcterms:created>
  <dcterms:modified xsi:type="dcterms:W3CDTF">2020-03-31T20:36:00Z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y fmtid="{D5CDD505-2E9C-101B-9397-08002B2CF9AE}" pid="3" name="_AdHocReviewCycleID">
    <vt:i4>-1612957816</vt:i4>
  </property>
  <property fmtid="{D5CDD505-2E9C-101B-9397-08002B2CF9AE}" pid="4" name="Checked by">
    <vt:lpwstr>duboile</vt:lpwstr>
  </property>
  <property fmtid="{D5CDD505-2E9C-101B-9397-08002B2CF9AE}" pid="5" name="_PreviousAdHocReviewCycleID">
    <vt:i4>-238929066</vt:i4>
  </property>
  <property fmtid="{D5CDD505-2E9C-101B-9397-08002B2CF9AE}" pid="6" name="_ReviewingToolsShownOnce">
    <vt:lpwstr/>
  </property>
</Properties>
</file>