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lang w:val="da-DK" w:eastAsia="da-DK"/>
        </w:rPr>
        <mc:AlternateContent>
          <mc:Choice Requires="wps">
            <w:drawing>
              <wp:anchor distT="0" distB="0" distL="114300" distR="114300" simplePos="0" relativeHeight="251657216"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lang w:val="da-DK" w:eastAsia="da-DK"/>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4C9E11"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filled="f" strokeweight=".25pt"/>
            </w:pict>
          </mc:Fallback>
        </mc:AlternateContent>
      </w:r>
      <w:r>
        <w:rPr>
          <w:rFonts w:ascii="Calibri" w:hAnsi="Calibri"/>
          <w:noProof/>
          <w:lang w:val="da-DK" w:eastAsia="da-DK"/>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60D68238" w:rsidR="00A921F8" w:rsidRPr="00EE1B34" w:rsidRDefault="00606FAE" w:rsidP="003F0DB2">
      <w:pPr>
        <w:shd w:val="clear" w:color="auto" w:fill="FFFFFF"/>
        <w:rPr>
          <w:rFonts w:ascii="Calibri" w:hAnsi="Calibri" w:cs="Arial"/>
          <w:color w:val="222222"/>
          <w:szCs w:val="22"/>
        </w:rPr>
      </w:pPr>
      <w:r>
        <w:rPr>
          <w:rFonts w:ascii="Calibri" w:hAnsi="Calibri" w:cs="Arial"/>
          <w:color w:val="222222"/>
          <w:szCs w:val="22"/>
        </w:rPr>
        <w:t xml:space="preserve">   </w:t>
      </w: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2892F8E3" w14:textId="2F06F96C" w:rsidR="00316AD0" w:rsidRDefault="00D16273" w:rsidP="00D16273">
      <w:pPr>
        <w:shd w:val="clear" w:color="auto" w:fill="FFFFFF"/>
        <w:rPr>
          <w:rFonts w:ascii="Calibri" w:hAnsi="Calibri" w:cs="Arial"/>
          <w:color w:val="222222"/>
          <w:szCs w:val="22"/>
          <w:lang w:val="en-GB"/>
        </w:rPr>
      </w:pPr>
      <w:r>
        <w:rPr>
          <w:rFonts w:ascii="Calibri" w:hAnsi="Calibri" w:cs="Arial"/>
          <w:color w:val="222222"/>
          <w:szCs w:val="22"/>
          <w:lang w:val="en-GB"/>
        </w:rPr>
        <w:t>D</w:t>
      </w:r>
      <w:r w:rsidR="00DD5312">
        <w:rPr>
          <w:rFonts w:ascii="Calibri" w:hAnsi="Calibri" w:cs="Arial"/>
          <w:color w:val="222222"/>
          <w:szCs w:val="22"/>
          <w:lang w:val="en-GB"/>
        </w:rPr>
        <w:t xml:space="preserve">anish Refugee Council, </w:t>
      </w:r>
    </w:p>
    <w:p w14:paraId="399B7C0D" w14:textId="0A270225" w:rsidR="00DD5312"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Central Area Office</w:t>
      </w:r>
    </w:p>
    <w:p w14:paraId="1D846572" w14:textId="41F2F28C" w:rsidR="00DD5312" w:rsidRPr="00EE1B34"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Iraq</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0526B2ED" w14:textId="4D99A676" w:rsidR="0005752D" w:rsidRPr="00EE1B34" w:rsidRDefault="00C40174" w:rsidP="003F0DB2">
      <w:pPr>
        <w:shd w:val="clear" w:color="auto" w:fill="FFFFFF"/>
        <w:rPr>
          <w:rFonts w:ascii="Calibri" w:hAnsi="Calibri" w:cs="Arial"/>
          <w:color w:val="222222"/>
          <w:szCs w:val="22"/>
          <w:lang w:val="en-GB"/>
        </w:rPr>
      </w:pPr>
      <w:r>
        <w:rPr>
          <w:rFonts w:ascii="Calibri" w:hAnsi="Calibri" w:cs="Arial"/>
          <w:color w:val="222222"/>
          <w:szCs w:val="22"/>
          <w:lang w:val="en-GB"/>
        </w:rPr>
        <w:t>26</w:t>
      </w:r>
      <w:r w:rsidR="00FB461A">
        <w:rPr>
          <w:rFonts w:ascii="Calibri" w:hAnsi="Calibri" w:cs="Arial"/>
          <w:color w:val="222222"/>
          <w:szCs w:val="22"/>
          <w:lang w:val="en-GB"/>
        </w:rPr>
        <w:t xml:space="preserve"> </w:t>
      </w:r>
      <w:r>
        <w:rPr>
          <w:rFonts w:ascii="Calibri" w:hAnsi="Calibri" w:cs="Arial"/>
          <w:color w:val="222222"/>
          <w:szCs w:val="22"/>
          <w:lang w:val="en-GB"/>
        </w:rPr>
        <w:t>Sep</w:t>
      </w:r>
      <w:r w:rsidR="00D16273">
        <w:rPr>
          <w:rFonts w:ascii="Calibri" w:hAnsi="Calibri" w:cs="Arial"/>
          <w:color w:val="222222"/>
          <w:szCs w:val="22"/>
          <w:lang w:val="en-GB"/>
        </w:rPr>
        <w:t>, 202</w:t>
      </w:r>
      <w:r w:rsidR="005F08E1">
        <w:rPr>
          <w:rFonts w:ascii="Calibri" w:hAnsi="Calibri" w:cs="Arial"/>
          <w:color w:val="222222"/>
          <w:szCs w:val="22"/>
          <w:lang w:val="en-GB"/>
        </w:rPr>
        <w:t>1</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18DFF2AD" w14:textId="77777777" w:rsidR="00551C65" w:rsidRPr="00EE1B34" w:rsidRDefault="00551C65" w:rsidP="003F0DB2">
      <w:pPr>
        <w:shd w:val="clear" w:color="auto" w:fill="FFFFFF"/>
        <w:rPr>
          <w:rFonts w:ascii="Calibri" w:hAnsi="Calibri" w:cs="Arial"/>
          <w:color w:val="222222"/>
          <w:szCs w:val="22"/>
          <w:lang w:val="en-GB"/>
        </w:rPr>
      </w:pPr>
    </w:p>
    <w:p w14:paraId="626D9E41" w14:textId="5C9E2C53"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D16273">
        <w:rPr>
          <w:rFonts w:ascii="Calibri" w:hAnsi="Calibri" w:cs="Arial"/>
          <w:color w:val="222222"/>
          <w:szCs w:val="22"/>
          <w:lang w:val="en-GB"/>
        </w:rPr>
        <w:t>All Prospective Bidders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A161D29" w14:textId="77777777" w:rsidR="00551C65" w:rsidRPr="00EE1B34" w:rsidRDefault="00551C65" w:rsidP="003F0DB2">
      <w:pPr>
        <w:shd w:val="clear" w:color="auto" w:fill="FFFFFF"/>
        <w:rPr>
          <w:rFonts w:ascii="Calibri" w:hAnsi="Calibri" w:cs="Arial"/>
          <w:color w:val="222222"/>
          <w:szCs w:val="22"/>
          <w:lang w:val="en-GB"/>
        </w:rPr>
      </w:pPr>
    </w:p>
    <w:p w14:paraId="00B4DAC9" w14:textId="5267A34E" w:rsidR="005F08E1" w:rsidRPr="0044715F" w:rsidRDefault="00142DFA" w:rsidP="00C40174">
      <w:pPr>
        <w:jc w:val="center"/>
        <w:rPr>
          <w:rFonts w:ascii="Calibri" w:hAnsi="Calibri" w:cs="Arial"/>
          <w:b/>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r w:rsidR="00F07CA3" w:rsidRPr="00286FBE">
        <w:rPr>
          <w:rFonts w:ascii="Calibri" w:hAnsi="Calibri" w:cs="Arial"/>
          <w:b/>
          <w:color w:val="222222"/>
          <w:szCs w:val="22"/>
          <w:lang w:val="en-GB"/>
        </w:rPr>
        <w:tab/>
      </w:r>
      <w:bookmarkStart w:id="0" w:name="_Hlk80096525"/>
      <w:bookmarkStart w:id="1" w:name="_Hlk78200383"/>
      <w:r w:rsidR="00E1354A" w:rsidRPr="006F6C03">
        <w:rPr>
          <w:rFonts w:ascii="Calibri" w:hAnsi="Calibri" w:cs="Arial"/>
          <w:b/>
          <w:szCs w:val="22"/>
          <w:lang w:val="en-GB"/>
        </w:rPr>
        <w:t>DRC-TB-IQ-TIK-21-00</w:t>
      </w:r>
      <w:r w:rsidR="00C40174">
        <w:rPr>
          <w:rFonts w:ascii="Calibri" w:hAnsi="Calibri" w:cs="Arial"/>
          <w:b/>
          <w:szCs w:val="22"/>
          <w:lang w:val="en-GB"/>
        </w:rPr>
        <w:t>9</w:t>
      </w:r>
      <w:r w:rsidR="00E1354A" w:rsidRPr="006F6C03">
        <w:rPr>
          <w:rFonts w:ascii="Calibri" w:hAnsi="Calibri" w:cs="Arial"/>
          <w:b/>
          <w:szCs w:val="22"/>
          <w:lang w:val="en-GB"/>
        </w:rPr>
        <w:t xml:space="preserve"> </w:t>
      </w:r>
      <w:bookmarkEnd w:id="0"/>
      <w:r w:rsidR="00E1354A" w:rsidRPr="006F6C03">
        <w:rPr>
          <w:rFonts w:ascii="Calibri" w:hAnsi="Calibri" w:cs="Arial"/>
          <w:b/>
          <w:szCs w:val="22"/>
          <w:lang w:val="en-GB"/>
        </w:rPr>
        <w:t xml:space="preserve">– </w:t>
      </w:r>
      <w:bookmarkStart w:id="2" w:name="_Hlk80091479"/>
      <w:bookmarkStart w:id="3" w:name="_Hlk80092256"/>
      <w:bookmarkStart w:id="4" w:name="_Hlk80096009"/>
      <w:bookmarkStart w:id="5" w:name="_Hlk80096556"/>
      <w:bookmarkStart w:id="6" w:name="_Hlk80881340"/>
      <w:r w:rsidR="00C40174">
        <w:rPr>
          <w:rFonts w:ascii="Calibri" w:hAnsi="Calibri" w:cs="Arial"/>
          <w:b/>
          <w:bCs/>
          <w:szCs w:val="22"/>
          <w:lang w:val="en-GB"/>
        </w:rPr>
        <w:t>Providing</w:t>
      </w:r>
      <w:r w:rsidR="00E1354A" w:rsidRPr="006F6C03">
        <w:rPr>
          <w:rFonts w:ascii="Calibri" w:hAnsi="Calibri" w:cs="Arial"/>
          <w:b/>
          <w:bCs/>
          <w:szCs w:val="22"/>
          <w:lang w:val="en-GB"/>
        </w:rPr>
        <w:t xml:space="preserve"> </w:t>
      </w:r>
      <w:bookmarkEnd w:id="1"/>
      <w:bookmarkEnd w:id="2"/>
      <w:bookmarkEnd w:id="3"/>
      <w:bookmarkEnd w:id="4"/>
      <w:bookmarkEnd w:id="5"/>
      <w:r w:rsidR="00C40174" w:rsidRPr="00C40174">
        <w:rPr>
          <w:rFonts w:ascii="Calibri" w:hAnsi="Calibri" w:cs="Arial"/>
          <w:b/>
          <w:bCs/>
          <w:szCs w:val="22"/>
        </w:rPr>
        <w:t>Vocational training</w:t>
      </w:r>
      <w:bookmarkEnd w:id="6"/>
      <w:r w:rsidR="005A152D">
        <w:rPr>
          <w:rFonts w:ascii="Calibri" w:hAnsi="Calibri" w:cs="Arial"/>
          <w:b/>
          <w:bCs/>
          <w:szCs w:val="22"/>
        </w:rPr>
        <w:t xml:space="preserve"> Under Framework Agreement</w:t>
      </w:r>
    </w:p>
    <w:p w14:paraId="2D69699D" w14:textId="3539FB81" w:rsidR="00F5124B" w:rsidRPr="00AD4A76" w:rsidRDefault="00F5124B" w:rsidP="00F5124B">
      <w:pPr>
        <w:rPr>
          <w:rFonts w:ascii="Calibri" w:hAnsi="Calibri" w:cs="Arial"/>
          <w:b/>
          <w:szCs w:val="22"/>
          <w:lang w:val="en-GB"/>
        </w:rPr>
      </w:pPr>
    </w:p>
    <w:p w14:paraId="40057CF5" w14:textId="77777777" w:rsidR="00ED64EC" w:rsidRPr="00AD4A76" w:rsidRDefault="00ED64EC" w:rsidP="00F5124B">
      <w:pPr>
        <w:rPr>
          <w:rFonts w:ascii="Calibri" w:hAnsi="Calibri" w:cs="Arial"/>
          <w:b/>
          <w:szCs w:val="22"/>
          <w:lang w:val="en-GB"/>
        </w:rPr>
      </w:pPr>
    </w:p>
    <w:p w14:paraId="2D97A370" w14:textId="77777777" w:rsidR="00551C65" w:rsidRPr="00AD4A76" w:rsidRDefault="00551C65" w:rsidP="00F5124B">
      <w:pPr>
        <w:rPr>
          <w:rFonts w:ascii="Calibri" w:hAnsi="Calibri" w:cs="Arial"/>
          <w:b/>
          <w:szCs w:val="22"/>
          <w:lang w:val="en-GB"/>
        </w:rPr>
      </w:pPr>
    </w:p>
    <w:p w14:paraId="2D65D0C3" w14:textId="77777777" w:rsidR="003F0DB2" w:rsidRPr="00AD4A76" w:rsidRDefault="00316AD0" w:rsidP="00F5124B">
      <w:pPr>
        <w:rPr>
          <w:rFonts w:ascii="Calibri" w:hAnsi="Calibri" w:cs="Arial"/>
          <w:szCs w:val="22"/>
          <w:lang w:val="en-GB"/>
        </w:rPr>
      </w:pPr>
      <w:r w:rsidRPr="00AD4A76">
        <w:rPr>
          <w:rFonts w:ascii="Calibri" w:hAnsi="Calibri" w:cs="Arial"/>
          <w:szCs w:val="22"/>
          <w:lang w:val="en-GB"/>
        </w:rPr>
        <w:t xml:space="preserve">Dear </w:t>
      </w:r>
      <w:r w:rsidR="003F0DB2" w:rsidRPr="00AD4A76">
        <w:rPr>
          <w:rFonts w:ascii="Calibri" w:hAnsi="Calibri" w:cs="Arial"/>
          <w:szCs w:val="22"/>
          <w:lang w:val="en-GB"/>
        </w:rPr>
        <w:t>Sir</w:t>
      </w:r>
      <w:r w:rsidR="00443A10" w:rsidRPr="00AD4A76">
        <w:rPr>
          <w:rFonts w:ascii="Calibri" w:hAnsi="Calibri" w:cs="Arial"/>
          <w:szCs w:val="22"/>
          <w:lang w:val="en-GB"/>
        </w:rPr>
        <w:t>/Madam</w:t>
      </w:r>
      <w:r w:rsidR="003F0DB2" w:rsidRPr="00AD4A76">
        <w:rPr>
          <w:rFonts w:ascii="Calibri" w:hAnsi="Calibri" w:cs="Arial"/>
          <w:szCs w:val="22"/>
          <w:lang w:val="en-GB"/>
        </w:rPr>
        <w:t>:</w:t>
      </w:r>
    </w:p>
    <w:p w14:paraId="360690D9" w14:textId="77777777" w:rsidR="003F0DB2" w:rsidRPr="00AD4A76" w:rsidRDefault="003F0DB2" w:rsidP="003F0DB2">
      <w:pPr>
        <w:shd w:val="clear" w:color="auto" w:fill="FFFFFF"/>
        <w:rPr>
          <w:rFonts w:ascii="Calibri" w:hAnsi="Calibri" w:cs="Arial"/>
          <w:szCs w:val="22"/>
          <w:lang w:val="en-GB"/>
        </w:rPr>
      </w:pPr>
    </w:p>
    <w:p w14:paraId="37436278" w14:textId="7FEEE008" w:rsidR="00AE523B" w:rsidRPr="00AD4A76" w:rsidRDefault="009A73CA" w:rsidP="00AE523B">
      <w:pPr>
        <w:rPr>
          <w:rFonts w:ascii="Calibri" w:hAnsi="Calibri" w:cs="Arial"/>
          <w:b/>
          <w:szCs w:val="22"/>
          <w:lang w:val="en-GB"/>
        </w:rPr>
      </w:pPr>
      <w:r w:rsidRPr="00AD4A76">
        <w:rPr>
          <w:rFonts w:ascii="Calibri" w:hAnsi="Calibri" w:cs="Arial"/>
          <w:szCs w:val="22"/>
          <w:lang w:val="en-GB"/>
        </w:rPr>
        <w:t>The Danish Refugee Council (DRC</w:t>
      </w:r>
      <w:r w:rsidR="002B119F" w:rsidRPr="00AD4A76">
        <w:rPr>
          <w:rFonts w:ascii="Calibri" w:hAnsi="Calibri" w:cs="Arial"/>
          <w:szCs w:val="22"/>
          <w:lang w:val="en-GB"/>
        </w:rPr>
        <w:t>)</w:t>
      </w:r>
      <w:r w:rsidR="00FB461A" w:rsidRPr="00AD4A76">
        <w:rPr>
          <w:rFonts w:ascii="Calibri" w:hAnsi="Calibri" w:cs="Arial"/>
          <w:szCs w:val="22"/>
          <w:lang w:val="en-GB"/>
        </w:rPr>
        <w:t xml:space="preserve"> receives grants</w:t>
      </w:r>
      <w:r w:rsidR="00D061BB" w:rsidRPr="00AD4A76">
        <w:rPr>
          <w:rFonts w:ascii="Calibri" w:hAnsi="Calibri" w:cs="Arial"/>
          <w:szCs w:val="22"/>
          <w:lang w:val="en-GB"/>
        </w:rPr>
        <w:t xml:space="preserve"> from</w:t>
      </w:r>
      <w:r w:rsidRPr="00AD4A76">
        <w:rPr>
          <w:rFonts w:ascii="Calibri" w:hAnsi="Calibri" w:cs="Arial"/>
          <w:szCs w:val="22"/>
          <w:lang w:val="en-GB"/>
        </w:rPr>
        <w:t xml:space="preserve"> </w:t>
      </w:r>
      <w:r w:rsidR="00D16273" w:rsidRPr="00AD4A76">
        <w:rPr>
          <w:rFonts w:ascii="Calibri" w:hAnsi="Calibri" w:cs="Arial"/>
          <w:szCs w:val="22"/>
          <w:lang w:val="en-GB"/>
        </w:rPr>
        <w:t>Various Donors</w:t>
      </w:r>
      <w:r w:rsidR="00443A10" w:rsidRPr="00AD4A76">
        <w:rPr>
          <w:rFonts w:ascii="Calibri" w:hAnsi="Calibri" w:cs="Arial"/>
          <w:szCs w:val="22"/>
          <w:lang w:val="en-GB"/>
        </w:rPr>
        <w:t xml:space="preserve"> </w:t>
      </w:r>
      <w:r w:rsidR="00D061BB" w:rsidRPr="00AD4A76">
        <w:rPr>
          <w:rFonts w:ascii="Calibri" w:hAnsi="Calibri" w:cs="Arial"/>
          <w:szCs w:val="22"/>
          <w:lang w:val="en-GB"/>
        </w:rPr>
        <w:t xml:space="preserve">for the implementation of the humanitarian aid operation </w:t>
      </w:r>
      <w:r w:rsidR="00D16273" w:rsidRPr="00AD4A76">
        <w:rPr>
          <w:rFonts w:ascii="Calibri" w:hAnsi="Calibri" w:cs="Arial"/>
          <w:szCs w:val="22"/>
          <w:lang w:val="en-GB"/>
        </w:rPr>
        <w:t>in Iraq</w:t>
      </w:r>
      <w:r w:rsidR="00D061BB" w:rsidRPr="00AD4A76">
        <w:rPr>
          <w:rFonts w:ascii="Calibri" w:hAnsi="Calibri" w:cs="Arial"/>
          <w:szCs w:val="22"/>
          <w:lang w:val="en-GB"/>
        </w:rPr>
        <w:t>. Part of t</w:t>
      </w:r>
      <w:r w:rsidR="00C57712" w:rsidRPr="00AD4A76">
        <w:rPr>
          <w:rFonts w:ascii="Calibri" w:hAnsi="Calibri" w:cs="Arial"/>
          <w:szCs w:val="22"/>
          <w:lang w:val="en-GB"/>
        </w:rPr>
        <w:t xml:space="preserve">his operation </w:t>
      </w:r>
      <w:r w:rsidR="00D16273" w:rsidRPr="00AD4A76">
        <w:rPr>
          <w:rFonts w:ascii="Calibri" w:hAnsi="Calibri" w:cs="Arial"/>
          <w:szCs w:val="22"/>
          <w:lang w:val="en-GB"/>
        </w:rPr>
        <w:t xml:space="preserve">may require the </w:t>
      </w:r>
      <w:r w:rsidR="00C57712" w:rsidRPr="00AD4A76">
        <w:rPr>
          <w:rFonts w:ascii="Calibri" w:hAnsi="Calibri" w:cs="Arial"/>
          <w:szCs w:val="22"/>
          <w:lang w:val="en-GB"/>
        </w:rPr>
        <w:t xml:space="preserve">supply </w:t>
      </w:r>
      <w:r w:rsidR="00573253" w:rsidRPr="00AD4A76">
        <w:rPr>
          <w:rFonts w:ascii="Calibri" w:hAnsi="Calibri" w:cs="Arial"/>
          <w:szCs w:val="22"/>
          <w:lang w:val="en-GB"/>
        </w:rPr>
        <w:t xml:space="preserve">and delivery of </w:t>
      </w:r>
      <w:r w:rsidR="00C40174">
        <w:rPr>
          <w:rFonts w:ascii="Calibri" w:hAnsi="Calibri" w:cs="Arial"/>
          <w:b/>
          <w:bCs/>
          <w:szCs w:val="22"/>
          <w:lang w:val="en-GB"/>
        </w:rPr>
        <w:t>Providing</w:t>
      </w:r>
      <w:r w:rsidR="00C40174" w:rsidRPr="006F6C03">
        <w:rPr>
          <w:rFonts w:ascii="Calibri" w:hAnsi="Calibri" w:cs="Arial"/>
          <w:b/>
          <w:bCs/>
          <w:szCs w:val="22"/>
          <w:lang w:val="en-GB"/>
        </w:rPr>
        <w:t xml:space="preserve"> </w:t>
      </w:r>
      <w:r w:rsidR="00C40174" w:rsidRPr="00C40174">
        <w:rPr>
          <w:rFonts w:ascii="Calibri" w:hAnsi="Calibri" w:cs="Arial"/>
          <w:b/>
          <w:bCs/>
          <w:szCs w:val="22"/>
        </w:rPr>
        <w:t>Vocational training</w:t>
      </w:r>
      <w:r w:rsidR="00C40174" w:rsidRPr="00AD4A76">
        <w:rPr>
          <w:rFonts w:ascii="Calibri" w:hAnsi="Calibri" w:cs="Arial"/>
          <w:szCs w:val="22"/>
          <w:lang w:val="en-GB"/>
        </w:rPr>
        <w:t xml:space="preserve"> </w:t>
      </w:r>
      <w:r w:rsidR="00AE523B" w:rsidRPr="00AD4A76">
        <w:rPr>
          <w:rFonts w:ascii="Calibri" w:hAnsi="Calibri" w:cs="Arial"/>
          <w:szCs w:val="22"/>
          <w:lang w:val="en-GB"/>
        </w:rPr>
        <w:t xml:space="preserve">Therefore, the DRC requests you to submit price bid(s) for the supply of the item(s) and the transportation cost </w:t>
      </w:r>
      <w:r w:rsidR="00AE523B">
        <w:rPr>
          <w:rFonts w:ascii="Calibri" w:hAnsi="Calibri" w:cs="Arial"/>
          <w:szCs w:val="22"/>
          <w:lang w:val="en-GB"/>
        </w:rPr>
        <w:t xml:space="preserve">to </w:t>
      </w:r>
      <w:r w:rsidR="00AE523B" w:rsidRPr="00AD4A76">
        <w:rPr>
          <w:rFonts w:ascii="Calibri" w:hAnsi="Calibri" w:cs="Arial"/>
          <w:szCs w:val="22"/>
          <w:lang w:val="en-GB"/>
        </w:rPr>
        <w:t xml:space="preserve">different locations </w:t>
      </w:r>
      <w:r w:rsidR="00AE523B">
        <w:rPr>
          <w:rFonts w:ascii="Calibri" w:hAnsi="Calibri" w:cs="Arial"/>
          <w:szCs w:val="22"/>
          <w:lang w:val="en-GB"/>
        </w:rPr>
        <w:t>will be included with total cost of items</w:t>
      </w:r>
      <w:r w:rsidR="00AE523B" w:rsidRPr="00AD4A76">
        <w:rPr>
          <w:rFonts w:ascii="Calibri" w:hAnsi="Calibri" w:cs="Arial"/>
          <w:szCs w:val="22"/>
          <w:lang w:val="en-GB"/>
        </w:rPr>
        <w:t xml:space="preserve"> listed on the attached DRC Bid Form Annex A2.</w:t>
      </w:r>
    </w:p>
    <w:p w14:paraId="67804B83" w14:textId="2F255A88" w:rsidR="00040934" w:rsidRDefault="00040934" w:rsidP="00AE523B">
      <w:pPr>
        <w:rPr>
          <w:rFonts w:ascii="Calibri" w:hAnsi="Calibri" w:cs="Arial"/>
          <w:color w:val="222222"/>
          <w:szCs w:val="22"/>
          <w:lang w:val="en-GB"/>
        </w:rPr>
      </w:pPr>
    </w:p>
    <w:p w14:paraId="71637964" w14:textId="77777777" w:rsidR="00B36FEC" w:rsidRPr="00EE1B34"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1F35" w:rsidRDefault="00141F35" w:rsidP="008B6504">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7B9A3FF8" w14:textId="666FD237" w:rsidR="00141F35" w:rsidRPr="00141F35" w:rsidRDefault="009E30DD" w:rsidP="009E30DD">
            <w:pPr>
              <w:rPr>
                <w:rFonts w:ascii="Calibri" w:hAnsi="Calibri"/>
                <w:b/>
                <w:bCs/>
                <w:color w:val="000000"/>
              </w:rPr>
            </w:pPr>
            <w:r>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184B3B31" w14:textId="48BF533B" w:rsidR="00141F35" w:rsidRPr="00972789" w:rsidRDefault="00C40174"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 xml:space="preserve">26 </w:t>
            </w:r>
            <w:r w:rsidR="00E1354A">
              <w:rPr>
                <w:rFonts w:ascii="Calibri" w:eastAsia="Calibri" w:hAnsi="Calibri" w:cs="Calibri"/>
                <w:sz w:val="20"/>
                <w:lang w:val="en-GB" w:eastAsia="en-GB"/>
              </w:rPr>
              <w:t>Aug</w:t>
            </w:r>
            <w:r w:rsidR="00FB461A">
              <w:rPr>
                <w:rFonts w:ascii="Calibri" w:eastAsia="Calibri" w:hAnsi="Calibri" w:cs="Calibri"/>
                <w:sz w:val="20"/>
                <w:lang w:val="en-GB" w:eastAsia="en-GB"/>
              </w:rPr>
              <w:t>, 202</w:t>
            </w:r>
            <w:r w:rsidR="005F08E1">
              <w:rPr>
                <w:rFonts w:ascii="Calibri" w:eastAsia="Calibri" w:hAnsi="Calibri" w:cs="Calibri"/>
                <w:sz w:val="20"/>
                <w:lang w:val="en-GB" w:eastAsia="en-GB"/>
              </w:rPr>
              <w:t>1</w:t>
            </w:r>
          </w:p>
        </w:tc>
      </w:tr>
      <w:tr w:rsidR="00141F35" w:rsidRPr="00EE1935" w14:paraId="222B2921" w14:textId="77777777" w:rsidTr="00141F35">
        <w:trPr>
          <w:trHeight w:val="261"/>
        </w:trPr>
        <w:tc>
          <w:tcPr>
            <w:tcW w:w="291" w:type="pct"/>
            <w:shd w:val="clear" w:color="auto" w:fill="D9D9D9"/>
          </w:tcPr>
          <w:p w14:paraId="58F3BA5D" w14:textId="30FA9BC4"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3</w:t>
            </w:r>
          </w:p>
        </w:tc>
        <w:tc>
          <w:tcPr>
            <w:tcW w:w="2212" w:type="pct"/>
            <w:shd w:val="clear" w:color="auto" w:fill="F2F2F2"/>
          </w:tcPr>
          <w:p w14:paraId="19415EA0"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2A7A8D44" w14:textId="511D1572" w:rsidR="00B94940" w:rsidRDefault="005A152D"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w:t>
            </w:r>
            <w:r w:rsidR="00E1354A">
              <w:rPr>
                <w:rFonts w:ascii="Calibri" w:eastAsia="Calibri" w:hAnsi="Calibri" w:cs="Calibri"/>
                <w:sz w:val="20"/>
                <w:lang w:val="en-GB" w:eastAsia="en-GB"/>
              </w:rPr>
              <w:t>,</w:t>
            </w:r>
            <w:r w:rsidR="00C0422D">
              <w:rPr>
                <w:rFonts w:ascii="Calibri" w:eastAsia="Calibri" w:hAnsi="Calibri" w:cs="Calibri"/>
                <w:sz w:val="20"/>
                <w:lang w:val="en-GB" w:eastAsia="en-GB"/>
              </w:rPr>
              <w:t xml:space="preserve"> </w:t>
            </w:r>
            <w:r w:rsidR="00E1354A">
              <w:rPr>
                <w:rFonts w:ascii="Calibri" w:eastAsia="Calibri" w:hAnsi="Calibri" w:cs="Calibri"/>
                <w:sz w:val="20"/>
                <w:lang w:val="en-GB" w:eastAsia="en-GB"/>
              </w:rPr>
              <w:t>Sep</w:t>
            </w:r>
            <w:r w:rsidR="00FB461A">
              <w:rPr>
                <w:rFonts w:ascii="Calibri" w:eastAsia="Calibri" w:hAnsi="Calibri" w:cs="Calibri"/>
                <w:sz w:val="20"/>
                <w:lang w:val="en-GB" w:eastAsia="en-GB"/>
              </w:rPr>
              <w:t>, 202</w:t>
            </w:r>
            <w:r w:rsidR="005F08E1">
              <w:rPr>
                <w:rFonts w:ascii="Calibri" w:eastAsia="Calibri" w:hAnsi="Calibri" w:cs="Calibri"/>
                <w:sz w:val="20"/>
                <w:lang w:val="en-GB" w:eastAsia="en-GB"/>
              </w:rPr>
              <w:t>1</w:t>
            </w:r>
          </w:p>
          <w:p w14:paraId="7BD7D59F" w14:textId="2536E996" w:rsidR="00FB461A" w:rsidRPr="00972789" w:rsidRDefault="00FB461A"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4:00 PM (Iraqi Time)</w:t>
            </w:r>
          </w:p>
        </w:tc>
      </w:tr>
      <w:tr w:rsidR="00141F35" w:rsidRPr="00EE1935" w14:paraId="16515141" w14:textId="77777777" w:rsidTr="00141F35">
        <w:trPr>
          <w:trHeight w:val="278"/>
        </w:trPr>
        <w:tc>
          <w:tcPr>
            <w:tcW w:w="291" w:type="pct"/>
            <w:shd w:val="clear" w:color="auto" w:fill="D9D9D9"/>
          </w:tcPr>
          <w:p w14:paraId="6CD58DE9" w14:textId="5C139F68"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4</w:t>
            </w:r>
          </w:p>
        </w:tc>
        <w:tc>
          <w:tcPr>
            <w:tcW w:w="2212" w:type="pct"/>
            <w:shd w:val="clear" w:color="auto" w:fill="F2F2F2"/>
          </w:tcPr>
          <w:p w14:paraId="57B202F4"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and time for receipt of Tenders</w:t>
            </w:r>
          </w:p>
        </w:tc>
        <w:tc>
          <w:tcPr>
            <w:tcW w:w="2497" w:type="pct"/>
          </w:tcPr>
          <w:p w14:paraId="78E34734" w14:textId="0B3BAE1E" w:rsidR="00B94940" w:rsidRDefault="005A152D"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5</w:t>
            </w:r>
            <w:r w:rsidR="00E1354A">
              <w:rPr>
                <w:rFonts w:ascii="Calibri" w:eastAsia="Calibri" w:hAnsi="Calibri" w:cs="Calibri"/>
                <w:sz w:val="20"/>
                <w:lang w:val="en-GB" w:eastAsia="en-GB"/>
              </w:rPr>
              <w:t>, Sep</w:t>
            </w:r>
            <w:r w:rsidR="00FB461A">
              <w:rPr>
                <w:rFonts w:ascii="Calibri" w:eastAsia="Calibri" w:hAnsi="Calibri" w:cs="Calibri"/>
                <w:sz w:val="20"/>
                <w:lang w:val="en-GB" w:eastAsia="en-GB"/>
              </w:rPr>
              <w:t>, 202</w:t>
            </w:r>
            <w:r w:rsidR="005F08E1">
              <w:rPr>
                <w:rFonts w:ascii="Calibri" w:eastAsia="Calibri" w:hAnsi="Calibri" w:cs="Calibri"/>
                <w:sz w:val="20"/>
                <w:lang w:val="en-GB" w:eastAsia="en-GB"/>
              </w:rPr>
              <w:t>1</w:t>
            </w:r>
          </w:p>
          <w:p w14:paraId="63282647" w14:textId="65463B46" w:rsidR="00FB461A" w:rsidRPr="00972789" w:rsidRDefault="00FB461A"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4:00 PM (Iraqi Time)</w:t>
            </w:r>
          </w:p>
        </w:tc>
      </w:tr>
      <w:tr w:rsidR="00141F35" w:rsidRPr="00EE1935" w14:paraId="748054A1" w14:textId="77777777" w:rsidTr="00141F35">
        <w:trPr>
          <w:trHeight w:val="278"/>
        </w:trPr>
        <w:tc>
          <w:tcPr>
            <w:tcW w:w="291" w:type="pct"/>
            <w:shd w:val="clear" w:color="auto" w:fill="D9D9D9"/>
          </w:tcPr>
          <w:p w14:paraId="48A6EDD3" w14:textId="1A301C39"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5</w:t>
            </w:r>
          </w:p>
        </w:tc>
        <w:tc>
          <w:tcPr>
            <w:tcW w:w="2212" w:type="pct"/>
            <w:shd w:val="clear" w:color="auto" w:fill="F2F2F2"/>
          </w:tcPr>
          <w:p w14:paraId="46FE8EDE"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2EBBC4F9" w14:textId="273A0937" w:rsidR="00141F35" w:rsidRPr="00972789" w:rsidRDefault="005F08E1" w:rsidP="008B6504">
            <w:pPr>
              <w:pStyle w:val="ACBody2"/>
              <w:tabs>
                <w:tab w:val="left" w:pos="7722"/>
              </w:tabs>
              <w:spacing w:after="0"/>
              <w:ind w:left="0"/>
              <w:jc w:val="left"/>
              <w:rPr>
                <w:rFonts w:ascii="Calibri" w:eastAsia="Calibri" w:hAnsi="Calibri" w:cs="Calibri"/>
                <w:sz w:val="20"/>
                <w:lang w:val="en-GB" w:eastAsia="en-GB"/>
              </w:rPr>
            </w:pPr>
            <w:r w:rsidRPr="00E27019">
              <w:rPr>
                <w:rFonts w:ascii="Calibri" w:hAnsi="Calibri" w:cs="Arial"/>
                <w:b/>
                <w:bCs/>
                <w:color w:val="222222"/>
                <w:sz w:val="18"/>
                <w:szCs w:val="16"/>
                <w:lang w:val="en-GB"/>
              </w:rPr>
              <w:t>Al Qudat neighbourhood, 40th street, Tikrit, Iraq</w:t>
            </w:r>
          </w:p>
        </w:tc>
      </w:tr>
      <w:tr w:rsidR="00141F35" w:rsidRPr="00EE1935" w14:paraId="09CEA1E9" w14:textId="77777777" w:rsidTr="00141F35">
        <w:trPr>
          <w:trHeight w:val="278"/>
        </w:trPr>
        <w:tc>
          <w:tcPr>
            <w:tcW w:w="291" w:type="pct"/>
            <w:shd w:val="clear" w:color="auto" w:fill="D9D9D9"/>
          </w:tcPr>
          <w:p w14:paraId="7A3B8BF6" w14:textId="140C40BF"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6</w:t>
            </w:r>
          </w:p>
        </w:tc>
        <w:tc>
          <w:tcPr>
            <w:tcW w:w="2212" w:type="pct"/>
            <w:shd w:val="clear" w:color="auto" w:fill="F2F2F2"/>
          </w:tcPr>
          <w:p w14:paraId="597556B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p>
        </w:tc>
        <w:tc>
          <w:tcPr>
            <w:tcW w:w="2497" w:type="pct"/>
          </w:tcPr>
          <w:p w14:paraId="68B50D43" w14:textId="49C4C30C" w:rsidR="00C0422D" w:rsidRDefault="00C40174"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9</w:t>
            </w:r>
            <w:r w:rsidR="00FB461A">
              <w:rPr>
                <w:rFonts w:ascii="Calibri" w:eastAsia="Calibri" w:hAnsi="Calibri" w:cs="Calibri"/>
                <w:sz w:val="20"/>
                <w:lang w:val="en-GB" w:eastAsia="en-GB"/>
              </w:rPr>
              <w:t xml:space="preserve"> </w:t>
            </w:r>
            <w:r w:rsidR="00E1354A">
              <w:rPr>
                <w:rFonts w:ascii="Calibri" w:eastAsia="Calibri" w:hAnsi="Calibri" w:cs="Calibri"/>
                <w:sz w:val="20"/>
                <w:lang w:val="en-GB" w:eastAsia="en-GB"/>
              </w:rPr>
              <w:t>Sep</w:t>
            </w:r>
            <w:r w:rsidR="00FB461A">
              <w:rPr>
                <w:rFonts w:ascii="Calibri" w:eastAsia="Calibri" w:hAnsi="Calibri" w:cs="Calibri"/>
                <w:sz w:val="20"/>
                <w:lang w:val="en-GB" w:eastAsia="en-GB"/>
              </w:rPr>
              <w:t xml:space="preserve">, </w:t>
            </w:r>
            <w:r w:rsidR="007D5046">
              <w:rPr>
                <w:rFonts w:ascii="Calibri" w:eastAsia="Calibri" w:hAnsi="Calibri" w:cs="Calibri"/>
                <w:sz w:val="20"/>
                <w:lang w:val="en-GB" w:eastAsia="en-GB"/>
              </w:rPr>
              <w:t>202</w:t>
            </w:r>
            <w:r w:rsidR="005F08E1">
              <w:rPr>
                <w:rFonts w:ascii="Calibri" w:eastAsia="Calibri" w:hAnsi="Calibri" w:cs="Calibri"/>
                <w:sz w:val="20"/>
                <w:lang w:val="en-GB" w:eastAsia="en-GB"/>
              </w:rPr>
              <w:t>1</w:t>
            </w:r>
            <w:r w:rsidR="007D5046">
              <w:rPr>
                <w:rFonts w:ascii="Calibri" w:eastAsia="Calibri" w:hAnsi="Calibri" w:cs="Calibri"/>
                <w:sz w:val="20"/>
                <w:lang w:val="en-GB" w:eastAsia="en-GB"/>
              </w:rPr>
              <w:t>,</w:t>
            </w:r>
            <w:r w:rsidR="00C0422D">
              <w:rPr>
                <w:rFonts w:ascii="Calibri" w:eastAsia="Calibri" w:hAnsi="Calibri" w:cs="Calibri"/>
                <w:sz w:val="20"/>
                <w:lang w:val="en-GB" w:eastAsia="en-GB"/>
              </w:rPr>
              <w:t xml:space="preserve"> </w:t>
            </w:r>
          </w:p>
          <w:p w14:paraId="058CE8E1" w14:textId="3ACA3B71" w:rsidR="001D4651" w:rsidRPr="00972789" w:rsidRDefault="00C0422D" w:rsidP="001D4651">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10:00 AM (Iraqi Time)</w:t>
            </w:r>
          </w:p>
        </w:tc>
      </w:tr>
      <w:tr w:rsidR="001D4651" w:rsidRPr="00EE1935" w14:paraId="229D70BB" w14:textId="77777777" w:rsidTr="00141F35">
        <w:trPr>
          <w:trHeight w:val="278"/>
        </w:trPr>
        <w:tc>
          <w:tcPr>
            <w:tcW w:w="291" w:type="pct"/>
            <w:shd w:val="clear" w:color="auto" w:fill="D9D9D9"/>
          </w:tcPr>
          <w:p w14:paraId="6CCDB967" w14:textId="0CFA6F8F" w:rsidR="001D4651" w:rsidRDefault="001D465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7</w:t>
            </w:r>
          </w:p>
        </w:tc>
        <w:tc>
          <w:tcPr>
            <w:tcW w:w="2212" w:type="pct"/>
            <w:shd w:val="clear" w:color="auto" w:fill="F2F2F2"/>
          </w:tcPr>
          <w:p w14:paraId="2B4EA080" w14:textId="6BF80C12" w:rsidR="001D4651" w:rsidRPr="00141F35" w:rsidRDefault="001D4651" w:rsidP="008B6504">
            <w:pPr>
              <w:pStyle w:val="ACBody2"/>
              <w:tabs>
                <w:tab w:val="left" w:pos="7722"/>
              </w:tabs>
              <w:spacing w:after="0"/>
              <w:ind w:left="0"/>
              <w:jc w:val="left"/>
              <w:rPr>
                <w:rFonts w:ascii="Calibri" w:hAnsi="Calibri"/>
                <w:color w:val="000000"/>
                <w:sz w:val="20"/>
                <w:lang w:val="en-GB" w:eastAsia="en-GB"/>
              </w:rPr>
            </w:pPr>
            <w:r>
              <w:rPr>
                <w:color w:val="000000"/>
                <w:sz w:val="20"/>
              </w:rPr>
              <w:t>E</w:t>
            </w:r>
            <w:r>
              <w:rPr>
                <w:color w:val="000000"/>
                <w:spacing w:val="-3"/>
                <w:sz w:val="20"/>
              </w:rPr>
              <w:t> </w:t>
            </w:r>
            <w:r>
              <w:rPr>
                <w:color w:val="000000"/>
                <w:sz w:val="20"/>
              </w:rPr>
              <w:t>mail</w:t>
            </w:r>
            <w:r>
              <w:rPr>
                <w:color w:val="000000"/>
                <w:spacing w:val="-4"/>
                <w:sz w:val="20"/>
              </w:rPr>
              <w:t> </w:t>
            </w:r>
            <w:r>
              <w:rPr>
                <w:color w:val="000000"/>
                <w:sz w:val="20"/>
              </w:rPr>
              <w:t>for</w:t>
            </w:r>
            <w:r>
              <w:rPr>
                <w:color w:val="000000"/>
                <w:spacing w:val="-2"/>
                <w:sz w:val="20"/>
              </w:rPr>
              <w:t> </w:t>
            </w:r>
            <w:r>
              <w:rPr>
                <w:color w:val="000000"/>
                <w:sz w:val="20"/>
              </w:rPr>
              <w:t>Submission</w:t>
            </w:r>
            <w:r>
              <w:rPr>
                <w:color w:val="000000"/>
                <w:spacing w:val="-2"/>
                <w:sz w:val="20"/>
              </w:rPr>
              <w:t> </w:t>
            </w:r>
            <w:r>
              <w:rPr>
                <w:color w:val="000000"/>
                <w:sz w:val="20"/>
              </w:rPr>
              <w:t>of</w:t>
            </w:r>
            <w:r>
              <w:rPr>
                <w:color w:val="000000"/>
                <w:spacing w:val="-2"/>
                <w:sz w:val="20"/>
              </w:rPr>
              <w:t> </w:t>
            </w:r>
            <w:r>
              <w:rPr>
                <w:color w:val="000000"/>
                <w:sz w:val="20"/>
              </w:rPr>
              <w:t>offers</w:t>
            </w:r>
          </w:p>
        </w:tc>
        <w:tc>
          <w:tcPr>
            <w:tcW w:w="2497" w:type="pct"/>
          </w:tcPr>
          <w:p w14:paraId="19EFF591" w14:textId="77777777" w:rsidR="001D4651" w:rsidRDefault="00355CB4" w:rsidP="001D4651">
            <w:pPr>
              <w:tabs>
                <w:tab w:val="left" w:pos="900"/>
              </w:tabs>
              <w:rPr>
                <w:b/>
                <w:bCs/>
                <w:sz w:val="24"/>
                <w:szCs w:val="24"/>
                <w:u w:val="single"/>
              </w:rPr>
            </w:pPr>
            <w:hyperlink r:id="rId10" w:history="1">
              <w:r w:rsidR="001D4651" w:rsidRPr="00286FBE">
                <w:rPr>
                  <w:rStyle w:val="Hyperlink"/>
                  <w:b/>
                  <w:bCs/>
                  <w:sz w:val="24"/>
                  <w:szCs w:val="24"/>
                  <w:u w:val="single"/>
                </w:rPr>
                <w:t>tender.irq.tik@drc.ngo</w:t>
              </w:r>
            </w:hyperlink>
          </w:p>
          <w:p w14:paraId="0270208D" w14:textId="77777777" w:rsidR="001D4651" w:rsidRDefault="001D4651" w:rsidP="008B6504">
            <w:pPr>
              <w:pStyle w:val="ACBody2"/>
              <w:tabs>
                <w:tab w:val="left" w:pos="7722"/>
              </w:tabs>
              <w:spacing w:after="0"/>
              <w:ind w:left="0"/>
              <w:jc w:val="left"/>
              <w:rPr>
                <w:rFonts w:ascii="Calibri" w:eastAsia="Calibri" w:hAnsi="Calibri" w:cs="Calibri"/>
                <w:sz w:val="20"/>
                <w:lang w:val="en-GB" w:eastAsia="en-GB"/>
              </w:rPr>
            </w:pPr>
          </w:p>
        </w:tc>
      </w:tr>
    </w:tbl>
    <w:p w14:paraId="57261487" w14:textId="77777777" w:rsidR="0040208C" w:rsidRPr="00EE1B34" w:rsidRDefault="0040208C" w:rsidP="00443A10">
      <w:pPr>
        <w:pStyle w:val="ColorfulList-Accent11"/>
        <w:shd w:val="clear" w:color="auto" w:fill="FFFFFF"/>
        <w:ind w:left="0"/>
        <w:rPr>
          <w:rFonts w:ascii="Calibri" w:hAnsi="Calibri" w:cs="Arial"/>
          <w:color w:val="222222"/>
          <w:szCs w:val="22"/>
          <w:lang w:val="en-GB"/>
        </w:rPr>
      </w:pPr>
    </w:p>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39AB75D" w:rsidR="0035614B" w:rsidRDefault="0035614B" w:rsidP="00972789">
      <w:pPr>
        <w:pStyle w:val="Heading1"/>
      </w:pPr>
      <w:r w:rsidRPr="000277AC">
        <w:t>Important information regarding this ITB:</w:t>
      </w:r>
      <w:r>
        <w:t xml:space="preserve"> </w:t>
      </w:r>
    </w:p>
    <w:p w14:paraId="34595F2B" w14:textId="6F379171" w:rsidR="0035614B" w:rsidRPr="00AD4A76" w:rsidRDefault="0035614B" w:rsidP="00972789">
      <w:pPr>
        <w:numPr>
          <w:ilvl w:val="0"/>
          <w:numId w:val="63"/>
        </w:numPr>
        <w:shd w:val="clear" w:color="auto" w:fill="FFFFFF"/>
        <w:ind w:left="360"/>
        <w:contextualSpacing/>
        <w:rPr>
          <w:rFonts w:cs="Arial"/>
          <w:szCs w:val="22"/>
        </w:rPr>
      </w:pPr>
      <w:r w:rsidRPr="00AD4A76">
        <w:rPr>
          <w:rFonts w:cs="Arial"/>
          <w:szCs w:val="22"/>
        </w:rPr>
        <w:t xml:space="preserve">This ITB is launched for the purpose of establishing a framework agreement with the supplier for </w:t>
      </w:r>
      <w:r w:rsidR="00C40174">
        <w:rPr>
          <w:rFonts w:ascii="Calibri" w:hAnsi="Calibri" w:cs="Arial"/>
          <w:b/>
          <w:bCs/>
          <w:szCs w:val="22"/>
          <w:lang w:val="en-GB"/>
        </w:rPr>
        <w:t>Providing</w:t>
      </w:r>
      <w:r w:rsidR="00C40174" w:rsidRPr="006F6C03">
        <w:rPr>
          <w:rFonts w:ascii="Calibri" w:hAnsi="Calibri" w:cs="Arial"/>
          <w:b/>
          <w:bCs/>
          <w:szCs w:val="22"/>
          <w:lang w:val="en-GB"/>
        </w:rPr>
        <w:t xml:space="preserve"> </w:t>
      </w:r>
      <w:r w:rsidR="00C40174" w:rsidRPr="00C40174">
        <w:rPr>
          <w:rFonts w:ascii="Calibri" w:hAnsi="Calibri" w:cs="Arial"/>
          <w:b/>
          <w:bCs/>
          <w:szCs w:val="22"/>
        </w:rPr>
        <w:t>Vocational training</w:t>
      </w:r>
      <w:r w:rsidR="00C40174" w:rsidRPr="005F08E1">
        <w:rPr>
          <w:rFonts w:cs="Arial"/>
          <w:szCs w:val="22"/>
        </w:rPr>
        <w:t xml:space="preserve"> </w:t>
      </w:r>
      <w:r w:rsidR="00C40174">
        <w:rPr>
          <w:rFonts w:cs="Arial"/>
          <w:szCs w:val="22"/>
        </w:rPr>
        <w:t>-</w:t>
      </w:r>
      <w:r w:rsidRPr="005F08E1">
        <w:rPr>
          <w:rFonts w:cs="Arial"/>
          <w:szCs w:val="22"/>
        </w:rPr>
        <w:t>for</w:t>
      </w:r>
      <w:r w:rsidRPr="00AD4A76">
        <w:rPr>
          <w:rFonts w:cs="Arial"/>
          <w:szCs w:val="22"/>
        </w:rPr>
        <w:t xml:space="preserve"> </w:t>
      </w:r>
      <w:r w:rsidR="00FB461A" w:rsidRPr="00AD4A76">
        <w:rPr>
          <w:rFonts w:cs="Arial"/>
          <w:szCs w:val="22"/>
        </w:rPr>
        <w:t xml:space="preserve">an initial period of </w:t>
      </w:r>
      <w:r w:rsidR="00D16273" w:rsidRPr="00AD4A76">
        <w:rPr>
          <w:rFonts w:cs="Arial"/>
          <w:szCs w:val="22"/>
        </w:rPr>
        <w:t>Twelve</w:t>
      </w:r>
      <w:r w:rsidRPr="00AD4A76">
        <w:rPr>
          <w:rFonts w:cs="Arial"/>
          <w:szCs w:val="22"/>
        </w:rPr>
        <w:t xml:space="preserve"> months</w:t>
      </w:r>
      <w:r w:rsidR="006D5EAF" w:rsidRPr="00AD4A76">
        <w:rPr>
          <w:rFonts w:cs="Arial"/>
          <w:szCs w:val="22"/>
        </w:rPr>
        <w:t xml:space="preserve"> </w:t>
      </w:r>
      <w:r w:rsidR="00D64A33" w:rsidRPr="00AD4A76">
        <w:rPr>
          <w:rFonts w:cs="Arial"/>
          <w:szCs w:val="22"/>
        </w:rPr>
        <w:t>with possible extension for</w:t>
      </w:r>
      <w:r w:rsidR="006D5EAF" w:rsidRPr="00AD4A76">
        <w:rPr>
          <w:rFonts w:cs="Arial"/>
          <w:szCs w:val="22"/>
        </w:rPr>
        <w:t xml:space="preserve"> another 12 </w:t>
      </w:r>
      <w:r w:rsidR="00D64A33" w:rsidRPr="00AD4A76">
        <w:rPr>
          <w:rFonts w:cs="Arial"/>
          <w:szCs w:val="22"/>
        </w:rPr>
        <w:t>months.</w:t>
      </w:r>
    </w:p>
    <w:p w14:paraId="63A4B43C" w14:textId="24C5E1EB" w:rsidR="0035614B" w:rsidRPr="00283053" w:rsidRDefault="00B36FEC" w:rsidP="00972789">
      <w:pPr>
        <w:numPr>
          <w:ilvl w:val="0"/>
          <w:numId w:val="63"/>
        </w:numPr>
        <w:shd w:val="clear" w:color="auto" w:fill="FFFFFF"/>
        <w:ind w:left="360"/>
        <w:contextualSpacing/>
        <w:rPr>
          <w:rFonts w:cs="Arial"/>
          <w:szCs w:val="22"/>
        </w:rPr>
      </w:pPr>
      <w:r w:rsidRPr="00283053">
        <w:rPr>
          <w:rFonts w:cs="Arial"/>
          <w:szCs w:val="22"/>
        </w:rPr>
        <w:t xml:space="preserve">A </w:t>
      </w:r>
      <w:r w:rsidR="0035614B" w:rsidRPr="00283053">
        <w:rPr>
          <w:rFonts w:cs="Arial"/>
          <w:szCs w:val="22"/>
        </w:rPr>
        <w:t xml:space="preserve">Framework agreement is not </w:t>
      </w:r>
      <w:r w:rsidRPr="00283053">
        <w:rPr>
          <w:rFonts w:cs="Arial"/>
          <w:szCs w:val="22"/>
        </w:rPr>
        <w:t>binding DRC to place any Purchase Orders</w:t>
      </w:r>
      <w:r w:rsidR="0035614B" w:rsidRPr="00283053">
        <w:rPr>
          <w:rFonts w:cs="Arial"/>
          <w:szCs w:val="22"/>
        </w:rPr>
        <w:t xml:space="preserve">. DRC will </w:t>
      </w:r>
      <w:r w:rsidRPr="00283053">
        <w:rPr>
          <w:rFonts w:cs="Arial"/>
          <w:szCs w:val="22"/>
        </w:rPr>
        <w:t>place orders to the awarded supplier based on</w:t>
      </w:r>
      <w:r w:rsidR="0035614B" w:rsidRPr="00283053">
        <w:rPr>
          <w:rFonts w:cs="Arial"/>
          <w:szCs w:val="22"/>
        </w:rPr>
        <w:t xml:space="preserve"> the </w:t>
      </w:r>
      <w:r w:rsidRPr="00283053">
        <w:rPr>
          <w:rFonts w:cs="Arial"/>
          <w:szCs w:val="22"/>
        </w:rPr>
        <w:t>agreement</w:t>
      </w:r>
      <w:r w:rsidR="0035614B" w:rsidRPr="00283053">
        <w:rPr>
          <w:rFonts w:cs="Arial"/>
          <w:szCs w:val="22"/>
        </w:rPr>
        <w:t xml:space="preserve"> as per its requirement.</w:t>
      </w:r>
    </w:p>
    <w:p w14:paraId="40A343CE" w14:textId="5678C8AA" w:rsidR="0035614B" w:rsidRPr="00283053" w:rsidRDefault="0035614B" w:rsidP="00972789">
      <w:pPr>
        <w:numPr>
          <w:ilvl w:val="0"/>
          <w:numId w:val="63"/>
        </w:numPr>
        <w:shd w:val="clear" w:color="auto" w:fill="FFFFFF"/>
        <w:ind w:left="360"/>
        <w:contextualSpacing/>
        <w:rPr>
          <w:rFonts w:cs="Arial"/>
          <w:szCs w:val="22"/>
        </w:rPr>
      </w:pPr>
      <w:r w:rsidRPr="00283053">
        <w:rPr>
          <w:rFonts w:cs="Arial"/>
          <w:szCs w:val="22"/>
        </w:rPr>
        <w:t xml:space="preserve">DRC may choose to cancel </w:t>
      </w:r>
      <w:r w:rsidR="00B36FEC" w:rsidRPr="00283053">
        <w:rPr>
          <w:rFonts w:cs="Arial"/>
          <w:szCs w:val="22"/>
        </w:rPr>
        <w:t xml:space="preserve">the </w:t>
      </w:r>
      <w:r w:rsidRPr="00283053">
        <w:rPr>
          <w:rFonts w:cs="Arial"/>
          <w:szCs w:val="22"/>
        </w:rPr>
        <w:t>agreement if deemed necessary.</w:t>
      </w:r>
    </w:p>
    <w:p w14:paraId="526CFFCA" w14:textId="72DBB75C" w:rsidR="0035614B" w:rsidRPr="00283053" w:rsidRDefault="0035614B" w:rsidP="00972789">
      <w:pPr>
        <w:numPr>
          <w:ilvl w:val="0"/>
          <w:numId w:val="63"/>
        </w:numPr>
        <w:shd w:val="clear" w:color="auto" w:fill="FFFFFF"/>
        <w:ind w:left="360"/>
        <w:contextualSpacing/>
        <w:rPr>
          <w:rFonts w:cs="Arial"/>
          <w:szCs w:val="22"/>
        </w:rPr>
      </w:pPr>
      <w:r w:rsidRPr="00283053">
        <w:rPr>
          <w:rFonts w:cs="Arial"/>
          <w:spacing w:val="-3"/>
          <w:szCs w:val="22"/>
        </w:rPr>
        <w:lastRenderedPageBreak/>
        <w:t xml:space="preserve">DRC may choose to split </w:t>
      </w:r>
      <w:r w:rsidR="00B36FEC" w:rsidRPr="00283053">
        <w:rPr>
          <w:rFonts w:cs="Arial"/>
          <w:spacing w:val="-3"/>
          <w:szCs w:val="22"/>
        </w:rPr>
        <w:t xml:space="preserve">the </w:t>
      </w:r>
      <w:r w:rsidRPr="00283053">
        <w:rPr>
          <w:rFonts w:cs="Arial"/>
          <w:spacing w:val="-3"/>
          <w:szCs w:val="22"/>
        </w:rPr>
        <w:t>contract award to more than one supplier.</w:t>
      </w:r>
    </w:p>
    <w:p w14:paraId="3A9DCCF0" w14:textId="76328DB1" w:rsidR="0035614B" w:rsidRPr="00283053" w:rsidRDefault="0035614B" w:rsidP="00972789">
      <w:pPr>
        <w:numPr>
          <w:ilvl w:val="0"/>
          <w:numId w:val="63"/>
        </w:numPr>
        <w:shd w:val="clear" w:color="auto" w:fill="FFFFFF"/>
        <w:ind w:left="360"/>
        <w:contextualSpacing/>
        <w:rPr>
          <w:rFonts w:cs="Arial"/>
          <w:szCs w:val="22"/>
        </w:rPr>
      </w:pPr>
      <w:r w:rsidRPr="00283053">
        <w:rPr>
          <w:rFonts w:cs="Arial"/>
          <w:szCs w:val="22"/>
        </w:rPr>
        <w:t>Samples are a mandatory requirement part for this bid</w:t>
      </w:r>
      <w:r w:rsidR="00B36FEC" w:rsidRPr="00283053">
        <w:rPr>
          <w:rFonts w:cs="Arial"/>
          <w:szCs w:val="22"/>
        </w:rPr>
        <w:t xml:space="preserve">. </w:t>
      </w:r>
      <w:r w:rsidR="00137173">
        <w:rPr>
          <w:rFonts w:cs="Arial"/>
          <w:szCs w:val="22"/>
        </w:rPr>
        <w:t xml:space="preserve">DRC will request samples from all Suppliers who meet the </w:t>
      </w:r>
      <w:r w:rsidR="00CB3F5E">
        <w:rPr>
          <w:rFonts w:cs="Arial"/>
          <w:szCs w:val="22"/>
        </w:rPr>
        <w:t>administrative</w:t>
      </w:r>
      <w:r w:rsidR="00137173">
        <w:rPr>
          <w:rFonts w:cs="Arial"/>
          <w:szCs w:val="22"/>
        </w:rPr>
        <w:t xml:space="preserve"> requirement as mentioned below. </w:t>
      </w:r>
    </w:p>
    <w:p w14:paraId="52CBE3E2" w14:textId="20CA2861" w:rsidR="0035614B" w:rsidRPr="00AE523B" w:rsidRDefault="0035614B" w:rsidP="00AE523B">
      <w:pPr>
        <w:pStyle w:val="ListParagraph"/>
        <w:numPr>
          <w:ilvl w:val="0"/>
          <w:numId w:val="63"/>
        </w:numPr>
        <w:rPr>
          <w:rFonts w:cs="Arial"/>
          <w:b/>
          <w:bCs/>
          <w:spacing w:val="-3"/>
          <w:szCs w:val="22"/>
        </w:rPr>
      </w:pPr>
      <w:r w:rsidRPr="00AE523B">
        <w:rPr>
          <w:rFonts w:cs="Arial"/>
          <w:spacing w:val="-3"/>
          <w:szCs w:val="22"/>
        </w:rPr>
        <w:t xml:space="preserve">The delivery time of the </w:t>
      </w:r>
      <w:r w:rsidR="005A152D">
        <w:rPr>
          <w:rFonts w:cs="Arial"/>
          <w:spacing w:val="-3"/>
          <w:szCs w:val="22"/>
        </w:rPr>
        <w:t>service commencement period by service provider</w:t>
      </w:r>
      <w:r w:rsidRPr="00AE523B">
        <w:rPr>
          <w:rFonts w:cs="Arial"/>
          <w:spacing w:val="-3"/>
          <w:szCs w:val="22"/>
        </w:rPr>
        <w:t xml:space="preserve"> </w:t>
      </w:r>
      <w:r w:rsidR="00EF41E1" w:rsidRPr="00AE523B">
        <w:rPr>
          <w:rFonts w:cs="Arial"/>
          <w:spacing w:val="-3"/>
          <w:szCs w:val="22"/>
        </w:rPr>
        <w:t>shall</w:t>
      </w:r>
      <w:r w:rsidRPr="00AE523B">
        <w:rPr>
          <w:rFonts w:cs="Arial"/>
          <w:spacing w:val="-3"/>
          <w:szCs w:val="22"/>
        </w:rPr>
        <w:t xml:space="preserve"> be within </w:t>
      </w:r>
      <w:r w:rsidR="00927414" w:rsidRPr="00AE523B">
        <w:rPr>
          <w:rFonts w:cs="Arial"/>
          <w:spacing w:val="-3"/>
          <w:szCs w:val="22"/>
        </w:rPr>
        <w:t>3</w:t>
      </w:r>
      <w:r w:rsidR="00576A66" w:rsidRPr="00AE523B">
        <w:rPr>
          <w:rFonts w:cs="Arial"/>
          <w:spacing w:val="-3"/>
          <w:szCs w:val="22"/>
        </w:rPr>
        <w:t xml:space="preserve"> days</w:t>
      </w:r>
      <w:r w:rsidRPr="00AE523B">
        <w:rPr>
          <w:rFonts w:cs="Arial"/>
          <w:spacing w:val="-3"/>
          <w:szCs w:val="22"/>
        </w:rPr>
        <w:t xml:space="preserve"> of placing order</w:t>
      </w:r>
      <w:r w:rsidR="00E612B0" w:rsidRPr="00AE523B">
        <w:rPr>
          <w:rFonts w:cs="Arial"/>
          <w:spacing w:val="-3"/>
          <w:szCs w:val="22"/>
        </w:rPr>
        <w:t>.</w:t>
      </w:r>
      <w:r w:rsidRPr="00AE523B">
        <w:rPr>
          <w:rFonts w:cs="Arial"/>
          <w:spacing w:val="-3"/>
          <w:szCs w:val="22"/>
        </w:rPr>
        <w:t xml:space="preserve"> DRC may terminate the contract</w:t>
      </w:r>
      <w:r w:rsidR="00461C7E" w:rsidRPr="00AE523B">
        <w:rPr>
          <w:rFonts w:cs="Arial"/>
          <w:spacing w:val="-3"/>
          <w:szCs w:val="22"/>
        </w:rPr>
        <w:t xml:space="preserve"> or impose other penalties</w:t>
      </w:r>
      <w:r w:rsidRPr="00AE523B">
        <w:rPr>
          <w:rFonts w:cs="Arial"/>
          <w:spacing w:val="-3"/>
          <w:szCs w:val="22"/>
        </w:rPr>
        <w:t xml:space="preserve"> if supplier fails to deliver items within this period.</w:t>
      </w:r>
      <w:r w:rsidR="00B54DE6" w:rsidRPr="00AE523B">
        <w:rPr>
          <w:rFonts w:cs="Arial"/>
          <w:spacing w:val="-3"/>
          <w:szCs w:val="22"/>
        </w:rPr>
        <w:t xml:space="preserve"> </w:t>
      </w:r>
      <w:r w:rsidR="00AE523B" w:rsidRPr="00AE523B">
        <w:rPr>
          <w:rFonts w:cs="Arial"/>
          <w:b/>
          <w:bCs/>
          <w:spacing w:val="-3"/>
          <w:szCs w:val="22"/>
        </w:rPr>
        <w:t xml:space="preserve">All Bidders should Note that delivery will be to various Districts within Salah Al Din Governorates, as mentioned in Annex A2.  Note that total prices should be inclusive of delivery costs as a united costs to each location. </w:t>
      </w:r>
    </w:p>
    <w:p w14:paraId="72F246FD" w14:textId="367BB495" w:rsidR="0035614B" w:rsidRPr="00283053" w:rsidRDefault="0035614B" w:rsidP="00972789">
      <w:pPr>
        <w:numPr>
          <w:ilvl w:val="0"/>
          <w:numId w:val="63"/>
        </w:numPr>
        <w:shd w:val="clear" w:color="auto" w:fill="FFFFFF"/>
        <w:ind w:left="360"/>
        <w:contextualSpacing/>
        <w:rPr>
          <w:rFonts w:cs="Arial"/>
          <w:szCs w:val="22"/>
        </w:rPr>
      </w:pPr>
      <w:r w:rsidRPr="00283053">
        <w:rPr>
          <w:rFonts w:cs="Arial"/>
          <w:spacing w:val="-3"/>
          <w:szCs w:val="22"/>
        </w:rPr>
        <w:t xml:space="preserve">All supplies </w:t>
      </w:r>
      <w:r w:rsidR="00EF41E1" w:rsidRPr="00283053">
        <w:rPr>
          <w:rFonts w:cs="Arial"/>
          <w:spacing w:val="-3"/>
          <w:szCs w:val="22"/>
        </w:rPr>
        <w:t>shall</w:t>
      </w:r>
      <w:r w:rsidRPr="00283053">
        <w:rPr>
          <w:rFonts w:cs="Arial"/>
          <w:spacing w:val="-3"/>
          <w:szCs w:val="22"/>
        </w:rPr>
        <w:t xml:space="preserve"> be delivered </w:t>
      </w:r>
      <w:r w:rsidR="00B36FEC" w:rsidRPr="00283053">
        <w:rPr>
          <w:rFonts w:cs="Arial"/>
          <w:spacing w:val="-3"/>
          <w:szCs w:val="22"/>
        </w:rPr>
        <w:t xml:space="preserve">as per </w:t>
      </w:r>
      <w:r w:rsidR="00576A66" w:rsidRPr="00283053">
        <w:rPr>
          <w:rFonts w:cs="Arial"/>
          <w:spacing w:val="-3"/>
          <w:szCs w:val="22"/>
        </w:rPr>
        <w:t>DDP</w:t>
      </w:r>
      <w:r w:rsidR="00B36FEC" w:rsidRPr="00283053">
        <w:rPr>
          <w:rFonts w:cs="Arial"/>
          <w:spacing w:val="-3"/>
          <w:szCs w:val="22"/>
        </w:rPr>
        <w:t xml:space="preserve"> INCOTERMS 20</w:t>
      </w:r>
      <w:r w:rsidR="005A152D">
        <w:rPr>
          <w:rFonts w:cs="Arial"/>
          <w:spacing w:val="-3"/>
          <w:szCs w:val="22"/>
        </w:rPr>
        <w:t>20</w:t>
      </w:r>
      <w:r w:rsidRPr="00283053">
        <w:rPr>
          <w:rFonts w:cs="Arial"/>
          <w:spacing w:val="-3"/>
          <w:szCs w:val="22"/>
        </w:rPr>
        <w:t xml:space="preserve"> to</w:t>
      </w:r>
      <w:r w:rsidR="00B36FEC" w:rsidRPr="00283053">
        <w:rPr>
          <w:rFonts w:cs="Arial"/>
          <w:spacing w:val="-3"/>
          <w:szCs w:val="22"/>
        </w:rPr>
        <w:t xml:space="preserve"> </w:t>
      </w:r>
      <w:r w:rsidR="00576A66" w:rsidRPr="00283053">
        <w:rPr>
          <w:rFonts w:cs="Arial"/>
          <w:spacing w:val="-3"/>
          <w:szCs w:val="22"/>
        </w:rPr>
        <w:t>Salah Al Din</w:t>
      </w:r>
      <w:r w:rsidR="00EF5F4F">
        <w:rPr>
          <w:rFonts w:cs="Arial"/>
          <w:spacing w:val="-3"/>
          <w:szCs w:val="22"/>
        </w:rPr>
        <w:t>.</w:t>
      </w:r>
    </w:p>
    <w:p w14:paraId="63BD1C13" w14:textId="25D22103" w:rsidR="0035614B" w:rsidRPr="00283053" w:rsidRDefault="0035614B" w:rsidP="00FB080A">
      <w:pPr>
        <w:numPr>
          <w:ilvl w:val="0"/>
          <w:numId w:val="63"/>
        </w:numPr>
        <w:shd w:val="clear" w:color="auto" w:fill="FFFFFF"/>
        <w:ind w:left="360"/>
        <w:contextualSpacing/>
        <w:rPr>
          <w:rFonts w:cs="Arial"/>
          <w:szCs w:val="22"/>
        </w:rPr>
      </w:pPr>
      <w:r w:rsidRPr="00283053">
        <w:rPr>
          <w:rFonts w:cs="Arial"/>
          <w:szCs w:val="22"/>
        </w:rPr>
        <w:t>No advance payment w</w:t>
      </w:r>
      <w:r w:rsidR="00B36FEC" w:rsidRPr="00283053">
        <w:rPr>
          <w:rFonts w:cs="Arial"/>
          <w:szCs w:val="22"/>
        </w:rPr>
        <w:t xml:space="preserve">ill be paid to the awarded supplier. The awarded supplier </w:t>
      </w:r>
      <w:r w:rsidRPr="00283053">
        <w:rPr>
          <w:rFonts w:cs="Arial"/>
          <w:szCs w:val="22"/>
        </w:rPr>
        <w:t xml:space="preserve">is expected to mobilize its own resources to deliver </w:t>
      </w:r>
      <w:r w:rsidR="00B36FEC" w:rsidRPr="00283053">
        <w:rPr>
          <w:rFonts w:cs="Arial"/>
          <w:szCs w:val="22"/>
        </w:rPr>
        <w:t xml:space="preserve">the agreed </w:t>
      </w:r>
      <w:r w:rsidR="00FB080A" w:rsidRPr="00283053">
        <w:rPr>
          <w:rFonts w:cs="Arial"/>
          <w:szCs w:val="22"/>
        </w:rPr>
        <w:t>material</w:t>
      </w:r>
      <w:r w:rsidRPr="00283053">
        <w:rPr>
          <w:rFonts w:cs="Arial"/>
          <w:szCs w:val="22"/>
        </w:rPr>
        <w:t xml:space="preserve">.  </w:t>
      </w:r>
    </w:p>
    <w:p w14:paraId="599B46B8" w14:textId="77777777" w:rsidR="00C5723E"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E5DF934"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FB461A">
        <w:rPr>
          <w:rFonts w:cs="Arial"/>
          <w:color w:val="222222"/>
        </w:rPr>
        <w:t>, and clearly indicated in part “B” of this document</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4958" w:type="pct"/>
        <w:tblLook w:val="04A0" w:firstRow="1" w:lastRow="0" w:firstColumn="1" w:lastColumn="0" w:noHBand="0" w:noVBand="1"/>
      </w:tblPr>
      <w:tblGrid>
        <w:gridCol w:w="641"/>
        <w:gridCol w:w="1080"/>
        <w:gridCol w:w="3451"/>
        <w:gridCol w:w="4813"/>
      </w:tblGrid>
      <w:tr w:rsidR="00283053" w:rsidRPr="00E817E2" w14:paraId="77220610" w14:textId="77777777" w:rsidTr="00BC79ED">
        <w:trPr>
          <w:trHeight w:val="432"/>
        </w:trPr>
        <w:tc>
          <w:tcPr>
            <w:tcW w:w="321" w:type="pct"/>
            <w:shd w:val="clear" w:color="auto" w:fill="D9D9D9" w:themeFill="background1" w:themeFillShade="D9"/>
          </w:tcPr>
          <w:p w14:paraId="40FB4B62" w14:textId="77777777" w:rsidR="00283053" w:rsidRPr="00972789" w:rsidRDefault="00283053" w:rsidP="003776A1">
            <w:pPr>
              <w:rPr>
                <w:b/>
                <w:sz w:val="20"/>
                <w:szCs w:val="20"/>
              </w:rPr>
            </w:pPr>
            <w:r w:rsidRPr="00972789">
              <w:rPr>
                <w:b/>
              </w:rPr>
              <w:t>#</w:t>
            </w:r>
          </w:p>
        </w:tc>
        <w:tc>
          <w:tcPr>
            <w:tcW w:w="541" w:type="pct"/>
            <w:shd w:val="clear" w:color="auto" w:fill="D9D9D9" w:themeFill="background1" w:themeFillShade="D9"/>
          </w:tcPr>
          <w:p w14:paraId="0387B9C2" w14:textId="77777777" w:rsidR="00283053" w:rsidRPr="00972789" w:rsidRDefault="00283053" w:rsidP="003776A1">
            <w:pPr>
              <w:rPr>
                <w:b/>
                <w:sz w:val="20"/>
                <w:szCs w:val="20"/>
              </w:rPr>
            </w:pPr>
            <w:r w:rsidRPr="00972789">
              <w:rPr>
                <w:b/>
              </w:rPr>
              <w:t>Annex #</w:t>
            </w:r>
          </w:p>
        </w:tc>
        <w:tc>
          <w:tcPr>
            <w:tcW w:w="1728" w:type="pct"/>
            <w:shd w:val="clear" w:color="auto" w:fill="D9D9D9" w:themeFill="background1" w:themeFillShade="D9"/>
          </w:tcPr>
          <w:p w14:paraId="08EE0213" w14:textId="77777777" w:rsidR="00283053" w:rsidRPr="00972789" w:rsidRDefault="00283053" w:rsidP="003776A1">
            <w:pPr>
              <w:rPr>
                <w:b/>
                <w:sz w:val="20"/>
                <w:szCs w:val="20"/>
              </w:rPr>
            </w:pPr>
            <w:r w:rsidRPr="00972789">
              <w:rPr>
                <w:b/>
              </w:rPr>
              <w:t>Document</w:t>
            </w:r>
          </w:p>
        </w:tc>
        <w:tc>
          <w:tcPr>
            <w:tcW w:w="2410" w:type="pct"/>
            <w:shd w:val="clear" w:color="auto" w:fill="D9D9D9" w:themeFill="background1" w:themeFillShade="D9"/>
          </w:tcPr>
          <w:p w14:paraId="2DD24807" w14:textId="77777777" w:rsidR="00283053" w:rsidRPr="00972789" w:rsidRDefault="00283053" w:rsidP="003776A1">
            <w:pPr>
              <w:rPr>
                <w:b/>
                <w:sz w:val="20"/>
                <w:szCs w:val="20"/>
              </w:rPr>
            </w:pPr>
            <w:r w:rsidRPr="00972789">
              <w:rPr>
                <w:b/>
              </w:rPr>
              <w:t xml:space="preserve">Instructions </w:t>
            </w:r>
          </w:p>
        </w:tc>
      </w:tr>
      <w:tr w:rsidR="00283053" w:rsidRPr="00E817E2" w14:paraId="604AF535" w14:textId="77777777" w:rsidTr="00BC79ED">
        <w:trPr>
          <w:trHeight w:val="432"/>
        </w:trPr>
        <w:tc>
          <w:tcPr>
            <w:tcW w:w="321" w:type="pct"/>
          </w:tcPr>
          <w:p w14:paraId="6F4F85A0"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1</w:t>
            </w:r>
          </w:p>
        </w:tc>
        <w:tc>
          <w:tcPr>
            <w:tcW w:w="541" w:type="pct"/>
          </w:tcPr>
          <w:p w14:paraId="58C64807" w14:textId="5A4BD2EF"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w:t>
            </w:r>
            <w:r w:rsidR="00471F90" w:rsidRPr="00421B0C">
              <w:rPr>
                <w:rFonts w:eastAsia="Times New Roman"/>
                <w:color w:val="222222"/>
                <w:sz w:val="20"/>
                <w:szCs w:val="20"/>
              </w:rPr>
              <w:t>.</w:t>
            </w:r>
            <w:r w:rsidRPr="00421B0C">
              <w:rPr>
                <w:rFonts w:eastAsia="Times New Roman"/>
                <w:color w:val="222222"/>
                <w:sz w:val="20"/>
                <w:szCs w:val="20"/>
              </w:rPr>
              <w:t>1</w:t>
            </w:r>
          </w:p>
        </w:tc>
        <w:tc>
          <w:tcPr>
            <w:tcW w:w="1728" w:type="pct"/>
          </w:tcPr>
          <w:p w14:paraId="49C62CF4" w14:textId="71F5A20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Bid Form (Technical)</w:t>
            </w:r>
          </w:p>
        </w:tc>
        <w:tc>
          <w:tcPr>
            <w:tcW w:w="2410" w:type="pct"/>
          </w:tcPr>
          <w:p w14:paraId="52B76282" w14:textId="4A418173"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99B3213" w14:textId="77777777" w:rsidTr="00BC79ED">
        <w:trPr>
          <w:trHeight w:val="593"/>
        </w:trPr>
        <w:tc>
          <w:tcPr>
            <w:tcW w:w="321" w:type="pct"/>
          </w:tcPr>
          <w:p w14:paraId="36ADE63E"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2</w:t>
            </w:r>
          </w:p>
        </w:tc>
        <w:tc>
          <w:tcPr>
            <w:tcW w:w="541" w:type="pct"/>
          </w:tcPr>
          <w:p w14:paraId="4866B941"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A.2</w:t>
            </w:r>
          </w:p>
        </w:tc>
        <w:tc>
          <w:tcPr>
            <w:tcW w:w="1728" w:type="pct"/>
          </w:tcPr>
          <w:p w14:paraId="27DDDF90" w14:textId="4999552B"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 xml:space="preserve">Bid Form (Financial) </w:t>
            </w:r>
          </w:p>
        </w:tc>
        <w:tc>
          <w:tcPr>
            <w:tcW w:w="2410" w:type="pct"/>
          </w:tcPr>
          <w:p w14:paraId="05D64ED7" w14:textId="14A18A81"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Financial</w:t>
            </w:r>
            <w:r w:rsidR="00421B0C" w:rsidRPr="00421B0C">
              <w:rPr>
                <w:rFonts w:eastAsia="Times New Roman"/>
                <w:color w:val="222222"/>
                <w:sz w:val="20"/>
                <w:szCs w:val="20"/>
              </w:rPr>
              <w:t xml:space="preserve"> bid envelope</w:t>
            </w:r>
          </w:p>
        </w:tc>
      </w:tr>
      <w:tr w:rsidR="00283053" w:rsidRPr="00E817E2" w14:paraId="606C07C0" w14:textId="77777777" w:rsidTr="00BC79ED">
        <w:trPr>
          <w:trHeight w:val="432"/>
        </w:trPr>
        <w:tc>
          <w:tcPr>
            <w:tcW w:w="321" w:type="pct"/>
          </w:tcPr>
          <w:p w14:paraId="18940483" w14:textId="63E022E6" w:rsidR="00283053" w:rsidRPr="00421B0C" w:rsidRDefault="00283053" w:rsidP="003776A1">
            <w:pPr>
              <w:rPr>
                <w:rFonts w:eastAsia="Times New Roman"/>
                <w:color w:val="222222"/>
                <w:sz w:val="20"/>
                <w:szCs w:val="20"/>
              </w:rPr>
            </w:pPr>
            <w:r w:rsidRPr="00421B0C">
              <w:rPr>
                <w:rFonts w:eastAsia="Times New Roman"/>
                <w:color w:val="222222"/>
                <w:sz w:val="20"/>
                <w:szCs w:val="20"/>
              </w:rPr>
              <w:t>3</w:t>
            </w:r>
          </w:p>
        </w:tc>
        <w:tc>
          <w:tcPr>
            <w:tcW w:w="541" w:type="pct"/>
          </w:tcPr>
          <w:p w14:paraId="017DCD4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w:t>
            </w:r>
          </w:p>
        </w:tc>
        <w:tc>
          <w:tcPr>
            <w:tcW w:w="1728" w:type="pct"/>
          </w:tcPr>
          <w:p w14:paraId="52385B9B"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Tender and Contract Award Acknowledgement Certificate</w:t>
            </w:r>
          </w:p>
        </w:tc>
        <w:tc>
          <w:tcPr>
            <w:tcW w:w="2410" w:type="pct"/>
          </w:tcPr>
          <w:p w14:paraId="571F2219" w14:textId="45E5A0B8"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F25D18F" w14:textId="77777777" w:rsidTr="00BC79ED">
        <w:trPr>
          <w:trHeight w:val="432"/>
        </w:trPr>
        <w:tc>
          <w:tcPr>
            <w:tcW w:w="321" w:type="pct"/>
          </w:tcPr>
          <w:p w14:paraId="2B723575" w14:textId="471E888E" w:rsidR="00283053" w:rsidRPr="00421B0C" w:rsidRDefault="00283053" w:rsidP="003776A1">
            <w:pPr>
              <w:rPr>
                <w:rFonts w:eastAsia="Times New Roman"/>
                <w:color w:val="222222"/>
                <w:sz w:val="20"/>
                <w:szCs w:val="20"/>
              </w:rPr>
            </w:pPr>
            <w:r w:rsidRPr="00421B0C">
              <w:rPr>
                <w:rFonts w:eastAsia="Times New Roman"/>
                <w:color w:val="222222"/>
                <w:sz w:val="20"/>
                <w:szCs w:val="20"/>
              </w:rPr>
              <w:t>4</w:t>
            </w:r>
          </w:p>
        </w:tc>
        <w:tc>
          <w:tcPr>
            <w:tcW w:w="541" w:type="pct"/>
          </w:tcPr>
          <w:p w14:paraId="577981C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C</w:t>
            </w:r>
          </w:p>
        </w:tc>
        <w:tc>
          <w:tcPr>
            <w:tcW w:w="1728" w:type="pct"/>
          </w:tcPr>
          <w:p w14:paraId="6B74729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DRC General Conditions of Contract for the procurement of Services</w:t>
            </w:r>
          </w:p>
        </w:tc>
        <w:tc>
          <w:tcPr>
            <w:tcW w:w="2410" w:type="pct"/>
          </w:tcPr>
          <w:p w14:paraId="6D5C75F3" w14:textId="61A3FAFC"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3169B39E" w14:textId="77777777" w:rsidTr="00BC79ED">
        <w:trPr>
          <w:trHeight w:val="432"/>
        </w:trPr>
        <w:tc>
          <w:tcPr>
            <w:tcW w:w="321" w:type="pct"/>
          </w:tcPr>
          <w:p w14:paraId="38E50C2E" w14:textId="63452FB0" w:rsidR="00283053" w:rsidRPr="00421B0C" w:rsidRDefault="00283053" w:rsidP="003776A1">
            <w:pPr>
              <w:rPr>
                <w:rFonts w:eastAsia="Times New Roman"/>
                <w:color w:val="222222"/>
                <w:sz w:val="20"/>
                <w:szCs w:val="20"/>
              </w:rPr>
            </w:pPr>
            <w:r w:rsidRPr="00421B0C">
              <w:rPr>
                <w:rFonts w:eastAsia="Times New Roman"/>
                <w:color w:val="222222"/>
                <w:sz w:val="20"/>
                <w:szCs w:val="20"/>
              </w:rPr>
              <w:t>5</w:t>
            </w:r>
          </w:p>
        </w:tc>
        <w:tc>
          <w:tcPr>
            <w:tcW w:w="541" w:type="pct"/>
          </w:tcPr>
          <w:p w14:paraId="4611012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w:t>
            </w:r>
          </w:p>
        </w:tc>
        <w:tc>
          <w:tcPr>
            <w:tcW w:w="1728" w:type="pct"/>
          </w:tcPr>
          <w:p w14:paraId="1565F0BD"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Supplier Code of Conduct</w:t>
            </w:r>
          </w:p>
        </w:tc>
        <w:tc>
          <w:tcPr>
            <w:tcW w:w="2410" w:type="pct"/>
          </w:tcPr>
          <w:p w14:paraId="02D145A6" w14:textId="3CCCCF2E"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AD4A76" w:rsidRPr="00AD4A76" w14:paraId="6CB84FE2" w14:textId="77777777" w:rsidTr="00BC79ED">
        <w:trPr>
          <w:trHeight w:val="432"/>
        </w:trPr>
        <w:tc>
          <w:tcPr>
            <w:tcW w:w="321" w:type="pct"/>
          </w:tcPr>
          <w:p w14:paraId="3F1C84B9" w14:textId="62552F69"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6</w:t>
            </w:r>
          </w:p>
        </w:tc>
        <w:tc>
          <w:tcPr>
            <w:tcW w:w="541" w:type="pct"/>
          </w:tcPr>
          <w:p w14:paraId="441C9342"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E</w:t>
            </w:r>
          </w:p>
        </w:tc>
        <w:tc>
          <w:tcPr>
            <w:tcW w:w="1728" w:type="pct"/>
          </w:tcPr>
          <w:p w14:paraId="174A33F4" w14:textId="331C2319" w:rsidR="00283053" w:rsidRPr="00AD4A76" w:rsidRDefault="00D64A33" w:rsidP="003776A1">
            <w:pPr>
              <w:jc w:val="left"/>
              <w:rPr>
                <w:rFonts w:eastAsia="Times New Roman"/>
                <w:sz w:val="20"/>
                <w:szCs w:val="20"/>
              </w:rPr>
            </w:pPr>
            <w:r w:rsidRPr="00AD4A76">
              <w:rPr>
                <w:rFonts w:eastAsia="Times New Roman"/>
                <w:sz w:val="20"/>
                <w:szCs w:val="20"/>
              </w:rPr>
              <w:t xml:space="preserve">DRC </w:t>
            </w:r>
            <w:r w:rsidR="00283053" w:rsidRPr="00AD4A76">
              <w:rPr>
                <w:rFonts w:eastAsia="Times New Roman"/>
                <w:sz w:val="20"/>
                <w:szCs w:val="20"/>
              </w:rPr>
              <w:t>Supplier Profile and</w:t>
            </w:r>
            <w:r w:rsidR="00CC6A0C">
              <w:rPr>
                <w:rFonts w:eastAsia="Times New Roman"/>
                <w:sz w:val="20"/>
                <w:szCs w:val="20"/>
              </w:rPr>
              <w:t xml:space="preserve"> </w:t>
            </w:r>
            <w:r w:rsidR="00621F30" w:rsidRPr="00AD4A76">
              <w:rPr>
                <w:rFonts w:eastAsia="Times New Roman"/>
                <w:sz w:val="20"/>
                <w:szCs w:val="20"/>
              </w:rPr>
              <w:t>r</w:t>
            </w:r>
            <w:r w:rsidR="00283053" w:rsidRPr="00AD4A76">
              <w:rPr>
                <w:rFonts w:eastAsia="Times New Roman"/>
                <w:sz w:val="20"/>
                <w:szCs w:val="20"/>
              </w:rPr>
              <w:t xml:space="preserve">egistration </w:t>
            </w:r>
            <w:r w:rsidR="00621F30" w:rsidRPr="00AD4A76">
              <w:rPr>
                <w:rFonts w:eastAsia="Times New Roman"/>
                <w:sz w:val="20"/>
                <w:szCs w:val="20"/>
              </w:rPr>
              <w:t>f</w:t>
            </w:r>
            <w:r w:rsidR="00283053" w:rsidRPr="00AD4A76">
              <w:rPr>
                <w:rFonts w:eastAsia="Times New Roman"/>
                <w:sz w:val="20"/>
                <w:szCs w:val="20"/>
              </w:rPr>
              <w:t xml:space="preserve">orm </w:t>
            </w:r>
          </w:p>
        </w:tc>
        <w:tc>
          <w:tcPr>
            <w:tcW w:w="2410" w:type="pct"/>
          </w:tcPr>
          <w:p w14:paraId="14B7DD7A" w14:textId="0D8D19E1" w:rsidR="00283053" w:rsidRPr="00AD4A76" w:rsidRDefault="00283053" w:rsidP="003776A1">
            <w:pPr>
              <w:rPr>
                <w:rFonts w:eastAsia="Times New Roman"/>
                <w:sz w:val="20"/>
                <w:szCs w:val="20"/>
              </w:rPr>
            </w:pPr>
            <w:r w:rsidRPr="00AD4A76">
              <w:rPr>
                <w:rFonts w:eastAsia="Times New Roman"/>
                <w:sz w:val="20"/>
                <w:szCs w:val="20"/>
              </w:rPr>
              <w:t xml:space="preserve">Complete ALL sections in full, sign, stamp and </w:t>
            </w:r>
            <w:r w:rsidR="00421B0C" w:rsidRPr="00AD4A76">
              <w:rPr>
                <w:rFonts w:eastAsia="Times New Roman"/>
                <w:sz w:val="20"/>
                <w:szCs w:val="20"/>
              </w:rPr>
              <w:t xml:space="preserve">Submit in the </w:t>
            </w:r>
            <w:r w:rsidR="00421B0C" w:rsidRPr="00AD4A76">
              <w:rPr>
                <w:rFonts w:eastAsia="Times New Roman"/>
                <w:b/>
                <w:bCs/>
                <w:sz w:val="20"/>
                <w:szCs w:val="20"/>
              </w:rPr>
              <w:t>technical</w:t>
            </w:r>
            <w:r w:rsidR="00421B0C" w:rsidRPr="00AD4A76">
              <w:rPr>
                <w:rFonts w:eastAsia="Times New Roman"/>
                <w:sz w:val="20"/>
                <w:szCs w:val="20"/>
              </w:rPr>
              <w:t xml:space="preserve"> bid envelope</w:t>
            </w:r>
          </w:p>
        </w:tc>
      </w:tr>
      <w:tr w:rsidR="00AD4A76" w:rsidRPr="00AD4A76" w14:paraId="351F2E50" w14:textId="77777777" w:rsidTr="00BC79ED">
        <w:trPr>
          <w:trHeight w:val="432"/>
        </w:trPr>
        <w:tc>
          <w:tcPr>
            <w:tcW w:w="321" w:type="pct"/>
          </w:tcPr>
          <w:p w14:paraId="75DD84A3" w14:textId="280E0168" w:rsidR="00283053" w:rsidRPr="00421B0C" w:rsidRDefault="00283053" w:rsidP="003776A1">
            <w:pPr>
              <w:rPr>
                <w:rFonts w:eastAsia="Times New Roman"/>
                <w:color w:val="222222"/>
                <w:sz w:val="20"/>
                <w:szCs w:val="20"/>
              </w:rPr>
            </w:pPr>
            <w:r w:rsidRPr="00421B0C">
              <w:rPr>
                <w:rFonts w:eastAsia="Times New Roman"/>
                <w:color w:val="222222"/>
                <w:sz w:val="20"/>
                <w:szCs w:val="20"/>
              </w:rPr>
              <w:t>7</w:t>
            </w:r>
          </w:p>
        </w:tc>
        <w:tc>
          <w:tcPr>
            <w:tcW w:w="541" w:type="pct"/>
          </w:tcPr>
          <w:p w14:paraId="4E366503"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F</w:t>
            </w:r>
          </w:p>
        </w:tc>
        <w:tc>
          <w:tcPr>
            <w:tcW w:w="1728" w:type="pct"/>
          </w:tcPr>
          <w:p w14:paraId="17CE116A" w14:textId="77777777" w:rsidR="00283053" w:rsidRPr="00AD4A76" w:rsidRDefault="00283053" w:rsidP="003776A1">
            <w:pPr>
              <w:rPr>
                <w:rFonts w:eastAsia="Times New Roman"/>
                <w:sz w:val="20"/>
                <w:szCs w:val="20"/>
              </w:rPr>
            </w:pPr>
            <w:r w:rsidRPr="00AD4A76">
              <w:rPr>
                <w:rFonts w:eastAsia="Times New Roman"/>
                <w:sz w:val="20"/>
                <w:szCs w:val="20"/>
              </w:rPr>
              <w:t xml:space="preserve">Statement of Source and Nationality </w:t>
            </w:r>
          </w:p>
        </w:tc>
        <w:tc>
          <w:tcPr>
            <w:tcW w:w="2410" w:type="pct"/>
          </w:tcPr>
          <w:p w14:paraId="577EC382" w14:textId="49CFAE62" w:rsidR="00283053" w:rsidRPr="00AD4A76" w:rsidRDefault="00283053" w:rsidP="003776A1">
            <w:pPr>
              <w:rPr>
                <w:rFonts w:eastAsia="Times New Roman"/>
                <w:sz w:val="20"/>
                <w:szCs w:val="20"/>
              </w:rPr>
            </w:pPr>
            <w:r w:rsidRPr="00AD4A76">
              <w:rPr>
                <w:rFonts w:eastAsia="Times New Roman"/>
                <w:sz w:val="20"/>
                <w:szCs w:val="20"/>
              </w:rPr>
              <w:t xml:space="preserve">Sign, stamp and </w:t>
            </w:r>
            <w:r w:rsidR="00421B0C" w:rsidRPr="00AD4A76">
              <w:rPr>
                <w:rFonts w:eastAsia="Times New Roman"/>
                <w:sz w:val="20"/>
                <w:szCs w:val="20"/>
              </w:rPr>
              <w:t xml:space="preserve">Submit in the </w:t>
            </w:r>
            <w:r w:rsidR="00421B0C" w:rsidRPr="00AD4A76">
              <w:rPr>
                <w:rFonts w:eastAsia="Times New Roman"/>
                <w:b/>
                <w:bCs/>
                <w:sz w:val="20"/>
                <w:szCs w:val="20"/>
              </w:rPr>
              <w:t>technical</w:t>
            </w:r>
            <w:r w:rsidR="00421B0C" w:rsidRPr="00AD4A76">
              <w:rPr>
                <w:rFonts w:eastAsia="Times New Roman"/>
                <w:sz w:val="20"/>
                <w:szCs w:val="20"/>
              </w:rPr>
              <w:t xml:space="preserve"> bid envelope</w:t>
            </w:r>
          </w:p>
        </w:tc>
      </w:tr>
      <w:tr w:rsidR="00863AF7" w:rsidRPr="00AD4A76" w14:paraId="7BDA07D9" w14:textId="77777777" w:rsidTr="00BC79ED">
        <w:trPr>
          <w:trHeight w:val="530"/>
        </w:trPr>
        <w:tc>
          <w:tcPr>
            <w:tcW w:w="321" w:type="pct"/>
          </w:tcPr>
          <w:p w14:paraId="5BFF4442" w14:textId="30765667" w:rsidR="00863AF7" w:rsidRPr="00421B0C" w:rsidRDefault="00863AF7" w:rsidP="00863AF7">
            <w:pPr>
              <w:rPr>
                <w:color w:val="222222"/>
              </w:rPr>
            </w:pPr>
            <w:bookmarkStart w:id="7" w:name="_Hlk78203989"/>
            <w:r>
              <w:rPr>
                <w:color w:val="222222"/>
              </w:rPr>
              <w:t>8</w:t>
            </w:r>
          </w:p>
        </w:tc>
        <w:tc>
          <w:tcPr>
            <w:tcW w:w="541" w:type="pct"/>
          </w:tcPr>
          <w:p w14:paraId="6AEA8DB0" w14:textId="7AC585AB" w:rsidR="00863AF7" w:rsidRPr="00421B0C" w:rsidRDefault="00863AF7" w:rsidP="00863AF7">
            <w:pPr>
              <w:rPr>
                <w:color w:val="222222"/>
              </w:rPr>
            </w:pPr>
            <w:r>
              <w:rPr>
                <w:rFonts w:eastAsia="Times New Roman"/>
                <w:color w:val="222222"/>
                <w:sz w:val="20"/>
                <w:szCs w:val="20"/>
              </w:rPr>
              <w:t>G</w:t>
            </w:r>
          </w:p>
        </w:tc>
        <w:tc>
          <w:tcPr>
            <w:tcW w:w="1728" w:type="pct"/>
          </w:tcPr>
          <w:p w14:paraId="06A5F1DA" w14:textId="77777777" w:rsidR="00863AF7" w:rsidRDefault="00863AF7" w:rsidP="00863AF7">
            <w:pPr>
              <w:pStyle w:val="Default"/>
              <w:jc w:val="both"/>
              <w:rPr>
                <w:sz w:val="22"/>
                <w:szCs w:val="22"/>
              </w:rPr>
            </w:pPr>
            <w:r>
              <w:rPr>
                <w:sz w:val="22"/>
                <w:szCs w:val="22"/>
              </w:rPr>
              <w:t xml:space="preserve">Iraqi COVID-19 Guidance </w:t>
            </w:r>
          </w:p>
          <w:p w14:paraId="434A807D" w14:textId="77777777" w:rsidR="00863AF7" w:rsidRPr="00AD4A76" w:rsidRDefault="00863AF7" w:rsidP="00863AF7"/>
        </w:tc>
        <w:tc>
          <w:tcPr>
            <w:tcW w:w="2410" w:type="pct"/>
          </w:tcPr>
          <w:p w14:paraId="1C301673" w14:textId="273BEE12" w:rsidR="00863AF7" w:rsidRPr="00AD4A76" w:rsidRDefault="00863AF7" w:rsidP="00863AF7">
            <w:r w:rsidRPr="00AD4A76">
              <w:rPr>
                <w:rFonts w:eastAsia="Times New Roman"/>
                <w:sz w:val="20"/>
                <w:szCs w:val="20"/>
              </w:rPr>
              <w:t xml:space="preserve">Sign, stamp and Submit in the </w:t>
            </w:r>
            <w:r w:rsidRPr="00AD4A76">
              <w:rPr>
                <w:rFonts w:eastAsia="Times New Roman"/>
                <w:b/>
                <w:bCs/>
                <w:sz w:val="20"/>
                <w:szCs w:val="20"/>
              </w:rPr>
              <w:t>technical</w:t>
            </w:r>
            <w:r w:rsidRPr="00AD4A76">
              <w:rPr>
                <w:rFonts w:eastAsia="Times New Roman"/>
                <w:sz w:val="20"/>
                <w:szCs w:val="20"/>
              </w:rPr>
              <w:t xml:space="preserve"> bid envelope</w:t>
            </w:r>
          </w:p>
        </w:tc>
      </w:tr>
      <w:bookmarkEnd w:id="7"/>
      <w:tr w:rsidR="0085477C" w:rsidRPr="00AD4A76" w14:paraId="09F87A44" w14:textId="77777777" w:rsidTr="00BC79ED">
        <w:trPr>
          <w:trHeight w:val="432"/>
        </w:trPr>
        <w:tc>
          <w:tcPr>
            <w:tcW w:w="321" w:type="pct"/>
          </w:tcPr>
          <w:p w14:paraId="58A2EA2F" w14:textId="539FC3A7" w:rsidR="0085477C" w:rsidRDefault="0085477C" w:rsidP="00863AF7">
            <w:pPr>
              <w:rPr>
                <w:color w:val="222222"/>
              </w:rPr>
            </w:pPr>
            <w:r>
              <w:rPr>
                <w:color w:val="222222"/>
              </w:rPr>
              <w:t>9</w:t>
            </w:r>
          </w:p>
        </w:tc>
        <w:tc>
          <w:tcPr>
            <w:tcW w:w="541" w:type="pct"/>
          </w:tcPr>
          <w:p w14:paraId="7CFEFD2A" w14:textId="756A5338" w:rsidR="0085477C" w:rsidRDefault="0085477C" w:rsidP="00863AF7">
            <w:pPr>
              <w:rPr>
                <w:color w:val="222222"/>
              </w:rPr>
            </w:pPr>
            <w:r>
              <w:rPr>
                <w:color w:val="222222"/>
              </w:rPr>
              <w:t>H</w:t>
            </w:r>
          </w:p>
        </w:tc>
        <w:tc>
          <w:tcPr>
            <w:tcW w:w="1728" w:type="pct"/>
          </w:tcPr>
          <w:p w14:paraId="06A67671" w14:textId="4644ACA3" w:rsidR="0085477C" w:rsidRPr="0085477C" w:rsidRDefault="0085477C" w:rsidP="0085477C">
            <w:pPr>
              <w:widowControl w:val="0"/>
              <w:tabs>
                <w:tab w:val="left" w:pos="721"/>
                <w:tab w:val="left" w:pos="1834"/>
              </w:tabs>
              <w:autoSpaceDE w:val="0"/>
              <w:autoSpaceDN w:val="0"/>
              <w:spacing w:before="36"/>
              <w:jc w:val="left"/>
              <w:rPr>
                <w:rFonts w:ascii="Calibri" w:hAnsi="Calibri" w:cs="Calibri"/>
              </w:rPr>
            </w:pPr>
            <w:r w:rsidRPr="0085477C">
              <w:rPr>
                <w:rFonts w:ascii="Calibri" w:hAnsi="Calibri" w:cs="Calibri"/>
                <w:color w:val="212121"/>
              </w:rPr>
              <w:t>Purchase</w:t>
            </w:r>
            <w:r w:rsidRPr="0085477C">
              <w:rPr>
                <w:rFonts w:ascii="Calibri" w:hAnsi="Calibri" w:cs="Calibri"/>
                <w:color w:val="212121"/>
                <w:spacing w:val="-4"/>
              </w:rPr>
              <w:t xml:space="preserve"> </w:t>
            </w:r>
            <w:r w:rsidRPr="0085477C">
              <w:rPr>
                <w:rFonts w:ascii="Calibri" w:hAnsi="Calibri" w:cs="Calibri"/>
                <w:color w:val="212121"/>
              </w:rPr>
              <w:t>agreement</w:t>
            </w:r>
            <w:r w:rsidRPr="0085477C">
              <w:rPr>
                <w:rFonts w:ascii="Calibri" w:hAnsi="Calibri" w:cs="Calibri"/>
                <w:color w:val="212121"/>
                <w:spacing w:val="-2"/>
              </w:rPr>
              <w:t xml:space="preserve"> </w:t>
            </w:r>
            <w:r w:rsidRPr="0085477C">
              <w:rPr>
                <w:rFonts w:ascii="Calibri" w:hAnsi="Calibri" w:cs="Calibri"/>
                <w:color w:val="212121"/>
              </w:rPr>
              <w:t>Of</w:t>
            </w:r>
            <w:r w:rsidRPr="0085477C">
              <w:rPr>
                <w:rFonts w:ascii="Calibri" w:hAnsi="Calibri" w:cs="Calibri"/>
                <w:color w:val="212121"/>
                <w:spacing w:val="-4"/>
              </w:rPr>
              <w:t xml:space="preserve"> </w:t>
            </w:r>
            <w:r w:rsidRPr="0085477C">
              <w:rPr>
                <w:rFonts w:ascii="Calibri" w:hAnsi="Calibri" w:cs="Calibri"/>
                <w:color w:val="212121"/>
              </w:rPr>
              <w:t>Services</w:t>
            </w:r>
            <w:r w:rsidRPr="0085477C">
              <w:rPr>
                <w:rFonts w:ascii="Calibri" w:hAnsi="Calibri" w:cs="Calibri"/>
                <w:color w:val="212121"/>
                <w:spacing w:val="-2"/>
              </w:rPr>
              <w:t xml:space="preserve"> </w:t>
            </w:r>
            <w:r w:rsidRPr="0085477C">
              <w:rPr>
                <w:rFonts w:ascii="Calibri" w:hAnsi="Calibri" w:cs="Calibri"/>
                <w:color w:val="212121"/>
              </w:rPr>
              <w:t>Template</w:t>
            </w:r>
          </w:p>
          <w:p w14:paraId="5D432A45" w14:textId="77777777" w:rsidR="0085477C" w:rsidRPr="0085477C" w:rsidRDefault="0085477C" w:rsidP="00863AF7">
            <w:pPr>
              <w:pStyle w:val="Default"/>
              <w:jc w:val="both"/>
              <w:rPr>
                <w:sz w:val="22"/>
                <w:szCs w:val="22"/>
                <w:lang w:val="en-US"/>
              </w:rPr>
            </w:pPr>
          </w:p>
        </w:tc>
        <w:tc>
          <w:tcPr>
            <w:tcW w:w="2410" w:type="pct"/>
          </w:tcPr>
          <w:p w14:paraId="74B97633" w14:textId="0037E839" w:rsidR="0085477C" w:rsidRPr="00AD4A76" w:rsidRDefault="0085477C" w:rsidP="00863AF7">
            <w:r w:rsidRPr="00AD4A76">
              <w:rPr>
                <w:rFonts w:eastAsia="Times New Roman"/>
                <w:sz w:val="20"/>
                <w:szCs w:val="20"/>
              </w:rPr>
              <w:t xml:space="preserve">Sign, stamp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DF7752" w:rsidRPr="00AD4A76" w14:paraId="55BBFF01" w14:textId="77777777" w:rsidTr="00BC79ED">
        <w:trPr>
          <w:trHeight w:val="432"/>
        </w:trPr>
        <w:tc>
          <w:tcPr>
            <w:tcW w:w="321" w:type="pct"/>
          </w:tcPr>
          <w:p w14:paraId="0668E701" w14:textId="23027C4F" w:rsidR="00DF7752" w:rsidRDefault="00DF7752" w:rsidP="00DF7752">
            <w:pPr>
              <w:rPr>
                <w:color w:val="222222"/>
              </w:rPr>
            </w:pPr>
            <w:r>
              <w:rPr>
                <w:color w:val="222222"/>
              </w:rPr>
              <w:t>10</w:t>
            </w:r>
          </w:p>
        </w:tc>
        <w:tc>
          <w:tcPr>
            <w:tcW w:w="541" w:type="pct"/>
          </w:tcPr>
          <w:p w14:paraId="0172C7B1" w14:textId="7312134E" w:rsidR="00DF7752" w:rsidRDefault="00DF7752" w:rsidP="00DF7752">
            <w:pPr>
              <w:rPr>
                <w:color w:val="222222"/>
              </w:rPr>
            </w:pPr>
            <w:r>
              <w:rPr>
                <w:rFonts w:eastAsia="Times New Roman"/>
                <w:color w:val="222222"/>
                <w:sz w:val="20"/>
                <w:szCs w:val="20"/>
              </w:rPr>
              <w:t>I</w:t>
            </w:r>
          </w:p>
        </w:tc>
        <w:tc>
          <w:tcPr>
            <w:tcW w:w="1728" w:type="pct"/>
          </w:tcPr>
          <w:p w14:paraId="2B6378DD" w14:textId="5A10F35F" w:rsidR="00DF7752" w:rsidRPr="0085477C" w:rsidRDefault="00DF7752" w:rsidP="00DF7752">
            <w:pPr>
              <w:widowControl w:val="0"/>
              <w:tabs>
                <w:tab w:val="left" w:pos="721"/>
                <w:tab w:val="left" w:pos="1834"/>
              </w:tabs>
              <w:autoSpaceDE w:val="0"/>
              <w:autoSpaceDN w:val="0"/>
              <w:spacing w:before="36"/>
              <w:jc w:val="left"/>
              <w:rPr>
                <w:rFonts w:ascii="Calibri" w:hAnsi="Calibri" w:cs="Calibri"/>
                <w:color w:val="212121"/>
              </w:rPr>
            </w:pPr>
            <w:r w:rsidRPr="00AD4A76">
              <w:rPr>
                <w:rFonts w:eastAsia="Times New Roman"/>
                <w:sz w:val="20"/>
                <w:szCs w:val="20"/>
              </w:rPr>
              <w:t xml:space="preserve">References – Past Clients </w:t>
            </w:r>
          </w:p>
        </w:tc>
        <w:tc>
          <w:tcPr>
            <w:tcW w:w="2410" w:type="pct"/>
          </w:tcPr>
          <w:p w14:paraId="22208C88" w14:textId="51E345C0" w:rsidR="00DF7752" w:rsidRPr="00AD4A76" w:rsidRDefault="00DF7752" w:rsidP="00276F2A">
            <w:r w:rsidRPr="00AD4A76">
              <w:rPr>
                <w:rFonts w:eastAsia="Times New Roman"/>
                <w:sz w:val="20"/>
                <w:szCs w:val="20"/>
              </w:rPr>
              <w:t xml:space="preserve">Provide any </w:t>
            </w:r>
            <w:r>
              <w:rPr>
                <w:rFonts w:eastAsia="Times New Roman"/>
                <w:sz w:val="20"/>
                <w:szCs w:val="20"/>
              </w:rPr>
              <w:t>2</w:t>
            </w:r>
            <w:r w:rsidRPr="00AD4A76">
              <w:rPr>
                <w:rFonts w:eastAsia="Times New Roman"/>
                <w:sz w:val="20"/>
                <w:szCs w:val="20"/>
              </w:rPr>
              <w:t xml:space="preserve"> Referrals Preferably INGOs you have worked with providing similar supplies within the last </w:t>
            </w:r>
            <w:r w:rsidR="00276F2A">
              <w:rPr>
                <w:rFonts w:eastAsia="Times New Roman"/>
                <w:sz w:val="20"/>
                <w:szCs w:val="20"/>
              </w:rPr>
              <w:t>7</w:t>
            </w:r>
            <w:r w:rsidRPr="00AD4A76">
              <w:rPr>
                <w:rFonts w:eastAsia="Times New Roman"/>
                <w:sz w:val="20"/>
                <w:szCs w:val="20"/>
              </w:rPr>
              <w:t xml:space="preserve"> years, include contact persons, email addresses and Phone Numbers</w:t>
            </w:r>
            <w:r w:rsidR="00276F2A">
              <w:rPr>
                <w:rFonts w:eastAsia="Times New Roman"/>
                <w:sz w:val="20"/>
                <w:szCs w:val="20"/>
              </w:rPr>
              <w:t xml:space="preserve">. </w:t>
            </w:r>
            <w:r w:rsidRPr="00AD4A76">
              <w:rPr>
                <w:rFonts w:eastAsia="Times New Roman"/>
                <w:sz w:val="20"/>
                <w:szCs w:val="20"/>
              </w:rPr>
              <w:t xml:space="preserve">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265CEEFF" w14:textId="77777777" w:rsidTr="00BC79ED">
        <w:trPr>
          <w:trHeight w:val="432"/>
        </w:trPr>
        <w:tc>
          <w:tcPr>
            <w:tcW w:w="321" w:type="pct"/>
          </w:tcPr>
          <w:p w14:paraId="0CEFAA8B" w14:textId="6EDB0080" w:rsidR="00BC79ED" w:rsidRPr="00421B0C" w:rsidRDefault="00BC79ED" w:rsidP="00BC79ED">
            <w:pPr>
              <w:rPr>
                <w:rFonts w:eastAsia="Times New Roman"/>
                <w:color w:val="222222"/>
                <w:sz w:val="20"/>
                <w:szCs w:val="20"/>
              </w:rPr>
            </w:pPr>
            <w:r>
              <w:rPr>
                <w:color w:val="222222"/>
              </w:rPr>
              <w:t>11</w:t>
            </w:r>
          </w:p>
        </w:tc>
        <w:tc>
          <w:tcPr>
            <w:tcW w:w="541" w:type="pct"/>
          </w:tcPr>
          <w:p w14:paraId="616E4D7E" w14:textId="14E05F4D" w:rsidR="00BC79ED" w:rsidRPr="00421B0C" w:rsidRDefault="00BC79ED" w:rsidP="00BC79ED">
            <w:pPr>
              <w:rPr>
                <w:rFonts w:eastAsia="Times New Roman"/>
                <w:color w:val="222222"/>
                <w:sz w:val="20"/>
                <w:szCs w:val="20"/>
              </w:rPr>
            </w:pPr>
            <w:r>
              <w:rPr>
                <w:color w:val="222222"/>
              </w:rPr>
              <w:t>J</w:t>
            </w:r>
          </w:p>
        </w:tc>
        <w:tc>
          <w:tcPr>
            <w:tcW w:w="1728" w:type="pct"/>
          </w:tcPr>
          <w:p w14:paraId="5F9FC10D" w14:textId="0A7A227E" w:rsidR="00BC79ED" w:rsidRPr="00AD4A76" w:rsidRDefault="00B0292E" w:rsidP="00BC79ED">
            <w:pPr>
              <w:rPr>
                <w:rFonts w:eastAsia="Times New Roman"/>
                <w:sz w:val="20"/>
                <w:szCs w:val="20"/>
              </w:rPr>
            </w:pPr>
            <w:r w:rsidRPr="00B0292E">
              <w:rPr>
                <w:rFonts w:eastAsia="Times New Roman"/>
                <w:sz w:val="20"/>
                <w:szCs w:val="20"/>
              </w:rPr>
              <w:t>BoQ for VT and ToR - V3</w:t>
            </w:r>
          </w:p>
        </w:tc>
        <w:tc>
          <w:tcPr>
            <w:tcW w:w="2410" w:type="pct"/>
          </w:tcPr>
          <w:p w14:paraId="0EBDE73E" w14:textId="791F383D" w:rsidR="00BC79ED" w:rsidRPr="00AD4A76" w:rsidRDefault="00BC79ED" w:rsidP="00BC79ED">
            <w:pPr>
              <w:rPr>
                <w:rFonts w:eastAsia="Times New Roman"/>
                <w:sz w:val="20"/>
                <w:szCs w:val="20"/>
              </w:rPr>
            </w:pPr>
            <w:r w:rsidRPr="00AD4A76">
              <w:rPr>
                <w:rFonts w:eastAsia="Times New Roman"/>
                <w:sz w:val="20"/>
                <w:szCs w:val="20"/>
              </w:rPr>
              <w:t xml:space="preserve">Sign, stamp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66121D6C" w14:textId="77777777" w:rsidTr="00BC79ED">
        <w:trPr>
          <w:trHeight w:val="432"/>
        </w:trPr>
        <w:tc>
          <w:tcPr>
            <w:tcW w:w="321" w:type="pct"/>
          </w:tcPr>
          <w:p w14:paraId="7FDEDADC" w14:textId="7238883F" w:rsidR="00BC79ED" w:rsidRPr="00421B0C" w:rsidRDefault="00BC79ED" w:rsidP="00BC79ED">
            <w:pPr>
              <w:rPr>
                <w:color w:val="222222"/>
              </w:rPr>
            </w:pPr>
            <w:r>
              <w:rPr>
                <w:rFonts w:eastAsia="Times New Roman"/>
                <w:color w:val="222222"/>
                <w:sz w:val="20"/>
                <w:szCs w:val="20"/>
              </w:rPr>
              <w:t>12</w:t>
            </w:r>
          </w:p>
        </w:tc>
        <w:tc>
          <w:tcPr>
            <w:tcW w:w="541" w:type="pct"/>
          </w:tcPr>
          <w:p w14:paraId="237F37EA" w14:textId="658C2ECA" w:rsidR="00BC79ED" w:rsidRPr="00421B0C" w:rsidRDefault="00BC79ED" w:rsidP="00BC79ED">
            <w:pPr>
              <w:rPr>
                <w:color w:val="222222"/>
              </w:rPr>
            </w:pPr>
            <w:r w:rsidRPr="00421B0C">
              <w:rPr>
                <w:rFonts w:eastAsia="Times New Roman"/>
                <w:color w:val="222222"/>
                <w:sz w:val="20"/>
                <w:szCs w:val="20"/>
              </w:rPr>
              <w:t>N/A</w:t>
            </w:r>
          </w:p>
        </w:tc>
        <w:tc>
          <w:tcPr>
            <w:tcW w:w="1728" w:type="pct"/>
          </w:tcPr>
          <w:p w14:paraId="6290C793" w14:textId="4DEBEBB3" w:rsidR="00BC79ED" w:rsidRPr="00AD4A76" w:rsidRDefault="00BC79ED" w:rsidP="00BC79ED">
            <w:r w:rsidRPr="00AD4A76">
              <w:rPr>
                <w:rFonts w:eastAsia="Times New Roman"/>
                <w:sz w:val="20"/>
                <w:szCs w:val="20"/>
              </w:rPr>
              <w:t>Certificate of Company Registration</w:t>
            </w:r>
          </w:p>
        </w:tc>
        <w:tc>
          <w:tcPr>
            <w:tcW w:w="2410" w:type="pct"/>
          </w:tcPr>
          <w:p w14:paraId="67453BC0" w14:textId="6EBE169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0BA1D51E" w14:textId="77777777" w:rsidTr="00BC79ED">
        <w:trPr>
          <w:trHeight w:val="432"/>
        </w:trPr>
        <w:tc>
          <w:tcPr>
            <w:tcW w:w="321" w:type="pct"/>
          </w:tcPr>
          <w:p w14:paraId="179A6147" w14:textId="558AB311" w:rsidR="00BC79ED" w:rsidRPr="00421B0C" w:rsidRDefault="00BC79ED" w:rsidP="00BC79ED">
            <w:pPr>
              <w:rPr>
                <w:color w:val="222222"/>
              </w:rPr>
            </w:pPr>
            <w:r>
              <w:rPr>
                <w:rFonts w:eastAsia="Times New Roman"/>
                <w:color w:val="222222"/>
                <w:sz w:val="20"/>
                <w:szCs w:val="20"/>
              </w:rPr>
              <w:t>13</w:t>
            </w:r>
          </w:p>
        </w:tc>
        <w:tc>
          <w:tcPr>
            <w:tcW w:w="541" w:type="pct"/>
          </w:tcPr>
          <w:p w14:paraId="189298C4" w14:textId="45048837" w:rsidR="00BC79ED" w:rsidRDefault="00BC79ED" w:rsidP="00BC79ED">
            <w:pPr>
              <w:rPr>
                <w:color w:val="222222"/>
              </w:rPr>
            </w:pPr>
            <w:r w:rsidRPr="00421B0C">
              <w:rPr>
                <w:rFonts w:eastAsia="Times New Roman"/>
                <w:color w:val="222222"/>
                <w:sz w:val="20"/>
                <w:szCs w:val="20"/>
              </w:rPr>
              <w:t>N/A</w:t>
            </w:r>
          </w:p>
        </w:tc>
        <w:tc>
          <w:tcPr>
            <w:tcW w:w="1728" w:type="pct"/>
          </w:tcPr>
          <w:p w14:paraId="4AFB64FA" w14:textId="59EA752E" w:rsidR="00BC79ED" w:rsidRPr="00AD4A76" w:rsidRDefault="00BC79ED" w:rsidP="00BC79ED">
            <w:r w:rsidRPr="00AD4A76">
              <w:rPr>
                <w:rFonts w:eastAsia="Times New Roman"/>
                <w:sz w:val="20"/>
                <w:szCs w:val="20"/>
              </w:rPr>
              <w:t>Copies of Identification of Company Directors (National ID Card, International Passports)</w:t>
            </w:r>
          </w:p>
        </w:tc>
        <w:tc>
          <w:tcPr>
            <w:tcW w:w="2410" w:type="pct"/>
          </w:tcPr>
          <w:p w14:paraId="295DB97E" w14:textId="129E3F5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bl>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78832965" w14:textId="2D081990" w:rsidR="00447234" w:rsidRDefault="00EC274C">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2AC9731E" w14:textId="5B0EFDD1" w:rsidR="00D64A33" w:rsidRDefault="00D64A33">
      <w:pPr>
        <w:tabs>
          <w:tab w:val="left" w:pos="360"/>
        </w:tabs>
        <w:rPr>
          <w:rFonts w:ascii="Calibri" w:hAnsi="Calibri" w:cs="Arial"/>
          <w:color w:val="222222"/>
          <w:szCs w:val="22"/>
          <w:lang w:val="en-GB"/>
        </w:rPr>
      </w:pPr>
      <w:r w:rsidRPr="00D64A33">
        <w:rPr>
          <w:rFonts w:ascii="Calibri" w:hAnsi="Calibri" w:cs="Arial"/>
          <w:color w:val="222222"/>
          <w:szCs w:val="22"/>
          <w:lang w:val="en-GB"/>
        </w:rPr>
        <w:t xml:space="preserve">The technical </w:t>
      </w:r>
      <w:r>
        <w:rPr>
          <w:rFonts w:ascii="Calibri" w:hAnsi="Calibri" w:cs="Arial"/>
          <w:color w:val="222222"/>
          <w:szCs w:val="22"/>
          <w:lang w:val="en-GB"/>
        </w:rPr>
        <w:t>specifications</w:t>
      </w:r>
      <w:r w:rsidRPr="00D64A33">
        <w:rPr>
          <w:rFonts w:ascii="Calibri" w:hAnsi="Calibri" w:cs="Arial"/>
          <w:color w:val="222222"/>
          <w:szCs w:val="22"/>
          <w:lang w:val="en-GB"/>
        </w:rPr>
        <w:t xml:space="preserve"> are </w:t>
      </w:r>
      <w:r>
        <w:rPr>
          <w:rFonts w:ascii="Calibri" w:hAnsi="Calibri" w:cs="Arial"/>
          <w:color w:val="222222"/>
          <w:szCs w:val="22"/>
          <w:lang w:val="en-GB"/>
        </w:rPr>
        <w:t>detailed</w:t>
      </w:r>
      <w:r w:rsidRPr="00D64A33">
        <w:rPr>
          <w:rFonts w:ascii="Calibri" w:hAnsi="Calibri" w:cs="Arial"/>
          <w:color w:val="222222"/>
          <w:szCs w:val="22"/>
          <w:lang w:val="en-GB"/>
        </w:rPr>
        <w:t xml:space="preserve"> in Annex A.1 – Technical Bid Form.</w:t>
      </w:r>
    </w:p>
    <w:p w14:paraId="6D4A1C9E" w14:textId="77777777" w:rsidR="00847903" w:rsidRDefault="00847903">
      <w:pPr>
        <w:tabs>
          <w:tab w:val="left" w:pos="360"/>
        </w:tabs>
        <w:rPr>
          <w:rFonts w:ascii="Calibri" w:hAnsi="Calibri" w:cs="Arial"/>
          <w:color w:val="222222"/>
          <w:szCs w:val="22"/>
          <w:lang w:val="en-GB"/>
        </w:rPr>
      </w:pPr>
    </w:p>
    <w:p w14:paraId="4F38C119" w14:textId="1B174932" w:rsidR="00847903" w:rsidRDefault="00847903">
      <w:pPr>
        <w:tabs>
          <w:tab w:val="left" w:pos="360"/>
        </w:tabs>
        <w:rPr>
          <w:rFonts w:ascii="Calibri" w:hAnsi="Calibri" w:cs="Arial"/>
          <w:color w:val="222222"/>
          <w:szCs w:val="22"/>
          <w:lang w:val="en-GB"/>
        </w:rPr>
      </w:pPr>
      <w:r>
        <w:rPr>
          <w:rFonts w:ascii="Calibri" w:hAnsi="Calibri" w:cs="Arial"/>
          <w:color w:val="222222"/>
          <w:szCs w:val="22"/>
          <w:lang w:val="en-GB"/>
        </w:rPr>
        <w:t xml:space="preserve">The technical criteria stipulated </w:t>
      </w:r>
      <w:r w:rsidR="00323209">
        <w:rPr>
          <w:rFonts w:ascii="Calibri" w:hAnsi="Calibri" w:cs="Arial"/>
          <w:color w:val="222222"/>
          <w:szCs w:val="22"/>
          <w:lang w:val="en-GB"/>
        </w:rPr>
        <w:t>include</w:t>
      </w:r>
    </w:p>
    <w:p w14:paraId="0BA3EDB3" w14:textId="4955D100" w:rsidR="00323209" w:rsidRPr="00EF5F4F" w:rsidRDefault="00323209" w:rsidP="00EF5F4F">
      <w:pPr>
        <w:tabs>
          <w:tab w:val="left" w:pos="360"/>
        </w:tabs>
        <w:rPr>
          <w:rFonts w:ascii="Calibri" w:hAnsi="Calibri" w:cs="Arial"/>
          <w:color w:val="222222"/>
          <w:szCs w:val="22"/>
          <w:lang w:val="en-GB"/>
        </w:rPr>
      </w:pPr>
    </w:p>
    <w:p w14:paraId="0F6790B0" w14:textId="700CF88C" w:rsidR="002A3920" w:rsidRDefault="002A3920" w:rsidP="002A3920">
      <w:pPr>
        <w:tabs>
          <w:tab w:val="left" w:pos="360"/>
        </w:tabs>
        <w:rPr>
          <w:rFonts w:ascii="Calibri" w:hAnsi="Calibri" w:cs="Arial"/>
          <w:color w:val="222222"/>
          <w:szCs w:val="22"/>
          <w:lang w:val="en-GB"/>
        </w:rPr>
      </w:pPr>
    </w:p>
    <w:tbl>
      <w:tblPr>
        <w:tblStyle w:val="TableGrid"/>
        <w:tblW w:w="4854" w:type="pct"/>
        <w:tblLook w:val="04A0" w:firstRow="1" w:lastRow="0" w:firstColumn="1" w:lastColumn="0" w:noHBand="0" w:noVBand="1"/>
      </w:tblPr>
      <w:tblGrid>
        <w:gridCol w:w="1078"/>
        <w:gridCol w:w="5961"/>
        <w:gridCol w:w="2737"/>
      </w:tblGrid>
      <w:tr w:rsidR="002A3920" w:rsidRPr="0044715F" w14:paraId="4C3CFEB0" w14:textId="77777777" w:rsidTr="00CE3695">
        <w:trPr>
          <w:trHeight w:val="432"/>
        </w:trPr>
        <w:tc>
          <w:tcPr>
            <w:tcW w:w="551" w:type="pct"/>
            <w:shd w:val="clear" w:color="auto" w:fill="D9D9D9" w:themeFill="background1" w:themeFillShade="D9"/>
          </w:tcPr>
          <w:p w14:paraId="134708B9" w14:textId="77777777" w:rsidR="002A3920" w:rsidRPr="00AD4A76" w:rsidRDefault="002A3920" w:rsidP="00CE3695">
            <w:pPr>
              <w:jc w:val="center"/>
              <w:rPr>
                <w:b/>
                <w:sz w:val="20"/>
                <w:szCs w:val="20"/>
              </w:rPr>
            </w:pPr>
            <w:r w:rsidRPr="00AD4A76">
              <w:rPr>
                <w:b/>
              </w:rPr>
              <w:t>Technical criteria #</w:t>
            </w:r>
          </w:p>
        </w:tc>
        <w:tc>
          <w:tcPr>
            <w:tcW w:w="3049" w:type="pct"/>
            <w:shd w:val="clear" w:color="auto" w:fill="D9D9D9" w:themeFill="background1" w:themeFillShade="D9"/>
          </w:tcPr>
          <w:p w14:paraId="27265BF4" w14:textId="77777777" w:rsidR="002A3920" w:rsidRPr="00AD4A76" w:rsidRDefault="002A3920" w:rsidP="00CE3695">
            <w:pPr>
              <w:jc w:val="center"/>
              <w:rPr>
                <w:b/>
                <w:sz w:val="20"/>
                <w:szCs w:val="20"/>
              </w:rPr>
            </w:pPr>
            <w:r w:rsidRPr="00AD4A76">
              <w:rPr>
                <w:b/>
              </w:rPr>
              <w:t>Technical criteria</w:t>
            </w:r>
          </w:p>
        </w:tc>
        <w:tc>
          <w:tcPr>
            <w:tcW w:w="1400" w:type="pct"/>
            <w:shd w:val="clear" w:color="auto" w:fill="D9D9D9" w:themeFill="background1" w:themeFillShade="D9"/>
          </w:tcPr>
          <w:p w14:paraId="431B4796" w14:textId="77777777" w:rsidR="002A3920" w:rsidRPr="00AD4A76" w:rsidRDefault="00AD4A76" w:rsidP="00CE3695">
            <w:pPr>
              <w:jc w:val="center"/>
              <w:rPr>
                <w:b/>
              </w:rPr>
            </w:pPr>
            <w:r w:rsidRPr="00AD4A76">
              <w:rPr>
                <w:b/>
              </w:rPr>
              <w:t>Scoring</w:t>
            </w:r>
          </w:p>
          <w:p w14:paraId="41B15CAC" w14:textId="12EDAD3A" w:rsidR="00AD4A76" w:rsidRPr="00AD4A76" w:rsidRDefault="00AD4A76" w:rsidP="00CE3695">
            <w:pPr>
              <w:jc w:val="center"/>
              <w:rPr>
                <w:b/>
                <w:sz w:val="20"/>
                <w:szCs w:val="20"/>
              </w:rPr>
            </w:pPr>
          </w:p>
        </w:tc>
      </w:tr>
      <w:tr w:rsidR="002A3920" w:rsidRPr="0044715F" w14:paraId="33A7A64E" w14:textId="77777777" w:rsidTr="00CE3695">
        <w:trPr>
          <w:trHeight w:val="432"/>
        </w:trPr>
        <w:tc>
          <w:tcPr>
            <w:tcW w:w="551" w:type="pct"/>
          </w:tcPr>
          <w:p w14:paraId="5B03755C" w14:textId="77777777" w:rsidR="002A3920" w:rsidRPr="00AD4A76" w:rsidRDefault="002A3920" w:rsidP="00CE3695">
            <w:pPr>
              <w:jc w:val="center"/>
            </w:pPr>
            <w:r w:rsidRPr="00AD4A76">
              <w:t>1.</w:t>
            </w:r>
          </w:p>
        </w:tc>
        <w:tc>
          <w:tcPr>
            <w:tcW w:w="3049" w:type="pct"/>
          </w:tcPr>
          <w:p w14:paraId="2EBA38F1" w14:textId="0A7E565F" w:rsidR="002A3920" w:rsidRPr="00AD4A76" w:rsidRDefault="00D64A33" w:rsidP="00CE3695">
            <w:pPr>
              <w:jc w:val="left"/>
              <w:rPr>
                <w:sz w:val="20"/>
                <w:szCs w:val="20"/>
              </w:rPr>
            </w:pPr>
            <w:r w:rsidRPr="00AD4A76">
              <w:rPr>
                <w:sz w:val="20"/>
                <w:szCs w:val="20"/>
              </w:rPr>
              <w:t>Extent to which offered specifications meets DRC required specifications.</w:t>
            </w:r>
          </w:p>
        </w:tc>
        <w:tc>
          <w:tcPr>
            <w:tcW w:w="1400" w:type="pct"/>
          </w:tcPr>
          <w:p w14:paraId="39274C52" w14:textId="3A8044D6" w:rsidR="002A3920" w:rsidRPr="00AD4A76" w:rsidRDefault="00AD4A76" w:rsidP="00AD4A76">
            <w:r w:rsidRPr="00AD4A76">
              <w:t>Pass / Fail</w:t>
            </w:r>
          </w:p>
        </w:tc>
      </w:tr>
      <w:tr w:rsidR="002A3920" w:rsidRPr="0044715F" w14:paraId="53D2EF0E" w14:textId="77777777" w:rsidTr="00CE3695">
        <w:trPr>
          <w:trHeight w:val="432"/>
        </w:trPr>
        <w:tc>
          <w:tcPr>
            <w:tcW w:w="551" w:type="pct"/>
          </w:tcPr>
          <w:p w14:paraId="76458599" w14:textId="2BDBDF09" w:rsidR="002A3920" w:rsidRPr="00AD4A76" w:rsidRDefault="00D64A33" w:rsidP="00CE3695">
            <w:pPr>
              <w:jc w:val="center"/>
            </w:pPr>
            <w:r w:rsidRPr="00AD4A76">
              <w:t>2</w:t>
            </w:r>
            <w:r w:rsidR="002A3920" w:rsidRPr="00AD4A76">
              <w:t>.</w:t>
            </w:r>
          </w:p>
        </w:tc>
        <w:tc>
          <w:tcPr>
            <w:tcW w:w="3049" w:type="pct"/>
          </w:tcPr>
          <w:p w14:paraId="642332CB" w14:textId="77777777" w:rsidR="002A3920" w:rsidRPr="00AD4A76" w:rsidRDefault="002A3920" w:rsidP="00CE3695">
            <w:pPr>
              <w:jc w:val="left"/>
            </w:pPr>
            <w:r w:rsidRPr="00AD4A76">
              <w:rPr>
                <w:sz w:val="20"/>
                <w:szCs w:val="20"/>
              </w:rPr>
              <w:t xml:space="preserve">Delivery Time </w:t>
            </w:r>
          </w:p>
        </w:tc>
        <w:tc>
          <w:tcPr>
            <w:tcW w:w="1400" w:type="pct"/>
          </w:tcPr>
          <w:p w14:paraId="35608B76" w14:textId="75F33AEA" w:rsidR="002A3920" w:rsidRPr="00AD4A76" w:rsidRDefault="00AD4A76" w:rsidP="00AD4A76">
            <w:pPr>
              <w:jc w:val="left"/>
            </w:pPr>
            <w:r w:rsidRPr="00AD4A76">
              <w:t>Pass / Fail</w:t>
            </w:r>
          </w:p>
        </w:tc>
      </w:tr>
      <w:tr w:rsidR="002A3920" w:rsidRPr="0044715F" w14:paraId="3C22A411" w14:textId="77777777" w:rsidTr="00CE3695">
        <w:trPr>
          <w:trHeight w:val="432"/>
        </w:trPr>
        <w:tc>
          <w:tcPr>
            <w:tcW w:w="5000" w:type="pct"/>
            <w:gridSpan w:val="3"/>
            <w:shd w:val="clear" w:color="auto" w:fill="A6A6A6" w:themeFill="background1" w:themeFillShade="A6"/>
          </w:tcPr>
          <w:p w14:paraId="5E29C6F9" w14:textId="58FF2282" w:rsidR="00AD4A76" w:rsidRPr="00AD4A76" w:rsidRDefault="002A3920" w:rsidP="00AD4A76">
            <w:pPr>
              <w:jc w:val="center"/>
              <w:rPr>
                <w:rFonts w:ascii="Calibri" w:hAnsi="Calibri" w:cs="Calibri"/>
                <w:lang w:val="en-GB"/>
              </w:rPr>
            </w:pPr>
            <w:r w:rsidRPr="00AD4A76">
              <w:rPr>
                <w:rFonts w:ascii="Calibri" w:hAnsi="Calibri" w:cs="Calibri"/>
                <w:sz w:val="20"/>
                <w:szCs w:val="20"/>
                <w:lang w:val="en-GB"/>
              </w:rPr>
              <w:t>DRC will use the Pass/Fail method to technically evaluate each of the above criteria</w:t>
            </w:r>
            <w:r w:rsidR="00AD4A76" w:rsidRPr="00AD4A76">
              <w:rPr>
                <w:rFonts w:ascii="Calibri" w:hAnsi="Calibri" w:cs="Calibri"/>
                <w:sz w:val="20"/>
                <w:szCs w:val="20"/>
                <w:lang w:val="en-GB"/>
              </w:rPr>
              <w:t>.</w:t>
            </w:r>
            <w:r w:rsidR="008F6882">
              <w:rPr>
                <w:rFonts w:ascii="Calibri" w:hAnsi="Calibri" w:cs="Calibri"/>
                <w:sz w:val="20"/>
                <w:szCs w:val="20"/>
                <w:lang w:val="en-GB"/>
              </w:rPr>
              <w:t xml:space="preserve"> All offered items that technically meet the stipulated specification will be considered as passed.</w:t>
            </w:r>
          </w:p>
          <w:p w14:paraId="706DB76C" w14:textId="5AC34ACE" w:rsidR="002A3920" w:rsidRPr="00AD4A76" w:rsidRDefault="002A3920" w:rsidP="00CE3695">
            <w:pPr>
              <w:jc w:val="center"/>
              <w:rPr>
                <w:rFonts w:ascii="Calibri" w:hAnsi="Calibri" w:cs="Calibri"/>
                <w:lang w:val="en-GB"/>
              </w:rPr>
            </w:pPr>
          </w:p>
        </w:tc>
      </w:tr>
    </w:tbl>
    <w:p w14:paraId="3CA7FAA3" w14:textId="77777777" w:rsidR="002A3920" w:rsidRPr="002A3920" w:rsidRDefault="002A3920" w:rsidP="002A3920">
      <w:pPr>
        <w:tabs>
          <w:tab w:val="left" w:pos="360"/>
        </w:tabs>
        <w:rPr>
          <w:rFonts w:ascii="Calibri" w:hAnsi="Calibri" w:cs="Arial"/>
          <w:color w:val="222222"/>
          <w:szCs w:val="22"/>
          <w:lang w:val="en-GB"/>
        </w:rPr>
      </w:pPr>
    </w:p>
    <w:p w14:paraId="756FD0EE" w14:textId="77777777" w:rsidR="00323209" w:rsidRDefault="00323209" w:rsidP="00323209">
      <w:pPr>
        <w:pStyle w:val="Default"/>
      </w:pPr>
    </w:p>
    <w:p w14:paraId="2C57B214" w14:textId="77777777" w:rsidR="00447234" w:rsidRPr="00972789" w:rsidRDefault="00447234" w:rsidP="00972789">
      <w:pPr>
        <w:rPr>
          <w:rFonts w:cs="Arial"/>
          <w:color w:val="222222"/>
          <w:szCs w:val="22"/>
          <w:lang w:val="en-GB"/>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6811DCF2" w:rsidR="00A9431A" w:rsidRDefault="00A9431A" w:rsidP="00A9431A">
      <w:pPr>
        <w:pStyle w:val="ColorfulList-Accent11"/>
        <w:numPr>
          <w:ilvl w:val="0"/>
          <w:numId w:val="34"/>
        </w:numPr>
        <w:shd w:val="clear" w:color="auto" w:fill="FFFFFF"/>
        <w:rPr>
          <w:rFonts w:ascii="Calibri" w:hAnsi="Calibri" w:cs="Arial"/>
          <w:b/>
          <w:color w:val="222222"/>
          <w:szCs w:val="22"/>
          <w:lang w:val="en-GB"/>
        </w:rPr>
      </w:pPr>
      <w:r w:rsidRPr="00EE1B34">
        <w:rPr>
          <w:rFonts w:ascii="Calibri" w:hAnsi="Calibri" w:cs="Arial"/>
          <w:b/>
          <w:color w:val="222222"/>
          <w:szCs w:val="22"/>
          <w:lang w:val="en-GB"/>
        </w:rPr>
        <w:t>Tender &amp; Contract Award Acknowledgment Certificate (Annex B), and any other documents required</w:t>
      </w:r>
      <w:r w:rsidR="00283053">
        <w:rPr>
          <w:rFonts w:ascii="Calibri" w:hAnsi="Calibri" w:cs="Arial"/>
          <w:b/>
          <w:color w:val="222222"/>
          <w:szCs w:val="22"/>
          <w:lang w:val="en-GB"/>
        </w:rPr>
        <w:t xml:space="preserve"> as indicated in section</w:t>
      </w:r>
      <w:r w:rsidR="00C93FD6">
        <w:rPr>
          <w:rFonts w:ascii="Calibri" w:hAnsi="Calibri" w:cs="Arial"/>
          <w:b/>
          <w:color w:val="222222"/>
          <w:szCs w:val="22"/>
          <w:lang w:val="en-GB"/>
        </w:rPr>
        <w:t xml:space="preserve"> III</w:t>
      </w:r>
      <w:r w:rsidR="00283053">
        <w:rPr>
          <w:rFonts w:ascii="Calibri" w:hAnsi="Calibri" w:cs="Arial"/>
          <w:b/>
          <w:color w:val="222222"/>
          <w:szCs w:val="22"/>
          <w:lang w:val="en-GB"/>
        </w:rPr>
        <w:t xml:space="preserve"> A (Administrative Evaluation) above</w:t>
      </w:r>
      <w:r w:rsidRPr="00EE1B34">
        <w:rPr>
          <w:rFonts w:ascii="Calibri" w:hAnsi="Calibri" w:cs="Arial"/>
          <w:b/>
          <w:color w:val="222222"/>
          <w:szCs w:val="22"/>
          <w:lang w:val="en-GB"/>
        </w:rPr>
        <w:t>.</w:t>
      </w:r>
    </w:p>
    <w:p w14:paraId="44D1A118" w14:textId="77777777" w:rsidR="00C93FD6" w:rsidRPr="00C93FD6" w:rsidRDefault="00C93FD6" w:rsidP="00C93FD6">
      <w:pPr>
        <w:pStyle w:val="ColorfulList-Accent11"/>
        <w:shd w:val="clear" w:color="auto" w:fill="FFFFFF"/>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5CFDD00" w:rsidR="002D1A68"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9264" behindDoc="0" locked="0" layoutInCell="1" allowOverlap="1" wp14:anchorId="672507E5" wp14:editId="744E9B27">
                <wp:simplePos x="0" y="0"/>
                <wp:positionH relativeFrom="column">
                  <wp:posOffset>923925</wp:posOffset>
                </wp:positionH>
                <wp:positionV relativeFrom="paragraph">
                  <wp:posOffset>308610</wp:posOffset>
                </wp:positionV>
                <wp:extent cx="4524375" cy="1371600"/>
                <wp:effectExtent l="0" t="0" r="28575" b="19050"/>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371600"/>
                        </a:xfrm>
                        <a:prstGeom prst="rect">
                          <a:avLst/>
                        </a:prstGeom>
                        <a:solidFill>
                          <a:srgbClr val="FFFFFF"/>
                        </a:solidFill>
                        <a:ln w="9525">
                          <a:solidFill>
                            <a:srgbClr val="000000"/>
                          </a:solidFill>
                          <a:miter lim="800000"/>
                          <a:headEnd/>
                          <a:tailEnd/>
                        </a:ln>
                      </wps:spPr>
                      <wps:txbx>
                        <w:txbxContent>
                          <w:p w14:paraId="5423571B" w14:textId="77777777" w:rsidR="00C40174" w:rsidRDefault="00936F3B" w:rsidP="00C40174">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524A88" w:rsidRPr="00524A88">
                              <w:rPr>
                                <w:rFonts w:ascii="Calibri" w:hAnsi="Calibri" w:cs="Arial"/>
                                <w:b/>
                                <w:color w:val="FF0000"/>
                                <w:sz w:val="32"/>
                                <w:szCs w:val="22"/>
                                <w:lang w:val="en-GB"/>
                              </w:rPr>
                              <w:t>DRC-TB-IQ-TIK-21-00</w:t>
                            </w:r>
                            <w:r w:rsidR="00C40174">
                              <w:rPr>
                                <w:rFonts w:ascii="Calibri" w:hAnsi="Calibri" w:cs="Arial"/>
                                <w:b/>
                                <w:color w:val="FF0000"/>
                                <w:sz w:val="32"/>
                                <w:szCs w:val="22"/>
                                <w:lang w:val="en-GB"/>
                              </w:rPr>
                              <w:t>9</w:t>
                            </w:r>
                            <w:r w:rsidR="00524A88" w:rsidRPr="00524A88">
                              <w:rPr>
                                <w:rFonts w:ascii="Calibri" w:hAnsi="Calibri" w:cs="Arial"/>
                                <w:b/>
                                <w:color w:val="FF0000"/>
                                <w:sz w:val="32"/>
                                <w:szCs w:val="22"/>
                                <w:lang w:val="en-GB"/>
                              </w:rPr>
                              <w:t xml:space="preserve"> – </w:t>
                            </w:r>
                            <w:r w:rsidR="00C40174" w:rsidRPr="00C40174">
                              <w:rPr>
                                <w:rFonts w:ascii="Calibri" w:hAnsi="Calibri" w:cs="Arial"/>
                                <w:b/>
                                <w:bCs/>
                                <w:color w:val="FF0000"/>
                                <w:sz w:val="32"/>
                                <w:szCs w:val="22"/>
                                <w:lang w:val="en-GB"/>
                              </w:rPr>
                              <w:t xml:space="preserve">Providing </w:t>
                            </w:r>
                            <w:r w:rsidR="00C40174" w:rsidRPr="00C40174">
                              <w:rPr>
                                <w:rFonts w:ascii="Calibri" w:hAnsi="Calibri" w:cs="Arial"/>
                                <w:b/>
                                <w:bCs/>
                                <w:color w:val="FF0000"/>
                                <w:sz w:val="32"/>
                                <w:szCs w:val="22"/>
                              </w:rPr>
                              <w:t>Vocational training</w:t>
                            </w:r>
                            <w:r w:rsidR="00C40174" w:rsidRPr="00C40174">
                              <w:rPr>
                                <w:rFonts w:ascii="Calibri" w:hAnsi="Calibri" w:cs="Arial"/>
                                <w:b/>
                                <w:bCs/>
                                <w:color w:val="FF0000"/>
                                <w:sz w:val="32"/>
                                <w:szCs w:val="22"/>
                                <w:lang w:val="en-GB"/>
                              </w:rPr>
                              <w:t xml:space="preserve"> </w:t>
                            </w:r>
                          </w:p>
                          <w:p w14:paraId="30715826" w14:textId="29EBBFA1" w:rsidR="00936F3B" w:rsidRPr="005E48A6" w:rsidRDefault="00936F3B" w:rsidP="00C40174">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507E5" id="_x0000_t202" coordsize="21600,21600" o:spt="202" path="m,l,21600r21600,l21600,xe">
                <v:stroke joinstyle="miter"/>
                <v:path gradientshapeok="t" o:connecttype="rect"/>
              </v:shapetype>
              <v:shape id="_x0000_s1028" type="#_x0000_t202" style="position:absolute;left:0;text-align:left;margin-left:72.75pt;margin-top:24.3pt;width:356.2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">
                <v:textbox>
                  <w:txbxContent>
                    <w:p w14:paraId="5423571B" w14:textId="77777777" w:rsidR="00C40174" w:rsidRDefault="00936F3B" w:rsidP="00C40174">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524A88" w:rsidRPr="00524A88">
                        <w:rPr>
                          <w:rFonts w:ascii="Calibri" w:hAnsi="Calibri" w:cs="Arial"/>
                          <w:b/>
                          <w:color w:val="FF0000"/>
                          <w:sz w:val="32"/>
                          <w:szCs w:val="22"/>
                          <w:lang w:val="en-GB"/>
                        </w:rPr>
                        <w:t>DRC-TB-IQ-TIK-21-00</w:t>
                      </w:r>
                      <w:r w:rsidR="00C40174">
                        <w:rPr>
                          <w:rFonts w:ascii="Calibri" w:hAnsi="Calibri" w:cs="Arial"/>
                          <w:b/>
                          <w:color w:val="FF0000"/>
                          <w:sz w:val="32"/>
                          <w:szCs w:val="22"/>
                          <w:lang w:val="en-GB"/>
                        </w:rPr>
                        <w:t>9</w:t>
                      </w:r>
                      <w:r w:rsidR="00524A88" w:rsidRPr="00524A88">
                        <w:rPr>
                          <w:rFonts w:ascii="Calibri" w:hAnsi="Calibri" w:cs="Arial"/>
                          <w:b/>
                          <w:color w:val="FF0000"/>
                          <w:sz w:val="32"/>
                          <w:szCs w:val="22"/>
                          <w:lang w:val="en-GB"/>
                        </w:rPr>
                        <w:t xml:space="preserve"> – </w:t>
                      </w:r>
                      <w:r w:rsidR="00C40174" w:rsidRPr="00C40174">
                        <w:rPr>
                          <w:rFonts w:ascii="Calibri" w:hAnsi="Calibri" w:cs="Arial"/>
                          <w:b/>
                          <w:bCs/>
                          <w:color w:val="FF0000"/>
                          <w:sz w:val="32"/>
                          <w:szCs w:val="22"/>
                          <w:lang w:val="en-GB"/>
                        </w:rPr>
                        <w:t xml:space="preserve">Providing </w:t>
                      </w:r>
                      <w:r w:rsidR="00C40174" w:rsidRPr="00C40174">
                        <w:rPr>
                          <w:rFonts w:ascii="Calibri" w:hAnsi="Calibri" w:cs="Arial"/>
                          <w:b/>
                          <w:bCs/>
                          <w:color w:val="FF0000"/>
                          <w:sz w:val="32"/>
                          <w:szCs w:val="22"/>
                        </w:rPr>
                        <w:t>Vocational training</w:t>
                      </w:r>
                      <w:r w:rsidR="00C40174" w:rsidRPr="00C40174">
                        <w:rPr>
                          <w:rFonts w:ascii="Calibri" w:hAnsi="Calibri" w:cs="Arial"/>
                          <w:b/>
                          <w:bCs/>
                          <w:color w:val="FF0000"/>
                          <w:sz w:val="32"/>
                          <w:szCs w:val="22"/>
                          <w:lang w:val="en-GB"/>
                        </w:rPr>
                        <w:t xml:space="preserve"> </w:t>
                      </w:r>
                    </w:p>
                    <w:p w14:paraId="30715826" w14:textId="29EBBFA1" w:rsidR="00936F3B" w:rsidRPr="005E48A6" w:rsidRDefault="00936F3B" w:rsidP="00C40174">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392D9BA9" w14:textId="77777777" w:rsidR="00BB535F" w:rsidRDefault="00BB535F" w:rsidP="00936F3B">
      <w:pPr>
        <w:tabs>
          <w:tab w:val="left" w:pos="900"/>
        </w:tabs>
        <w:rPr>
          <w:rFonts w:ascii="Calibri" w:hAnsi="Calibri" w:cs="Arial"/>
          <w:color w:val="222222"/>
          <w:szCs w:val="22"/>
          <w:lang w:val="en-GB"/>
        </w:rPr>
      </w:pPr>
    </w:p>
    <w:p w14:paraId="5CBA7AB4" w14:textId="3E8589EF"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24097057" w14:textId="08660BC0" w:rsidR="001364F1" w:rsidRDefault="001364F1" w:rsidP="00936F3B">
      <w:pPr>
        <w:tabs>
          <w:tab w:val="left" w:pos="900"/>
        </w:tabs>
        <w:rPr>
          <w:rFonts w:ascii="Calibri" w:hAnsi="Calibri" w:cs="Arial"/>
          <w:color w:val="222222"/>
          <w:szCs w:val="22"/>
          <w:lang w:val="en-GB"/>
        </w:rPr>
      </w:pPr>
    </w:p>
    <w:p w14:paraId="4DDD70CF" w14:textId="69B347CD" w:rsidR="001364F1" w:rsidRDefault="001364F1"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60288" behindDoc="0" locked="0" layoutInCell="1" allowOverlap="1" wp14:anchorId="471D7D09" wp14:editId="452F0125">
                <wp:simplePos x="0" y="0"/>
                <wp:positionH relativeFrom="column">
                  <wp:posOffset>1028700</wp:posOffset>
                </wp:positionH>
                <wp:positionV relativeFrom="paragraph">
                  <wp:posOffset>258445</wp:posOffset>
                </wp:positionV>
                <wp:extent cx="4429125" cy="1428750"/>
                <wp:effectExtent l="0" t="0" r="28575" b="1905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1428750"/>
                        </a:xfrm>
                        <a:prstGeom prst="rect">
                          <a:avLst/>
                        </a:prstGeom>
                        <a:solidFill>
                          <a:srgbClr val="FFFFFF"/>
                        </a:solidFill>
                        <a:ln w="9525">
                          <a:solidFill>
                            <a:srgbClr val="000000"/>
                          </a:solidFill>
                          <a:miter lim="800000"/>
                          <a:headEnd/>
                          <a:tailEnd/>
                        </a:ln>
                      </wps:spPr>
                      <wps:txbx>
                        <w:txbxContent>
                          <w:p w14:paraId="654D3950" w14:textId="3694CA29" w:rsidR="00AE523B" w:rsidRDefault="00936F3B" w:rsidP="00C40174">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524A88" w:rsidRPr="00524A88">
                              <w:rPr>
                                <w:rFonts w:ascii="Calibri" w:hAnsi="Calibri" w:cs="Arial"/>
                                <w:b/>
                                <w:color w:val="FF0000"/>
                                <w:sz w:val="32"/>
                                <w:szCs w:val="22"/>
                                <w:lang w:val="en-GB"/>
                              </w:rPr>
                              <w:t>DRC-TB-IQ-TIK-21-00</w:t>
                            </w:r>
                            <w:r w:rsidR="00276F2A">
                              <w:rPr>
                                <w:rFonts w:ascii="Calibri" w:hAnsi="Calibri" w:cs="Arial"/>
                                <w:b/>
                                <w:color w:val="FF0000"/>
                                <w:sz w:val="32"/>
                                <w:szCs w:val="22"/>
                                <w:lang w:val="en-GB"/>
                              </w:rPr>
                              <w:t>9</w:t>
                            </w:r>
                            <w:r w:rsidR="00524A88" w:rsidRPr="00524A88">
                              <w:rPr>
                                <w:rFonts w:ascii="Calibri" w:hAnsi="Calibri" w:cs="Arial"/>
                                <w:b/>
                                <w:color w:val="FF0000"/>
                                <w:sz w:val="32"/>
                                <w:szCs w:val="22"/>
                                <w:lang w:val="en-GB"/>
                              </w:rPr>
                              <w:t xml:space="preserve"> – </w:t>
                            </w:r>
                            <w:r w:rsidR="00C40174" w:rsidRPr="00C40174">
                              <w:rPr>
                                <w:rFonts w:ascii="Calibri" w:hAnsi="Calibri" w:cs="Arial"/>
                                <w:b/>
                                <w:bCs/>
                                <w:color w:val="FF0000"/>
                                <w:sz w:val="32"/>
                                <w:szCs w:val="22"/>
                                <w:lang w:val="en-GB"/>
                              </w:rPr>
                              <w:t xml:space="preserve">Providing </w:t>
                            </w:r>
                            <w:r w:rsidR="00C40174" w:rsidRPr="00C40174">
                              <w:rPr>
                                <w:rFonts w:ascii="Calibri" w:hAnsi="Calibri" w:cs="Arial"/>
                                <w:b/>
                                <w:bCs/>
                                <w:color w:val="FF0000"/>
                                <w:sz w:val="32"/>
                                <w:szCs w:val="22"/>
                              </w:rPr>
                              <w:t>Vocational training</w:t>
                            </w:r>
                            <w:r w:rsidR="00AE523B" w:rsidRPr="00AE523B">
                              <w:rPr>
                                <w:rFonts w:ascii="Calibri" w:hAnsi="Calibri" w:cs="Arial"/>
                                <w:b/>
                                <w:bCs/>
                                <w:color w:val="FF0000"/>
                                <w:sz w:val="32"/>
                                <w:szCs w:val="22"/>
                                <w:lang w:val="en-GB"/>
                              </w:rPr>
                              <w:t xml:space="preserve"> </w:t>
                            </w:r>
                          </w:p>
                          <w:p w14:paraId="1E57A8DA" w14:textId="6ACD694A" w:rsidR="00936F3B" w:rsidRPr="005E48A6" w:rsidRDefault="00936F3B" w:rsidP="00AE523B">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D7D09" id="_x0000_t202" coordsize="21600,21600" o:spt="202" path="m,l,21600r21600,l21600,xe">
                <v:stroke joinstyle="miter"/>
                <v:path gradientshapeok="t" o:connecttype="rect"/>
              </v:shapetype>
              <v:shape id="_x0000_s1029" type="#_x0000_t202" style="position:absolute;left:0;text-align:left;margin-left:81pt;margin-top:20.35pt;width:348.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">
                <v:textbox>
                  <w:txbxContent>
                    <w:p w14:paraId="654D3950" w14:textId="3694CA29" w:rsidR="00AE523B" w:rsidRDefault="00936F3B" w:rsidP="00C40174">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524A88" w:rsidRPr="00524A88">
                        <w:rPr>
                          <w:rFonts w:ascii="Calibri" w:hAnsi="Calibri" w:cs="Arial"/>
                          <w:b/>
                          <w:color w:val="FF0000"/>
                          <w:sz w:val="32"/>
                          <w:szCs w:val="22"/>
                          <w:lang w:val="en-GB"/>
                        </w:rPr>
                        <w:t>DRC-TB-IQ-TIK-21-00</w:t>
                      </w:r>
                      <w:r w:rsidR="00276F2A">
                        <w:rPr>
                          <w:rFonts w:ascii="Calibri" w:hAnsi="Calibri" w:cs="Arial"/>
                          <w:b/>
                          <w:color w:val="FF0000"/>
                          <w:sz w:val="32"/>
                          <w:szCs w:val="22"/>
                          <w:lang w:val="en-GB"/>
                        </w:rPr>
                        <w:t>9</w:t>
                      </w:r>
                      <w:r w:rsidR="00524A88" w:rsidRPr="00524A88">
                        <w:rPr>
                          <w:rFonts w:ascii="Calibri" w:hAnsi="Calibri" w:cs="Arial"/>
                          <w:b/>
                          <w:color w:val="FF0000"/>
                          <w:sz w:val="32"/>
                          <w:szCs w:val="22"/>
                          <w:lang w:val="en-GB"/>
                        </w:rPr>
                        <w:t xml:space="preserve"> – </w:t>
                      </w:r>
                      <w:r w:rsidR="00C40174" w:rsidRPr="00C40174">
                        <w:rPr>
                          <w:rFonts w:ascii="Calibri" w:hAnsi="Calibri" w:cs="Arial"/>
                          <w:b/>
                          <w:bCs/>
                          <w:color w:val="FF0000"/>
                          <w:sz w:val="32"/>
                          <w:szCs w:val="22"/>
                          <w:lang w:val="en-GB"/>
                        </w:rPr>
                        <w:t xml:space="preserve">Providing </w:t>
                      </w:r>
                      <w:r w:rsidR="00C40174" w:rsidRPr="00C40174">
                        <w:rPr>
                          <w:rFonts w:ascii="Calibri" w:hAnsi="Calibri" w:cs="Arial"/>
                          <w:b/>
                          <w:bCs/>
                          <w:color w:val="FF0000"/>
                          <w:sz w:val="32"/>
                          <w:szCs w:val="22"/>
                        </w:rPr>
                        <w:t>Vocational training</w:t>
                      </w:r>
                      <w:r w:rsidR="00AE523B" w:rsidRPr="00AE523B">
                        <w:rPr>
                          <w:rFonts w:ascii="Calibri" w:hAnsi="Calibri" w:cs="Arial"/>
                          <w:b/>
                          <w:bCs/>
                          <w:color w:val="FF0000"/>
                          <w:sz w:val="32"/>
                          <w:szCs w:val="22"/>
                          <w:lang w:val="en-GB"/>
                        </w:rPr>
                        <w:t xml:space="preserve"> </w:t>
                      </w:r>
                    </w:p>
                    <w:p w14:paraId="1E57A8DA" w14:textId="6ACD694A" w:rsidR="00936F3B" w:rsidRPr="005E48A6" w:rsidRDefault="00936F3B" w:rsidP="00AE523B">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619A82C5" w14:textId="7F09D5C1" w:rsidR="00936F3B" w:rsidRDefault="00936F3B" w:rsidP="001364F1">
      <w:pPr>
        <w:tabs>
          <w:tab w:val="left" w:pos="900"/>
        </w:tabs>
        <w:rPr>
          <w:rFonts w:ascii="Calibri" w:hAnsi="Calibri" w:cs="Arial"/>
          <w:color w:val="222222"/>
          <w:szCs w:val="22"/>
          <w:lang w:val="en-GB"/>
        </w:rPr>
      </w:pPr>
    </w:p>
    <w:p w14:paraId="6AB8E0A8" w14:textId="75416B03" w:rsidR="001364F1" w:rsidRDefault="001364F1" w:rsidP="001364F1">
      <w:pPr>
        <w:tabs>
          <w:tab w:val="left" w:pos="900"/>
        </w:tabs>
        <w:rPr>
          <w:rFonts w:ascii="Calibri" w:hAnsi="Calibri" w:cs="Arial"/>
          <w:color w:val="222222"/>
          <w:szCs w:val="22"/>
          <w:lang w:val="en-GB"/>
        </w:rPr>
      </w:pPr>
    </w:p>
    <w:p w14:paraId="7F97A098" w14:textId="157CBF24" w:rsidR="00936F3B" w:rsidRPr="00EE1B34"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61312" behindDoc="0" locked="0" layoutInCell="1" allowOverlap="1" wp14:anchorId="0C61E270" wp14:editId="183068B8">
                <wp:simplePos x="0" y="0"/>
                <wp:positionH relativeFrom="column">
                  <wp:posOffset>971550</wp:posOffset>
                </wp:positionH>
                <wp:positionV relativeFrom="paragraph">
                  <wp:posOffset>302260</wp:posOffset>
                </wp:positionV>
                <wp:extent cx="4410075" cy="1590675"/>
                <wp:effectExtent l="0" t="0" r="28575" b="28575"/>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590675"/>
                        </a:xfrm>
                        <a:prstGeom prst="rect">
                          <a:avLst/>
                        </a:prstGeom>
                        <a:solidFill>
                          <a:srgbClr val="FFFFFF"/>
                        </a:solidFill>
                        <a:ln w="9525">
                          <a:solidFill>
                            <a:srgbClr val="000000"/>
                          </a:solidFill>
                          <a:miter lim="800000"/>
                          <a:headEnd/>
                          <a:tailEnd/>
                        </a:ln>
                      </wps:spPr>
                      <wps:txbx>
                        <w:txbxContent>
                          <w:p w14:paraId="470D684D" w14:textId="140021E7" w:rsidR="00AE523B" w:rsidRDefault="00936F3B" w:rsidP="00C40174">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524A88" w:rsidRPr="00524A88">
                              <w:rPr>
                                <w:rFonts w:ascii="Calibri" w:hAnsi="Calibri" w:cs="Arial"/>
                                <w:b/>
                                <w:color w:val="FF0000"/>
                                <w:sz w:val="32"/>
                                <w:szCs w:val="22"/>
                                <w:lang w:val="en-GB"/>
                              </w:rPr>
                              <w:t>DRC-TB-IQ-TIK-21-00</w:t>
                            </w:r>
                            <w:r w:rsidR="00C40174">
                              <w:rPr>
                                <w:rFonts w:ascii="Calibri" w:hAnsi="Calibri" w:cs="Arial"/>
                                <w:b/>
                                <w:color w:val="FF0000"/>
                                <w:sz w:val="32"/>
                                <w:szCs w:val="22"/>
                                <w:lang w:val="en-GB"/>
                              </w:rPr>
                              <w:t>9</w:t>
                            </w:r>
                            <w:r w:rsidR="00524A88" w:rsidRPr="00524A88">
                              <w:rPr>
                                <w:rFonts w:ascii="Calibri" w:hAnsi="Calibri" w:cs="Arial"/>
                                <w:b/>
                                <w:color w:val="FF0000"/>
                                <w:sz w:val="32"/>
                                <w:szCs w:val="22"/>
                                <w:lang w:val="en-GB"/>
                              </w:rPr>
                              <w:t xml:space="preserve"> – </w:t>
                            </w:r>
                            <w:r w:rsidR="00C40174" w:rsidRPr="00C40174">
                              <w:rPr>
                                <w:rFonts w:ascii="Calibri" w:hAnsi="Calibri" w:cs="Arial"/>
                                <w:b/>
                                <w:bCs/>
                                <w:color w:val="FF0000"/>
                                <w:sz w:val="32"/>
                                <w:szCs w:val="22"/>
                                <w:lang w:val="en-GB"/>
                              </w:rPr>
                              <w:t xml:space="preserve">Providing </w:t>
                            </w:r>
                            <w:r w:rsidR="00C40174" w:rsidRPr="00C40174">
                              <w:rPr>
                                <w:rFonts w:ascii="Calibri" w:hAnsi="Calibri" w:cs="Arial"/>
                                <w:b/>
                                <w:bCs/>
                                <w:color w:val="FF0000"/>
                                <w:sz w:val="32"/>
                                <w:szCs w:val="22"/>
                              </w:rPr>
                              <w:t>Vocational training</w:t>
                            </w:r>
                          </w:p>
                          <w:p w14:paraId="07BC360A" w14:textId="1333D8B6" w:rsidR="00DA0E4F" w:rsidRDefault="00C93FD6" w:rsidP="00AE523B">
                            <w:pPr>
                              <w:tabs>
                                <w:tab w:val="left" w:pos="900"/>
                              </w:tabs>
                              <w:jc w:val="center"/>
                              <w:rPr>
                                <w:rFonts w:ascii="Calibri" w:hAnsi="Calibri" w:cs="Arial"/>
                                <w:color w:val="FF0000"/>
                                <w:sz w:val="32"/>
                                <w:szCs w:val="22"/>
                                <w:lang w:val="en-GB"/>
                              </w:rPr>
                            </w:pPr>
                            <w:r>
                              <w:rPr>
                                <w:rFonts w:ascii="Calibri" w:hAnsi="Calibri" w:cs="Arial"/>
                                <w:color w:val="FF0000"/>
                                <w:sz w:val="32"/>
                                <w:szCs w:val="22"/>
                                <w:lang w:val="en-GB"/>
                              </w:rPr>
                              <w:t>Danish Refugee Council</w:t>
                            </w:r>
                            <w:r w:rsidR="00DA0E4F">
                              <w:rPr>
                                <w:rFonts w:ascii="Calibri" w:hAnsi="Calibri" w:cs="Arial"/>
                                <w:color w:val="FF0000"/>
                                <w:sz w:val="32"/>
                                <w:szCs w:val="22"/>
                                <w:lang w:val="en-GB"/>
                              </w:rPr>
                              <w:t>-Tikrit Office</w:t>
                            </w:r>
                          </w:p>
                          <w:p w14:paraId="3FBEA5E1" w14:textId="2FD02500" w:rsidR="00DA0E4F" w:rsidRPr="00DA0E4F" w:rsidRDefault="00DA0E4F" w:rsidP="00EF5F4F">
                            <w:pPr>
                              <w:tabs>
                                <w:tab w:val="left" w:pos="900"/>
                              </w:tabs>
                              <w:jc w:val="center"/>
                              <w:rPr>
                                <w:rFonts w:ascii="Calibri" w:hAnsi="Calibri" w:cs="Arial"/>
                                <w:color w:val="FF0000"/>
                                <w:sz w:val="22"/>
                                <w:szCs w:val="22"/>
                              </w:rPr>
                            </w:pPr>
                            <w:r w:rsidRPr="00DA0E4F">
                              <w:rPr>
                                <w:b/>
                                <w:bCs/>
                                <w:sz w:val="22"/>
                                <w:szCs w:val="22"/>
                              </w:rPr>
                              <w:t>Tikrit -Al Qudat neighbourhood, 40</w:t>
                            </w:r>
                            <w:r w:rsidRPr="00DA0E4F">
                              <w:rPr>
                                <w:b/>
                                <w:bCs/>
                                <w:sz w:val="22"/>
                                <w:szCs w:val="22"/>
                                <w:vertAlign w:val="superscript"/>
                              </w:rPr>
                              <w:t>th</w:t>
                            </w:r>
                            <w:r w:rsidRPr="00DA0E4F">
                              <w:rPr>
                                <w:b/>
                                <w:bCs/>
                                <w:sz w:val="22"/>
                                <w:szCs w:val="22"/>
                              </w:rPr>
                              <w:t xml:space="preserve"> street</w:t>
                            </w:r>
                          </w:p>
                          <w:p w14:paraId="48F49CD6" w14:textId="4FBAFF87" w:rsidR="00C93FD6" w:rsidRPr="00370D17" w:rsidRDefault="00C93FD6" w:rsidP="00EF5F4F">
                            <w:pPr>
                              <w:jc w:val="center"/>
                              <w:rPr>
                                <w:b/>
                                <w:bCs/>
                                <w:sz w:val="22"/>
                                <w:szCs w:val="22"/>
                                <w:lang w:val="en-GB"/>
                              </w:rPr>
                            </w:pPr>
                            <w:r w:rsidRPr="00370D17">
                              <w:rPr>
                                <w:b/>
                                <w:bCs/>
                                <w:sz w:val="22"/>
                                <w:szCs w:val="22"/>
                                <w:lang w:val="en-GB"/>
                              </w:rPr>
                              <w:t xml:space="preserve">- Close to </w:t>
                            </w:r>
                            <w:r w:rsidR="00DA0E4F">
                              <w:rPr>
                                <w:b/>
                                <w:bCs/>
                                <w:sz w:val="22"/>
                                <w:szCs w:val="22"/>
                                <w:lang w:val="en-GB"/>
                              </w:rPr>
                              <w:t>Baitana Zaman</w:t>
                            </w:r>
                            <w:r w:rsidR="001364F1">
                              <w:rPr>
                                <w:b/>
                                <w:bCs/>
                                <w:sz w:val="22"/>
                                <w:szCs w:val="22"/>
                                <w:lang w:val="en-GB"/>
                              </w:rPr>
                              <w:t xml:space="preserve"> Restaurant</w:t>
                            </w:r>
                          </w:p>
                          <w:p w14:paraId="6B31A704" w14:textId="54D404AF" w:rsidR="00C93FD6" w:rsidRPr="00370D17" w:rsidRDefault="00DA0E4F" w:rsidP="00EF5F4F">
                            <w:pPr>
                              <w:jc w:val="center"/>
                              <w:rPr>
                                <w:b/>
                                <w:bCs/>
                                <w:sz w:val="22"/>
                                <w:szCs w:val="22"/>
                                <w:lang w:val="en-GB"/>
                              </w:rPr>
                            </w:pPr>
                            <w:r>
                              <w:rPr>
                                <w:b/>
                                <w:bCs/>
                                <w:sz w:val="22"/>
                                <w:szCs w:val="22"/>
                                <w:lang w:val="en-GB"/>
                              </w:rPr>
                              <w:t>Tikrit</w:t>
                            </w:r>
                            <w:r w:rsidR="00C93FD6" w:rsidRPr="00370D17">
                              <w:rPr>
                                <w:b/>
                                <w:bCs/>
                                <w:sz w:val="22"/>
                                <w:szCs w:val="22"/>
                                <w:lang w:val="en-GB"/>
                              </w:rPr>
                              <w:t xml:space="preserve"> – </w:t>
                            </w:r>
                            <w:r>
                              <w:rPr>
                                <w:b/>
                                <w:bCs/>
                                <w:sz w:val="22"/>
                                <w:szCs w:val="22"/>
                                <w:lang w:val="en-GB"/>
                              </w:rPr>
                              <w:t xml:space="preserve">Salah Al Din </w:t>
                            </w:r>
                          </w:p>
                          <w:p w14:paraId="4692FAD4" w14:textId="305CD013" w:rsidR="00936F3B" w:rsidRPr="00BB535F" w:rsidRDefault="00C93FD6" w:rsidP="00BB535F">
                            <w:pPr>
                              <w:jc w:val="center"/>
                              <w:rPr>
                                <w:b/>
                                <w:bCs/>
                                <w:sz w:val="22"/>
                                <w:szCs w:val="22"/>
                                <w:lang w:val="en-GB"/>
                              </w:rPr>
                            </w:pPr>
                            <w:r w:rsidRPr="00370D17">
                              <w:rPr>
                                <w:b/>
                                <w:bCs/>
                                <w:sz w:val="22"/>
                                <w:szCs w:val="22"/>
                                <w:lang w:val="en-GB"/>
                              </w:rPr>
                              <w:t>GPS Coordinates: 3</w:t>
                            </w:r>
                            <w:r w:rsidR="00BB535F">
                              <w:rPr>
                                <w:b/>
                                <w:bCs/>
                                <w:sz w:val="22"/>
                                <w:szCs w:val="22"/>
                                <w:lang w:val="en-GB"/>
                              </w:rPr>
                              <w:t>4</w:t>
                            </w:r>
                            <w:r w:rsidRPr="00370D17">
                              <w:rPr>
                                <w:b/>
                                <w:bCs/>
                                <w:sz w:val="22"/>
                                <w:szCs w:val="22"/>
                                <w:lang w:val="en-GB"/>
                              </w:rPr>
                              <w:t>.</w:t>
                            </w:r>
                            <w:r w:rsidR="00BB535F">
                              <w:rPr>
                                <w:b/>
                                <w:bCs/>
                                <w:sz w:val="22"/>
                                <w:szCs w:val="22"/>
                                <w:lang w:val="en-GB"/>
                              </w:rPr>
                              <w:t>6000</w:t>
                            </w:r>
                            <w:r w:rsidRPr="00370D17">
                              <w:rPr>
                                <w:b/>
                                <w:bCs/>
                                <w:sz w:val="22"/>
                                <w:szCs w:val="22"/>
                                <w:lang w:val="en-GB"/>
                              </w:rPr>
                              <w:t xml:space="preserve"> </w:t>
                            </w:r>
                            <w:r w:rsidR="00BB535F">
                              <w:rPr>
                                <w:b/>
                                <w:bCs/>
                                <w:sz w:val="22"/>
                                <w:szCs w:val="22"/>
                                <w:lang w:val="en-GB"/>
                              </w:rPr>
                              <w:t>-</w:t>
                            </w:r>
                            <w:r w:rsidRPr="00370D17">
                              <w:rPr>
                                <w:b/>
                                <w:bCs/>
                                <w:sz w:val="22"/>
                                <w:szCs w:val="22"/>
                                <w:lang w:val="en-GB"/>
                              </w:rPr>
                              <w:t xml:space="preserve"> 4</w:t>
                            </w:r>
                            <w:r w:rsidR="00BB535F">
                              <w:rPr>
                                <w:b/>
                                <w:bCs/>
                                <w:sz w:val="22"/>
                                <w:szCs w:val="22"/>
                                <w:lang w:val="en-GB"/>
                              </w:rPr>
                              <w:t>3</w:t>
                            </w:r>
                            <w:r w:rsidRPr="00370D17">
                              <w:rPr>
                                <w:b/>
                                <w:bCs/>
                                <w:sz w:val="22"/>
                                <w:szCs w:val="22"/>
                                <w:lang w:val="en-GB"/>
                              </w:rPr>
                              <w:t>.</w:t>
                            </w:r>
                            <w:r w:rsidR="00BB535F">
                              <w:rPr>
                                <w:b/>
                                <w:bCs/>
                                <w:sz w:val="22"/>
                                <w:szCs w:val="22"/>
                                <w:lang w:val="en-GB"/>
                              </w:rPr>
                              <w:t>6833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76.5pt;margin-top:23.8pt;width:347.25pt;height:12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">
                <v:textbox>
                  <w:txbxContent>
                    <w:p w14:paraId="470D684D" w14:textId="140021E7" w:rsidR="00AE523B" w:rsidRDefault="00936F3B" w:rsidP="00C40174">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524A88" w:rsidRPr="00524A88">
                        <w:rPr>
                          <w:rFonts w:ascii="Calibri" w:hAnsi="Calibri" w:cs="Arial"/>
                          <w:b/>
                          <w:color w:val="FF0000"/>
                          <w:sz w:val="32"/>
                          <w:szCs w:val="22"/>
                          <w:lang w:val="en-GB"/>
                        </w:rPr>
                        <w:t>DRC-TB-IQ-TIK-21-00</w:t>
                      </w:r>
                      <w:r w:rsidR="00C40174">
                        <w:rPr>
                          <w:rFonts w:ascii="Calibri" w:hAnsi="Calibri" w:cs="Arial"/>
                          <w:b/>
                          <w:color w:val="FF0000"/>
                          <w:sz w:val="32"/>
                          <w:szCs w:val="22"/>
                          <w:lang w:val="en-GB"/>
                        </w:rPr>
                        <w:t>9</w:t>
                      </w:r>
                      <w:r w:rsidR="00524A88" w:rsidRPr="00524A88">
                        <w:rPr>
                          <w:rFonts w:ascii="Calibri" w:hAnsi="Calibri" w:cs="Arial"/>
                          <w:b/>
                          <w:color w:val="FF0000"/>
                          <w:sz w:val="32"/>
                          <w:szCs w:val="22"/>
                          <w:lang w:val="en-GB"/>
                        </w:rPr>
                        <w:t xml:space="preserve"> – </w:t>
                      </w:r>
                      <w:r w:rsidR="00C40174" w:rsidRPr="00C40174">
                        <w:rPr>
                          <w:rFonts w:ascii="Calibri" w:hAnsi="Calibri" w:cs="Arial"/>
                          <w:b/>
                          <w:bCs/>
                          <w:color w:val="FF0000"/>
                          <w:sz w:val="32"/>
                          <w:szCs w:val="22"/>
                          <w:lang w:val="en-GB"/>
                        </w:rPr>
                        <w:t xml:space="preserve">Providing </w:t>
                      </w:r>
                      <w:r w:rsidR="00C40174" w:rsidRPr="00C40174">
                        <w:rPr>
                          <w:rFonts w:ascii="Calibri" w:hAnsi="Calibri" w:cs="Arial"/>
                          <w:b/>
                          <w:bCs/>
                          <w:color w:val="FF0000"/>
                          <w:sz w:val="32"/>
                          <w:szCs w:val="22"/>
                        </w:rPr>
                        <w:t>Vocational training</w:t>
                      </w:r>
                    </w:p>
                    <w:p w14:paraId="07BC360A" w14:textId="1333D8B6" w:rsidR="00DA0E4F" w:rsidRDefault="00C93FD6" w:rsidP="00AE523B">
                      <w:pPr>
                        <w:tabs>
                          <w:tab w:val="left" w:pos="900"/>
                        </w:tabs>
                        <w:jc w:val="center"/>
                        <w:rPr>
                          <w:rFonts w:ascii="Calibri" w:hAnsi="Calibri" w:cs="Arial"/>
                          <w:color w:val="FF0000"/>
                          <w:sz w:val="32"/>
                          <w:szCs w:val="22"/>
                          <w:lang w:val="en-GB"/>
                        </w:rPr>
                      </w:pPr>
                      <w:r>
                        <w:rPr>
                          <w:rFonts w:ascii="Calibri" w:hAnsi="Calibri" w:cs="Arial"/>
                          <w:color w:val="FF0000"/>
                          <w:sz w:val="32"/>
                          <w:szCs w:val="22"/>
                          <w:lang w:val="en-GB"/>
                        </w:rPr>
                        <w:t>Danish Refugee Council</w:t>
                      </w:r>
                      <w:r w:rsidR="00DA0E4F">
                        <w:rPr>
                          <w:rFonts w:ascii="Calibri" w:hAnsi="Calibri" w:cs="Arial"/>
                          <w:color w:val="FF0000"/>
                          <w:sz w:val="32"/>
                          <w:szCs w:val="22"/>
                          <w:lang w:val="en-GB"/>
                        </w:rPr>
                        <w:t>-Tikrit Office</w:t>
                      </w:r>
                    </w:p>
                    <w:p w14:paraId="3FBEA5E1" w14:textId="2FD02500" w:rsidR="00DA0E4F" w:rsidRPr="00DA0E4F" w:rsidRDefault="00DA0E4F" w:rsidP="00EF5F4F">
                      <w:pPr>
                        <w:tabs>
                          <w:tab w:val="left" w:pos="900"/>
                        </w:tabs>
                        <w:jc w:val="center"/>
                        <w:rPr>
                          <w:rFonts w:ascii="Calibri" w:hAnsi="Calibri" w:cs="Arial"/>
                          <w:color w:val="FF0000"/>
                          <w:sz w:val="22"/>
                          <w:szCs w:val="22"/>
                        </w:rPr>
                      </w:pPr>
                      <w:r w:rsidRPr="00DA0E4F">
                        <w:rPr>
                          <w:b/>
                          <w:bCs/>
                          <w:sz w:val="22"/>
                          <w:szCs w:val="22"/>
                        </w:rPr>
                        <w:t xml:space="preserve">Tikrit -Al </w:t>
                      </w:r>
                      <w:proofErr w:type="spellStart"/>
                      <w:r w:rsidRPr="00DA0E4F">
                        <w:rPr>
                          <w:b/>
                          <w:bCs/>
                          <w:sz w:val="22"/>
                          <w:szCs w:val="22"/>
                        </w:rPr>
                        <w:t>Qudat</w:t>
                      </w:r>
                      <w:proofErr w:type="spellEnd"/>
                      <w:r w:rsidRPr="00DA0E4F">
                        <w:rPr>
                          <w:b/>
                          <w:bCs/>
                          <w:sz w:val="22"/>
                          <w:szCs w:val="22"/>
                        </w:rPr>
                        <w:t xml:space="preserve"> </w:t>
                      </w:r>
                      <w:proofErr w:type="spellStart"/>
                      <w:r w:rsidRPr="00DA0E4F">
                        <w:rPr>
                          <w:b/>
                          <w:bCs/>
                          <w:sz w:val="22"/>
                          <w:szCs w:val="22"/>
                        </w:rPr>
                        <w:t>neighbourhood</w:t>
                      </w:r>
                      <w:proofErr w:type="spellEnd"/>
                      <w:r w:rsidRPr="00DA0E4F">
                        <w:rPr>
                          <w:b/>
                          <w:bCs/>
                          <w:sz w:val="22"/>
                          <w:szCs w:val="22"/>
                        </w:rPr>
                        <w:t>, 40</w:t>
                      </w:r>
                      <w:r w:rsidRPr="00DA0E4F">
                        <w:rPr>
                          <w:b/>
                          <w:bCs/>
                          <w:sz w:val="22"/>
                          <w:szCs w:val="22"/>
                          <w:vertAlign w:val="superscript"/>
                        </w:rPr>
                        <w:t>th</w:t>
                      </w:r>
                      <w:r w:rsidRPr="00DA0E4F">
                        <w:rPr>
                          <w:b/>
                          <w:bCs/>
                          <w:sz w:val="22"/>
                          <w:szCs w:val="22"/>
                        </w:rPr>
                        <w:t xml:space="preserve"> street</w:t>
                      </w:r>
                    </w:p>
                    <w:p w14:paraId="48F49CD6" w14:textId="4FBAFF87" w:rsidR="00C93FD6" w:rsidRPr="00370D17" w:rsidRDefault="00C93FD6" w:rsidP="00EF5F4F">
                      <w:pPr>
                        <w:jc w:val="center"/>
                        <w:rPr>
                          <w:b/>
                          <w:bCs/>
                          <w:sz w:val="22"/>
                          <w:szCs w:val="22"/>
                          <w:lang w:val="en-GB"/>
                        </w:rPr>
                      </w:pPr>
                      <w:r w:rsidRPr="00370D17">
                        <w:rPr>
                          <w:b/>
                          <w:bCs/>
                          <w:sz w:val="22"/>
                          <w:szCs w:val="22"/>
                          <w:lang w:val="en-GB"/>
                        </w:rPr>
                        <w:t xml:space="preserve">- Close to </w:t>
                      </w:r>
                      <w:proofErr w:type="spellStart"/>
                      <w:r w:rsidR="00DA0E4F">
                        <w:rPr>
                          <w:b/>
                          <w:bCs/>
                          <w:sz w:val="22"/>
                          <w:szCs w:val="22"/>
                          <w:lang w:val="en-GB"/>
                        </w:rPr>
                        <w:t>Baitana</w:t>
                      </w:r>
                      <w:proofErr w:type="spellEnd"/>
                      <w:r w:rsidR="00DA0E4F">
                        <w:rPr>
                          <w:b/>
                          <w:bCs/>
                          <w:sz w:val="22"/>
                          <w:szCs w:val="22"/>
                          <w:lang w:val="en-GB"/>
                        </w:rPr>
                        <w:t xml:space="preserve"> Zaman</w:t>
                      </w:r>
                      <w:r w:rsidR="001364F1">
                        <w:rPr>
                          <w:b/>
                          <w:bCs/>
                          <w:sz w:val="22"/>
                          <w:szCs w:val="22"/>
                          <w:lang w:val="en-GB"/>
                        </w:rPr>
                        <w:t xml:space="preserve"> Restaurant</w:t>
                      </w:r>
                    </w:p>
                    <w:p w14:paraId="6B31A704" w14:textId="54D404AF" w:rsidR="00C93FD6" w:rsidRPr="00370D17" w:rsidRDefault="00DA0E4F" w:rsidP="00EF5F4F">
                      <w:pPr>
                        <w:jc w:val="center"/>
                        <w:rPr>
                          <w:b/>
                          <w:bCs/>
                          <w:sz w:val="22"/>
                          <w:szCs w:val="22"/>
                          <w:lang w:val="en-GB"/>
                        </w:rPr>
                      </w:pPr>
                      <w:r>
                        <w:rPr>
                          <w:b/>
                          <w:bCs/>
                          <w:sz w:val="22"/>
                          <w:szCs w:val="22"/>
                          <w:lang w:val="en-GB"/>
                        </w:rPr>
                        <w:t>Tikrit</w:t>
                      </w:r>
                      <w:r w:rsidR="00C93FD6" w:rsidRPr="00370D17">
                        <w:rPr>
                          <w:b/>
                          <w:bCs/>
                          <w:sz w:val="22"/>
                          <w:szCs w:val="22"/>
                          <w:lang w:val="en-GB"/>
                        </w:rPr>
                        <w:t xml:space="preserve"> – </w:t>
                      </w:r>
                      <w:r>
                        <w:rPr>
                          <w:b/>
                          <w:bCs/>
                          <w:sz w:val="22"/>
                          <w:szCs w:val="22"/>
                          <w:lang w:val="en-GB"/>
                        </w:rPr>
                        <w:t xml:space="preserve">Salah Al Din </w:t>
                      </w:r>
                    </w:p>
                    <w:p w14:paraId="4692FAD4" w14:textId="305CD013" w:rsidR="00936F3B" w:rsidRPr="00BB535F" w:rsidRDefault="00C93FD6" w:rsidP="00BB535F">
                      <w:pPr>
                        <w:jc w:val="center"/>
                        <w:rPr>
                          <w:b/>
                          <w:bCs/>
                          <w:sz w:val="22"/>
                          <w:szCs w:val="22"/>
                          <w:lang w:val="en-GB"/>
                        </w:rPr>
                      </w:pPr>
                      <w:r w:rsidRPr="00370D17">
                        <w:rPr>
                          <w:b/>
                          <w:bCs/>
                          <w:sz w:val="22"/>
                          <w:szCs w:val="22"/>
                          <w:lang w:val="en-GB"/>
                        </w:rPr>
                        <w:t>GPS Coordinates: 3</w:t>
                      </w:r>
                      <w:r w:rsidR="00BB535F">
                        <w:rPr>
                          <w:b/>
                          <w:bCs/>
                          <w:sz w:val="22"/>
                          <w:szCs w:val="22"/>
                          <w:lang w:val="en-GB"/>
                        </w:rPr>
                        <w:t>4</w:t>
                      </w:r>
                      <w:r w:rsidRPr="00370D17">
                        <w:rPr>
                          <w:b/>
                          <w:bCs/>
                          <w:sz w:val="22"/>
                          <w:szCs w:val="22"/>
                          <w:lang w:val="en-GB"/>
                        </w:rPr>
                        <w:t>.</w:t>
                      </w:r>
                      <w:r w:rsidR="00BB535F">
                        <w:rPr>
                          <w:b/>
                          <w:bCs/>
                          <w:sz w:val="22"/>
                          <w:szCs w:val="22"/>
                          <w:lang w:val="en-GB"/>
                        </w:rPr>
                        <w:t>6000</w:t>
                      </w:r>
                      <w:r w:rsidRPr="00370D17">
                        <w:rPr>
                          <w:b/>
                          <w:bCs/>
                          <w:sz w:val="22"/>
                          <w:szCs w:val="22"/>
                          <w:lang w:val="en-GB"/>
                        </w:rPr>
                        <w:t xml:space="preserve"> </w:t>
                      </w:r>
                      <w:r w:rsidR="00BB535F">
                        <w:rPr>
                          <w:b/>
                          <w:bCs/>
                          <w:sz w:val="22"/>
                          <w:szCs w:val="22"/>
                          <w:lang w:val="en-GB"/>
                        </w:rPr>
                        <w:t>-</w:t>
                      </w:r>
                      <w:r w:rsidRPr="00370D17">
                        <w:rPr>
                          <w:b/>
                          <w:bCs/>
                          <w:sz w:val="22"/>
                          <w:szCs w:val="22"/>
                          <w:lang w:val="en-GB"/>
                        </w:rPr>
                        <w:t xml:space="preserve"> 4</w:t>
                      </w:r>
                      <w:r w:rsidR="00BB535F">
                        <w:rPr>
                          <w:b/>
                          <w:bCs/>
                          <w:sz w:val="22"/>
                          <w:szCs w:val="22"/>
                          <w:lang w:val="en-GB"/>
                        </w:rPr>
                        <w:t>3</w:t>
                      </w:r>
                      <w:r w:rsidRPr="00370D17">
                        <w:rPr>
                          <w:b/>
                          <w:bCs/>
                          <w:sz w:val="22"/>
                          <w:szCs w:val="22"/>
                          <w:lang w:val="en-GB"/>
                        </w:rPr>
                        <w:t>.</w:t>
                      </w:r>
                      <w:r w:rsidR="00BB535F">
                        <w:rPr>
                          <w:b/>
                          <w:bCs/>
                          <w:sz w:val="22"/>
                          <w:szCs w:val="22"/>
                          <w:lang w:val="en-GB"/>
                        </w:rPr>
                        <w:t>6833</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76F8F009" w14:textId="63A3944A" w:rsidR="00936F3B" w:rsidRPr="00EE1B34" w:rsidRDefault="00936F3B" w:rsidP="00936F3B">
      <w:pPr>
        <w:tabs>
          <w:tab w:val="left" w:pos="900"/>
        </w:tabs>
        <w:rPr>
          <w:rFonts w:ascii="Calibri" w:hAnsi="Calibri" w:cs="Arial"/>
          <w:color w:val="222222"/>
          <w:szCs w:val="22"/>
          <w:lang w:val="en-GB"/>
        </w:rPr>
      </w:pP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5354F1D1" w14:textId="68B18C97" w:rsidR="00C93FD6" w:rsidRDefault="00355CB4" w:rsidP="001364F1">
      <w:pPr>
        <w:tabs>
          <w:tab w:val="left" w:pos="900"/>
        </w:tabs>
        <w:rPr>
          <w:b/>
          <w:bCs/>
          <w:sz w:val="24"/>
          <w:szCs w:val="24"/>
          <w:u w:val="single"/>
        </w:rPr>
      </w:pPr>
      <w:hyperlink r:id="rId11" w:history="1">
        <w:r w:rsidR="001364F1" w:rsidRPr="00286FBE">
          <w:rPr>
            <w:rStyle w:val="Hyperlink"/>
            <w:b/>
            <w:bCs/>
            <w:sz w:val="24"/>
            <w:szCs w:val="24"/>
            <w:u w:val="single"/>
          </w:rPr>
          <w:t>tender.irq.tik@drc.ngo</w:t>
        </w:r>
      </w:hyperlink>
    </w:p>
    <w:p w14:paraId="7E6B6381" w14:textId="77777777" w:rsidR="00286FBE" w:rsidRPr="00286FBE" w:rsidRDefault="00286FBE" w:rsidP="001364F1">
      <w:pPr>
        <w:tabs>
          <w:tab w:val="left" w:pos="900"/>
        </w:tabs>
        <w:rPr>
          <w:rFonts w:ascii="Calibri" w:hAnsi="Calibri" w:cs="Arial"/>
          <w:b/>
          <w:bCs/>
          <w:color w:val="222222"/>
          <w:sz w:val="24"/>
          <w:szCs w:val="24"/>
          <w:u w:val="single"/>
          <w:lang w:val="en-GB"/>
        </w:rPr>
      </w:pPr>
    </w:p>
    <w:p w14:paraId="10B51090" w14:textId="53B4B8EA"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r w:rsidR="00286FBE" w:rsidRPr="00EE1B34">
        <w:rPr>
          <w:rFonts w:ascii="Calibri" w:hAnsi="Calibri" w:cs="Arial"/>
          <w:color w:val="222222"/>
          <w:szCs w:val="22"/>
          <w:lang w:val="en-GB"/>
        </w:rPr>
        <w:t>emailed,</w:t>
      </w:r>
      <w:r w:rsidRPr="00EE1B34">
        <w:rPr>
          <w:rFonts w:ascii="Calibri" w:hAnsi="Calibri" w:cs="Arial"/>
          <w:color w:val="222222"/>
          <w:szCs w:val="22"/>
          <w:lang w:val="en-GB"/>
        </w:rPr>
        <w:t xml:space="preserve">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w:t>
      </w:r>
      <w:r w:rsidRPr="00286FBE">
        <w:rPr>
          <w:rFonts w:ascii="Calibri" w:hAnsi="Calibri" w:cs="Arial"/>
          <w:color w:val="FF0000"/>
          <w:szCs w:val="22"/>
          <w:lang w:val="en-GB"/>
        </w:rPr>
        <w:t>Documents in MS Word or excel formats, will result in the bid being disqualified</w:t>
      </w:r>
      <w:r w:rsidRPr="00EE1B34">
        <w:rPr>
          <w:rFonts w:ascii="Calibri" w:hAnsi="Calibri" w:cs="Arial"/>
          <w:color w:val="222222"/>
          <w:szCs w:val="22"/>
          <w:lang w:val="en-GB"/>
        </w:rPr>
        <w:t>.</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w:t>
      </w:r>
      <w:proofErr w:type="gramStart"/>
      <w:r w:rsidRPr="00EE1B34">
        <w:rPr>
          <w:rFonts w:ascii="Calibri" w:hAnsi="Calibri" w:cs="Arial"/>
          <w:color w:val="222222"/>
          <w:szCs w:val="22"/>
          <w:lang w:val="en-GB"/>
        </w:rPr>
        <w:t>otherwise</w:t>
      </w:r>
      <w:proofErr w:type="gramEnd"/>
      <w:r w:rsidRPr="00EE1B34">
        <w:rPr>
          <w:rFonts w:ascii="Calibri" w:hAnsi="Calibri" w:cs="Arial"/>
          <w:color w:val="222222"/>
          <w:szCs w:val="22"/>
          <w:lang w:val="en-GB"/>
        </w:rPr>
        <w:t xml:space="preserv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38C0C580" w14:textId="592F4109" w:rsidR="00ED4934" w:rsidRPr="0044138C" w:rsidRDefault="00C625AF" w:rsidP="00ED4934">
      <w:pPr>
        <w:tabs>
          <w:tab w:val="left" w:pos="360"/>
        </w:tabs>
        <w:rPr>
          <w:rFonts w:ascii="Calibri" w:hAnsi="Calibri" w:cs="Arial"/>
          <w:b/>
          <w:bCs/>
          <w:szCs w:val="22"/>
          <w:lang w:val="en-GB"/>
        </w:rPr>
      </w:pPr>
      <w:r w:rsidRPr="0044138C">
        <w:rPr>
          <w:rFonts w:ascii="Calibri" w:hAnsi="Calibri" w:cs="Arial"/>
          <w:b/>
          <w:bCs/>
          <w:szCs w:val="22"/>
          <w:lang w:val="en-GB"/>
        </w:rPr>
        <w:t>Ph</w:t>
      </w:r>
      <w:r w:rsidR="00B62456" w:rsidRPr="0044138C">
        <w:rPr>
          <w:rFonts w:ascii="Calibri" w:hAnsi="Calibri" w:cs="Arial"/>
          <w:b/>
          <w:bCs/>
          <w:szCs w:val="22"/>
          <w:lang w:val="en-GB"/>
        </w:rPr>
        <w:t>oto</w:t>
      </w:r>
      <w:r w:rsidRPr="0044138C">
        <w:rPr>
          <w:rFonts w:ascii="Calibri" w:hAnsi="Calibri" w:cs="Arial"/>
          <w:b/>
          <w:bCs/>
          <w:szCs w:val="22"/>
          <w:lang w:val="en-GB"/>
        </w:rPr>
        <w:t xml:space="preserve"> </w:t>
      </w:r>
      <w:r w:rsidR="00C93FD6" w:rsidRPr="0044138C">
        <w:rPr>
          <w:rFonts w:ascii="Calibri" w:hAnsi="Calibri" w:cs="Arial"/>
          <w:b/>
          <w:bCs/>
          <w:szCs w:val="22"/>
          <w:lang w:val="en-GB"/>
        </w:rPr>
        <w:t xml:space="preserve">Samples </w:t>
      </w:r>
      <w:r w:rsidRPr="0044138C">
        <w:rPr>
          <w:rFonts w:ascii="Calibri" w:hAnsi="Calibri" w:cs="Arial"/>
          <w:b/>
          <w:bCs/>
          <w:szCs w:val="22"/>
          <w:lang w:val="en-GB"/>
        </w:rPr>
        <w:t>(a</w:t>
      </w:r>
      <w:r w:rsidR="00B62456" w:rsidRPr="0044138C">
        <w:rPr>
          <w:rFonts w:ascii="Calibri" w:hAnsi="Calibri" w:cs="Arial"/>
          <w:b/>
          <w:bCs/>
          <w:szCs w:val="22"/>
          <w:lang w:val="en-GB"/>
        </w:rPr>
        <w:t>s</w:t>
      </w:r>
      <w:r w:rsidRPr="0044138C">
        <w:rPr>
          <w:rFonts w:ascii="Calibri" w:hAnsi="Calibri" w:cs="Arial"/>
          <w:b/>
          <w:bCs/>
          <w:szCs w:val="22"/>
          <w:lang w:val="en-GB"/>
        </w:rPr>
        <w:t xml:space="preserve"> Indicated in Annex A1) </w:t>
      </w:r>
      <w:r w:rsidR="00B62456" w:rsidRPr="0044138C">
        <w:rPr>
          <w:rFonts w:ascii="Calibri" w:hAnsi="Calibri" w:cs="Arial"/>
          <w:b/>
          <w:bCs/>
          <w:szCs w:val="22"/>
          <w:lang w:val="en-GB"/>
        </w:rPr>
        <w:t>are</w:t>
      </w:r>
      <w:r w:rsidR="00CB3F5E">
        <w:rPr>
          <w:rFonts w:ascii="Calibri" w:hAnsi="Calibri" w:cs="Arial"/>
          <w:b/>
          <w:bCs/>
          <w:szCs w:val="22"/>
          <w:lang w:val="en-GB"/>
        </w:rPr>
        <w:t xml:space="preserve"> not</w:t>
      </w:r>
      <w:r w:rsidR="00B62456" w:rsidRPr="0044138C">
        <w:rPr>
          <w:rFonts w:ascii="Calibri" w:hAnsi="Calibri" w:cs="Arial"/>
          <w:b/>
          <w:bCs/>
          <w:szCs w:val="22"/>
          <w:lang w:val="en-GB"/>
        </w:rPr>
        <w:t xml:space="preserve"> required for the items. </w:t>
      </w:r>
    </w:p>
    <w:p w14:paraId="472648B6" w14:textId="22C04303" w:rsidR="00C93FD6" w:rsidRDefault="00C93FD6" w:rsidP="00ED4934">
      <w:pPr>
        <w:tabs>
          <w:tab w:val="left" w:pos="360"/>
        </w:tabs>
        <w:rPr>
          <w:rFonts w:ascii="Calibri" w:hAnsi="Calibri" w:cs="Arial"/>
          <w:color w:val="FF0000"/>
          <w:szCs w:val="22"/>
          <w:lang w:val="en-GB"/>
        </w:rPr>
      </w:pPr>
    </w:p>
    <w:p w14:paraId="44D79C36" w14:textId="77777777" w:rsidR="00C93FD6" w:rsidRPr="003461DC" w:rsidRDefault="00C93FD6" w:rsidP="00ED4934">
      <w:pPr>
        <w:tabs>
          <w:tab w:val="left" w:pos="360"/>
        </w:tabs>
        <w:rPr>
          <w:rFonts w:ascii="Calibri" w:hAnsi="Calibri" w:cs="Arial"/>
          <w:color w:val="FF0000"/>
          <w:szCs w:val="22"/>
          <w:lang w:val="en-GB"/>
        </w:rPr>
      </w:pPr>
    </w:p>
    <w:p w14:paraId="13C56D02" w14:textId="77777777" w:rsidR="008A3057" w:rsidRPr="003461DC" w:rsidRDefault="008A3057" w:rsidP="00ED4934">
      <w:pPr>
        <w:tabs>
          <w:tab w:val="left" w:pos="360"/>
        </w:tabs>
        <w:rPr>
          <w:rFonts w:ascii="Calibri" w:hAnsi="Calibri" w:cs="Arial"/>
          <w:color w:val="FF0000"/>
          <w:szCs w:val="22"/>
          <w:lang w:val="en-GB"/>
        </w:rPr>
      </w:pPr>
    </w:p>
    <w:p w14:paraId="17F39C0D" w14:textId="7777777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468AB494"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CB3F5E">
        <w:rPr>
          <w:rFonts w:ascii="Calibri" w:hAnsi="Calibri" w:cs="Arial"/>
          <w:b/>
          <w:bCs/>
          <w:i/>
          <w:color w:val="222222"/>
          <w:szCs w:val="22"/>
          <w:lang w:val="en-GB"/>
        </w:rPr>
        <w:t>USD</w:t>
      </w:r>
      <w:r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No </w:t>
      </w:r>
      <w:r w:rsidRPr="00EE1B34">
        <w:rPr>
          <w:rFonts w:ascii="Calibri" w:hAnsi="Calibri" w:cs="Arial"/>
          <w:color w:val="222222"/>
          <w:szCs w:val="22"/>
          <w:lang w:val="en-GB"/>
        </w:rPr>
        <w:t xml:space="preserve">other currencies are </w:t>
      </w:r>
      <w:r w:rsidR="00762830" w:rsidRPr="00EE1B34">
        <w:rPr>
          <w:rFonts w:ascii="Calibri" w:hAnsi="Calibri" w:cs="Arial"/>
          <w:color w:val="222222"/>
          <w:szCs w:val="22"/>
          <w:lang w:val="en-GB"/>
        </w:rPr>
        <w:t>acceptable.</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47565312"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297EFD44"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Packaging shall be of </w:t>
      </w:r>
      <w:r w:rsidR="00E1354A" w:rsidRPr="00EE1B34">
        <w:rPr>
          <w:rFonts w:ascii="Calibri" w:hAnsi="Calibri" w:cs="Arial"/>
          <w:color w:val="222222"/>
          <w:szCs w:val="22"/>
          <w:lang w:val="en-GB"/>
        </w:rPr>
        <w:t>international</w:t>
      </w:r>
      <w:r w:rsidRPr="00EE1B34">
        <w:rPr>
          <w:rFonts w:ascii="Calibri" w:hAnsi="Calibri" w:cs="Arial"/>
          <w:color w:val="222222"/>
          <w:szCs w:val="22"/>
          <w:lang w:val="en-GB"/>
        </w:rPr>
        <w:t xml:space="preserve">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061253E6"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Bids shall be valid for at least the minimum number of </w:t>
      </w:r>
      <w:r w:rsidR="00C0422D">
        <w:rPr>
          <w:rFonts w:ascii="Calibri" w:hAnsi="Calibri" w:cs="Arial"/>
          <w:color w:val="222222"/>
          <w:szCs w:val="22"/>
          <w:lang w:val="en-GB"/>
        </w:rPr>
        <w:t xml:space="preserve">60 </w:t>
      </w:r>
      <w:r w:rsidRPr="00EE1B34">
        <w:rPr>
          <w:rFonts w:ascii="Calibri" w:hAnsi="Calibri" w:cs="Arial"/>
          <w:color w:val="222222"/>
          <w:szCs w:val="22"/>
          <w:lang w:val="en-GB"/>
        </w:rPr>
        <w:t xml:space="preserve">days </w:t>
      </w:r>
      <w:r w:rsidR="00C0422D">
        <w:rPr>
          <w:rFonts w:ascii="Calibri" w:hAnsi="Calibri" w:cs="Arial"/>
          <w:color w:val="222222"/>
          <w:szCs w:val="22"/>
          <w:lang w:val="en-GB"/>
        </w:rPr>
        <w:t xml:space="preserve">as </w:t>
      </w:r>
      <w:r w:rsidRPr="00EE1B34">
        <w:rPr>
          <w:rFonts w:ascii="Calibri" w:hAnsi="Calibri" w:cs="Arial"/>
          <w:color w:val="222222"/>
          <w:szCs w:val="22"/>
          <w:lang w:val="en-GB"/>
        </w:rPr>
        <w:t>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t>
      </w:r>
      <w:r w:rsidRPr="00EE1B34">
        <w:rPr>
          <w:rFonts w:ascii="Calibri" w:hAnsi="Calibri" w:cs="Arial"/>
          <w:color w:val="222222"/>
          <w:szCs w:val="22"/>
          <w:lang w:val="en-GB"/>
        </w:rPr>
        <w:lastRenderedPageBreak/>
        <w:t>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54EC0171"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lastRenderedPageBreak/>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2"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3"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4" w:history="1">
        <w:r w:rsidR="003461DC"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72C31BAD" w:rsidR="00ED4934" w:rsidRPr="00EE1B34" w:rsidRDefault="003461DC"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lastRenderedPageBreak/>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151566D8" w:rsidR="00ED4934" w:rsidRPr="00EE1B34" w:rsidRDefault="00ED4934" w:rsidP="00972789">
      <w:pPr>
        <w:rPr>
          <w:lang w:val="en-GB"/>
        </w:rPr>
      </w:pPr>
      <w:r w:rsidRPr="00EE1B34">
        <w:rPr>
          <w:lang w:val="en-GB"/>
        </w:rPr>
        <w:t xml:space="preserve">For queries on this ITB, please </w:t>
      </w:r>
      <w:r w:rsidR="00972C26">
        <w:rPr>
          <w:lang w:val="en-GB"/>
        </w:rPr>
        <w:t xml:space="preserve">send all queries to </w:t>
      </w:r>
      <w:proofErr w:type="gramStart"/>
      <w:r w:rsidR="00D124FD" w:rsidRPr="00714FF8">
        <w:rPr>
          <w:b/>
          <w:bCs/>
          <w:highlight w:val="lightGray"/>
          <w:lang w:val="en-GB"/>
        </w:rPr>
        <w:t>athraa.abdullmawala@drc.ngo</w:t>
      </w:r>
      <w:r w:rsidR="00972C26">
        <w:rPr>
          <w:lang w:val="en-GB"/>
        </w:rPr>
        <w:t xml:space="preserve"> ,</w:t>
      </w:r>
      <w:proofErr w:type="gramEnd"/>
      <w:r w:rsidR="00972C26">
        <w:rPr>
          <w:lang w:val="en-GB"/>
        </w:rPr>
        <w:t xml:space="preserve"> Note that enquiries sent to any other email address will not be responded to.</w:t>
      </w:r>
      <w:r w:rsidRPr="00DB4E50">
        <w:rPr>
          <w:color w:val="FF0000"/>
          <w:lang w:val="en-GB"/>
        </w:rPr>
        <w:t>.</w:t>
      </w:r>
    </w:p>
    <w:p w14:paraId="71690BDE" w14:textId="77777777" w:rsidR="00ED4934" w:rsidRPr="00EE1B34" w:rsidRDefault="00ED4934" w:rsidP="00ED4934">
      <w:pPr>
        <w:tabs>
          <w:tab w:val="left" w:pos="0"/>
        </w:tabs>
        <w:rPr>
          <w:rFonts w:ascii="Calibri" w:hAnsi="Calibri" w:cs="Arial"/>
          <w:color w:val="222222"/>
          <w:szCs w:val="22"/>
          <w:lang w:val="en-GB"/>
        </w:rPr>
      </w:pPr>
    </w:p>
    <w:p w14:paraId="7D4B6BE6" w14:textId="77777777" w:rsidR="00972C26" w:rsidRPr="00EE1B34" w:rsidRDefault="00972C26" w:rsidP="00972C26">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D124FD">
        <w:rPr>
          <w:rFonts w:ascii="Calibri" w:hAnsi="Calibri" w:cs="Arial"/>
          <w:b/>
          <w:color w:val="FF0000"/>
          <w:szCs w:val="22"/>
          <w:lang w:val="en-GB"/>
        </w:rPr>
        <w:t xml:space="preserve">Bids shall </w:t>
      </w:r>
      <w:r w:rsidRPr="00D124FD">
        <w:rPr>
          <w:rFonts w:ascii="Calibri" w:hAnsi="Calibri" w:cs="Arial"/>
          <w:b/>
          <w:color w:val="FF0000"/>
          <w:szCs w:val="22"/>
          <w:u w:val="single"/>
          <w:lang w:val="en-GB"/>
        </w:rPr>
        <w:t>not</w:t>
      </w:r>
      <w:r w:rsidRPr="00D124FD">
        <w:rPr>
          <w:rFonts w:ascii="Calibri" w:hAnsi="Calibri" w:cs="Arial"/>
          <w:b/>
          <w:color w:val="FF0000"/>
          <w:szCs w:val="22"/>
          <w:lang w:val="en-GB"/>
        </w:rPr>
        <w:t xml:space="preserve"> be sent to the above email</w:t>
      </w:r>
      <w:r w:rsidRPr="00D124FD">
        <w:rPr>
          <w:rFonts w:ascii="Calibri" w:hAnsi="Calibri" w:cs="Arial"/>
          <w:color w:val="FF0000"/>
          <w:szCs w:val="22"/>
          <w:lang w:val="en-GB"/>
        </w:rPr>
        <w:t>.</w:t>
      </w:r>
    </w:p>
    <w:p w14:paraId="51773F27" w14:textId="77777777" w:rsidR="00972C26" w:rsidRPr="00EE1B34" w:rsidRDefault="00972C26" w:rsidP="00972C26">
      <w:pPr>
        <w:tabs>
          <w:tab w:val="left" w:pos="0"/>
        </w:tabs>
        <w:rPr>
          <w:rFonts w:ascii="Calibri" w:hAnsi="Calibri" w:cs="Arial"/>
          <w:color w:val="222222"/>
          <w:szCs w:val="22"/>
          <w:lang w:val="en-GB"/>
        </w:rPr>
      </w:pPr>
    </w:p>
    <w:p w14:paraId="00D4A841" w14:textId="549BCEC2" w:rsidR="002B119F" w:rsidRDefault="00972C26" w:rsidP="00972C26">
      <w:pPr>
        <w:shd w:val="clear" w:color="auto" w:fill="FFFFFF"/>
      </w:pPr>
      <w:r w:rsidRPr="00EE1B34">
        <w:rPr>
          <w:rFonts w:ascii="Calibri" w:hAnsi="Calibri" w:cs="Arial"/>
          <w:color w:val="222222"/>
          <w:szCs w:val="22"/>
          <w:lang w:val="en-GB"/>
        </w:rPr>
        <w:t xml:space="preserve">All questions during the tender period, as well as the associated answers, will be shared with all suppliers </w:t>
      </w:r>
      <w:r>
        <w:rPr>
          <w:rFonts w:ascii="Calibri" w:hAnsi="Calibri" w:cs="Arial"/>
          <w:color w:val="222222"/>
          <w:szCs w:val="22"/>
          <w:lang w:val="en-GB"/>
        </w:rPr>
        <w:t>and will be published</w:t>
      </w:r>
      <w:r w:rsidRPr="00EE1B34">
        <w:rPr>
          <w:rFonts w:ascii="Calibri" w:hAnsi="Calibri" w:cs="Arial"/>
          <w:color w:val="222222"/>
          <w:szCs w:val="22"/>
          <w:lang w:val="en-GB"/>
        </w:rPr>
        <w:t xml:space="preserve"> at:</w:t>
      </w:r>
      <w:r>
        <w:rPr>
          <w:rFonts w:ascii="Calibri" w:hAnsi="Calibri" w:cs="Arial"/>
          <w:color w:val="222222"/>
          <w:szCs w:val="22"/>
          <w:lang w:val="en-GB"/>
        </w:rPr>
        <w:t xml:space="preserve"> </w:t>
      </w:r>
      <w:hyperlink r:id="rId15" w:history="1">
        <w:r>
          <w:rPr>
            <w:rStyle w:val="Hyperlink"/>
          </w:rPr>
          <w:t>https://www.ncciraq.org/en/opportunities/for-individuals/bids-tenders</w:t>
        </w:r>
      </w:hyperlink>
      <w:r>
        <w:t xml:space="preserve"> or </w:t>
      </w:r>
      <w:hyperlink r:id="rId16" w:history="1">
        <w:r>
          <w:rPr>
            <w:rStyle w:val="Hyperlink"/>
          </w:rPr>
          <w:t>https://www.iraq-businessnews.com/tenders</w:t>
        </w:r>
      </w:hyperlink>
      <w:r>
        <w:t xml:space="preserve"> . Answers to any questions will be uploaded to the aforementioned websites one day after the closure for clarification as per timetable on page 1</w:t>
      </w:r>
    </w:p>
    <w:p w14:paraId="7857D75E" w14:textId="5CEE2AC1" w:rsidR="00BD0A82" w:rsidRDefault="00BD0A82" w:rsidP="00972C26">
      <w:pPr>
        <w:shd w:val="clear" w:color="auto" w:fill="FFFFFF"/>
      </w:pPr>
    </w:p>
    <w:p w14:paraId="37EB26D3" w14:textId="533D3808" w:rsidR="00BD0A82" w:rsidRDefault="00BD0A82" w:rsidP="00972C26">
      <w:pPr>
        <w:shd w:val="clear" w:color="auto" w:fill="FFFFFF"/>
      </w:pPr>
    </w:p>
    <w:p w14:paraId="6E9B5A67" w14:textId="58E816E8" w:rsidR="00BD0A82" w:rsidRDefault="00BD0A82" w:rsidP="00972C26">
      <w:pPr>
        <w:shd w:val="clear" w:color="auto" w:fill="FFFFFF"/>
      </w:pPr>
    </w:p>
    <w:p w14:paraId="5AC394ED" w14:textId="1C352F5A" w:rsidR="00BD0A82" w:rsidRDefault="00BD0A82" w:rsidP="00972C26">
      <w:pPr>
        <w:shd w:val="clear" w:color="auto" w:fill="FFFFFF"/>
      </w:pPr>
    </w:p>
    <w:p w14:paraId="3F664EB6" w14:textId="77777777" w:rsidR="00BD0A82" w:rsidRDefault="00BD0A82" w:rsidP="00972C26">
      <w:pPr>
        <w:shd w:val="clear" w:color="auto" w:fill="FFFFFF"/>
      </w:pPr>
    </w:p>
    <w:p w14:paraId="6A79DC0F" w14:textId="77777777" w:rsidR="00972C26" w:rsidRPr="00EE1B34" w:rsidRDefault="00972C26" w:rsidP="00972C26">
      <w:pPr>
        <w:shd w:val="clear" w:color="auto" w:fill="FFFFFF"/>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22623171" w14:textId="77777777" w:rsidR="00972C26" w:rsidRPr="00EE1B34"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E1B34">
        <w:rPr>
          <w:rFonts w:ascii="Calibri" w:hAnsi="Calibri" w:cs="Arial"/>
          <w:color w:val="222222"/>
          <w:szCs w:val="22"/>
          <w:lang w:val="en-GB"/>
        </w:rPr>
        <w:t>Annex B:</w:t>
      </w:r>
      <w:r w:rsidRPr="00EE1B34">
        <w:rPr>
          <w:rFonts w:ascii="Calibri" w:hAnsi="Calibri" w:cs="Arial"/>
          <w:color w:val="222222"/>
          <w:szCs w:val="22"/>
          <w:lang w:val="en-GB"/>
        </w:rPr>
        <w:tab/>
        <w:t>Tender and Contract Award Acknowledgment Certificate</w:t>
      </w:r>
    </w:p>
    <w:p w14:paraId="2C0F74EC" w14:textId="77777777" w:rsidR="00972C26" w:rsidRPr="003113D2"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3113D2">
        <w:rPr>
          <w:rFonts w:ascii="Calibri" w:hAnsi="Calibri" w:cs="Arial"/>
          <w:color w:val="222222"/>
          <w:szCs w:val="22"/>
          <w:lang w:val="en-GB"/>
        </w:rPr>
        <w:t>Annex C:</w:t>
      </w:r>
      <w:r w:rsidRPr="003113D2">
        <w:rPr>
          <w:rFonts w:ascii="Calibri" w:hAnsi="Calibri" w:cs="Arial"/>
          <w:color w:val="222222"/>
          <w:szCs w:val="22"/>
          <w:lang w:val="en-GB"/>
        </w:rPr>
        <w:tab/>
      </w:r>
      <w:r w:rsidRPr="00563ED7">
        <w:rPr>
          <w:rFonts w:ascii="Calibri" w:hAnsi="Calibri" w:cs="Arial"/>
          <w:color w:val="222222"/>
          <w:szCs w:val="22"/>
          <w:lang w:val="en-GB"/>
        </w:rPr>
        <w:t xml:space="preserve">DRC General Conditions of Contract </w:t>
      </w:r>
    </w:p>
    <w:p w14:paraId="68055667" w14:textId="77777777" w:rsidR="00972C26" w:rsidRPr="003113D2"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3113D2">
        <w:rPr>
          <w:rFonts w:ascii="Calibri" w:hAnsi="Calibri" w:cs="Arial"/>
          <w:color w:val="222222"/>
          <w:szCs w:val="22"/>
          <w:lang w:val="en-GB"/>
        </w:rPr>
        <w:t>Annex D:</w:t>
      </w:r>
      <w:r w:rsidRPr="003113D2">
        <w:rPr>
          <w:rFonts w:ascii="Calibri" w:hAnsi="Calibri" w:cs="Arial"/>
          <w:color w:val="222222"/>
          <w:szCs w:val="22"/>
          <w:lang w:val="en-GB"/>
        </w:rPr>
        <w:tab/>
        <w:t xml:space="preserve">DRC </w:t>
      </w:r>
      <w:r>
        <w:rPr>
          <w:rFonts w:ascii="Calibri" w:hAnsi="Calibri" w:cs="Arial"/>
          <w:color w:val="222222"/>
          <w:szCs w:val="22"/>
          <w:lang w:val="en-GB"/>
        </w:rPr>
        <w:t xml:space="preserve">Supplier </w:t>
      </w:r>
      <w:r w:rsidRPr="003113D2">
        <w:rPr>
          <w:rFonts w:ascii="Calibri" w:hAnsi="Calibri" w:cs="Arial"/>
          <w:color w:val="222222"/>
          <w:szCs w:val="22"/>
          <w:lang w:val="en-GB"/>
        </w:rPr>
        <w:t xml:space="preserve">Code of </w:t>
      </w:r>
      <w:r>
        <w:rPr>
          <w:rFonts w:ascii="Calibri" w:hAnsi="Calibri" w:cs="Arial"/>
          <w:color w:val="222222"/>
          <w:szCs w:val="22"/>
          <w:lang w:val="en-GB"/>
        </w:rPr>
        <w:t>Conduct</w:t>
      </w:r>
    </w:p>
    <w:p w14:paraId="2FD09100" w14:textId="77777777" w:rsidR="00972C2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E1B34">
        <w:rPr>
          <w:rFonts w:ascii="Calibri" w:hAnsi="Calibri" w:cs="Arial"/>
          <w:color w:val="222222"/>
          <w:szCs w:val="22"/>
          <w:lang w:val="en-GB"/>
        </w:rPr>
        <w:t>Annex E:</w:t>
      </w:r>
      <w:r w:rsidRPr="00EE1B34">
        <w:rPr>
          <w:rFonts w:ascii="Calibri" w:hAnsi="Calibri" w:cs="Arial"/>
          <w:color w:val="222222"/>
          <w:szCs w:val="22"/>
          <w:lang w:val="en-GB"/>
        </w:rPr>
        <w:tab/>
        <w:t>Supplier Profile and Registration</w:t>
      </w:r>
    </w:p>
    <w:p w14:paraId="6F576FD5" w14:textId="22DC99FA" w:rsidR="00972C2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Pr>
          <w:rFonts w:ascii="Calibri" w:hAnsi="Calibri" w:cs="Arial"/>
          <w:color w:val="222222"/>
          <w:szCs w:val="22"/>
          <w:lang w:val="en-GB"/>
        </w:rPr>
        <w:t>Annex F:</w:t>
      </w:r>
      <w:r>
        <w:rPr>
          <w:rFonts w:ascii="Calibri" w:hAnsi="Calibri" w:cs="Arial"/>
          <w:color w:val="222222"/>
          <w:szCs w:val="22"/>
          <w:lang w:val="en-GB"/>
        </w:rPr>
        <w:tab/>
        <w:t>Statement of Source and Nationality</w:t>
      </w:r>
    </w:p>
    <w:p w14:paraId="53D8F183" w14:textId="120E7AE3" w:rsidR="00D124FD" w:rsidRPr="00D124FD" w:rsidRDefault="00D124FD" w:rsidP="00D124FD">
      <w:pPr>
        <w:pStyle w:val="ListParagraph"/>
        <w:numPr>
          <w:ilvl w:val="0"/>
          <w:numId w:val="25"/>
        </w:numPr>
        <w:jc w:val="left"/>
        <w:rPr>
          <w:rFonts w:ascii="Calibri" w:hAnsi="Calibri" w:cs="Arial"/>
          <w:color w:val="222222"/>
          <w:szCs w:val="22"/>
          <w:lang w:val="en-GB"/>
        </w:rPr>
      </w:pPr>
      <w:r w:rsidRPr="00D124FD">
        <w:rPr>
          <w:rFonts w:ascii="Calibri" w:hAnsi="Calibri" w:cs="Arial"/>
          <w:color w:val="222222"/>
          <w:szCs w:val="22"/>
          <w:lang w:val="en-GB"/>
        </w:rPr>
        <w:t>Annex G:</w:t>
      </w:r>
      <w:r>
        <w:rPr>
          <w:rFonts w:ascii="Calibri" w:hAnsi="Calibri" w:cs="Arial"/>
          <w:color w:val="222222"/>
          <w:szCs w:val="22"/>
          <w:lang w:val="en-GB"/>
        </w:rPr>
        <w:tab/>
        <w:t xml:space="preserve">      </w:t>
      </w:r>
      <w:r w:rsidR="0044138C">
        <w:rPr>
          <w:rFonts w:ascii="Calibri" w:hAnsi="Calibri" w:cs="Arial"/>
          <w:color w:val="222222"/>
          <w:szCs w:val="22"/>
          <w:lang w:val="en-GB"/>
        </w:rPr>
        <w:t xml:space="preserve"> </w:t>
      </w:r>
      <w:r w:rsidRPr="00D124FD">
        <w:rPr>
          <w:rFonts w:ascii="Calibri" w:hAnsi="Calibri" w:cs="Arial"/>
          <w:color w:val="222222"/>
          <w:szCs w:val="22"/>
          <w:lang w:val="en-GB"/>
        </w:rPr>
        <w:t xml:space="preserve">Iraqi COVID-19 Guidance </w:t>
      </w:r>
    </w:p>
    <w:p w14:paraId="040BD3FB" w14:textId="2144D9C3" w:rsidR="00D124FD" w:rsidRPr="00BC79ED" w:rsidRDefault="0044138C"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D124FD">
        <w:rPr>
          <w:rFonts w:ascii="Calibri" w:hAnsi="Calibri" w:cs="Arial"/>
          <w:color w:val="222222"/>
          <w:szCs w:val="22"/>
          <w:lang w:val="en-GB"/>
        </w:rPr>
        <w:t xml:space="preserve">Annex </w:t>
      </w:r>
      <w:r>
        <w:rPr>
          <w:rFonts w:ascii="Calibri" w:hAnsi="Calibri" w:cs="Arial"/>
          <w:color w:val="222222"/>
          <w:szCs w:val="22"/>
          <w:lang w:val="en-GB"/>
        </w:rPr>
        <w:t xml:space="preserve">H:             </w:t>
      </w:r>
      <w:r w:rsidRPr="0044138C">
        <w:rPr>
          <w:rFonts w:ascii="Calibri" w:eastAsia="Calibri" w:hAnsi="Calibri" w:cs="Calibri"/>
          <w:color w:val="212121"/>
          <w:szCs w:val="22"/>
        </w:rPr>
        <w:t xml:space="preserve"> Purchase</w:t>
      </w:r>
      <w:r w:rsidRPr="0044138C">
        <w:rPr>
          <w:rFonts w:ascii="Calibri" w:eastAsia="Calibri" w:hAnsi="Calibri" w:cs="Calibri"/>
          <w:color w:val="212121"/>
          <w:spacing w:val="-4"/>
          <w:szCs w:val="22"/>
        </w:rPr>
        <w:t xml:space="preserve"> </w:t>
      </w:r>
      <w:r w:rsidRPr="0044138C">
        <w:rPr>
          <w:rFonts w:ascii="Calibri" w:eastAsia="Calibri" w:hAnsi="Calibri" w:cs="Calibri"/>
          <w:color w:val="212121"/>
          <w:szCs w:val="22"/>
        </w:rPr>
        <w:t>agreement</w:t>
      </w:r>
      <w:r w:rsidRPr="0044138C">
        <w:rPr>
          <w:rFonts w:ascii="Calibri" w:eastAsia="Calibri" w:hAnsi="Calibri" w:cs="Calibri"/>
          <w:color w:val="212121"/>
          <w:spacing w:val="-2"/>
          <w:szCs w:val="22"/>
        </w:rPr>
        <w:t xml:space="preserve"> </w:t>
      </w:r>
      <w:r w:rsidRPr="0044138C">
        <w:rPr>
          <w:rFonts w:ascii="Calibri" w:eastAsia="Calibri" w:hAnsi="Calibri" w:cs="Calibri"/>
          <w:color w:val="212121"/>
          <w:szCs w:val="22"/>
        </w:rPr>
        <w:t>Of</w:t>
      </w:r>
      <w:r w:rsidRPr="0044138C">
        <w:rPr>
          <w:rFonts w:ascii="Calibri" w:eastAsia="Calibri" w:hAnsi="Calibri" w:cs="Calibri"/>
          <w:color w:val="212121"/>
          <w:spacing w:val="-4"/>
          <w:szCs w:val="22"/>
        </w:rPr>
        <w:t xml:space="preserve"> </w:t>
      </w:r>
      <w:r w:rsidRPr="0044138C">
        <w:rPr>
          <w:rFonts w:ascii="Calibri" w:eastAsia="Calibri" w:hAnsi="Calibri" w:cs="Calibri"/>
          <w:color w:val="212121"/>
          <w:szCs w:val="22"/>
        </w:rPr>
        <w:t>Services</w:t>
      </w:r>
      <w:r w:rsidRPr="0044138C">
        <w:rPr>
          <w:rFonts w:ascii="Calibri" w:eastAsia="Calibri" w:hAnsi="Calibri" w:cs="Calibri"/>
          <w:color w:val="212121"/>
          <w:spacing w:val="-2"/>
          <w:szCs w:val="22"/>
        </w:rPr>
        <w:t xml:space="preserve"> </w:t>
      </w:r>
      <w:r w:rsidRPr="0044138C">
        <w:rPr>
          <w:rFonts w:ascii="Calibri" w:eastAsia="Calibri" w:hAnsi="Calibri" w:cs="Calibri"/>
          <w:color w:val="212121"/>
          <w:szCs w:val="22"/>
        </w:rPr>
        <w:t>Template</w:t>
      </w:r>
    </w:p>
    <w:p w14:paraId="6962D864" w14:textId="4AFEFFB9" w:rsidR="00BC79ED" w:rsidRPr="0044138C" w:rsidRDefault="00BC79ED"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Pr>
          <w:rFonts w:ascii="Calibri" w:hAnsi="Calibri" w:cs="Arial"/>
          <w:color w:val="222222"/>
          <w:szCs w:val="22"/>
          <w:lang w:val="en-GB"/>
        </w:rPr>
        <w:t>Annex I</w:t>
      </w:r>
      <w:r>
        <w:t xml:space="preserve">:               </w:t>
      </w:r>
      <w:r w:rsidRPr="00AD4A76">
        <w:t>References – Past Clients</w:t>
      </w:r>
    </w:p>
    <w:p w14:paraId="4A934794" w14:textId="2085E06A" w:rsidR="00C128FC" w:rsidRDefault="00C128FC"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Pr>
          <w:rFonts w:ascii="Calibri" w:hAnsi="Calibri" w:cs="Arial"/>
          <w:color w:val="222222"/>
          <w:szCs w:val="22"/>
          <w:lang w:val="en-GB"/>
        </w:rPr>
        <w:t xml:space="preserve">Annex </w:t>
      </w:r>
      <w:r w:rsidR="00BC79ED">
        <w:rPr>
          <w:rFonts w:ascii="Calibri" w:hAnsi="Calibri" w:cs="Arial"/>
          <w:color w:val="222222"/>
          <w:szCs w:val="22"/>
          <w:lang w:val="en-GB"/>
        </w:rPr>
        <w:t>J</w:t>
      </w:r>
      <w:r>
        <w:rPr>
          <w:rFonts w:ascii="Calibri" w:hAnsi="Calibri" w:cs="Arial"/>
          <w:color w:val="222222"/>
          <w:szCs w:val="22"/>
          <w:lang w:val="en-GB"/>
        </w:rPr>
        <w:t>:</w:t>
      </w:r>
      <w:r>
        <w:rPr>
          <w:rFonts w:ascii="Calibri" w:hAnsi="Calibri" w:cs="Arial"/>
          <w:color w:val="222222"/>
          <w:szCs w:val="22"/>
          <w:lang w:val="en-GB"/>
        </w:rPr>
        <w:tab/>
        <w:t>Bidders Check List</w:t>
      </w:r>
    </w:p>
    <w:p w14:paraId="0DB24B29" w14:textId="266C4365" w:rsidR="00C52C53" w:rsidRDefault="00C52C53" w:rsidP="00972C26">
      <w:pPr>
        <w:shd w:val="clear" w:color="auto" w:fill="FFFFFF"/>
        <w:tabs>
          <w:tab w:val="left" w:pos="720"/>
          <w:tab w:val="left" w:pos="1710"/>
        </w:tabs>
        <w:spacing w:line="276" w:lineRule="auto"/>
        <w:ind w:left="360"/>
        <w:rPr>
          <w:rFonts w:ascii="Calibri" w:hAnsi="Calibri" w:cs="Arial"/>
          <w:color w:val="222222"/>
          <w:szCs w:val="22"/>
          <w:lang w:val="en-GB"/>
        </w:rPr>
      </w:pPr>
    </w:p>
    <w:p w14:paraId="0B823A86" w14:textId="77777777" w:rsidR="002B39C4" w:rsidRDefault="002B39C4" w:rsidP="00972789">
      <w:pPr>
        <w:shd w:val="clear" w:color="auto" w:fill="FFFFFF"/>
        <w:tabs>
          <w:tab w:val="left" w:pos="720"/>
          <w:tab w:val="left" w:pos="1710"/>
        </w:tabs>
        <w:spacing w:line="276" w:lineRule="auto"/>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1852F8E2"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2D8EEA62" w14:textId="5DC5A017" w:rsidR="00403B1A" w:rsidRPr="00EE1B34" w:rsidRDefault="0044138C" w:rsidP="003F0DB2">
      <w:pPr>
        <w:shd w:val="clear" w:color="auto" w:fill="FFFFFF"/>
        <w:rPr>
          <w:rFonts w:ascii="Calibri" w:hAnsi="Calibri" w:cs="Arial"/>
          <w:color w:val="222222"/>
          <w:szCs w:val="22"/>
          <w:lang w:val="en-GB"/>
        </w:rPr>
      </w:pPr>
      <w:r>
        <w:rPr>
          <w:rFonts w:ascii="Calibri" w:hAnsi="Calibri" w:cs="Arial"/>
          <w:color w:val="222222"/>
          <w:szCs w:val="22"/>
          <w:lang w:val="en-GB"/>
        </w:rPr>
        <w:t>Tikrit</w:t>
      </w:r>
      <w:r w:rsidR="00D124FD">
        <w:rPr>
          <w:rFonts w:ascii="Calibri" w:hAnsi="Calibri" w:cs="Arial"/>
          <w:color w:val="222222"/>
          <w:szCs w:val="22"/>
          <w:lang w:val="en-GB"/>
        </w:rPr>
        <w:t xml:space="preserve"> Procurement Department-</w:t>
      </w:r>
      <w:r w:rsidR="00151DE5">
        <w:rPr>
          <w:rFonts w:ascii="Calibri" w:hAnsi="Calibri" w:cs="Arial"/>
          <w:color w:val="222222"/>
          <w:szCs w:val="22"/>
          <w:lang w:val="en-GB"/>
        </w:rPr>
        <w:t xml:space="preserve"> </w:t>
      </w:r>
      <w:r>
        <w:rPr>
          <w:rFonts w:ascii="Calibri" w:hAnsi="Calibri" w:cs="Arial"/>
          <w:color w:val="222222"/>
          <w:szCs w:val="22"/>
          <w:lang w:val="en-GB"/>
        </w:rPr>
        <w:t xml:space="preserve">DRC </w:t>
      </w:r>
      <w:r w:rsidR="00151DE5">
        <w:rPr>
          <w:rFonts w:ascii="Calibri" w:hAnsi="Calibri" w:cs="Arial"/>
          <w:color w:val="222222"/>
          <w:szCs w:val="22"/>
          <w:lang w:val="en-GB"/>
        </w:rPr>
        <w:t>Iraq</w:t>
      </w:r>
    </w:p>
    <w:p w14:paraId="5EC2775C" w14:textId="43114B69"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B6070A1" w:rsidR="002B39C4" w:rsidRDefault="002B39C4" w:rsidP="003F0DB2">
      <w:pPr>
        <w:shd w:val="clear" w:color="auto" w:fill="FFFFFF"/>
        <w:rPr>
          <w:rFonts w:ascii="Calibri" w:hAnsi="Calibri" w:cs="Arial"/>
          <w:color w:val="222222"/>
          <w:szCs w:val="22"/>
          <w:highlight w:val="lightGray"/>
          <w:lang w:val="en-GB"/>
        </w:rPr>
      </w:pPr>
    </w:p>
    <w:p w14:paraId="70A8F5AF" w14:textId="6C178E4B" w:rsidR="002B39C4" w:rsidRDefault="002B39C4" w:rsidP="00C0422D">
      <w:pPr>
        <w:pStyle w:val="Heading1"/>
        <w:numPr>
          <w:ilvl w:val="0"/>
          <w:numId w:val="0"/>
        </w:numPr>
        <w:ind w:left="720"/>
        <w:rPr>
          <w:highlight w:val="lightGray"/>
          <w:lang w:val="en-GB"/>
        </w:rPr>
      </w:pPr>
    </w:p>
    <w:p w14:paraId="6E0EBFDF" w14:textId="21B65CEC" w:rsidR="00AE4B95" w:rsidRPr="00EE1B34" w:rsidRDefault="00842D4B" w:rsidP="00C0422D">
      <w:pPr>
        <w:jc w:val="center"/>
        <w:rPr>
          <w:rFonts w:ascii="Calibri" w:hAnsi="Calibri" w:cs="Arial"/>
          <w:color w:val="222222"/>
          <w:szCs w:val="22"/>
        </w:rPr>
      </w:pPr>
      <w:r>
        <w:rPr>
          <w:rFonts w:ascii="Calibri" w:hAnsi="Calibri" w:cs="Arial"/>
          <w:szCs w:val="22"/>
          <w:lang w:val="en-GB"/>
        </w:rPr>
        <w:tab/>
      </w:r>
      <w:r>
        <w:rPr>
          <w:rFonts w:ascii="Calibri" w:hAnsi="Calibri" w:cs="Arial"/>
          <w:szCs w:val="22"/>
          <w:lang w:val="en-GB"/>
        </w:rPr>
        <w:tab/>
      </w:r>
    </w:p>
    <w:sectPr w:rsidR="00AE4B95" w:rsidRPr="00EE1B34" w:rsidSect="00C0422D">
      <w:headerReference w:type="default" r:id="rId17"/>
      <w:footerReference w:type="default" r:id="rId18"/>
      <w:footerReference w:type="first" r:id="rId19"/>
      <w:endnotePr>
        <w:numRestart w:val="eachSect"/>
      </w:endnotePr>
      <w:type w:val="continuous"/>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99010" w14:textId="77777777" w:rsidR="00355CB4" w:rsidRDefault="00355CB4">
      <w:r>
        <w:separator/>
      </w:r>
    </w:p>
  </w:endnote>
  <w:endnote w:type="continuationSeparator" w:id="0">
    <w:p w14:paraId="1845F6CC" w14:textId="77777777" w:rsidR="00355CB4" w:rsidRDefault="00355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C635" w14:textId="48D33197" w:rsidR="00560D22" w:rsidRPr="00B94940" w:rsidRDefault="00560D22" w:rsidP="00560D22">
    <w:pPr>
      <w:pStyle w:val="policyarea"/>
      <w:tabs>
        <w:tab w:val="right" w:pos="9923"/>
      </w:tabs>
      <w:spacing w:after="0"/>
      <w:rPr>
        <w:bCs/>
        <w:color w:val="BFBFBF" w:themeColor="background1" w:themeShade="BF"/>
        <w:sz w:val="20"/>
        <w:szCs w:val="20"/>
      </w:rPr>
    </w:pPr>
    <w:r>
      <w:rPr>
        <w:bCs/>
        <w:color w:val="BFBFBF" w:themeColor="background1" w:themeShade="BF"/>
        <w:sz w:val="20"/>
        <w:szCs w:val="20"/>
      </w:rPr>
      <w:t>DRC/</w:t>
    </w:r>
    <w:r w:rsidRPr="00560D22">
      <w:rPr>
        <w:rFonts w:cs="Arial"/>
        <w:caps w:val="0"/>
        <w:noProof w:val="0"/>
        <w:color w:val="auto"/>
        <w:spacing w:val="0"/>
        <w:kern w:val="0"/>
        <w:sz w:val="20"/>
        <w:szCs w:val="22"/>
        <w:lang w:val="en-GB" w:eastAsia="en-US"/>
      </w:rPr>
      <w:t xml:space="preserve"> </w:t>
    </w:r>
    <w:r w:rsidRPr="00560D22">
      <w:rPr>
        <w:bCs/>
        <w:color w:val="BFBFBF" w:themeColor="background1" w:themeShade="BF"/>
        <w:sz w:val="20"/>
        <w:szCs w:val="20"/>
        <w:lang w:val="en-GB"/>
      </w:rPr>
      <w:t>ITB-IQ-TIK-21-00</w:t>
    </w:r>
    <w:r w:rsidR="00C40174">
      <w:rPr>
        <w:bCs/>
        <w:color w:val="BFBFBF" w:themeColor="background1" w:themeShade="BF"/>
        <w:sz w:val="20"/>
        <w:szCs w:val="20"/>
        <w:lang w:val="en-GB"/>
      </w:rPr>
      <w:t>9</w:t>
    </w:r>
    <w:r w:rsidRPr="00B94940">
      <w:rPr>
        <w:bCs/>
        <w:color w:val="BFBFBF" w:themeColor="background1" w:themeShade="BF"/>
        <w:sz w:val="20"/>
        <w:szCs w:val="20"/>
      </w:rPr>
      <w:tab/>
    </w:r>
  </w:p>
  <w:p w14:paraId="753AEFEF" w14:textId="0A73E929" w:rsidR="004C6667" w:rsidRPr="009E78FE" w:rsidRDefault="00C40174" w:rsidP="00560D22">
    <w:pPr>
      <w:pStyle w:val="Footer"/>
      <w:tabs>
        <w:tab w:val="right" w:pos="9639"/>
      </w:tabs>
    </w:pPr>
    <w:r>
      <w:rPr>
        <w:rFonts w:ascii="Calibri" w:hAnsi="Calibri" w:cs="Arial"/>
        <w:b/>
        <w:bCs/>
        <w:szCs w:val="22"/>
        <w:lang w:val="en-GB"/>
      </w:rPr>
      <w:t>Providing</w:t>
    </w:r>
    <w:r w:rsidRPr="006F6C03">
      <w:rPr>
        <w:rFonts w:ascii="Calibri" w:hAnsi="Calibri" w:cs="Arial"/>
        <w:b/>
        <w:bCs/>
        <w:szCs w:val="22"/>
        <w:lang w:val="en-GB"/>
      </w:rPr>
      <w:t xml:space="preserve"> </w:t>
    </w:r>
    <w:r w:rsidRPr="00C40174">
      <w:rPr>
        <w:rFonts w:ascii="Calibri" w:hAnsi="Calibri" w:cs="Arial"/>
        <w:b/>
        <w:bCs/>
        <w:szCs w:val="22"/>
      </w:rPr>
      <w:t>Vocational training</w:t>
    </w:r>
    <w:r w:rsidR="004C6667">
      <w:tab/>
    </w:r>
    <w:r w:rsidR="004C6667">
      <w:tab/>
      <w:t xml:space="preserve">Page </w:t>
    </w:r>
    <w:r w:rsidR="004C6667">
      <w:rPr>
        <w:bCs/>
        <w:sz w:val="24"/>
        <w:szCs w:val="24"/>
      </w:rPr>
      <w:fldChar w:fldCharType="begin"/>
    </w:r>
    <w:r w:rsidR="004C6667">
      <w:rPr>
        <w:bCs/>
      </w:rPr>
      <w:instrText xml:space="preserve"> PAGE </w:instrText>
    </w:r>
    <w:r w:rsidR="004C6667">
      <w:rPr>
        <w:bCs/>
        <w:sz w:val="24"/>
        <w:szCs w:val="24"/>
      </w:rPr>
      <w:fldChar w:fldCharType="separate"/>
    </w:r>
    <w:r w:rsidR="009300CE">
      <w:rPr>
        <w:bCs/>
        <w:noProof/>
      </w:rPr>
      <w:t>7</w:t>
    </w:r>
    <w:r w:rsidR="004C6667">
      <w:rPr>
        <w:bCs/>
        <w:sz w:val="24"/>
        <w:szCs w:val="24"/>
      </w:rPr>
      <w:fldChar w:fldCharType="end"/>
    </w:r>
    <w:r w:rsidR="004C6667">
      <w:t xml:space="preserve"> of </w:t>
    </w:r>
    <w:r w:rsidR="004C6667">
      <w:rPr>
        <w:bCs/>
        <w:sz w:val="24"/>
        <w:szCs w:val="24"/>
      </w:rPr>
      <w:fldChar w:fldCharType="begin"/>
    </w:r>
    <w:r w:rsidR="004C6667">
      <w:rPr>
        <w:bCs/>
      </w:rPr>
      <w:instrText xml:space="preserve"> NUMPAGES  </w:instrText>
    </w:r>
    <w:r w:rsidR="004C6667">
      <w:rPr>
        <w:bCs/>
        <w:sz w:val="24"/>
        <w:szCs w:val="24"/>
      </w:rPr>
      <w:fldChar w:fldCharType="separate"/>
    </w:r>
    <w:r w:rsidR="009300CE">
      <w:rPr>
        <w:bCs/>
        <w:noProof/>
      </w:rPr>
      <w:t>10</w:t>
    </w:r>
    <w:r w:rsidR="004C6667">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A4E8" w14:textId="4382C2AB" w:rsidR="00BD0A82" w:rsidRPr="00B94940" w:rsidRDefault="00EF5F4F" w:rsidP="00560D22">
    <w:pPr>
      <w:pStyle w:val="policyarea"/>
      <w:tabs>
        <w:tab w:val="right" w:pos="9923"/>
      </w:tabs>
      <w:spacing w:after="0"/>
      <w:rPr>
        <w:bCs/>
        <w:color w:val="BFBFBF" w:themeColor="background1" w:themeShade="BF"/>
        <w:sz w:val="20"/>
        <w:szCs w:val="20"/>
      </w:rPr>
    </w:pPr>
    <w:r>
      <w:rPr>
        <w:bCs/>
        <w:color w:val="BFBFBF" w:themeColor="background1" w:themeShade="BF"/>
        <w:sz w:val="20"/>
        <w:szCs w:val="20"/>
      </w:rPr>
      <w:t>DRC/</w:t>
    </w:r>
    <w:r w:rsidR="00560D22" w:rsidRPr="00560D22">
      <w:rPr>
        <w:rFonts w:cs="Arial"/>
        <w:caps w:val="0"/>
        <w:noProof w:val="0"/>
        <w:color w:val="auto"/>
        <w:spacing w:val="0"/>
        <w:kern w:val="0"/>
        <w:sz w:val="20"/>
        <w:szCs w:val="22"/>
        <w:lang w:val="en-GB" w:eastAsia="en-US"/>
      </w:rPr>
      <w:t xml:space="preserve"> </w:t>
    </w:r>
    <w:r w:rsidR="00560D22" w:rsidRPr="00560D22">
      <w:rPr>
        <w:bCs/>
        <w:color w:val="BFBFBF" w:themeColor="background1" w:themeShade="BF"/>
        <w:sz w:val="20"/>
        <w:szCs w:val="20"/>
        <w:lang w:val="en-GB"/>
      </w:rPr>
      <w:t>ITB-IQ-TIK-21-00</w:t>
    </w:r>
    <w:r w:rsidR="00C40174">
      <w:rPr>
        <w:bCs/>
        <w:color w:val="BFBFBF" w:themeColor="background1" w:themeShade="BF"/>
        <w:sz w:val="20"/>
        <w:szCs w:val="20"/>
        <w:lang w:val="en-GB"/>
      </w:rPr>
      <w:t>9</w:t>
    </w:r>
    <w:r w:rsidR="00BD0A82" w:rsidRPr="00B94940">
      <w:rPr>
        <w:bCs/>
        <w:color w:val="BFBFBF" w:themeColor="background1" w:themeShade="BF"/>
        <w:sz w:val="20"/>
        <w:szCs w:val="20"/>
      </w:rPr>
      <w:tab/>
    </w:r>
  </w:p>
  <w:p w14:paraId="1622818D" w14:textId="54FE9B64" w:rsidR="002C3575" w:rsidRPr="009E78FE" w:rsidRDefault="00C40174" w:rsidP="00BD0A82">
    <w:pPr>
      <w:pStyle w:val="Footer"/>
      <w:tabs>
        <w:tab w:val="right" w:pos="9639"/>
      </w:tabs>
    </w:pPr>
    <w:r>
      <w:rPr>
        <w:rFonts w:ascii="Calibri" w:hAnsi="Calibri" w:cs="Arial"/>
        <w:b/>
        <w:bCs/>
        <w:szCs w:val="22"/>
        <w:lang w:val="en-GB"/>
      </w:rPr>
      <w:t>Providing</w:t>
    </w:r>
    <w:r w:rsidRPr="006F6C03">
      <w:rPr>
        <w:rFonts w:ascii="Calibri" w:hAnsi="Calibri" w:cs="Arial"/>
        <w:b/>
        <w:bCs/>
        <w:szCs w:val="22"/>
        <w:lang w:val="en-GB"/>
      </w:rPr>
      <w:t xml:space="preserve"> </w:t>
    </w:r>
    <w:r w:rsidRPr="00C40174">
      <w:rPr>
        <w:rFonts w:ascii="Calibri" w:hAnsi="Calibri" w:cs="Arial"/>
        <w:b/>
        <w:bCs/>
        <w:szCs w:val="22"/>
      </w:rPr>
      <w:t>Vocational training</w:t>
    </w:r>
    <w:r w:rsidR="002C3575">
      <w:tab/>
    </w:r>
    <w:r w:rsidR="002C3575">
      <w:tab/>
      <w:t xml:space="preserve">Page </w:t>
    </w:r>
    <w:r w:rsidR="002C3575">
      <w:rPr>
        <w:bCs/>
        <w:sz w:val="24"/>
        <w:szCs w:val="24"/>
      </w:rPr>
      <w:fldChar w:fldCharType="begin"/>
    </w:r>
    <w:r w:rsidR="002C3575">
      <w:rPr>
        <w:bCs/>
      </w:rPr>
      <w:instrText xml:space="preserve"> PAGE </w:instrText>
    </w:r>
    <w:r w:rsidR="002C3575">
      <w:rPr>
        <w:bCs/>
        <w:sz w:val="24"/>
        <w:szCs w:val="24"/>
      </w:rPr>
      <w:fldChar w:fldCharType="separate"/>
    </w:r>
    <w:r w:rsidR="00E7447C">
      <w:rPr>
        <w:bCs/>
        <w:noProof/>
      </w:rPr>
      <w:t>1</w:t>
    </w:r>
    <w:r w:rsidR="002C3575">
      <w:rPr>
        <w:bCs/>
        <w:sz w:val="24"/>
        <w:szCs w:val="24"/>
      </w:rPr>
      <w:fldChar w:fldCharType="end"/>
    </w:r>
    <w:r w:rsidR="002C3575">
      <w:t xml:space="preserve"> of </w:t>
    </w:r>
    <w:r w:rsidR="002C3575">
      <w:rPr>
        <w:bCs/>
        <w:sz w:val="24"/>
        <w:szCs w:val="24"/>
      </w:rPr>
      <w:fldChar w:fldCharType="begin"/>
    </w:r>
    <w:r w:rsidR="002C3575">
      <w:rPr>
        <w:bCs/>
      </w:rPr>
      <w:instrText xml:space="preserve"> NUMPAGES  </w:instrText>
    </w:r>
    <w:r w:rsidR="002C3575">
      <w:rPr>
        <w:bCs/>
        <w:sz w:val="24"/>
        <w:szCs w:val="24"/>
      </w:rPr>
      <w:fldChar w:fldCharType="separate"/>
    </w:r>
    <w:r w:rsidR="00E7447C">
      <w:rPr>
        <w:bCs/>
        <w:noProof/>
      </w:rPr>
      <w:t>10</w:t>
    </w:r>
    <w:r w:rsidR="002C3575">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6E7E5" w14:textId="77777777" w:rsidR="00355CB4" w:rsidRDefault="00355CB4">
      <w:r>
        <w:separator/>
      </w:r>
    </w:p>
  </w:footnote>
  <w:footnote w:type="continuationSeparator" w:id="0">
    <w:p w14:paraId="31ABBD17" w14:textId="77777777" w:rsidR="00355CB4" w:rsidRDefault="00355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4697" w14:textId="33B96B9C" w:rsidR="006849DA" w:rsidRDefault="006849D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1D392C"/>
    <w:multiLevelType w:val="hybridMultilevel"/>
    <w:tmpl w:val="DF823AA6"/>
    <w:lvl w:ilvl="0" w:tplc="1A044F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E872DF82"/>
    <w:lvl w:ilvl="0" w:tplc="266EA97A">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F548D6"/>
    <w:multiLevelType w:val="hybridMultilevel"/>
    <w:tmpl w:val="6DC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A382CCD"/>
    <w:multiLevelType w:val="hybridMultilevel"/>
    <w:tmpl w:val="EF3ECA70"/>
    <w:lvl w:ilvl="0" w:tplc="BE9E4E6E">
      <w:start w:val="1"/>
      <w:numFmt w:val="decimal"/>
      <w:lvlText w:val="%1."/>
      <w:lvlJc w:val="left"/>
      <w:pPr>
        <w:ind w:left="720" w:hanging="360"/>
      </w:pPr>
      <w:rPr>
        <w:rFonts w:ascii="Calibri" w:eastAsia="Calibri" w:hAnsi="Calibri" w:cs="Calibri" w:hint="default"/>
        <w:color w:val="212121"/>
        <w:spacing w:val="-1"/>
        <w:w w:val="99"/>
        <w:sz w:val="20"/>
        <w:szCs w:val="20"/>
        <w:lang w:val="en-US" w:eastAsia="en-US" w:bidi="ar-SA"/>
      </w:rPr>
    </w:lvl>
    <w:lvl w:ilvl="1" w:tplc="25E06CEC">
      <w:numFmt w:val="bullet"/>
      <w:lvlText w:val="•"/>
      <w:lvlJc w:val="left"/>
      <w:pPr>
        <w:ind w:left="1704" w:hanging="360"/>
      </w:pPr>
      <w:rPr>
        <w:rFonts w:hint="default"/>
        <w:lang w:val="en-US" w:eastAsia="en-US" w:bidi="ar-SA"/>
      </w:rPr>
    </w:lvl>
    <w:lvl w:ilvl="2" w:tplc="1F3A6B04">
      <w:numFmt w:val="bullet"/>
      <w:lvlText w:val="•"/>
      <w:lvlJc w:val="left"/>
      <w:pPr>
        <w:ind w:left="2688" w:hanging="360"/>
      </w:pPr>
      <w:rPr>
        <w:rFonts w:hint="default"/>
        <w:lang w:val="en-US" w:eastAsia="en-US" w:bidi="ar-SA"/>
      </w:rPr>
    </w:lvl>
    <w:lvl w:ilvl="3" w:tplc="1554B3CA">
      <w:numFmt w:val="bullet"/>
      <w:lvlText w:val="•"/>
      <w:lvlJc w:val="left"/>
      <w:pPr>
        <w:ind w:left="3672" w:hanging="360"/>
      </w:pPr>
      <w:rPr>
        <w:rFonts w:hint="default"/>
        <w:lang w:val="en-US" w:eastAsia="en-US" w:bidi="ar-SA"/>
      </w:rPr>
    </w:lvl>
    <w:lvl w:ilvl="4" w:tplc="D4401EB8">
      <w:numFmt w:val="bullet"/>
      <w:lvlText w:val="•"/>
      <w:lvlJc w:val="left"/>
      <w:pPr>
        <w:ind w:left="4656" w:hanging="360"/>
      </w:pPr>
      <w:rPr>
        <w:rFonts w:hint="default"/>
        <w:lang w:val="en-US" w:eastAsia="en-US" w:bidi="ar-SA"/>
      </w:rPr>
    </w:lvl>
    <w:lvl w:ilvl="5" w:tplc="F0906BF6">
      <w:numFmt w:val="bullet"/>
      <w:lvlText w:val="•"/>
      <w:lvlJc w:val="left"/>
      <w:pPr>
        <w:ind w:left="5640" w:hanging="360"/>
      </w:pPr>
      <w:rPr>
        <w:rFonts w:hint="default"/>
        <w:lang w:val="en-US" w:eastAsia="en-US" w:bidi="ar-SA"/>
      </w:rPr>
    </w:lvl>
    <w:lvl w:ilvl="6" w:tplc="12FCC800">
      <w:numFmt w:val="bullet"/>
      <w:lvlText w:val="•"/>
      <w:lvlJc w:val="left"/>
      <w:pPr>
        <w:ind w:left="6624" w:hanging="360"/>
      </w:pPr>
      <w:rPr>
        <w:rFonts w:hint="default"/>
        <w:lang w:val="en-US" w:eastAsia="en-US" w:bidi="ar-SA"/>
      </w:rPr>
    </w:lvl>
    <w:lvl w:ilvl="7" w:tplc="297E1492">
      <w:numFmt w:val="bullet"/>
      <w:lvlText w:val="•"/>
      <w:lvlJc w:val="left"/>
      <w:pPr>
        <w:ind w:left="7608" w:hanging="360"/>
      </w:pPr>
      <w:rPr>
        <w:rFonts w:hint="default"/>
        <w:lang w:val="en-US" w:eastAsia="en-US" w:bidi="ar-SA"/>
      </w:rPr>
    </w:lvl>
    <w:lvl w:ilvl="8" w:tplc="7F94BE6E">
      <w:numFmt w:val="bullet"/>
      <w:lvlText w:val="•"/>
      <w:lvlJc w:val="left"/>
      <w:pPr>
        <w:ind w:left="8592" w:hanging="360"/>
      </w:pPr>
      <w:rPr>
        <w:rFonts w:hint="default"/>
        <w:lang w:val="en-US" w:eastAsia="en-US" w:bidi="ar-SA"/>
      </w:rPr>
    </w:lvl>
  </w:abstractNum>
  <w:abstractNum w:abstractNumId="5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6"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8"/>
  </w:num>
  <w:num w:numId="11">
    <w:abstractNumId w:val="50"/>
  </w:num>
  <w:num w:numId="12">
    <w:abstractNumId w:val="13"/>
  </w:num>
  <w:num w:numId="13">
    <w:abstractNumId w:val="46"/>
  </w:num>
  <w:num w:numId="14">
    <w:abstractNumId w:val="38"/>
  </w:num>
  <w:num w:numId="15">
    <w:abstractNumId w:val="35"/>
  </w:num>
  <w:num w:numId="16">
    <w:abstractNumId w:val="54"/>
  </w:num>
  <w:num w:numId="17">
    <w:abstractNumId w:val="5"/>
  </w:num>
  <w:num w:numId="18">
    <w:abstractNumId w:val="11"/>
  </w:num>
  <w:num w:numId="19">
    <w:abstractNumId w:val="17"/>
  </w:num>
  <w:num w:numId="20">
    <w:abstractNumId w:val="8"/>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10"/>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7"/>
  </w:num>
  <w:num w:numId="39">
    <w:abstractNumId w:val="3"/>
  </w:num>
  <w:num w:numId="40">
    <w:abstractNumId w:val="6"/>
  </w:num>
  <w:num w:numId="41">
    <w:abstractNumId w:val="32"/>
  </w:num>
  <w:num w:numId="42">
    <w:abstractNumId w:val="26"/>
  </w:num>
  <w:num w:numId="43">
    <w:abstractNumId w:val="25"/>
  </w:num>
  <w:num w:numId="44">
    <w:abstractNumId w:val="24"/>
  </w:num>
  <w:num w:numId="45">
    <w:abstractNumId w:val="55"/>
  </w:num>
  <w:num w:numId="46">
    <w:abstractNumId w:val="36"/>
  </w:num>
  <w:num w:numId="47">
    <w:abstractNumId w:val="47"/>
  </w:num>
  <w:num w:numId="48">
    <w:abstractNumId w:val="21"/>
  </w:num>
  <w:num w:numId="49">
    <w:abstractNumId w:val="14"/>
  </w:num>
  <w:num w:numId="50">
    <w:abstractNumId w:val="4"/>
  </w:num>
  <w:num w:numId="51">
    <w:abstractNumId w:val="56"/>
  </w:num>
  <w:num w:numId="52">
    <w:abstractNumId w:val="31"/>
  </w:num>
  <w:num w:numId="53">
    <w:abstractNumId w:val="23"/>
  </w:num>
  <w:num w:numId="54">
    <w:abstractNumId w:val="52"/>
  </w:num>
  <w:num w:numId="55">
    <w:abstractNumId w:val="16"/>
  </w:num>
  <w:num w:numId="56">
    <w:abstractNumId w:val="30"/>
  </w:num>
  <w:num w:numId="57">
    <w:abstractNumId w:val="12"/>
  </w:num>
  <w:num w:numId="58">
    <w:abstractNumId w:val="49"/>
  </w:num>
  <w:num w:numId="59">
    <w:abstractNumId w:val="20"/>
  </w:num>
  <w:num w:numId="60">
    <w:abstractNumId w:val="19"/>
  </w:num>
  <w:num w:numId="61">
    <w:abstractNumId w:val="7"/>
  </w:num>
  <w:num w:numId="62">
    <w:abstractNumId w:val="27"/>
  </w:num>
  <w:num w:numId="63">
    <w:abstractNumId w:val="9"/>
  </w:num>
  <w:num w:numId="64">
    <w:abstractNumId w:val="37"/>
  </w:num>
  <w:num w:numId="65">
    <w:abstractNumId w:val="1"/>
  </w:num>
  <w:num w:numId="66">
    <w:abstractNumId w:val="2"/>
  </w:num>
  <w:num w:numId="67">
    <w:abstractNumId w:val="33"/>
  </w:num>
  <w:num w:numId="68">
    <w:abstractNumId w:val="5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20E2E"/>
    <w:rsid w:val="00027D1C"/>
    <w:rsid w:val="0003513A"/>
    <w:rsid w:val="00040934"/>
    <w:rsid w:val="00042D64"/>
    <w:rsid w:val="0005752D"/>
    <w:rsid w:val="00062CCA"/>
    <w:rsid w:val="000732CC"/>
    <w:rsid w:val="00073BF3"/>
    <w:rsid w:val="000750AF"/>
    <w:rsid w:val="00092310"/>
    <w:rsid w:val="000A25CD"/>
    <w:rsid w:val="000B438B"/>
    <w:rsid w:val="000C4FED"/>
    <w:rsid w:val="000C5C39"/>
    <w:rsid w:val="000C6F2C"/>
    <w:rsid w:val="000D7BA7"/>
    <w:rsid w:val="000E2F9D"/>
    <w:rsid w:val="000F079C"/>
    <w:rsid w:val="000F085B"/>
    <w:rsid w:val="000F270D"/>
    <w:rsid w:val="00106BA6"/>
    <w:rsid w:val="001104F1"/>
    <w:rsid w:val="00120C7D"/>
    <w:rsid w:val="00135A47"/>
    <w:rsid w:val="0013622D"/>
    <w:rsid w:val="001364F1"/>
    <w:rsid w:val="00137173"/>
    <w:rsid w:val="001379E4"/>
    <w:rsid w:val="00141F35"/>
    <w:rsid w:val="00142DFA"/>
    <w:rsid w:val="00150984"/>
    <w:rsid w:val="0015126B"/>
    <w:rsid w:val="00151DE5"/>
    <w:rsid w:val="00152DDE"/>
    <w:rsid w:val="00157129"/>
    <w:rsid w:val="0016125D"/>
    <w:rsid w:val="001615FB"/>
    <w:rsid w:val="00161DBC"/>
    <w:rsid w:val="001658B8"/>
    <w:rsid w:val="00191291"/>
    <w:rsid w:val="001920A7"/>
    <w:rsid w:val="001A1F31"/>
    <w:rsid w:val="001B706D"/>
    <w:rsid w:val="001C6C3E"/>
    <w:rsid w:val="001C74AB"/>
    <w:rsid w:val="001D3DFC"/>
    <w:rsid w:val="001D4651"/>
    <w:rsid w:val="001E7301"/>
    <w:rsid w:val="001F4970"/>
    <w:rsid w:val="001F5B0C"/>
    <w:rsid w:val="001F746A"/>
    <w:rsid w:val="0020161B"/>
    <w:rsid w:val="002027F1"/>
    <w:rsid w:val="002066AC"/>
    <w:rsid w:val="00207299"/>
    <w:rsid w:val="002205F4"/>
    <w:rsid w:val="00225753"/>
    <w:rsid w:val="00227923"/>
    <w:rsid w:val="002360FC"/>
    <w:rsid w:val="00236EAB"/>
    <w:rsid w:val="002435DF"/>
    <w:rsid w:val="00245CE2"/>
    <w:rsid w:val="00246185"/>
    <w:rsid w:val="00250748"/>
    <w:rsid w:val="00250EB3"/>
    <w:rsid w:val="00254A52"/>
    <w:rsid w:val="002572B7"/>
    <w:rsid w:val="00276F2A"/>
    <w:rsid w:val="00280C6B"/>
    <w:rsid w:val="00283053"/>
    <w:rsid w:val="00286FBE"/>
    <w:rsid w:val="002925FD"/>
    <w:rsid w:val="00292BE6"/>
    <w:rsid w:val="002A0C17"/>
    <w:rsid w:val="002A3920"/>
    <w:rsid w:val="002B119F"/>
    <w:rsid w:val="002B39C4"/>
    <w:rsid w:val="002B6F85"/>
    <w:rsid w:val="002B7EE1"/>
    <w:rsid w:val="002C3575"/>
    <w:rsid w:val="002D1A68"/>
    <w:rsid w:val="002D3109"/>
    <w:rsid w:val="002D62CD"/>
    <w:rsid w:val="003113D2"/>
    <w:rsid w:val="00316AD0"/>
    <w:rsid w:val="003212F3"/>
    <w:rsid w:val="0032141A"/>
    <w:rsid w:val="00323209"/>
    <w:rsid w:val="003266A9"/>
    <w:rsid w:val="0033279A"/>
    <w:rsid w:val="00333358"/>
    <w:rsid w:val="00341083"/>
    <w:rsid w:val="00343F5C"/>
    <w:rsid w:val="003461DC"/>
    <w:rsid w:val="00355CB4"/>
    <w:rsid w:val="0035614B"/>
    <w:rsid w:val="00361273"/>
    <w:rsid w:val="003666D9"/>
    <w:rsid w:val="00370E7A"/>
    <w:rsid w:val="003715CE"/>
    <w:rsid w:val="003716BA"/>
    <w:rsid w:val="00377A8F"/>
    <w:rsid w:val="003845A7"/>
    <w:rsid w:val="00387CC4"/>
    <w:rsid w:val="003937DF"/>
    <w:rsid w:val="003962AC"/>
    <w:rsid w:val="003A502F"/>
    <w:rsid w:val="003A51DE"/>
    <w:rsid w:val="003A6AD3"/>
    <w:rsid w:val="003B2A29"/>
    <w:rsid w:val="003B51DD"/>
    <w:rsid w:val="003D13AE"/>
    <w:rsid w:val="003E690E"/>
    <w:rsid w:val="003F0DB2"/>
    <w:rsid w:val="0040208C"/>
    <w:rsid w:val="00403050"/>
    <w:rsid w:val="00403B1A"/>
    <w:rsid w:val="0040434C"/>
    <w:rsid w:val="0041097E"/>
    <w:rsid w:val="0041369D"/>
    <w:rsid w:val="00421B0C"/>
    <w:rsid w:val="00427C74"/>
    <w:rsid w:val="0043614F"/>
    <w:rsid w:val="00436A6A"/>
    <w:rsid w:val="004412CB"/>
    <w:rsid w:val="0044138C"/>
    <w:rsid w:val="00443A10"/>
    <w:rsid w:val="00447234"/>
    <w:rsid w:val="00450106"/>
    <w:rsid w:val="00455AD7"/>
    <w:rsid w:val="00461C7E"/>
    <w:rsid w:val="00464381"/>
    <w:rsid w:val="00471F90"/>
    <w:rsid w:val="004823F7"/>
    <w:rsid w:val="00484D28"/>
    <w:rsid w:val="00485DE2"/>
    <w:rsid w:val="00493AD1"/>
    <w:rsid w:val="00495A51"/>
    <w:rsid w:val="004970B2"/>
    <w:rsid w:val="00497E58"/>
    <w:rsid w:val="004A0ABA"/>
    <w:rsid w:val="004A1027"/>
    <w:rsid w:val="004B0DD6"/>
    <w:rsid w:val="004B1EE0"/>
    <w:rsid w:val="004B569F"/>
    <w:rsid w:val="004B5A37"/>
    <w:rsid w:val="004B6367"/>
    <w:rsid w:val="004C3B30"/>
    <w:rsid w:val="004C59E0"/>
    <w:rsid w:val="004C5E5E"/>
    <w:rsid w:val="004C6667"/>
    <w:rsid w:val="004D1DE7"/>
    <w:rsid w:val="004D75ED"/>
    <w:rsid w:val="004F21A3"/>
    <w:rsid w:val="004F2D60"/>
    <w:rsid w:val="00500D1E"/>
    <w:rsid w:val="00501F9B"/>
    <w:rsid w:val="00505676"/>
    <w:rsid w:val="005140F3"/>
    <w:rsid w:val="005205F1"/>
    <w:rsid w:val="005235C8"/>
    <w:rsid w:val="00524A88"/>
    <w:rsid w:val="0053076C"/>
    <w:rsid w:val="00537134"/>
    <w:rsid w:val="00537DF4"/>
    <w:rsid w:val="00545C60"/>
    <w:rsid w:val="00546722"/>
    <w:rsid w:val="005515FF"/>
    <w:rsid w:val="00551C65"/>
    <w:rsid w:val="005554A5"/>
    <w:rsid w:val="00560D22"/>
    <w:rsid w:val="00563ED7"/>
    <w:rsid w:val="00573037"/>
    <w:rsid w:val="00573253"/>
    <w:rsid w:val="005759BF"/>
    <w:rsid w:val="00576A66"/>
    <w:rsid w:val="0058167B"/>
    <w:rsid w:val="005952AF"/>
    <w:rsid w:val="005A0D0B"/>
    <w:rsid w:val="005A152D"/>
    <w:rsid w:val="005A4C62"/>
    <w:rsid w:val="005B1DAD"/>
    <w:rsid w:val="005B6439"/>
    <w:rsid w:val="005C03AF"/>
    <w:rsid w:val="005C3D9D"/>
    <w:rsid w:val="005C705E"/>
    <w:rsid w:val="005D2482"/>
    <w:rsid w:val="005D54EE"/>
    <w:rsid w:val="005E7D7E"/>
    <w:rsid w:val="005E7DBA"/>
    <w:rsid w:val="005F08E1"/>
    <w:rsid w:val="005F2A18"/>
    <w:rsid w:val="005F76AD"/>
    <w:rsid w:val="006001BC"/>
    <w:rsid w:val="00606FAE"/>
    <w:rsid w:val="006071B3"/>
    <w:rsid w:val="00621F30"/>
    <w:rsid w:val="00654A9A"/>
    <w:rsid w:val="006566A0"/>
    <w:rsid w:val="006674A7"/>
    <w:rsid w:val="00673B30"/>
    <w:rsid w:val="00676C85"/>
    <w:rsid w:val="00682714"/>
    <w:rsid w:val="00684792"/>
    <w:rsid w:val="006849DA"/>
    <w:rsid w:val="00692D00"/>
    <w:rsid w:val="00695E22"/>
    <w:rsid w:val="006961AB"/>
    <w:rsid w:val="006A201F"/>
    <w:rsid w:val="006B32D8"/>
    <w:rsid w:val="006B7B97"/>
    <w:rsid w:val="006D297E"/>
    <w:rsid w:val="006D4077"/>
    <w:rsid w:val="006D5EAF"/>
    <w:rsid w:val="006D614B"/>
    <w:rsid w:val="006E0E80"/>
    <w:rsid w:val="006E5DD6"/>
    <w:rsid w:val="006F1586"/>
    <w:rsid w:val="006F1A94"/>
    <w:rsid w:val="006F53B9"/>
    <w:rsid w:val="006F6872"/>
    <w:rsid w:val="007111BF"/>
    <w:rsid w:val="00713BB3"/>
    <w:rsid w:val="00720314"/>
    <w:rsid w:val="007313A0"/>
    <w:rsid w:val="00734A64"/>
    <w:rsid w:val="0074141C"/>
    <w:rsid w:val="00742BF6"/>
    <w:rsid w:val="00753198"/>
    <w:rsid w:val="00755B35"/>
    <w:rsid w:val="0075768F"/>
    <w:rsid w:val="00760412"/>
    <w:rsid w:val="00762830"/>
    <w:rsid w:val="00766F9C"/>
    <w:rsid w:val="00772A72"/>
    <w:rsid w:val="00773DE1"/>
    <w:rsid w:val="007D003F"/>
    <w:rsid w:val="007D5046"/>
    <w:rsid w:val="007E17A7"/>
    <w:rsid w:val="007E643A"/>
    <w:rsid w:val="007F3440"/>
    <w:rsid w:val="008066EC"/>
    <w:rsid w:val="00810712"/>
    <w:rsid w:val="008119CB"/>
    <w:rsid w:val="008161F3"/>
    <w:rsid w:val="00820E2B"/>
    <w:rsid w:val="008330A3"/>
    <w:rsid w:val="00842D4B"/>
    <w:rsid w:val="00847903"/>
    <w:rsid w:val="0085477C"/>
    <w:rsid w:val="00860A12"/>
    <w:rsid w:val="00863AF7"/>
    <w:rsid w:val="00866263"/>
    <w:rsid w:val="00876341"/>
    <w:rsid w:val="00882178"/>
    <w:rsid w:val="008857D0"/>
    <w:rsid w:val="00886607"/>
    <w:rsid w:val="00895164"/>
    <w:rsid w:val="008A05ED"/>
    <w:rsid w:val="008A3057"/>
    <w:rsid w:val="008B6504"/>
    <w:rsid w:val="008C1D50"/>
    <w:rsid w:val="008C282F"/>
    <w:rsid w:val="008C6EC9"/>
    <w:rsid w:val="008D4FE9"/>
    <w:rsid w:val="008E0737"/>
    <w:rsid w:val="008E29CB"/>
    <w:rsid w:val="008F3297"/>
    <w:rsid w:val="008F6882"/>
    <w:rsid w:val="0090110E"/>
    <w:rsid w:val="0090119B"/>
    <w:rsid w:val="00901694"/>
    <w:rsid w:val="00904955"/>
    <w:rsid w:val="00905228"/>
    <w:rsid w:val="009073DB"/>
    <w:rsid w:val="00927414"/>
    <w:rsid w:val="009300CE"/>
    <w:rsid w:val="00934A60"/>
    <w:rsid w:val="00936F3B"/>
    <w:rsid w:val="00943DF0"/>
    <w:rsid w:val="009562C9"/>
    <w:rsid w:val="00957DEB"/>
    <w:rsid w:val="00965CB5"/>
    <w:rsid w:val="00972789"/>
    <w:rsid w:val="00972C26"/>
    <w:rsid w:val="009739DD"/>
    <w:rsid w:val="00975A43"/>
    <w:rsid w:val="00984517"/>
    <w:rsid w:val="00986F61"/>
    <w:rsid w:val="0099309D"/>
    <w:rsid w:val="00996636"/>
    <w:rsid w:val="00997D13"/>
    <w:rsid w:val="009A6181"/>
    <w:rsid w:val="009A73CA"/>
    <w:rsid w:val="009A7972"/>
    <w:rsid w:val="009C71BB"/>
    <w:rsid w:val="009D07D7"/>
    <w:rsid w:val="009D3C93"/>
    <w:rsid w:val="009E13CB"/>
    <w:rsid w:val="009E30DD"/>
    <w:rsid w:val="009E6E94"/>
    <w:rsid w:val="009F5C95"/>
    <w:rsid w:val="00A02D05"/>
    <w:rsid w:val="00A039A7"/>
    <w:rsid w:val="00A05165"/>
    <w:rsid w:val="00A10223"/>
    <w:rsid w:val="00A1283E"/>
    <w:rsid w:val="00A17260"/>
    <w:rsid w:val="00A23250"/>
    <w:rsid w:val="00A27B16"/>
    <w:rsid w:val="00A306D4"/>
    <w:rsid w:val="00A3096B"/>
    <w:rsid w:val="00A31046"/>
    <w:rsid w:val="00A31481"/>
    <w:rsid w:val="00A31811"/>
    <w:rsid w:val="00A374AB"/>
    <w:rsid w:val="00A41BE7"/>
    <w:rsid w:val="00A423AF"/>
    <w:rsid w:val="00A479B3"/>
    <w:rsid w:val="00A540D5"/>
    <w:rsid w:val="00A61936"/>
    <w:rsid w:val="00A63D23"/>
    <w:rsid w:val="00A648CF"/>
    <w:rsid w:val="00A715A4"/>
    <w:rsid w:val="00A72568"/>
    <w:rsid w:val="00A76DD8"/>
    <w:rsid w:val="00A84DED"/>
    <w:rsid w:val="00A921F8"/>
    <w:rsid w:val="00A9431A"/>
    <w:rsid w:val="00AC00A2"/>
    <w:rsid w:val="00AC479B"/>
    <w:rsid w:val="00AD2987"/>
    <w:rsid w:val="00AD4A76"/>
    <w:rsid w:val="00AD7E27"/>
    <w:rsid w:val="00AE3A02"/>
    <w:rsid w:val="00AE4B95"/>
    <w:rsid w:val="00AE523B"/>
    <w:rsid w:val="00AE6D63"/>
    <w:rsid w:val="00AF2693"/>
    <w:rsid w:val="00AF2793"/>
    <w:rsid w:val="00AF4B3F"/>
    <w:rsid w:val="00B0292E"/>
    <w:rsid w:val="00B03136"/>
    <w:rsid w:val="00B147A8"/>
    <w:rsid w:val="00B158C1"/>
    <w:rsid w:val="00B235EA"/>
    <w:rsid w:val="00B24F64"/>
    <w:rsid w:val="00B32F08"/>
    <w:rsid w:val="00B36FEC"/>
    <w:rsid w:val="00B37392"/>
    <w:rsid w:val="00B426C0"/>
    <w:rsid w:val="00B43917"/>
    <w:rsid w:val="00B44E3A"/>
    <w:rsid w:val="00B54AEB"/>
    <w:rsid w:val="00B54DE6"/>
    <w:rsid w:val="00B55E19"/>
    <w:rsid w:val="00B57C60"/>
    <w:rsid w:val="00B600E2"/>
    <w:rsid w:val="00B62456"/>
    <w:rsid w:val="00B65B90"/>
    <w:rsid w:val="00B67B02"/>
    <w:rsid w:val="00B70298"/>
    <w:rsid w:val="00B773F5"/>
    <w:rsid w:val="00B77F40"/>
    <w:rsid w:val="00B81E8C"/>
    <w:rsid w:val="00B94940"/>
    <w:rsid w:val="00B9567E"/>
    <w:rsid w:val="00BA2DE8"/>
    <w:rsid w:val="00BB535F"/>
    <w:rsid w:val="00BC2066"/>
    <w:rsid w:val="00BC79ED"/>
    <w:rsid w:val="00BD0A82"/>
    <w:rsid w:val="00BD19FC"/>
    <w:rsid w:val="00BF58E8"/>
    <w:rsid w:val="00BF7B4E"/>
    <w:rsid w:val="00C0422D"/>
    <w:rsid w:val="00C128FC"/>
    <w:rsid w:val="00C2006C"/>
    <w:rsid w:val="00C2149A"/>
    <w:rsid w:val="00C21A8B"/>
    <w:rsid w:val="00C30A91"/>
    <w:rsid w:val="00C35A1E"/>
    <w:rsid w:val="00C40174"/>
    <w:rsid w:val="00C50D60"/>
    <w:rsid w:val="00C52C53"/>
    <w:rsid w:val="00C56AFA"/>
    <w:rsid w:val="00C5723E"/>
    <w:rsid w:val="00C57712"/>
    <w:rsid w:val="00C6161B"/>
    <w:rsid w:val="00C625AF"/>
    <w:rsid w:val="00C70E7A"/>
    <w:rsid w:val="00C72B19"/>
    <w:rsid w:val="00C75577"/>
    <w:rsid w:val="00C91A31"/>
    <w:rsid w:val="00C93FD6"/>
    <w:rsid w:val="00C97D59"/>
    <w:rsid w:val="00CA2060"/>
    <w:rsid w:val="00CB13DA"/>
    <w:rsid w:val="00CB3F5E"/>
    <w:rsid w:val="00CB539B"/>
    <w:rsid w:val="00CC0054"/>
    <w:rsid w:val="00CC2FA6"/>
    <w:rsid w:val="00CC35AD"/>
    <w:rsid w:val="00CC6A0C"/>
    <w:rsid w:val="00CD0723"/>
    <w:rsid w:val="00CD09A2"/>
    <w:rsid w:val="00CE1264"/>
    <w:rsid w:val="00CE4A8F"/>
    <w:rsid w:val="00CF38BE"/>
    <w:rsid w:val="00CF7A57"/>
    <w:rsid w:val="00D03AB2"/>
    <w:rsid w:val="00D061BB"/>
    <w:rsid w:val="00D06D86"/>
    <w:rsid w:val="00D076DC"/>
    <w:rsid w:val="00D07BE3"/>
    <w:rsid w:val="00D11016"/>
    <w:rsid w:val="00D124FD"/>
    <w:rsid w:val="00D16273"/>
    <w:rsid w:val="00D20534"/>
    <w:rsid w:val="00D22DB9"/>
    <w:rsid w:val="00D2383A"/>
    <w:rsid w:val="00D27CAE"/>
    <w:rsid w:val="00D34F59"/>
    <w:rsid w:val="00D36FD8"/>
    <w:rsid w:val="00D452A8"/>
    <w:rsid w:val="00D460CB"/>
    <w:rsid w:val="00D46B1E"/>
    <w:rsid w:val="00D50271"/>
    <w:rsid w:val="00D57C33"/>
    <w:rsid w:val="00D62A25"/>
    <w:rsid w:val="00D64A33"/>
    <w:rsid w:val="00D65439"/>
    <w:rsid w:val="00D65EC0"/>
    <w:rsid w:val="00D668B8"/>
    <w:rsid w:val="00D84467"/>
    <w:rsid w:val="00D93916"/>
    <w:rsid w:val="00DA0E4F"/>
    <w:rsid w:val="00DA425A"/>
    <w:rsid w:val="00DB4E50"/>
    <w:rsid w:val="00DC3472"/>
    <w:rsid w:val="00DC4D38"/>
    <w:rsid w:val="00DC5F24"/>
    <w:rsid w:val="00DD5312"/>
    <w:rsid w:val="00DD592B"/>
    <w:rsid w:val="00DD6088"/>
    <w:rsid w:val="00DD722A"/>
    <w:rsid w:val="00DE53D0"/>
    <w:rsid w:val="00DE6199"/>
    <w:rsid w:val="00DF0ABA"/>
    <w:rsid w:val="00DF0E45"/>
    <w:rsid w:val="00DF7752"/>
    <w:rsid w:val="00DF775D"/>
    <w:rsid w:val="00E01D08"/>
    <w:rsid w:val="00E02FA1"/>
    <w:rsid w:val="00E03777"/>
    <w:rsid w:val="00E0464E"/>
    <w:rsid w:val="00E067E4"/>
    <w:rsid w:val="00E1262D"/>
    <w:rsid w:val="00E1354A"/>
    <w:rsid w:val="00E21BA6"/>
    <w:rsid w:val="00E4026B"/>
    <w:rsid w:val="00E43B4D"/>
    <w:rsid w:val="00E612B0"/>
    <w:rsid w:val="00E72A12"/>
    <w:rsid w:val="00E7447C"/>
    <w:rsid w:val="00E817E2"/>
    <w:rsid w:val="00E87266"/>
    <w:rsid w:val="00E96BC9"/>
    <w:rsid w:val="00EA0A8A"/>
    <w:rsid w:val="00EA473E"/>
    <w:rsid w:val="00EA4C35"/>
    <w:rsid w:val="00EA5C26"/>
    <w:rsid w:val="00EB608A"/>
    <w:rsid w:val="00EC13FD"/>
    <w:rsid w:val="00EC204A"/>
    <w:rsid w:val="00EC274C"/>
    <w:rsid w:val="00ED4934"/>
    <w:rsid w:val="00ED64EC"/>
    <w:rsid w:val="00EE1B34"/>
    <w:rsid w:val="00EE3A80"/>
    <w:rsid w:val="00EE510B"/>
    <w:rsid w:val="00EF286B"/>
    <w:rsid w:val="00EF41E1"/>
    <w:rsid w:val="00EF5F4F"/>
    <w:rsid w:val="00EF6EB8"/>
    <w:rsid w:val="00F07CA3"/>
    <w:rsid w:val="00F14C5F"/>
    <w:rsid w:val="00F16757"/>
    <w:rsid w:val="00F25C12"/>
    <w:rsid w:val="00F37AE2"/>
    <w:rsid w:val="00F504C7"/>
    <w:rsid w:val="00F5124B"/>
    <w:rsid w:val="00F52052"/>
    <w:rsid w:val="00F54741"/>
    <w:rsid w:val="00F72BF5"/>
    <w:rsid w:val="00FA102F"/>
    <w:rsid w:val="00FA5B7E"/>
    <w:rsid w:val="00FB080A"/>
    <w:rsid w:val="00FB0A24"/>
    <w:rsid w:val="00FB461A"/>
    <w:rsid w:val="00FD19C7"/>
    <w:rsid w:val="00FD7BE5"/>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character" w:styleId="UnresolvedMention">
    <w:name w:val="Unresolved Mention"/>
    <w:basedOn w:val="DefaultParagraphFont"/>
    <w:uiPriority w:val="99"/>
    <w:semiHidden/>
    <w:unhideWhenUsed/>
    <w:rsid w:val="00972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rc.dk/relief-work/concerns-complaints/code-of-conduct-reporting-mechanis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rc.dk/where-we-wor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raq-businessnews.com/tend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irq.tik@drc.ngo" TargetMode="External"/><Relationship Id="rId5" Type="http://schemas.openxmlformats.org/officeDocument/2006/relationships/webSettings" Target="webSettings.xml"/><Relationship Id="rId15" Type="http://schemas.openxmlformats.org/officeDocument/2006/relationships/hyperlink" Target="https://www.ncciraq.org/en/opportunities/for-individuals/bids-tenders" TargetMode="External"/><Relationship Id="rId10" Type="http://schemas.openxmlformats.org/officeDocument/2006/relationships/hyperlink" Target="mailto:tender.irq.tik@drc.ng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mailto:c.o.conduct@drc.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1438-8FD0-4C33-97A1-4C09553F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3369</Words>
  <Characters>19204</Characters>
  <Application>Microsoft Office Word</Application>
  <DocSecurity>0</DocSecurity>
  <Lines>160</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22528</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2021-08-26T11:55:00Z</dcterms:created>
  <dcterms:modified xsi:type="dcterms:W3CDTF">2021-08-26T12:59:00Z</dcterms:modified>
  <cp:category/>
</cp:coreProperties>
</file>