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A67D" w14:textId="28EA85AB" w:rsidR="00421410" w:rsidRPr="00206AC3" w:rsidRDefault="00421410" w:rsidP="009A0E57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206AC3">
        <w:rPr>
          <w:rFonts w:asciiTheme="majorBidi" w:hAnsiTheme="majorBidi" w:cstheme="majorBidi"/>
          <w:b/>
          <w:bCs/>
          <w:sz w:val="20"/>
          <w:szCs w:val="20"/>
        </w:rPr>
        <w:t>Project Name: Restoration of Peace, Livelihoods and Economic Cycles in Anbar (</w:t>
      </w:r>
      <w:proofErr w:type="spellStart"/>
      <w:r w:rsidRPr="00206AC3">
        <w:rPr>
          <w:rFonts w:asciiTheme="majorBidi" w:hAnsiTheme="majorBidi" w:cstheme="majorBidi"/>
          <w:b/>
          <w:bCs/>
          <w:sz w:val="20"/>
          <w:szCs w:val="20"/>
        </w:rPr>
        <w:t>RePLECA</w:t>
      </w:r>
      <w:proofErr w:type="spellEnd"/>
      <w:r w:rsidRPr="00206AC3">
        <w:rPr>
          <w:rFonts w:asciiTheme="majorBidi" w:hAnsiTheme="majorBidi" w:cstheme="majorBidi"/>
          <w:b/>
          <w:bCs/>
          <w:sz w:val="20"/>
          <w:szCs w:val="20"/>
        </w:rPr>
        <w:t>)</w:t>
      </w:r>
    </w:p>
    <w:p w14:paraId="4816AF29" w14:textId="5DD4F57B" w:rsidR="00421410" w:rsidRPr="00206AC3" w:rsidRDefault="00421410" w:rsidP="00421410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206AC3">
        <w:rPr>
          <w:rFonts w:asciiTheme="majorBidi" w:hAnsiTheme="majorBidi" w:cstheme="majorBidi"/>
          <w:b/>
          <w:bCs/>
          <w:sz w:val="20"/>
          <w:szCs w:val="20"/>
        </w:rPr>
        <w:t xml:space="preserve">Agriculture </w:t>
      </w:r>
      <w:r w:rsidR="0090208E" w:rsidRPr="00206AC3">
        <w:rPr>
          <w:rFonts w:asciiTheme="majorBidi" w:hAnsiTheme="majorBidi" w:cstheme="majorBidi"/>
          <w:b/>
          <w:bCs/>
          <w:sz w:val="20"/>
          <w:szCs w:val="20"/>
        </w:rPr>
        <w:t>Normal Storages</w:t>
      </w:r>
      <w:r w:rsidRPr="00206AC3">
        <w:rPr>
          <w:rFonts w:asciiTheme="majorBidi" w:hAnsiTheme="majorBidi" w:cstheme="majorBidi"/>
          <w:b/>
          <w:bCs/>
          <w:sz w:val="20"/>
          <w:szCs w:val="20"/>
        </w:rPr>
        <w:t>/ Anbar</w:t>
      </w:r>
    </w:p>
    <w:p w14:paraId="472F261B" w14:textId="3CD405B4" w:rsidR="0090208E" w:rsidRPr="00206AC3" w:rsidRDefault="0090208E" w:rsidP="00706641">
      <w:pPr>
        <w:ind w:left="2160"/>
        <w:rPr>
          <w:rFonts w:asciiTheme="majorBidi" w:hAnsiTheme="majorBidi" w:cstheme="majorBidi"/>
          <w:b/>
          <w:bCs/>
          <w:sz w:val="20"/>
          <w:szCs w:val="20"/>
        </w:rPr>
      </w:pPr>
      <w:r w:rsidRPr="00206AC3">
        <w:rPr>
          <w:rFonts w:asciiTheme="majorBidi" w:hAnsiTheme="majorBidi" w:cstheme="majorBidi"/>
          <w:b/>
          <w:bCs/>
          <w:sz w:val="20"/>
          <w:szCs w:val="20"/>
        </w:rPr>
        <w:t>Location:</w:t>
      </w:r>
      <w:r w:rsidR="00706641" w:rsidRPr="00206AC3">
        <w:rPr>
          <w:rFonts w:asciiTheme="majorBidi" w:hAnsiTheme="majorBidi" w:cstheme="majorBidi"/>
          <w:b/>
          <w:bCs/>
          <w:sz w:val="20"/>
          <w:szCs w:val="20"/>
        </w:rPr>
        <w:t xml:space="preserve"> 33°27'59.54"N</w:t>
      </w:r>
      <w:r w:rsidR="00706641" w:rsidRPr="00206AC3">
        <w:rPr>
          <w:rFonts w:asciiTheme="majorBidi" w:hAnsiTheme="majorBidi" w:cstheme="majorBidi"/>
          <w:b/>
          <w:bCs/>
          <w:sz w:val="20"/>
          <w:szCs w:val="20"/>
        </w:rPr>
        <w:tab/>
      </w:r>
      <w:r w:rsidR="00706641" w:rsidRPr="00206AC3">
        <w:rPr>
          <w:rFonts w:asciiTheme="majorBidi" w:hAnsiTheme="majorBidi" w:cstheme="majorBidi"/>
          <w:b/>
          <w:bCs/>
          <w:sz w:val="20"/>
          <w:szCs w:val="20"/>
        </w:rPr>
        <w:tab/>
        <w:t>43° 2'9.18"E Ramadi/Al-</w:t>
      </w:r>
      <w:proofErr w:type="spellStart"/>
      <w:r w:rsidR="00706641" w:rsidRPr="00206AC3">
        <w:rPr>
          <w:rFonts w:asciiTheme="majorBidi" w:hAnsiTheme="majorBidi" w:cstheme="majorBidi"/>
          <w:b/>
          <w:bCs/>
          <w:sz w:val="20"/>
          <w:szCs w:val="20"/>
        </w:rPr>
        <w:t>Dawar</w:t>
      </w:r>
      <w:proofErr w:type="spellEnd"/>
    </w:p>
    <w:p w14:paraId="45EA3338" w14:textId="4F6B018D" w:rsidR="00620EFD" w:rsidRPr="00A83767" w:rsidRDefault="0090208E" w:rsidP="00D9316D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  <w:r>
        <w:rPr>
          <w:rFonts w:asciiTheme="majorBidi" w:hAnsiTheme="majorBidi" w:cstheme="majorBidi"/>
          <w:sz w:val="20"/>
          <w:szCs w:val="20"/>
        </w:rPr>
        <w:tab/>
      </w:r>
    </w:p>
    <w:p w14:paraId="05251594" w14:textId="213B6CD8" w:rsidR="00CD219E" w:rsidRPr="00205039" w:rsidRDefault="00CD219E" w:rsidP="00A83767">
      <w:pPr>
        <w:rPr>
          <w:rFonts w:asciiTheme="majorBidi" w:hAnsiTheme="majorBidi" w:cstheme="majorBidi"/>
          <w:b/>
          <w:bCs/>
          <w:color w:val="FF0000"/>
          <w:u w:val="single"/>
        </w:rPr>
      </w:pPr>
      <w:r w:rsidRPr="00205039">
        <w:rPr>
          <w:rFonts w:asciiTheme="majorBidi" w:hAnsiTheme="majorBidi" w:cstheme="majorBidi"/>
          <w:b/>
          <w:bCs/>
          <w:color w:val="FF0000"/>
          <w:u w:val="single"/>
        </w:rPr>
        <w:t>General Notes:</w:t>
      </w:r>
    </w:p>
    <w:p w14:paraId="4BD4F2F1" w14:textId="09174AAA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Site will be delivered officially to the potential contractor and through official letter.</w:t>
      </w:r>
    </w:p>
    <w:p w14:paraId="5D98221D" w14:textId="195F2749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All labor, professional engineers, Company representatives and Visitors must comply with PPEs.</w:t>
      </w:r>
    </w:p>
    <w:p w14:paraId="3C69D7CE" w14:textId="72BAC642" w:rsidR="00CD219E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All works will be subjected to final measurements- Final installments Might be increased/decreased based on what implemented on the ground and based on written approval by GIZ representative.</w:t>
      </w:r>
    </w:p>
    <w:p w14:paraId="0254D81A" w14:textId="79A96669" w:rsidR="00C43045" w:rsidRPr="00A83767" w:rsidRDefault="00C43045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Any implemented additional/Extra quantities without prior written approval from GIZ representative will not be considered for the contracted </w:t>
      </w:r>
      <w:r w:rsidR="00A9545C">
        <w:rPr>
          <w:rFonts w:asciiTheme="majorBidi" w:hAnsiTheme="majorBidi" w:cstheme="majorBidi"/>
          <w:sz w:val="20"/>
          <w:szCs w:val="20"/>
        </w:rPr>
        <w:t>company</w:t>
      </w:r>
      <w:r>
        <w:rPr>
          <w:rFonts w:asciiTheme="majorBidi" w:hAnsiTheme="majorBidi" w:cstheme="majorBidi"/>
          <w:sz w:val="20"/>
          <w:szCs w:val="20"/>
        </w:rPr>
        <w:t xml:space="preserve"> or even in the contract amendment.</w:t>
      </w:r>
    </w:p>
    <w:p w14:paraId="0F8ACDD1" w14:textId="6BE28602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Sample must be provided in advance before items installations and service required- otherwise, implemented works without prior approval by GIZ representative, works will be exposed to rejection.</w:t>
      </w:r>
    </w:p>
    <w:p w14:paraId="47E6D76C" w14:textId="1919B3E3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Winner contractor will be under supervision by </w:t>
      </w:r>
      <w:r w:rsidR="005D3CE7" w:rsidRPr="00A83767">
        <w:rPr>
          <w:rFonts w:asciiTheme="majorBidi" w:hAnsiTheme="majorBidi" w:cstheme="majorBidi"/>
          <w:sz w:val="20"/>
          <w:szCs w:val="20"/>
        </w:rPr>
        <w:t>GIZ engineers and Directory of Agriculture engineers.</w:t>
      </w:r>
    </w:p>
    <w:p w14:paraId="0A16DB0B" w14:textId="4E08E887" w:rsidR="005D3CE7" w:rsidRPr="00A83767" w:rsidRDefault="005D3CE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Contractor must comply with Project schedule/planner offered at earlier stage. In case of any change, new plan should be approved by GIZ representatives.</w:t>
      </w:r>
    </w:p>
    <w:p w14:paraId="46CD7349" w14:textId="659FCE0C" w:rsidR="005D3CE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  <w:lang w:bidi="ar-IQ"/>
        </w:rPr>
        <w:t xml:space="preserve">Contractor should install sign board at the beginning of the project explaining Building name, project duration, client, </w:t>
      </w:r>
      <w:r w:rsidR="00205039" w:rsidRPr="00A83767">
        <w:rPr>
          <w:rFonts w:asciiTheme="majorBidi" w:hAnsiTheme="majorBidi" w:cstheme="majorBidi"/>
          <w:sz w:val="20"/>
          <w:szCs w:val="20"/>
          <w:lang w:bidi="ar-IQ"/>
        </w:rPr>
        <w:t>etc.</w:t>
      </w:r>
      <w:r w:rsidRPr="00A83767">
        <w:rPr>
          <w:rFonts w:asciiTheme="majorBidi" w:hAnsiTheme="majorBidi" w:cstheme="majorBidi"/>
          <w:sz w:val="20"/>
          <w:szCs w:val="20"/>
          <w:lang w:bidi="ar-IQ"/>
        </w:rPr>
        <w:t>…</w:t>
      </w:r>
    </w:p>
    <w:p w14:paraId="6D3FB972" w14:textId="1E08E0EC" w:rsidR="0027097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  <w:lang w:bidi="ar-IQ"/>
        </w:rPr>
        <w:t>All works provided, technical specification must comply with IRAQI General Technical Specifications (IGTS)</w:t>
      </w:r>
    </w:p>
    <w:p w14:paraId="55A97FAC" w14:textId="1F8664C5" w:rsidR="0027097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works in the Bill of Quantities will be done according to supplied design details, specifications, </w:t>
      </w:r>
      <w:proofErr w:type="gramStart"/>
      <w:r w:rsidRPr="00A83767">
        <w:rPr>
          <w:rFonts w:asciiTheme="majorBidi" w:hAnsiTheme="majorBidi" w:cstheme="majorBidi"/>
          <w:sz w:val="20"/>
          <w:szCs w:val="20"/>
        </w:rPr>
        <w:t>instructions</w:t>
      </w:r>
      <w:proofErr w:type="gramEnd"/>
      <w:r w:rsidRPr="00A83767">
        <w:rPr>
          <w:rFonts w:asciiTheme="majorBidi" w:hAnsiTheme="majorBidi" w:cstheme="majorBidi"/>
          <w:sz w:val="20"/>
          <w:szCs w:val="20"/>
        </w:rPr>
        <w:t xml:space="preserve"> and directions of supervisor.</w:t>
      </w:r>
    </w:p>
    <w:p w14:paraId="01D4AC71" w14:textId="24117090" w:rsidR="000822B3" w:rsidRPr="00A83767" w:rsidRDefault="000822B3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works required in the </w:t>
      </w:r>
      <w:proofErr w:type="spellStart"/>
      <w:r w:rsidRPr="00A83767">
        <w:rPr>
          <w:rFonts w:asciiTheme="majorBidi" w:hAnsiTheme="majorBidi" w:cstheme="majorBidi"/>
          <w:sz w:val="20"/>
          <w:szCs w:val="20"/>
        </w:rPr>
        <w:t>BoQs</w:t>
      </w:r>
      <w:proofErr w:type="spellEnd"/>
      <w:r w:rsidRPr="00A83767">
        <w:rPr>
          <w:rFonts w:asciiTheme="majorBidi" w:hAnsiTheme="majorBidi" w:cstheme="majorBidi"/>
          <w:sz w:val="20"/>
          <w:szCs w:val="20"/>
        </w:rPr>
        <w:t xml:space="preserve"> covering materials, Transportation, </w:t>
      </w:r>
      <w:proofErr w:type="gramStart"/>
      <w:r w:rsidRPr="00A83767">
        <w:rPr>
          <w:rFonts w:asciiTheme="majorBidi" w:hAnsiTheme="majorBidi" w:cstheme="majorBidi"/>
          <w:sz w:val="20"/>
          <w:szCs w:val="20"/>
        </w:rPr>
        <w:t>services</w:t>
      </w:r>
      <w:proofErr w:type="gramEnd"/>
      <w:r w:rsidRPr="00A83767">
        <w:rPr>
          <w:rFonts w:asciiTheme="majorBidi" w:hAnsiTheme="majorBidi" w:cstheme="majorBidi"/>
          <w:sz w:val="20"/>
          <w:szCs w:val="20"/>
        </w:rPr>
        <w:t xml:space="preserve"> and any additional fees required. The offer submitted and approved should cover all related cost.</w:t>
      </w:r>
    </w:p>
    <w:p w14:paraId="5829DCF0" w14:textId="1F640F5B" w:rsidR="0027097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Potential Co</w:t>
      </w:r>
      <w:r w:rsidR="000822B3" w:rsidRPr="00A83767">
        <w:rPr>
          <w:rFonts w:asciiTheme="majorBidi" w:hAnsiTheme="majorBidi" w:cstheme="majorBidi"/>
          <w:sz w:val="20"/>
          <w:szCs w:val="20"/>
        </w:rPr>
        <w:t>ntractor is mainly responsible for his own/Labor and professional staff access from/to Anbar and Checkpoints pass in/between the governorates</w:t>
      </w:r>
    </w:p>
    <w:p w14:paraId="5CADEAE0" w14:textId="7A5EB9C7" w:rsidR="00D40A8E" w:rsidRDefault="00D40A8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For Concrete works, its forbidden to cast the reinforced/unreinforced concrete without obtaining necessary approvals from GIZ Representatives on wooden forms status, steel bars distribution and availability of equipment.</w:t>
      </w:r>
    </w:p>
    <w:p w14:paraId="1F09FBE2" w14:textId="11805BD4" w:rsidR="00D40A8E" w:rsidRDefault="00D40A8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All steel bars that will be used in the reinforcement concrete must be approved by GIZ Representative prior provision.</w:t>
      </w:r>
    </w:p>
    <w:p w14:paraId="044F9B5A" w14:textId="71C89023" w:rsidR="00897D11" w:rsidRPr="00A83767" w:rsidRDefault="00897D11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Construction supplies and Services (Steel bars, Reinforced concrete, River sand, </w:t>
      </w:r>
      <w:proofErr w:type="gramStart"/>
      <w:r>
        <w:rPr>
          <w:rFonts w:asciiTheme="majorBidi" w:hAnsiTheme="majorBidi" w:cstheme="majorBidi"/>
          <w:sz w:val="20"/>
          <w:szCs w:val="20"/>
        </w:rPr>
        <w:t>Clean</w:t>
      </w:r>
      <w:proofErr w:type="gramEnd"/>
      <w:r>
        <w:rPr>
          <w:rFonts w:asciiTheme="majorBidi" w:hAnsiTheme="majorBidi" w:cstheme="majorBidi"/>
          <w:sz w:val="20"/>
          <w:szCs w:val="20"/>
        </w:rPr>
        <w:t xml:space="preserve"> soil, Sub-base, Coarse aggregate, Cement, Sand, Gravel </w:t>
      </w:r>
      <w:r w:rsidR="008B006E">
        <w:rPr>
          <w:rFonts w:asciiTheme="majorBidi" w:hAnsiTheme="majorBidi" w:cstheme="majorBidi"/>
          <w:sz w:val="20"/>
          <w:szCs w:val="20"/>
        </w:rPr>
        <w:t>and Compacted Area must be tested by official and approved construction lab.</w:t>
      </w:r>
    </w:p>
    <w:p w14:paraId="178641E7" w14:textId="2D0E7AB6" w:rsidR="000822B3" w:rsidRPr="00A83767" w:rsidRDefault="000822B3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workers and staff in the site of works must comply to COVID-19 measures that explained in </w:t>
      </w:r>
      <w:r w:rsidRPr="00A83767">
        <w:rPr>
          <w:rFonts w:asciiTheme="majorBidi" w:hAnsiTheme="majorBidi" w:cstheme="majorBidi"/>
          <w:b/>
          <w:bCs/>
          <w:sz w:val="20"/>
          <w:szCs w:val="20"/>
        </w:rPr>
        <w:t xml:space="preserve">annex </w:t>
      </w:r>
      <w:proofErr w:type="gramStart"/>
      <w:r w:rsidRPr="00A83767">
        <w:rPr>
          <w:rFonts w:asciiTheme="majorBidi" w:hAnsiTheme="majorBidi" w:cstheme="majorBidi"/>
          <w:b/>
          <w:bCs/>
          <w:sz w:val="20"/>
          <w:szCs w:val="20"/>
        </w:rPr>
        <w:t>( )</w:t>
      </w:r>
      <w:proofErr w:type="gramEnd"/>
    </w:p>
    <w:p w14:paraId="56A057B6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3C66C4B1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56718CDB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1E838BCB" w14:textId="4C0C1DB9" w:rsidR="00D9316D" w:rsidRPr="00D9316D" w:rsidRDefault="00C43045" w:rsidP="00BC6D1C">
      <w:pPr>
        <w:pStyle w:val="ListParagraph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Technical </w:t>
      </w:r>
      <w:r w:rsidR="00D9316D" w:rsidRPr="00D9316D">
        <w:rPr>
          <w:rFonts w:asciiTheme="majorBidi" w:hAnsiTheme="majorBidi" w:cstheme="majorBidi"/>
          <w:b/>
          <w:bCs/>
          <w:sz w:val="20"/>
          <w:szCs w:val="20"/>
          <w:u w:val="single"/>
        </w:rPr>
        <w:t>Project Description and contents:</w:t>
      </w:r>
    </w:p>
    <w:p w14:paraId="110B30CB" w14:textId="77777777" w:rsidR="00D9316D" w:rsidRPr="00A83767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0597DD87" w14:textId="648E6528" w:rsidR="00D263C2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The Project of Normal Storages will be implemented on a land of 95*50 M</w:t>
      </w:r>
      <w:r w:rsidR="00C43045">
        <w:rPr>
          <w:rFonts w:asciiTheme="majorBidi" w:hAnsiTheme="majorBidi" w:cstheme="majorBidi"/>
          <w:sz w:val="20"/>
          <w:szCs w:val="20"/>
        </w:rPr>
        <w:t xml:space="preserve"> owned by Anbar Agriculture Directorate.</w:t>
      </w:r>
      <w:r w:rsidR="00D263C2">
        <w:rPr>
          <w:rFonts w:asciiTheme="majorBidi" w:hAnsiTheme="majorBidi" w:cstheme="majorBidi"/>
          <w:sz w:val="20"/>
          <w:szCs w:val="20"/>
        </w:rPr>
        <w:t xml:space="preserve"> The Non-Refrigerated Storages will be used for:</w:t>
      </w:r>
    </w:p>
    <w:p w14:paraId="45CB9E20" w14:textId="581D4E50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Seeds,</w:t>
      </w:r>
    </w:p>
    <w:p w14:paraId="7752409B" w14:textId="45355E02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agriculture corps</w:t>
      </w:r>
    </w:p>
    <w:p w14:paraId="2B644F1D" w14:textId="472689E3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Agriculture donations.</w:t>
      </w:r>
    </w:p>
    <w:p w14:paraId="2C84A9E6" w14:textId="7876ADA0" w:rsidR="009138D7" w:rsidRDefault="009138D7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 w:rsidRPr="009138D7">
        <w:rPr>
          <w:rFonts w:asciiTheme="majorBidi" w:hAnsiTheme="majorBidi" w:cstheme="majorBidi"/>
          <w:sz w:val="20"/>
          <w:szCs w:val="20"/>
        </w:rPr>
        <w:lastRenderedPageBreak/>
        <w:t>Provide help for the farmers to temporarily store their crops if they had no capacity to build their own storages</w:t>
      </w:r>
    </w:p>
    <w:p w14:paraId="6E4104E5" w14:textId="570281EE" w:rsidR="00BC6D1C" w:rsidRPr="00D263C2" w:rsidRDefault="00817FF3" w:rsidP="00D263C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D9316D" w:rsidRPr="00D263C2">
        <w:rPr>
          <w:rFonts w:asciiTheme="majorBidi" w:hAnsiTheme="majorBidi" w:cstheme="majorBidi"/>
          <w:sz w:val="20"/>
          <w:szCs w:val="20"/>
        </w:rPr>
        <w:t xml:space="preserve">he compound </w:t>
      </w:r>
      <w:r>
        <w:rPr>
          <w:rFonts w:asciiTheme="majorBidi" w:hAnsiTheme="majorBidi" w:cstheme="majorBidi"/>
          <w:sz w:val="20"/>
          <w:szCs w:val="20"/>
        </w:rPr>
        <w:t xml:space="preserve">Elements </w:t>
      </w:r>
      <w:r w:rsidR="00D9316D" w:rsidRPr="00D263C2">
        <w:rPr>
          <w:rFonts w:asciiTheme="majorBidi" w:hAnsiTheme="majorBidi" w:cstheme="majorBidi"/>
          <w:sz w:val="20"/>
          <w:szCs w:val="20"/>
        </w:rPr>
        <w:t>consist of the followings:</w:t>
      </w:r>
    </w:p>
    <w:p w14:paraId="6CA812EB" w14:textId="7D06377D" w:rsidR="00D9316D" w:rsidRPr="00D263C2" w:rsidRDefault="00D9316D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D263C2">
        <w:rPr>
          <w:rFonts w:asciiTheme="majorBidi" w:hAnsiTheme="majorBidi" w:cstheme="majorBidi"/>
          <w:sz w:val="20"/>
          <w:szCs w:val="20"/>
        </w:rPr>
        <w:t>Non-</w:t>
      </w:r>
      <w:r w:rsidR="0081510F" w:rsidRPr="00D263C2">
        <w:rPr>
          <w:rFonts w:asciiTheme="majorBidi" w:hAnsiTheme="majorBidi" w:cstheme="majorBidi"/>
          <w:sz w:val="20"/>
          <w:szCs w:val="20"/>
        </w:rPr>
        <w:t>Refrigerated</w:t>
      </w:r>
      <w:r w:rsidRPr="00D263C2">
        <w:rPr>
          <w:rFonts w:asciiTheme="majorBidi" w:hAnsiTheme="majorBidi" w:cstheme="majorBidi"/>
          <w:sz w:val="20"/>
          <w:szCs w:val="20"/>
        </w:rPr>
        <w:t xml:space="preserve"> (normal Storage 1)</w:t>
      </w:r>
      <w:r w:rsidR="00D263C2" w:rsidRPr="00D263C2">
        <w:rPr>
          <w:rFonts w:asciiTheme="majorBidi" w:hAnsiTheme="majorBidi" w:cstheme="majorBidi"/>
          <w:sz w:val="20"/>
          <w:szCs w:val="20"/>
        </w:rPr>
        <w:t xml:space="preserve"> 1000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5DA7AEF6" w14:textId="64B13334" w:rsidR="00D9316D" w:rsidRPr="00D263C2" w:rsidRDefault="0081510F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D263C2">
        <w:rPr>
          <w:rFonts w:asciiTheme="majorBidi" w:hAnsiTheme="majorBidi" w:cstheme="majorBidi"/>
          <w:sz w:val="20"/>
          <w:szCs w:val="20"/>
        </w:rPr>
        <w:t>Non-Refrigerated (normal Storage 2)</w:t>
      </w:r>
      <w:r w:rsidR="00D263C2" w:rsidRPr="00D263C2">
        <w:rPr>
          <w:rFonts w:asciiTheme="majorBidi" w:hAnsiTheme="majorBidi" w:cstheme="majorBidi"/>
          <w:sz w:val="20"/>
          <w:szCs w:val="20"/>
        </w:rPr>
        <w:t xml:space="preserve"> 1000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23D0EDF0" w14:textId="16C02752" w:rsidR="0081510F" w:rsidRDefault="0081510F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Guard/Administration building (one </w:t>
      </w:r>
      <w:r w:rsidR="00D263C2">
        <w:rPr>
          <w:rFonts w:asciiTheme="majorBidi" w:hAnsiTheme="majorBidi" w:cstheme="majorBidi"/>
          <w:sz w:val="20"/>
          <w:szCs w:val="20"/>
        </w:rPr>
        <w:t>story</w:t>
      </w:r>
      <w:r>
        <w:rPr>
          <w:rFonts w:asciiTheme="majorBidi" w:hAnsiTheme="majorBidi" w:cstheme="majorBidi"/>
          <w:sz w:val="20"/>
          <w:szCs w:val="20"/>
        </w:rPr>
        <w:t xml:space="preserve"> building)</w:t>
      </w:r>
      <w:r w:rsidR="00D263C2">
        <w:rPr>
          <w:rFonts w:asciiTheme="majorBidi" w:hAnsiTheme="majorBidi" w:cstheme="majorBidi"/>
          <w:sz w:val="20"/>
          <w:szCs w:val="20"/>
        </w:rPr>
        <w:t xml:space="preserve"> 48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7C06E09A" w14:textId="597C75CD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Generator-Transformer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489605B3" w14:textId="15437F6F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Fence</w:t>
      </w:r>
      <w:r w:rsidR="002A0194">
        <w:rPr>
          <w:rFonts w:asciiTheme="majorBidi" w:hAnsiTheme="majorBidi" w:cstheme="majorBidi"/>
          <w:sz w:val="20"/>
          <w:szCs w:val="20"/>
        </w:rPr>
        <w:t xml:space="preserve"> and two main sliding doors</w:t>
      </w:r>
      <w:r w:rsidR="00897D11">
        <w:rPr>
          <w:rFonts w:asciiTheme="majorBidi" w:hAnsiTheme="majorBidi" w:cstheme="majorBidi"/>
          <w:sz w:val="20"/>
          <w:szCs w:val="20"/>
        </w:rPr>
        <w:t xml:space="preserve">. </w:t>
      </w:r>
    </w:p>
    <w:p w14:paraId="06FC94C9" w14:textId="1C44C4ED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Compound concrete spaces</w:t>
      </w:r>
      <w:r w:rsidR="00897D11" w:rsidRPr="00897D11">
        <w:rPr>
          <w:rFonts w:asciiTheme="majorBidi" w:hAnsiTheme="majorBidi" w:cstheme="majorBidi"/>
          <w:sz w:val="20"/>
          <w:szCs w:val="20"/>
        </w:rPr>
        <w:t xml:space="preserve"> </w:t>
      </w:r>
      <w:r w:rsidR="00897D11">
        <w:rPr>
          <w:rFonts w:asciiTheme="majorBidi" w:hAnsiTheme="majorBidi" w:cstheme="majorBidi"/>
          <w:sz w:val="20"/>
          <w:szCs w:val="20"/>
        </w:rPr>
        <w:t>including (</w:t>
      </w:r>
      <w:r w:rsidR="00897D11">
        <w:rPr>
          <w:rFonts w:asciiTheme="majorBidi" w:hAnsiTheme="majorBidi" w:cstheme="majorBidi"/>
          <w:sz w:val="20"/>
          <w:szCs w:val="20"/>
          <w:lang w:bidi="ar-IQ"/>
        </w:rPr>
        <w:t>Temporary caravan for the supervisor engineer)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395887B4" w14:textId="728BC24C" w:rsidR="00C43045" w:rsidRPr="00897D11" w:rsidRDefault="00F05362" w:rsidP="00897D11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Weighbridge</w:t>
      </w:r>
      <w:r>
        <w:rPr>
          <w:rFonts w:asciiTheme="majorBidi" w:hAnsiTheme="majorBidi" w:cstheme="majorBidi"/>
          <w:sz w:val="20"/>
          <w:szCs w:val="20"/>
        </w:rPr>
        <w:t xml:space="preserve"> and its caravan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13890B27" w14:textId="164AD307" w:rsidR="008770B3" w:rsidRDefault="008770B3" w:rsidP="008770B3">
      <w:pPr>
        <w:rPr>
          <w:rFonts w:asciiTheme="majorBidi" w:hAnsiTheme="majorBidi" w:cstheme="majorBidi"/>
          <w:sz w:val="20"/>
          <w:szCs w:val="20"/>
        </w:rPr>
      </w:pPr>
    </w:p>
    <w:p w14:paraId="4F8E6D63" w14:textId="6ABDEB8C" w:rsidR="008770B3" w:rsidRDefault="009138D7" w:rsidP="009138D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 w:rsidRPr="009138D7"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  <w:t>Project Element Details and Methodology</w:t>
      </w:r>
    </w:p>
    <w:p w14:paraId="130242D6" w14:textId="1BFF9FBD" w:rsidR="009138D7" w:rsidRDefault="002A0194" w:rsidP="009138D7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1&amp;2- </w:t>
      </w:r>
      <w:r w:rsidR="009138D7" w:rsidRPr="00D263C2">
        <w:rPr>
          <w:rFonts w:asciiTheme="majorBidi" w:hAnsiTheme="majorBidi" w:cstheme="majorBidi"/>
          <w:sz w:val="20"/>
          <w:szCs w:val="20"/>
        </w:rPr>
        <w:t>Non-Refrigerated</w:t>
      </w:r>
      <w:r w:rsidR="009138D7">
        <w:rPr>
          <w:rFonts w:asciiTheme="majorBidi" w:hAnsiTheme="majorBidi" w:cstheme="majorBidi"/>
          <w:sz w:val="20"/>
          <w:szCs w:val="20"/>
        </w:rPr>
        <w:t xml:space="preserve"> Storages:</w:t>
      </w:r>
    </w:p>
    <w:p w14:paraId="64EBC59C" w14:textId="412001CC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Storages area is 1027 M2 (20.30*50.6) M</w:t>
      </w:r>
    </w:p>
    <w:p w14:paraId="03F1D11F" w14:textId="4E5C7799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 has one main gate for entrance and exit.</w:t>
      </w:r>
    </w:p>
    <w:p w14:paraId="48EB0DA2" w14:textId="3590C7D9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 has two emergency doors which might be used for evacuation purposes.</w:t>
      </w:r>
    </w:p>
    <w:p w14:paraId="0E4F9405" w14:textId="0C73E6F4" w:rsidR="009138D7" w:rsidRPr="002A0194" w:rsidRDefault="002A0194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following the structural design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</w:p>
    <w:p w14:paraId="556FCB99" w14:textId="10AF5DBF" w:rsidR="002A0194" w:rsidRPr="002A0194" w:rsidRDefault="002A0194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electrical works must be implemented following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32AC2B73" w14:textId="0BF270F5" w:rsidR="002A0194" w:rsidRDefault="002A0194" w:rsidP="002A0194">
      <w:p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</w:p>
    <w:p w14:paraId="7B63A6EC" w14:textId="2CCEFA51" w:rsidR="002A0194" w:rsidRPr="002A0194" w:rsidRDefault="00501668" w:rsidP="002A0194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3</w:t>
      </w:r>
      <w:r w:rsidR="002A0194" w:rsidRPr="002A0194">
        <w:rPr>
          <w:rFonts w:asciiTheme="majorBidi" w:hAnsiTheme="majorBidi" w:cstheme="majorBidi"/>
          <w:sz w:val="20"/>
          <w:szCs w:val="20"/>
          <w:lang w:bidi="ar-IQ"/>
        </w:rPr>
        <w:t xml:space="preserve">- </w:t>
      </w:r>
      <w:r w:rsidR="002A0194" w:rsidRPr="002A0194">
        <w:rPr>
          <w:rFonts w:asciiTheme="majorBidi" w:hAnsiTheme="majorBidi" w:cstheme="majorBidi"/>
          <w:sz w:val="20"/>
          <w:szCs w:val="20"/>
        </w:rPr>
        <w:t>Guard/Administration building (one story building) 48 M2</w:t>
      </w:r>
      <w:r w:rsidR="002A0194">
        <w:rPr>
          <w:rFonts w:asciiTheme="majorBidi" w:hAnsiTheme="majorBidi" w:cstheme="majorBidi"/>
          <w:sz w:val="20"/>
          <w:szCs w:val="20"/>
        </w:rPr>
        <w:t>:</w:t>
      </w:r>
    </w:p>
    <w:p w14:paraId="6EE4298A" w14:textId="0E4519A9" w:rsidR="002A0194" w:rsidRDefault="00D40A8E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according to the written specifications on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0BF613B5" w14:textId="4F362277" w:rsidR="00D40A8E" w:rsidRDefault="00D15227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the finishing works (tiles, plastering, Paintings, False ceiling, roof protection type, Doors and Windows</w:t>
      </w:r>
      <w:r w:rsidR="00DC7E82">
        <w:rPr>
          <w:rFonts w:asciiTheme="majorBidi" w:hAnsiTheme="majorBidi" w:cstheme="majorBidi"/>
          <w:sz w:val="20"/>
          <w:szCs w:val="20"/>
          <w:lang w:bidi="ar-IQ"/>
        </w:rPr>
        <w:t>)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must be approved in Advance by GIZ Representative. Otherwise, the supplied materials and implemented services might be Rejected</w:t>
      </w:r>
      <w:r w:rsidR="00DC7E82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30A24238" w14:textId="77777777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Plumbing works must follow the Specifications that mentioned into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7327C8D6" w14:textId="6EA0A1D7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Samples for Plumbing works (Water pipes connection Galvanized and the plastic, eastern toilets, western toilets, handwash basins, Water mixers, Water taps, Water tanks, Sinks, </w:t>
      </w:r>
      <w:r w:rsidRPr="00DC7E82">
        <w:rPr>
          <w:rFonts w:asciiTheme="majorBidi" w:hAnsiTheme="majorBidi" w:cstheme="majorBidi"/>
          <w:sz w:val="20"/>
          <w:szCs w:val="20"/>
          <w:lang w:bidi="ar-IQ"/>
        </w:rPr>
        <w:t>Rainwater downpipes</w:t>
      </w:r>
      <w:r w:rsidR="00706641">
        <w:rPr>
          <w:rFonts w:asciiTheme="majorBidi" w:hAnsiTheme="majorBidi" w:cstheme="majorBidi"/>
          <w:sz w:val="20"/>
          <w:szCs w:val="20"/>
          <w:lang w:bidi="ar-IQ"/>
        </w:rPr>
        <w:t xml:space="preserve"> and electrical water heater</w:t>
      </w:r>
      <w:r>
        <w:rPr>
          <w:rFonts w:asciiTheme="majorBidi" w:hAnsiTheme="majorBidi" w:cstheme="majorBidi"/>
          <w:sz w:val="20"/>
          <w:szCs w:val="20"/>
          <w:lang w:bidi="ar-IQ"/>
        </w:rPr>
        <w:t>) must be approved by GIZ representative prior installation.</w:t>
      </w:r>
    </w:p>
    <w:p w14:paraId="6AD50CF7" w14:textId="24C2A1C1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Septic tank will be used as a sewerage system for this building. All the </w:t>
      </w:r>
      <w:r w:rsidR="00706641">
        <w:rPr>
          <w:rFonts w:asciiTheme="majorBidi" w:hAnsiTheme="majorBidi" w:cstheme="majorBidi"/>
          <w:sz w:val="20"/>
          <w:szCs w:val="20"/>
          <w:lang w:bidi="ar-IQ"/>
        </w:rPr>
        <w:t>toilet, handwash basins and kitchen disposal must be connected properly within septic tank.</w:t>
      </w:r>
    </w:p>
    <w:p w14:paraId="59C426C7" w14:textId="5F2CEAE7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electrical works must be implemented following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593C787B" w14:textId="0DC9D870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electrical supplies (ceiling fans, ventilators, sockets, air cooler devices and cables) must be approved prior provision and installation.</w:t>
      </w:r>
    </w:p>
    <w:p w14:paraId="58AD97FF" w14:textId="3BE9F701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This building electrical board must be connected properly with compound main board.</w:t>
      </w:r>
    </w:p>
    <w:p w14:paraId="19B5A6C0" w14:textId="478FA628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6CE62CA9" w14:textId="554C5152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6BD88F6D" w14:textId="4A8490E9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4- Compound Fence:</w:t>
      </w:r>
    </w:p>
    <w:p w14:paraId="5AB80D37" w14:textId="3381D304" w:rsidR="006C0ED5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according to the written specifications on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1689187F" w14:textId="3259C765" w:rsidR="00337B0F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the finishing works (Plastering, Paintings, Top concrete cap) must be approved in advance by GIZ representative.</w:t>
      </w:r>
    </w:p>
    <w:p w14:paraId="39434A27" w14:textId="11780B06" w:rsidR="00337B0F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lastRenderedPageBreak/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of Fence works include the installation of two sliding doors as a main entrance and exit</w:t>
      </w:r>
      <w:r w:rsidR="00F05362">
        <w:rPr>
          <w:rFonts w:asciiTheme="majorBidi" w:hAnsiTheme="majorBidi" w:cstheme="majorBidi"/>
          <w:sz w:val="20"/>
          <w:szCs w:val="20"/>
          <w:lang w:bidi="ar-IQ"/>
        </w:rPr>
        <w:t xml:space="preserve"> to the compound</w:t>
      </w:r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283A6F23" w14:textId="72455BAC" w:rsidR="00337B0F" w:rsidRDefault="00337B0F" w:rsidP="00337B0F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41933445" w14:textId="303A3DD5" w:rsidR="00337B0F" w:rsidRDefault="00337B0F" w:rsidP="00337B0F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5-</w:t>
      </w:r>
      <w:r w:rsidRPr="00337B0F">
        <w:rPr>
          <w:rFonts w:asciiTheme="majorBidi" w:hAnsiTheme="majorBidi" w:cstheme="majorBidi"/>
          <w:sz w:val="20"/>
          <w:szCs w:val="20"/>
          <w:lang w:bidi="ar-IQ"/>
        </w:rPr>
        <w:t>Transformer</w:t>
      </w:r>
      <w:r w:rsidR="000851C1">
        <w:rPr>
          <w:rFonts w:asciiTheme="majorBidi" w:hAnsiTheme="majorBidi" w:cstheme="majorBidi"/>
          <w:sz w:val="20"/>
          <w:szCs w:val="20"/>
          <w:lang w:bidi="ar-IQ"/>
        </w:rPr>
        <w:t>-</w:t>
      </w:r>
      <w:r w:rsidR="000851C1" w:rsidRPr="00337B0F">
        <w:rPr>
          <w:rFonts w:asciiTheme="majorBidi" w:hAnsiTheme="majorBidi" w:cstheme="majorBidi"/>
          <w:sz w:val="20"/>
          <w:szCs w:val="20"/>
          <w:lang w:bidi="ar-IQ"/>
        </w:rPr>
        <w:t>Generator</w:t>
      </w:r>
    </w:p>
    <w:p w14:paraId="27E70CCB" w14:textId="47455492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required Transformer Capacity is 100 KVA. The provided sample must be approved by GIZ representative and according to Anbar Directory of electricity guideline.</w:t>
      </w:r>
    </w:p>
    <w:p w14:paraId="1C5080C5" w14:textId="54B36DE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awarded Contractor is responsible for authorization approvals from Anbar Directory of electricity for transformer installation within land boarders.</w:t>
      </w:r>
    </w:p>
    <w:p w14:paraId="13A80908" w14:textId="49CA31C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Transformers poles installation in cooperation with Anbar Directory of Electricity and Directory of Agriculture.</w:t>
      </w:r>
    </w:p>
    <w:p w14:paraId="6CE41D0B" w14:textId="1DD5D79A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High pressure poles installation inside/outside land boarder within official approval or cooperation with Directory of Electricity/Agriculture.</w:t>
      </w:r>
    </w:p>
    <w:p w14:paraId="2FBCFD52" w14:textId="21063AC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electrical power synchronization between Generator and electricity that comes from power grid.</w:t>
      </w:r>
    </w:p>
    <w:p w14:paraId="07095250" w14:textId="091DDFB0" w:rsidR="00F05362" w:rsidRDefault="00F05362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Contractor is responsible for all electrical connection between building components and main board according to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specifications and Quantity mentioned.</w:t>
      </w:r>
    </w:p>
    <w:p w14:paraId="1F608531" w14:textId="77777777" w:rsidR="00F05362" w:rsidRDefault="00F05362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sample provided (Generator 13 KVA, Fuel Tank, Manual Changeover, Electrical cables, main </w:t>
      </w:r>
      <w:proofErr w:type="gramStart"/>
      <w:r>
        <w:rPr>
          <w:rFonts w:asciiTheme="majorBidi" w:hAnsiTheme="majorBidi" w:cstheme="majorBidi"/>
          <w:sz w:val="20"/>
          <w:szCs w:val="20"/>
          <w:lang w:bidi="ar-IQ"/>
        </w:rPr>
        <w:t>board</w:t>
      </w:r>
      <w:proofErr w:type="gram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all Circuit breakers) must be approved by GIZ representative prior provision and installation.</w:t>
      </w:r>
    </w:p>
    <w:p w14:paraId="1FAA8A63" w14:textId="77777777" w:rsidR="00F05362" w:rsidRDefault="00F05362" w:rsidP="00F05362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5A1B15E1" w14:textId="0DFC5B63" w:rsidR="00F05362" w:rsidRDefault="00F05362" w:rsidP="00F05362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6- </w:t>
      </w:r>
      <w:r w:rsidRPr="00F05362">
        <w:rPr>
          <w:rFonts w:asciiTheme="majorBidi" w:hAnsiTheme="majorBidi" w:cstheme="majorBidi"/>
          <w:sz w:val="20"/>
          <w:szCs w:val="20"/>
          <w:lang w:bidi="ar-IQ"/>
        </w:rPr>
        <w:t>Compound Concrete Spaces</w:t>
      </w:r>
      <w:r w:rsidR="00897D11">
        <w:rPr>
          <w:rFonts w:asciiTheme="majorBidi" w:hAnsiTheme="majorBidi" w:cstheme="majorBidi"/>
          <w:sz w:val="20"/>
          <w:szCs w:val="20"/>
          <w:lang w:bidi="ar-IQ"/>
        </w:rPr>
        <w:t>:</w:t>
      </w:r>
    </w:p>
    <w:p w14:paraId="254AA721" w14:textId="30F32DCD" w:rsidR="00897D11" w:rsidRDefault="00897D11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Awarded Contractor is responsible for raising the land level up +20 Cm by using clean soil.</w:t>
      </w:r>
    </w:p>
    <w:p w14:paraId="7C30D02F" w14:textId="5D981E34" w:rsidR="00897D11" w:rsidRDefault="00897D11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</w:t>
      </w:r>
      <w:r w:rsidR="008B006E">
        <w:rPr>
          <w:rFonts w:asciiTheme="majorBidi" w:hAnsiTheme="majorBidi" w:cstheme="majorBidi"/>
          <w:sz w:val="20"/>
          <w:szCs w:val="20"/>
          <w:lang w:bidi="ar-IQ"/>
        </w:rPr>
        <w:t xml:space="preserve"> Land should be lifted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</w:t>
      </w:r>
      <w:r w:rsidR="008B006E">
        <w:rPr>
          <w:rFonts w:asciiTheme="majorBidi" w:hAnsiTheme="majorBidi" w:cstheme="majorBidi"/>
          <w:sz w:val="20"/>
          <w:szCs w:val="20"/>
          <w:lang w:bidi="ar-IQ"/>
        </w:rPr>
        <w:t>for another +20 cm using the Sub-Base where the compound Components not included. (Each component has specific level of Sub-Base layer thickness)</w:t>
      </w:r>
    </w:p>
    <w:p w14:paraId="70428763" w14:textId="42EA476B" w:rsidR="008B006E" w:rsidRPr="00897D11" w:rsidRDefault="008B006E" w:rsidP="008B006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Land should be lifted for another +20 cm using the Concrete where the compound Components not included. (Each component has specific level of Concrete layer thickness)</w:t>
      </w:r>
    </w:p>
    <w:p w14:paraId="2D3F4B8F" w14:textId="747088FC" w:rsidR="008B006E" w:rsidRDefault="00744725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awarded Contractor responsible for Temporary caravan provision and installation for GIZ Engineer supervisor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DoA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supervision committee with all necessary </w:t>
      </w:r>
      <w:r w:rsidR="00501668">
        <w:rPr>
          <w:rFonts w:asciiTheme="majorBidi" w:hAnsiTheme="majorBidi" w:cstheme="majorBidi"/>
          <w:sz w:val="20"/>
          <w:szCs w:val="20"/>
          <w:lang w:bidi="ar-IQ"/>
        </w:rPr>
        <w:t>equipment’s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(wooden desks, lockers, drawers, signboard, </w:t>
      </w:r>
      <w:r w:rsidR="00501668">
        <w:rPr>
          <w:rFonts w:asciiTheme="majorBidi" w:hAnsiTheme="majorBidi" w:cstheme="majorBidi"/>
          <w:sz w:val="20"/>
          <w:szCs w:val="20"/>
          <w:lang w:bidi="ar-IQ"/>
        </w:rPr>
        <w:t xml:space="preserve">chairs, etc.…) Following the request mention in the </w:t>
      </w:r>
      <w:proofErr w:type="spellStart"/>
      <w:r w:rsidR="00501668"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 w:rsidR="00501668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0D5D209F" w14:textId="77777777" w:rsidR="00883E99" w:rsidRDefault="00883E99" w:rsidP="00501668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464E66D4" w14:textId="463C2B7C" w:rsidR="00501668" w:rsidRDefault="00501668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7-</w:t>
      </w:r>
      <w:r w:rsidRPr="00501668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>:</w:t>
      </w:r>
    </w:p>
    <w:p w14:paraId="7643432B" w14:textId="7F2422FB" w:rsidR="00501668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awarded Contractor is responsible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&amp;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caravan provision and installation.</w:t>
      </w:r>
    </w:p>
    <w:p w14:paraId="285EEFD2" w14:textId="5E1A21EA" w:rsid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provided Sample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must be approved by GIZ representative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DoA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Engineers prior installation.</w:t>
      </w:r>
    </w:p>
    <w:p w14:paraId="2B9406B8" w14:textId="3953316A" w:rsid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the provided materials must be according to the specifications mentioned in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479B84DA" w14:textId="6435BE51" w:rsidR="00883E99" w:rsidRP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contractor responsible for all the electrical connection and Synchronization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and Caravan.</w:t>
      </w:r>
    </w:p>
    <w:p w14:paraId="4526D86B" w14:textId="3249DFE4" w:rsidR="002A0194" w:rsidRDefault="00883E99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noProof/>
          <w:sz w:val="20"/>
          <w:szCs w:val="20"/>
          <w:lang w:bidi="ar-IQ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358AB" wp14:editId="571EFC0D">
                <wp:simplePos x="0" y="0"/>
                <wp:positionH relativeFrom="margin">
                  <wp:align>left</wp:align>
                </wp:positionH>
                <wp:positionV relativeFrom="paragraph">
                  <wp:posOffset>9932</wp:posOffset>
                </wp:positionV>
                <wp:extent cx="6209731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97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89C0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88.9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AEE22CD" w14:textId="2E2C3C1B" w:rsidR="00883E99" w:rsidRPr="00501668" w:rsidRDefault="007066E8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GIZ – Anbar Construction team</w:t>
      </w:r>
    </w:p>
    <w:sectPr w:rsidR="00883E99" w:rsidRPr="0050166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E09AC" w14:textId="77777777" w:rsidR="00DE240F" w:rsidRDefault="00DE240F" w:rsidP="00421410">
      <w:pPr>
        <w:spacing w:after="0" w:line="240" w:lineRule="auto"/>
      </w:pPr>
      <w:r>
        <w:separator/>
      </w:r>
    </w:p>
  </w:endnote>
  <w:endnote w:type="continuationSeparator" w:id="0">
    <w:p w14:paraId="1AFCC29B" w14:textId="77777777" w:rsidR="00DE240F" w:rsidRDefault="00DE240F" w:rsidP="00421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07B27" w14:textId="77777777" w:rsidR="00DE240F" w:rsidRDefault="00DE240F" w:rsidP="00421410">
      <w:pPr>
        <w:spacing w:after="0" w:line="240" w:lineRule="auto"/>
      </w:pPr>
      <w:r>
        <w:separator/>
      </w:r>
    </w:p>
  </w:footnote>
  <w:footnote w:type="continuationSeparator" w:id="0">
    <w:p w14:paraId="4A9548AA" w14:textId="77777777" w:rsidR="00DE240F" w:rsidRDefault="00DE240F" w:rsidP="00421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0A12" w14:textId="49C11A88" w:rsidR="00620EFD" w:rsidRDefault="00620EFD" w:rsidP="00620EFD">
    <w:r>
      <w:rPr>
        <w:noProof/>
      </w:rPr>
      <w:drawing>
        <wp:inline distT="0" distB="0" distL="0" distR="0" wp14:anchorId="33DA20D6" wp14:editId="6E4B446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096" cy="66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</w:t>
    </w:r>
    <w:r w:rsidRPr="001D316E">
      <w:rPr>
        <w:b/>
        <w:bCs/>
      </w:rPr>
      <w:t xml:space="preserve"> SCOPE OF WORK</w:t>
    </w:r>
  </w:p>
  <w:p w14:paraId="7BDA4018" w14:textId="0F6B28B0" w:rsidR="00620EFD" w:rsidRPr="00620EFD" w:rsidRDefault="00620EFD" w:rsidP="00620EFD">
    <w:pPr>
      <w:pStyle w:val="Header"/>
    </w:pP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F79"/>
    <w:multiLevelType w:val="hybridMultilevel"/>
    <w:tmpl w:val="9460D240"/>
    <w:lvl w:ilvl="0" w:tplc="C13C97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31C1F"/>
    <w:multiLevelType w:val="hybridMultilevel"/>
    <w:tmpl w:val="38DA61C2"/>
    <w:lvl w:ilvl="0" w:tplc="030C363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BC5A9E"/>
    <w:multiLevelType w:val="hybridMultilevel"/>
    <w:tmpl w:val="7FBCADE6"/>
    <w:lvl w:ilvl="0" w:tplc="B0B6C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9C"/>
    <w:rsid w:val="000822B3"/>
    <w:rsid w:val="000851C1"/>
    <w:rsid w:val="001D316E"/>
    <w:rsid w:val="00201354"/>
    <w:rsid w:val="00205039"/>
    <w:rsid w:val="00206AC3"/>
    <w:rsid w:val="002264F4"/>
    <w:rsid w:val="00270977"/>
    <w:rsid w:val="002A0194"/>
    <w:rsid w:val="00337B0F"/>
    <w:rsid w:val="003A570A"/>
    <w:rsid w:val="00421410"/>
    <w:rsid w:val="00501668"/>
    <w:rsid w:val="005821E4"/>
    <w:rsid w:val="00592850"/>
    <w:rsid w:val="005D3CE7"/>
    <w:rsid w:val="005E342A"/>
    <w:rsid w:val="00620EFD"/>
    <w:rsid w:val="006C0ED5"/>
    <w:rsid w:val="00706641"/>
    <w:rsid w:val="007066E8"/>
    <w:rsid w:val="00744725"/>
    <w:rsid w:val="0081510F"/>
    <w:rsid w:val="00817FF3"/>
    <w:rsid w:val="008770B3"/>
    <w:rsid w:val="00883E99"/>
    <w:rsid w:val="00897D11"/>
    <w:rsid w:val="008B006E"/>
    <w:rsid w:val="0090208E"/>
    <w:rsid w:val="009138D7"/>
    <w:rsid w:val="009A0E57"/>
    <w:rsid w:val="009A27C8"/>
    <w:rsid w:val="00A83767"/>
    <w:rsid w:val="00A9545C"/>
    <w:rsid w:val="00B26F5F"/>
    <w:rsid w:val="00BC6D1C"/>
    <w:rsid w:val="00C43045"/>
    <w:rsid w:val="00C9466A"/>
    <w:rsid w:val="00CD219E"/>
    <w:rsid w:val="00D07937"/>
    <w:rsid w:val="00D15227"/>
    <w:rsid w:val="00D263C2"/>
    <w:rsid w:val="00D40A8E"/>
    <w:rsid w:val="00D9316D"/>
    <w:rsid w:val="00DC7E82"/>
    <w:rsid w:val="00DE240F"/>
    <w:rsid w:val="00E8659C"/>
    <w:rsid w:val="00F05362"/>
    <w:rsid w:val="00F204A1"/>
    <w:rsid w:val="00F3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8E1DA"/>
  <w15:chartTrackingRefBased/>
  <w15:docId w15:val="{81799762-8A54-4A5B-87FF-B5EF5811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410"/>
  </w:style>
  <w:style w:type="paragraph" w:styleId="Footer">
    <w:name w:val="footer"/>
    <w:basedOn w:val="Normal"/>
    <w:link w:val="FooterChar"/>
    <w:uiPriority w:val="99"/>
    <w:unhideWhenUsed/>
    <w:rsid w:val="00421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Al-Hakeem, Ehab GIZ IQ</cp:lastModifiedBy>
  <cp:revision>18</cp:revision>
  <dcterms:created xsi:type="dcterms:W3CDTF">2021-01-27T08:57:00Z</dcterms:created>
  <dcterms:modified xsi:type="dcterms:W3CDTF">2021-08-03T15:35:00Z</dcterms:modified>
</cp:coreProperties>
</file>