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FA337"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31754E85" w14:textId="77777777" w:rsidR="00BC7299" w:rsidRDefault="00BC7299" w:rsidP="00BC7299">
      <w:pPr>
        <w:shd w:val="clear" w:color="auto" w:fill="FFFFFF"/>
        <w:jc w:val="right"/>
        <w:rPr>
          <w:rFonts w:ascii="Calibri" w:hAnsi="Calibri" w:cs="Arial"/>
          <w:b/>
          <w:color w:val="222222"/>
          <w:u w:val="single"/>
          <w:lang w:val="en-GB"/>
        </w:rPr>
      </w:pPr>
    </w:p>
    <w:p w14:paraId="7C52207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75B4D231" w14:textId="77777777" w:rsidR="00BC7299" w:rsidRPr="00EE1B34" w:rsidRDefault="00BC7299" w:rsidP="00BC7299">
      <w:pPr>
        <w:shd w:val="clear" w:color="auto" w:fill="FFFFFF"/>
        <w:jc w:val="center"/>
        <w:rPr>
          <w:rFonts w:ascii="Calibri" w:hAnsi="Calibri" w:cs="Arial"/>
          <w:b/>
          <w:color w:val="222222"/>
          <w:u w:val="single"/>
          <w:lang w:val="en-GB"/>
        </w:rPr>
      </w:pPr>
    </w:p>
    <w:p w14:paraId="34F094F7"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0C8FA89E" w14:textId="77777777" w:rsidR="00BC7299" w:rsidRPr="00EE1B34" w:rsidRDefault="00BC7299" w:rsidP="00BC7299">
      <w:pPr>
        <w:shd w:val="clear" w:color="auto" w:fill="FFFFFF"/>
        <w:jc w:val="left"/>
        <w:rPr>
          <w:rFonts w:ascii="Calibri" w:hAnsi="Calibri" w:cs="Arial"/>
          <w:b/>
          <w:color w:val="222222"/>
          <w:lang w:val="en-GB"/>
        </w:rPr>
      </w:pPr>
    </w:p>
    <w:p w14:paraId="7E44638D"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10"/>
          <w:footerReference w:type="default" r:id="rId11"/>
          <w:headerReference w:type="first" r:id="rId12"/>
          <w:footerReference w:type="first" r:id="rId13"/>
          <w:endnotePr>
            <w:numRestart w:val="eachSect"/>
          </w:endnotePr>
          <w:pgSz w:w="12240" w:h="15840"/>
          <w:pgMar w:top="1440" w:right="720" w:bottom="1440" w:left="1440" w:header="720" w:footer="720" w:gutter="0"/>
          <w:cols w:space="720"/>
          <w:titlePg/>
          <w:docGrid w:linePitch="360"/>
        </w:sectPr>
      </w:pPr>
    </w:p>
    <w:p w14:paraId="20AC143B" w14:textId="4DECE249"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Pr>
          <w:rFonts w:ascii="Calibri" w:hAnsi="Calibri" w:cs="Arial"/>
          <w:lang w:val="en-GB"/>
        </w:rPr>
        <w:t xml:space="preserve"> </w:t>
      </w:r>
      <w:r w:rsidR="009B64F0" w:rsidRPr="009B64F0">
        <w:rPr>
          <w:rFonts w:ascii="Calibri" w:hAnsi="Calibri" w:cs="Arial"/>
          <w:lang w:val="en-GB"/>
        </w:rPr>
        <w:t xml:space="preserve">ITB# </w:t>
      </w:r>
      <w:r w:rsidR="004B678C" w:rsidRPr="004B678C">
        <w:rPr>
          <w:rFonts w:ascii="Calibri" w:hAnsi="Calibri" w:cs="Arial"/>
          <w:b/>
          <w:szCs w:val="22"/>
          <w:lang w:val="en-GB"/>
        </w:rPr>
        <w:t>014DIY21</w:t>
      </w:r>
      <w:r w:rsidR="0097238E">
        <w:rPr>
          <w:rFonts w:ascii="Calibri" w:hAnsi="Calibri" w:cs="Arial"/>
          <w:b/>
          <w:szCs w:val="22"/>
          <w:lang w:val="en-GB"/>
        </w:rPr>
        <w:t xml:space="preserve"> </w:t>
      </w:r>
      <w:r w:rsidR="0097238E" w:rsidRPr="0097238E">
        <w:rPr>
          <w:rFonts w:ascii="Calibri" w:hAnsi="Calibri" w:cs="Arial"/>
          <w:lang w:val="en-GB"/>
        </w:rPr>
        <w:t xml:space="preserve">Supply and Delivery of NFI and Hygiene materials under Framework </w:t>
      </w:r>
      <w:r w:rsidR="0097238E" w:rsidRPr="0097238E">
        <w:rPr>
          <w:rFonts w:ascii="Calibri" w:hAnsi="Calibri" w:cs="Arial"/>
          <w:lang w:val="en-GB"/>
        </w:rPr>
        <w:t>Agreement</w:t>
      </w:r>
      <w:r w:rsidRPr="00EE1B34">
        <w:rPr>
          <w:rFonts w:ascii="Calibri" w:hAnsi="Calibri" w:cs="Arial"/>
          <w:lang w:val="en-GB"/>
        </w:rPr>
        <w:t>.</w:t>
      </w:r>
    </w:p>
    <w:p w14:paraId="0490E697" w14:textId="77777777" w:rsidR="00BC7299" w:rsidRPr="00932796" w:rsidRDefault="00BC7299" w:rsidP="00BC7299">
      <w:pPr>
        <w:tabs>
          <w:tab w:val="left" w:pos="900"/>
        </w:tabs>
        <w:rPr>
          <w:rFonts w:ascii="Calibri" w:hAnsi="Calibri" w:cs="Arial"/>
        </w:rPr>
      </w:pPr>
    </w:p>
    <w:p w14:paraId="45EAE973"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600ABC43" w14:textId="77777777" w:rsidR="00BC7299" w:rsidRPr="00EE1B34" w:rsidRDefault="00BC7299" w:rsidP="00BC7299">
      <w:pPr>
        <w:tabs>
          <w:tab w:val="left" w:pos="900"/>
        </w:tabs>
        <w:rPr>
          <w:rFonts w:ascii="Calibri" w:hAnsi="Calibri" w:cs="Arial"/>
          <w:lang w:val="en-GB"/>
        </w:rPr>
      </w:pPr>
    </w:p>
    <w:p w14:paraId="16E54E3A"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14:paraId="75F6D285" w14:textId="77777777" w:rsidR="00BC7299" w:rsidRPr="00EE1B34" w:rsidRDefault="00BC7299" w:rsidP="00BC7299">
      <w:pPr>
        <w:tabs>
          <w:tab w:val="left" w:pos="0"/>
          <w:tab w:val="left" w:pos="360"/>
        </w:tabs>
        <w:rPr>
          <w:rFonts w:ascii="Calibri" w:hAnsi="Calibri" w:cs="Arial"/>
          <w:lang w:val="en-GB"/>
        </w:rPr>
      </w:pPr>
    </w:p>
    <w:p w14:paraId="18F735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5EBEBDF5" w14:textId="77777777" w:rsidR="00BC7299" w:rsidRPr="00EE1B34" w:rsidRDefault="00BC7299" w:rsidP="00BC7299">
      <w:pPr>
        <w:pStyle w:val="ColorfulList-Accent11"/>
        <w:rPr>
          <w:rFonts w:ascii="Calibri" w:hAnsi="Calibri" w:cs="Arial"/>
          <w:lang w:val="en-GB"/>
        </w:rPr>
      </w:pPr>
    </w:p>
    <w:p w14:paraId="568A40F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10EAF8DC" w14:textId="77777777" w:rsidR="00BC7299" w:rsidRPr="00EE1B34" w:rsidRDefault="00BC7299" w:rsidP="00BC7299">
      <w:pPr>
        <w:pStyle w:val="ColorfulList-Accent11"/>
        <w:rPr>
          <w:rFonts w:ascii="Calibri" w:hAnsi="Calibri" w:cs="Arial"/>
          <w:lang w:val="en-GB"/>
        </w:rPr>
      </w:pPr>
    </w:p>
    <w:p w14:paraId="2159BB15"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14:paraId="0A6AE01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1235C19" w14:textId="77777777" w:rsidR="00BC7299" w:rsidRPr="00EE1B34" w:rsidRDefault="00BC7299" w:rsidP="00BC7299">
      <w:pPr>
        <w:tabs>
          <w:tab w:val="left" w:pos="0"/>
          <w:tab w:val="left" w:pos="360"/>
        </w:tabs>
        <w:rPr>
          <w:rFonts w:ascii="Calibri" w:hAnsi="Calibri" w:cs="Arial"/>
          <w:lang w:val="en-GB"/>
        </w:rPr>
      </w:pPr>
    </w:p>
    <w:p w14:paraId="0490F617"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483D7D03" w14:textId="77777777" w:rsidR="00BC7299" w:rsidRPr="00EE1B34" w:rsidRDefault="00BC7299" w:rsidP="00BC7299">
      <w:pPr>
        <w:tabs>
          <w:tab w:val="left" w:pos="0"/>
          <w:tab w:val="left" w:pos="720"/>
        </w:tabs>
        <w:ind w:left="720"/>
        <w:rPr>
          <w:rFonts w:ascii="Calibri" w:hAnsi="Calibri" w:cs="Arial"/>
          <w:lang w:val="en-GB"/>
        </w:rPr>
      </w:pPr>
    </w:p>
    <w:p w14:paraId="79F1BFD1"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4A58AC10" w14:textId="77777777" w:rsidR="00BC7299" w:rsidRPr="00EE1B34" w:rsidRDefault="00BC7299" w:rsidP="00BC7299">
      <w:pPr>
        <w:tabs>
          <w:tab w:val="left" w:pos="0"/>
          <w:tab w:val="left" w:pos="720"/>
        </w:tabs>
        <w:ind w:left="720"/>
        <w:rPr>
          <w:rFonts w:ascii="Calibri" w:hAnsi="Calibri" w:cs="Arial"/>
          <w:lang w:val="en-GB"/>
        </w:rPr>
      </w:pPr>
    </w:p>
    <w:p w14:paraId="46CDB475"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5C90D3C1" w14:textId="77777777" w:rsidR="00BC7299" w:rsidRPr="00EE1B34" w:rsidRDefault="00BC7299" w:rsidP="00BC7299">
      <w:pPr>
        <w:tabs>
          <w:tab w:val="left" w:pos="0"/>
          <w:tab w:val="left" w:pos="360"/>
        </w:tabs>
        <w:ind w:left="360"/>
        <w:rPr>
          <w:rFonts w:ascii="Calibri" w:hAnsi="Calibri" w:cs="Arial"/>
          <w:lang w:val="en-GB"/>
        </w:rPr>
      </w:pPr>
    </w:p>
    <w:p w14:paraId="3B18787E"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34D34A66" w14:textId="77777777" w:rsidR="00BC7299" w:rsidRPr="00EE1B34" w:rsidRDefault="00BC7299" w:rsidP="00BC7299">
      <w:pPr>
        <w:pStyle w:val="ColorfulList-Accent11"/>
        <w:rPr>
          <w:rFonts w:ascii="Calibri" w:hAnsi="Calibri" w:cs="Arial"/>
          <w:lang w:val="en-GB"/>
        </w:rPr>
      </w:pPr>
    </w:p>
    <w:p w14:paraId="28D9EF9E" w14:textId="5B6E07BC"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w:t>
      </w:r>
      <w:r w:rsidR="005329D6">
        <w:rPr>
          <w:rFonts w:ascii="Calibri" w:hAnsi="Calibri" w:cs="Arial"/>
          <w:highlight w:val="lightGray"/>
        </w:rPr>
        <w:t>6</w:t>
      </w:r>
      <w:r w:rsidR="002F5481">
        <w:rPr>
          <w:rFonts w:ascii="Calibri" w:hAnsi="Calibri" w:cs="Arial"/>
          <w:highlight w:val="lightGray"/>
        </w:rPr>
        <w:t>0</w:t>
      </w:r>
      <w:r w:rsidRPr="00FD19C7">
        <w:rPr>
          <w:rFonts w:ascii="Calibri" w:hAnsi="Calibri" w:cs="Arial"/>
          <w:highlight w:val="lightGray"/>
        </w:rPr>
        <w:t>__</w:t>
      </w:r>
      <w:r w:rsidRPr="00EE1B34">
        <w:rPr>
          <w:rFonts w:ascii="Calibri" w:hAnsi="Calibri" w:cs="Arial"/>
        </w:rPr>
        <w:t>calendar days from the date of the ITB closure</w:t>
      </w:r>
    </w:p>
    <w:p w14:paraId="4BCA3B97" w14:textId="77777777" w:rsidR="00BC7299" w:rsidRPr="00EE1B34" w:rsidRDefault="00BC7299" w:rsidP="00BC7299">
      <w:pPr>
        <w:pStyle w:val="ColorfulList-Accent11"/>
        <w:rPr>
          <w:rFonts w:ascii="Calibri" w:hAnsi="Calibri" w:cs="Arial"/>
        </w:rPr>
      </w:pPr>
    </w:p>
    <w:p w14:paraId="285CFCB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258427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5EFB83DC" w14:textId="77777777" w:rsidR="00BC7299" w:rsidRPr="00EE1B34" w:rsidRDefault="00BC7299" w:rsidP="00BC7299">
      <w:pPr>
        <w:pStyle w:val="ColorfulList-Accent11"/>
        <w:rPr>
          <w:rFonts w:ascii="Calibri" w:hAnsi="Calibri" w:cs="Arial"/>
        </w:rPr>
      </w:pPr>
    </w:p>
    <w:p w14:paraId="71FE6F94"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90B66BE" w14:textId="77777777" w:rsidR="00BC7299" w:rsidRPr="00EE1B34" w:rsidRDefault="00BC7299" w:rsidP="00BC7299">
      <w:pPr>
        <w:pStyle w:val="ColorfulList-Accent11"/>
        <w:rPr>
          <w:rFonts w:ascii="Calibri" w:hAnsi="Calibri" w:cs="Arial"/>
        </w:rPr>
      </w:pPr>
    </w:p>
    <w:p w14:paraId="5571691B"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ADA01BA" w14:textId="77777777" w:rsidR="00BC7299" w:rsidRPr="00EE1B34" w:rsidRDefault="00BC7299" w:rsidP="00BC7299">
      <w:pPr>
        <w:pStyle w:val="ColorfulList-Accent11"/>
        <w:rPr>
          <w:rFonts w:ascii="Calibri" w:hAnsi="Calibri" w:cs="Arial"/>
        </w:rPr>
      </w:pPr>
    </w:p>
    <w:p w14:paraId="1881435E"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32023E4C" w14:textId="77777777" w:rsidR="00BC7299" w:rsidRPr="00EE1B34" w:rsidRDefault="00BC7299" w:rsidP="00BC7299">
      <w:pPr>
        <w:tabs>
          <w:tab w:val="left" w:pos="0"/>
          <w:tab w:val="left" w:pos="360"/>
        </w:tabs>
        <w:rPr>
          <w:rFonts w:ascii="Calibri" w:hAnsi="Calibri" w:cs="Arial"/>
        </w:rPr>
      </w:pPr>
    </w:p>
    <w:p w14:paraId="1B1CB896"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37E2173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7A0EF0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3FE7771"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439282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1FC654FC"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16B701D8" w14:textId="77777777" w:rsidR="00BC7299" w:rsidRPr="00EE1B34" w:rsidRDefault="00BC7299" w:rsidP="00BC7299">
      <w:pPr>
        <w:pBdr>
          <w:bottom w:val="single" w:sz="12" w:space="1" w:color="auto"/>
        </w:pBdr>
        <w:tabs>
          <w:tab w:val="left" w:pos="900"/>
        </w:tabs>
        <w:rPr>
          <w:rFonts w:ascii="Calibri" w:hAnsi="Calibri" w:cs="Arial"/>
        </w:rPr>
      </w:pPr>
    </w:p>
    <w:p w14:paraId="05CE7B1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5D54B6A2" w14:textId="77777777" w:rsidR="00BC7299" w:rsidRPr="00EE1B34" w:rsidRDefault="00BC7299" w:rsidP="00BC7299">
      <w:pPr>
        <w:pBdr>
          <w:bottom w:val="single" w:sz="12" w:space="1" w:color="auto"/>
        </w:pBdr>
        <w:tabs>
          <w:tab w:val="left" w:pos="900"/>
        </w:tabs>
        <w:rPr>
          <w:rFonts w:ascii="Calibri" w:hAnsi="Calibri" w:cs="Arial"/>
        </w:rPr>
      </w:pPr>
    </w:p>
    <w:p w14:paraId="15EF552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9A3372D" w14:textId="77777777" w:rsidR="00BC7299" w:rsidRPr="00EE1B34" w:rsidRDefault="00BC7299" w:rsidP="00BC7299">
      <w:pPr>
        <w:pBdr>
          <w:bottom w:val="single" w:sz="12" w:space="1" w:color="auto"/>
        </w:pBdr>
        <w:tabs>
          <w:tab w:val="left" w:pos="900"/>
        </w:tabs>
        <w:rPr>
          <w:rFonts w:ascii="Calibri" w:hAnsi="Calibri" w:cs="Arial"/>
        </w:rPr>
      </w:pPr>
    </w:p>
    <w:p w14:paraId="25888A0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0224B9E4" w14:textId="77777777" w:rsidR="00BC7299" w:rsidRPr="00EE1B34" w:rsidRDefault="00BC7299" w:rsidP="00BC7299">
      <w:pPr>
        <w:pBdr>
          <w:bottom w:val="single" w:sz="12" w:space="1" w:color="auto"/>
        </w:pBdr>
        <w:tabs>
          <w:tab w:val="left" w:pos="900"/>
        </w:tabs>
        <w:rPr>
          <w:rFonts w:ascii="Calibri" w:hAnsi="Calibri" w:cs="Arial"/>
          <w:b/>
          <w:i/>
        </w:rPr>
      </w:pPr>
    </w:p>
    <w:p w14:paraId="55FC16E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430762CD"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0D663CE0"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263A0E28" w14:textId="77777777" w:rsidR="00845A37" w:rsidRDefault="0097238E"/>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7123" w14:textId="77777777" w:rsidR="00741286" w:rsidRDefault="00741286" w:rsidP="00BC7299">
      <w:r>
        <w:separator/>
      </w:r>
    </w:p>
  </w:endnote>
  <w:endnote w:type="continuationSeparator" w:id="0">
    <w:p w14:paraId="39DD4AEC" w14:textId="77777777" w:rsidR="00741286" w:rsidRDefault="00741286"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6170"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3D0FD8EF"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4021B19" w14:textId="77777777" w:rsidR="006849DA" w:rsidRDefault="0097238E"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1AFA" w14:textId="77777777" w:rsidR="007B1C1C" w:rsidRDefault="007B1C1C" w:rsidP="00975DB2">
    <w:pPr>
      <w:pStyle w:val="Footer"/>
      <w:tabs>
        <w:tab w:val="right" w:pos="9639"/>
      </w:tabs>
      <w:rPr>
        <w:rFonts w:ascii="Calibri" w:hAnsi="Calibri" w:cs="Arial"/>
        <w:b/>
        <w:bCs/>
        <w:caps/>
        <w:noProof/>
        <w:color w:val="000000"/>
        <w:spacing w:val="-10"/>
        <w:kern w:val="28"/>
        <w:sz w:val="22"/>
        <w:szCs w:val="24"/>
        <w:lang w:eastAsia="da-DK"/>
      </w:rPr>
    </w:pPr>
  </w:p>
  <w:p w14:paraId="6DFE7EFC" w14:textId="2FAEB71F" w:rsidR="00BC7299" w:rsidRPr="009E78FE" w:rsidRDefault="00BC7299" w:rsidP="007B1C1C">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14:paraId="575A7AFD" w14:textId="77777777" w:rsidR="009E30DD" w:rsidRPr="002C3575" w:rsidRDefault="0097238E"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87CFC" w14:textId="77777777" w:rsidR="00741286" w:rsidRDefault="00741286" w:rsidP="00BC7299">
      <w:r>
        <w:separator/>
      </w:r>
    </w:p>
  </w:footnote>
  <w:footnote w:type="continuationSeparator" w:id="0">
    <w:p w14:paraId="0C410354" w14:textId="77777777" w:rsidR="00741286" w:rsidRDefault="00741286"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3E02"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7F64" w14:textId="77777777"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2F5481"/>
    <w:rsid w:val="003761D3"/>
    <w:rsid w:val="004B678C"/>
    <w:rsid w:val="005329D6"/>
    <w:rsid w:val="00534F7E"/>
    <w:rsid w:val="00722430"/>
    <w:rsid w:val="00741286"/>
    <w:rsid w:val="007B1C1C"/>
    <w:rsid w:val="00932796"/>
    <w:rsid w:val="0097238E"/>
    <w:rsid w:val="00975DB2"/>
    <w:rsid w:val="009B116F"/>
    <w:rsid w:val="009B64F0"/>
    <w:rsid w:val="00AB66D2"/>
    <w:rsid w:val="00BC7299"/>
    <w:rsid w:val="00E45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09C29-E3E5-42F8-AE62-141E81615D0F}">
  <ds:schemaRefs>
    <ds:schemaRef ds:uri="http://schemas.microsoft.com/sharepoint/v3/contenttype/forms"/>
  </ds:schemaRefs>
</ds:datastoreItem>
</file>

<file path=customXml/itemProps2.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394CD5-D229-4038-AE56-8046C4D5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Faisal Muhammad Shafa Hassan</cp:lastModifiedBy>
  <cp:revision>4</cp:revision>
  <dcterms:created xsi:type="dcterms:W3CDTF">2021-08-17T13:35:00Z</dcterms:created>
  <dcterms:modified xsi:type="dcterms:W3CDTF">2021-08-25T06:20:00Z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