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7F597A" w14:textId="77777777" w:rsidR="00264E85" w:rsidRDefault="00264E85" w:rsidP="001200D4">
      <w:pPr>
        <w:jc w:val="both"/>
        <w:rPr>
          <w:rFonts w:ascii="Arial" w:hAnsi="Arial" w:cs="Arial"/>
          <w:b/>
          <w:bCs/>
          <w:sz w:val="32"/>
          <w:szCs w:val="32"/>
          <w:lang w:val="en-US"/>
        </w:rPr>
      </w:pPr>
    </w:p>
    <w:p w14:paraId="6192E8D7" w14:textId="55EE56A8" w:rsidR="00FB33D5" w:rsidRPr="00FB33D5" w:rsidRDefault="00FB33D5" w:rsidP="001200D4">
      <w:pPr>
        <w:jc w:val="both"/>
        <w:rPr>
          <w:rFonts w:ascii="Arial" w:hAnsi="Arial" w:cs="Arial"/>
          <w:b/>
          <w:bCs/>
          <w:sz w:val="32"/>
          <w:szCs w:val="32"/>
          <w:lang w:val="en-US"/>
        </w:rPr>
      </w:pPr>
      <w:r w:rsidRPr="00FB33D5">
        <w:rPr>
          <w:rFonts w:ascii="Arial" w:hAnsi="Arial" w:cs="Arial"/>
          <w:b/>
          <w:bCs/>
          <w:sz w:val="32"/>
          <w:szCs w:val="32"/>
          <w:lang w:val="en-US"/>
        </w:rPr>
        <w:t>Selection of country auditor minimum requirement</w:t>
      </w:r>
    </w:p>
    <w:p w14:paraId="5BFB65C8" w14:textId="608F09C4" w:rsidR="00FB33D5" w:rsidRDefault="00FB33D5" w:rsidP="001200D4">
      <w:pPr>
        <w:jc w:val="both"/>
        <w:rPr>
          <w:rFonts w:ascii="Arial" w:hAnsi="Arial" w:cs="Arial"/>
          <w:lang w:val="en-US"/>
        </w:rPr>
      </w:pPr>
    </w:p>
    <w:p w14:paraId="53CF8827" w14:textId="20AAABCE" w:rsidR="00C53351" w:rsidRPr="00C53351" w:rsidRDefault="00C53351" w:rsidP="00C53351">
      <w:pPr>
        <w:jc w:val="both"/>
        <w:rPr>
          <w:rFonts w:ascii="Arial" w:hAnsi="Arial" w:cs="Arial"/>
          <w:b/>
          <w:bCs/>
          <w:lang w:val="en-US"/>
        </w:rPr>
      </w:pPr>
      <w:r w:rsidRPr="00C53351">
        <w:rPr>
          <w:rFonts w:ascii="Arial" w:hAnsi="Arial" w:cs="Arial"/>
          <w:b/>
          <w:bCs/>
          <w:lang w:val="en-US"/>
        </w:rPr>
        <w:t>Timeline</w:t>
      </w:r>
      <w:r w:rsidR="00BB06E3">
        <w:rPr>
          <w:rFonts w:ascii="Arial" w:hAnsi="Arial" w:cs="Arial"/>
          <w:b/>
          <w:bCs/>
          <w:lang w:val="en-US"/>
        </w:rPr>
        <w:t xml:space="preserve"> of selection and/or contracting</w:t>
      </w:r>
      <w:r w:rsidRPr="00C53351">
        <w:rPr>
          <w:rFonts w:ascii="Arial" w:hAnsi="Arial" w:cs="Arial"/>
          <w:b/>
          <w:bCs/>
          <w:lang w:val="en-US"/>
        </w:rPr>
        <w:t>:</w:t>
      </w:r>
    </w:p>
    <w:p w14:paraId="5BA732F5" w14:textId="31794167" w:rsidR="00C53351" w:rsidRPr="00C53351" w:rsidRDefault="00C53351" w:rsidP="00C53351">
      <w:pPr>
        <w:jc w:val="both"/>
        <w:rPr>
          <w:rFonts w:ascii="Arial" w:hAnsi="Arial" w:cs="Arial"/>
          <w:lang w:val="en-US"/>
        </w:rPr>
      </w:pPr>
      <w:r w:rsidRPr="00C53351">
        <w:rPr>
          <w:rFonts w:ascii="Arial" w:hAnsi="Arial" w:cs="Arial"/>
          <w:lang w:val="en-US"/>
        </w:rPr>
        <w:t xml:space="preserve">The process of contracting an audit firm should start as early as the month of </w:t>
      </w:r>
      <w:r w:rsidR="00F36EC3">
        <w:rPr>
          <w:rFonts w:ascii="Arial" w:hAnsi="Arial" w:cs="Arial"/>
          <w:lang w:val="en-US"/>
        </w:rPr>
        <w:t>December</w:t>
      </w:r>
      <w:r w:rsidR="00F36EC3" w:rsidRPr="00C53351">
        <w:rPr>
          <w:rFonts w:ascii="Arial" w:hAnsi="Arial" w:cs="Arial"/>
          <w:lang w:val="en-US"/>
        </w:rPr>
        <w:t xml:space="preserve"> </w:t>
      </w:r>
      <w:r w:rsidRPr="00C53351">
        <w:rPr>
          <w:rFonts w:ascii="Arial" w:hAnsi="Arial" w:cs="Arial"/>
          <w:lang w:val="en-US"/>
        </w:rPr>
        <w:t>an audit starting in February. The auditor should be able to ensure a country audit full report at the 28/02.</w:t>
      </w:r>
    </w:p>
    <w:p w14:paraId="6A768C6D" w14:textId="60F624D6" w:rsidR="00C53351" w:rsidRDefault="00C53351" w:rsidP="001200D4">
      <w:pPr>
        <w:jc w:val="both"/>
        <w:rPr>
          <w:rFonts w:ascii="Arial" w:hAnsi="Arial" w:cs="Arial"/>
          <w:lang w:val="en-US"/>
        </w:rPr>
      </w:pPr>
    </w:p>
    <w:p w14:paraId="5DF00D84" w14:textId="19FC0049" w:rsidR="00C53351" w:rsidRPr="007140E3" w:rsidRDefault="007140E3" w:rsidP="001200D4">
      <w:pPr>
        <w:jc w:val="both"/>
        <w:rPr>
          <w:rFonts w:ascii="Arial" w:hAnsi="Arial" w:cs="Arial"/>
          <w:b/>
          <w:bCs/>
          <w:lang w:val="en-US"/>
        </w:rPr>
      </w:pPr>
      <w:r w:rsidRPr="007140E3">
        <w:rPr>
          <w:rFonts w:ascii="Arial" w:hAnsi="Arial" w:cs="Arial"/>
          <w:b/>
          <w:bCs/>
          <w:lang w:val="en-US"/>
        </w:rPr>
        <w:t>Selection</w:t>
      </w:r>
      <w:r w:rsidR="00BB06E3">
        <w:rPr>
          <w:rFonts w:ascii="Arial" w:hAnsi="Arial" w:cs="Arial"/>
          <w:b/>
          <w:bCs/>
          <w:lang w:val="en-US"/>
        </w:rPr>
        <w:t xml:space="preserve"> of the auditor</w:t>
      </w:r>
      <w:r w:rsidRPr="007140E3">
        <w:rPr>
          <w:rFonts w:ascii="Arial" w:hAnsi="Arial" w:cs="Arial"/>
          <w:b/>
          <w:bCs/>
          <w:lang w:val="en-US"/>
        </w:rPr>
        <w:t>:</w:t>
      </w:r>
      <w:r w:rsidR="00BB06E3">
        <w:rPr>
          <w:rFonts w:ascii="Arial" w:hAnsi="Arial" w:cs="Arial"/>
          <w:b/>
          <w:bCs/>
          <w:lang w:val="en-US"/>
        </w:rPr>
        <w:t xml:space="preserve"> </w:t>
      </w:r>
    </w:p>
    <w:p w14:paraId="1215C2D2" w14:textId="6430C604" w:rsidR="00D71688" w:rsidRDefault="00D71688" w:rsidP="001200D4">
      <w:pPr>
        <w:jc w:val="both"/>
        <w:rPr>
          <w:rFonts w:ascii="Arial" w:hAnsi="Arial" w:cs="Arial"/>
          <w:lang w:val="en-US"/>
        </w:rPr>
      </w:pPr>
      <w:r w:rsidRPr="00D71688">
        <w:rPr>
          <w:rFonts w:ascii="Arial" w:hAnsi="Arial" w:cs="Arial"/>
          <w:u w:val="single"/>
          <w:lang w:val="en-US"/>
        </w:rPr>
        <w:t>New auditor selection</w:t>
      </w:r>
      <w:r>
        <w:rPr>
          <w:rFonts w:ascii="Arial" w:hAnsi="Arial" w:cs="Arial"/>
          <w:lang w:val="en-US"/>
        </w:rPr>
        <w:t>:</w:t>
      </w:r>
      <w:r w:rsidR="00BB06E3">
        <w:rPr>
          <w:rFonts w:ascii="Arial" w:hAnsi="Arial" w:cs="Arial"/>
          <w:lang w:val="en-US"/>
        </w:rPr>
        <w:t xml:space="preserve"> in average a new auditor is selected every 5 years. In some circumstances it could be </w:t>
      </w:r>
      <w:r w:rsidR="00344FC3">
        <w:rPr>
          <w:rFonts w:ascii="Arial" w:hAnsi="Arial" w:cs="Arial"/>
          <w:lang w:val="en-US"/>
        </w:rPr>
        <w:t>e</w:t>
      </w:r>
      <w:r w:rsidR="00BB06E3">
        <w:rPr>
          <w:rFonts w:ascii="Arial" w:hAnsi="Arial" w:cs="Arial"/>
          <w:lang w:val="en-US"/>
        </w:rPr>
        <w:t xml:space="preserve">arly, </w:t>
      </w:r>
      <w:r w:rsidR="00344FC3">
        <w:rPr>
          <w:rFonts w:ascii="Arial" w:hAnsi="Arial" w:cs="Arial"/>
          <w:lang w:val="en-US"/>
        </w:rPr>
        <w:t xml:space="preserve">depending on </w:t>
      </w:r>
      <w:r w:rsidR="00BB06E3">
        <w:rPr>
          <w:rFonts w:ascii="Arial" w:hAnsi="Arial" w:cs="Arial"/>
          <w:lang w:val="en-US"/>
        </w:rPr>
        <w:t>the country rules and regulation.</w:t>
      </w:r>
    </w:p>
    <w:p w14:paraId="0B75D5B6" w14:textId="7B595CF5" w:rsidR="007140E3" w:rsidRDefault="00866B3D" w:rsidP="001200D4">
      <w:pPr>
        <w:jc w:val="both"/>
        <w:rPr>
          <w:rFonts w:ascii="Arial" w:hAnsi="Arial" w:cs="Arial"/>
          <w:lang w:val="en-US"/>
        </w:rPr>
      </w:pPr>
      <w:r>
        <w:rPr>
          <w:rFonts w:ascii="Arial" w:hAnsi="Arial" w:cs="Arial"/>
          <w:lang w:val="en-US"/>
        </w:rPr>
        <w:t>3 quotations;</w:t>
      </w:r>
      <w:r w:rsidR="00D71688">
        <w:rPr>
          <w:rFonts w:ascii="Arial" w:hAnsi="Arial" w:cs="Arial"/>
          <w:lang w:val="en-US"/>
        </w:rPr>
        <w:t xml:space="preserve"> </w:t>
      </w:r>
      <w:r>
        <w:rPr>
          <w:rFonts w:ascii="Arial" w:hAnsi="Arial" w:cs="Arial"/>
          <w:lang w:val="en-US"/>
        </w:rPr>
        <w:t>f</w:t>
      </w:r>
      <w:r w:rsidR="00D71688">
        <w:rPr>
          <w:rFonts w:ascii="Arial" w:hAnsi="Arial" w:cs="Arial"/>
          <w:lang w:val="en-US"/>
        </w:rPr>
        <w:t xml:space="preserve">inal selection to be discussed with the </w:t>
      </w:r>
      <w:proofErr w:type="spellStart"/>
      <w:r w:rsidR="00D71688">
        <w:rPr>
          <w:rFonts w:ascii="Arial" w:hAnsi="Arial" w:cs="Arial"/>
          <w:lang w:val="en-US"/>
        </w:rPr>
        <w:t>PortFolio</w:t>
      </w:r>
      <w:proofErr w:type="spellEnd"/>
      <w:r w:rsidR="00D71688">
        <w:rPr>
          <w:rFonts w:ascii="Arial" w:hAnsi="Arial" w:cs="Arial"/>
          <w:lang w:val="en-US"/>
        </w:rPr>
        <w:t xml:space="preserve"> Finance controller. </w:t>
      </w:r>
      <w:bookmarkStart w:id="0" w:name="OLE_LINK3"/>
      <w:bookmarkStart w:id="1" w:name="OLE_LINK4"/>
      <w:r w:rsidR="00D71688">
        <w:rPr>
          <w:rFonts w:ascii="Arial" w:hAnsi="Arial" w:cs="Arial"/>
          <w:lang w:val="en-US"/>
        </w:rPr>
        <w:t xml:space="preserve">A contract signed by the country representative in due form with the </w:t>
      </w:r>
      <w:proofErr w:type="spellStart"/>
      <w:r w:rsidR="00D71688">
        <w:rPr>
          <w:rFonts w:ascii="Arial" w:hAnsi="Arial" w:cs="Arial"/>
          <w:lang w:val="en-US"/>
        </w:rPr>
        <w:t>ToR</w:t>
      </w:r>
      <w:proofErr w:type="spellEnd"/>
      <w:r w:rsidR="00D71688">
        <w:rPr>
          <w:rFonts w:ascii="Arial" w:hAnsi="Arial" w:cs="Arial"/>
          <w:lang w:val="en-US"/>
        </w:rPr>
        <w:t xml:space="preserve"> and audit instructions accepted by the company.</w:t>
      </w:r>
      <w:bookmarkEnd w:id="0"/>
      <w:bookmarkEnd w:id="1"/>
    </w:p>
    <w:p w14:paraId="32EBEED8" w14:textId="4738A9D3" w:rsidR="00D71688" w:rsidRDefault="00D71688" w:rsidP="001200D4">
      <w:pPr>
        <w:jc w:val="both"/>
        <w:rPr>
          <w:rFonts w:ascii="Arial" w:hAnsi="Arial" w:cs="Arial"/>
          <w:lang w:val="en-US"/>
        </w:rPr>
      </w:pPr>
      <w:r w:rsidRPr="00D71688">
        <w:rPr>
          <w:rFonts w:ascii="Arial" w:hAnsi="Arial" w:cs="Arial"/>
          <w:u w:val="single"/>
          <w:lang w:val="en-US"/>
        </w:rPr>
        <w:t>Auditor renewal</w:t>
      </w:r>
      <w:r>
        <w:rPr>
          <w:rFonts w:ascii="Arial" w:hAnsi="Arial" w:cs="Arial"/>
          <w:lang w:val="en-US"/>
        </w:rPr>
        <w:t>:</w:t>
      </w:r>
      <w:r w:rsidR="00866B3D">
        <w:rPr>
          <w:rFonts w:ascii="Arial" w:hAnsi="Arial" w:cs="Arial"/>
          <w:lang w:val="en-US"/>
        </w:rPr>
        <w:t xml:space="preserve"> up to 5 years; could be extended if </w:t>
      </w:r>
      <w:r w:rsidR="00117022">
        <w:rPr>
          <w:rFonts w:ascii="Arial" w:hAnsi="Arial" w:cs="Arial"/>
          <w:lang w:val="en-US"/>
        </w:rPr>
        <w:t>the auditor firm senior team is changed.</w:t>
      </w:r>
    </w:p>
    <w:p w14:paraId="6D9F02E5" w14:textId="08632B0F" w:rsidR="00264E85" w:rsidRDefault="00BB06E3" w:rsidP="001200D4">
      <w:pPr>
        <w:jc w:val="both"/>
        <w:rPr>
          <w:rFonts w:ascii="Arial" w:hAnsi="Arial" w:cs="Arial"/>
          <w:lang w:val="en-US"/>
        </w:rPr>
      </w:pPr>
      <w:r>
        <w:rPr>
          <w:rFonts w:ascii="Arial" w:hAnsi="Arial" w:cs="Arial"/>
          <w:lang w:val="en-US"/>
        </w:rPr>
        <w:t xml:space="preserve">A contract signed by the country representative in due form with the </w:t>
      </w:r>
      <w:proofErr w:type="spellStart"/>
      <w:r>
        <w:rPr>
          <w:rFonts w:ascii="Arial" w:hAnsi="Arial" w:cs="Arial"/>
          <w:lang w:val="en-US"/>
        </w:rPr>
        <w:t>ToR</w:t>
      </w:r>
      <w:proofErr w:type="spellEnd"/>
      <w:r>
        <w:rPr>
          <w:rFonts w:ascii="Arial" w:hAnsi="Arial" w:cs="Arial"/>
          <w:lang w:val="en-US"/>
        </w:rPr>
        <w:t xml:space="preserve"> and audit instructions accepted by the company.</w:t>
      </w:r>
    </w:p>
    <w:p w14:paraId="5F7789E8" w14:textId="7392BBB2" w:rsidR="00BB06E3" w:rsidRDefault="00BB06E3" w:rsidP="001200D4">
      <w:pPr>
        <w:jc w:val="both"/>
        <w:rPr>
          <w:rFonts w:ascii="Arial" w:hAnsi="Arial" w:cs="Arial"/>
          <w:lang w:val="en-US"/>
        </w:rPr>
      </w:pPr>
      <w:r w:rsidRPr="00BB06E3">
        <w:rPr>
          <w:rFonts w:ascii="Arial" w:hAnsi="Arial" w:cs="Arial"/>
          <w:u w:val="single"/>
          <w:lang w:val="en-US"/>
        </w:rPr>
        <w:t>Audit price</w:t>
      </w:r>
      <w:r>
        <w:rPr>
          <w:rFonts w:ascii="Arial" w:hAnsi="Arial" w:cs="Arial"/>
          <w:lang w:val="en-US"/>
        </w:rPr>
        <w:t>:</w:t>
      </w:r>
    </w:p>
    <w:p w14:paraId="3FF7A585" w14:textId="5BFB8D49" w:rsidR="00BB06E3" w:rsidRPr="00BB06E3" w:rsidRDefault="00BB06E3" w:rsidP="00F36EC3">
      <w:pPr>
        <w:jc w:val="both"/>
        <w:rPr>
          <w:rFonts w:ascii="Arial" w:hAnsi="Arial" w:cs="Arial"/>
        </w:rPr>
      </w:pPr>
      <w:r w:rsidRPr="00BB06E3">
        <w:rPr>
          <w:rFonts w:ascii="Arial" w:hAnsi="Arial" w:cs="Arial"/>
          <w:lang w:val="en-US"/>
        </w:rPr>
        <w:t xml:space="preserve">5 to </w:t>
      </w:r>
      <w:r w:rsidR="00F36EC3">
        <w:rPr>
          <w:rFonts w:ascii="Arial" w:hAnsi="Arial" w:cs="Arial"/>
          <w:lang w:val="en-US"/>
        </w:rPr>
        <w:t>8</w:t>
      </w:r>
      <w:r w:rsidR="00F36EC3" w:rsidRPr="00BB06E3">
        <w:rPr>
          <w:rFonts w:ascii="Arial" w:hAnsi="Arial" w:cs="Arial"/>
          <w:lang w:val="en-US"/>
        </w:rPr>
        <w:t> </w:t>
      </w:r>
      <w:r w:rsidRPr="00BB06E3">
        <w:rPr>
          <w:rFonts w:ascii="Arial" w:hAnsi="Arial" w:cs="Arial"/>
          <w:lang w:val="en-US"/>
        </w:rPr>
        <w:t>K USD per year</w:t>
      </w:r>
      <w:r>
        <w:rPr>
          <w:rFonts w:ascii="Arial" w:hAnsi="Arial" w:cs="Arial"/>
          <w:lang w:val="en-US"/>
        </w:rPr>
        <w:t xml:space="preserve">; </w:t>
      </w:r>
    </w:p>
    <w:p w14:paraId="7AD6D6A7" w14:textId="77777777" w:rsidR="00BB06E3" w:rsidRPr="00FB33D5" w:rsidRDefault="00BB06E3" w:rsidP="001200D4">
      <w:pPr>
        <w:jc w:val="both"/>
        <w:rPr>
          <w:rFonts w:ascii="Arial" w:hAnsi="Arial" w:cs="Arial"/>
          <w:lang w:val="en-US"/>
        </w:rPr>
      </w:pPr>
    </w:p>
    <w:p w14:paraId="567C9627" w14:textId="17EA373A" w:rsidR="00FB33D5" w:rsidRPr="00FB33D5" w:rsidRDefault="00D71688" w:rsidP="001200D4">
      <w:pPr>
        <w:jc w:val="both"/>
        <w:rPr>
          <w:rFonts w:ascii="Arial" w:hAnsi="Arial" w:cs="Arial"/>
          <w:b/>
          <w:bCs/>
          <w:lang w:val="en-US"/>
        </w:rPr>
      </w:pPr>
      <w:r>
        <w:rPr>
          <w:rFonts w:ascii="Arial" w:hAnsi="Arial" w:cs="Arial"/>
          <w:b/>
          <w:bCs/>
          <w:lang w:val="en-US"/>
        </w:rPr>
        <w:t xml:space="preserve">Auditor </w:t>
      </w:r>
      <w:r w:rsidR="00FB33D5" w:rsidRPr="00FB33D5">
        <w:rPr>
          <w:rFonts w:ascii="Arial" w:hAnsi="Arial" w:cs="Arial"/>
          <w:b/>
          <w:bCs/>
          <w:lang w:val="en-US"/>
        </w:rPr>
        <w:t>Company certification</w:t>
      </w:r>
    </w:p>
    <w:p w14:paraId="0499309C" w14:textId="77777777" w:rsidR="00FB33D5" w:rsidRPr="00FB33D5" w:rsidRDefault="00FB33D5" w:rsidP="001200D4">
      <w:pPr>
        <w:jc w:val="both"/>
        <w:rPr>
          <w:rFonts w:ascii="Arial" w:hAnsi="Arial" w:cs="Arial"/>
          <w:lang w:val="en-US"/>
        </w:rPr>
      </w:pPr>
      <w:r w:rsidRPr="00FB33D5">
        <w:rPr>
          <w:rFonts w:ascii="Arial" w:hAnsi="Arial" w:cs="Arial"/>
          <w:lang w:val="en-US"/>
        </w:rPr>
        <w:t>Government Certified Public Accountants, with experience in auditing International NGOs with big institutional fund coming from Donors the like EU, USAID, etc.</w:t>
      </w:r>
    </w:p>
    <w:p w14:paraId="03EA8D5E" w14:textId="77777777" w:rsidR="00FB33D5" w:rsidRPr="00FB33D5" w:rsidRDefault="00FB33D5" w:rsidP="001200D4">
      <w:pPr>
        <w:jc w:val="both"/>
        <w:rPr>
          <w:rFonts w:ascii="Arial" w:hAnsi="Arial" w:cs="Arial"/>
          <w:lang w:val="en-US"/>
        </w:rPr>
      </w:pPr>
    </w:p>
    <w:p w14:paraId="583E0791" w14:textId="77777777" w:rsidR="00FB33D5" w:rsidRPr="00FB33D5" w:rsidRDefault="00FB33D5" w:rsidP="001200D4">
      <w:pPr>
        <w:jc w:val="both"/>
        <w:rPr>
          <w:rFonts w:ascii="Arial" w:hAnsi="Arial" w:cs="Arial"/>
          <w:b/>
          <w:bCs/>
          <w:lang w:val="en-US"/>
        </w:rPr>
      </w:pPr>
      <w:r w:rsidRPr="00FB33D5">
        <w:rPr>
          <w:rFonts w:ascii="Arial" w:hAnsi="Arial" w:cs="Arial"/>
          <w:b/>
          <w:bCs/>
          <w:lang w:val="en-US"/>
        </w:rPr>
        <w:t>Applicable auditing standards</w:t>
      </w:r>
    </w:p>
    <w:p w14:paraId="5EB53D43" w14:textId="77777777" w:rsidR="00FB33D5" w:rsidRPr="00FB33D5" w:rsidRDefault="00FB33D5" w:rsidP="001200D4">
      <w:pPr>
        <w:jc w:val="both"/>
        <w:rPr>
          <w:rFonts w:ascii="Arial" w:hAnsi="Arial" w:cs="Arial"/>
          <w:lang w:val="en-US"/>
        </w:rPr>
      </w:pPr>
      <w:r w:rsidRPr="00FB33D5">
        <w:rPr>
          <w:rFonts w:ascii="Arial" w:hAnsi="Arial" w:cs="Arial"/>
          <w:lang w:val="en-US"/>
        </w:rPr>
        <w:t>Local teams are required to apply the scope of work in accordance with the International Standards on Auditing (ISA) and local GAAP.</w:t>
      </w:r>
    </w:p>
    <w:p w14:paraId="69FC0948" w14:textId="77777777" w:rsidR="00FB33D5" w:rsidRPr="00FB33D5" w:rsidRDefault="00FB33D5" w:rsidP="001200D4">
      <w:pPr>
        <w:jc w:val="both"/>
        <w:rPr>
          <w:rFonts w:ascii="Arial" w:hAnsi="Arial" w:cs="Arial"/>
          <w:lang w:val="en-US"/>
        </w:rPr>
      </w:pPr>
    </w:p>
    <w:p w14:paraId="04FCF61D" w14:textId="77777777" w:rsidR="00FB33D5" w:rsidRPr="00FB33D5" w:rsidRDefault="00FB33D5" w:rsidP="001200D4">
      <w:pPr>
        <w:jc w:val="both"/>
        <w:rPr>
          <w:rFonts w:ascii="Arial" w:hAnsi="Arial" w:cs="Arial"/>
          <w:b/>
          <w:bCs/>
          <w:lang w:val="en-US"/>
        </w:rPr>
      </w:pPr>
      <w:r w:rsidRPr="00FB33D5">
        <w:rPr>
          <w:rFonts w:ascii="Arial" w:hAnsi="Arial" w:cs="Arial"/>
          <w:b/>
          <w:bCs/>
          <w:lang w:val="en-US"/>
        </w:rPr>
        <w:t>Ethical requirements, including independence</w:t>
      </w:r>
    </w:p>
    <w:p w14:paraId="777A59AC" w14:textId="4B7CDC55" w:rsidR="00FB33D5" w:rsidRPr="00FB33D5" w:rsidRDefault="00FB33D5" w:rsidP="001200D4">
      <w:pPr>
        <w:jc w:val="both"/>
        <w:rPr>
          <w:rFonts w:ascii="Arial" w:hAnsi="Arial" w:cs="Arial"/>
          <w:lang w:val="en-US"/>
        </w:rPr>
      </w:pPr>
      <w:r w:rsidRPr="00FB33D5">
        <w:rPr>
          <w:rFonts w:ascii="Arial" w:hAnsi="Arial" w:cs="Arial"/>
          <w:lang w:val="en-US"/>
        </w:rPr>
        <w:t xml:space="preserve">As the partner in charge of the component </w:t>
      </w:r>
      <w:r w:rsidR="00071740" w:rsidRPr="00FB33D5">
        <w:rPr>
          <w:rFonts w:ascii="Arial" w:hAnsi="Arial" w:cs="Arial"/>
          <w:lang w:val="en-US"/>
        </w:rPr>
        <w:t>engagement,</w:t>
      </w:r>
      <w:r w:rsidRPr="00FB33D5">
        <w:rPr>
          <w:rFonts w:ascii="Arial" w:hAnsi="Arial" w:cs="Arial"/>
          <w:lang w:val="en-US"/>
        </w:rPr>
        <w:t xml:space="preserve"> you are responsible for forming a conclusion on compliance with the Ethical and Independence </w:t>
      </w:r>
      <w:r w:rsidR="0093272E" w:rsidRPr="00FB33D5">
        <w:rPr>
          <w:rFonts w:ascii="Arial" w:hAnsi="Arial" w:cs="Arial"/>
          <w:lang w:val="en-US"/>
        </w:rPr>
        <w:t>requirements and</w:t>
      </w:r>
      <w:r w:rsidRPr="00FB33D5">
        <w:rPr>
          <w:rFonts w:ascii="Arial" w:hAnsi="Arial" w:cs="Arial"/>
          <w:lang w:val="en-US"/>
        </w:rPr>
        <w:t xml:space="preserve"> confirm to us that, in respect of the component, you are independent in accordance with the independence requirements of the International Ethics Standards Board for Accountants (IESBA) International Code of Ethics for Professional Accountants (including International Independence Standards) (IESBA Code).</w:t>
      </w:r>
    </w:p>
    <w:p w14:paraId="2BCF22F5" w14:textId="77777777" w:rsidR="00FB33D5" w:rsidRPr="00FB33D5" w:rsidRDefault="00FB33D5" w:rsidP="001200D4">
      <w:pPr>
        <w:jc w:val="both"/>
        <w:rPr>
          <w:rFonts w:ascii="Arial" w:hAnsi="Arial" w:cs="Arial"/>
          <w:lang w:val="en-US"/>
        </w:rPr>
      </w:pPr>
    </w:p>
    <w:p w14:paraId="447CD411" w14:textId="77777777" w:rsidR="00FB33D5" w:rsidRPr="00FB33D5" w:rsidRDefault="00FB33D5" w:rsidP="001200D4">
      <w:pPr>
        <w:jc w:val="both"/>
        <w:rPr>
          <w:rFonts w:ascii="Arial" w:hAnsi="Arial" w:cs="Arial"/>
          <w:b/>
          <w:bCs/>
          <w:lang w:val="en-US"/>
        </w:rPr>
      </w:pPr>
      <w:r w:rsidRPr="00FB33D5">
        <w:rPr>
          <w:rFonts w:ascii="Arial" w:hAnsi="Arial" w:cs="Arial"/>
          <w:b/>
          <w:bCs/>
          <w:lang w:val="en-US"/>
        </w:rPr>
        <w:t>Client expectations / Communication</w:t>
      </w:r>
    </w:p>
    <w:p w14:paraId="03E05976" w14:textId="3E2968B6" w:rsidR="00FB33D5" w:rsidRPr="00FB33D5" w:rsidRDefault="00FB33D5" w:rsidP="001200D4">
      <w:pPr>
        <w:jc w:val="both"/>
        <w:rPr>
          <w:rFonts w:ascii="Arial" w:hAnsi="Arial" w:cs="Arial"/>
          <w:lang w:val="en-US"/>
        </w:rPr>
      </w:pPr>
      <w:r w:rsidRPr="00FB33D5">
        <w:rPr>
          <w:rFonts w:ascii="Arial" w:hAnsi="Arial" w:cs="Arial"/>
          <w:lang w:val="en-US"/>
        </w:rPr>
        <w:t xml:space="preserve">TDH management and the Foundation Council expect local auditors and Primary team to comply strictly with the 2021 </w:t>
      </w:r>
      <w:r w:rsidR="00344FC3">
        <w:rPr>
          <w:rFonts w:ascii="Arial" w:hAnsi="Arial" w:cs="Arial"/>
          <w:lang w:val="en-US"/>
        </w:rPr>
        <w:t xml:space="preserve">audit </w:t>
      </w:r>
      <w:r w:rsidRPr="00FB33D5">
        <w:rPr>
          <w:rFonts w:ascii="Arial" w:hAnsi="Arial" w:cs="Arial"/>
          <w:lang w:val="en-US"/>
        </w:rPr>
        <w:t xml:space="preserve">timetable. </w:t>
      </w:r>
    </w:p>
    <w:p w14:paraId="50D4A9B5" w14:textId="4D98AB6C" w:rsidR="00FB33D5" w:rsidRPr="00FB33D5" w:rsidRDefault="00FB33D5" w:rsidP="001200D4">
      <w:pPr>
        <w:jc w:val="both"/>
        <w:rPr>
          <w:rFonts w:ascii="Arial" w:hAnsi="Arial" w:cs="Arial"/>
          <w:lang w:val="en-US"/>
        </w:rPr>
      </w:pPr>
      <w:r w:rsidRPr="00FB33D5">
        <w:rPr>
          <w:rFonts w:ascii="Arial" w:hAnsi="Arial" w:cs="Arial"/>
          <w:lang w:val="en-US"/>
        </w:rPr>
        <w:t>Therefore, we request that deadlines contained herein</w:t>
      </w:r>
      <w:r>
        <w:rPr>
          <w:rFonts w:ascii="Arial" w:hAnsi="Arial" w:cs="Arial"/>
          <w:lang w:val="en-US"/>
        </w:rPr>
        <w:t xml:space="preserve"> (28/02/22 all documents to be finalized</w:t>
      </w:r>
      <w:r w:rsidR="00264E85">
        <w:rPr>
          <w:rFonts w:ascii="Arial" w:hAnsi="Arial" w:cs="Arial"/>
          <w:lang w:val="en-US"/>
        </w:rPr>
        <w:t>, signed and in client hands</w:t>
      </w:r>
      <w:r>
        <w:rPr>
          <w:rFonts w:ascii="Arial" w:hAnsi="Arial" w:cs="Arial"/>
          <w:lang w:val="en-US"/>
        </w:rPr>
        <w:t>)</w:t>
      </w:r>
      <w:r w:rsidRPr="00FB33D5">
        <w:rPr>
          <w:rFonts w:ascii="Arial" w:hAnsi="Arial" w:cs="Arial"/>
          <w:lang w:val="en-US"/>
        </w:rPr>
        <w:t xml:space="preserve"> are strictly adhered to, for us to meet management’s expectations. Should you anticipate any problems meeting any of these deadlines, please contact us immediately. </w:t>
      </w:r>
    </w:p>
    <w:p w14:paraId="097F542E" w14:textId="77777777" w:rsidR="00FB33D5" w:rsidRPr="00FB33D5" w:rsidRDefault="00FB33D5" w:rsidP="001200D4">
      <w:pPr>
        <w:jc w:val="both"/>
        <w:rPr>
          <w:rFonts w:ascii="Arial" w:hAnsi="Arial" w:cs="Arial"/>
          <w:lang w:val="en-US"/>
        </w:rPr>
      </w:pPr>
      <w:r w:rsidRPr="00FB33D5">
        <w:rPr>
          <w:rFonts w:ascii="Arial" w:hAnsi="Arial" w:cs="Arial"/>
          <w:lang w:val="en-US"/>
        </w:rPr>
        <w:t>Immediately report all highly significant issues (i.e., issue having a material impact on the financial reporting and/or involving high risk for the delegation) to local management of the Company and the Primary team</w:t>
      </w:r>
    </w:p>
    <w:p w14:paraId="74CD30DD" w14:textId="77777777" w:rsidR="00FB33D5" w:rsidRPr="00FB33D5" w:rsidRDefault="00FB33D5" w:rsidP="001200D4">
      <w:pPr>
        <w:jc w:val="both"/>
        <w:rPr>
          <w:rFonts w:ascii="Arial" w:hAnsi="Arial" w:cs="Arial"/>
          <w:lang w:val="en-US"/>
        </w:rPr>
      </w:pPr>
    </w:p>
    <w:p w14:paraId="7ED88B69" w14:textId="77777777" w:rsidR="00FB33D5" w:rsidRPr="00FB33D5" w:rsidRDefault="00FB33D5" w:rsidP="001200D4">
      <w:pPr>
        <w:jc w:val="both"/>
        <w:rPr>
          <w:rFonts w:ascii="Arial" w:hAnsi="Arial" w:cs="Arial"/>
          <w:b/>
          <w:bCs/>
          <w:lang w:val="en-US"/>
        </w:rPr>
      </w:pPr>
      <w:r w:rsidRPr="00FB33D5">
        <w:rPr>
          <w:rFonts w:ascii="Arial" w:hAnsi="Arial" w:cs="Arial"/>
          <w:b/>
          <w:bCs/>
          <w:lang w:val="en-US"/>
        </w:rPr>
        <w:t>The auditor should prepare at minima the following auditor reports</w:t>
      </w:r>
    </w:p>
    <w:p w14:paraId="54694889" w14:textId="1E5EABB8" w:rsidR="00FB33D5" w:rsidRPr="00A31D6E" w:rsidRDefault="00FB33D5" w:rsidP="001200D4">
      <w:pPr>
        <w:pStyle w:val="ListParagraph"/>
        <w:numPr>
          <w:ilvl w:val="0"/>
          <w:numId w:val="7"/>
        </w:numPr>
        <w:jc w:val="both"/>
        <w:rPr>
          <w:rFonts w:ascii="Arial" w:hAnsi="Arial" w:cs="Arial"/>
        </w:rPr>
      </w:pPr>
      <w:r w:rsidRPr="007C5299">
        <w:rPr>
          <w:rFonts w:ascii="Arial" w:hAnsi="Arial" w:cs="Arial"/>
          <w:b/>
          <w:bCs/>
        </w:rPr>
        <w:t>A Financial Statements and Auditor’s Report</w:t>
      </w:r>
      <w:r w:rsidR="007C5299" w:rsidRPr="007C5299">
        <w:rPr>
          <w:rFonts w:ascii="Arial" w:hAnsi="Arial" w:cs="Arial"/>
          <w:b/>
          <w:bCs/>
        </w:rPr>
        <w:t>:</w:t>
      </w:r>
      <w:r w:rsidR="007C5299">
        <w:rPr>
          <w:rFonts w:ascii="Arial" w:hAnsi="Arial" w:cs="Arial"/>
        </w:rPr>
        <w:t xml:space="preserve"> </w:t>
      </w:r>
      <w:r w:rsidRPr="00A31D6E">
        <w:rPr>
          <w:rFonts w:ascii="Arial" w:hAnsi="Arial" w:cs="Arial"/>
        </w:rPr>
        <w:t>The auditor report must include the audit opinion. The Financial statements must show, currency by currency used in the country organization accounts, a clear picture of the country organization financial position. If the auditor wants to add in the country currency a reconciled/consolidated financial statement, this one should come in parallel.</w:t>
      </w:r>
    </w:p>
    <w:p w14:paraId="66108051" w14:textId="0C0F088E" w:rsidR="00FB33D5" w:rsidRPr="00A31D6E" w:rsidRDefault="00FB33D5" w:rsidP="001200D4">
      <w:pPr>
        <w:pStyle w:val="ListParagraph"/>
        <w:numPr>
          <w:ilvl w:val="0"/>
          <w:numId w:val="7"/>
        </w:numPr>
        <w:jc w:val="both"/>
        <w:rPr>
          <w:rFonts w:ascii="Arial" w:hAnsi="Arial" w:cs="Arial"/>
        </w:rPr>
      </w:pPr>
      <w:r w:rsidRPr="007C5299">
        <w:rPr>
          <w:rFonts w:ascii="Arial" w:hAnsi="Arial" w:cs="Arial"/>
          <w:b/>
          <w:bCs/>
        </w:rPr>
        <w:t>The Tdh Questionnaire including a risk assessment analysis part:</w:t>
      </w:r>
      <w:r w:rsidRPr="00A31D6E">
        <w:rPr>
          <w:rFonts w:ascii="Arial" w:hAnsi="Arial" w:cs="Arial"/>
        </w:rPr>
        <w:t xml:space="preserve"> the auditor should fill the </w:t>
      </w:r>
      <w:proofErr w:type="spellStart"/>
      <w:r w:rsidRPr="00A31D6E">
        <w:rPr>
          <w:rFonts w:ascii="Arial" w:hAnsi="Arial" w:cs="Arial"/>
        </w:rPr>
        <w:t>Tdh’s</w:t>
      </w:r>
      <w:proofErr w:type="spellEnd"/>
      <w:r w:rsidRPr="00A31D6E">
        <w:rPr>
          <w:rFonts w:ascii="Arial" w:hAnsi="Arial" w:cs="Arial"/>
        </w:rPr>
        <w:t xml:space="preserve"> format at disposal.</w:t>
      </w:r>
    </w:p>
    <w:p w14:paraId="22178762" w14:textId="4DB34058" w:rsidR="00FB33D5" w:rsidRPr="00A31D6E" w:rsidRDefault="00FB33D5" w:rsidP="001200D4">
      <w:pPr>
        <w:pStyle w:val="ListParagraph"/>
        <w:numPr>
          <w:ilvl w:val="0"/>
          <w:numId w:val="7"/>
        </w:numPr>
        <w:jc w:val="both"/>
        <w:rPr>
          <w:rFonts w:ascii="Arial" w:hAnsi="Arial" w:cs="Arial"/>
        </w:rPr>
      </w:pPr>
      <w:r w:rsidRPr="007C5299">
        <w:rPr>
          <w:rFonts w:ascii="Arial" w:hAnsi="Arial" w:cs="Arial"/>
          <w:b/>
          <w:bCs/>
        </w:rPr>
        <w:t>An audit Management letter report:</w:t>
      </w:r>
      <w:r w:rsidRPr="00A31D6E">
        <w:rPr>
          <w:rFonts w:ascii="Arial" w:hAnsi="Arial" w:cs="Arial"/>
        </w:rPr>
        <w:t xml:space="preserve"> Answers to the points raised in the Management letter from the </w:t>
      </w:r>
      <w:proofErr w:type="spellStart"/>
      <w:r w:rsidRPr="00A31D6E">
        <w:rPr>
          <w:rFonts w:ascii="Arial" w:hAnsi="Arial" w:cs="Arial"/>
        </w:rPr>
        <w:t>Tdh’s</w:t>
      </w:r>
      <w:proofErr w:type="spellEnd"/>
      <w:r w:rsidRPr="00A31D6E">
        <w:rPr>
          <w:rFonts w:ascii="Arial" w:hAnsi="Arial" w:cs="Arial"/>
        </w:rPr>
        <w:t xml:space="preserve"> country management must be part of the report.</w:t>
      </w:r>
    </w:p>
    <w:p w14:paraId="7BB179EA" w14:textId="74F52CDE" w:rsidR="00FB33D5" w:rsidRDefault="00FB33D5" w:rsidP="001200D4">
      <w:pPr>
        <w:pStyle w:val="ListParagraph"/>
        <w:numPr>
          <w:ilvl w:val="0"/>
          <w:numId w:val="7"/>
        </w:numPr>
        <w:jc w:val="both"/>
        <w:rPr>
          <w:rFonts w:ascii="Arial" w:hAnsi="Arial" w:cs="Arial"/>
        </w:rPr>
      </w:pPr>
      <w:r w:rsidRPr="007C5299">
        <w:rPr>
          <w:rFonts w:ascii="Arial" w:hAnsi="Arial" w:cs="Arial"/>
          <w:b/>
          <w:bCs/>
        </w:rPr>
        <w:t>The Saga Tdh accounting system audit reports:</w:t>
      </w:r>
      <w:r w:rsidRPr="00A31D6E">
        <w:rPr>
          <w:rFonts w:ascii="Arial" w:hAnsi="Arial" w:cs="Arial"/>
        </w:rPr>
        <w:t xml:space="preserve"> to be certified currency by currency by the auditor.</w:t>
      </w:r>
    </w:p>
    <w:p w14:paraId="7CC72A4B" w14:textId="388B3378" w:rsidR="00264E85" w:rsidRPr="00A31D6E" w:rsidRDefault="007C5299" w:rsidP="001200D4">
      <w:pPr>
        <w:pStyle w:val="ListParagraph"/>
        <w:numPr>
          <w:ilvl w:val="0"/>
          <w:numId w:val="7"/>
        </w:numPr>
        <w:jc w:val="both"/>
        <w:rPr>
          <w:rFonts w:ascii="Arial" w:hAnsi="Arial" w:cs="Arial"/>
        </w:rPr>
      </w:pPr>
      <w:r w:rsidRPr="007C5299">
        <w:rPr>
          <w:rFonts w:ascii="Arial" w:hAnsi="Arial" w:cs="Arial"/>
          <w:b/>
          <w:bCs/>
        </w:rPr>
        <w:t>Debriefing:</w:t>
      </w:r>
      <w:r>
        <w:rPr>
          <w:rFonts w:ascii="Arial" w:hAnsi="Arial" w:cs="Arial"/>
        </w:rPr>
        <w:t xml:space="preserve"> </w:t>
      </w:r>
      <w:r w:rsidR="00264E85">
        <w:rPr>
          <w:rFonts w:ascii="Arial" w:hAnsi="Arial" w:cs="Arial"/>
        </w:rPr>
        <w:t xml:space="preserve">At the end of the audit process, an audit debriefing is done between the client senior team and the auditor senior team. The goal is to discuss the points of importance and to share the best way to improve the quality of the work. </w:t>
      </w:r>
      <w:r w:rsidR="00344FC3">
        <w:rPr>
          <w:rFonts w:ascii="Arial" w:hAnsi="Arial" w:cs="Arial"/>
        </w:rPr>
        <w:t xml:space="preserve">At </w:t>
      </w:r>
      <w:r w:rsidR="001B2C38">
        <w:rPr>
          <w:rFonts w:ascii="Arial" w:hAnsi="Arial" w:cs="Arial"/>
        </w:rPr>
        <w:t>least</w:t>
      </w:r>
      <w:r w:rsidR="00344FC3">
        <w:rPr>
          <w:rFonts w:ascii="Arial" w:hAnsi="Arial" w:cs="Arial"/>
        </w:rPr>
        <w:t xml:space="preserve"> 1</w:t>
      </w:r>
      <w:r w:rsidR="00EB7EAF">
        <w:rPr>
          <w:rFonts w:ascii="Arial" w:hAnsi="Arial" w:cs="Arial"/>
        </w:rPr>
        <w:t xml:space="preserve"> person</w:t>
      </w:r>
      <w:r w:rsidR="001B2C38">
        <w:rPr>
          <w:rFonts w:ascii="Arial" w:hAnsi="Arial" w:cs="Arial"/>
        </w:rPr>
        <w:t xml:space="preserve"> from the</w:t>
      </w:r>
      <w:r w:rsidR="00264E85">
        <w:rPr>
          <w:rFonts w:ascii="Arial" w:hAnsi="Arial" w:cs="Arial"/>
        </w:rPr>
        <w:t xml:space="preserve"> client HQ representative</w:t>
      </w:r>
      <w:r w:rsidR="00344FC3">
        <w:rPr>
          <w:rFonts w:ascii="Arial" w:hAnsi="Arial" w:cs="Arial"/>
        </w:rPr>
        <w:t xml:space="preserve"> is p</w:t>
      </w:r>
      <w:r w:rsidR="00264E85">
        <w:rPr>
          <w:rFonts w:ascii="Arial" w:hAnsi="Arial" w:cs="Arial"/>
        </w:rPr>
        <w:t>resent.</w:t>
      </w:r>
    </w:p>
    <w:p w14:paraId="629EF281" w14:textId="108159E0" w:rsidR="00FB33D5" w:rsidRPr="007C5299" w:rsidRDefault="00FB33D5" w:rsidP="001200D4">
      <w:pPr>
        <w:pStyle w:val="ListParagraph"/>
        <w:numPr>
          <w:ilvl w:val="0"/>
          <w:numId w:val="7"/>
        </w:numPr>
        <w:jc w:val="both"/>
        <w:rPr>
          <w:rFonts w:ascii="Arial" w:hAnsi="Arial" w:cs="Arial"/>
          <w:b/>
          <w:bCs/>
        </w:rPr>
      </w:pPr>
      <w:r w:rsidRPr="007C5299">
        <w:rPr>
          <w:rFonts w:ascii="Arial" w:hAnsi="Arial" w:cs="Arial"/>
          <w:b/>
          <w:bCs/>
        </w:rPr>
        <w:t>The following annexes</w:t>
      </w:r>
      <w:r w:rsidR="007C5299" w:rsidRPr="007C5299">
        <w:rPr>
          <w:rFonts w:ascii="Arial" w:hAnsi="Arial" w:cs="Arial"/>
          <w:b/>
          <w:bCs/>
        </w:rPr>
        <w:t xml:space="preserve"> must be at minima</w:t>
      </w:r>
      <w:r w:rsidRPr="007C5299">
        <w:rPr>
          <w:rFonts w:ascii="Arial" w:hAnsi="Arial" w:cs="Arial"/>
          <w:b/>
          <w:bCs/>
        </w:rPr>
        <w:t xml:space="preserve"> included with the auditor reports:</w:t>
      </w:r>
    </w:p>
    <w:p w14:paraId="1F64865F" w14:textId="5116C600" w:rsidR="00FB33D5" w:rsidRPr="00FB33D5" w:rsidRDefault="00FB33D5" w:rsidP="001200D4">
      <w:pPr>
        <w:pStyle w:val="ListParagraph"/>
        <w:numPr>
          <w:ilvl w:val="1"/>
          <w:numId w:val="2"/>
        </w:numPr>
        <w:ind w:left="709"/>
        <w:jc w:val="both"/>
        <w:rPr>
          <w:rFonts w:ascii="Arial" w:hAnsi="Arial" w:cs="Arial"/>
        </w:rPr>
      </w:pPr>
      <w:r w:rsidRPr="00FB33D5">
        <w:rPr>
          <w:rFonts w:ascii="Arial" w:hAnsi="Arial" w:cs="Arial"/>
        </w:rPr>
        <w:t>A Management representation letter of Terre des hommes: signed by</w:t>
      </w:r>
      <w:r w:rsidR="001B2C38">
        <w:rPr>
          <w:rFonts w:ascii="Arial" w:hAnsi="Arial" w:cs="Arial"/>
        </w:rPr>
        <w:t xml:space="preserve"> the country representative.</w:t>
      </w:r>
    </w:p>
    <w:p w14:paraId="197ECAE0" w14:textId="2715A82F" w:rsidR="00FB33D5" w:rsidRPr="003613B7" w:rsidRDefault="00FB33D5" w:rsidP="001200D4">
      <w:pPr>
        <w:pStyle w:val="ListParagraph"/>
        <w:numPr>
          <w:ilvl w:val="0"/>
          <w:numId w:val="2"/>
        </w:numPr>
        <w:autoSpaceDE w:val="0"/>
        <w:autoSpaceDN w:val="0"/>
        <w:adjustRightInd w:val="0"/>
        <w:spacing w:before="120" w:after="120"/>
        <w:jc w:val="both"/>
        <w:rPr>
          <w:rFonts w:ascii="Arial" w:hAnsi="Arial" w:cs="Arial"/>
        </w:rPr>
      </w:pPr>
      <w:r w:rsidRPr="003613B7">
        <w:rPr>
          <w:rFonts w:ascii="Arial" w:hAnsi="Arial" w:cs="Arial"/>
        </w:rPr>
        <w:t>A</w:t>
      </w:r>
      <w:r w:rsidR="002241FE">
        <w:rPr>
          <w:rFonts w:ascii="Arial" w:hAnsi="Arial" w:cs="Arial"/>
        </w:rPr>
        <w:t>n annexed</w:t>
      </w:r>
      <w:r w:rsidRPr="003613B7">
        <w:rPr>
          <w:rFonts w:ascii="Arial" w:hAnsi="Arial" w:cs="Arial"/>
        </w:rPr>
        <w:t xml:space="preserve"> list of all donations in kind received in-country by the organisation: valued as per the standard rules used in the country</w:t>
      </w:r>
    </w:p>
    <w:p w14:paraId="7FCFF06D" w14:textId="5E5A7311" w:rsidR="00A31D6E" w:rsidRDefault="00FB33D5" w:rsidP="001200D4">
      <w:pPr>
        <w:pStyle w:val="ListParagraph"/>
        <w:numPr>
          <w:ilvl w:val="0"/>
          <w:numId w:val="2"/>
        </w:numPr>
        <w:autoSpaceDE w:val="0"/>
        <w:autoSpaceDN w:val="0"/>
        <w:adjustRightInd w:val="0"/>
        <w:spacing w:before="120" w:after="120"/>
        <w:jc w:val="both"/>
        <w:rPr>
          <w:rFonts w:ascii="Arial" w:hAnsi="Arial" w:cs="Arial"/>
        </w:rPr>
      </w:pPr>
      <w:r w:rsidRPr="003613B7">
        <w:rPr>
          <w:rFonts w:ascii="Arial" w:hAnsi="Arial" w:cs="Arial"/>
        </w:rPr>
        <w:t>A</w:t>
      </w:r>
      <w:r w:rsidR="002241FE">
        <w:rPr>
          <w:rFonts w:ascii="Arial" w:hAnsi="Arial" w:cs="Arial"/>
        </w:rPr>
        <w:t>n annexed</w:t>
      </w:r>
      <w:r w:rsidRPr="003613B7">
        <w:rPr>
          <w:rFonts w:ascii="Arial" w:hAnsi="Arial" w:cs="Arial"/>
        </w:rPr>
        <w:t xml:space="preserve"> list of all the fix assets purchased by the organisation in the country: valued and depreciated as per the standard rules used in the country</w:t>
      </w:r>
    </w:p>
    <w:p w14:paraId="1DCDC0C1" w14:textId="77777777" w:rsidR="00264E85" w:rsidRPr="00C53351" w:rsidRDefault="00264E85" w:rsidP="00423E90">
      <w:pPr>
        <w:tabs>
          <w:tab w:val="center" w:pos="4693"/>
        </w:tabs>
        <w:autoSpaceDE w:val="0"/>
        <w:autoSpaceDN w:val="0"/>
        <w:adjustRightInd w:val="0"/>
        <w:spacing w:before="120" w:after="120"/>
        <w:ind w:left="360"/>
        <w:jc w:val="both"/>
        <w:rPr>
          <w:rFonts w:ascii="Arial" w:hAnsi="Arial" w:cs="Arial"/>
          <w:lang w:val="en-US"/>
        </w:rPr>
      </w:pPr>
    </w:p>
    <w:p w14:paraId="3827477D" w14:textId="77777777" w:rsidR="00264E85" w:rsidRPr="00C53351" w:rsidRDefault="00264E85" w:rsidP="00423E90">
      <w:pPr>
        <w:tabs>
          <w:tab w:val="center" w:pos="4693"/>
        </w:tabs>
        <w:autoSpaceDE w:val="0"/>
        <w:autoSpaceDN w:val="0"/>
        <w:adjustRightInd w:val="0"/>
        <w:spacing w:before="120" w:after="120"/>
        <w:ind w:left="360"/>
        <w:jc w:val="both"/>
        <w:rPr>
          <w:rFonts w:ascii="Arial" w:hAnsi="Arial" w:cs="Arial"/>
          <w:lang w:val="en-US"/>
        </w:rPr>
      </w:pPr>
    </w:p>
    <w:p w14:paraId="2D776767" w14:textId="79687A43" w:rsidR="001200D4" w:rsidRPr="008372CE" w:rsidRDefault="008372CE" w:rsidP="00423E90">
      <w:pPr>
        <w:tabs>
          <w:tab w:val="center" w:pos="4693"/>
        </w:tabs>
        <w:autoSpaceDE w:val="0"/>
        <w:autoSpaceDN w:val="0"/>
        <w:adjustRightInd w:val="0"/>
        <w:spacing w:before="120" w:after="120"/>
        <w:ind w:left="360"/>
        <w:jc w:val="both"/>
        <w:rPr>
          <w:rFonts w:ascii="Arial" w:hAnsi="Arial" w:cs="Arial"/>
          <w:lang w:val="fr-CH"/>
        </w:rPr>
      </w:pPr>
      <w:r>
        <w:rPr>
          <w:rFonts w:ascii="Arial" w:hAnsi="Arial" w:cs="Arial"/>
          <w:lang w:val="fr-CH"/>
        </w:rPr>
        <w:t>Terre des hommes</w:t>
      </w:r>
      <w:r w:rsidR="00423E90">
        <w:rPr>
          <w:rFonts w:ascii="Arial" w:hAnsi="Arial" w:cs="Arial"/>
          <w:lang w:val="fr-CH"/>
        </w:rPr>
        <w:tab/>
      </w:r>
    </w:p>
    <w:p w14:paraId="59296338" w14:textId="0E4A7BCF" w:rsidR="001200D4" w:rsidRPr="00F36EC3" w:rsidRDefault="00F36EC3" w:rsidP="001200D4">
      <w:pPr>
        <w:autoSpaceDE w:val="0"/>
        <w:autoSpaceDN w:val="0"/>
        <w:adjustRightInd w:val="0"/>
        <w:spacing w:before="120" w:after="120"/>
        <w:ind w:left="360"/>
        <w:jc w:val="both"/>
        <w:rPr>
          <w:rFonts w:ascii="Arial" w:hAnsi="Arial" w:cs="Arial"/>
          <w:lang w:val="it-IT"/>
        </w:rPr>
      </w:pPr>
      <w:r w:rsidRPr="00F36EC3">
        <w:rPr>
          <w:rFonts w:ascii="Arial" w:hAnsi="Arial" w:cs="Arial"/>
          <w:lang w:val="it-IT"/>
        </w:rPr>
        <w:t>Erbil</w:t>
      </w:r>
      <w:r w:rsidRPr="00F36EC3">
        <w:rPr>
          <w:rFonts w:ascii="Arial" w:hAnsi="Arial" w:cs="Arial"/>
          <w:lang w:val="it-IT"/>
        </w:rPr>
        <w:t xml:space="preserve"> </w:t>
      </w:r>
      <w:r w:rsidRPr="00F36EC3">
        <w:rPr>
          <w:rFonts w:ascii="Arial" w:hAnsi="Arial" w:cs="Arial"/>
          <w:lang w:val="it-IT"/>
        </w:rPr>
        <w:t>08</w:t>
      </w:r>
      <w:r w:rsidR="001200D4" w:rsidRPr="00F36EC3">
        <w:rPr>
          <w:rFonts w:ascii="Arial" w:hAnsi="Arial" w:cs="Arial"/>
          <w:lang w:val="it-IT"/>
        </w:rPr>
        <w:t>/</w:t>
      </w:r>
      <w:r w:rsidRPr="00F36EC3">
        <w:rPr>
          <w:rFonts w:ascii="Arial" w:hAnsi="Arial" w:cs="Arial"/>
          <w:lang w:val="it-IT"/>
        </w:rPr>
        <w:t>11</w:t>
      </w:r>
      <w:r w:rsidR="001200D4" w:rsidRPr="00F36EC3">
        <w:rPr>
          <w:rFonts w:ascii="Arial" w:hAnsi="Arial" w:cs="Arial"/>
          <w:lang w:val="it-IT"/>
        </w:rPr>
        <w:t>/</w:t>
      </w:r>
      <w:r w:rsidRPr="00F36EC3">
        <w:rPr>
          <w:rFonts w:ascii="Arial" w:hAnsi="Arial" w:cs="Arial"/>
          <w:lang w:val="it-IT"/>
        </w:rPr>
        <w:t>20</w:t>
      </w:r>
      <w:r w:rsidR="001200D4" w:rsidRPr="00F36EC3">
        <w:rPr>
          <w:rFonts w:ascii="Arial" w:hAnsi="Arial" w:cs="Arial"/>
          <w:lang w:val="it-IT"/>
        </w:rPr>
        <w:t>21</w:t>
      </w:r>
      <w:r w:rsidR="001200D4" w:rsidRPr="00F36EC3">
        <w:rPr>
          <w:rFonts w:ascii="Arial" w:hAnsi="Arial" w:cs="Arial"/>
          <w:lang w:val="it-IT"/>
        </w:rPr>
        <w:tab/>
      </w:r>
      <w:r w:rsidRPr="00F36EC3">
        <w:rPr>
          <w:rFonts w:ascii="Arial" w:hAnsi="Arial" w:cs="Arial"/>
          <w:lang w:val="it-IT"/>
        </w:rPr>
        <w:t>Lea KOUSSAIFE</w:t>
      </w:r>
      <w:r w:rsidR="001200D4" w:rsidRPr="00F36EC3">
        <w:rPr>
          <w:rFonts w:ascii="Arial" w:hAnsi="Arial" w:cs="Arial"/>
          <w:lang w:val="it-IT"/>
        </w:rPr>
        <w:t xml:space="preserve"> (</w:t>
      </w:r>
      <w:r>
        <w:rPr>
          <w:rFonts w:ascii="Arial" w:hAnsi="Arial" w:cs="Arial"/>
          <w:lang w:val="it-IT"/>
        </w:rPr>
        <w:t>Finance coordinator</w:t>
      </w:r>
      <w:r w:rsidR="001200D4" w:rsidRPr="00F36EC3">
        <w:rPr>
          <w:rFonts w:ascii="Arial" w:hAnsi="Arial" w:cs="Arial"/>
          <w:lang w:val="it-IT"/>
        </w:rPr>
        <w:t>)</w:t>
      </w:r>
    </w:p>
    <w:sectPr w:rsidR="001200D4" w:rsidRPr="00F36EC3">
      <w:headerReference w:type="default" r:id="rId7"/>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1BCDB5" w14:textId="77777777" w:rsidR="00515CED" w:rsidRDefault="00515CED" w:rsidP="00FB33D5">
      <w:r>
        <w:separator/>
      </w:r>
    </w:p>
  </w:endnote>
  <w:endnote w:type="continuationSeparator" w:id="0">
    <w:p w14:paraId="371FB629" w14:textId="77777777" w:rsidR="00515CED" w:rsidRDefault="00515CED" w:rsidP="00FB3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Y Gothic Cond Demi">
    <w:altName w:val="Calibri"/>
    <w:charset w:val="00"/>
    <w:family w:val="auto"/>
    <w:pitch w:val="variable"/>
    <w:sig w:usb0="800000A7" w:usb1="0000004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65485633"/>
      <w:docPartObj>
        <w:docPartGallery w:val="Page Numbers (Bottom of Page)"/>
        <w:docPartUnique/>
      </w:docPartObj>
    </w:sdtPr>
    <w:sdtEndPr>
      <w:rPr>
        <w:rStyle w:val="PageNumber"/>
      </w:rPr>
    </w:sdtEndPr>
    <w:sdtContent>
      <w:p w14:paraId="7188E19F" w14:textId="013ABCE4" w:rsidR="00743388" w:rsidRDefault="00743388" w:rsidP="00DE34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62BCF0" w14:textId="77777777" w:rsidR="00F542A9" w:rsidRDefault="00F542A9" w:rsidP="007433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32457938"/>
      <w:docPartObj>
        <w:docPartGallery w:val="Page Numbers (Bottom of Page)"/>
        <w:docPartUnique/>
      </w:docPartObj>
    </w:sdtPr>
    <w:sdtEndPr>
      <w:rPr>
        <w:rStyle w:val="PageNumber"/>
      </w:rPr>
    </w:sdtEndPr>
    <w:sdtContent>
      <w:p w14:paraId="0EB312F2" w14:textId="4B20C4EC" w:rsidR="00743388" w:rsidRDefault="00743388" w:rsidP="00DE34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F10BF2" w14:textId="662EDB7F" w:rsidR="00F542A9" w:rsidRPr="00F542A9" w:rsidRDefault="00AF6883" w:rsidP="00743388">
    <w:pPr>
      <w:pStyle w:val="Footer"/>
      <w:ind w:right="360"/>
      <w:rPr>
        <w:lang w:val="en-US"/>
      </w:rPr>
    </w:pPr>
    <w:fldSimple w:instr=" FILENAME  \* MERGEFORMAT ">
      <w:r w:rsidR="00F542A9">
        <w:rPr>
          <w:noProof/>
        </w:rPr>
        <w:t>Selection_country_auditor_minimum_requirement.docx</w:t>
      </w:r>
    </w:fldSimple>
    <w:r w:rsidR="00F542A9" w:rsidRPr="00F542A9">
      <w:rPr>
        <w:lang w:val="en-US"/>
      </w:rPr>
      <w:t xml:space="preserve">. </w:t>
    </w:r>
    <w:r w:rsidR="00F542A9">
      <w:rPr>
        <w:lang w:val="en-US"/>
      </w:rPr>
      <w:t>Didier Wenger</w:t>
    </w:r>
    <w:r w:rsidR="00743388">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72D17" w14:textId="77777777" w:rsidR="00515CED" w:rsidRDefault="00515CED" w:rsidP="00FB33D5">
      <w:r>
        <w:separator/>
      </w:r>
    </w:p>
  </w:footnote>
  <w:footnote w:type="continuationSeparator" w:id="0">
    <w:p w14:paraId="08695173" w14:textId="77777777" w:rsidR="00515CED" w:rsidRDefault="00515CED" w:rsidP="00FB3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21410" w14:textId="3D1F2832" w:rsidR="00F542A9" w:rsidRDefault="00F542A9">
    <w:pPr>
      <w:pStyle w:val="Header"/>
    </w:pPr>
    <w:r w:rsidRPr="00E4299C">
      <w:rPr>
        <w:rFonts w:ascii="Arial" w:hAnsi="Arial" w:cs="Arial"/>
        <w:b/>
        <w:noProof/>
        <w:lang w:val="en-GB" w:eastAsia="en-GB"/>
      </w:rPr>
      <w:drawing>
        <wp:inline distT="0" distB="0" distL="0" distR="0" wp14:anchorId="5E9D254A" wp14:editId="4DAC7354">
          <wp:extent cx="2705100" cy="466725"/>
          <wp:effectExtent l="0" t="0" r="0" b="9525"/>
          <wp:docPr id="1" name="Image 1" descr="C:\Users\lte\Desktop\logoT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e\Desktop\logoTd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466725"/>
                  </a:xfrm>
                  <a:prstGeom prst="rect">
                    <a:avLst/>
                  </a:prstGeom>
                  <a:noFill/>
                  <a:ln>
                    <a:noFill/>
                  </a:ln>
                </pic:spPr>
              </pic:pic>
            </a:graphicData>
          </a:graphic>
        </wp:inline>
      </w:drawing>
    </w:r>
  </w:p>
  <w:p w14:paraId="6F55D73C" w14:textId="4B2F072A" w:rsidR="00564234" w:rsidRDefault="00564234">
    <w:pPr>
      <w:pStyle w:val="Header"/>
    </w:pPr>
  </w:p>
  <w:p w14:paraId="6632C586" w14:textId="77777777" w:rsidR="00564234" w:rsidRDefault="00564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461CE"/>
    <w:multiLevelType w:val="hybridMultilevel"/>
    <w:tmpl w:val="ED9E7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CF21BD"/>
    <w:multiLevelType w:val="hybridMultilevel"/>
    <w:tmpl w:val="F26A81E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672EA6"/>
    <w:multiLevelType w:val="hybridMultilevel"/>
    <w:tmpl w:val="974A8F8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64B1C99"/>
    <w:multiLevelType w:val="hybridMultilevel"/>
    <w:tmpl w:val="D7403E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AE3EE6"/>
    <w:multiLevelType w:val="hybridMultilevel"/>
    <w:tmpl w:val="F7F65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851718"/>
    <w:multiLevelType w:val="hybridMultilevel"/>
    <w:tmpl w:val="50B2571C"/>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3963A33"/>
    <w:multiLevelType w:val="hybridMultilevel"/>
    <w:tmpl w:val="0FCC4D4A"/>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68581F"/>
    <w:multiLevelType w:val="hybridMultilevel"/>
    <w:tmpl w:val="D9B45BFA"/>
    <w:lvl w:ilvl="0" w:tplc="C4E662B0">
      <w:start w:val="1"/>
      <w:numFmt w:val="lowerLetter"/>
      <w:lvlText w:val="%1."/>
      <w:lvlJc w:val="left"/>
      <w:pPr>
        <w:tabs>
          <w:tab w:val="num" w:pos="420"/>
        </w:tabs>
        <w:ind w:left="420" w:hanging="42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7"/>
  </w:num>
  <w:num w:numId="4">
    <w:abstractNumId w:val="2"/>
  </w:num>
  <w:num w:numId="5">
    <w:abstractNumId w:val="0"/>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D5"/>
    <w:rsid w:val="00050827"/>
    <w:rsid w:val="00071740"/>
    <w:rsid w:val="00117022"/>
    <w:rsid w:val="001200D4"/>
    <w:rsid w:val="001B2C38"/>
    <w:rsid w:val="001C0284"/>
    <w:rsid w:val="001F777F"/>
    <w:rsid w:val="002241FE"/>
    <w:rsid w:val="00264E85"/>
    <w:rsid w:val="002E5E17"/>
    <w:rsid w:val="00332C79"/>
    <w:rsid w:val="00344FC3"/>
    <w:rsid w:val="00423E90"/>
    <w:rsid w:val="004F4692"/>
    <w:rsid w:val="00515CED"/>
    <w:rsid w:val="005609D2"/>
    <w:rsid w:val="00564234"/>
    <w:rsid w:val="007140E3"/>
    <w:rsid w:val="00735DBF"/>
    <w:rsid w:val="00743388"/>
    <w:rsid w:val="007C5299"/>
    <w:rsid w:val="007F418F"/>
    <w:rsid w:val="008372CE"/>
    <w:rsid w:val="00866B3D"/>
    <w:rsid w:val="008677C6"/>
    <w:rsid w:val="008760E1"/>
    <w:rsid w:val="008D6D23"/>
    <w:rsid w:val="008F0E75"/>
    <w:rsid w:val="0093272E"/>
    <w:rsid w:val="009A1473"/>
    <w:rsid w:val="009D5A97"/>
    <w:rsid w:val="00A31D6E"/>
    <w:rsid w:val="00A759B8"/>
    <w:rsid w:val="00AF6883"/>
    <w:rsid w:val="00BB06E3"/>
    <w:rsid w:val="00C53351"/>
    <w:rsid w:val="00D71688"/>
    <w:rsid w:val="00D74008"/>
    <w:rsid w:val="00EB7EAF"/>
    <w:rsid w:val="00F36EC3"/>
    <w:rsid w:val="00F542A9"/>
    <w:rsid w:val="00FB33D5"/>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4DD86"/>
  <w15:chartTrackingRefBased/>
  <w15:docId w15:val="{28F131E8-18C3-D74F-9B43-3DA058F3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3D5"/>
    <w:pPr>
      <w:ind w:left="720"/>
      <w:contextualSpacing/>
    </w:pPr>
    <w:rPr>
      <w:lang w:val="en-US"/>
    </w:rPr>
  </w:style>
  <w:style w:type="character" w:styleId="Hyperlink">
    <w:name w:val="Hyperlink"/>
    <w:basedOn w:val="DefaultParagraphFont"/>
    <w:uiPriority w:val="99"/>
    <w:unhideWhenUsed/>
    <w:rsid w:val="00FB33D5"/>
    <w:rPr>
      <w:color w:val="0563C1" w:themeColor="hyperlink"/>
      <w:u w:val="single"/>
    </w:rPr>
  </w:style>
  <w:style w:type="paragraph" w:customStyle="1" w:styleId="FRDChartText">
    <w:name w:val="FRD Chart Text"/>
    <w:basedOn w:val="Normal"/>
    <w:link w:val="FRDChartTextChar"/>
    <w:rsid w:val="00FB33D5"/>
    <w:pPr>
      <w:overflowPunct w:val="0"/>
      <w:autoSpaceDE w:val="0"/>
      <w:autoSpaceDN w:val="0"/>
      <w:adjustRightInd w:val="0"/>
      <w:spacing w:before="40" w:after="40" w:line="260" w:lineRule="exact"/>
      <w:textAlignment w:val="baseline"/>
    </w:pPr>
    <w:rPr>
      <w:rFonts w:ascii="Arial" w:eastAsia="Times New Roman" w:hAnsi="Arial" w:cs="Times New Roman"/>
      <w:sz w:val="20"/>
      <w:szCs w:val="20"/>
      <w:lang w:val="en-US"/>
    </w:rPr>
  </w:style>
  <w:style w:type="paragraph" w:customStyle="1" w:styleId="FRDChartTitle">
    <w:name w:val="FRD Chart Title"/>
    <w:basedOn w:val="FRDChartText"/>
    <w:rsid w:val="00FB33D5"/>
    <w:pPr>
      <w:spacing w:line="220" w:lineRule="exact"/>
      <w:jc w:val="center"/>
    </w:pPr>
    <w:rPr>
      <w:rFonts w:ascii="EY Gothic Cond Demi" w:hAnsi="EY Gothic Cond Demi"/>
      <w:color w:val="000000"/>
    </w:rPr>
  </w:style>
  <w:style w:type="character" w:customStyle="1" w:styleId="FRDChartTextChar">
    <w:name w:val="FRD Chart Text Char"/>
    <w:basedOn w:val="DefaultParagraphFont"/>
    <w:link w:val="FRDChartText"/>
    <w:rsid w:val="00FB33D5"/>
    <w:rPr>
      <w:rFonts w:ascii="Arial" w:eastAsia="Times New Roman" w:hAnsi="Arial" w:cs="Times New Roman"/>
      <w:sz w:val="20"/>
      <w:szCs w:val="20"/>
      <w:lang w:val="en-US"/>
    </w:rPr>
  </w:style>
  <w:style w:type="paragraph" w:styleId="Header">
    <w:name w:val="header"/>
    <w:basedOn w:val="Normal"/>
    <w:link w:val="HeaderChar"/>
    <w:uiPriority w:val="99"/>
    <w:unhideWhenUsed/>
    <w:rsid w:val="00F542A9"/>
    <w:pPr>
      <w:tabs>
        <w:tab w:val="center" w:pos="4513"/>
        <w:tab w:val="right" w:pos="9026"/>
      </w:tabs>
    </w:pPr>
  </w:style>
  <w:style w:type="character" w:customStyle="1" w:styleId="HeaderChar">
    <w:name w:val="Header Char"/>
    <w:basedOn w:val="DefaultParagraphFont"/>
    <w:link w:val="Header"/>
    <w:uiPriority w:val="99"/>
    <w:rsid w:val="00F542A9"/>
  </w:style>
  <w:style w:type="paragraph" w:styleId="Footer">
    <w:name w:val="footer"/>
    <w:basedOn w:val="Normal"/>
    <w:link w:val="FooterChar"/>
    <w:uiPriority w:val="99"/>
    <w:unhideWhenUsed/>
    <w:rsid w:val="00F542A9"/>
    <w:pPr>
      <w:tabs>
        <w:tab w:val="center" w:pos="4513"/>
        <w:tab w:val="right" w:pos="9026"/>
      </w:tabs>
    </w:pPr>
  </w:style>
  <w:style w:type="character" w:customStyle="1" w:styleId="FooterChar">
    <w:name w:val="Footer Char"/>
    <w:basedOn w:val="DefaultParagraphFont"/>
    <w:link w:val="Footer"/>
    <w:uiPriority w:val="99"/>
    <w:rsid w:val="00F542A9"/>
  </w:style>
  <w:style w:type="character" w:styleId="PageNumber">
    <w:name w:val="page number"/>
    <w:basedOn w:val="DefaultParagraphFont"/>
    <w:uiPriority w:val="99"/>
    <w:semiHidden/>
    <w:unhideWhenUsed/>
    <w:rsid w:val="00743388"/>
  </w:style>
  <w:style w:type="character" w:styleId="CommentReference">
    <w:name w:val="annotation reference"/>
    <w:basedOn w:val="DefaultParagraphFont"/>
    <w:uiPriority w:val="99"/>
    <w:semiHidden/>
    <w:unhideWhenUsed/>
    <w:rsid w:val="00332C79"/>
    <w:rPr>
      <w:sz w:val="16"/>
      <w:szCs w:val="16"/>
    </w:rPr>
  </w:style>
  <w:style w:type="paragraph" w:styleId="CommentText">
    <w:name w:val="annotation text"/>
    <w:basedOn w:val="Normal"/>
    <w:link w:val="CommentTextChar"/>
    <w:uiPriority w:val="99"/>
    <w:semiHidden/>
    <w:unhideWhenUsed/>
    <w:rsid w:val="00332C79"/>
    <w:rPr>
      <w:sz w:val="20"/>
      <w:szCs w:val="20"/>
    </w:rPr>
  </w:style>
  <w:style w:type="character" w:customStyle="1" w:styleId="CommentTextChar">
    <w:name w:val="Comment Text Char"/>
    <w:basedOn w:val="DefaultParagraphFont"/>
    <w:link w:val="CommentText"/>
    <w:uiPriority w:val="99"/>
    <w:semiHidden/>
    <w:rsid w:val="00332C79"/>
    <w:rPr>
      <w:sz w:val="20"/>
      <w:szCs w:val="20"/>
    </w:rPr>
  </w:style>
  <w:style w:type="paragraph" w:styleId="CommentSubject">
    <w:name w:val="annotation subject"/>
    <w:basedOn w:val="CommentText"/>
    <w:next w:val="CommentText"/>
    <w:link w:val="CommentSubjectChar"/>
    <w:uiPriority w:val="99"/>
    <w:semiHidden/>
    <w:unhideWhenUsed/>
    <w:rsid w:val="00332C79"/>
    <w:rPr>
      <w:b/>
      <w:bCs/>
    </w:rPr>
  </w:style>
  <w:style w:type="character" w:customStyle="1" w:styleId="CommentSubjectChar">
    <w:name w:val="Comment Subject Char"/>
    <w:basedOn w:val="CommentTextChar"/>
    <w:link w:val="CommentSubject"/>
    <w:uiPriority w:val="99"/>
    <w:semiHidden/>
    <w:rsid w:val="00332C79"/>
    <w:rPr>
      <w:b/>
      <w:bCs/>
      <w:sz w:val="20"/>
      <w:szCs w:val="20"/>
    </w:rPr>
  </w:style>
  <w:style w:type="paragraph" w:styleId="Revision">
    <w:name w:val="Revision"/>
    <w:hidden/>
    <w:uiPriority w:val="99"/>
    <w:semiHidden/>
    <w:rsid w:val="002E5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Didier Wenger</dc:creator>
  <cp:keywords/>
  <dc:description/>
  <cp:lastModifiedBy>Léa KOUSSAIFE</cp:lastModifiedBy>
  <cp:revision>2</cp:revision>
  <dcterms:created xsi:type="dcterms:W3CDTF">2021-11-08T09:16:00Z</dcterms:created>
  <dcterms:modified xsi:type="dcterms:W3CDTF">2021-11-08T09:16:00Z</dcterms:modified>
</cp:coreProperties>
</file>