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AD1E8" w14:textId="64FB01C7" w:rsidR="00374C81" w:rsidRPr="0058557F" w:rsidRDefault="00A75C4A" w:rsidP="00374C81">
      <w:pPr>
        <w:rPr>
          <w:rFonts w:cs="Arial"/>
          <w:sz w:val="22"/>
          <w:szCs w:val="22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1" locked="1" layoutInCell="1" allowOverlap="1" wp14:anchorId="5A5DF97D" wp14:editId="62391437">
            <wp:simplePos x="0" y="0"/>
            <wp:positionH relativeFrom="page">
              <wp:posOffset>4581525</wp:posOffset>
            </wp:positionH>
            <wp:positionV relativeFrom="page">
              <wp:posOffset>371475</wp:posOffset>
            </wp:positionV>
            <wp:extent cx="2512695" cy="514350"/>
            <wp:effectExtent l="0" t="0" r="1905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69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14:paraId="79F4E0B5" w14:textId="29152CA8" w:rsidR="0026011A" w:rsidRDefault="00A4445F" w:rsidP="003A55AC">
      <w:pPr>
        <w:spacing w:after="0"/>
        <w:jc w:val="center"/>
        <w:rPr>
          <w:rFonts w:cs="Arial"/>
          <w:b/>
          <w:sz w:val="36"/>
          <w:szCs w:val="36"/>
        </w:rPr>
      </w:pPr>
      <w:r>
        <w:rPr>
          <w:rFonts w:cs="Arial"/>
          <w:b/>
          <w:sz w:val="36"/>
          <w:szCs w:val="36"/>
        </w:rPr>
        <w:t>Formal Quotation</w:t>
      </w:r>
      <w:r w:rsidR="00747563">
        <w:rPr>
          <w:rFonts w:cs="Arial"/>
          <w:b/>
          <w:sz w:val="36"/>
          <w:szCs w:val="36"/>
        </w:rPr>
        <w:t xml:space="preserve"> </w:t>
      </w:r>
      <w:r w:rsidR="00E71F00" w:rsidRPr="0058557F">
        <w:rPr>
          <w:rFonts w:cs="Arial"/>
          <w:b/>
          <w:sz w:val="36"/>
          <w:szCs w:val="36"/>
        </w:rPr>
        <w:t>Notice</w:t>
      </w:r>
    </w:p>
    <w:p w14:paraId="2EDF7086" w14:textId="77777777" w:rsidR="008071C6" w:rsidRPr="0058557F" w:rsidRDefault="008071C6" w:rsidP="008071C6">
      <w:pPr>
        <w:spacing w:after="0"/>
        <w:jc w:val="center"/>
        <w:rPr>
          <w:rFonts w:cs="Arial"/>
          <w:b/>
          <w:sz w:val="36"/>
          <w:szCs w:val="36"/>
        </w:rPr>
      </w:pPr>
    </w:p>
    <w:p w14:paraId="4FD70C83" w14:textId="102805AD" w:rsidR="005970C8" w:rsidRDefault="00495DC8" w:rsidP="0084443B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rPr>
          <w:rFonts w:cs="Arial"/>
          <w:iCs/>
          <w:kern w:val="0"/>
          <w:sz w:val="24"/>
          <w:szCs w:val="24"/>
          <w:lang w:eastAsia="en-GB"/>
        </w:rPr>
      </w:pPr>
      <w:r w:rsidRPr="00882F78">
        <w:rPr>
          <w:rFonts w:cs="Arial"/>
          <w:iCs/>
          <w:kern w:val="0"/>
          <w:sz w:val="24"/>
          <w:szCs w:val="24"/>
          <w:lang w:eastAsia="en-GB"/>
        </w:rPr>
        <w:t xml:space="preserve">Save the Children believes every child deserves a future. In </w:t>
      </w:r>
      <w:r w:rsidR="0084443B">
        <w:rPr>
          <w:rFonts w:cs="Arial"/>
          <w:iCs/>
          <w:kern w:val="0"/>
          <w:sz w:val="24"/>
          <w:szCs w:val="24"/>
          <w:lang w:eastAsia="en-GB"/>
        </w:rPr>
        <w:t>UK</w:t>
      </w:r>
      <w:r w:rsidR="002E0FDD" w:rsidRPr="00882F78">
        <w:rPr>
          <w:rFonts w:cs="Arial"/>
          <w:iCs/>
          <w:kern w:val="0"/>
          <w:sz w:val="24"/>
          <w:szCs w:val="24"/>
          <w:lang w:eastAsia="en-GB"/>
        </w:rPr>
        <w:t xml:space="preserve"> </w:t>
      </w:r>
      <w:r w:rsidRPr="00882F78">
        <w:rPr>
          <w:rFonts w:cs="Arial"/>
          <w:iCs/>
          <w:kern w:val="0"/>
          <w:sz w:val="24"/>
          <w:szCs w:val="24"/>
          <w:lang w:eastAsia="en-GB"/>
        </w:rPr>
        <w:t>and around the world, we give children a healthy start in life, the opportunity to learn and protection from harm. We do whatever it takes for children – every day and in times of crisis – transforming their lives and the future we share</w:t>
      </w:r>
      <w:r w:rsidR="007E57F1" w:rsidRPr="00882F78">
        <w:rPr>
          <w:rFonts w:cs="Arial"/>
          <w:iCs/>
          <w:kern w:val="0"/>
          <w:sz w:val="24"/>
          <w:szCs w:val="24"/>
          <w:lang w:eastAsia="en-GB"/>
        </w:rPr>
        <w:t>.</w:t>
      </w:r>
    </w:p>
    <w:p w14:paraId="3EF9532E" w14:textId="77777777" w:rsidR="0026011A" w:rsidRPr="00882F78" w:rsidRDefault="0026011A" w:rsidP="003E0FBD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rPr>
          <w:rFonts w:cs="Arial"/>
          <w:iCs/>
          <w:kern w:val="0"/>
          <w:sz w:val="24"/>
          <w:szCs w:val="24"/>
          <w:lang w:eastAsia="en-GB"/>
        </w:rPr>
      </w:pPr>
    </w:p>
    <w:p w14:paraId="31A97412" w14:textId="19D8D482" w:rsidR="00374C81" w:rsidRPr="002A4B1D" w:rsidRDefault="00FB674A" w:rsidP="003E0FBD">
      <w:pPr>
        <w:spacing w:after="0" w:line="240" w:lineRule="auto"/>
        <w:rPr>
          <w:rFonts w:cs="Arial"/>
          <w:sz w:val="24"/>
          <w:szCs w:val="24"/>
          <w:lang w:val="en-US" w:bidi="ar-IQ"/>
        </w:rPr>
      </w:pPr>
      <w:r w:rsidRPr="00882F78">
        <w:rPr>
          <w:rFonts w:cs="Arial"/>
          <w:sz w:val="24"/>
          <w:szCs w:val="24"/>
        </w:rPr>
        <w:t xml:space="preserve">Save the Children International </w:t>
      </w:r>
      <w:r w:rsidR="00DF4655" w:rsidRPr="00882F78">
        <w:rPr>
          <w:rFonts w:cs="Arial"/>
          <w:sz w:val="24"/>
          <w:szCs w:val="24"/>
        </w:rPr>
        <w:t>in</w:t>
      </w:r>
      <w:r w:rsidR="00DF4655" w:rsidRPr="00882F78">
        <w:rPr>
          <w:rFonts w:cs="Arial"/>
          <w:i/>
          <w:sz w:val="24"/>
          <w:szCs w:val="24"/>
        </w:rPr>
        <w:t xml:space="preserve"> </w:t>
      </w:r>
      <w:r w:rsidR="002E0FDD" w:rsidRPr="0084443B">
        <w:rPr>
          <w:rFonts w:cs="Arial"/>
          <w:b/>
          <w:bCs/>
          <w:i/>
          <w:sz w:val="24"/>
          <w:szCs w:val="24"/>
        </w:rPr>
        <w:t>Iraq</w:t>
      </w:r>
      <w:r w:rsidR="00DF4655" w:rsidRPr="00882F78">
        <w:rPr>
          <w:rFonts w:cs="Arial"/>
          <w:sz w:val="24"/>
          <w:szCs w:val="24"/>
        </w:rPr>
        <w:t xml:space="preserve"> </w:t>
      </w:r>
      <w:r w:rsidR="00374C81" w:rsidRPr="00882F78">
        <w:rPr>
          <w:rFonts w:cs="Arial"/>
          <w:sz w:val="24"/>
          <w:szCs w:val="24"/>
        </w:rPr>
        <w:t>is inviting submissions</w:t>
      </w:r>
      <w:r w:rsidR="00743EB7" w:rsidRPr="00882F78">
        <w:rPr>
          <w:rFonts w:cs="Arial"/>
          <w:sz w:val="24"/>
          <w:szCs w:val="24"/>
        </w:rPr>
        <w:t xml:space="preserve"> of tender</w:t>
      </w:r>
      <w:r w:rsidR="00DF4655" w:rsidRPr="00882F78">
        <w:rPr>
          <w:rFonts w:cs="Arial"/>
          <w:sz w:val="24"/>
          <w:szCs w:val="24"/>
        </w:rPr>
        <w:t>s</w:t>
      </w:r>
      <w:r w:rsidR="00C34E9D" w:rsidRPr="00882F78">
        <w:rPr>
          <w:rFonts w:cs="Arial"/>
          <w:sz w:val="24"/>
          <w:szCs w:val="24"/>
        </w:rPr>
        <w:t xml:space="preserve"> for a contract </w:t>
      </w:r>
      <w:r w:rsidR="00743EB7" w:rsidRPr="00882F78">
        <w:rPr>
          <w:rFonts w:cs="Arial"/>
          <w:sz w:val="24"/>
          <w:szCs w:val="24"/>
        </w:rPr>
        <w:t xml:space="preserve">to provide the following products: </w:t>
      </w:r>
    </w:p>
    <w:p w14:paraId="4CD6ACDB" w14:textId="77777777" w:rsidR="00626F67" w:rsidRPr="00A4445F" w:rsidRDefault="00626F67" w:rsidP="00A4445F">
      <w:pPr>
        <w:spacing w:after="0" w:line="240" w:lineRule="auto"/>
        <w:jc w:val="center"/>
        <w:rPr>
          <w:rFonts w:cs="Arial"/>
          <w:b/>
          <w:iCs/>
          <w:sz w:val="24"/>
          <w:szCs w:val="24"/>
        </w:rPr>
      </w:pPr>
    </w:p>
    <w:p w14:paraId="0B93AFD8" w14:textId="0A410945" w:rsidR="00A4445F" w:rsidRPr="00A4445F" w:rsidRDefault="00A4445F" w:rsidP="00A4445F">
      <w:pPr>
        <w:pStyle w:val="NoSpacing"/>
        <w:jc w:val="center"/>
        <w:rPr>
          <w:b/>
          <w:iCs/>
          <w:sz w:val="24"/>
          <w:szCs w:val="24"/>
          <w:lang w:val="en-US"/>
        </w:rPr>
      </w:pPr>
      <w:r w:rsidRPr="00A4445F">
        <w:rPr>
          <w:b/>
          <w:iCs/>
          <w:sz w:val="24"/>
          <w:szCs w:val="24"/>
          <w:lang w:val="en-US"/>
        </w:rPr>
        <w:t xml:space="preserve">Food Basket - </w:t>
      </w:r>
      <w:r w:rsidRPr="00A4445F">
        <w:rPr>
          <w:b/>
          <w:iCs/>
          <w:sz w:val="24"/>
          <w:szCs w:val="24"/>
          <w:rtl/>
          <w:lang w:val="en-US"/>
        </w:rPr>
        <w:t>س</w:t>
      </w:r>
      <w:r w:rsidRPr="00A4445F">
        <w:rPr>
          <w:rFonts w:hint="cs"/>
          <w:b/>
          <w:iCs/>
          <w:sz w:val="24"/>
          <w:szCs w:val="24"/>
          <w:rtl/>
          <w:lang w:val="en-US"/>
        </w:rPr>
        <w:t>ە</w:t>
      </w:r>
      <w:r w:rsidRPr="00A4445F">
        <w:rPr>
          <w:rFonts w:hint="eastAsia"/>
          <w:b/>
          <w:iCs/>
          <w:sz w:val="24"/>
          <w:szCs w:val="24"/>
          <w:rtl/>
          <w:lang w:val="en-US"/>
        </w:rPr>
        <w:t>ل</w:t>
      </w:r>
      <w:r w:rsidRPr="00A4445F">
        <w:rPr>
          <w:rFonts w:hint="cs"/>
          <w:b/>
          <w:iCs/>
          <w:sz w:val="24"/>
          <w:szCs w:val="24"/>
          <w:rtl/>
          <w:lang w:val="en-US"/>
        </w:rPr>
        <w:t>ەی</w:t>
      </w:r>
      <w:r w:rsidRPr="00A4445F">
        <w:rPr>
          <w:b/>
          <w:iCs/>
          <w:sz w:val="24"/>
          <w:szCs w:val="24"/>
          <w:rtl/>
          <w:lang w:val="en-US"/>
        </w:rPr>
        <w:t xml:space="preserve"> خ</w:t>
      </w:r>
      <w:r w:rsidRPr="00A4445F">
        <w:rPr>
          <w:rFonts w:hint="cs"/>
          <w:b/>
          <w:iCs/>
          <w:sz w:val="24"/>
          <w:szCs w:val="24"/>
          <w:rtl/>
          <w:lang w:val="en-US"/>
        </w:rPr>
        <w:t>ۆ</w:t>
      </w:r>
      <w:r w:rsidRPr="00A4445F">
        <w:rPr>
          <w:rFonts w:hint="eastAsia"/>
          <w:b/>
          <w:iCs/>
          <w:sz w:val="24"/>
          <w:szCs w:val="24"/>
          <w:rtl/>
          <w:lang w:val="en-US"/>
        </w:rPr>
        <w:t>راک</w:t>
      </w:r>
      <w:r w:rsidRPr="00A4445F">
        <w:rPr>
          <w:b/>
          <w:iCs/>
          <w:sz w:val="24"/>
          <w:szCs w:val="24"/>
          <w:rtl/>
          <w:lang w:val="en-US"/>
        </w:rPr>
        <w:t xml:space="preserve"> - سلة طعام</w:t>
      </w:r>
    </w:p>
    <w:p w14:paraId="3BCDB32E" w14:textId="77777777" w:rsidR="00A4445F" w:rsidRPr="00A4445F" w:rsidRDefault="00A4445F" w:rsidP="00A4445F">
      <w:pPr>
        <w:pStyle w:val="NoSpacing"/>
        <w:jc w:val="center"/>
        <w:rPr>
          <w:b/>
          <w:iCs/>
          <w:sz w:val="24"/>
          <w:szCs w:val="24"/>
          <w:lang w:val="en-US"/>
        </w:rPr>
      </w:pPr>
    </w:p>
    <w:p w14:paraId="5D5FD103" w14:textId="77777777" w:rsidR="00A4445F" w:rsidRPr="00A4445F" w:rsidRDefault="00A4445F" w:rsidP="00A4445F">
      <w:pPr>
        <w:pStyle w:val="NoSpacing"/>
        <w:jc w:val="center"/>
        <w:rPr>
          <w:b/>
          <w:iCs/>
          <w:sz w:val="24"/>
          <w:szCs w:val="24"/>
          <w:lang w:val="en-US"/>
        </w:rPr>
      </w:pPr>
      <w:r w:rsidRPr="00A4445F">
        <w:rPr>
          <w:b/>
          <w:iCs/>
          <w:sz w:val="24"/>
          <w:szCs w:val="24"/>
          <w:lang w:val="en-US"/>
        </w:rPr>
        <w:t>For those affected by Erbil floods</w:t>
      </w:r>
    </w:p>
    <w:p w14:paraId="3FE2501C" w14:textId="77777777" w:rsidR="00A4445F" w:rsidRPr="00A4445F" w:rsidRDefault="00A4445F" w:rsidP="00A4445F">
      <w:pPr>
        <w:pStyle w:val="NoSpacing"/>
        <w:jc w:val="center"/>
        <w:rPr>
          <w:b/>
          <w:iCs/>
          <w:sz w:val="24"/>
          <w:szCs w:val="24"/>
          <w:lang w:val="en-US"/>
        </w:rPr>
      </w:pPr>
      <w:r w:rsidRPr="00A4445F">
        <w:rPr>
          <w:rFonts w:hint="eastAsia"/>
          <w:b/>
          <w:iCs/>
          <w:sz w:val="24"/>
          <w:szCs w:val="24"/>
          <w:rtl/>
          <w:lang w:val="en-US"/>
        </w:rPr>
        <w:t>للمتضررين</w:t>
      </w:r>
      <w:r w:rsidRPr="00A4445F">
        <w:rPr>
          <w:b/>
          <w:iCs/>
          <w:sz w:val="24"/>
          <w:szCs w:val="24"/>
          <w:rtl/>
          <w:lang w:val="en-US"/>
        </w:rPr>
        <w:t xml:space="preserve"> من فيضانات اربيل</w:t>
      </w:r>
    </w:p>
    <w:p w14:paraId="4956B200" w14:textId="7C0D6139" w:rsidR="00640197" w:rsidRPr="00A4445F" w:rsidRDefault="00A4445F" w:rsidP="00A4445F">
      <w:pPr>
        <w:pStyle w:val="NoSpacing"/>
        <w:jc w:val="center"/>
        <w:rPr>
          <w:b/>
          <w:iCs/>
          <w:sz w:val="24"/>
          <w:szCs w:val="24"/>
          <w:lang w:val="en-US"/>
        </w:rPr>
      </w:pPr>
      <w:r w:rsidRPr="00A4445F">
        <w:rPr>
          <w:rFonts w:hint="eastAsia"/>
          <w:b/>
          <w:iCs/>
          <w:sz w:val="24"/>
          <w:szCs w:val="24"/>
          <w:rtl/>
          <w:lang w:val="en-US"/>
        </w:rPr>
        <w:t>ب</w:t>
      </w:r>
      <w:r w:rsidRPr="00A4445F">
        <w:rPr>
          <w:rFonts w:hint="cs"/>
          <w:b/>
          <w:iCs/>
          <w:sz w:val="24"/>
          <w:szCs w:val="24"/>
          <w:rtl/>
          <w:lang w:val="en-US"/>
        </w:rPr>
        <w:t>ۆ</w:t>
      </w:r>
      <w:r w:rsidRPr="00A4445F">
        <w:rPr>
          <w:b/>
          <w:iCs/>
          <w:sz w:val="24"/>
          <w:szCs w:val="24"/>
          <w:rtl/>
          <w:lang w:val="en-US"/>
        </w:rPr>
        <w:t xml:space="preserve"> ل</w:t>
      </w:r>
      <w:r w:rsidRPr="00A4445F">
        <w:rPr>
          <w:rFonts w:hint="cs"/>
          <w:b/>
          <w:iCs/>
          <w:sz w:val="24"/>
          <w:szCs w:val="24"/>
          <w:rtl/>
          <w:lang w:val="en-US"/>
        </w:rPr>
        <w:t>ێ</w:t>
      </w:r>
      <w:r w:rsidRPr="00A4445F">
        <w:rPr>
          <w:rFonts w:hint="eastAsia"/>
          <w:b/>
          <w:iCs/>
          <w:sz w:val="24"/>
          <w:szCs w:val="24"/>
          <w:rtl/>
          <w:lang w:val="en-US"/>
        </w:rPr>
        <w:t>ق</w:t>
      </w:r>
      <w:r w:rsidRPr="00A4445F">
        <w:rPr>
          <w:rFonts w:hint="cs"/>
          <w:b/>
          <w:iCs/>
          <w:sz w:val="24"/>
          <w:szCs w:val="24"/>
          <w:rtl/>
          <w:lang w:val="en-US"/>
        </w:rPr>
        <w:t>ە</w:t>
      </w:r>
      <w:r w:rsidRPr="00A4445F">
        <w:rPr>
          <w:rFonts w:hint="eastAsia"/>
          <w:b/>
          <w:iCs/>
          <w:sz w:val="24"/>
          <w:szCs w:val="24"/>
          <w:rtl/>
          <w:lang w:val="en-US"/>
        </w:rPr>
        <w:t>وماوان</w:t>
      </w:r>
      <w:r w:rsidRPr="00A4445F">
        <w:rPr>
          <w:rFonts w:hint="cs"/>
          <w:b/>
          <w:iCs/>
          <w:sz w:val="24"/>
          <w:szCs w:val="24"/>
          <w:rtl/>
          <w:lang w:val="en-US"/>
        </w:rPr>
        <w:t>ی</w:t>
      </w:r>
      <w:r w:rsidRPr="00A4445F">
        <w:rPr>
          <w:b/>
          <w:iCs/>
          <w:sz w:val="24"/>
          <w:szCs w:val="24"/>
          <w:rtl/>
          <w:lang w:val="en-US"/>
        </w:rPr>
        <w:t xml:space="preserve"> لافاو</w:t>
      </w:r>
      <w:r w:rsidRPr="00A4445F">
        <w:rPr>
          <w:rFonts w:hint="cs"/>
          <w:b/>
          <w:iCs/>
          <w:sz w:val="24"/>
          <w:szCs w:val="24"/>
          <w:rtl/>
          <w:lang w:val="en-US"/>
        </w:rPr>
        <w:t>ی</w:t>
      </w:r>
      <w:r w:rsidRPr="00A4445F">
        <w:rPr>
          <w:b/>
          <w:iCs/>
          <w:sz w:val="24"/>
          <w:szCs w:val="24"/>
          <w:rtl/>
          <w:lang w:val="en-US"/>
        </w:rPr>
        <w:t xml:space="preserve"> ه</w:t>
      </w:r>
      <w:r w:rsidRPr="00A4445F">
        <w:rPr>
          <w:rFonts w:hint="cs"/>
          <w:b/>
          <w:iCs/>
          <w:sz w:val="24"/>
          <w:szCs w:val="24"/>
          <w:rtl/>
          <w:lang w:val="en-US"/>
        </w:rPr>
        <w:t>ە</w:t>
      </w:r>
      <w:r w:rsidRPr="00A4445F">
        <w:rPr>
          <w:rFonts w:hint="eastAsia"/>
          <w:b/>
          <w:iCs/>
          <w:sz w:val="24"/>
          <w:szCs w:val="24"/>
          <w:rtl/>
          <w:lang w:val="en-US"/>
        </w:rPr>
        <w:t>ول</w:t>
      </w:r>
      <w:r w:rsidRPr="00A4445F">
        <w:rPr>
          <w:rFonts w:hint="cs"/>
          <w:b/>
          <w:iCs/>
          <w:sz w:val="24"/>
          <w:szCs w:val="24"/>
          <w:rtl/>
          <w:lang w:val="en-US"/>
        </w:rPr>
        <w:t>ێ</w:t>
      </w:r>
      <w:r w:rsidRPr="00A4445F">
        <w:rPr>
          <w:rFonts w:hint="eastAsia"/>
          <w:b/>
          <w:iCs/>
          <w:sz w:val="24"/>
          <w:szCs w:val="24"/>
          <w:rtl/>
          <w:lang w:val="en-US"/>
        </w:rPr>
        <w:t>ر</w:t>
      </w:r>
    </w:p>
    <w:p w14:paraId="2857BAA6" w14:textId="77777777" w:rsidR="00A4445F" w:rsidRPr="008F060E" w:rsidRDefault="00A4445F" w:rsidP="00A4445F">
      <w:pPr>
        <w:pStyle w:val="NoSpacing"/>
        <w:rPr>
          <w:bCs/>
          <w:iCs/>
          <w:lang w:val="en-US"/>
        </w:rPr>
      </w:pPr>
    </w:p>
    <w:p w14:paraId="611ABBF7" w14:textId="460F4A2A" w:rsidR="00B87896" w:rsidRDefault="00B87896" w:rsidP="003E0FBD">
      <w:pPr>
        <w:pStyle w:val="ListNumber"/>
        <w:spacing w:after="0" w:line="240" w:lineRule="auto"/>
        <w:ind w:left="0" w:firstLine="0"/>
        <w:rPr>
          <w:rFonts w:cs="Arial"/>
          <w:sz w:val="24"/>
          <w:szCs w:val="24"/>
        </w:rPr>
      </w:pPr>
      <w:r w:rsidRPr="007D08F6">
        <w:rPr>
          <w:rFonts w:cs="Arial"/>
          <w:sz w:val="24"/>
          <w:szCs w:val="24"/>
        </w:rPr>
        <w:t>Detailed technical specifications are includ</w:t>
      </w:r>
      <w:r w:rsidR="0084443B">
        <w:rPr>
          <w:rFonts w:cs="Arial"/>
          <w:sz w:val="24"/>
          <w:szCs w:val="24"/>
        </w:rPr>
        <w:t>ed within the tender documents.</w:t>
      </w:r>
    </w:p>
    <w:p w14:paraId="5E0BB56F" w14:textId="0B4E7EB7" w:rsidR="0084443B" w:rsidRPr="007D08F6" w:rsidRDefault="0084443B" w:rsidP="003E0FBD">
      <w:pPr>
        <w:pStyle w:val="ListNumber"/>
        <w:spacing w:after="0" w:line="240" w:lineRule="auto"/>
        <w:ind w:left="0" w:firstLine="0"/>
        <w:rPr>
          <w:rFonts w:cs="Arial"/>
          <w:sz w:val="24"/>
          <w:szCs w:val="24"/>
        </w:rPr>
      </w:pPr>
    </w:p>
    <w:p w14:paraId="788301E2" w14:textId="060D3A7D" w:rsidR="0056438A" w:rsidRPr="00A85B2E" w:rsidRDefault="003F3876" w:rsidP="003E0FBD">
      <w:pPr>
        <w:spacing w:after="0" w:line="240" w:lineRule="auto"/>
        <w:rPr>
          <w:rFonts w:cs="Arial"/>
          <w:color w:val="000000"/>
          <w:sz w:val="24"/>
          <w:szCs w:val="24"/>
        </w:rPr>
      </w:pPr>
      <w:r w:rsidRPr="00882F78">
        <w:rPr>
          <w:rFonts w:cs="Arial"/>
          <w:sz w:val="24"/>
          <w:szCs w:val="24"/>
        </w:rPr>
        <w:t xml:space="preserve">Completed tender documents are due to be </w:t>
      </w:r>
      <w:r w:rsidR="00D11213" w:rsidRPr="00882F78">
        <w:rPr>
          <w:rFonts w:cs="Arial"/>
          <w:sz w:val="24"/>
          <w:szCs w:val="24"/>
        </w:rPr>
        <w:t>submitted</w:t>
      </w:r>
      <w:r w:rsidR="002E0FDD" w:rsidRPr="00882F78">
        <w:rPr>
          <w:rFonts w:cs="Arial"/>
          <w:sz w:val="24"/>
          <w:szCs w:val="24"/>
        </w:rPr>
        <w:t xml:space="preserve"> to </w:t>
      </w:r>
      <w:bookmarkStart w:id="0" w:name="_Hlk503199758"/>
      <w:r w:rsidR="007F4523" w:rsidRPr="00A85B2E">
        <w:rPr>
          <w:rFonts w:cs="Arial"/>
          <w:sz w:val="24"/>
          <w:szCs w:val="24"/>
        </w:rPr>
        <w:t xml:space="preserve">Save the Children </w:t>
      </w:r>
      <w:r w:rsidR="007F4523" w:rsidRPr="00A85B2E">
        <w:rPr>
          <w:rFonts w:cs="Arial"/>
          <w:color w:val="000000"/>
          <w:sz w:val="24"/>
          <w:szCs w:val="24"/>
        </w:rPr>
        <w:t>Office</w:t>
      </w:r>
      <w:r w:rsidR="0073099C" w:rsidRPr="00A85B2E">
        <w:rPr>
          <w:rFonts w:cs="Arial"/>
          <w:color w:val="000000"/>
          <w:sz w:val="24"/>
          <w:szCs w:val="24"/>
        </w:rPr>
        <w:t xml:space="preserve"> in the following </w:t>
      </w:r>
      <w:r w:rsidR="008071C6">
        <w:rPr>
          <w:rFonts w:cs="Arial"/>
          <w:color w:val="000000"/>
          <w:sz w:val="24"/>
          <w:szCs w:val="24"/>
        </w:rPr>
        <w:t>location</w:t>
      </w:r>
      <w:r w:rsidR="004527B1" w:rsidRPr="00A85B2E">
        <w:rPr>
          <w:rFonts w:cs="Arial" w:hint="cs"/>
          <w:color w:val="000000"/>
          <w:sz w:val="24"/>
          <w:szCs w:val="24"/>
          <w:rtl/>
        </w:rPr>
        <w:t xml:space="preserve"> </w:t>
      </w:r>
      <w:r w:rsidR="004527B1" w:rsidRPr="00060157">
        <w:rPr>
          <w:rFonts w:cs="Arial"/>
          <w:color w:val="000000"/>
          <w:sz w:val="24"/>
          <w:szCs w:val="24"/>
          <w:highlight w:val="yellow"/>
          <w:lang w:val="en-US"/>
        </w:rPr>
        <w:t>in sealed envelopes</w:t>
      </w:r>
      <w:r w:rsidR="0073099C" w:rsidRPr="00060157">
        <w:rPr>
          <w:rFonts w:cs="Arial"/>
          <w:color w:val="000000"/>
          <w:sz w:val="24"/>
          <w:szCs w:val="24"/>
          <w:highlight w:val="yellow"/>
        </w:rPr>
        <w:t>:</w:t>
      </w:r>
      <w:bookmarkEnd w:id="0"/>
      <w:r w:rsidR="00A36786" w:rsidRPr="00A85B2E">
        <w:rPr>
          <w:rFonts w:cs="Arial" w:hint="cs"/>
          <w:color w:val="000000"/>
          <w:sz w:val="24"/>
          <w:szCs w:val="24"/>
          <w:rtl/>
        </w:rPr>
        <w:t xml:space="preserve"> </w:t>
      </w:r>
    </w:p>
    <w:p w14:paraId="3EC0DBF5" w14:textId="77777777" w:rsidR="00AF302C" w:rsidRPr="00AF302C" w:rsidRDefault="00AF302C" w:rsidP="003E0FBD">
      <w:pPr>
        <w:pStyle w:val="ListParagraph"/>
        <w:spacing w:after="0" w:line="240" w:lineRule="auto"/>
        <w:ind w:left="360"/>
        <w:rPr>
          <w:rFonts w:cs="Arial"/>
          <w:b/>
          <w:bCs/>
          <w:color w:val="000000"/>
          <w:sz w:val="24"/>
          <w:szCs w:val="24"/>
          <w:lang w:val="en-US" w:bidi="ar-IQ"/>
        </w:rPr>
      </w:pPr>
    </w:p>
    <w:p w14:paraId="0CFA9EF1" w14:textId="42552787" w:rsidR="00AF302C" w:rsidRDefault="00AF302C" w:rsidP="003E0FBD">
      <w:pPr>
        <w:pStyle w:val="ListParagraph"/>
        <w:numPr>
          <w:ilvl w:val="0"/>
          <w:numId w:val="8"/>
        </w:numPr>
        <w:spacing w:after="0" w:line="240" w:lineRule="auto"/>
        <w:rPr>
          <w:rFonts w:cs="Arial"/>
          <w:b/>
          <w:bCs/>
          <w:kern w:val="0"/>
          <w:sz w:val="24"/>
          <w:szCs w:val="24"/>
          <w:lang w:val="en-US" w:eastAsia="en-US"/>
        </w:rPr>
      </w:pPr>
      <w:r>
        <w:rPr>
          <w:rFonts w:cs="Arial"/>
          <w:b/>
          <w:bCs/>
          <w:kern w:val="0"/>
          <w:sz w:val="24"/>
          <w:szCs w:val="24"/>
          <w:lang w:val="en-US" w:eastAsia="en-US"/>
        </w:rPr>
        <w:t xml:space="preserve">Save the Children office, Country Office, 100 M Road, Ekhlas Empire Center, 2nd Floor, Next to </w:t>
      </w:r>
      <w:proofErr w:type="spellStart"/>
      <w:r>
        <w:rPr>
          <w:rFonts w:cs="Arial"/>
          <w:b/>
          <w:bCs/>
          <w:kern w:val="0"/>
          <w:sz w:val="24"/>
          <w:szCs w:val="24"/>
          <w:lang w:val="en-US" w:eastAsia="en-US"/>
        </w:rPr>
        <w:t>Arjaan</w:t>
      </w:r>
      <w:proofErr w:type="spellEnd"/>
      <w:r>
        <w:rPr>
          <w:rFonts w:cs="Arial"/>
          <w:b/>
          <w:bCs/>
          <w:kern w:val="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cs="Arial"/>
          <w:b/>
          <w:bCs/>
          <w:kern w:val="0"/>
          <w:sz w:val="24"/>
          <w:szCs w:val="24"/>
          <w:lang w:val="en-US" w:eastAsia="en-US"/>
        </w:rPr>
        <w:t>Rotana</w:t>
      </w:r>
      <w:proofErr w:type="spellEnd"/>
    </w:p>
    <w:p w14:paraId="0E038B48" w14:textId="77777777" w:rsidR="003E0FBD" w:rsidRDefault="003E0FBD" w:rsidP="003E0FBD">
      <w:pPr>
        <w:pStyle w:val="ListParagraph"/>
        <w:spacing w:after="0" w:line="240" w:lineRule="auto"/>
        <w:ind w:left="360"/>
        <w:rPr>
          <w:rFonts w:cs="Arial"/>
          <w:b/>
          <w:bCs/>
          <w:kern w:val="0"/>
          <w:sz w:val="24"/>
          <w:szCs w:val="24"/>
          <w:lang w:val="en-US" w:eastAsia="en-US"/>
        </w:rPr>
      </w:pPr>
    </w:p>
    <w:p w14:paraId="0CA8DD59" w14:textId="77777777" w:rsidR="003E0FBD" w:rsidRPr="008071C6" w:rsidRDefault="003E0FBD" w:rsidP="003E0FBD">
      <w:pPr>
        <w:spacing w:after="0" w:line="240" w:lineRule="auto"/>
        <w:rPr>
          <w:rFonts w:cs="Arial"/>
          <w:b/>
          <w:bCs/>
          <w:kern w:val="0"/>
          <w:sz w:val="24"/>
          <w:szCs w:val="24"/>
          <w:lang w:val="en-US" w:eastAsia="en-US"/>
        </w:rPr>
      </w:pPr>
    </w:p>
    <w:p w14:paraId="5095E529" w14:textId="0A5B1657" w:rsidR="003E0FBD" w:rsidRPr="0084443B" w:rsidRDefault="00900B15" w:rsidP="00A4445F">
      <w:pPr>
        <w:pStyle w:val="Header"/>
      </w:pPr>
      <w:r w:rsidRPr="00882F78">
        <w:rPr>
          <w:rFonts w:cs="Arial"/>
          <w:b/>
          <w:bCs/>
          <w:iCs/>
          <w:sz w:val="24"/>
          <w:szCs w:val="24"/>
        </w:rPr>
        <w:t xml:space="preserve">NOTE: </w:t>
      </w:r>
      <w:r w:rsidRPr="00E41162">
        <w:rPr>
          <w:rFonts w:cs="Arial"/>
          <w:iCs/>
          <w:sz w:val="24"/>
          <w:szCs w:val="24"/>
        </w:rPr>
        <w:t xml:space="preserve">Please </w:t>
      </w:r>
      <w:r w:rsidR="00D73BFE">
        <w:rPr>
          <w:rFonts w:cs="Arial"/>
          <w:iCs/>
          <w:sz w:val="24"/>
          <w:szCs w:val="24"/>
        </w:rPr>
        <w:t>mention</w:t>
      </w:r>
      <w:r w:rsidR="009F75E9">
        <w:rPr>
          <w:rFonts w:cs="Arial"/>
          <w:iCs/>
          <w:sz w:val="24"/>
          <w:szCs w:val="24"/>
        </w:rPr>
        <w:t xml:space="preserve"> the </w:t>
      </w:r>
      <w:r w:rsidR="0084443B">
        <w:rPr>
          <w:rFonts w:cs="Arial"/>
          <w:iCs/>
          <w:sz w:val="24"/>
          <w:szCs w:val="24"/>
        </w:rPr>
        <w:t>tender</w:t>
      </w:r>
      <w:r w:rsidR="009F75E9">
        <w:rPr>
          <w:rFonts w:cs="Arial"/>
          <w:iCs/>
          <w:sz w:val="24"/>
          <w:szCs w:val="24"/>
        </w:rPr>
        <w:t xml:space="preserve"> Reference number </w:t>
      </w:r>
      <w:r w:rsidR="009F75E9" w:rsidRPr="009F75E9">
        <w:rPr>
          <w:rFonts w:cs="Arial"/>
          <w:b/>
          <w:bCs/>
          <w:iCs/>
          <w:sz w:val="24"/>
          <w:szCs w:val="24"/>
        </w:rPr>
        <w:t>(</w:t>
      </w:r>
      <w:r w:rsidR="00A4445F">
        <w:rPr>
          <w:rFonts w:cs="Arial"/>
          <w:b/>
          <w:bCs/>
          <w:iCs/>
          <w:sz w:val="24"/>
          <w:szCs w:val="24"/>
        </w:rPr>
        <w:t>PR-COI-2021-0328</w:t>
      </w:r>
      <w:r w:rsidR="009F75E9">
        <w:rPr>
          <w:b/>
          <w:bCs/>
          <w:sz w:val="24"/>
          <w:szCs w:val="24"/>
        </w:rPr>
        <w:t xml:space="preserve">) </w:t>
      </w:r>
      <w:r w:rsidR="00357190">
        <w:rPr>
          <w:rFonts w:cs="Arial"/>
          <w:iCs/>
          <w:sz w:val="24"/>
          <w:szCs w:val="24"/>
        </w:rPr>
        <w:t xml:space="preserve">on the sealed envelope </w:t>
      </w:r>
    </w:p>
    <w:p w14:paraId="62ACBCDE" w14:textId="01A3D237" w:rsidR="003E0FBD" w:rsidRDefault="003E0FBD" w:rsidP="0084443B">
      <w:pPr>
        <w:spacing w:after="0" w:line="240" w:lineRule="auto"/>
        <w:rPr>
          <w:rFonts w:cs="Arial"/>
          <w:b/>
          <w:bCs/>
          <w:iCs/>
          <w:sz w:val="24"/>
          <w:szCs w:val="24"/>
          <w:rtl/>
          <w:lang w:bidi="ar-IQ"/>
        </w:rPr>
      </w:pPr>
      <w:r w:rsidRPr="003E0FBD">
        <w:rPr>
          <w:rFonts w:cs="Arial"/>
          <w:b/>
          <w:bCs/>
          <w:iCs/>
          <w:sz w:val="24"/>
          <w:szCs w:val="24"/>
          <w:lang w:bidi="ar-IQ"/>
        </w:rPr>
        <w:t xml:space="preserve">In total, we request you </w:t>
      </w:r>
      <w:r w:rsidR="0084443B">
        <w:rPr>
          <w:rFonts w:cs="Arial"/>
          <w:b/>
          <w:bCs/>
          <w:iCs/>
          <w:sz w:val="24"/>
          <w:szCs w:val="24"/>
          <w:lang w:bidi="ar-IQ"/>
        </w:rPr>
        <w:t xml:space="preserve">to </w:t>
      </w:r>
      <w:r w:rsidRPr="003E0FBD">
        <w:rPr>
          <w:rFonts w:cs="Arial"/>
          <w:b/>
          <w:bCs/>
          <w:iCs/>
          <w:sz w:val="24"/>
          <w:szCs w:val="24"/>
          <w:lang w:bidi="ar-IQ"/>
        </w:rPr>
        <w:t>supply us with the following information:</w:t>
      </w:r>
    </w:p>
    <w:p w14:paraId="548DA17B" w14:textId="77777777" w:rsidR="003E0FBD" w:rsidRPr="003E0FBD" w:rsidRDefault="003E0FBD" w:rsidP="003E0FBD">
      <w:pPr>
        <w:spacing w:after="0" w:line="240" w:lineRule="auto"/>
        <w:rPr>
          <w:rFonts w:cs="Arial"/>
          <w:b/>
          <w:bCs/>
          <w:iCs/>
          <w:sz w:val="24"/>
          <w:szCs w:val="24"/>
          <w:lang w:bidi="ar-IQ"/>
        </w:rPr>
      </w:pPr>
    </w:p>
    <w:p w14:paraId="17D68D42" w14:textId="7715B58D" w:rsidR="003E0FBD" w:rsidRPr="00AC1AB6" w:rsidRDefault="00AC1AB6" w:rsidP="00AC1AB6">
      <w:pPr>
        <w:pStyle w:val="ListParagraph"/>
        <w:numPr>
          <w:ilvl w:val="0"/>
          <w:numId w:val="16"/>
        </w:numPr>
        <w:jc w:val="left"/>
        <w:rPr>
          <w:rFonts w:cs="Arial"/>
          <w:iCs/>
          <w:sz w:val="24"/>
          <w:szCs w:val="24"/>
          <w:lang w:bidi="ar-IQ"/>
        </w:rPr>
      </w:pPr>
      <w:r w:rsidRPr="00AC1AB6">
        <w:rPr>
          <w:rFonts w:cs="Arial"/>
          <w:iCs/>
          <w:sz w:val="24"/>
          <w:szCs w:val="24"/>
          <w:lang w:bidi="ar-IQ"/>
        </w:rPr>
        <w:t>Signed and stamped copy of the quotation with delivery/lead times</w:t>
      </w:r>
    </w:p>
    <w:p w14:paraId="2FC51290" w14:textId="6AF6F03C" w:rsidR="00AC1AB6" w:rsidRPr="00AC1AB6" w:rsidRDefault="00AC1AB6" w:rsidP="00AC1AB6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iCs/>
          <w:sz w:val="24"/>
          <w:szCs w:val="24"/>
          <w:lang w:bidi="ar-IQ"/>
        </w:rPr>
      </w:pPr>
      <w:r>
        <w:rPr>
          <w:rFonts w:cs="Arial"/>
          <w:iCs/>
          <w:sz w:val="24"/>
          <w:szCs w:val="24"/>
          <w:lang w:bidi="ar-IQ"/>
        </w:rPr>
        <w:t>C</w:t>
      </w:r>
      <w:r w:rsidRPr="003E0FBD">
        <w:rPr>
          <w:rFonts w:cs="Arial"/>
          <w:iCs/>
          <w:sz w:val="24"/>
          <w:szCs w:val="24"/>
          <w:lang w:bidi="ar-IQ"/>
        </w:rPr>
        <w:t>opy of business owner ID</w:t>
      </w:r>
      <w:r>
        <w:rPr>
          <w:rFonts w:cs="Arial"/>
          <w:iCs/>
          <w:sz w:val="24"/>
          <w:szCs w:val="24"/>
          <w:lang w:bidi="ar-IQ"/>
        </w:rPr>
        <w:t xml:space="preserve"> </w:t>
      </w:r>
    </w:p>
    <w:p w14:paraId="1CF5D314" w14:textId="4B9A5B7B" w:rsidR="003E0FBD" w:rsidRPr="003E0FBD" w:rsidRDefault="003E0FBD" w:rsidP="003E0FBD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iCs/>
          <w:sz w:val="24"/>
          <w:szCs w:val="24"/>
          <w:lang w:bidi="ar-IQ"/>
        </w:rPr>
      </w:pPr>
      <w:r w:rsidRPr="003E0FBD">
        <w:rPr>
          <w:rFonts w:cs="Arial"/>
          <w:iCs/>
          <w:sz w:val="24"/>
          <w:szCs w:val="24"/>
          <w:lang w:bidi="ar-IQ"/>
        </w:rPr>
        <w:t>Copy of primary key contact ID</w:t>
      </w:r>
    </w:p>
    <w:p w14:paraId="6BE7561F" w14:textId="660D4143" w:rsidR="003E0FBD" w:rsidRPr="003E0FBD" w:rsidRDefault="003E0FBD" w:rsidP="003E0FBD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iCs/>
          <w:sz w:val="24"/>
          <w:szCs w:val="24"/>
          <w:lang w:bidi="ar-IQ"/>
        </w:rPr>
      </w:pPr>
      <w:r w:rsidRPr="003E0FBD">
        <w:rPr>
          <w:rFonts w:cs="Arial"/>
          <w:iCs/>
          <w:sz w:val="24"/>
          <w:szCs w:val="24"/>
          <w:lang w:bidi="ar-IQ"/>
        </w:rPr>
        <w:t>Copy of valid business registration</w:t>
      </w:r>
    </w:p>
    <w:p w14:paraId="05F55DF6" w14:textId="10A41B75" w:rsidR="003E0FBD" w:rsidRPr="003E0FBD" w:rsidRDefault="003E0FBD" w:rsidP="003E0FBD">
      <w:pPr>
        <w:pStyle w:val="ListParagraph"/>
        <w:numPr>
          <w:ilvl w:val="0"/>
          <w:numId w:val="16"/>
        </w:numPr>
        <w:spacing w:after="0" w:line="240" w:lineRule="auto"/>
        <w:jc w:val="left"/>
        <w:rPr>
          <w:rFonts w:cs="Arial"/>
          <w:iCs/>
          <w:sz w:val="24"/>
          <w:szCs w:val="24"/>
          <w:lang w:bidi="ar-IQ"/>
        </w:rPr>
      </w:pPr>
      <w:r w:rsidRPr="003E0FBD">
        <w:rPr>
          <w:rFonts w:cs="Arial"/>
          <w:iCs/>
          <w:sz w:val="24"/>
          <w:szCs w:val="24"/>
          <w:lang w:bidi="ar-IQ"/>
        </w:rPr>
        <w:t>Copy of your latest Tax Clearance documents from Ministry of Finance</w:t>
      </w:r>
    </w:p>
    <w:p w14:paraId="2EF8F7ED" w14:textId="6F8943C9" w:rsidR="003E0FBD" w:rsidRPr="00AC1AB6" w:rsidRDefault="00AC1AB6" w:rsidP="00A4445F">
      <w:pPr>
        <w:pStyle w:val="ListParagraph"/>
        <w:numPr>
          <w:ilvl w:val="0"/>
          <w:numId w:val="16"/>
        </w:numPr>
        <w:spacing w:after="0" w:line="240" w:lineRule="auto"/>
        <w:jc w:val="left"/>
        <w:rPr>
          <w:rFonts w:cs="Arial"/>
          <w:iCs/>
          <w:sz w:val="24"/>
          <w:szCs w:val="24"/>
          <w:rtl/>
          <w:lang w:val="en-US" w:bidi="ar-IQ"/>
        </w:rPr>
      </w:pPr>
      <w:r w:rsidRPr="00AC1AB6">
        <w:rPr>
          <w:rFonts w:cs="Arial"/>
          <w:iCs/>
          <w:sz w:val="24"/>
          <w:szCs w:val="24"/>
          <w:lang w:val="en-US" w:bidi="ar-IQ"/>
        </w:rPr>
        <w:t xml:space="preserve">Signed and stamped </w:t>
      </w:r>
      <w:r w:rsidR="00A4445F">
        <w:rPr>
          <w:rFonts w:cs="Arial"/>
          <w:iCs/>
          <w:sz w:val="24"/>
          <w:szCs w:val="24"/>
          <w:lang w:val="en-US" w:bidi="ar-IQ"/>
        </w:rPr>
        <w:t>bidder response</w:t>
      </w:r>
      <w:r>
        <w:rPr>
          <w:rFonts w:cs="Arial"/>
          <w:iCs/>
          <w:sz w:val="24"/>
          <w:szCs w:val="24"/>
          <w:lang w:val="en-US" w:bidi="ar-IQ"/>
        </w:rPr>
        <w:t xml:space="preserve"> in the attached of this tender package </w:t>
      </w:r>
    </w:p>
    <w:p w14:paraId="4B546955" w14:textId="77777777" w:rsidR="003E0FBD" w:rsidRPr="008071C6" w:rsidRDefault="003E0FBD" w:rsidP="003E0FBD">
      <w:pPr>
        <w:spacing w:after="0" w:line="240" w:lineRule="auto"/>
        <w:jc w:val="left"/>
        <w:rPr>
          <w:rFonts w:cs="Arial"/>
          <w:b/>
          <w:bCs/>
          <w:iCs/>
          <w:sz w:val="24"/>
          <w:szCs w:val="24"/>
          <w:rtl/>
          <w:lang w:bidi="ar-IQ"/>
        </w:rPr>
      </w:pPr>
    </w:p>
    <w:p w14:paraId="2CF355BF" w14:textId="03B11FC6" w:rsidR="00882F78" w:rsidRPr="001A16B2" w:rsidRDefault="00AC1AB6" w:rsidP="00CD3FDF">
      <w:pPr>
        <w:spacing w:after="0" w:line="240" w:lineRule="auto"/>
        <w:rPr>
          <w:rFonts w:cs="Arial"/>
          <w:b/>
          <w:bCs/>
          <w:kern w:val="0"/>
          <w:sz w:val="24"/>
          <w:szCs w:val="24"/>
          <w:lang w:val="en-US" w:eastAsia="en-US"/>
        </w:rPr>
      </w:pPr>
      <w:r>
        <w:rPr>
          <w:rFonts w:cs="Arial"/>
          <w:iCs/>
          <w:sz w:val="24"/>
          <w:szCs w:val="24"/>
        </w:rPr>
        <w:t>The f</w:t>
      </w:r>
      <w:r w:rsidR="008071C6">
        <w:rPr>
          <w:rFonts w:cs="Arial"/>
          <w:iCs/>
          <w:sz w:val="24"/>
          <w:szCs w:val="24"/>
        </w:rPr>
        <w:t xml:space="preserve">inal date of submission will be </w:t>
      </w:r>
      <w:r w:rsidR="0031742E">
        <w:rPr>
          <w:rFonts w:cs="Arial"/>
          <w:b/>
          <w:bCs/>
          <w:iCs/>
          <w:sz w:val="24"/>
          <w:szCs w:val="24"/>
        </w:rPr>
        <w:t>09</w:t>
      </w:r>
      <w:r w:rsidR="0068052B" w:rsidRPr="0084443B">
        <w:rPr>
          <w:rFonts w:cs="Arial"/>
          <w:b/>
          <w:bCs/>
          <w:iCs/>
          <w:sz w:val="24"/>
          <w:szCs w:val="24"/>
        </w:rPr>
        <w:t>-</w:t>
      </w:r>
      <w:r w:rsidR="00CD3FDF">
        <w:rPr>
          <w:rFonts w:cs="Arial"/>
          <w:b/>
          <w:bCs/>
          <w:iCs/>
          <w:sz w:val="24"/>
          <w:szCs w:val="24"/>
        </w:rPr>
        <w:t>01</w:t>
      </w:r>
      <w:r w:rsidR="0068052B" w:rsidRPr="0084443B">
        <w:rPr>
          <w:rFonts w:cs="Arial"/>
          <w:b/>
          <w:bCs/>
          <w:iCs/>
          <w:sz w:val="24"/>
          <w:szCs w:val="24"/>
        </w:rPr>
        <w:t>-</w:t>
      </w:r>
      <w:r w:rsidR="008071C6" w:rsidRPr="0084443B">
        <w:rPr>
          <w:rFonts w:cs="Arial"/>
          <w:b/>
          <w:bCs/>
          <w:iCs/>
          <w:sz w:val="24"/>
          <w:szCs w:val="24"/>
        </w:rPr>
        <w:t>202</w:t>
      </w:r>
      <w:r w:rsidR="00CD3FDF">
        <w:rPr>
          <w:rFonts w:cs="Arial"/>
          <w:b/>
          <w:bCs/>
          <w:iCs/>
          <w:sz w:val="24"/>
          <w:szCs w:val="24"/>
        </w:rPr>
        <w:t>2</w:t>
      </w:r>
      <w:r w:rsidR="008071C6" w:rsidRPr="0084443B">
        <w:rPr>
          <w:rFonts w:cs="Arial"/>
          <w:b/>
          <w:bCs/>
          <w:iCs/>
          <w:sz w:val="24"/>
          <w:szCs w:val="24"/>
        </w:rPr>
        <w:t xml:space="preserve"> no later than </w:t>
      </w:r>
      <w:r w:rsidR="00357190" w:rsidRPr="0084443B">
        <w:rPr>
          <w:rFonts w:cs="Arial"/>
          <w:b/>
          <w:bCs/>
          <w:iCs/>
          <w:sz w:val="24"/>
          <w:szCs w:val="24"/>
        </w:rPr>
        <w:t>04</w:t>
      </w:r>
      <w:r w:rsidR="00557D21" w:rsidRPr="0084443B">
        <w:rPr>
          <w:rFonts w:cs="Arial"/>
          <w:b/>
          <w:bCs/>
          <w:iCs/>
          <w:sz w:val="24"/>
          <w:szCs w:val="24"/>
        </w:rPr>
        <w:t>:</w:t>
      </w:r>
      <w:r w:rsidR="0084443B" w:rsidRPr="0084443B">
        <w:rPr>
          <w:rFonts w:cs="Arial"/>
          <w:b/>
          <w:bCs/>
          <w:iCs/>
          <w:sz w:val="24"/>
          <w:szCs w:val="24"/>
        </w:rPr>
        <w:t>00</w:t>
      </w:r>
      <w:r w:rsidR="00557D21" w:rsidRPr="0084443B">
        <w:rPr>
          <w:rFonts w:cs="Arial"/>
          <w:b/>
          <w:bCs/>
          <w:iCs/>
          <w:sz w:val="24"/>
          <w:szCs w:val="24"/>
        </w:rPr>
        <w:t xml:space="preserve"> </w:t>
      </w:r>
      <w:r w:rsidR="00357190" w:rsidRPr="0084443B">
        <w:rPr>
          <w:rFonts w:cs="Arial"/>
          <w:b/>
          <w:bCs/>
          <w:iCs/>
          <w:sz w:val="24"/>
          <w:szCs w:val="24"/>
        </w:rPr>
        <w:t>pm</w:t>
      </w:r>
      <w:r w:rsidR="00557D21">
        <w:rPr>
          <w:rFonts w:cs="Arial"/>
          <w:iCs/>
          <w:sz w:val="24"/>
          <w:szCs w:val="24"/>
        </w:rPr>
        <w:t xml:space="preserve"> all offers sent after that date will be neglected.</w:t>
      </w:r>
      <w:bookmarkStart w:id="1" w:name="_GoBack"/>
      <w:bookmarkEnd w:id="1"/>
    </w:p>
    <w:sectPr w:rsidR="00882F78" w:rsidRPr="001A16B2" w:rsidSect="005318D3">
      <w:headerReference w:type="default" r:id="rId9"/>
      <w:footerReference w:type="default" r:id="rId10"/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86F7827" w16cid:durableId="1E6E4C2C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A87522" w14:textId="77777777" w:rsidR="009B5BA6" w:rsidRDefault="009B5BA6">
      <w:r>
        <w:separator/>
      </w:r>
    </w:p>
  </w:endnote>
  <w:endnote w:type="continuationSeparator" w:id="0">
    <w:p w14:paraId="04AD5121" w14:textId="77777777" w:rsidR="009B5BA6" w:rsidRDefault="009B5B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526AE5" w14:textId="46FDEE8B" w:rsidR="00F32D5C" w:rsidRPr="00345419" w:rsidRDefault="002E0FDD" w:rsidP="00A4445F">
    <w:pPr>
      <w:pStyle w:val="Footer"/>
    </w:pPr>
    <w:r>
      <w:tab/>
    </w:r>
    <w:r w:rsidR="00E41162" w:rsidRPr="00E41162">
      <w:t>PR-IRQ-</w:t>
    </w:r>
    <w:r w:rsidR="00A4445F">
      <w:t>COI</w:t>
    </w:r>
    <w:r w:rsidR="00E41162" w:rsidRPr="00E41162">
      <w:t>-202</w:t>
    </w:r>
    <w:r w:rsidR="00357190">
      <w:t>1</w:t>
    </w:r>
    <w:r w:rsidR="00E41162" w:rsidRPr="00E41162">
      <w:t>-0</w:t>
    </w:r>
    <w:r w:rsidR="00A4445F">
      <w:t>328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E7DB71" w14:textId="77777777" w:rsidR="009B5BA6" w:rsidRDefault="009B5BA6">
      <w:r>
        <w:separator/>
      </w:r>
    </w:p>
  </w:footnote>
  <w:footnote w:type="continuationSeparator" w:id="0">
    <w:p w14:paraId="0F30978F" w14:textId="77777777" w:rsidR="009B5BA6" w:rsidRDefault="009B5B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CB5245" w14:textId="6CC4258A" w:rsidR="002D2FFD" w:rsidRDefault="002D2FFD" w:rsidP="00CD3FDF">
    <w:pPr>
      <w:pStyle w:val="Header"/>
    </w:pPr>
    <w:r>
      <w:t>PR-</w:t>
    </w:r>
    <w:r w:rsidR="00CD3FDF">
      <w:t>COI</w:t>
    </w:r>
    <w:r>
      <w:t>-20</w:t>
    </w:r>
    <w:r w:rsidR="00E41162">
      <w:t>2</w:t>
    </w:r>
    <w:r w:rsidR="00357190">
      <w:t>1</w:t>
    </w:r>
    <w:r w:rsidR="00CD3FDF">
      <w:t>-0328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D7989"/>
    <w:multiLevelType w:val="hybridMultilevel"/>
    <w:tmpl w:val="B014A2D8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25548D"/>
    <w:multiLevelType w:val="hybridMultilevel"/>
    <w:tmpl w:val="E83E4EE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0C79B8"/>
    <w:multiLevelType w:val="hybridMultilevel"/>
    <w:tmpl w:val="981CF104"/>
    <w:lvl w:ilvl="0" w:tplc="4426BA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86CC9"/>
    <w:multiLevelType w:val="hybridMultilevel"/>
    <w:tmpl w:val="636A4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DC16A4"/>
    <w:multiLevelType w:val="hybridMultilevel"/>
    <w:tmpl w:val="8D36B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765D44"/>
    <w:multiLevelType w:val="hybridMultilevel"/>
    <w:tmpl w:val="7792B5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37285C"/>
    <w:multiLevelType w:val="hybridMultilevel"/>
    <w:tmpl w:val="EBAA962C"/>
    <w:lvl w:ilvl="0" w:tplc="342AAA7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C16C2F"/>
    <w:multiLevelType w:val="hybridMultilevel"/>
    <w:tmpl w:val="17EAEB3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624282E"/>
    <w:multiLevelType w:val="hybridMultilevel"/>
    <w:tmpl w:val="5E9CF1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82E56E8"/>
    <w:multiLevelType w:val="hybridMultilevel"/>
    <w:tmpl w:val="74C294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09F5986"/>
    <w:multiLevelType w:val="hybridMultilevel"/>
    <w:tmpl w:val="4808C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5B4A90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75FB6DB2"/>
    <w:multiLevelType w:val="hybridMultilevel"/>
    <w:tmpl w:val="3B30FD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C32ADE"/>
    <w:multiLevelType w:val="hybridMultilevel"/>
    <w:tmpl w:val="A106D88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DC609D"/>
    <w:multiLevelType w:val="hybridMultilevel"/>
    <w:tmpl w:val="7368C1BE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7"/>
  </w:num>
  <w:num w:numId="4">
    <w:abstractNumId w:val="2"/>
  </w:num>
  <w:num w:numId="5">
    <w:abstractNumId w:val="6"/>
  </w:num>
  <w:num w:numId="6">
    <w:abstractNumId w:val="10"/>
  </w:num>
  <w:num w:numId="7">
    <w:abstractNumId w:val="9"/>
  </w:num>
  <w:num w:numId="8">
    <w:abstractNumId w:val="14"/>
  </w:num>
  <w:num w:numId="9">
    <w:abstractNumId w:val="8"/>
  </w:num>
  <w:num w:numId="10">
    <w:abstractNumId w:val="13"/>
  </w:num>
  <w:num w:numId="11">
    <w:abstractNumId w:val="3"/>
  </w:num>
  <w:num w:numId="12">
    <w:abstractNumId w:val="4"/>
  </w:num>
  <w:num w:numId="13">
    <w:abstractNumId w:val="0"/>
  </w:num>
  <w:num w:numId="14">
    <w:abstractNumId w:val="14"/>
  </w:num>
  <w:num w:numId="15">
    <w:abstractNumId w:val="11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0MzCzMDQ3tzAyMjBR0lEKTi0uzszPAykwNK4FAB7L2hwtAAAA"/>
  </w:docVars>
  <w:rsids>
    <w:rsidRoot w:val="001D7708"/>
    <w:rsid w:val="00001D35"/>
    <w:rsid w:val="00030696"/>
    <w:rsid w:val="00060157"/>
    <w:rsid w:val="000631BB"/>
    <w:rsid w:val="00064077"/>
    <w:rsid w:val="00064B20"/>
    <w:rsid w:val="00065C8F"/>
    <w:rsid w:val="00066354"/>
    <w:rsid w:val="000B1763"/>
    <w:rsid w:val="000C0948"/>
    <w:rsid w:val="000C26B6"/>
    <w:rsid w:val="000E0248"/>
    <w:rsid w:val="00134BD1"/>
    <w:rsid w:val="00135B6F"/>
    <w:rsid w:val="001552BA"/>
    <w:rsid w:val="00157AE3"/>
    <w:rsid w:val="001708EE"/>
    <w:rsid w:val="0019378C"/>
    <w:rsid w:val="001A16B2"/>
    <w:rsid w:val="001A3BF1"/>
    <w:rsid w:val="001C0CAF"/>
    <w:rsid w:val="001C5467"/>
    <w:rsid w:val="001D7708"/>
    <w:rsid w:val="001E5EC5"/>
    <w:rsid w:val="001F472D"/>
    <w:rsid w:val="001F508D"/>
    <w:rsid w:val="0020682A"/>
    <w:rsid w:val="00210A11"/>
    <w:rsid w:val="00256BF5"/>
    <w:rsid w:val="0026011A"/>
    <w:rsid w:val="002934AF"/>
    <w:rsid w:val="002A4B1D"/>
    <w:rsid w:val="002B1E35"/>
    <w:rsid w:val="002D2FFD"/>
    <w:rsid w:val="002E0FDD"/>
    <w:rsid w:val="002E184C"/>
    <w:rsid w:val="002F248C"/>
    <w:rsid w:val="0031742E"/>
    <w:rsid w:val="00323371"/>
    <w:rsid w:val="00334E0E"/>
    <w:rsid w:val="00345419"/>
    <w:rsid w:val="00357190"/>
    <w:rsid w:val="003616F9"/>
    <w:rsid w:val="00366CE8"/>
    <w:rsid w:val="00374C81"/>
    <w:rsid w:val="003A55AC"/>
    <w:rsid w:val="003C345E"/>
    <w:rsid w:val="003D6059"/>
    <w:rsid w:val="003E0FBD"/>
    <w:rsid w:val="003E334E"/>
    <w:rsid w:val="003E69AA"/>
    <w:rsid w:val="003E73B3"/>
    <w:rsid w:val="003F2E5D"/>
    <w:rsid w:val="003F3876"/>
    <w:rsid w:val="00401BC0"/>
    <w:rsid w:val="00405137"/>
    <w:rsid w:val="00410132"/>
    <w:rsid w:val="00433A20"/>
    <w:rsid w:val="00444303"/>
    <w:rsid w:val="004527B1"/>
    <w:rsid w:val="004854F6"/>
    <w:rsid w:val="0049200C"/>
    <w:rsid w:val="00495DC8"/>
    <w:rsid w:val="004A525A"/>
    <w:rsid w:val="004B588A"/>
    <w:rsid w:val="004C781F"/>
    <w:rsid w:val="004D4C36"/>
    <w:rsid w:val="004D5A48"/>
    <w:rsid w:val="004E225C"/>
    <w:rsid w:val="004F5793"/>
    <w:rsid w:val="00505F46"/>
    <w:rsid w:val="005138C7"/>
    <w:rsid w:val="00515D4A"/>
    <w:rsid w:val="0051769A"/>
    <w:rsid w:val="0052006F"/>
    <w:rsid w:val="005318D3"/>
    <w:rsid w:val="0054717C"/>
    <w:rsid w:val="0055182E"/>
    <w:rsid w:val="00557D21"/>
    <w:rsid w:val="005610FF"/>
    <w:rsid w:val="005634FB"/>
    <w:rsid w:val="0056438A"/>
    <w:rsid w:val="00570402"/>
    <w:rsid w:val="00584EA4"/>
    <w:rsid w:val="0058557F"/>
    <w:rsid w:val="00585D18"/>
    <w:rsid w:val="0059009E"/>
    <w:rsid w:val="0059269E"/>
    <w:rsid w:val="00592FE0"/>
    <w:rsid w:val="005970C8"/>
    <w:rsid w:val="005B4580"/>
    <w:rsid w:val="005D2A96"/>
    <w:rsid w:val="005F1C1B"/>
    <w:rsid w:val="005F6910"/>
    <w:rsid w:val="00605483"/>
    <w:rsid w:val="006121D1"/>
    <w:rsid w:val="00620E4A"/>
    <w:rsid w:val="00626F67"/>
    <w:rsid w:val="006374BF"/>
    <w:rsid w:val="00640197"/>
    <w:rsid w:val="00655C25"/>
    <w:rsid w:val="0068052B"/>
    <w:rsid w:val="00692B15"/>
    <w:rsid w:val="006D0A7A"/>
    <w:rsid w:val="006E0B83"/>
    <w:rsid w:val="006E3ED0"/>
    <w:rsid w:val="006E5AAB"/>
    <w:rsid w:val="0070004D"/>
    <w:rsid w:val="00700CC1"/>
    <w:rsid w:val="00706F83"/>
    <w:rsid w:val="00720623"/>
    <w:rsid w:val="00722C2F"/>
    <w:rsid w:val="0073099C"/>
    <w:rsid w:val="00731E16"/>
    <w:rsid w:val="00743EB7"/>
    <w:rsid w:val="00747563"/>
    <w:rsid w:val="007600F6"/>
    <w:rsid w:val="00761119"/>
    <w:rsid w:val="00793C0B"/>
    <w:rsid w:val="007A7D0B"/>
    <w:rsid w:val="007B3699"/>
    <w:rsid w:val="007C0CD6"/>
    <w:rsid w:val="007C26A1"/>
    <w:rsid w:val="007D08F6"/>
    <w:rsid w:val="007D46A9"/>
    <w:rsid w:val="007E57F1"/>
    <w:rsid w:val="007E59CE"/>
    <w:rsid w:val="007F4523"/>
    <w:rsid w:val="00802792"/>
    <w:rsid w:val="00807025"/>
    <w:rsid w:val="008071C6"/>
    <w:rsid w:val="00807E5D"/>
    <w:rsid w:val="00813FD8"/>
    <w:rsid w:val="00822099"/>
    <w:rsid w:val="00826072"/>
    <w:rsid w:val="00830174"/>
    <w:rsid w:val="0084443B"/>
    <w:rsid w:val="00847ED9"/>
    <w:rsid w:val="0087090E"/>
    <w:rsid w:val="0087704C"/>
    <w:rsid w:val="0087706B"/>
    <w:rsid w:val="00882F78"/>
    <w:rsid w:val="008A0326"/>
    <w:rsid w:val="008A4498"/>
    <w:rsid w:val="008E780A"/>
    <w:rsid w:val="008F060E"/>
    <w:rsid w:val="008F4337"/>
    <w:rsid w:val="00900B15"/>
    <w:rsid w:val="0092253E"/>
    <w:rsid w:val="00946214"/>
    <w:rsid w:val="00951BD4"/>
    <w:rsid w:val="00964EB1"/>
    <w:rsid w:val="0099203C"/>
    <w:rsid w:val="009A11DC"/>
    <w:rsid w:val="009B5BA6"/>
    <w:rsid w:val="009C609B"/>
    <w:rsid w:val="009D0187"/>
    <w:rsid w:val="009F62F1"/>
    <w:rsid w:val="009F75E9"/>
    <w:rsid w:val="00A02CA3"/>
    <w:rsid w:val="00A12D9D"/>
    <w:rsid w:val="00A27353"/>
    <w:rsid w:val="00A36786"/>
    <w:rsid w:val="00A40EFA"/>
    <w:rsid w:val="00A4445F"/>
    <w:rsid w:val="00A47D73"/>
    <w:rsid w:val="00A65C82"/>
    <w:rsid w:val="00A70F16"/>
    <w:rsid w:val="00A75C4A"/>
    <w:rsid w:val="00A77333"/>
    <w:rsid w:val="00A85B2E"/>
    <w:rsid w:val="00A86806"/>
    <w:rsid w:val="00A94353"/>
    <w:rsid w:val="00AA1BF2"/>
    <w:rsid w:val="00AB195D"/>
    <w:rsid w:val="00AC1AB6"/>
    <w:rsid w:val="00AC7D95"/>
    <w:rsid w:val="00AF302C"/>
    <w:rsid w:val="00B019B6"/>
    <w:rsid w:val="00B0329F"/>
    <w:rsid w:val="00B421EE"/>
    <w:rsid w:val="00B47356"/>
    <w:rsid w:val="00B47CAA"/>
    <w:rsid w:val="00B53301"/>
    <w:rsid w:val="00B611D1"/>
    <w:rsid w:val="00B70299"/>
    <w:rsid w:val="00B80E52"/>
    <w:rsid w:val="00B8676C"/>
    <w:rsid w:val="00B87896"/>
    <w:rsid w:val="00BD2ED5"/>
    <w:rsid w:val="00BD5BD6"/>
    <w:rsid w:val="00BE7A9F"/>
    <w:rsid w:val="00BF46FE"/>
    <w:rsid w:val="00C13238"/>
    <w:rsid w:val="00C27A03"/>
    <w:rsid w:val="00C3416E"/>
    <w:rsid w:val="00C34E9D"/>
    <w:rsid w:val="00C7212D"/>
    <w:rsid w:val="00C73345"/>
    <w:rsid w:val="00C86269"/>
    <w:rsid w:val="00C86C48"/>
    <w:rsid w:val="00C9196C"/>
    <w:rsid w:val="00CD143C"/>
    <w:rsid w:val="00CD3FDF"/>
    <w:rsid w:val="00CF55FC"/>
    <w:rsid w:val="00D03381"/>
    <w:rsid w:val="00D11213"/>
    <w:rsid w:val="00D3461F"/>
    <w:rsid w:val="00D3534C"/>
    <w:rsid w:val="00D726E4"/>
    <w:rsid w:val="00D73BFE"/>
    <w:rsid w:val="00DB2CE5"/>
    <w:rsid w:val="00DC6C2F"/>
    <w:rsid w:val="00DC760F"/>
    <w:rsid w:val="00DE7262"/>
    <w:rsid w:val="00DF4655"/>
    <w:rsid w:val="00E15EFE"/>
    <w:rsid w:val="00E179E3"/>
    <w:rsid w:val="00E3332F"/>
    <w:rsid w:val="00E346E2"/>
    <w:rsid w:val="00E362D5"/>
    <w:rsid w:val="00E36EB4"/>
    <w:rsid w:val="00E41162"/>
    <w:rsid w:val="00E4330A"/>
    <w:rsid w:val="00E4623C"/>
    <w:rsid w:val="00E46851"/>
    <w:rsid w:val="00E54F39"/>
    <w:rsid w:val="00E55C2A"/>
    <w:rsid w:val="00E71F00"/>
    <w:rsid w:val="00E85DA5"/>
    <w:rsid w:val="00EB0007"/>
    <w:rsid w:val="00EB2399"/>
    <w:rsid w:val="00EC164B"/>
    <w:rsid w:val="00EC5294"/>
    <w:rsid w:val="00ED4D58"/>
    <w:rsid w:val="00EE78D0"/>
    <w:rsid w:val="00F01923"/>
    <w:rsid w:val="00F03089"/>
    <w:rsid w:val="00F075C4"/>
    <w:rsid w:val="00F11863"/>
    <w:rsid w:val="00F13C0F"/>
    <w:rsid w:val="00F17E69"/>
    <w:rsid w:val="00F22BC8"/>
    <w:rsid w:val="00F270EC"/>
    <w:rsid w:val="00F32D5C"/>
    <w:rsid w:val="00F512AB"/>
    <w:rsid w:val="00F608C1"/>
    <w:rsid w:val="00F66E72"/>
    <w:rsid w:val="00F670A7"/>
    <w:rsid w:val="00F93856"/>
    <w:rsid w:val="00FA023C"/>
    <w:rsid w:val="00FB0356"/>
    <w:rsid w:val="00FB674A"/>
    <w:rsid w:val="00FC32F5"/>
    <w:rsid w:val="00FC3BC6"/>
    <w:rsid w:val="00FD092F"/>
    <w:rsid w:val="00FF1F48"/>
    <w:rsid w:val="00FF2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D7DC9C"/>
  <w15:docId w15:val="{07769364-581C-4D58-B100-352E1ABB9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4C81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spacing w:after="280" w:line="280" w:lineRule="atLeast"/>
      <w:jc w:val="both"/>
    </w:pPr>
    <w:rPr>
      <w:rFonts w:ascii="Arial" w:hAnsi="Arial"/>
      <w:kern w:val="16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74C81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374C81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ListNumber">
    <w:name w:val="List Number"/>
    <w:basedOn w:val="Normal"/>
    <w:rsid w:val="004C781F"/>
    <w:pPr>
      <w:ind w:left="283" w:hanging="283"/>
    </w:pPr>
  </w:style>
  <w:style w:type="character" w:styleId="Hyperlink">
    <w:name w:val="Hyperlink"/>
    <w:rsid w:val="004C781F"/>
    <w:rPr>
      <w:rFonts w:ascii="Arial" w:hAnsi="Arial"/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F32D5C"/>
    <w:rPr>
      <w:rFonts w:ascii="Arial" w:hAnsi="Arial"/>
      <w:kern w:val="16"/>
      <w:lang w:eastAsia="zh-CN"/>
    </w:rPr>
  </w:style>
  <w:style w:type="paragraph" w:styleId="BalloonText">
    <w:name w:val="Balloon Text"/>
    <w:basedOn w:val="Normal"/>
    <w:link w:val="BalloonTextChar"/>
    <w:rsid w:val="00F32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32D5C"/>
    <w:rPr>
      <w:rFonts w:ascii="Tahoma" w:hAnsi="Tahoma" w:cs="Tahoma"/>
      <w:kern w:val="16"/>
      <w:sz w:val="16"/>
      <w:szCs w:val="16"/>
      <w:lang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E0FDD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semiHidden/>
    <w:unhideWhenUsed/>
    <w:rsid w:val="00157AE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57AE3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157AE3"/>
    <w:rPr>
      <w:rFonts w:ascii="Arial" w:hAnsi="Arial"/>
      <w:kern w:val="16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57A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57AE3"/>
    <w:rPr>
      <w:rFonts w:ascii="Arial" w:hAnsi="Arial"/>
      <w:b/>
      <w:bCs/>
      <w:kern w:val="16"/>
      <w:lang w:eastAsia="zh-CN"/>
    </w:rPr>
  </w:style>
  <w:style w:type="paragraph" w:styleId="ListParagraph">
    <w:name w:val="List Paragraph"/>
    <w:basedOn w:val="Normal"/>
    <w:uiPriority w:val="34"/>
    <w:qFormat/>
    <w:rsid w:val="0056438A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E41162"/>
    <w:rPr>
      <w:rFonts w:ascii="Arial" w:hAnsi="Arial"/>
      <w:kern w:val="16"/>
      <w:lang w:eastAsia="zh-CN"/>
    </w:rPr>
  </w:style>
  <w:style w:type="paragraph" w:styleId="NoSpacing">
    <w:name w:val="No Spacing"/>
    <w:uiPriority w:val="1"/>
    <w:qFormat/>
    <w:rsid w:val="00E41162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jc w:val="both"/>
    </w:pPr>
    <w:rPr>
      <w:rFonts w:ascii="Arial" w:hAnsi="Arial"/>
      <w:kern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58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56463A-9620-4517-8DCA-F153D292B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Save the Children Fund (SCUK) is inviting submissions of tenders for a contract to provide long-lasting insecticidal mosquito nets</vt:lpstr>
    </vt:vector>
  </TitlesOfParts>
  <Company>Save the Children</Company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Save the Children Fund (SCUK) is inviting submissions of tenders for a contract to provide long-lasting insecticidal mosquito nets</dc:title>
  <dc:creator>LMiller</dc:creator>
  <cp:lastModifiedBy>Rashid, Yasser</cp:lastModifiedBy>
  <cp:revision>18</cp:revision>
  <dcterms:created xsi:type="dcterms:W3CDTF">2020-04-30T08:17:00Z</dcterms:created>
  <dcterms:modified xsi:type="dcterms:W3CDTF">2022-01-03T13:41:00Z</dcterms:modified>
</cp:coreProperties>
</file>