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EB250" w14:textId="77777777" w:rsidR="00485AFB" w:rsidRPr="00EE1B34" w:rsidRDefault="00485AFB" w:rsidP="00485AFB">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B1B54D7" w14:textId="77777777" w:rsidR="00485AFB" w:rsidRPr="00EE1B34" w:rsidRDefault="00485AFB" w:rsidP="00485AFB">
      <w:pPr>
        <w:shd w:val="clear" w:color="auto" w:fill="FFFFFF"/>
        <w:jc w:val="center"/>
        <w:rPr>
          <w:rFonts w:ascii="Calibri" w:hAnsi="Calibri" w:cs="Arial"/>
          <w:b/>
          <w:color w:val="222222"/>
          <w:u w:val="single"/>
          <w:lang w:val="en-GB"/>
        </w:rPr>
      </w:pPr>
    </w:p>
    <w:p w14:paraId="6292BBA2" w14:textId="77777777" w:rsidR="00485AFB" w:rsidRPr="00EE1B34" w:rsidRDefault="00485AFB" w:rsidP="00485AFB">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323515B0" w14:textId="77777777" w:rsidR="00485AFB" w:rsidRPr="00EE1B34" w:rsidRDefault="00485AFB" w:rsidP="00485AFB">
      <w:pPr>
        <w:shd w:val="clear" w:color="auto" w:fill="FFFFFF"/>
        <w:jc w:val="left"/>
        <w:rPr>
          <w:rFonts w:ascii="Calibri" w:hAnsi="Calibri" w:cs="Arial"/>
          <w:b/>
          <w:color w:val="222222"/>
          <w:lang w:val="en-GB"/>
        </w:rPr>
      </w:pPr>
    </w:p>
    <w:p w14:paraId="398DC0A1" w14:textId="77777777" w:rsidR="00485AFB" w:rsidRPr="00EE1B34" w:rsidRDefault="00485AFB" w:rsidP="00485AFB">
      <w:pPr>
        <w:shd w:val="clear" w:color="auto" w:fill="FFFFFF"/>
        <w:jc w:val="left"/>
        <w:rPr>
          <w:rFonts w:ascii="Calibri" w:hAnsi="Calibri" w:cs="Arial"/>
          <w:b/>
          <w:color w:val="222222"/>
          <w:lang w:val="en-GB"/>
        </w:rPr>
        <w:sectPr w:rsidR="00485AFB" w:rsidRPr="00EE1B34" w:rsidSect="00485AFB">
          <w:headerReference w:type="default" r:id="rId7"/>
          <w:footerReference w:type="default" r:id="rId8"/>
          <w:footerReference w:type="first" r:id="rId9"/>
          <w:endnotePr>
            <w:numRestart w:val="eachSect"/>
          </w:endnotePr>
          <w:pgSz w:w="12240" w:h="15840"/>
          <w:pgMar w:top="1440" w:right="720" w:bottom="1440" w:left="1440" w:header="720" w:footer="720" w:gutter="0"/>
          <w:cols w:space="720"/>
          <w:titlePg/>
          <w:docGrid w:linePitch="360"/>
        </w:sectPr>
      </w:pPr>
    </w:p>
    <w:p w14:paraId="525B232D" w14:textId="77777777" w:rsidR="00282E43" w:rsidRPr="002C7981" w:rsidRDefault="00485AFB" w:rsidP="00282E43">
      <w:pPr>
        <w:rPr>
          <w:rFonts w:ascii="Calibri" w:hAnsi="Calibri" w:cs="Arial"/>
          <w:b/>
          <w:color w:val="222222"/>
          <w:sz w:val="22"/>
          <w:szCs w:val="24"/>
          <w:lang w:val="en-GB"/>
        </w:rPr>
      </w:pPr>
      <w:r>
        <w:rPr>
          <w:rFonts w:ascii="Calibri" w:hAnsi="Calibri" w:cs="Arial"/>
          <w:lang w:val="en-GB"/>
        </w:rPr>
        <w:t>1.</w:t>
      </w:r>
      <w:r w:rsidRPr="00EE1B34">
        <w:rPr>
          <w:rFonts w:ascii="Calibri" w:hAnsi="Calibri" w:cs="Arial"/>
          <w:lang w:val="en-GB"/>
        </w:rPr>
        <w:t xml:space="preserve"> In compliance with the ITB Instructions and General Conditions of Contract, we the undersigned, offer to furnish some or all of the items quoted for, at the prices entered in the attached DRC Bid Form No</w:t>
      </w:r>
      <w:r>
        <w:rPr>
          <w:rFonts w:ascii="Calibri" w:hAnsi="Calibri" w:cs="Arial"/>
          <w:lang w:val="en-GB"/>
        </w:rPr>
        <w:t xml:space="preserve"> </w:t>
      </w:r>
      <w:r w:rsidR="00282E43">
        <w:rPr>
          <w:rFonts w:ascii="Calibri" w:hAnsi="Calibri" w:cs="Arial"/>
          <w:b/>
          <w:bCs/>
          <w:color w:val="000000"/>
          <w:sz w:val="22"/>
          <w:szCs w:val="24"/>
        </w:rPr>
        <w:t>ITB#01TAF2022 Garbage Dumpster under Frame work A</w:t>
      </w:r>
      <w:r w:rsidR="00282E43" w:rsidRPr="002C7981">
        <w:rPr>
          <w:rFonts w:ascii="Calibri" w:hAnsi="Calibri" w:cs="Arial"/>
          <w:b/>
          <w:bCs/>
          <w:color w:val="000000"/>
          <w:sz w:val="22"/>
          <w:szCs w:val="24"/>
        </w:rPr>
        <w:t>greement</w:t>
      </w:r>
      <w:r w:rsidR="00282E43">
        <w:rPr>
          <w:rFonts w:ascii="Calibri" w:hAnsi="Calibri" w:cs="Arial"/>
          <w:b/>
          <w:bCs/>
          <w:color w:val="000000"/>
          <w:sz w:val="22"/>
          <w:szCs w:val="24"/>
        </w:rPr>
        <w:t xml:space="preserve"> (FWA) </w:t>
      </w:r>
      <w:r w:rsidR="00282E43" w:rsidRPr="002C7981">
        <w:rPr>
          <w:rFonts w:ascii="Calibri" w:hAnsi="Calibri" w:cs="Arial"/>
          <w:b/>
          <w:bCs/>
          <w:color w:val="000000"/>
          <w:sz w:val="22"/>
          <w:szCs w:val="24"/>
        </w:rPr>
        <w:t>for</w:t>
      </w:r>
      <w:r w:rsidR="00282E43">
        <w:rPr>
          <w:rFonts w:ascii="Calibri" w:hAnsi="Calibri" w:cs="Arial"/>
          <w:b/>
          <w:bCs/>
          <w:color w:val="000000"/>
          <w:sz w:val="22"/>
          <w:szCs w:val="24"/>
        </w:rPr>
        <w:t xml:space="preserve"> DRC northern area.</w:t>
      </w:r>
    </w:p>
    <w:p w14:paraId="0E23A31A" w14:textId="0D61691E" w:rsidR="00485AFB" w:rsidRPr="008F7DC0" w:rsidRDefault="00485AFB" w:rsidP="00485AFB">
      <w:pPr>
        <w:pStyle w:val="Footer"/>
        <w:tabs>
          <w:tab w:val="right" w:pos="9639"/>
        </w:tabs>
        <w:jc w:val="left"/>
        <w:rPr>
          <w:rFonts w:ascii="Calibri" w:hAnsi="Calibri" w:cs="Arial"/>
          <w:lang w:val="en-GB"/>
        </w:rPr>
      </w:pPr>
      <w:r w:rsidRPr="008F7DC0">
        <w:rPr>
          <w:rFonts w:ascii="Calibri" w:hAnsi="Calibri" w:cs="Arial"/>
          <w:b/>
          <w:bCs/>
          <w:lang w:val="en-GB"/>
        </w:rPr>
        <w:t>DRC northern area</w:t>
      </w:r>
      <w:r w:rsidRPr="008F7DC0">
        <w:rPr>
          <w:rFonts w:ascii="Calibri" w:hAnsi="Calibri" w:cs="Arial"/>
          <w:lang w:val="en-GB"/>
        </w:rPr>
        <w:t>.</w:t>
      </w:r>
      <w:r w:rsidRPr="00EE1B34">
        <w:rPr>
          <w:rFonts w:ascii="Calibri" w:hAnsi="Calibri" w:cs="Arial"/>
          <w:lang w:val="en-GB"/>
        </w:rPr>
        <w:t xml:space="preserve"> delivered to the destination specified therein.</w:t>
      </w:r>
    </w:p>
    <w:p w14:paraId="0834E248" w14:textId="77777777" w:rsidR="00485AFB" w:rsidRPr="00EE1B34" w:rsidRDefault="00485AFB" w:rsidP="00485AFB">
      <w:pPr>
        <w:tabs>
          <w:tab w:val="left" w:pos="900"/>
        </w:tabs>
        <w:rPr>
          <w:rFonts w:ascii="Calibri" w:hAnsi="Calibri" w:cs="Arial"/>
          <w:lang w:val="en-GB"/>
        </w:rPr>
      </w:pPr>
    </w:p>
    <w:p w14:paraId="6FD9A2B8" w14:textId="77777777" w:rsidR="00485AFB" w:rsidRPr="00EE1B34" w:rsidRDefault="00485AFB" w:rsidP="00485AFB">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0B446063" w14:textId="77777777" w:rsidR="00485AFB" w:rsidRPr="00EE1B34" w:rsidRDefault="00485AFB" w:rsidP="00485AFB">
      <w:pPr>
        <w:tabs>
          <w:tab w:val="left" w:pos="900"/>
        </w:tabs>
        <w:rPr>
          <w:rFonts w:ascii="Calibri" w:hAnsi="Calibri" w:cs="Arial"/>
          <w:lang w:val="en-GB"/>
        </w:rPr>
      </w:pPr>
    </w:p>
    <w:p w14:paraId="59326D09"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0F079C">
        <w:rPr>
          <w:rFonts w:ascii="Calibri" w:hAnsi="Calibri" w:cs="Arial"/>
          <w:color w:val="FF0000"/>
          <w:highlight w:val="lightGray"/>
          <w:lang w:val="en-GB"/>
        </w:rPr>
        <w:t>DDP</w:t>
      </w:r>
      <w:r w:rsidRPr="00EE1B34">
        <w:rPr>
          <w:rFonts w:ascii="Calibri" w:hAnsi="Calibri" w:cs="Arial"/>
          <w:lang w:val="en-GB"/>
        </w:rPr>
        <w:t xml:space="preserve"> (Incoterms 20</w:t>
      </w:r>
      <w:r>
        <w:rPr>
          <w:rFonts w:ascii="Calibri" w:hAnsi="Calibri" w:cs="Arial"/>
          <w:lang w:val="en-GB"/>
        </w:rPr>
        <w:t>20</w:t>
      </w:r>
      <w:r w:rsidRPr="00EE1B34">
        <w:rPr>
          <w:rFonts w:ascii="Calibri" w:hAnsi="Calibri" w:cs="Arial"/>
          <w:lang w:val="en-GB"/>
        </w:rPr>
        <w:t>) basis.</w:t>
      </w:r>
    </w:p>
    <w:p w14:paraId="7E8DDF83" w14:textId="77777777" w:rsidR="00485AFB" w:rsidRPr="00EE1B34" w:rsidRDefault="00485AFB" w:rsidP="00485AFB">
      <w:pPr>
        <w:tabs>
          <w:tab w:val="left" w:pos="0"/>
          <w:tab w:val="left" w:pos="360"/>
        </w:tabs>
        <w:rPr>
          <w:rFonts w:ascii="Calibri" w:hAnsi="Calibri" w:cs="Arial"/>
          <w:lang w:val="en-GB"/>
        </w:rPr>
      </w:pPr>
    </w:p>
    <w:p w14:paraId="23C49E5A"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48FB9C9D" w14:textId="77777777" w:rsidR="00485AFB" w:rsidRPr="00EE1B34" w:rsidRDefault="00485AFB" w:rsidP="00485AFB">
      <w:pPr>
        <w:pStyle w:val="ColorfulList-Accent11"/>
        <w:rPr>
          <w:rFonts w:ascii="Calibri" w:hAnsi="Calibri" w:cs="Arial"/>
          <w:lang w:val="en-GB"/>
        </w:rPr>
      </w:pPr>
    </w:p>
    <w:p w14:paraId="77B41C88"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53B78404" w14:textId="77777777" w:rsidR="00485AFB" w:rsidRPr="00EE1B34" w:rsidRDefault="00485AFB" w:rsidP="00485AFB">
      <w:pPr>
        <w:pStyle w:val="ColorfulList-Accent11"/>
        <w:rPr>
          <w:rFonts w:ascii="Calibri" w:hAnsi="Calibri" w:cs="Arial"/>
          <w:lang w:val="en-GB"/>
        </w:rPr>
      </w:pPr>
    </w:p>
    <w:p w14:paraId="42507BF9" w14:textId="210BB764" w:rsidR="00485AFB" w:rsidRPr="001F36AC" w:rsidRDefault="00485AFB" w:rsidP="00485AFB">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00380E1A">
        <w:rPr>
          <w:rFonts w:ascii="Calibri" w:hAnsi="Calibri" w:cs="Arial"/>
          <w:i/>
          <w:lang w:val="en-GB"/>
        </w:rPr>
        <w:t>USD.</w:t>
      </w:r>
    </w:p>
    <w:p w14:paraId="24B0D63A"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2F172F96" w14:textId="77777777" w:rsidR="00485AFB" w:rsidRPr="00EE1B34" w:rsidRDefault="00485AFB" w:rsidP="00485AFB">
      <w:pPr>
        <w:tabs>
          <w:tab w:val="left" w:pos="0"/>
          <w:tab w:val="left" w:pos="360"/>
        </w:tabs>
        <w:rPr>
          <w:rFonts w:ascii="Calibri" w:hAnsi="Calibri" w:cs="Arial"/>
          <w:lang w:val="en-GB"/>
        </w:rPr>
      </w:pPr>
    </w:p>
    <w:p w14:paraId="27895008"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59D001C5" w14:textId="77777777" w:rsidR="00485AFB" w:rsidRPr="00EE1B34" w:rsidRDefault="00485AFB" w:rsidP="00485AFB">
      <w:pPr>
        <w:tabs>
          <w:tab w:val="left" w:pos="0"/>
          <w:tab w:val="left" w:pos="720"/>
        </w:tabs>
        <w:ind w:left="720"/>
        <w:rPr>
          <w:rFonts w:ascii="Calibri" w:hAnsi="Calibri" w:cs="Arial"/>
          <w:lang w:val="en-GB"/>
        </w:rPr>
      </w:pPr>
    </w:p>
    <w:p w14:paraId="1BE0CB9E"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19F03934" w14:textId="77777777" w:rsidR="00485AFB" w:rsidRPr="00EE1B34" w:rsidRDefault="00485AFB" w:rsidP="00485AFB">
      <w:pPr>
        <w:tabs>
          <w:tab w:val="left" w:pos="0"/>
          <w:tab w:val="left" w:pos="720"/>
        </w:tabs>
        <w:ind w:left="720"/>
        <w:rPr>
          <w:rFonts w:ascii="Calibri" w:hAnsi="Calibri" w:cs="Arial"/>
          <w:lang w:val="en-GB"/>
        </w:rPr>
      </w:pPr>
    </w:p>
    <w:p w14:paraId="2FCF3A56"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3BFDC2CB" w14:textId="77777777" w:rsidR="00485AFB" w:rsidRPr="00EE1B34" w:rsidRDefault="00485AFB" w:rsidP="00485AFB">
      <w:pPr>
        <w:tabs>
          <w:tab w:val="left" w:pos="0"/>
          <w:tab w:val="left" w:pos="360"/>
        </w:tabs>
        <w:ind w:left="360"/>
        <w:rPr>
          <w:rFonts w:ascii="Calibri" w:hAnsi="Calibri" w:cs="Arial"/>
          <w:lang w:val="en-GB"/>
        </w:rPr>
      </w:pPr>
    </w:p>
    <w:p w14:paraId="1126BF83"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14:paraId="168DCF4C" w14:textId="77777777" w:rsidR="00485AFB" w:rsidRPr="00EE1B34" w:rsidRDefault="00485AFB" w:rsidP="00485AFB">
      <w:pPr>
        <w:pStyle w:val="ColorfulList-Accent11"/>
        <w:rPr>
          <w:rFonts w:ascii="Calibri" w:hAnsi="Calibri" w:cs="Arial"/>
          <w:lang w:val="en-GB"/>
        </w:rPr>
      </w:pPr>
    </w:p>
    <w:p w14:paraId="59564DC1"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_______</w:t>
      </w:r>
      <w:r w:rsidRPr="00EE1B34">
        <w:rPr>
          <w:rFonts w:ascii="Calibri" w:hAnsi="Calibri" w:cs="Arial"/>
        </w:rPr>
        <w:t>calendar days from the date of the ITB closure</w:t>
      </w:r>
    </w:p>
    <w:p w14:paraId="5EF1D953" w14:textId="77777777" w:rsidR="00485AFB" w:rsidRPr="00EE1B34" w:rsidRDefault="00485AFB" w:rsidP="00485AFB">
      <w:pPr>
        <w:pStyle w:val="ColorfulList-Accent11"/>
        <w:rPr>
          <w:rFonts w:ascii="Calibri" w:hAnsi="Calibri" w:cs="Arial"/>
        </w:rPr>
      </w:pPr>
    </w:p>
    <w:p w14:paraId="7F2B3AC9" w14:textId="77777777" w:rsidR="00485AFB" w:rsidRPr="003A151F" w:rsidRDefault="00485AFB" w:rsidP="00485AFB">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w:t>
      </w:r>
    </w:p>
    <w:p w14:paraId="387B37F7"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6A1EDDD0" w14:textId="77777777" w:rsidR="00485AFB" w:rsidRPr="00EE1B34" w:rsidRDefault="00485AFB" w:rsidP="00485AFB">
      <w:pPr>
        <w:pStyle w:val="ColorfulList-Accent11"/>
        <w:rPr>
          <w:rFonts w:ascii="Calibri" w:hAnsi="Calibri" w:cs="Arial"/>
        </w:rPr>
      </w:pPr>
    </w:p>
    <w:p w14:paraId="3D3061A9"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041F55DB" w14:textId="77777777" w:rsidR="00485AFB" w:rsidRPr="00EE1B34" w:rsidRDefault="00485AFB" w:rsidP="00485AFB">
      <w:pPr>
        <w:pStyle w:val="ColorfulList-Accent11"/>
        <w:rPr>
          <w:rFonts w:ascii="Calibri" w:hAnsi="Calibri" w:cs="Arial"/>
        </w:rPr>
      </w:pPr>
    </w:p>
    <w:p w14:paraId="412D74A5" w14:textId="77777777" w:rsidR="00485AFB" w:rsidRPr="00EE1B34" w:rsidRDefault="00485AFB" w:rsidP="00485AFB">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07E0BFBA" w14:textId="77777777" w:rsidR="00485AFB" w:rsidRPr="00EE1B34" w:rsidRDefault="00485AFB" w:rsidP="00485AFB">
      <w:pPr>
        <w:pStyle w:val="ColorfulList-Accent11"/>
        <w:rPr>
          <w:rFonts w:ascii="Calibri" w:hAnsi="Calibri" w:cs="Arial"/>
        </w:rPr>
      </w:pPr>
    </w:p>
    <w:p w14:paraId="5427F79E" w14:textId="77777777" w:rsidR="00485AFB" w:rsidRPr="00EE1B34" w:rsidRDefault="00485AFB" w:rsidP="00485AFB">
      <w:pPr>
        <w:tabs>
          <w:tab w:val="left" w:pos="0"/>
          <w:tab w:val="left" w:pos="360"/>
        </w:tabs>
        <w:rPr>
          <w:rFonts w:ascii="Calibri" w:hAnsi="Calibri" w:cs="Arial"/>
        </w:rPr>
      </w:pPr>
      <w:r w:rsidRPr="00EE1B34">
        <w:rPr>
          <w:rFonts w:ascii="Calibri" w:hAnsi="Calibri" w:cs="Arial"/>
        </w:rPr>
        <w:t>We agree to the above terms and conditions.</w:t>
      </w:r>
    </w:p>
    <w:p w14:paraId="1C535951" w14:textId="18A5ADC6" w:rsidR="00485AFB" w:rsidRDefault="00485AFB" w:rsidP="00485AFB">
      <w:pPr>
        <w:tabs>
          <w:tab w:val="left" w:pos="0"/>
          <w:tab w:val="left" w:pos="360"/>
        </w:tabs>
        <w:rPr>
          <w:rFonts w:ascii="Calibri" w:hAnsi="Calibri" w:cs="Arial"/>
        </w:rPr>
      </w:pPr>
    </w:p>
    <w:p w14:paraId="27083A6E" w14:textId="01B65BF7" w:rsidR="00282E43" w:rsidRDefault="00282E43" w:rsidP="00485AFB">
      <w:pPr>
        <w:tabs>
          <w:tab w:val="left" w:pos="0"/>
          <w:tab w:val="left" w:pos="360"/>
        </w:tabs>
        <w:rPr>
          <w:rFonts w:ascii="Calibri" w:hAnsi="Calibri" w:cs="Arial"/>
        </w:rPr>
      </w:pPr>
    </w:p>
    <w:p w14:paraId="4BF2C994" w14:textId="3C2C0B1C" w:rsidR="00282E43" w:rsidRDefault="00282E43" w:rsidP="00485AFB">
      <w:pPr>
        <w:tabs>
          <w:tab w:val="left" w:pos="0"/>
          <w:tab w:val="left" w:pos="360"/>
        </w:tabs>
        <w:rPr>
          <w:rFonts w:ascii="Calibri" w:hAnsi="Calibri" w:cs="Arial"/>
        </w:rPr>
      </w:pPr>
    </w:p>
    <w:p w14:paraId="00B30193" w14:textId="5D82A73E" w:rsidR="00282E43" w:rsidRPr="00282E43" w:rsidRDefault="00282E43" w:rsidP="00485AFB">
      <w:pPr>
        <w:tabs>
          <w:tab w:val="left" w:pos="0"/>
          <w:tab w:val="left" w:pos="360"/>
        </w:tabs>
        <w:rPr>
          <w:rFonts w:ascii="Calibri" w:hAnsi="Calibri" w:cs="Arial"/>
          <w:u w:val="single"/>
        </w:rPr>
      </w:pP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p>
    <w:p w14:paraId="44964800" w14:textId="7856E5FD" w:rsidR="00485AFB" w:rsidRDefault="00485AFB" w:rsidP="00485AFB">
      <w:pPr>
        <w:tabs>
          <w:tab w:val="left" w:pos="0"/>
          <w:tab w:val="left" w:pos="360"/>
        </w:tabs>
        <w:rPr>
          <w:rFonts w:ascii="Calibri" w:hAnsi="Calibri" w:cs="Arial"/>
          <w:b/>
        </w:rPr>
      </w:pPr>
      <w:r w:rsidRPr="00EE1B34">
        <w:rPr>
          <w:rFonts w:ascii="Calibri" w:hAnsi="Calibri" w:cs="Arial"/>
          <w:b/>
        </w:rPr>
        <w:t>Submitted by:</w:t>
      </w:r>
    </w:p>
    <w:p w14:paraId="38C20D67" w14:textId="77777777" w:rsidR="00282E43" w:rsidRPr="00EE1B34" w:rsidRDefault="00282E43" w:rsidP="00485AFB">
      <w:pPr>
        <w:tabs>
          <w:tab w:val="left" w:pos="0"/>
          <w:tab w:val="left" w:pos="360"/>
        </w:tabs>
        <w:rPr>
          <w:rFonts w:ascii="Calibri" w:hAnsi="Calibri" w:cs="Arial"/>
          <w:b/>
        </w:rPr>
      </w:pPr>
    </w:p>
    <w:p w14:paraId="5454FE17"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BA4AD3E"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7970B26"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89392A9" w14:textId="77777777" w:rsidR="00485AFB" w:rsidRPr="00EE1B34" w:rsidRDefault="00485AFB" w:rsidP="00485AFB">
      <w:pPr>
        <w:pBdr>
          <w:bottom w:val="single" w:sz="12" w:space="1" w:color="auto"/>
        </w:pBdr>
        <w:tabs>
          <w:tab w:val="left" w:pos="0"/>
          <w:tab w:val="left" w:pos="360"/>
        </w:tabs>
        <w:jc w:val="center"/>
        <w:rPr>
          <w:rFonts w:ascii="Calibri" w:hAnsi="Calibri" w:cs="Arial"/>
          <w:i/>
        </w:rPr>
      </w:pPr>
    </w:p>
    <w:p w14:paraId="306E3FC7"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0917BBB" w14:textId="77777777" w:rsidR="00485AFB" w:rsidRPr="00EE1B34" w:rsidRDefault="00485AFB" w:rsidP="00485AFB">
      <w:pPr>
        <w:pBdr>
          <w:bottom w:val="single" w:sz="12" w:space="1" w:color="auto"/>
        </w:pBdr>
        <w:tabs>
          <w:tab w:val="left" w:pos="900"/>
        </w:tabs>
        <w:rPr>
          <w:rFonts w:ascii="Calibri" w:hAnsi="Calibri" w:cs="Arial"/>
        </w:rPr>
      </w:pPr>
    </w:p>
    <w:p w14:paraId="38445E85"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Date</w:t>
      </w:r>
    </w:p>
    <w:p w14:paraId="31EAE6E3" w14:textId="77777777" w:rsidR="00485AFB" w:rsidRPr="00EE1B34" w:rsidRDefault="00485AFB" w:rsidP="00485AFB">
      <w:pPr>
        <w:pBdr>
          <w:bottom w:val="single" w:sz="12" w:space="1" w:color="auto"/>
        </w:pBdr>
        <w:tabs>
          <w:tab w:val="left" w:pos="900"/>
        </w:tabs>
        <w:rPr>
          <w:rFonts w:ascii="Calibri" w:hAnsi="Calibri" w:cs="Arial"/>
        </w:rPr>
      </w:pPr>
    </w:p>
    <w:p w14:paraId="1BA872C0"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Title/Position</w:t>
      </w:r>
    </w:p>
    <w:p w14:paraId="2846F2E3" w14:textId="77777777" w:rsidR="00485AFB" w:rsidRPr="00EE1B34" w:rsidRDefault="00485AFB" w:rsidP="00485AFB">
      <w:pPr>
        <w:pBdr>
          <w:bottom w:val="single" w:sz="12" w:space="1" w:color="auto"/>
        </w:pBdr>
        <w:tabs>
          <w:tab w:val="left" w:pos="900"/>
        </w:tabs>
        <w:rPr>
          <w:rFonts w:ascii="Calibri" w:hAnsi="Calibri" w:cs="Arial"/>
        </w:rPr>
      </w:pPr>
    </w:p>
    <w:p w14:paraId="44E0BEB7"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Print Name</w:t>
      </w:r>
    </w:p>
    <w:p w14:paraId="7D013A8F" w14:textId="77777777" w:rsidR="00485AFB" w:rsidRPr="00EE1B34" w:rsidRDefault="00485AFB" w:rsidP="00485AFB">
      <w:pPr>
        <w:pBdr>
          <w:bottom w:val="single" w:sz="12" w:space="1" w:color="auto"/>
        </w:pBdr>
        <w:tabs>
          <w:tab w:val="left" w:pos="900"/>
        </w:tabs>
        <w:rPr>
          <w:rFonts w:ascii="Calibri" w:hAnsi="Calibri" w:cs="Arial"/>
          <w:b/>
          <w:i/>
        </w:rPr>
      </w:pPr>
    </w:p>
    <w:p w14:paraId="3330761D"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Signature</w:t>
      </w:r>
    </w:p>
    <w:p w14:paraId="652FFB3E" w14:textId="77777777" w:rsidR="00485AFB" w:rsidRPr="00EE1B34" w:rsidRDefault="00485AFB" w:rsidP="00485AFB">
      <w:pPr>
        <w:tabs>
          <w:tab w:val="left" w:pos="900"/>
        </w:tabs>
        <w:rPr>
          <w:rFonts w:ascii="Calibri" w:hAnsi="Calibri" w:cs="Arial"/>
        </w:rPr>
      </w:pPr>
      <w:r w:rsidRPr="00EE1B34">
        <w:rPr>
          <w:rFonts w:ascii="Calibri" w:hAnsi="Calibri" w:cs="Arial"/>
        </w:rPr>
        <w:t>A duly authorized company representative</w:t>
      </w:r>
    </w:p>
    <w:p w14:paraId="7CC66903" w14:textId="77777777" w:rsidR="00485AFB" w:rsidRPr="00EE1B34" w:rsidRDefault="00485AFB" w:rsidP="00485AFB">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47E13652" w14:textId="77777777" w:rsidR="002463EF" w:rsidRDefault="002463EF"/>
    <w:sectPr w:rsidR="002463EF"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5228A" w14:textId="77777777" w:rsidR="0093230A" w:rsidRDefault="0093230A">
      <w:r>
        <w:separator/>
      </w:r>
    </w:p>
  </w:endnote>
  <w:endnote w:type="continuationSeparator" w:id="0">
    <w:p w14:paraId="74C044B0" w14:textId="77777777" w:rsidR="0093230A" w:rsidRDefault="0093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EEE4" w14:textId="77777777" w:rsidR="0043337C" w:rsidRDefault="00485AFB" w:rsidP="001D4D9A">
    <w:pPr>
      <w:pStyle w:val="Footer"/>
      <w:tabs>
        <w:tab w:val="right" w:pos="9639"/>
      </w:tabs>
      <w:jc w:val="center"/>
      <w:rPr>
        <w:rFonts w:ascii="Calibri" w:hAnsi="Calibri" w:cs="Arial"/>
        <w:b/>
        <w:bCs/>
        <w:color w:val="000000"/>
        <w:sz w:val="22"/>
        <w:szCs w:val="24"/>
      </w:rPr>
    </w:pPr>
    <w:r>
      <w:rPr>
        <w:rFonts w:ascii="Calibri" w:hAnsi="Calibri" w:cs="Arial"/>
        <w:b/>
        <w:bCs/>
        <w:color w:val="000000"/>
        <w:sz w:val="22"/>
        <w:szCs w:val="24"/>
      </w:rPr>
      <w:t>ITB08</w:t>
    </w:r>
    <w:r w:rsidRPr="00775F01">
      <w:rPr>
        <w:rFonts w:ascii="Calibri" w:hAnsi="Calibri" w:cs="Arial"/>
        <w:b/>
        <w:bCs/>
        <w:color w:val="000000"/>
        <w:sz w:val="22"/>
        <w:szCs w:val="24"/>
      </w:rPr>
      <w:t>MOS2</w:t>
    </w:r>
    <w:r>
      <w:rPr>
        <w:rFonts w:ascii="Calibri" w:hAnsi="Calibri" w:cs="Arial"/>
        <w:b/>
        <w:bCs/>
        <w:color w:val="000000"/>
        <w:sz w:val="22"/>
        <w:szCs w:val="24"/>
      </w:rPr>
      <w:t xml:space="preserve">1 </w:t>
    </w:r>
    <w:r w:rsidRPr="0043337C">
      <w:rPr>
        <w:rFonts w:ascii="Calibri" w:hAnsi="Calibri" w:cs="Arial"/>
        <w:b/>
        <w:bCs/>
        <w:color w:val="000000"/>
        <w:sz w:val="22"/>
        <w:szCs w:val="24"/>
      </w:rPr>
      <w:t>Accountability</w:t>
    </w:r>
    <w:r>
      <w:rPr>
        <w:rFonts w:ascii="Calibri" w:hAnsi="Calibri" w:cs="Arial"/>
        <w:b/>
        <w:bCs/>
        <w:color w:val="000000"/>
        <w:sz w:val="22"/>
        <w:szCs w:val="24"/>
      </w:rPr>
      <w:t xml:space="preserve"> and </w:t>
    </w:r>
    <w:r w:rsidRPr="00E54DCE">
      <w:rPr>
        <w:rFonts w:ascii="Calibri" w:hAnsi="Calibri" w:cs="Arial"/>
        <w:b/>
        <w:bCs/>
        <w:color w:val="000000"/>
        <w:sz w:val="22"/>
        <w:szCs w:val="24"/>
      </w:rPr>
      <w:t>Visibility</w:t>
    </w:r>
    <w:r>
      <w:rPr>
        <w:rFonts w:ascii="Calibri" w:hAnsi="Calibri" w:cs="Arial"/>
        <w:b/>
        <w:bCs/>
        <w:color w:val="000000"/>
        <w:sz w:val="22"/>
        <w:szCs w:val="24"/>
      </w:rPr>
      <w:t xml:space="preserve"> Purchase A</w:t>
    </w:r>
    <w:r w:rsidRPr="002C7981">
      <w:rPr>
        <w:rFonts w:ascii="Calibri" w:hAnsi="Calibri" w:cs="Arial"/>
        <w:b/>
        <w:bCs/>
        <w:color w:val="000000"/>
        <w:sz w:val="22"/>
        <w:szCs w:val="24"/>
      </w:rPr>
      <w:t xml:space="preserve">greement </w:t>
    </w:r>
    <w:r>
      <w:rPr>
        <w:rFonts w:ascii="Calibri" w:hAnsi="Calibri" w:cs="Arial"/>
        <w:b/>
        <w:bCs/>
        <w:color w:val="000000"/>
        <w:sz w:val="22"/>
        <w:szCs w:val="24"/>
      </w:rPr>
      <w:t xml:space="preserve">for DRC northern area.       </w:t>
    </w:r>
  </w:p>
  <w:p w14:paraId="05C25428" w14:textId="77777777" w:rsidR="004C6667" w:rsidRPr="009E78FE" w:rsidRDefault="00485AFB" w:rsidP="001D4D9A">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0B234646" w14:textId="77777777" w:rsidR="006849DA" w:rsidRDefault="0093230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373B" w14:textId="77777777" w:rsidR="00282E43" w:rsidRPr="002C7981" w:rsidRDefault="00282E43" w:rsidP="00282E43">
    <w:pPr>
      <w:rPr>
        <w:rFonts w:ascii="Calibri" w:hAnsi="Calibri" w:cs="Arial"/>
        <w:b/>
        <w:color w:val="222222"/>
        <w:sz w:val="22"/>
        <w:szCs w:val="24"/>
        <w:lang w:val="en-GB"/>
      </w:rPr>
    </w:pPr>
    <w:r>
      <w:rPr>
        <w:rFonts w:ascii="Calibri" w:hAnsi="Calibri" w:cs="Arial"/>
        <w:b/>
        <w:bCs/>
        <w:color w:val="000000"/>
        <w:sz w:val="22"/>
        <w:szCs w:val="24"/>
      </w:rPr>
      <w:t>ITB#01TAF2022 Garbage Dumpster under Frame work A</w:t>
    </w:r>
    <w:r w:rsidRPr="002C7981">
      <w:rPr>
        <w:rFonts w:ascii="Calibri" w:hAnsi="Calibri" w:cs="Arial"/>
        <w:b/>
        <w:bCs/>
        <w:color w:val="000000"/>
        <w:sz w:val="22"/>
        <w:szCs w:val="24"/>
      </w:rPr>
      <w:t>greement</w:t>
    </w:r>
    <w:r>
      <w:rPr>
        <w:rFonts w:ascii="Calibri" w:hAnsi="Calibri" w:cs="Arial"/>
        <w:b/>
        <w:bCs/>
        <w:color w:val="000000"/>
        <w:sz w:val="22"/>
        <w:szCs w:val="24"/>
      </w:rPr>
      <w:t xml:space="preserve"> (FWA) </w:t>
    </w:r>
    <w:r w:rsidRPr="002C7981">
      <w:rPr>
        <w:rFonts w:ascii="Calibri" w:hAnsi="Calibri" w:cs="Arial"/>
        <w:b/>
        <w:bCs/>
        <w:color w:val="000000"/>
        <w:sz w:val="22"/>
        <w:szCs w:val="24"/>
      </w:rPr>
      <w:t>for</w:t>
    </w:r>
    <w:r>
      <w:rPr>
        <w:rFonts w:ascii="Calibri" w:hAnsi="Calibri" w:cs="Arial"/>
        <w:b/>
        <w:bCs/>
        <w:color w:val="000000"/>
        <w:sz w:val="22"/>
        <w:szCs w:val="24"/>
      </w:rPr>
      <w:t xml:space="preserve"> DRC northern area.</w:t>
    </w:r>
  </w:p>
  <w:p w14:paraId="280D04D9" w14:textId="77777777" w:rsidR="002C3575" w:rsidRPr="009E78FE" w:rsidRDefault="00485AFB" w:rsidP="00282E43">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167FC39D" w14:textId="77777777" w:rsidR="009E30DD" w:rsidRPr="002C3575" w:rsidRDefault="0093230A"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9CCD" w14:textId="77777777" w:rsidR="0093230A" w:rsidRDefault="0093230A">
      <w:r>
        <w:separator/>
      </w:r>
    </w:p>
  </w:footnote>
  <w:footnote w:type="continuationSeparator" w:id="0">
    <w:p w14:paraId="69715914" w14:textId="77777777" w:rsidR="0093230A" w:rsidRDefault="00932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A314" w14:textId="77777777" w:rsidR="006849DA" w:rsidRDefault="00485AFB">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53C4CDE6" wp14:editId="401BC034">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60"/>
    <w:rsid w:val="002463EF"/>
    <w:rsid w:val="00282E43"/>
    <w:rsid w:val="00380E1A"/>
    <w:rsid w:val="00485AFB"/>
    <w:rsid w:val="0093230A"/>
    <w:rsid w:val="00B25DE8"/>
    <w:rsid w:val="00ED2E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AD00"/>
  <w15:chartTrackingRefBased/>
  <w15:docId w15:val="{6501D335-CD8B-4CB5-9171-4186E86C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AFB"/>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5AFB"/>
    <w:pPr>
      <w:tabs>
        <w:tab w:val="center" w:pos="4320"/>
        <w:tab w:val="right" w:pos="8640"/>
      </w:tabs>
    </w:pPr>
  </w:style>
  <w:style w:type="character" w:customStyle="1" w:styleId="FooterChar">
    <w:name w:val="Footer Char"/>
    <w:basedOn w:val="DefaultParagraphFont"/>
    <w:link w:val="Footer"/>
    <w:uiPriority w:val="99"/>
    <w:rsid w:val="00485AFB"/>
    <w:rPr>
      <w:rFonts w:eastAsia="Times New Roman" w:cs="Times New Roman"/>
      <w:sz w:val="20"/>
      <w:szCs w:val="20"/>
    </w:rPr>
  </w:style>
  <w:style w:type="paragraph" w:styleId="Header">
    <w:name w:val="header"/>
    <w:basedOn w:val="Normal"/>
    <w:link w:val="HeaderChar"/>
    <w:uiPriority w:val="99"/>
    <w:rsid w:val="00485AFB"/>
    <w:pPr>
      <w:tabs>
        <w:tab w:val="center" w:pos="4320"/>
        <w:tab w:val="right" w:pos="8640"/>
      </w:tabs>
      <w:jc w:val="center"/>
    </w:pPr>
  </w:style>
  <w:style w:type="character" w:customStyle="1" w:styleId="HeaderChar">
    <w:name w:val="Header Char"/>
    <w:basedOn w:val="DefaultParagraphFont"/>
    <w:link w:val="Header"/>
    <w:uiPriority w:val="99"/>
    <w:rsid w:val="00485AFB"/>
    <w:rPr>
      <w:rFonts w:eastAsia="Times New Roman" w:cs="Times New Roman"/>
      <w:sz w:val="20"/>
      <w:szCs w:val="20"/>
    </w:rPr>
  </w:style>
  <w:style w:type="paragraph" w:customStyle="1" w:styleId="ColorfulList-Accent11">
    <w:name w:val="Colorful List - Accent 11"/>
    <w:basedOn w:val="Normal"/>
    <w:uiPriority w:val="34"/>
    <w:qFormat/>
    <w:rsid w:val="00485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2082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Ahmed Mohammed</dc:creator>
  <cp:keywords/>
  <dc:description/>
  <cp:lastModifiedBy>Banar Subhi Kamil</cp:lastModifiedBy>
  <cp:revision>2</cp:revision>
  <dcterms:created xsi:type="dcterms:W3CDTF">2022-01-26T08:48:00Z</dcterms:created>
  <dcterms:modified xsi:type="dcterms:W3CDTF">2022-01-26T08:48:00Z</dcterms:modified>
</cp:coreProperties>
</file>