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EE6A38" w14:textId="77777777" w:rsidR="0088160E" w:rsidRDefault="0088160E" w:rsidP="0088160E">
      <w:r>
        <w:t xml:space="preserve">'For interested suppliers/companies, the following documents are a must to apply: </w:t>
      </w:r>
    </w:p>
    <w:p w14:paraId="646DCFC4" w14:textId="77777777" w:rsidR="0088160E" w:rsidRDefault="0088160E" w:rsidP="0088160E">
      <w:r>
        <w:t>1- ID chamber of commerce, or company registration</w:t>
      </w:r>
    </w:p>
    <w:p w14:paraId="63C881D8" w14:textId="77777777" w:rsidR="0088160E" w:rsidRDefault="0088160E" w:rsidP="0088160E">
      <w:r>
        <w:t>1- Company rating statement (ID).</w:t>
      </w:r>
    </w:p>
    <w:p w14:paraId="1E2A2E09" w14:textId="77777777" w:rsidR="0088160E" w:rsidRDefault="0088160E" w:rsidP="0088160E">
      <w:r>
        <w:t>3- Company`s bank account + most recent bank statement.</w:t>
      </w:r>
    </w:p>
    <w:p w14:paraId="5334DEB1" w14:textId="77777777" w:rsidR="00DE12D6" w:rsidRDefault="0088160E" w:rsidP="0088160E">
      <w:r>
        <w:t>4- Preferably if the supplier/company has similar projects to share along with application documents.</w:t>
      </w:r>
    </w:p>
    <w:p w14:paraId="2E501AD2" w14:textId="77777777" w:rsidR="0088160E" w:rsidRDefault="0088160E" w:rsidP="0088160E"/>
    <w:p w14:paraId="5221C10E" w14:textId="77777777" w:rsidR="0088160E" w:rsidRDefault="0088160E" w:rsidP="0088160E">
      <w:r>
        <w:t xml:space="preserve">'Notes: </w:t>
      </w:r>
    </w:p>
    <w:p w14:paraId="73F81CF6" w14:textId="77777777" w:rsidR="0088160E" w:rsidRDefault="0088160E" w:rsidP="0088160E">
      <w:r>
        <w:t>A) All the works must be executed in accordance with the Iraqi General Technical Specifications (I.G.T.S.)</w:t>
      </w:r>
    </w:p>
    <w:p w14:paraId="107BF245" w14:textId="77777777" w:rsidR="0088160E" w:rsidRDefault="0088160E" w:rsidP="0088160E">
      <w:r>
        <w:t>B) All the works and materials must be approved by the SCI Engineer.</w:t>
      </w:r>
    </w:p>
    <w:p w14:paraId="7E09FFEE" w14:textId="77777777" w:rsidR="0088160E" w:rsidRDefault="0088160E" w:rsidP="0088160E">
      <w:r>
        <w:t>C) The materials shall be tested and approved by the National Centre of Construction Laboratories (NCCL).</w:t>
      </w:r>
    </w:p>
    <w:p w14:paraId="60AC3682" w14:textId="77777777" w:rsidR="0088160E" w:rsidRDefault="0088160E" w:rsidP="0088160E">
      <w:r>
        <w:t>D) All the materials shall be new and deemed to be of best available type in the local market and as approved by the SCI Engineer.</w:t>
      </w:r>
    </w:p>
    <w:p w14:paraId="49B40C8A" w14:textId="77777777" w:rsidR="0088160E" w:rsidRDefault="0088160E" w:rsidP="0088160E">
      <w:r>
        <w:t>E) The item description herein after means "Supply of all materials, manpower, transportation, equipment, tools, machinery, temporary works and all the other works required", as approved by the SCI Engineer.</w:t>
      </w:r>
    </w:p>
    <w:p w14:paraId="1B51F8E1" w14:textId="77777777" w:rsidR="0088160E" w:rsidRDefault="0088160E" w:rsidP="0088160E">
      <w:r>
        <w:t>F) all works include cement shall be curing by water for three days and three times per day</w:t>
      </w:r>
    </w:p>
    <w:p w14:paraId="32C5950C" w14:textId="77777777" w:rsidR="0088160E" w:rsidRDefault="0088160E" w:rsidP="0088160E">
      <w:r>
        <w:t>G) In case of differences between bill of quantities and contract documents, the drawings will govern. Unless requirements of the SCI Engineer are presented.</w:t>
      </w:r>
    </w:p>
    <w:p w14:paraId="60F3C7DF" w14:textId="77777777" w:rsidR="0088160E" w:rsidRDefault="0088160E" w:rsidP="0088160E">
      <w:r>
        <w:t>H) Please, read all the documents carefully then price it.</w:t>
      </w:r>
    </w:p>
    <w:p w14:paraId="0347A00A" w14:textId="77777777" w:rsidR="0088160E" w:rsidRDefault="0088160E" w:rsidP="0088160E">
      <w:r>
        <w:t xml:space="preserve">I) Sanctioned Countries - Iran, Syria, North Korea, Cuba, Somalia. (the supplier should not supply any materials from those countries) </w:t>
      </w:r>
    </w:p>
    <w:p w14:paraId="6DD353EE" w14:textId="77777777" w:rsidR="0088160E" w:rsidRDefault="0088160E" w:rsidP="0088160E">
      <w:r>
        <w:t xml:space="preserve">J) For any questions please contact with Mosul.Procurment@Savethechildren.Org </w:t>
      </w:r>
    </w:p>
    <w:p w14:paraId="5F47C96C" w14:textId="5BE56FDB" w:rsidR="0088160E" w:rsidRDefault="004E2939" w:rsidP="00D96E06">
      <w:r>
        <w:t>K) All work will implement in</w:t>
      </w:r>
      <w:r w:rsidR="0088160E">
        <w:t xml:space="preserve"> Qayyarh district  </w:t>
      </w:r>
      <w:r w:rsidR="00D96E06">
        <w:t>,GPS</w:t>
      </w:r>
      <w:bookmarkStart w:id="0" w:name="_GoBack"/>
      <w:bookmarkEnd w:id="0"/>
      <w:r w:rsidR="00D96E06" w:rsidRPr="00D96E06">
        <w:t xml:space="preserve"> (36.341201 / 43.095263)</w:t>
      </w:r>
      <w:r w:rsidR="0017025F">
        <w:t>.</w:t>
      </w:r>
    </w:p>
    <w:sectPr w:rsidR="008816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25AA0C" w14:textId="77777777" w:rsidR="00414621" w:rsidRDefault="00414621" w:rsidP="0088160E">
      <w:pPr>
        <w:spacing w:after="0" w:line="240" w:lineRule="auto"/>
      </w:pPr>
      <w:r>
        <w:separator/>
      </w:r>
    </w:p>
  </w:endnote>
  <w:endnote w:type="continuationSeparator" w:id="0">
    <w:p w14:paraId="64F98425" w14:textId="77777777" w:rsidR="00414621" w:rsidRDefault="00414621" w:rsidP="00881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71DA8" w14:textId="77777777" w:rsidR="00414621" w:rsidRDefault="00414621" w:rsidP="0088160E">
      <w:pPr>
        <w:spacing w:after="0" w:line="240" w:lineRule="auto"/>
      </w:pPr>
      <w:r>
        <w:separator/>
      </w:r>
    </w:p>
  </w:footnote>
  <w:footnote w:type="continuationSeparator" w:id="0">
    <w:p w14:paraId="0C09A5AE" w14:textId="77777777" w:rsidR="00414621" w:rsidRDefault="00414621" w:rsidP="008816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10C"/>
    <w:rsid w:val="0017025F"/>
    <w:rsid w:val="00414621"/>
    <w:rsid w:val="004E2939"/>
    <w:rsid w:val="0088160E"/>
    <w:rsid w:val="009A510C"/>
    <w:rsid w:val="00D96E06"/>
    <w:rsid w:val="00DE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6BC4E2D"/>
  <w15:chartTrackingRefBased/>
  <w15:docId w15:val="{04D83FD5-3341-4F88-8AEA-21703FCC7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Mahmoud, Shokor</dc:creator>
  <cp:keywords/>
  <dc:description/>
  <cp:lastModifiedBy>Tawfeeq, Mohammed</cp:lastModifiedBy>
  <cp:revision>5</cp:revision>
  <dcterms:created xsi:type="dcterms:W3CDTF">2022-02-14T08:29:00Z</dcterms:created>
  <dcterms:modified xsi:type="dcterms:W3CDTF">2022-02-24T06:01:00Z</dcterms:modified>
</cp:coreProperties>
</file>