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rPr>
        <mc:AlternateContent>
          <mc:Choice Requires="wps">
            <w:drawing>
              <wp:anchor distT="0" distB="0" distL="114300" distR="114300" simplePos="0" relativeHeight="251658240"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A6CCC66"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CNw1/56AgAA/gQA&#10;AA4AAAAAAAAAAAAAAAAALgIAAGRycy9lMm9Eb2MueG1sUEsBAi0AFAAGAAgAAAAhABx6FOffAAAA&#10;CgEAAA8AAAAAAAAAAAAAAAAA1AQAAGRycy9kb3ducmV2LnhtbFBLBQYAAAAABAAEAPMAAADgBQAA&#10;AAA=&#10;" filled="f" strokeweight=".25pt"/>
            </w:pict>
          </mc:Fallback>
        </mc:AlternateContent>
      </w:r>
      <w:r>
        <w:rPr>
          <w:rFonts w:ascii="Calibri" w:hAnsi="Calibri"/>
          <w:noProof/>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EE1B34" w:rsidRDefault="00A921F8" w:rsidP="003F0DB2">
      <w:pPr>
        <w:shd w:val="clear" w:color="auto" w:fill="FFFFFF"/>
        <w:rPr>
          <w:rFonts w:ascii="Calibri" w:hAnsi="Calibri" w:cs="Arial"/>
          <w:color w:val="222222"/>
          <w:szCs w:val="22"/>
        </w:rPr>
      </w:pPr>
    </w:p>
    <w:p w14:paraId="6FAC851E" w14:textId="6B77A041" w:rsidR="001772A8" w:rsidRPr="001772A8" w:rsidRDefault="001772A8" w:rsidP="001772A8">
      <w:pPr>
        <w:rPr>
          <w:rFonts w:ascii="Calibri" w:hAnsi="Calibri" w:cs="Arial"/>
          <w:b/>
          <w:bCs/>
          <w:color w:val="000000"/>
          <w:sz w:val="22"/>
          <w:szCs w:val="24"/>
        </w:rPr>
      </w:pPr>
      <w:r w:rsidRPr="001772A8">
        <w:rPr>
          <w:rFonts w:ascii="Calibri" w:hAnsi="Calibri" w:cs="Arial"/>
          <w:b/>
          <w:bCs/>
          <w:color w:val="000000"/>
          <w:sz w:val="22"/>
          <w:szCs w:val="24"/>
        </w:rPr>
        <w:t>Iraq-Nineveh- Tal-Afar – Nineveh- Airp</w:t>
      </w:r>
      <w:r>
        <w:rPr>
          <w:rFonts w:ascii="Calibri" w:hAnsi="Calibri" w:cs="Arial"/>
          <w:b/>
          <w:bCs/>
          <w:color w:val="000000"/>
          <w:sz w:val="22"/>
          <w:szCs w:val="24"/>
        </w:rPr>
        <w:t>ort</w:t>
      </w:r>
      <w:r w:rsidRPr="001772A8">
        <w:rPr>
          <w:rFonts w:ascii="Calibri" w:hAnsi="Calibri" w:cs="Arial"/>
          <w:b/>
          <w:bCs/>
          <w:color w:val="000000"/>
          <w:sz w:val="22"/>
          <w:szCs w:val="24"/>
        </w:rPr>
        <w:t xml:space="preserve"> Street </w:t>
      </w:r>
    </w:p>
    <w:p w14:paraId="2962D5B6" w14:textId="4B03E672" w:rsidR="0005752D" w:rsidRPr="00EE1B34" w:rsidRDefault="001772A8" w:rsidP="003F0DB2">
      <w:pPr>
        <w:shd w:val="clear" w:color="auto" w:fill="FFFFFF"/>
        <w:rPr>
          <w:rFonts w:ascii="Calibri" w:hAnsi="Calibri" w:cs="Arial"/>
          <w:color w:val="222222"/>
          <w:szCs w:val="22"/>
          <w:lang w:val="en-GB"/>
        </w:rPr>
      </w:pPr>
      <w:r w:rsidRPr="00506B95">
        <w:rPr>
          <w:rFonts w:ascii="Calibri" w:hAnsi="Calibri" w:cs="Calibri"/>
          <w:b/>
          <w:bCs/>
          <w:color w:val="222222"/>
          <w:sz w:val="22"/>
          <w:szCs w:val="22"/>
        </w:rPr>
        <w:t>36.364703, 42.408428</w:t>
      </w:r>
    </w:p>
    <w:p w14:paraId="4CEB97AD" w14:textId="77777777" w:rsidR="00551C65" w:rsidRPr="00EE1B34" w:rsidRDefault="00551C65" w:rsidP="003F0DB2">
      <w:pPr>
        <w:shd w:val="clear" w:color="auto" w:fill="FFFFFF"/>
        <w:rPr>
          <w:rFonts w:ascii="Calibri" w:hAnsi="Calibri" w:cs="Arial"/>
          <w:color w:val="222222"/>
          <w:szCs w:val="22"/>
          <w:lang w:val="en-GB"/>
        </w:rPr>
      </w:pPr>
    </w:p>
    <w:p w14:paraId="2646964C" w14:textId="0BB0F19F" w:rsidR="002126AD" w:rsidRPr="00EE1B34" w:rsidRDefault="00933606" w:rsidP="00461386">
      <w:pPr>
        <w:shd w:val="clear" w:color="auto" w:fill="FFFFFF"/>
        <w:rPr>
          <w:rFonts w:ascii="Calibri" w:hAnsi="Calibri" w:cs="Arial"/>
          <w:color w:val="222222"/>
          <w:szCs w:val="22"/>
          <w:lang w:val="en-GB"/>
        </w:rPr>
      </w:pPr>
      <w:r>
        <w:rPr>
          <w:rFonts w:ascii="Calibri" w:hAnsi="Calibri" w:cs="Arial"/>
          <w:color w:val="222222"/>
          <w:szCs w:val="22"/>
          <w:lang w:val="en-GB"/>
        </w:rPr>
        <w:t>02/Feb</w:t>
      </w:r>
      <w:r w:rsidR="008C35B4">
        <w:rPr>
          <w:rFonts w:ascii="Calibri" w:hAnsi="Calibri" w:cs="Arial"/>
          <w:color w:val="222222"/>
          <w:szCs w:val="22"/>
          <w:lang w:val="en-GB"/>
        </w:rPr>
        <w:t>/202</w:t>
      </w:r>
      <w:r w:rsidR="00536F4D">
        <w:rPr>
          <w:rFonts w:ascii="Calibri" w:hAnsi="Calibri" w:cs="Arial"/>
          <w:color w:val="222222"/>
          <w:szCs w:val="22"/>
          <w:lang w:val="en-GB"/>
        </w:rPr>
        <w:t>2.</w:t>
      </w:r>
    </w:p>
    <w:p w14:paraId="38AAD0DD" w14:textId="77777777" w:rsidR="006001BC" w:rsidRPr="00EE1B34" w:rsidRDefault="006001BC" w:rsidP="003F0DB2">
      <w:pPr>
        <w:shd w:val="clear" w:color="auto" w:fill="FFFFFF"/>
        <w:rPr>
          <w:rFonts w:ascii="Calibri" w:hAnsi="Calibri" w:cs="Arial"/>
          <w:color w:val="222222"/>
          <w:szCs w:val="22"/>
          <w:lang w:val="en-GB"/>
        </w:rPr>
      </w:pPr>
    </w:p>
    <w:p w14:paraId="18DFF2AD" w14:textId="77777777" w:rsidR="00551C65" w:rsidRPr="00EE1B34" w:rsidRDefault="00551C65" w:rsidP="003F0DB2">
      <w:pPr>
        <w:shd w:val="clear" w:color="auto" w:fill="FFFFFF"/>
        <w:rPr>
          <w:rFonts w:ascii="Calibri" w:hAnsi="Calibri" w:cs="Arial"/>
          <w:color w:val="222222"/>
          <w:szCs w:val="22"/>
          <w:lang w:val="en-GB"/>
        </w:rPr>
      </w:pPr>
    </w:p>
    <w:p w14:paraId="2402C455" w14:textId="77777777" w:rsidR="002126AD" w:rsidRPr="00EE1B34" w:rsidRDefault="002126AD" w:rsidP="002126AD">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To: </w:t>
      </w:r>
      <w:r>
        <w:rPr>
          <w:rFonts w:ascii="Calibri" w:hAnsi="Calibri" w:cs="Arial"/>
          <w:color w:val="222222"/>
          <w:szCs w:val="22"/>
          <w:lang w:val="en-GB"/>
        </w:rPr>
        <w:t xml:space="preserve"> All Suppliers,</w:t>
      </w:r>
    </w:p>
    <w:p w14:paraId="225D016D" w14:textId="77777777" w:rsidR="003F0DB2" w:rsidRPr="00EE1B34" w:rsidRDefault="003F0DB2" w:rsidP="003F0DB2">
      <w:pPr>
        <w:shd w:val="clear" w:color="auto" w:fill="FFFFFF"/>
        <w:rPr>
          <w:rFonts w:ascii="Calibri" w:hAnsi="Calibri" w:cs="Arial"/>
          <w:color w:val="222222"/>
          <w:szCs w:val="22"/>
          <w:lang w:val="en-GB"/>
        </w:rPr>
      </w:pPr>
    </w:p>
    <w:p w14:paraId="2D97A370" w14:textId="6D2CB7E4" w:rsidR="00551C65" w:rsidRPr="002C7981" w:rsidRDefault="00142DFA" w:rsidP="00720DAE">
      <w:pPr>
        <w:rPr>
          <w:rFonts w:ascii="Calibri" w:hAnsi="Calibri" w:cs="Arial"/>
          <w:b/>
          <w:color w:val="222222"/>
          <w:sz w:val="22"/>
          <w:szCs w:val="24"/>
          <w:lang w:val="en-GB"/>
        </w:rPr>
      </w:pPr>
      <w:r w:rsidRPr="00EE1B34">
        <w:rPr>
          <w:rFonts w:ascii="Calibri" w:hAnsi="Calibri" w:cs="Arial"/>
          <w:b/>
          <w:color w:val="222222"/>
          <w:szCs w:val="22"/>
          <w:lang w:val="en-GB"/>
        </w:rPr>
        <w:t xml:space="preserve">Invitation </w:t>
      </w:r>
      <w:r w:rsidR="006F1A94" w:rsidRPr="00EE1B34">
        <w:rPr>
          <w:rFonts w:ascii="Calibri" w:hAnsi="Calibri" w:cs="Arial"/>
          <w:b/>
          <w:color w:val="222222"/>
          <w:szCs w:val="22"/>
          <w:lang w:val="en-GB"/>
        </w:rPr>
        <w:t>to</w:t>
      </w:r>
      <w:r w:rsidRPr="00EE1B34">
        <w:rPr>
          <w:rFonts w:ascii="Calibri" w:hAnsi="Calibri" w:cs="Arial"/>
          <w:b/>
          <w:color w:val="222222"/>
          <w:szCs w:val="22"/>
          <w:lang w:val="en-GB"/>
        </w:rPr>
        <w:t xml:space="preserve"> Bid</w:t>
      </w:r>
      <w:r w:rsidR="00F5124B" w:rsidRPr="00EE1B34">
        <w:rPr>
          <w:rFonts w:ascii="Calibri" w:hAnsi="Calibri" w:cs="Arial"/>
          <w:b/>
          <w:color w:val="222222"/>
          <w:szCs w:val="22"/>
          <w:lang w:val="en-GB"/>
        </w:rPr>
        <w:t xml:space="preserve"> </w:t>
      </w:r>
      <w:r w:rsidR="006F1A94" w:rsidRPr="00EE1B34">
        <w:rPr>
          <w:rFonts w:ascii="Calibri" w:hAnsi="Calibri" w:cs="Arial"/>
          <w:b/>
          <w:color w:val="222222"/>
          <w:szCs w:val="22"/>
          <w:lang w:val="en-GB"/>
        </w:rPr>
        <w:t>No.</w:t>
      </w:r>
      <w:r w:rsidR="00F07CA3" w:rsidRPr="00EE1B34">
        <w:rPr>
          <w:rFonts w:ascii="Calibri" w:hAnsi="Calibri" w:cs="Arial"/>
          <w:b/>
          <w:color w:val="222222"/>
          <w:szCs w:val="22"/>
          <w:lang w:val="en-GB"/>
        </w:rPr>
        <w:t>:</w:t>
      </w:r>
      <w:r w:rsidR="00736724">
        <w:rPr>
          <w:rFonts w:ascii="Calibri" w:hAnsi="Calibri" w:cs="Arial"/>
          <w:b/>
          <w:bCs/>
          <w:color w:val="000000"/>
          <w:szCs w:val="22"/>
        </w:rPr>
        <w:t xml:space="preserve"> </w:t>
      </w:r>
      <w:r w:rsidR="00775F01">
        <w:rPr>
          <w:rFonts w:ascii="Calibri" w:hAnsi="Calibri" w:cs="Arial"/>
          <w:b/>
          <w:bCs/>
          <w:color w:val="000000"/>
          <w:sz w:val="22"/>
          <w:szCs w:val="24"/>
        </w:rPr>
        <w:t xml:space="preserve"> </w:t>
      </w:r>
      <w:r w:rsidR="00536F4D">
        <w:rPr>
          <w:rFonts w:ascii="Calibri" w:hAnsi="Calibri" w:cs="Arial"/>
          <w:b/>
          <w:bCs/>
          <w:color w:val="000000"/>
          <w:sz w:val="22"/>
          <w:szCs w:val="24"/>
        </w:rPr>
        <w:t>ITB#</w:t>
      </w:r>
      <w:r w:rsidR="007267A5">
        <w:rPr>
          <w:rFonts w:ascii="Calibri" w:hAnsi="Calibri" w:cs="Arial"/>
          <w:b/>
          <w:bCs/>
          <w:color w:val="000000"/>
          <w:sz w:val="22"/>
          <w:szCs w:val="24"/>
        </w:rPr>
        <w:t xml:space="preserve"> </w:t>
      </w:r>
      <w:r w:rsidR="00536F4D">
        <w:rPr>
          <w:rFonts w:ascii="Calibri" w:hAnsi="Calibri" w:cs="Arial"/>
          <w:b/>
          <w:bCs/>
          <w:color w:val="000000"/>
          <w:sz w:val="22"/>
          <w:szCs w:val="24"/>
        </w:rPr>
        <w:t xml:space="preserve">01TAF2022 Garbage Dumpster under </w:t>
      </w:r>
      <w:r w:rsidR="007267A5">
        <w:rPr>
          <w:rFonts w:ascii="Calibri" w:hAnsi="Calibri" w:cs="Arial"/>
          <w:b/>
          <w:bCs/>
          <w:color w:val="000000"/>
          <w:sz w:val="22"/>
          <w:szCs w:val="24"/>
        </w:rPr>
        <w:t>Purchase agreement (PA)</w:t>
      </w:r>
      <w:r w:rsidR="0095552D">
        <w:rPr>
          <w:rFonts w:ascii="Calibri" w:hAnsi="Calibri" w:cs="Arial"/>
          <w:b/>
          <w:bCs/>
          <w:color w:val="000000"/>
          <w:sz w:val="22"/>
          <w:szCs w:val="24"/>
        </w:rPr>
        <w:t xml:space="preserve"> </w:t>
      </w:r>
      <w:r w:rsidR="0095552D" w:rsidRPr="002C7981">
        <w:rPr>
          <w:rFonts w:ascii="Calibri" w:hAnsi="Calibri" w:cs="Arial"/>
          <w:b/>
          <w:bCs/>
          <w:color w:val="000000"/>
          <w:sz w:val="22"/>
          <w:szCs w:val="24"/>
        </w:rPr>
        <w:t>for</w:t>
      </w:r>
      <w:r w:rsidR="00E54DCE">
        <w:rPr>
          <w:rFonts w:ascii="Calibri" w:hAnsi="Calibri" w:cs="Arial"/>
          <w:b/>
          <w:bCs/>
          <w:color w:val="000000"/>
          <w:sz w:val="22"/>
          <w:szCs w:val="24"/>
        </w:rPr>
        <w:t xml:space="preserve"> DRC northern area.</w:t>
      </w:r>
    </w:p>
    <w:p w14:paraId="138FE065" w14:textId="77777777" w:rsidR="00B10A11" w:rsidRDefault="00B10A11" w:rsidP="00F5124B">
      <w:pPr>
        <w:rPr>
          <w:rFonts w:ascii="Calibri" w:hAnsi="Calibri" w:cs="Arial"/>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6BA3953F" w14:textId="473B1214" w:rsidR="009100BF" w:rsidRPr="00A0362D" w:rsidRDefault="009100BF" w:rsidP="00A0362D">
      <w:pPr>
        <w:pStyle w:val="ColorfulList-Accent11"/>
        <w:shd w:val="clear" w:color="auto" w:fill="FFFFFF"/>
        <w:ind w:left="360"/>
        <w:rPr>
          <w:rFonts w:ascii="Calibri" w:hAnsi="Calibri" w:cs="Calibri"/>
          <w:color w:val="222222"/>
          <w:sz w:val="22"/>
          <w:szCs w:val="22"/>
        </w:rPr>
      </w:pPr>
      <w:r w:rsidRPr="009100BF">
        <w:rPr>
          <w:rFonts w:ascii="Calibri" w:hAnsi="Calibri" w:cs="Calibri"/>
          <w:color w:val="222222"/>
          <w:sz w:val="22"/>
          <w:szCs w:val="22"/>
        </w:rPr>
        <w:t xml:space="preserve">The Danish Refugee Council (DRC) has received a grant </w:t>
      </w:r>
      <w:r w:rsidRPr="00461386">
        <w:rPr>
          <w:rFonts w:ascii="Calibri" w:hAnsi="Calibri" w:cs="Calibri"/>
          <w:color w:val="222222"/>
          <w:sz w:val="22"/>
          <w:szCs w:val="22"/>
        </w:rPr>
        <w:t xml:space="preserve">from </w:t>
      </w:r>
      <w:r w:rsidR="002F4ED3" w:rsidRPr="00A0362D">
        <w:rPr>
          <w:rFonts w:ascii="Calibri" w:hAnsi="Calibri" w:cs="Arial"/>
          <w:b/>
          <w:bCs/>
          <w:color w:val="000000"/>
          <w:sz w:val="22"/>
          <w:szCs w:val="24"/>
        </w:rPr>
        <w:t>Various Donor</w:t>
      </w:r>
      <w:r w:rsidR="002F4ED3" w:rsidRPr="00A0362D">
        <w:rPr>
          <w:rFonts w:ascii="Calibri" w:hAnsi="Calibri" w:cs="Calibri"/>
          <w:color w:val="222222"/>
          <w:sz w:val="22"/>
          <w:szCs w:val="22"/>
        </w:rPr>
        <w:t xml:space="preserve"> </w:t>
      </w:r>
      <w:r w:rsidRPr="00461386">
        <w:rPr>
          <w:rFonts w:ascii="Calibri" w:hAnsi="Calibri" w:cs="Calibri"/>
          <w:color w:val="222222"/>
          <w:sz w:val="22"/>
          <w:szCs w:val="22"/>
        </w:rPr>
        <w:t>for</w:t>
      </w:r>
      <w:r w:rsidRPr="009100BF">
        <w:rPr>
          <w:rFonts w:ascii="Calibri" w:hAnsi="Calibri" w:cs="Calibri"/>
          <w:color w:val="222222"/>
          <w:sz w:val="22"/>
          <w:szCs w:val="22"/>
        </w:rPr>
        <w:t xml:space="preserve"> the implementation of the</w:t>
      </w:r>
      <w:r>
        <w:rPr>
          <w:rFonts w:ascii="Calibri" w:hAnsi="Calibri" w:cs="Calibri"/>
          <w:color w:val="222222"/>
          <w:sz w:val="22"/>
          <w:szCs w:val="22"/>
        </w:rPr>
        <w:t xml:space="preserve"> </w:t>
      </w:r>
      <w:r w:rsidRPr="009100BF">
        <w:rPr>
          <w:rFonts w:ascii="Calibri" w:hAnsi="Calibri" w:cs="Calibri"/>
          <w:color w:val="222222"/>
          <w:sz w:val="22"/>
          <w:szCs w:val="22"/>
        </w:rPr>
        <w:t>humanitarian aid operation in Iraq. Part of this operation is</w:t>
      </w:r>
      <w:r w:rsidR="00536F4D">
        <w:rPr>
          <w:rFonts w:ascii="Calibri" w:hAnsi="Calibri" w:cs="Calibri"/>
          <w:color w:val="222222"/>
          <w:sz w:val="22"/>
          <w:szCs w:val="22"/>
        </w:rPr>
        <w:t xml:space="preserve"> </w:t>
      </w:r>
      <w:r w:rsidR="00536F4D">
        <w:rPr>
          <w:rFonts w:ascii="Calibri" w:hAnsi="Calibri" w:cs="Arial"/>
          <w:b/>
          <w:bCs/>
          <w:color w:val="000000"/>
          <w:sz w:val="22"/>
          <w:szCs w:val="24"/>
        </w:rPr>
        <w:t xml:space="preserve">Garbage </w:t>
      </w:r>
      <w:r w:rsidR="00A9003C">
        <w:rPr>
          <w:rFonts w:ascii="Calibri" w:hAnsi="Calibri" w:cs="Arial"/>
          <w:b/>
          <w:bCs/>
          <w:color w:val="000000"/>
          <w:sz w:val="22"/>
          <w:szCs w:val="24"/>
        </w:rPr>
        <w:t>Dumpster.</w:t>
      </w:r>
      <w:r w:rsidR="00A0362D">
        <w:rPr>
          <w:rFonts w:ascii="Calibri" w:hAnsi="Calibri" w:cs="Arial"/>
          <w:b/>
          <w:bCs/>
          <w:color w:val="000000"/>
          <w:sz w:val="22"/>
          <w:szCs w:val="24"/>
        </w:rPr>
        <w:t xml:space="preserve"> </w:t>
      </w:r>
      <w:r w:rsidR="001D4D9A">
        <w:rPr>
          <w:rFonts w:ascii="Calibri" w:hAnsi="Calibri" w:cs="Calibri"/>
          <w:color w:val="222222"/>
          <w:sz w:val="22"/>
          <w:szCs w:val="22"/>
        </w:rPr>
        <w:t>T</w:t>
      </w:r>
      <w:r w:rsidRPr="009100BF">
        <w:rPr>
          <w:rFonts w:ascii="Calibri" w:hAnsi="Calibri" w:cs="Calibri"/>
          <w:color w:val="222222"/>
          <w:sz w:val="22"/>
          <w:szCs w:val="22"/>
        </w:rPr>
        <w:t xml:space="preserve">he DRC requests you to submit price bid(s) for the supply of the </w:t>
      </w:r>
      <w:r w:rsidR="00BE2716">
        <w:rPr>
          <w:rFonts w:ascii="Calibri" w:hAnsi="Calibri" w:cs="Calibri"/>
          <w:color w:val="222222"/>
          <w:sz w:val="22"/>
          <w:szCs w:val="22"/>
        </w:rPr>
        <w:t xml:space="preserve">items </w:t>
      </w:r>
      <w:r w:rsidRPr="009100BF">
        <w:rPr>
          <w:rFonts w:ascii="Calibri" w:hAnsi="Calibri" w:cs="Calibri"/>
          <w:color w:val="222222"/>
          <w:sz w:val="22"/>
          <w:szCs w:val="22"/>
        </w:rPr>
        <w:t>listed on the attached DRC Bid Form</w:t>
      </w:r>
      <w:r w:rsidR="00113115">
        <w:rPr>
          <w:rFonts w:ascii="Calibri" w:hAnsi="Calibri" w:cs="Calibri"/>
          <w:color w:val="222222"/>
          <w:sz w:val="22"/>
          <w:szCs w:val="22"/>
        </w:rPr>
        <w:t xml:space="preserve"> ANNEX A.</w:t>
      </w:r>
    </w:p>
    <w:p w14:paraId="57A5466A" w14:textId="77777777" w:rsidR="00BE2716" w:rsidRDefault="00BE2716" w:rsidP="00113115">
      <w:pPr>
        <w:pStyle w:val="ColorfulList-Accent11"/>
        <w:shd w:val="clear" w:color="auto" w:fill="FFFFFF"/>
        <w:ind w:left="0"/>
        <w:rPr>
          <w:rFonts w:ascii="Calibri" w:hAnsi="Calibri" w:cs="Calibri"/>
          <w:color w:val="222222"/>
          <w:sz w:val="22"/>
          <w:szCs w:val="22"/>
        </w:rPr>
      </w:pPr>
    </w:p>
    <w:p w14:paraId="15DCF0F1" w14:textId="3155C114" w:rsidR="009C3C4A" w:rsidRDefault="009100BF" w:rsidP="009100BF">
      <w:pPr>
        <w:pStyle w:val="ColorfulList-Accent11"/>
        <w:shd w:val="clear" w:color="auto" w:fill="FFFFFF"/>
        <w:ind w:left="360"/>
        <w:rPr>
          <w:rFonts w:ascii="Calibri" w:hAnsi="Calibri" w:cs="Calibri"/>
          <w:color w:val="222222"/>
          <w:sz w:val="22"/>
          <w:szCs w:val="22"/>
        </w:rPr>
      </w:pPr>
      <w:r w:rsidRPr="009100BF">
        <w:rPr>
          <w:rFonts w:ascii="Calibri" w:hAnsi="Calibri" w:cs="Calibri"/>
          <w:color w:val="222222"/>
          <w:sz w:val="22"/>
          <w:szCs w:val="22"/>
        </w:rPr>
        <w:t xml:space="preserve">The estimated value of this </w:t>
      </w:r>
      <w:r w:rsidR="00DC0EE6">
        <w:rPr>
          <w:rFonts w:ascii="Calibri" w:hAnsi="Calibri" w:cs="Calibri"/>
          <w:color w:val="222222"/>
          <w:sz w:val="22"/>
          <w:szCs w:val="22"/>
        </w:rPr>
        <w:t>PA</w:t>
      </w:r>
      <w:r w:rsidRPr="009100BF">
        <w:rPr>
          <w:rFonts w:ascii="Calibri" w:hAnsi="Calibri" w:cs="Calibri"/>
          <w:color w:val="222222"/>
          <w:sz w:val="22"/>
          <w:szCs w:val="22"/>
        </w:rPr>
        <w:t xml:space="preserve"> </w:t>
      </w:r>
      <w:r w:rsidR="00C972BB">
        <w:rPr>
          <w:rFonts w:ascii="Calibri" w:hAnsi="Calibri" w:cs="Calibri"/>
          <w:color w:val="222222"/>
          <w:sz w:val="22"/>
          <w:szCs w:val="22"/>
        </w:rPr>
        <w:t>is</w:t>
      </w:r>
      <w:r w:rsidRPr="009100BF">
        <w:rPr>
          <w:rFonts w:ascii="Calibri" w:hAnsi="Calibri" w:cs="Calibri"/>
          <w:color w:val="222222"/>
          <w:sz w:val="22"/>
          <w:szCs w:val="22"/>
        </w:rPr>
        <w:t xml:space="preserve"> </w:t>
      </w:r>
      <w:r w:rsidR="00536F4D">
        <w:rPr>
          <w:rFonts w:ascii="Calibri" w:hAnsi="Calibri" w:cs="Calibri"/>
          <w:b/>
          <w:bCs/>
          <w:color w:val="222222"/>
          <w:sz w:val="22"/>
          <w:szCs w:val="22"/>
        </w:rPr>
        <w:t>2</w:t>
      </w:r>
      <w:r w:rsidR="00FA4245">
        <w:rPr>
          <w:rFonts w:ascii="Calibri" w:hAnsi="Calibri" w:cs="Calibri"/>
          <w:b/>
          <w:bCs/>
          <w:color w:val="222222"/>
          <w:sz w:val="22"/>
          <w:szCs w:val="22"/>
        </w:rPr>
        <w:t>0</w:t>
      </w:r>
      <w:r w:rsidR="00536F4D">
        <w:rPr>
          <w:rFonts w:ascii="Calibri" w:hAnsi="Calibri" w:cs="Calibri"/>
          <w:b/>
          <w:bCs/>
          <w:color w:val="222222"/>
          <w:sz w:val="22"/>
          <w:szCs w:val="22"/>
        </w:rPr>
        <w:t>0</w:t>
      </w:r>
      <w:r w:rsidR="001D4D9A">
        <w:rPr>
          <w:rFonts w:ascii="Calibri" w:hAnsi="Calibri" w:cs="Calibri"/>
          <w:b/>
          <w:bCs/>
          <w:color w:val="222222"/>
          <w:sz w:val="22"/>
          <w:szCs w:val="22"/>
        </w:rPr>
        <w:t xml:space="preserve">,000 </w:t>
      </w:r>
      <w:r w:rsidR="00185EE9" w:rsidRPr="007F3F47">
        <w:rPr>
          <w:rFonts w:ascii="Calibri" w:hAnsi="Calibri" w:cs="Calibri"/>
          <w:color w:val="222222"/>
          <w:sz w:val="22"/>
          <w:szCs w:val="22"/>
        </w:rPr>
        <w:t>USD</w:t>
      </w:r>
      <w:r w:rsidR="00EF0C53" w:rsidRPr="007F3F47">
        <w:rPr>
          <w:rFonts w:ascii="Calibri" w:hAnsi="Calibri" w:cs="Calibri"/>
          <w:color w:val="222222"/>
          <w:sz w:val="22"/>
          <w:szCs w:val="22"/>
        </w:rPr>
        <w:t xml:space="preserve"> </w:t>
      </w:r>
      <w:r w:rsidR="007267A5">
        <w:rPr>
          <w:rFonts w:ascii="Calibri" w:hAnsi="Calibri" w:cs="Calibri"/>
          <w:color w:val="222222"/>
          <w:sz w:val="22"/>
          <w:szCs w:val="22"/>
        </w:rPr>
        <w:t>in total for a period of two years</w:t>
      </w:r>
      <w:r w:rsidRPr="007F3F47">
        <w:rPr>
          <w:rFonts w:ascii="Calibri" w:hAnsi="Calibri" w:cs="Calibri"/>
          <w:color w:val="222222"/>
          <w:sz w:val="22"/>
          <w:szCs w:val="22"/>
        </w:rPr>
        <w:t>. Please note that this amount is only an estimate and DRC does not provide any guarantee to place orders for this</w:t>
      </w:r>
      <w:r w:rsidRPr="009100BF">
        <w:rPr>
          <w:rFonts w:ascii="Calibri" w:hAnsi="Calibri" w:cs="Calibri"/>
          <w:color w:val="222222"/>
          <w:sz w:val="22"/>
          <w:szCs w:val="22"/>
        </w:rPr>
        <w:t xml:space="preserve"> amount</w:t>
      </w:r>
      <w:r w:rsidR="00184536">
        <w:rPr>
          <w:rFonts w:ascii="Calibri" w:hAnsi="Calibri" w:cs="Calibri"/>
          <w:color w:val="222222"/>
          <w:sz w:val="22"/>
          <w:szCs w:val="22"/>
        </w:rPr>
        <w:t xml:space="preserve"> as it might be more or less or even unlimited</w:t>
      </w:r>
      <w:r w:rsidRPr="009100BF">
        <w:rPr>
          <w:rFonts w:ascii="Calibri" w:hAnsi="Calibri" w:cs="Calibri"/>
          <w:color w:val="222222"/>
          <w:sz w:val="22"/>
          <w:szCs w:val="22"/>
        </w:rPr>
        <w:t>.</w:t>
      </w:r>
    </w:p>
    <w:p w14:paraId="2358ECD8" w14:textId="2582F236" w:rsidR="00314C9C" w:rsidRDefault="00314C9C" w:rsidP="009100BF">
      <w:pPr>
        <w:pStyle w:val="ColorfulList-Accent11"/>
        <w:shd w:val="clear" w:color="auto" w:fill="FFFFFF"/>
        <w:ind w:left="360"/>
        <w:rPr>
          <w:rFonts w:ascii="Calibri" w:hAnsi="Calibri" w:cs="Calibri"/>
          <w:color w:val="222222"/>
          <w:sz w:val="22"/>
          <w:szCs w:val="22"/>
        </w:rPr>
      </w:pPr>
    </w:p>
    <w:p w14:paraId="2B92CFFE" w14:textId="302FB248" w:rsidR="00314C9C" w:rsidRDefault="00E12C38" w:rsidP="009100BF">
      <w:pPr>
        <w:pStyle w:val="ColorfulList-Accent11"/>
        <w:shd w:val="clear" w:color="auto" w:fill="FFFFFF"/>
        <w:ind w:left="360"/>
        <w:rPr>
          <w:rFonts w:ascii="Calibri" w:hAnsi="Calibri" w:cs="Calibri"/>
          <w:color w:val="222222"/>
          <w:sz w:val="22"/>
          <w:szCs w:val="22"/>
        </w:rPr>
      </w:pPr>
      <w:r>
        <w:rPr>
          <w:rFonts w:ascii="Calibri" w:hAnsi="Calibri" w:cs="Calibri"/>
          <w:color w:val="222222"/>
          <w:sz w:val="22"/>
          <w:szCs w:val="22"/>
        </w:rPr>
        <w:t xml:space="preserve">ANNEX </w:t>
      </w:r>
      <w:r w:rsidR="001D7547">
        <w:rPr>
          <w:rFonts w:ascii="Calibri" w:hAnsi="Calibri" w:cs="Calibri"/>
          <w:color w:val="222222"/>
          <w:sz w:val="22"/>
          <w:szCs w:val="22"/>
        </w:rPr>
        <w:t>A.1</w:t>
      </w:r>
      <w:r>
        <w:rPr>
          <w:rFonts w:ascii="Calibri" w:hAnsi="Calibri" w:cs="Calibri"/>
          <w:color w:val="222222"/>
          <w:sz w:val="22"/>
          <w:szCs w:val="22"/>
        </w:rPr>
        <w:t xml:space="preserve"> T</w:t>
      </w:r>
      <w:r w:rsidR="00486558" w:rsidRPr="00486558">
        <w:rPr>
          <w:rFonts w:ascii="Calibri" w:hAnsi="Calibri" w:cs="Calibri"/>
          <w:color w:val="222222"/>
          <w:sz w:val="22"/>
          <w:szCs w:val="22"/>
        </w:rPr>
        <w:t>echnical bid submission.</w:t>
      </w:r>
      <w:r w:rsidR="00B22CC7">
        <w:rPr>
          <w:rFonts w:ascii="Calibri" w:hAnsi="Calibri" w:cs="Calibri"/>
          <w:color w:val="222222"/>
          <w:sz w:val="22"/>
          <w:szCs w:val="22"/>
        </w:rPr>
        <w:t xml:space="preserve"> If the samples do not match the </w:t>
      </w:r>
      <w:r w:rsidR="00A97132">
        <w:rPr>
          <w:rFonts w:ascii="Calibri" w:hAnsi="Calibri" w:cs="Calibri"/>
          <w:color w:val="222222"/>
          <w:sz w:val="22"/>
          <w:szCs w:val="22"/>
        </w:rPr>
        <w:t>requirements,</w:t>
      </w:r>
      <w:r w:rsidR="00B22CC7">
        <w:rPr>
          <w:rFonts w:ascii="Calibri" w:hAnsi="Calibri" w:cs="Calibri"/>
          <w:color w:val="222222"/>
          <w:sz w:val="22"/>
          <w:szCs w:val="22"/>
        </w:rPr>
        <w:t xml:space="preserve"> then DRC ha</w:t>
      </w:r>
      <w:r w:rsidR="008C35B4">
        <w:rPr>
          <w:rFonts w:ascii="Calibri" w:hAnsi="Calibri" w:cs="Calibri"/>
          <w:color w:val="222222"/>
          <w:sz w:val="22"/>
          <w:szCs w:val="22"/>
        </w:rPr>
        <w:t>s</w:t>
      </w:r>
      <w:r w:rsidR="00B22CC7">
        <w:rPr>
          <w:rFonts w:ascii="Calibri" w:hAnsi="Calibri" w:cs="Calibri"/>
          <w:color w:val="222222"/>
          <w:sz w:val="22"/>
          <w:szCs w:val="22"/>
        </w:rPr>
        <w:t xml:space="preserve"> </w:t>
      </w:r>
      <w:r w:rsidR="00A97132">
        <w:rPr>
          <w:rFonts w:ascii="Calibri" w:hAnsi="Calibri" w:cs="Calibri"/>
          <w:color w:val="222222"/>
          <w:sz w:val="22"/>
          <w:szCs w:val="22"/>
        </w:rPr>
        <w:t>right</w:t>
      </w:r>
      <w:r w:rsidR="00B22CC7">
        <w:rPr>
          <w:rFonts w:ascii="Calibri" w:hAnsi="Calibri" w:cs="Calibri"/>
          <w:color w:val="222222"/>
          <w:sz w:val="22"/>
          <w:szCs w:val="22"/>
        </w:rPr>
        <w:t xml:space="preserve"> to </w:t>
      </w:r>
      <w:r w:rsidR="008C35B4">
        <w:rPr>
          <w:rFonts w:ascii="Calibri" w:hAnsi="Calibri" w:cs="Calibri"/>
          <w:color w:val="222222"/>
          <w:sz w:val="22"/>
          <w:szCs w:val="22"/>
        </w:rPr>
        <w:t>reject the bid</w:t>
      </w:r>
      <w:r w:rsidR="006110EE">
        <w:rPr>
          <w:rFonts w:ascii="Calibri" w:hAnsi="Calibri" w:cs="Calibri"/>
          <w:color w:val="222222"/>
          <w:sz w:val="22"/>
          <w:szCs w:val="22"/>
        </w:rPr>
        <w:t>.</w:t>
      </w:r>
    </w:p>
    <w:p w14:paraId="3617D476" w14:textId="77777777" w:rsidR="00CA2261" w:rsidRDefault="00CA2261" w:rsidP="009100BF">
      <w:pPr>
        <w:pStyle w:val="ColorfulList-Accent11"/>
        <w:shd w:val="clear" w:color="auto" w:fill="FFFFFF"/>
        <w:ind w:left="360"/>
        <w:rPr>
          <w:rFonts w:ascii="Calibri" w:hAnsi="Calibri" w:cs="Calibri"/>
          <w:color w:val="222222"/>
          <w:sz w:val="22"/>
          <w:szCs w:val="22"/>
        </w:rPr>
      </w:pPr>
    </w:p>
    <w:p w14:paraId="68160D59" w14:textId="2462ED80" w:rsidR="00340192" w:rsidRDefault="00340192" w:rsidP="009B5E1C">
      <w:pPr>
        <w:autoSpaceDE w:val="0"/>
        <w:autoSpaceDN w:val="0"/>
        <w:adjustRightInd w:val="0"/>
        <w:ind w:left="360"/>
        <w:jc w:val="left"/>
        <w:rPr>
          <w:rFonts w:ascii="Calibri" w:hAnsi="Calibri" w:cs="Calibri"/>
          <w:color w:val="222222"/>
          <w:sz w:val="22"/>
          <w:szCs w:val="22"/>
        </w:rPr>
      </w:pPr>
      <w:r w:rsidRPr="00461386">
        <w:rPr>
          <w:rFonts w:ascii="Calibri" w:hAnsi="Calibri" w:cs="Calibri"/>
          <w:color w:val="222222"/>
          <w:sz w:val="22"/>
          <w:szCs w:val="22"/>
        </w:rPr>
        <w:t xml:space="preserve">The winning tenderer(s) will be required to enter into a </w:t>
      </w:r>
      <w:r w:rsidR="00EF3804">
        <w:rPr>
          <w:rFonts w:ascii="Calibri" w:hAnsi="Calibri" w:cs="Calibri"/>
          <w:color w:val="222222"/>
          <w:sz w:val="22"/>
          <w:szCs w:val="22"/>
        </w:rPr>
        <w:t>Purchase</w:t>
      </w:r>
      <w:r w:rsidRPr="00461386">
        <w:rPr>
          <w:rFonts w:ascii="Calibri" w:hAnsi="Calibri" w:cs="Calibri"/>
          <w:color w:val="222222"/>
          <w:sz w:val="22"/>
          <w:szCs w:val="22"/>
        </w:rPr>
        <w:t xml:space="preserve"> Agreement with DRC on the conditions set out in Financial Offer to this ITB (DRC Bid Form), the DRC General Conditions for </w:t>
      </w:r>
      <w:r w:rsidR="00EF3804">
        <w:rPr>
          <w:rFonts w:ascii="Calibri" w:hAnsi="Calibri" w:cs="Calibri"/>
          <w:color w:val="222222"/>
          <w:sz w:val="22"/>
          <w:szCs w:val="22"/>
        </w:rPr>
        <w:t xml:space="preserve">Annex </w:t>
      </w:r>
      <w:r w:rsidR="009B5E1C" w:rsidRPr="00461386">
        <w:rPr>
          <w:rFonts w:ascii="Calibri" w:hAnsi="Calibri" w:cs="Calibri"/>
          <w:color w:val="222222"/>
          <w:sz w:val="22"/>
          <w:szCs w:val="22"/>
        </w:rPr>
        <w:t>(</w:t>
      </w:r>
      <w:r w:rsidR="00EF3804">
        <w:rPr>
          <w:rFonts w:ascii="Calibri" w:hAnsi="Calibri" w:cs="Calibri"/>
          <w:color w:val="222222"/>
          <w:sz w:val="22"/>
          <w:szCs w:val="22"/>
        </w:rPr>
        <w:t>C</w:t>
      </w:r>
      <w:r w:rsidRPr="00461386">
        <w:rPr>
          <w:rFonts w:ascii="Calibri" w:hAnsi="Calibri" w:cs="Calibri"/>
          <w:color w:val="222222"/>
          <w:sz w:val="22"/>
          <w:szCs w:val="22"/>
        </w:rPr>
        <w:t>) and other documents which form the response.</w:t>
      </w:r>
    </w:p>
    <w:p w14:paraId="323A937E" w14:textId="77777777" w:rsidR="00FC2073" w:rsidRDefault="00FC2073" w:rsidP="00340192">
      <w:pPr>
        <w:pStyle w:val="ColorfulList-Accent11"/>
        <w:shd w:val="clear" w:color="auto" w:fill="FFFFFF"/>
        <w:ind w:left="0"/>
        <w:rPr>
          <w:rFonts w:ascii="Calibri" w:hAnsi="Calibri" w:cs="Calibri"/>
          <w:color w:val="222222"/>
          <w:sz w:val="22"/>
          <w:szCs w:val="22"/>
        </w:rPr>
      </w:pPr>
    </w:p>
    <w:p w14:paraId="59E45E4F" w14:textId="77777777" w:rsidR="00982035" w:rsidRPr="00340192" w:rsidRDefault="00982035" w:rsidP="00340192">
      <w:pPr>
        <w:pStyle w:val="ColorfulList-Accent11"/>
        <w:shd w:val="clear" w:color="auto" w:fill="FFFFFF"/>
        <w:ind w:left="0"/>
        <w:rPr>
          <w:rFonts w:ascii="Calibri" w:hAnsi="Calibri" w:cs="Calibri"/>
          <w:color w:val="222222"/>
          <w:sz w:val="22"/>
          <w:szCs w:val="22"/>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2126AD" w:rsidRPr="00EE1935" w14:paraId="1E52D08F" w14:textId="77777777" w:rsidTr="008867DD">
        <w:trPr>
          <w:trHeight w:val="261"/>
        </w:trPr>
        <w:tc>
          <w:tcPr>
            <w:tcW w:w="291" w:type="pct"/>
            <w:shd w:val="clear" w:color="auto" w:fill="D9D9D9"/>
          </w:tcPr>
          <w:p w14:paraId="09B8F819" w14:textId="77777777" w:rsidR="002126AD" w:rsidRPr="00141F35" w:rsidRDefault="002126AD" w:rsidP="008867DD">
            <w:pPr>
              <w:jc w:val="center"/>
              <w:rPr>
                <w:rFonts w:ascii="Calibri" w:hAnsi="Calibri"/>
                <w:b/>
                <w:bCs/>
                <w:color w:val="000000"/>
              </w:rPr>
            </w:pPr>
            <w:r w:rsidRPr="00141F35">
              <w:rPr>
                <w:rFonts w:ascii="Calibri" w:hAnsi="Calibri"/>
                <w:b/>
                <w:bCs/>
                <w:color w:val="000000"/>
              </w:rPr>
              <w:t>Line</w:t>
            </w:r>
          </w:p>
        </w:tc>
        <w:tc>
          <w:tcPr>
            <w:tcW w:w="2212" w:type="pct"/>
            <w:shd w:val="clear" w:color="auto" w:fill="D9D9D9"/>
          </w:tcPr>
          <w:p w14:paraId="181288EA" w14:textId="77777777" w:rsidR="002126AD" w:rsidRPr="00141F35" w:rsidRDefault="002126AD" w:rsidP="008867DD">
            <w:pPr>
              <w:rPr>
                <w:rFonts w:ascii="Calibri" w:hAnsi="Calibri"/>
                <w:b/>
                <w:bCs/>
                <w:color w:val="000000"/>
              </w:rPr>
            </w:pPr>
            <w:r w:rsidRPr="00141F35">
              <w:rPr>
                <w:rFonts w:ascii="Calibri" w:hAnsi="Calibri"/>
                <w:b/>
                <w:bCs/>
                <w:color w:val="000000"/>
              </w:rPr>
              <w:t>Item</w:t>
            </w:r>
          </w:p>
        </w:tc>
        <w:tc>
          <w:tcPr>
            <w:tcW w:w="2497" w:type="pct"/>
            <w:shd w:val="clear" w:color="auto" w:fill="D9D9D9"/>
          </w:tcPr>
          <w:p w14:paraId="1A1B2478" w14:textId="77777777" w:rsidR="002126AD" w:rsidRPr="00141F35" w:rsidRDefault="002126AD" w:rsidP="008867DD">
            <w:pPr>
              <w:rPr>
                <w:rFonts w:ascii="Calibri" w:hAnsi="Calibri"/>
                <w:b/>
                <w:bCs/>
                <w:color w:val="000000"/>
              </w:rPr>
            </w:pPr>
            <w:r>
              <w:rPr>
                <w:rFonts w:ascii="Calibri" w:hAnsi="Calibri"/>
                <w:b/>
                <w:bCs/>
                <w:color w:val="000000"/>
              </w:rPr>
              <w:t>Time, date, address as appropriate</w:t>
            </w:r>
          </w:p>
        </w:tc>
      </w:tr>
      <w:tr w:rsidR="002126AD" w:rsidRPr="00EE1935" w14:paraId="72B93CCF" w14:textId="77777777" w:rsidTr="0070192E">
        <w:trPr>
          <w:trHeight w:val="323"/>
        </w:trPr>
        <w:tc>
          <w:tcPr>
            <w:tcW w:w="291" w:type="pct"/>
            <w:shd w:val="clear" w:color="auto" w:fill="D9D9D9"/>
          </w:tcPr>
          <w:p w14:paraId="6A17C3EE"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1</w:t>
            </w:r>
          </w:p>
        </w:tc>
        <w:tc>
          <w:tcPr>
            <w:tcW w:w="2212" w:type="pct"/>
            <w:shd w:val="clear" w:color="auto" w:fill="F2F2F2"/>
          </w:tcPr>
          <w:p w14:paraId="2CC47454" w14:textId="77777777" w:rsidR="002126AD" w:rsidRPr="00141F35" w:rsidRDefault="002126AD" w:rsidP="008867DD">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ITB published</w:t>
            </w:r>
          </w:p>
        </w:tc>
        <w:tc>
          <w:tcPr>
            <w:tcW w:w="2497" w:type="pct"/>
          </w:tcPr>
          <w:p w14:paraId="07AF7F74" w14:textId="52E79018" w:rsidR="002126AD" w:rsidRPr="00A724A6" w:rsidRDefault="00933606" w:rsidP="00962234">
            <w:pPr>
              <w:pStyle w:val="ACBody2"/>
              <w:tabs>
                <w:tab w:val="left" w:pos="7722"/>
              </w:tabs>
              <w:spacing w:after="0"/>
              <w:ind w:left="0"/>
              <w:jc w:val="left"/>
              <w:rPr>
                <w:rFonts w:ascii="Calibri" w:eastAsia="Calibri" w:hAnsi="Calibri" w:cs="Calibri"/>
                <w:sz w:val="20"/>
                <w:highlight w:val="yellow"/>
                <w:lang w:val="en-GB" w:eastAsia="en-GB"/>
              </w:rPr>
            </w:pPr>
            <w:r>
              <w:rPr>
                <w:rFonts w:ascii="Calibri" w:eastAsia="Calibri" w:hAnsi="Calibri" w:cs="Calibri"/>
                <w:sz w:val="20"/>
                <w:highlight w:val="yellow"/>
                <w:lang w:val="en-GB" w:eastAsia="en-GB"/>
              </w:rPr>
              <w:t>3</w:t>
            </w:r>
            <w:r w:rsidRPr="00933606">
              <w:rPr>
                <w:rFonts w:ascii="Calibri" w:eastAsia="Calibri" w:hAnsi="Calibri" w:cs="Calibri"/>
                <w:sz w:val="20"/>
                <w:highlight w:val="yellow"/>
                <w:vertAlign w:val="superscript"/>
                <w:lang w:val="en-GB" w:eastAsia="en-GB"/>
              </w:rPr>
              <w:t>rd</w:t>
            </w:r>
            <w:r>
              <w:rPr>
                <w:rFonts w:ascii="Calibri" w:eastAsia="Calibri" w:hAnsi="Calibri" w:cs="Calibri"/>
                <w:sz w:val="20"/>
                <w:highlight w:val="yellow"/>
                <w:lang w:val="en-GB" w:eastAsia="en-GB"/>
              </w:rPr>
              <w:t xml:space="preserve"> of Feb</w:t>
            </w:r>
            <w:r w:rsidR="00BE1A59">
              <w:rPr>
                <w:rFonts w:ascii="Calibri" w:eastAsia="Calibri" w:hAnsi="Calibri" w:cs="Calibri"/>
                <w:sz w:val="20"/>
                <w:highlight w:val="yellow"/>
                <w:lang w:val="en-GB" w:eastAsia="en-GB"/>
              </w:rPr>
              <w:t xml:space="preserve"> </w:t>
            </w:r>
            <w:r w:rsidR="0095552D">
              <w:rPr>
                <w:rFonts w:ascii="Calibri" w:eastAsia="Calibri" w:hAnsi="Calibri" w:cs="Calibri"/>
                <w:sz w:val="20"/>
                <w:highlight w:val="yellow"/>
                <w:lang w:val="en-GB" w:eastAsia="en-GB"/>
              </w:rPr>
              <w:t>2022</w:t>
            </w:r>
          </w:p>
        </w:tc>
      </w:tr>
      <w:tr w:rsidR="002126AD" w:rsidRPr="00EE1935" w14:paraId="77B674C7" w14:textId="77777777" w:rsidTr="008867DD">
        <w:trPr>
          <w:trHeight w:val="261"/>
        </w:trPr>
        <w:tc>
          <w:tcPr>
            <w:tcW w:w="291" w:type="pct"/>
            <w:shd w:val="clear" w:color="auto" w:fill="D9D9D9"/>
          </w:tcPr>
          <w:p w14:paraId="0EC4AA73" w14:textId="1FAE1D0C" w:rsidR="002126AD" w:rsidRPr="00141F35" w:rsidRDefault="00422459" w:rsidP="008867DD">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2</w:t>
            </w:r>
          </w:p>
        </w:tc>
        <w:tc>
          <w:tcPr>
            <w:tcW w:w="2212" w:type="pct"/>
            <w:shd w:val="clear" w:color="auto" w:fill="F2F2F2"/>
          </w:tcPr>
          <w:p w14:paraId="29CBA711"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Closing date for clarifications</w:t>
            </w:r>
          </w:p>
        </w:tc>
        <w:tc>
          <w:tcPr>
            <w:tcW w:w="2497" w:type="pct"/>
          </w:tcPr>
          <w:p w14:paraId="04D4EDE1" w14:textId="5E139A86" w:rsidR="002126AD" w:rsidRPr="00A724A6" w:rsidRDefault="0095552D" w:rsidP="00962234">
            <w:pPr>
              <w:pStyle w:val="ACBody2"/>
              <w:tabs>
                <w:tab w:val="left" w:pos="7722"/>
              </w:tabs>
              <w:spacing w:after="0"/>
              <w:ind w:left="0"/>
              <w:jc w:val="left"/>
              <w:rPr>
                <w:rFonts w:ascii="Calibri" w:eastAsia="Calibri" w:hAnsi="Calibri" w:cs="Calibri"/>
                <w:sz w:val="20"/>
                <w:highlight w:val="yellow"/>
                <w:lang w:val="en-GB" w:eastAsia="en-GB"/>
              </w:rPr>
            </w:pPr>
            <w:r>
              <w:rPr>
                <w:rFonts w:ascii="Calibri" w:eastAsia="Calibri" w:hAnsi="Calibri" w:cs="Calibri"/>
                <w:sz w:val="20"/>
                <w:highlight w:val="yellow"/>
                <w:lang w:val="en-GB" w:eastAsia="en-GB"/>
              </w:rPr>
              <w:t>0</w:t>
            </w:r>
            <w:r w:rsidR="00933606">
              <w:rPr>
                <w:rFonts w:ascii="Calibri" w:eastAsia="Calibri" w:hAnsi="Calibri" w:cs="Calibri"/>
                <w:sz w:val="20"/>
                <w:highlight w:val="yellow"/>
                <w:lang w:val="en-GB" w:eastAsia="en-GB"/>
              </w:rPr>
              <w:t>9</w:t>
            </w:r>
            <w:r w:rsidR="00BE1A59" w:rsidRPr="00FA4245">
              <w:rPr>
                <w:rFonts w:ascii="Calibri" w:eastAsia="Calibri" w:hAnsi="Calibri" w:cs="Calibri"/>
                <w:sz w:val="20"/>
                <w:highlight w:val="yellow"/>
                <w:vertAlign w:val="superscript"/>
                <w:lang w:val="en-GB" w:eastAsia="en-GB"/>
              </w:rPr>
              <w:t>th</w:t>
            </w:r>
            <w:r w:rsidR="00BE1A59">
              <w:rPr>
                <w:rFonts w:ascii="Calibri" w:eastAsia="Calibri" w:hAnsi="Calibri" w:cs="Calibri"/>
                <w:sz w:val="20"/>
                <w:highlight w:val="yellow"/>
                <w:lang w:val="en-GB" w:eastAsia="en-GB"/>
              </w:rPr>
              <w:t xml:space="preserve"> Of </w:t>
            </w:r>
            <w:r>
              <w:rPr>
                <w:rFonts w:ascii="Calibri" w:eastAsia="Calibri" w:hAnsi="Calibri" w:cs="Calibri"/>
                <w:sz w:val="20"/>
                <w:highlight w:val="yellow"/>
                <w:lang w:val="en-GB" w:eastAsia="en-GB"/>
              </w:rPr>
              <w:t>Feb2022</w:t>
            </w:r>
            <w:r w:rsidR="008B2853" w:rsidRPr="00A724A6">
              <w:rPr>
                <w:rFonts w:ascii="Calibri" w:eastAsia="Calibri" w:hAnsi="Calibri" w:cs="Calibri"/>
                <w:sz w:val="20"/>
                <w:highlight w:val="yellow"/>
                <w:lang w:val="en-GB" w:eastAsia="en-GB"/>
              </w:rPr>
              <w:t xml:space="preserve"> </w:t>
            </w:r>
            <w:r w:rsidR="000D600B" w:rsidRPr="00A724A6">
              <w:rPr>
                <w:rFonts w:ascii="Calibri" w:eastAsia="Calibri" w:hAnsi="Calibri" w:cs="Calibri"/>
                <w:sz w:val="20"/>
                <w:highlight w:val="yellow"/>
                <w:lang w:val="en-GB" w:eastAsia="en-GB"/>
              </w:rPr>
              <w:t>11</w:t>
            </w:r>
            <w:r w:rsidR="008B2853" w:rsidRPr="00A724A6">
              <w:rPr>
                <w:rFonts w:ascii="Calibri" w:eastAsia="Calibri" w:hAnsi="Calibri" w:cs="Calibri"/>
                <w:color w:val="000000" w:themeColor="text1"/>
                <w:sz w:val="20"/>
                <w:highlight w:val="yellow"/>
                <w:lang w:val="en-GB" w:eastAsia="en-GB"/>
              </w:rPr>
              <w:t>:</w:t>
            </w:r>
            <w:r w:rsidR="008E0DB9" w:rsidRPr="00A724A6">
              <w:rPr>
                <w:rFonts w:ascii="Calibri" w:eastAsia="Calibri" w:hAnsi="Calibri" w:cs="Calibri"/>
                <w:color w:val="000000" w:themeColor="text1"/>
                <w:sz w:val="20"/>
                <w:highlight w:val="yellow"/>
                <w:lang w:val="en-GB" w:eastAsia="en-GB"/>
              </w:rPr>
              <w:t xml:space="preserve">00 </w:t>
            </w:r>
            <w:r w:rsidR="008B2853" w:rsidRPr="00A724A6">
              <w:rPr>
                <w:rFonts w:ascii="Calibri" w:eastAsia="Calibri" w:hAnsi="Calibri" w:cs="Calibri"/>
                <w:color w:val="000000" w:themeColor="text1"/>
                <w:sz w:val="20"/>
                <w:highlight w:val="yellow"/>
                <w:lang w:val="en-GB" w:eastAsia="en-GB"/>
              </w:rPr>
              <w:t>AM Iraqi Time (GMT 08:00)</w:t>
            </w:r>
          </w:p>
        </w:tc>
      </w:tr>
      <w:tr w:rsidR="001A2D4A" w:rsidRPr="00EE1935" w14:paraId="407B1296" w14:textId="77777777" w:rsidTr="008867DD">
        <w:trPr>
          <w:trHeight w:val="278"/>
        </w:trPr>
        <w:tc>
          <w:tcPr>
            <w:tcW w:w="291" w:type="pct"/>
            <w:shd w:val="clear" w:color="auto" w:fill="D9D9D9"/>
          </w:tcPr>
          <w:p w14:paraId="2DAADE4B" w14:textId="77777777" w:rsidR="001A2D4A" w:rsidRPr="00141F35" w:rsidRDefault="001A2D4A" w:rsidP="001A2D4A">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4</w:t>
            </w:r>
          </w:p>
        </w:tc>
        <w:tc>
          <w:tcPr>
            <w:tcW w:w="2212" w:type="pct"/>
            <w:shd w:val="clear" w:color="auto" w:fill="F2F2F2"/>
          </w:tcPr>
          <w:p w14:paraId="0F1EC196" w14:textId="77777777" w:rsidR="001A2D4A" w:rsidRPr="00141F35" w:rsidRDefault="001A2D4A" w:rsidP="001A2D4A">
            <w:pPr>
              <w:pStyle w:val="ACBody2"/>
              <w:tabs>
                <w:tab w:val="left" w:pos="7722"/>
              </w:tabs>
              <w:spacing w:after="0"/>
              <w:ind w:left="0"/>
              <w:jc w:val="left"/>
              <w:rPr>
                <w:rFonts w:ascii="Calibri" w:hAnsi="Calibri"/>
                <w:color w:val="000000"/>
                <w:sz w:val="20"/>
                <w:lang w:val="en-GB" w:eastAsia="en-GB"/>
              </w:rPr>
            </w:pPr>
            <w:r w:rsidRPr="007D5F1A">
              <w:rPr>
                <w:rFonts w:ascii="Calibri" w:hAnsi="Calibri"/>
                <w:color w:val="FF0000"/>
                <w:sz w:val="20"/>
                <w:lang w:val="en-GB" w:eastAsia="en-GB"/>
              </w:rPr>
              <w:t>Closing date and time for receipt of Tenders</w:t>
            </w:r>
          </w:p>
        </w:tc>
        <w:tc>
          <w:tcPr>
            <w:tcW w:w="2497" w:type="pct"/>
          </w:tcPr>
          <w:p w14:paraId="29F53EE8" w14:textId="19C28EFA" w:rsidR="001A2D4A" w:rsidRPr="00A724A6" w:rsidRDefault="00BE1A59" w:rsidP="001A2D4A">
            <w:pPr>
              <w:pStyle w:val="ACBody2"/>
              <w:tabs>
                <w:tab w:val="left" w:pos="7722"/>
              </w:tabs>
              <w:spacing w:after="0"/>
              <w:ind w:left="0"/>
              <w:jc w:val="left"/>
              <w:rPr>
                <w:rFonts w:ascii="Calibri" w:eastAsia="Calibri" w:hAnsi="Calibri" w:cs="Calibri"/>
                <w:sz w:val="20"/>
                <w:highlight w:val="yellow"/>
                <w:lang w:val="en-GB" w:eastAsia="en-GB"/>
              </w:rPr>
            </w:pPr>
            <w:r>
              <w:rPr>
                <w:rFonts w:ascii="Calibri" w:eastAsia="Calibri" w:hAnsi="Calibri" w:cs="Calibri"/>
                <w:color w:val="FF0000"/>
                <w:sz w:val="20"/>
                <w:highlight w:val="yellow"/>
                <w:lang w:val="en-GB" w:eastAsia="en-GB"/>
              </w:rPr>
              <w:t>1</w:t>
            </w:r>
            <w:r w:rsidR="00933606">
              <w:rPr>
                <w:rFonts w:ascii="Calibri" w:eastAsia="Calibri" w:hAnsi="Calibri" w:cs="Calibri"/>
                <w:color w:val="FF0000"/>
                <w:sz w:val="20"/>
                <w:highlight w:val="yellow"/>
                <w:lang w:val="en-GB" w:eastAsia="en-GB"/>
              </w:rPr>
              <w:t>6</w:t>
            </w:r>
            <w:r w:rsidRPr="0095552D">
              <w:rPr>
                <w:rFonts w:ascii="Calibri" w:eastAsia="Calibri" w:hAnsi="Calibri" w:cs="Calibri"/>
                <w:color w:val="FF0000"/>
                <w:sz w:val="20"/>
                <w:highlight w:val="yellow"/>
                <w:vertAlign w:val="superscript"/>
                <w:lang w:val="en-GB" w:eastAsia="en-GB"/>
              </w:rPr>
              <w:t>th</w:t>
            </w:r>
            <w:r>
              <w:rPr>
                <w:rFonts w:ascii="Calibri" w:eastAsia="Calibri" w:hAnsi="Calibri" w:cs="Calibri"/>
                <w:color w:val="FF0000"/>
                <w:sz w:val="20"/>
                <w:highlight w:val="yellow"/>
                <w:lang w:val="en-GB" w:eastAsia="en-GB"/>
              </w:rPr>
              <w:t xml:space="preserve"> of </w:t>
            </w:r>
            <w:r w:rsidR="0095552D">
              <w:rPr>
                <w:rFonts w:ascii="Calibri" w:eastAsia="Calibri" w:hAnsi="Calibri" w:cs="Calibri"/>
                <w:color w:val="FF0000"/>
                <w:sz w:val="20"/>
                <w:highlight w:val="yellow"/>
                <w:lang w:val="en-GB" w:eastAsia="en-GB"/>
              </w:rPr>
              <w:t>Feb</w:t>
            </w:r>
            <w:r>
              <w:rPr>
                <w:rFonts w:ascii="Calibri" w:eastAsia="Calibri" w:hAnsi="Calibri" w:cs="Calibri"/>
                <w:color w:val="FF0000"/>
                <w:sz w:val="20"/>
                <w:highlight w:val="yellow"/>
                <w:lang w:val="en-GB" w:eastAsia="en-GB"/>
              </w:rPr>
              <w:t xml:space="preserve"> </w:t>
            </w:r>
            <w:r w:rsidR="0095552D">
              <w:rPr>
                <w:rFonts w:ascii="Calibri" w:eastAsia="Calibri" w:hAnsi="Calibri" w:cs="Calibri"/>
                <w:color w:val="FF0000"/>
                <w:sz w:val="20"/>
                <w:highlight w:val="yellow"/>
                <w:lang w:val="en-GB" w:eastAsia="en-GB"/>
              </w:rPr>
              <w:t>2022</w:t>
            </w:r>
            <w:r w:rsidR="001A2D4A" w:rsidRPr="00A724A6">
              <w:rPr>
                <w:rFonts w:ascii="Calibri" w:eastAsia="Calibri" w:hAnsi="Calibri" w:cs="Calibri"/>
                <w:color w:val="FF0000"/>
                <w:sz w:val="20"/>
                <w:highlight w:val="yellow"/>
                <w:lang w:val="en-GB" w:eastAsia="en-GB"/>
              </w:rPr>
              <w:t xml:space="preserve">. </w:t>
            </w:r>
            <w:r w:rsidR="000E147A">
              <w:rPr>
                <w:rFonts w:ascii="Calibri" w:eastAsia="Calibri" w:hAnsi="Calibri" w:cs="Calibri"/>
                <w:color w:val="FF0000"/>
                <w:sz w:val="20"/>
                <w:highlight w:val="yellow"/>
                <w:lang w:val="en-GB" w:eastAsia="en-GB"/>
              </w:rPr>
              <w:t xml:space="preserve">16:00 </w:t>
            </w:r>
            <w:r w:rsidR="001A2D4A" w:rsidRPr="00A724A6">
              <w:rPr>
                <w:rFonts w:ascii="Calibri" w:eastAsia="Calibri" w:hAnsi="Calibri" w:cs="Calibri"/>
                <w:color w:val="FF0000"/>
                <w:sz w:val="20"/>
                <w:highlight w:val="yellow"/>
                <w:lang w:val="en-GB" w:eastAsia="en-GB"/>
              </w:rPr>
              <w:t xml:space="preserve">Iraqi Time (GMT </w:t>
            </w:r>
            <w:r w:rsidR="000E147A">
              <w:rPr>
                <w:rFonts w:ascii="Calibri" w:eastAsia="Calibri" w:hAnsi="Calibri" w:cs="Calibri"/>
                <w:color w:val="FF0000"/>
                <w:sz w:val="20"/>
                <w:highlight w:val="yellow"/>
                <w:lang w:val="en-GB" w:eastAsia="en-GB"/>
              </w:rPr>
              <w:t>13</w:t>
            </w:r>
            <w:r w:rsidR="001A2D4A" w:rsidRPr="00A724A6">
              <w:rPr>
                <w:rFonts w:ascii="Calibri" w:eastAsia="Calibri" w:hAnsi="Calibri" w:cs="Calibri"/>
                <w:color w:val="FF0000"/>
                <w:sz w:val="20"/>
                <w:highlight w:val="yellow"/>
                <w:lang w:val="en-GB" w:eastAsia="en-GB"/>
              </w:rPr>
              <w:t>:00)</w:t>
            </w:r>
          </w:p>
        </w:tc>
      </w:tr>
      <w:tr w:rsidR="002126AD" w:rsidRPr="00EE1935" w14:paraId="3CC068A9" w14:textId="77777777" w:rsidTr="008867DD">
        <w:trPr>
          <w:trHeight w:val="278"/>
        </w:trPr>
        <w:tc>
          <w:tcPr>
            <w:tcW w:w="291" w:type="pct"/>
            <w:shd w:val="clear" w:color="auto" w:fill="D9D9D9"/>
          </w:tcPr>
          <w:p w14:paraId="4C84E932"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5</w:t>
            </w:r>
          </w:p>
        </w:tc>
        <w:tc>
          <w:tcPr>
            <w:tcW w:w="2212" w:type="pct"/>
            <w:shd w:val="clear" w:color="auto" w:fill="F2F2F2"/>
          </w:tcPr>
          <w:p w14:paraId="21F301CD" w14:textId="77777777" w:rsidR="002126AD" w:rsidRPr="00141F35" w:rsidRDefault="002126AD" w:rsidP="008867DD">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Tender Opening Location</w:t>
            </w:r>
          </w:p>
        </w:tc>
        <w:tc>
          <w:tcPr>
            <w:tcW w:w="2497" w:type="pct"/>
          </w:tcPr>
          <w:p w14:paraId="3D099840" w14:textId="59879148" w:rsidR="00025C11" w:rsidRPr="00025C11" w:rsidRDefault="002126AD" w:rsidP="00025C11">
            <w:pPr>
              <w:tabs>
                <w:tab w:val="left" w:pos="0"/>
              </w:tabs>
              <w:rPr>
                <w:rFonts w:ascii="Calibri" w:eastAsia="Calibri" w:hAnsi="Calibri" w:cs="Calibri"/>
                <w:highlight w:val="yellow"/>
                <w:lang w:val="en-IE"/>
              </w:rPr>
            </w:pPr>
            <w:r w:rsidRPr="00A724A6">
              <w:rPr>
                <w:rFonts w:ascii="Calibri" w:eastAsia="Calibri" w:hAnsi="Calibri" w:cs="Calibri"/>
                <w:highlight w:val="yellow"/>
              </w:rPr>
              <w:t>Iraq-</w:t>
            </w:r>
            <w:r w:rsidR="00025C11">
              <w:rPr>
                <w:rFonts w:ascii="Calibri" w:eastAsia="Calibri" w:hAnsi="Calibri" w:cs="Calibri"/>
                <w:highlight w:val="yellow"/>
              </w:rPr>
              <w:t>Nineveh</w:t>
            </w:r>
            <w:r w:rsidR="00B24272" w:rsidRPr="00A724A6">
              <w:rPr>
                <w:rFonts w:ascii="Calibri" w:eastAsia="Calibri" w:hAnsi="Calibri" w:cs="Calibri"/>
                <w:highlight w:val="yellow"/>
              </w:rPr>
              <w:t xml:space="preserve">- </w:t>
            </w:r>
            <w:r w:rsidR="00025C11" w:rsidRPr="00025C11">
              <w:rPr>
                <w:rFonts w:ascii="Calibri" w:eastAsia="Calibri" w:hAnsi="Calibri" w:cs="Calibri"/>
                <w:highlight w:val="yellow"/>
                <w:lang w:val="en-IE"/>
              </w:rPr>
              <w:t>Tal-Afar – Nineveh- Airp</w:t>
            </w:r>
            <w:r w:rsidR="001772A8">
              <w:rPr>
                <w:rFonts w:ascii="Calibri" w:eastAsia="Calibri" w:hAnsi="Calibri" w:cs="Calibri"/>
                <w:highlight w:val="yellow"/>
                <w:lang w:val="en-IE"/>
              </w:rPr>
              <w:t>ort</w:t>
            </w:r>
            <w:r w:rsidR="00025C11" w:rsidRPr="00025C11">
              <w:rPr>
                <w:rFonts w:ascii="Calibri" w:eastAsia="Calibri" w:hAnsi="Calibri" w:cs="Calibri"/>
                <w:highlight w:val="yellow"/>
                <w:lang w:val="en-IE"/>
              </w:rPr>
              <w:t xml:space="preserve"> Street</w:t>
            </w:r>
          </w:p>
          <w:p w14:paraId="0298D8C3" w14:textId="402B1606" w:rsidR="002126AD" w:rsidRPr="00A724A6" w:rsidRDefault="0012012C">
            <w:pPr>
              <w:pStyle w:val="ACBody2"/>
              <w:tabs>
                <w:tab w:val="left" w:pos="7722"/>
              </w:tabs>
              <w:spacing w:after="0"/>
              <w:ind w:left="0"/>
              <w:jc w:val="left"/>
              <w:rPr>
                <w:rFonts w:ascii="Calibri" w:eastAsia="Calibri" w:hAnsi="Calibri" w:cs="Calibri"/>
                <w:sz w:val="20"/>
                <w:highlight w:val="yellow"/>
                <w:lang w:val="en-GB" w:eastAsia="en-GB"/>
              </w:rPr>
            </w:pPr>
            <w:r w:rsidRPr="00A724A6">
              <w:rPr>
                <w:rFonts w:ascii="Calibri" w:eastAsia="Calibri" w:hAnsi="Calibri" w:cs="Calibri"/>
                <w:sz w:val="20"/>
                <w:highlight w:val="yellow"/>
              </w:rPr>
              <w:t xml:space="preserve">– DRC </w:t>
            </w:r>
            <w:r w:rsidR="00B10A11" w:rsidRPr="00A724A6">
              <w:rPr>
                <w:rFonts w:ascii="Calibri" w:eastAsia="Calibri" w:hAnsi="Calibri" w:cs="Calibri"/>
                <w:sz w:val="20"/>
                <w:highlight w:val="yellow"/>
              </w:rPr>
              <w:t>O</w:t>
            </w:r>
            <w:r w:rsidRPr="00A724A6">
              <w:rPr>
                <w:rFonts w:ascii="Calibri" w:eastAsia="Calibri" w:hAnsi="Calibri" w:cs="Calibri"/>
                <w:sz w:val="20"/>
                <w:highlight w:val="yellow"/>
              </w:rPr>
              <w:t>ffice.</w:t>
            </w:r>
            <w:r w:rsidR="00422459" w:rsidRPr="00A724A6">
              <w:rPr>
                <w:rFonts w:ascii="Calibri" w:eastAsia="Calibri" w:hAnsi="Calibri" w:cs="Calibri"/>
                <w:sz w:val="20"/>
                <w:highlight w:val="yellow"/>
              </w:rPr>
              <w:t xml:space="preserve"> (</w:t>
            </w:r>
            <w:r w:rsidR="000E147A" w:rsidRPr="00A724A6">
              <w:rPr>
                <w:rFonts w:ascii="Calibri" w:eastAsia="Calibri" w:hAnsi="Calibri" w:cs="Calibri"/>
                <w:sz w:val="20"/>
                <w:highlight w:val="yellow"/>
              </w:rPr>
              <w:t>Without</w:t>
            </w:r>
            <w:r w:rsidR="00422459" w:rsidRPr="00A724A6">
              <w:rPr>
                <w:rFonts w:ascii="Calibri" w:eastAsia="Calibri" w:hAnsi="Calibri" w:cs="Calibri"/>
                <w:sz w:val="20"/>
                <w:highlight w:val="yellow"/>
              </w:rPr>
              <w:t xml:space="preserve"> vendor attendance due to people gathering restriction because of COVID19)</w:t>
            </w:r>
          </w:p>
        </w:tc>
      </w:tr>
      <w:tr w:rsidR="002126AD" w:rsidRPr="00EE1935" w14:paraId="2B4493BD" w14:textId="77777777" w:rsidTr="008867DD">
        <w:trPr>
          <w:trHeight w:val="278"/>
        </w:trPr>
        <w:tc>
          <w:tcPr>
            <w:tcW w:w="291" w:type="pct"/>
            <w:shd w:val="clear" w:color="auto" w:fill="D9D9D9"/>
          </w:tcPr>
          <w:p w14:paraId="3C7C0199"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6</w:t>
            </w:r>
          </w:p>
        </w:tc>
        <w:tc>
          <w:tcPr>
            <w:tcW w:w="2212" w:type="pct"/>
            <w:shd w:val="clear" w:color="auto" w:fill="F2F2F2"/>
          </w:tcPr>
          <w:p w14:paraId="7C563221" w14:textId="3671B611"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 xml:space="preserve">Tender Opening Date and time </w:t>
            </w:r>
            <w:r w:rsidR="00174242">
              <w:rPr>
                <w:rFonts w:ascii="Calibri" w:hAnsi="Calibri"/>
                <w:color w:val="000000"/>
                <w:sz w:val="20"/>
                <w:lang w:val="en-GB" w:eastAsia="en-GB"/>
              </w:rPr>
              <w:t>(technical)</w:t>
            </w:r>
          </w:p>
        </w:tc>
        <w:tc>
          <w:tcPr>
            <w:tcW w:w="2497" w:type="pct"/>
          </w:tcPr>
          <w:p w14:paraId="11CE1D3E" w14:textId="3EBA430C" w:rsidR="002126AD" w:rsidRPr="00A724A6" w:rsidRDefault="0086562D" w:rsidP="00962234">
            <w:pPr>
              <w:pStyle w:val="ACBody2"/>
              <w:tabs>
                <w:tab w:val="left" w:pos="7722"/>
              </w:tabs>
              <w:spacing w:after="0"/>
              <w:ind w:left="0"/>
              <w:jc w:val="left"/>
              <w:rPr>
                <w:rFonts w:ascii="Calibri" w:eastAsia="Calibri" w:hAnsi="Calibri" w:cs="Calibri"/>
                <w:sz w:val="20"/>
                <w:highlight w:val="yellow"/>
                <w:lang w:val="en-GB" w:eastAsia="en-GB"/>
              </w:rPr>
            </w:pPr>
            <w:r>
              <w:rPr>
                <w:rFonts w:ascii="Calibri" w:eastAsia="Calibri" w:hAnsi="Calibri" w:cs="Calibri"/>
                <w:sz w:val="20"/>
                <w:highlight w:val="yellow"/>
              </w:rPr>
              <w:t>1</w:t>
            </w:r>
            <w:r w:rsidR="00933606">
              <w:rPr>
                <w:rFonts w:ascii="Calibri" w:eastAsia="Calibri" w:hAnsi="Calibri" w:cs="Calibri"/>
                <w:sz w:val="20"/>
                <w:highlight w:val="yellow"/>
              </w:rPr>
              <w:t>7</w:t>
            </w:r>
            <w:r w:rsidRPr="000E147A">
              <w:rPr>
                <w:rFonts w:ascii="Calibri" w:eastAsia="Calibri" w:hAnsi="Calibri" w:cs="Calibri"/>
                <w:sz w:val="20"/>
                <w:highlight w:val="yellow"/>
                <w:vertAlign w:val="superscript"/>
              </w:rPr>
              <w:t>th</w:t>
            </w:r>
            <w:r>
              <w:rPr>
                <w:rFonts w:ascii="Calibri" w:eastAsia="Calibri" w:hAnsi="Calibri" w:cs="Calibri"/>
                <w:sz w:val="20"/>
                <w:highlight w:val="yellow"/>
              </w:rPr>
              <w:t xml:space="preserve"> </w:t>
            </w:r>
            <w:r w:rsidR="000E147A">
              <w:rPr>
                <w:rFonts w:ascii="Calibri" w:eastAsia="Calibri" w:hAnsi="Calibri" w:cs="Calibri"/>
                <w:sz w:val="20"/>
                <w:highlight w:val="yellow"/>
              </w:rPr>
              <w:t>of February 2022</w:t>
            </w:r>
            <w:r w:rsidR="000D7FE4" w:rsidRPr="00A724A6">
              <w:rPr>
                <w:rFonts w:ascii="Calibri" w:eastAsia="Calibri" w:hAnsi="Calibri" w:cs="Calibri"/>
                <w:sz w:val="20"/>
                <w:highlight w:val="yellow"/>
              </w:rPr>
              <w:t xml:space="preserve">. </w:t>
            </w:r>
            <w:r w:rsidR="00174242" w:rsidRPr="00A724A6">
              <w:rPr>
                <w:rFonts w:ascii="Calibri" w:eastAsia="Calibri" w:hAnsi="Calibri" w:cs="Calibri"/>
                <w:sz w:val="20"/>
                <w:highlight w:val="yellow"/>
              </w:rPr>
              <w:t>10</w:t>
            </w:r>
            <w:r w:rsidR="002F4ED3" w:rsidRPr="00A724A6">
              <w:rPr>
                <w:rFonts w:ascii="Calibri" w:eastAsia="Calibri" w:hAnsi="Calibri" w:cs="Calibri"/>
                <w:sz w:val="20"/>
                <w:highlight w:val="yellow"/>
              </w:rPr>
              <w:t>:00</w:t>
            </w:r>
            <w:r w:rsidR="000D7FE4" w:rsidRPr="00A724A6">
              <w:rPr>
                <w:rFonts w:ascii="Calibri" w:eastAsia="Calibri" w:hAnsi="Calibri" w:cs="Calibri"/>
                <w:sz w:val="20"/>
                <w:highlight w:val="yellow"/>
              </w:rPr>
              <w:t xml:space="preserve"> </w:t>
            </w:r>
            <w:r w:rsidR="00B10A11" w:rsidRPr="00A724A6">
              <w:rPr>
                <w:rFonts w:ascii="Calibri" w:eastAsia="Calibri" w:hAnsi="Calibri" w:cs="Calibri"/>
                <w:sz w:val="20"/>
                <w:highlight w:val="yellow"/>
              </w:rPr>
              <w:t>A</w:t>
            </w:r>
            <w:r w:rsidR="000D7FE4" w:rsidRPr="00A724A6">
              <w:rPr>
                <w:rFonts w:ascii="Calibri" w:eastAsia="Calibri" w:hAnsi="Calibri" w:cs="Calibri"/>
                <w:sz w:val="20"/>
                <w:highlight w:val="yellow"/>
              </w:rPr>
              <w:t xml:space="preserve">M Iraqi Time (GMT </w:t>
            </w:r>
            <w:r w:rsidR="00174242" w:rsidRPr="00A724A6">
              <w:rPr>
                <w:rFonts w:ascii="Calibri" w:eastAsia="Calibri" w:hAnsi="Calibri" w:cs="Calibri"/>
                <w:sz w:val="20"/>
                <w:highlight w:val="yellow"/>
              </w:rPr>
              <w:t>7</w:t>
            </w:r>
            <w:r w:rsidR="000D7FE4" w:rsidRPr="00A724A6">
              <w:rPr>
                <w:rFonts w:ascii="Calibri" w:eastAsia="Calibri" w:hAnsi="Calibri" w:cs="Calibri"/>
                <w:sz w:val="20"/>
                <w:highlight w:val="yellow"/>
              </w:rPr>
              <w:t>:</w:t>
            </w:r>
            <w:r w:rsidR="002F4ED3" w:rsidRPr="00A724A6">
              <w:rPr>
                <w:rFonts w:ascii="Calibri" w:eastAsia="Calibri" w:hAnsi="Calibri" w:cs="Calibri"/>
                <w:sz w:val="20"/>
                <w:highlight w:val="yellow"/>
              </w:rPr>
              <w:t>00</w:t>
            </w:r>
            <w:r w:rsidR="000D7FE4" w:rsidRPr="00A724A6">
              <w:rPr>
                <w:rFonts w:ascii="Calibri" w:eastAsia="Calibri" w:hAnsi="Calibri" w:cs="Calibri"/>
                <w:sz w:val="20"/>
                <w:highlight w:val="yellow"/>
              </w:rPr>
              <w:t>)</w:t>
            </w:r>
          </w:p>
        </w:tc>
      </w:tr>
    </w:tbl>
    <w:p w14:paraId="57261487" w14:textId="02EC4EC0" w:rsidR="0040208C" w:rsidRPr="002126AD" w:rsidRDefault="002660D8" w:rsidP="00443A10">
      <w:pPr>
        <w:pStyle w:val="ColorfulList-Accent11"/>
        <w:shd w:val="clear" w:color="auto" w:fill="FFFFFF"/>
        <w:ind w:left="0"/>
        <w:rPr>
          <w:rFonts w:ascii="Calibri" w:hAnsi="Calibri" w:cs="Arial"/>
          <w:color w:val="222222"/>
          <w:szCs w:val="22"/>
        </w:rPr>
      </w:pPr>
      <w:r>
        <w:rPr>
          <w:rFonts w:ascii="Calibri" w:hAnsi="Calibri" w:cs="Arial"/>
          <w:color w:val="222222"/>
          <w:szCs w:val="22"/>
        </w:rPr>
        <w:t xml:space="preserve"> </w:t>
      </w:r>
    </w:p>
    <w:p w14:paraId="53B254D6" w14:textId="77777777" w:rsidR="00141F35" w:rsidRPr="0022008B" w:rsidRDefault="00141F35" w:rsidP="00443A10">
      <w:pPr>
        <w:pStyle w:val="ColorfulList-Accent11"/>
        <w:shd w:val="clear" w:color="auto" w:fill="FFFFFF"/>
        <w:ind w:left="0"/>
        <w:rPr>
          <w:rFonts w:ascii="Calibri" w:hAnsi="Calibri" w:cs="Arial"/>
          <w:b/>
          <w:color w:val="222222"/>
          <w:szCs w:val="22"/>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336DC863" w14:textId="5B725187" w:rsidR="0035614B" w:rsidRDefault="0035614B" w:rsidP="0073670F">
      <w:pPr>
        <w:pStyle w:val="Heading1"/>
      </w:pPr>
      <w:r w:rsidRPr="000277AC">
        <w:t>Important information regarding this ITB:</w:t>
      </w:r>
      <w:r>
        <w:t xml:space="preserve"> </w:t>
      </w:r>
    </w:p>
    <w:p w14:paraId="013DDF5D" w14:textId="63C84230" w:rsidR="009B39FF" w:rsidRPr="00B73871" w:rsidRDefault="00931523" w:rsidP="00B73871">
      <w:pPr>
        <w:pStyle w:val="Default"/>
        <w:numPr>
          <w:ilvl w:val="0"/>
          <w:numId w:val="69"/>
        </w:numPr>
        <w:tabs>
          <w:tab w:val="left" w:pos="270"/>
        </w:tabs>
        <w:spacing w:after="13"/>
        <w:rPr>
          <w:rFonts w:asciiTheme="minorHAnsi" w:hAnsiTheme="minorHAnsi" w:cs="Arial"/>
          <w:color w:val="222222"/>
          <w:sz w:val="20"/>
          <w:szCs w:val="20"/>
          <w:lang w:val="en-US"/>
        </w:rPr>
      </w:pPr>
      <w:r>
        <w:rPr>
          <w:rFonts w:asciiTheme="minorHAnsi" w:hAnsiTheme="minorHAnsi" w:cs="Arial"/>
          <w:color w:val="222222"/>
          <w:sz w:val="20"/>
          <w:szCs w:val="20"/>
          <w:lang w:val="en-US"/>
        </w:rPr>
        <w:t>D</w:t>
      </w:r>
      <w:r w:rsidR="0072419E" w:rsidRPr="00646337">
        <w:rPr>
          <w:rFonts w:asciiTheme="minorHAnsi" w:hAnsiTheme="minorHAnsi" w:cs="Arial"/>
          <w:color w:val="222222"/>
          <w:sz w:val="20"/>
          <w:szCs w:val="20"/>
          <w:lang w:val="en-US"/>
        </w:rPr>
        <w:t>RC may choose to cancel the agreement if deemed necessary.</w:t>
      </w:r>
      <w:r w:rsidR="009B39FF" w:rsidRPr="00B73871">
        <w:rPr>
          <w:rFonts w:asciiTheme="minorHAnsi" w:hAnsiTheme="minorHAnsi" w:cs="Arial"/>
          <w:color w:val="222222"/>
          <w:sz w:val="20"/>
          <w:szCs w:val="20"/>
          <w:lang w:val="en-US"/>
        </w:rPr>
        <w:t xml:space="preserve"> </w:t>
      </w:r>
    </w:p>
    <w:p w14:paraId="6B62483B" w14:textId="77777777" w:rsidR="009B39FF" w:rsidRPr="00646337" w:rsidRDefault="009B39FF" w:rsidP="009B39FF">
      <w:pPr>
        <w:pStyle w:val="Default"/>
        <w:tabs>
          <w:tab w:val="left" w:pos="270"/>
        </w:tabs>
        <w:spacing w:after="13"/>
        <w:ind w:left="360"/>
        <w:rPr>
          <w:rFonts w:asciiTheme="minorHAnsi" w:hAnsiTheme="minorHAnsi" w:cs="Arial"/>
          <w:color w:val="222222"/>
          <w:sz w:val="20"/>
          <w:szCs w:val="20"/>
          <w:lang w:val="en-US"/>
        </w:rPr>
      </w:pPr>
    </w:p>
    <w:p w14:paraId="084EA515" w14:textId="0F4CD223"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All supplies shall be delivered as per DDP INCOTERMS 20</w:t>
      </w:r>
      <w:r w:rsidR="00A724A6">
        <w:rPr>
          <w:rFonts w:asciiTheme="minorHAnsi" w:hAnsiTheme="minorHAnsi" w:cs="Arial"/>
          <w:color w:val="222222"/>
          <w:sz w:val="20"/>
          <w:szCs w:val="20"/>
          <w:lang w:val="en-US"/>
        </w:rPr>
        <w:t>20</w:t>
      </w:r>
      <w:r w:rsidRPr="00646337">
        <w:rPr>
          <w:rFonts w:asciiTheme="minorHAnsi" w:hAnsiTheme="minorHAnsi" w:cs="Arial"/>
          <w:color w:val="222222"/>
          <w:sz w:val="20"/>
          <w:szCs w:val="20"/>
          <w:lang w:val="en-US"/>
        </w:rPr>
        <w:t xml:space="preserve"> to the location as per this tender. </w:t>
      </w:r>
    </w:p>
    <w:p w14:paraId="4C1FBA12" w14:textId="7C5E5AE9"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lastRenderedPageBreak/>
        <w:t xml:space="preserve">No advance payment will be paid to the awarded supplier. The awarded supplier is expected to mobilize its own resources to deliver the agreed material. </w:t>
      </w:r>
    </w:p>
    <w:p w14:paraId="78321B27" w14:textId="5C18E8BE"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is sole responsible for access permission and other approval if required from government authorities. </w:t>
      </w:r>
    </w:p>
    <w:p w14:paraId="3548A679" w14:textId="2CE61479" w:rsidR="0072419E" w:rsidRPr="00646337" w:rsidRDefault="0072419E" w:rsidP="00646337">
      <w:pPr>
        <w:pStyle w:val="Default"/>
        <w:numPr>
          <w:ilvl w:val="0"/>
          <w:numId w:val="69"/>
        </w:numPr>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must have bank account in name of Company. </w:t>
      </w:r>
    </w:p>
    <w:p w14:paraId="1A0E42E9" w14:textId="77777777" w:rsidR="0056727A" w:rsidRPr="0072419E" w:rsidRDefault="0056727A" w:rsidP="00443A10">
      <w:pPr>
        <w:pStyle w:val="ColorfulList-Accent11"/>
        <w:shd w:val="clear" w:color="auto" w:fill="FFFFFF"/>
        <w:ind w:left="0"/>
        <w:rPr>
          <w:rFonts w:ascii="Calibri" w:hAnsi="Calibri" w:cs="Arial"/>
          <w:b/>
          <w:color w:val="222222"/>
          <w:szCs w:val="22"/>
          <w:lang w:val="da-DK"/>
        </w:rPr>
      </w:pPr>
    </w:p>
    <w:p w14:paraId="6F818614" w14:textId="22A02273" w:rsidR="00141F35" w:rsidRDefault="00141F35" w:rsidP="00972789">
      <w:pPr>
        <w:pStyle w:val="Heading1"/>
      </w:pPr>
      <w:r>
        <w:t>Selection and Award Criteria</w:t>
      </w:r>
    </w:p>
    <w:p w14:paraId="3B3B5913" w14:textId="58E9150C" w:rsidR="00D03AB2" w:rsidRDefault="00D03AB2" w:rsidP="00972789">
      <w:pPr>
        <w:rPr>
          <w:lang w:val="en-GB"/>
        </w:rPr>
      </w:pPr>
    </w:p>
    <w:p w14:paraId="70B43A18" w14:textId="2137875A" w:rsidR="00D03AB2" w:rsidRPr="00972789" w:rsidRDefault="00D03AB2" w:rsidP="006D4077">
      <w:pPr>
        <w:rPr>
          <w:rFonts w:cs="Arial"/>
          <w:color w:val="222222"/>
        </w:rPr>
      </w:pPr>
      <w:r w:rsidRPr="00DA425A">
        <w:rPr>
          <w:rFonts w:cs="Arial"/>
          <w:color w:val="222222"/>
        </w:rPr>
        <w:t>Th</w:t>
      </w:r>
      <w:r w:rsidR="006D4077">
        <w:rPr>
          <w:rFonts w:cs="Arial"/>
          <w:color w:val="222222"/>
        </w:rPr>
        <w:t>is tender will be awarded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w:t>
      </w:r>
      <w:r w:rsidR="00994F8D">
        <w:rPr>
          <w:rFonts w:cs="Arial"/>
          <w:color w:val="222222"/>
        </w:rPr>
        <w:t xml:space="preserve"> and as per criteria mentioned below in section B (Technical Evaluation)</w:t>
      </w:r>
      <w:r w:rsidR="006D4077">
        <w:rPr>
          <w:rFonts w:cs="Arial"/>
          <w:color w:val="222222"/>
        </w:rPr>
        <w:t xml:space="preserve">. </w:t>
      </w:r>
    </w:p>
    <w:p w14:paraId="23508645" w14:textId="77777777" w:rsidR="00B81E8C" w:rsidRPr="00972789" w:rsidRDefault="00B81E8C"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sidR="002D62CD">
        <w:rPr>
          <w:color w:val="222222"/>
        </w:rPr>
        <w:t>Documents</w:t>
      </w:r>
      <w:r w:rsidR="002B39C4">
        <w:rPr>
          <w:color w:val="222222"/>
        </w:rPr>
        <w:t xml:space="preserve"> listed below</w:t>
      </w:r>
      <w:r w:rsidR="002D62CD">
        <w:rPr>
          <w:color w:val="222222"/>
        </w:rPr>
        <w:t xml:space="preserve"> </w:t>
      </w:r>
      <w:r w:rsidR="00EF41E1">
        <w:rPr>
          <w:color w:val="222222"/>
        </w:rPr>
        <w:t>shall</w:t>
      </w:r>
      <w:r w:rsidR="002D62CD">
        <w:rPr>
          <w:color w:val="222222"/>
        </w:rPr>
        <w:t xml:space="preserve"> be submitted with your bid</w:t>
      </w:r>
      <w:r w:rsidR="002B39C4">
        <w:rPr>
          <w:color w:val="222222"/>
        </w:rPr>
        <w:t>.</w:t>
      </w:r>
    </w:p>
    <w:p w14:paraId="1FDB67F7" w14:textId="77777777" w:rsidR="001C6C3E" w:rsidRDefault="001C6C3E">
      <w:pPr>
        <w:rPr>
          <w:color w:val="222222"/>
        </w:rPr>
      </w:pPr>
    </w:p>
    <w:tbl>
      <w:tblPr>
        <w:tblStyle w:val="TableGrid"/>
        <w:tblW w:w="5000" w:type="pct"/>
        <w:tblLook w:val="04A0" w:firstRow="1" w:lastRow="0" w:firstColumn="1" w:lastColumn="0" w:noHBand="0" w:noVBand="1"/>
      </w:tblPr>
      <w:tblGrid>
        <w:gridCol w:w="606"/>
        <w:gridCol w:w="1549"/>
        <w:gridCol w:w="3051"/>
        <w:gridCol w:w="4864"/>
      </w:tblGrid>
      <w:tr w:rsidR="00A65BC8" w:rsidRPr="00E817E2" w14:paraId="1B9A1C2F" w14:textId="77777777" w:rsidTr="000E147A">
        <w:trPr>
          <w:trHeight w:val="432"/>
        </w:trPr>
        <w:tc>
          <w:tcPr>
            <w:tcW w:w="301" w:type="pct"/>
            <w:shd w:val="clear" w:color="auto" w:fill="D9D9D9" w:themeFill="background1" w:themeFillShade="D9"/>
          </w:tcPr>
          <w:p w14:paraId="5EB2FFA5" w14:textId="77777777" w:rsidR="00A65BC8" w:rsidRPr="00972789" w:rsidRDefault="00A65BC8" w:rsidP="000322CE">
            <w:pPr>
              <w:rPr>
                <w:b/>
                <w:sz w:val="20"/>
                <w:szCs w:val="20"/>
              </w:rPr>
            </w:pPr>
            <w:r w:rsidRPr="00972789">
              <w:rPr>
                <w:b/>
              </w:rPr>
              <w:t>#</w:t>
            </w:r>
          </w:p>
        </w:tc>
        <w:tc>
          <w:tcPr>
            <w:tcW w:w="769" w:type="pct"/>
            <w:shd w:val="clear" w:color="auto" w:fill="D9D9D9" w:themeFill="background1" w:themeFillShade="D9"/>
          </w:tcPr>
          <w:p w14:paraId="140653DB" w14:textId="77777777" w:rsidR="00A65BC8" w:rsidRPr="00972789" w:rsidRDefault="00A65BC8" w:rsidP="000322CE">
            <w:pPr>
              <w:rPr>
                <w:b/>
                <w:sz w:val="20"/>
                <w:szCs w:val="20"/>
              </w:rPr>
            </w:pPr>
            <w:r w:rsidRPr="00972789">
              <w:rPr>
                <w:b/>
              </w:rPr>
              <w:t>Annex #</w:t>
            </w:r>
          </w:p>
        </w:tc>
        <w:tc>
          <w:tcPr>
            <w:tcW w:w="1515" w:type="pct"/>
            <w:shd w:val="clear" w:color="auto" w:fill="D9D9D9" w:themeFill="background1" w:themeFillShade="D9"/>
          </w:tcPr>
          <w:p w14:paraId="51CBB626" w14:textId="77777777" w:rsidR="00A65BC8" w:rsidRPr="00972789" w:rsidRDefault="00A65BC8" w:rsidP="000322CE">
            <w:pPr>
              <w:rPr>
                <w:b/>
                <w:sz w:val="20"/>
                <w:szCs w:val="20"/>
              </w:rPr>
            </w:pPr>
            <w:r w:rsidRPr="00972789">
              <w:rPr>
                <w:b/>
              </w:rPr>
              <w:t>Document</w:t>
            </w:r>
          </w:p>
        </w:tc>
        <w:tc>
          <w:tcPr>
            <w:tcW w:w="2415" w:type="pct"/>
            <w:shd w:val="clear" w:color="auto" w:fill="D9D9D9" w:themeFill="background1" w:themeFillShade="D9"/>
          </w:tcPr>
          <w:p w14:paraId="0F17B57C" w14:textId="77777777" w:rsidR="00A65BC8" w:rsidRPr="00972789" w:rsidRDefault="00A65BC8" w:rsidP="000322CE">
            <w:pPr>
              <w:rPr>
                <w:b/>
                <w:sz w:val="20"/>
                <w:szCs w:val="20"/>
              </w:rPr>
            </w:pPr>
            <w:r w:rsidRPr="00972789">
              <w:rPr>
                <w:b/>
              </w:rPr>
              <w:t xml:space="preserve">Instructions </w:t>
            </w:r>
          </w:p>
        </w:tc>
      </w:tr>
      <w:tr w:rsidR="00A65BC8" w:rsidRPr="00E817E2" w14:paraId="77F2BA0F" w14:textId="77777777" w:rsidTr="000E147A">
        <w:trPr>
          <w:trHeight w:val="432"/>
        </w:trPr>
        <w:tc>
          <w:tcPr>
            <w:tcW w:w="301" w:type="pct"/>
          </w:tcPr>
          <w:p w14:paraId="0237EB27" w14:textId="77777777" w:rsidR="00A65BC8" w:rsidRPr="00972789" w:rsidRDefault="00A65BC8" w:rsidP="000322CE">
            <w:pPr>
              <w:rPr>
                <w:sz w:val="20"/>
                <w:szCs w:val="20"/>
              </w:rPr>
            </w:pPr>
            <w:r w:rsidRPr="00972789">
              <w:t>1</w:t>
            </w:r>
          </w:p>
        </w:tc>
        <w:tc>
          <w:tcPr>
            <w:tcW w:w="769" w:type="pct"/>
          </w:tcPr>
          <w:p w14:paraId="3644F3DC" w14:textId="03F19E7E" w:rsidR="00A65BC8" w:rsidRPr="00972789" w:rsidRDefault="000E147A" w:rsidP="000322CE">
            <w:pPr>
              <w:jc w:val="left"/>
              <w:rPr>
                <w:sz w:val="20"/>
                <w:szCs w:val="20"/>
              </w:rPr>
            </w:pPr>
            <w:r>
              <w:t>Annex</w:t>
            </w:r>
            <w:r w:rsidR="002B3F60">
              <w:t>,</w:t>
            </w:r>
            <w:r>
              <w:t xml:space="preserve"> </w:t>
            </w:r>
            <w:r w:rsidR="00A65BC8" w:rsidRPr="00972789">
              <w:t>A</w:t>
            </w:r>
            <w:r w:rsidR="00A65BC8">
              <w:t>.1</w:t>
            </w:r>
          </w:p>
        </w:tc>
        <w:tc>
          <w:tcPr>
            <w:tcW w:w="1515" w:type="pct"/>
          </w:tcPr>
          <w:p w14:paraId="0E4C1DB6" w14:textId="77777777" w:rsidR="00A65BC8" w:rsidRPr="00972789" w:rsidRDefault="00A65BC8" w:rsidP="000322CE">
            <w:pPr>
              <w:jc w:val="left"/>
              <w:rPr>
                <w:sz w:val="20"/>
                <w:szCs w:val="20"/>
              </w:rPr>
            </w:pPr>
            <w:r w:rsidRPr="00972789">
              <w:t xml:space="preserve">Bid Form </w:t>
            </w:r>
            <w:r w:rsidRPr="00E817E2">
              <w:t xml:space="preserve">(Technical) </w:t>
            </w:r>
          </w:p>
        </w:tc>
        <w:tc>
          <w:tcPr>
            <w:tcW w:w="2415" w:type="pct"/>
          </w:tcPr>
          <w:p w14:paraId="191C90FB" w14:textId="77777777" w:rsidR="00A65BC8" w:rsidRPr="00972789" w:rsidRDefault="00A65BC8" w:rsidP="000322CE">
            <w:pPr>
              <w:rPr>
                <w:sz w:val="20"/>
                <w:szCs w:val="20"/>
              </w:rPr>
            </w:pPr>
            <w:r w:rsidRPr="00972789">
              <w:t>Complete ALL sections in full, sign, stamp and submit</w:t>
            </w:r>
          </w:p>
        </w:tc>
      </w:tr>
      <w:tr w:rsidR="00A65BC8" w:rsidRPr="00E817E2" w14:paraId="158BB707" w14:textId="77777777" w:rsidTr="000E147A">
        <w:trPr>
          <w:trHeight w:val="432"/>
        </w:trPr>
        <w:tc>
          <w:tcPr>
            <w:tcW w:w="301" w:type="pct"/>
          </w:tcPr>
          <w:p w14:paraId="35D8B93A" w14:textId="77777777" w:rsidR="00A65BC8" w:rsidRPr="00972789" w:rsidRDefault="00A65BC8" w:rsidP="000322CE">
            <w:r>
              <w:t>2</w:t>
            </w:r>
          </w:p>
        </w:tc>
        <w:tc>
          <w:tcPr>
            <w:tcW w:w="769" w:type="pct"/>
          </w:tcPr>
          <w:p w14:paraId="5646AF93" w14:textId="5A6C23BC" w:rsidR="00A65BC8" w:rsidRPr="00972789" w:rsidRDefault="000E147A" w:rsidP="000322CE">
            <w:pPr>
              <w:jc w:val="left"/>
            </w:pPr>
            <w:r>
              <w:t>Annex</w:t>
            </w:r>
            <w:r w:rsidR="002B3F60">
              <w:t xml:space="preserve">, </w:t>
            </w:r>
            <w:r w:rsidR="00A65BC8">
              <w:t>A.2</w:t>
            </w:r>
          </w:p>
        </w:tc>
        <w:tc>
          <w:tcPr>
            <w:tcW w:w="1515" w:type="pct"/>
          </w:tcPr>
          <w:p w14:paraId="70CA7B82" w14:textId="77777777" w:rsidR="00A65BC8" w:rsidRPr="00972789" w:rsidRDefault="00A65BC8" w:rsidP="000322CE">
            <w:pPr>
              <w:jc w:val="left"/>
            </w:pPr>
            <w:r w:rsidRPr="00972789">
              <w:t xml:space="preserve">Bid Form </w:t>
            </w:r>
            <w:r>
              <w:t>(Financial</w:t>
            </w:r>
            <w:r w:rsidRPr="00E817E2">
              <w:t>)</w:t>
            </w:r>
            <w:r>
              <w:t xml:space="preserve"> </w:t>
            </w:r>
          </w:p>
        </w:tc>
        <w:tc>
          <w:tcPr>
            <w:tcW w:w="2415" w:type="pct"/>
          </w:tcPr>
          <w:p w14:paraId="22F113A7" w14:textId="77777777" w:rsidR="00A65BC8" w:rsidRPr="00972789" w:rsidRDefault="00A65BC8" w:rsidP="000322CE">
            <w:r w:rsidRPr="00972789">
              <w:t>Complete ALL sections in full, sign, stamp and submit</w:t>
            </w:r>
          </w:p>
        </w:tc>
      </w:tr>
      <w:tr w:rsidR="00A65BC8" w:rsidRPr="00E817E2" w14:paraId="5AC1A0F0" w14:textId="77777777" w:rsidTr="000E147A">
        <w:trPr>
          <w:trHeight w:val="432"/>
        </w:trPr>
        <w:tc>
          <w:tcPr>
            <w:tcW w:w="301" w:type="pct"/>
          </w:tcPr>
          <w:p w14:paraId="2BF9345A" w14:textId="77777777" w:rsidR="00A65BC8" w:rsidRPr="00972789" w:rsidRDefault="00A65BC8" w:rsidP="000322CE">
            <w:pPr>
              <w:rPr>
                <w:sz w:val="20"/>
                <w:szCs w:val="20"/>
              </w:rPr>
            </w:pPr>
            <w:r>
              <w:rPr>
                <w:sz w:val="20"/>
                <w:szCs w:val="20"/>
              </w:rPr>
              <w:t>3</w:t>
            </w:r>
          </w:p>
        </w:tc>
        <w:tc>
          <w:tcPr>
            <w:tcW w:w="769" w:type="pct"/>
          </w:tcPr>
          <w:p w14:paraId="125A2C00" w14:textId="7605E03C" w:rsidR="00A65BC8" w:rsidRPr="00972789" w:rsidRDefault="0054203A" w:rsidP="000322CE">
            <w:pPr>
              <w:jc w:val="left"/>
              <w:rPr>
                <w:sz w:val="20"/>
                <w:szCs w:val="20"/>
              </w:rPr>
            </w:pPr>
            <w:r>
              <w:t>A</w:t>
            </w:r>
            <w:r w:rsidR="002B3F60">
              <w:t xml:space="preserve">nnex, </w:t>
            </w:r>
            <w:r w:rsidRPr="00E817E2">
              <w:t>B</w:t>
            </w:r>
          </w:p>
        </w:tc>
        <w:tc>
          <w:tcPr>
            <w:tcW w:w="1515" w:type="pct"/>
          </w:tcPr>
          <w:p w14:paraId="2856C488" w14:textId="77777777" w:rsidR="00A65BC8" w:rsidRPr="00972789" w:rsidRDefault="00A65BC8" w:rsidP="000322CE">
            <w:pPr>
              <w:jc w:val="left"/>
              <w:rPr>
                <w:sz w:val="20"/>
                <w:szCs w:val="20"/>
              </w:rPr>
            </w:pPr>
            <w:r w:rsidRPr="00972789">
              <w:t>Tender and Contract Award Acknowledgement Certificate</w:t>
            </w:r>
          </w:p>
        </w:tc>
        <w:tc>
          <w:tcPr>
            <w:tcW w:w="2415" w:type="pct"/>
          </w:tcPr>
          <w:p w14:paraId="23BE68A7" w14:textId="77777777" w:rsidR="00A65BC8" w:rsidRPr="00972789" w:rsidRDefault="00A65BC8" w:rsidP="000322CE">
            <w:pPr>
              <w:rPr>
                <w:sz w:val="20"/>
                <w:szCs w:val="20"/>
              </w:rPr>
            </w:pPr>
            <w:r w:rsidRPr="00E817E2">
              <w:t>Complete ALL sections in full, sign, stamp and submit</w:t>
            </w:r>
          </w:p>
        </w:tc>
      </w:tr>
      <w:tr w:rsidR="00A65BC8" w:rsidRPr="00E817E2" w14:paraId="146807CF" w14:textId="77777777" w:rsidTr="000E147A">
        <w:trPr>
          <w:trHeight w:val="432"/>
        </w:trPr>
        <w:tc>
          <w:tcPr>
            <w:tcW w:w="301" w:type="pct"/>
          </w:tcPr>
          <w:p w14:paraId="514801F6" w14:textId="77777777" w:rsidR="00A65BC8" w:rsidRDefault="00A65BC8" w:rsidP="000322CE">
            <w:r>
              <w:t>4</w:t>
            </w:r>
          </w:p>
        </w:tc>
        <w:tc>
          <w:tcPr>
            <w:tcW w:w="769" w:type="pct"/>
          </w:tcPr>
          <w:p w14:paraId="52800DFD" w14:textId="0EA55D80" w:rsidR="00A65BC8" w:rsidRPr="00E817E2" w:rsidRDefault="0054203A" w:rsidP="000322CE">
            <w:pPr>
              <w:jc w:val="left"/>
            </w:pPr>
            <w:r>
              <w:t>A</w:t>
            </w:r>
            <w:r w:rsidR="002B3F60">
              <w:t xml:space="preserve">nnex, </w:t>
            </w:r>
            <w:r w:rsidR="00A65BC8">
              <w:t>C</w:t>
            </w:r>
          </w:p>
        </w:tc>
        <w:tc>
          <w:tcPr>
            <w:tcW w:w="1515" w:type="pct"/>
          </w:tcPr>
          <w:p w14:paraId="15A571AA" w14:textId="77777777" w:rsidR="00A65BC8" w:rsidRPr="00972789" w:rsidRDefault="00A65BC8" w:rsidP="000322CE">
            <w:pPr>
              <w:jc w:val="left"/>
            </w:pPr>
            <w:r w:rsidRPr="002B227E">
              <w:t>General Conditions of contract</w:t>
            </w:r>
          </w:p>
        </w:tc>
        <w:tc>
          <w:tcPr>
            <w:tcW w:w="2415" w:type="pct"/>
          </w:tcPr>
          <w:p w14:paraId="07063691" w14:textId="77777777" w:rsidR="00A65BC8" w:rsidRPr="00E817E2" w:rsidRDefault="00A65BC8" w:rsidP="000322CE">
            <w:r w:rsidRPr="00E817E2">
              <w:t>Complete ALL sections in full, sign, stamp and submit</w:t>
            </w:r>
          </w:p>
        </w:tc>
      </w:tr>
      <w:tr w:rsidR="00A65BC8" w:rsidRPr="00E817E2" w14:paraId="5B391A6D" w14:textId="77777777" w:rsidTr="000E147A">
        <w:trPr>
          <w:trHeight w:val="432"/>
        </w:trPr>
        <w:tc>
          <w:tcPr>
            <w:tcW w:w="301" w:type="pct"/>
          </w:tcPr>
          <w:p w14:paraId="76004D56" w14:textId="77777777" w:rsidR="00A65BC8" w:rsidRDefault="00A65BC8" w:rsidP="000322CE">
            <w:r>
              <w:t>5</w:t>
            </w:r>
          </w:p>
        </w:tc>
        <w:tc>
          <w:tcPr>
            <w:tcW w:w="769" w:type="pct"/>
          </w:tcPr>
          <w:p w14:paraId="04A3E4D7" w14:textId="0AF5BB27" w:rsidR="00A65BC8" w:rsidRPr="00E817E2" w:rsidRDefault="0054203A" w:rsidP="000322CE">
            <w:pPr>
              <w:jc w:val="left"/>
            </w:pPr>
            <w:r>
              <w:t>A</w:t>
            </w:r>
            <w:r w:rsidR="002B3F60">
              <w:t xml:space="preserve">nnex, </w:t>
            </w:r>
            <w:r>
              <w:t>D</w:t>
            </w:r>
          </w:p>
        </w:tc>
        <w:tc>
          <w:tcPr>
            <w:tcW w:w="1515" w:type="pct"/>
          </w:tcPr>
          <w:p w14:paraId="1E8EC4AE" w14:textId="77777777" w:rsidR="00A65BC8" w:rsidRPr="00972789" w:rsidRDefault="00A65BC8" w:rsidP="000322CE">
            <w:pPr>
              <w:jc w:val="left"/>
            </w:pPr>
            <w:r w:rsidRPr="002B227E">
              <w:t>Supplier Code of Conduct</w:t>
            </w:r>
          </w:p>
        </w:tc>
        <w:tc>
          <w:tcPr>
            <w:tcW w:w="2415" w:type="pct"/>
          </w:tcPr>
          <w:p w14:paraId="661C0001" w14:textId="77777777" w:rsidR="00A65BC8" w:rsidRPr="00E817E2" w:rsidRDefault="00A65BC8" w:rsidP="000322CE">
            <w:r w:rsidRPr="00E817E2">
              <w:t>Complete ALL sections in full, sign, stamp and submit</w:t>
            </w:r>
          </w:p>
        </w:tc>
      </w:tr>
      <w:tr w:rsidR="00A65BC8" w:rsidRPr="00E817E2" w14:paraId="1F67AC9C" w14:textId="77777777" w:rsidTr="000E147A">
        <w:trPr>
          <w:trHeight w:val="432"/>
        </w:trPr>
        <w:tc>
          <w:tcPr>
            <w:tcW w:w="301" w:type="pct"/>
          </w:tcPr>
          <w:p w14:paraId="38B7AF4D" w14:textId="77777777" w:rsidR="00A65BC8" w:rsidRDefault="00A65BC8" w:rsidP="000322CE">
            <w:r>
              <w:t>6</w:t>
            </w:r>
          </w:p>
          <w:p w14:paraId="79CCDF6E" w14:textId="77777777" w:rsidR="00A65BC8" w:rsidRDefault="00A65BC8" w:rsidP="000322CE"/>
          <w:p w14:paraId="43A48396" w14:textId="77777777" w:rsidR="00A65BC8" w:rsidRPr="00972789" w:rsidRDefault="00A65BC8" w:rsidP="000322CE">
            <w:pPr>
              <w:jc w:val="left"/>
              <w:rPr>
                <w:sz w:val="20"/>
                <w:szCs w:val="20"/>
              </w:rPr>
            </w:pPr>
          </w:p>
        </w:tc>
        <w:tc>
          <w:tcPr>
            <w:tcW w:w="769" w:type="pct"/>
          </w:tcPr>
          <w:p w14:paraId="1958D874" w14:textId="54D2253F" w:rsidR="00A65BC8" w:rsidRPr="00972789" w:rsidRDefault="0054203A" w:rsidP="000322CE">
            <w:pPr>
              <w:jc w:val="left"/>
              <w:rPr>
                <w:sz w:val="20"/>
                <w:szCs w:val="20"/>
              </w:rPr>
            </w:pPr>
            <w:r>
              <w:t>A</w:t>
            </w:r>
            <w:r w:rsidR="002B3F60">
              <w:t>nnex,</w:t>
            </w:r>
            <w:r>
              <w:t xml:space="preserve"> E</w:t>
            </w:r>
          </w:p>
        </w:tc>
        <w:tc>
          <w:tcPr>
            <w:tcW w:w="1515" w:type="pct"/>
          </w:tcPr>
          <w:p w14:paraId="00748E25" w14:textId="77777777" w:rsidR="00A65BC8" w:rsidRPr="00972789" w:rsidRDefault="00A65BC8" w:rsidP="000322CE">
            <w:pPr>
              <w:jc w:val="left"/>
              <w:rPr>
                <w:sz w:val="20"/>
                <w:szCs w:val="20"/>
              </w:rPr>
            </w:pPr>
            <w:r w:rsidRPr="00E817E2">
              <w:t>Supplier Profile and Registration Form</w:t>
            </w:r>
            <w:r>
              <w:t>s</w:t>
            </w:r>
          </w:p>
        </w:tc>
        <w:tc>
          <w:tcPr>
            <w:tcW w:w="2415" w:type="pct"/>
          </w:tcPr>
          <w:p w14:paraId="127DD72B" w14:textId="77777777" w:rsidR="00A65BC8" w:rsidRDefault="00A65BC8" w:rsidP="000322CE">
            <w:r w:rsidRPr="00E817E2">
              <w:t>Complete ALL sections in full, sign, stamp and submit</w:t>
            </w:r>
          </w:p>
          <w:p w14:paraId="00B4492B" w14:textId="77777777" w:rsidR="00A65BC8" w:rsidRPr="00972789" w:rsidRDefault="00A65BC8" w:rsidP="000322CE">
            <w:pPr>
              <w:rPr>
                <w:sz w:val="20"/>
                <w:szCs w:val="20"/>
              </w:rPr>
            </w:pPr>
            <w:r>
              <w:t>(</w:t>
            </w:r>
            <w:r w:rsidRPr="00282B46">
              <w:rPr>
                <w:color w:val="C00000"/>
              </w:rPr>
              <w:t>If you were a DRC registered supplier, you will not need to provide Annex D document</w:t>
            </w:r>
            <w:r>
              <w:t xml:space="preserve">)  </w:t>
            </w:r>
          </w:p>
        </w:tc>
      </w:tr>
      <w:tr w:rsidR="00A65BC8" w:rsidRPr="00E817E2" w14:paraId="3AE0A2CA" w14:textId="77777777" w:rsidTr="000E147A">
        <w:trPr>
          <w:trHeight w:val="432"/>
        </w:trPr>
        <w:tc>
          <w:tcPr>
            <w:tcW w:w="301" w:type="pct"/>
          </w:tcPr>
          <w:p w14:paraId="67559E6C" w14:textId="77777777" w:rsidR="00A65BC8" w:rsidRDefault="00A65BC8" w:rsidP="000322CE">
            <w:r>
              <w:t>7</w:t>
            </w:r>
          </w:p>
        </w:tc>
        <w:tc>
          <w:tcPr>
            <w:tcW w:w="769" w:type="pct"/>
          </w:tcPr>
          <w:p w14:paraId="5AAB7657" w14:textId="1A78DE97" w:rsidR="00A65BC8" w:rsidRPr="00972789" w:rsidRDefault="0054203A" w:rsidP="000322CE">
            <w:r>
              <w:t>A</w:t>
            </w:r>
            <w:r w:rsidR="002B3F60">
              <w:t xml:space="preserve">nnex, </w:t>
            </w:r>
            <w:r>
              <w:t>F</w:t>
            </w:r>
          </w:p>
        </w:tc>
        <w:tc>
          <w:tcPr>
            <w:tcW w:w="1515" w:type="pct"/>
          </w:tcPr>
          <w:p w14:paraId="7EE7D107" w14:textId="77777777" w:rsidR="00A65BC8" w:rsidRPr="00972789" w:rsidRDefault="00A65BC8" w:rsidP="000322CE">
            <w:pPr>
              <w:rPr>
                <w:highlight w:val="yellow"/>
              </w:rPr>
            </w:pPr>
            <w:r>
              <w:rPr>
                <w:rFonts w:cs="Arial"/>
                <w:color w:val="222222"/>
                <w:lang w:val="en-GB"/>
              </w:rPr>
              <w:t xml:space="preserve">Past Experiences &amp; </w:t>
            </w:r>
            <w:r w:rsidRPr="00030B2A">
              <w:rPr>
                <w:rFonts w:cs="Arial"/>
                <w:color w:val="222222"/>
                <w:lang w:val="en-GB"/>
              </w:rPr>
              <w:t>References</w:t>
            </w:r>
          </w:p>
        </w:tc>
        <w:tc>
          <w:tcPr>
            <w:tcW w:w="2415" w:type="pct"/>
          </w:tcPr>
          <w:p w14:paraId="1E4AE930" w14:textId="77777777" w:rsidR="00A65BC8" w:rsidRPr="00972789" w:rsidRDefault="00A65BC8" w:rsidP="000322CE">
            <w:r w:rsidRPr="00030B2A">
              <w:rPr>
                <w:rFonts w:cs="Arial"/>
                <w:color w:val="222222"/>
                <w:lang w:val="en-GB"/>
              </w:rPr>
              <w:t>Complete ALL sections in full, sign, stamp and submit</w:t>
            </w:r>
          </w:p>
        </w:tc>
      </w:tr>
      <w:tr w:rsidR="00A9003C" w:rsidRPr="00E817E2" w14:paraId="46F97E57" w14:textId="77777777" w:rsidTr="000E147A">
        <w:trPr>
          <w:trHeight w:val="432"/>
        </w:trPr>
        <w:tc>
          <w:tcPr>
            <w:tcW w:w="301" w:type="pct"/>
          </w:tcPr>
          <w:p w14:paraId="2ADB7376" w14:textId="6C70A22D" w:rsidR="00A9003C" w:rsidRDefault="00A9003C" w:rsidP="00A9003C">
            <w:r>
              <w:t>8</w:t>
            </w:r>
          </w:p>
        </w:tc>
        <w:tc>
          <w:tcPr>
            <w:tcW w:w="769" w:type="pct"/>
          </w:tcPr>
          <w:p w14:paraId="3FE9485D" w14:textId="06713FC4" w:rsidR="00A9003C" w:rsidRDefault="00A9003C" w:rsidP="00A9003C">
            <w:r w:rsidRPr="00A57E26">
              <w:rPr>
                <w:rFonts w:cs="Arial"/>
                <w:color w:val="222222"/>
                <w:lang w:val="en-GB"/>
              </w:rPr>
              <w:t>Annex</w:t>
            </w:r>
            <w:r>
              <w:rPr>
                <w:rFonts w:cs="Arial"/>
                <w:color w:val="222222"/>
                <w:lang w:val="en-GB"/>
              </w:rPr>
              <w:t>, I</w:t>
            </w:r>
            <w:r w:rsidRPr="00A57E26">
              <w:rPr>
                <w:rFonts w:ascii="Calibri" w:hAnsi="Calibri" w:cs="Arial"/>
                <w:color w:val="222222"/>
                <w:lang w:val="en-GB"/>
              </w:rPr>
              <w:t xml:space="preserve">       </w:t>
            </w:r>
          </w:p>
        </w:tc>
        <w:tc>
          <w:tcPr>
            <w:tcW w:w="1515" w:type="pct"/>
          </w:tcPr>
          <w:p w14:paraId="04C2A211" w14:textId="5BB3A02D" w:rsidR="00A9003C" w:rsidRPr="00A57E26" w:rsidRDefault="00A9003C" w:rsidP="00A9003C">
            <w:pPr>
              <w:shd w:val="clear" w:color="auto" w:fill="FFFFFF"/>
              <w:tabs>
                <w:tab w:val="left" w:pos="720"/>
                <w:tab w:val="left" w:pos="1710"/>
              </w:tabs>
              <w:spacing w:line="276" w:lineRule="auto"/>
              <w:rPr>
                <w:rFonts w:ascii="Calibri" w:hAnsi="Calibri" w:cs="Arial"/>
                <w:color w:val="222222"/>
                <w:lang w:val="en-GB"/>
              </w:rPr>
            </w:pPr>
            <w:r w:rsidRPr="00A57E26">
              <w:rPr>
                <w:rFonts w:ascii="Calibri" w:hAnsi="Calibri" w:cs="Arial"/>
                <w:color w:val="222222"/>
                <w:lang w:val="en-GB"/>
              </w:rPr>
              <w:t>Iraq COVID-19 Guidance</w:t>
            </w:r>
          </w:p>
          <w:p w14:paraId="7389F119" w14:textId="77777777" w:rsidR="00A9003C" w:rsidRDefault="00A9003C" w:rsidP="00A9003C">
            <w:pPr>
              <w:rPr>
                <w:rFonts w:cs="Arial"/>
                <w:color w:val="222222"/>
                <w:lang w:val="en-GB"/>
              </w:rPr>
            </w:pPr>
          </w:p>
        </w:tc>
        <w:tc>
          <w:tcPr>
            <w:tcW w:w="2415" w:type="pct"/>
          </w:tcPr>
          <w:p w14:paraId="0DF339B5" w14:textId="74089E6B" w:rsidR="00A9003C" w:rsidRPr="00030B2A" w:rsidRDefault="00A9003C" w:rsidP="00A9003C">
            <w:pPr>
              <w:rPr>
                <w:rFonts w:cs="Arial"/>
                <w:color w:val="222222"/>
                <w:lang w:val="en-GB"/>
              </w:rPr>
            </w:pPr>
            <w:r w:rsidRPr="00030B2A">
              <w:rPr>
                <w:rFonts w:cs="Arial"/>
                <w:color w:val="222222"/>
                <w:lang w:val="en-GB"/>
              </w:rPr>
              <w:t>Complete ALL sections in full, sign, stamp and submit</w:t>
            </w:r>
          </w:p>
        </w:tc>
      </w:tr>
      <w:tr w:rsidR="00A9003C" w:rsidRPr="00E817E2" w14:paraId="2739A400" w14:textId="77777777" w:rsidTr="000E147A">
        <w:trPr>
          <w:trHeight w:val="432"/>
        </w:trPr>
        <w:tc>
          <w:tcPr>
            <w:tcW w:w="301" w:type="pct"/>
          </w:tcPr>
          <w:p w14:paraId="10FB9D69" w14:textId="09B26556" w:rsidR="00A9003C" w:rsidRDefault="00A9003C" w:rsidP="00A9003C">
            <w:r>
              <w:t>9</w:t>
            </w:r>
          </w:p>
        </w:tc>
        <w:tc>
          <w:tcPr>
            <w:tcW w:w="769" w:type="pct"/>
          </w:tcPr>
          <w:p w14:paraId="1FD2922C" w14:textId="1F9EEE81" w:rsidR="00A9003C" w:rsidRDefault="00A9003C" w:rsidP="00A9003C">
            <w:r>
              <w:t>N/A</w:t>
            </w:r>
          </w:p>
        </w:tc>
        <w:tc>
          <w:tcPr>
            <w:tcW w:w="1515" w:type="pct"/>
          </w:tcPr>
          <w:p w14:paraId="6C3E7155" w14:textId="195B7FAB" w:rsidR="00A9003C" w:rsidRDefault="00A9003C" w:rsidP="00A9003C">
            <w:pPr>
              <w:rPr>
                <w:rFonts w:cs="Arial"/>
                <w:color w:val="222222"/>
                <w:lang w:val="en-GB"/>
              </w:rPr>
            </w:pPr>
            <w:r>
              <w:rPr>
                <w:rFonts w:cs="Arial"/>
                <w:color w:val="222222"/>
                <w:lang w:val="en-GB"/>
              </w:rPr>
              <w:t>Supplier Registration / Tax Clearance.</w:t>
            </w:r>
          </w:p>
        </w:tc>
        <w:tc>
          <w:tcPr>
            <w:tcW w:w="2415" w:type="pct"/>
          </w:tcPr>
          <w:p w14:paraId="328EB16E" w14:textId="5B0AA315" w:rsidR="00A9003C" w:rsidRPr="00030B2A" w:rsidRDefault="00FA4245" w:rsidP="00A9003C">
            <w:pPr>
              <w:rPr>
                <w:rFonts w:cs="Arial"/>
                <w:color w:val="222222"/>
                <w:lang w:val="en-GB"/>
              </w:rPr>
            </w:pPr>
            <w:r>
              <w:rPr>
                <w:rFonts w:cs="Arial"/>
                <w:color w:val="222222"/>
                <w:lang w:val="en-GB"/>
              </w:rPr>
              <w:t>Provide</w:t>
            </w:r>
            <w:r w:rsidR="00A9003C">
              <w:rPr>
                <w:rFonts w:cs="Arial"/>
                <w:color w:val="222222"/>
                <w:lang w:val="en-GB"/>
              </w:rPr>
              <w:t xml:space="preserve"> copy of certificate of registration &amp; TAX Clearance.</w:t>
            </w:r>
          </w:p>
        </w:tc>
      </w:tr>
    </w:tbl>
    <w:p w14:paraId="3F302055" w14:textId="77777777" w:rsidR="001C6C3E" w:rsidRDefault="001C6C3E">
      <w:pPr>
        <w:rPr>
          <w:color w:val="222222"/>
        </w:rPr>
      </w:pPr>
    </w:p>
    <w:p w14:paraId="2D48C597" w14:textId="7C8EA5C6" w:rsidR="00847903" w:rsidRDefault="00847903">
      <w:pPr>
        <w:rPr>
          <w:color w:val="222222"/>
        </w:rPr>
      </w:pPr>
      <w:r w:rsidRPr="002126AD">
        <w:rPr>
          <w:color w:val="222222"/>
        </w:rPr>
        <w:t xml:space="preserve">If any information required during the administrative evaluation is not provided by the bidders, DRC may choose to request bidders to supply this information within </w:t>
      </w:r>
      <w:r w:rsidR="00775F01">
        <w:rPr>
          <w:color w:val="222222"/>
        </w:rPr>
        <w:t>48</w:t>
      </w:r>
      <w:r w:rsidRPr="002126AD">
        <w:rPr>
          <w:color w:val="222222"/>
        </w:rPr>
        <w:t xml:space="preserve"> hours of the tender opening. Please note that this is only applicable for documentation that does not alter the details in the bid, such as price information.</w:t>
      </w:r>
      <w:r>
        <w:rPr>
          <w:color w:val="222222"/>
        </w:rPr>
        <w:t xml:space="preserve"> </w:t>
      </w:r>
    </w:p>
    <w:p w14:paraId="077A9139" w14:textId="5153A611" w:rsidR="001D7547" w:rsidRDefault="001D7547">
      <w:pPr>
        <w:rPr>
          <w:color w:val="222222"/>
        </w:rPr>
      </w:pP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t>Technical</w:t>
      </w:r>
      <w:r w:rsidRPr="00972789">
        <w:t xml:space="preserve"> </w:t>
      </w:r>
      <w:r w:rsidR="00FB0A24" w:rsidRPr="00972789">
        <w:t xml:space="preserve">Evaluation </w:t>
      </w:r>
    </w:p>
    <w:p w14:paraId="44457D10" w14:textId="77777777" w:rsidR="00AC70B3" w:rsidRDefault="00EC274C">
      <w:pPr>
        <w:tabs>
          <w:tab w:val="left" w:pos="360"/>
        </w:tabs>
        <w:rPr>
          <w:rFonts w:ascii="Calibri" w:hAnsi="Calibri" w:cs="Arial"/>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procedures and specifications in the ITB 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p>
    <w:p w14:paraId="5FFE4806" w14:textId="77777777" w:rsidR="00AC70B3" w:rsidRDefault="00AC70B3">
      <w:pPr>
        <w:tabs>
          <w:tab w:val="left" w:pos="360"/>
        </w:tabs>
        <w:rPr>
          <w:rFonts w:ascii="Calibri" w:hAnsi="Calibri" w:cs="Arial"/>
          <w:szCs w:val="22"/>
          <w:lang w:val="en-GB"/>
        </w:rPr>
      </w:pPr>
    </w:p>
    <w:p w14:paraId="5B025968" w14:textId="77777777" w:rsidR="00AC70B3" w:rsidRDefault="00AC70B3">
      <w:pPr>
        <w:tabs>
          <w:tab w:val="left" w:pos="360"/>
        </w:tabs>
        <w:rPr>
          <w:rFonts w:ascii="ArialMT" w:hAnsi="Calibri" w:cs="ArialMT"/>
          <w:sz w:val="22"/>
          <w:szCs w:val="22"/>
        </w:rPr>
      </w:pPr>
      <w:r>
        <w:rPr>
          <w:rFonts w:ascii="Calibri" w:hAnsi="Calibri" w:cs="Calibri"/>
        </w:rPr>
        <w:t>The technical criteria for the tender should be as follows</w:t>
      </w:r>
      <w:r>
        <w:rPr>
          <w:rFonts w:ascii="ArialMT" w:hAnsi="Calibri" w:cs="ArialMT"/>
          <w:sz w:val="22"/>
          <w:szCs w:val="22"/>
        </w:rPr>
        <w:t>:</w:t>
      </w:r>
    </w:p>
    <w:p w14:paraId="2B4DCDA5" w14:textId="77777777" w:rsidR="00A02CAA" w:rsidRDefault="00A02CAA">
      <w:pPr>
        <w:tabs>
          <w:tab w:val="left" w:pos="360"/>
        </w:tabs>
        <w:rPr>
          <w:rFonts w:ascii="ArialMT" w:hAnsi="Calibri" w:cs="ArialMT"/>
          <w:sz w:val="22"/>
          <w:szCs w:val="22"/>
        </w:rPr>
      </w:pPr>
    </w:p>
    <w:p w14:paraId="57CCC07A" w14:textId="28795826" w:rsidR="00B916CC" w:rsidRDefault="00A3255D" w:rsidP="005D60CC">
      <w:pPr>
        <w:pStyle w:val="ListParagraph"/>
        <w:numPr>
          <w:ilvl w:val="0"/>
          <w:numId w:val="66"/>
        </w:numPr>
        <w:tabs>
          <w:tab w:val="left" w:pos="360"/>
        </w:tabs>
        <w:rPr>
          <w:rFonts w:ascii="Calibri" w:hAnsi="Calibri" w:cs="Calibri"/>
          <w:color w:val="222222"/>
        </w:rPr>
      </w:pPr>
      <w:r w:rsidRPr="002B3F60">
        <w:rPr>
          <w:rFonts w:ascii="Calibri" w:hAnsi="Calibri" w:cs="Calibri"/>
          <w:color w:val="222222"/>
        </w:rPr>
        <w:t xml:space="preserve">The bidder must be </w:t>
      </w:r>
      <w:r w:rsidR="002B3F60" w:rsidRPr="002B3F60">
        <w:rPr>
          <w:rFonts w:ascii="Calibri" w:hAnsi="Calibri" w:cs="Calibri"/>
          <w:color w:val="222222"/>
        </w:rPr>
        <w:t>able</w:t>
      </w:r>
      <w:r w:rsidRPr="002B3F60">
        <w:rPr>
          <w:rFonts w:ascii="Calibri" w:hAnsi="Calibri" w:cs="Calibri"/>
          <w:color w:val="222222"/>
        </w:rPr>
        <w:t xml:space="preserve"> to deliver the items as per the DRC request in </w:t>
      </w:r>
      <w:r w:rsidR="002B3F60">
        <w:rPr>
          <w:rFonts w:ascii="Calibri" w:hAnsi="Calibri" w:cs="Calibri"/>
          <w:color w:val="222222"/>
        </w:rPr>
        <w:t xml:space="preserve">Ninewa province including all it is district such as Mosul – </w:t>
      </w:r>
      <w:proofErr w:type="spellStart"/>
      <w:r w:rsidR="002B3F60">
        <w:rPr>
          <w:rFonts w:ascii="Calibri" w:hAnsi="Calibri" w:cs="Calibri"/>
          <w:color w:val="222222"/>
        </w:rPr>
        <w:t>Talafer</w:t>
      </w:r>
      <w:proofErr w:type="spellEnd"/>
      <w:r w:rsidR="002B3F60">
        <w:rPr>
          <w:rFonts w:ascii="Calibri" w:hAnsi="Calibri" w:cs="Calibri"/>
          <w:color w:val="222222"/>
        </w:rPr>
        <w:t xml:space="preserve"> – </w:t>
      </w:r>
      <w:proofErr w:type="spellStart"/>
      <w:r w:rsidR="002B3F60">
        <w:rPr>
          <w:rFonts w:ascii="Calibri" w:hAnsi="Calibri" w:cs="Calibri"/>
          <w:color w:val="222222"/>
        </w:rPr>
        <w:t>Ayadiyah</w:t>
      </w:r>
      <w:proofErr w:type="spellEnd"/>
      <w:r w:rsidR="002B3F60">
        <w:rPr>
          <w:rFonts w:ascii="Calibri" w:hAnsi="Calibri" w:cs="Calibri"/>
          <w:color w:val="222222"/>
        </w:rPr>
        <w:t xml:space="preserve"> – </w:t>
      </w:r>
      <w:proofErr w:type="spellStart"/>
      <w:r w:rsidR="002B3F60">
        <w:rPr>
          <w:rFonts w:ascii="Calibri" w:hAnsi="Calibri" w:cs="Calibri"/>
          <w:color w:val="222222"/>
        </w:rPr>
        <w:t>Baaj</w:t>
      </w:r>
      <w:proofErr w:type="spellEnd"/>
      <w:r w:rsidR="002B3F60">
        <w:rPr>
          <w:rFonts w:ascii="Calibri" w:hAnsi="Calibri" w:cs="Calibri"/>
          <w:color w:val="222222"/>
        </w:rPr>
        <w:t xml:space="preserve"> – </w:t>
      </w:r>
      <w:proofErr w:type="spellStart"/>
      <w:r w:rsidR="00A9003C">
        <w:rPr>
          <w:rFonts w:ascii="Calibri" w:hAnsi="Calibri" w:cs="Calibri"/>
          <w:color w:val="222222"/>
        </w:rPr>
        <w:t>Sanjar</w:t>
      </w:r>
      <w:proofErr w:type="spellEnd"/>
      <w:r w:rsidR="00A9003C">
        <w:rPr>
          <w:rFonts w:ascii="Calibri" w:hAnsi="Calibri" w:cs="Calibri"/>
          <w:color w:val="222222"/>
        </w:rPr>
        <w:t xml:space="preserve"> and</w:t>
      </w:r>
      <w:r w:rsidR="002B3F60">
        <w:rPr>
          <w:rFonts w:ascii="Calibri" w:hAnsi="Calibri" w:cs="Calibri"/>
          <w:color w:val="222222"/>
        </w:rPr>
        <w:t xml:space="preserve"> any other district or village</w:t>
      </w:r>
      <w:r w:rsidR="003E5D03">
        <w:rPr>
          <w:rFonts w:ascii="Calibri" w:hAnsi="Calibri" w:cs="Calibri"/>
          <w:color w:val="222222"/>
        </w:rPr>
        <w:t>s</w:t>
      </w:r>
      <w:r w:rsidR="002B3F60">
        <w:rPr>
          <w:rFonts w:ascii="Calibri" w:hAnsi="Calibri" w:cs="Calibri"/>
          <w:color w:val="222222"/>
        </w:rPr>
        <w:t xml:space="preserve"> within Ninewa province</w:t>
      </w:r>
      <w:r w:rsidR="0086562D">
        <w:rPr>
          <w:rFonts w:ascii="Calibri" w:hAnsi="Calibri" w:cs="Calibri"/>
          <w:color w:val="222222"/>
        </w:rPr>
        <w:t>.</w:t>
      </w:r>
    </w:p>
    <w:p w14:paraId="58AD7466" w14:textId="77777777" w:rsidR="002B3F60" w:rsidRPr="002B3F60" w:rsidRDefault="002B3F60" w:rsidP="002B3F60">
      <w:pPr>
        <w:pStyle w:val="ListParagraph"/>
        <w:tabs>
          <w:tab w:val="left" w:pos="360"/>
        </w:tabs>
        <w:rPr>
          <w:rFonts w:ascii="Calibri" w:hAnsi="Calibri" w:cs="Calibri"/>
          <w:color w:val="222222"/>
        </w:rPr>
      </w:pPr>
    </w:p>
    <w:p w14:paraId="4BF3F87F" w14:textId="1ADAD454" w:rsidR="00020942" w:rsidRDefault="00A3255D"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lastRenderedPageBreak/>
        <w:t xml:space="preserve">The </w:t>
      </w:r>
      <w:r w:rsidR="00BF3452">
        <w:rPr>
          <w:rFonts w:ascii="Calibri" w:hAnsi="Calibri" w:cs="Calibri"/>
          <w:color w:val="222222"/>
        </w:rPr>
        <w:t xml:space="preserve">items must be according to the specifications in annex A.1 if is not matching </w:t>
      </w:r>
      <w:r w:rsidR="00B22CC7">
        <w:rPr>
          <w:rFonts w:ascii="Calibri" w:hAnsi="Calibri" w:cs="Calibri"/>
          <w:color w:val="222222"/>
        </w:rPr>
        <w:t>then DRC ha</w:t>
      </w:r>
      <w:r w:rsidR="008C35B4">
        <w:rPr>
          <w:rFonts w:ascii="Calibri" w:hAnsi="Calibri" w:cs="Calibri"/>
          <w:color w:val="222222"/>
        </w:rPr>
        <w:t>s</w:t>
      </w:r>
      <w:r w:rsidR="00B22CC7">
        <w:rPr>
          <w:rFonts w:ascii="Calibri" w:hAnsi="Calibri" w:cs="Calibri"/>
          <w:color w:val="222222"/>
        </w:rPr>
        <w:t xml:space="preserve"> r</w:t>
      </w:r>
      <w:r w:rsidR="00A97132">
        <w:rPr>
          <w:rFonts w:ascii="Calibri" w:hAnsi="Calibri" w:cs="Calibri"/>
          <w:color w:val="222222"/>
        </w:rPr>
        <w:t>ight</w:t>
      </w:r>
      <w:r w:rsidR="00B22CC7">
        <w:rPr>
          <w:rFonts w:ascii="Calibri" w:hAnsi="Calibri" w:cs="Calibri"/>
          <w:color w:val="222222"/>
        </w:rPr>
        <w:t xml:space="preserve"> to </w:t>
      </w:r>
      <w:r w:rsidR="008C35B4">
        <w:rPr>
          <w:rFonts w:ascii="Calibri" w:hAnsi="Calibri" w:cs="Calibri"/>
          <w:color w:val="222222"/>
        </w:rPr>
        <w:t xml:space="preserve">reject the </w:t>
      </w:r>
      <w:r w:rsidR="00BF3452">
        <w:rPr>
          <w:rFonts w:ascii="Calibri" w:hAnsi="Calibri" w:cs="Calibri"/>
          <w:color w:val="222222"/>
        </w:rPr>
        <w:t>items.</w:t>
      </w:r>
    </w:p>
    <w:p w14:paraId="06A942A3" w14:textId="77777777" w:rsidR="00BF3452" w:rsidRPr="00BF3452" w:rsidRDefault="00BF3452" w:rsidP="00BF3452">
      <w:pPr>
        <w:pStyle w:val="ListParagraph"/>
        <w:rPr>
          <w:rFonts w:ascii="Calibri" w:hAnsi="Calibri" w:cs="Calibri"/>
          <w:color w:val="222222"/>
        </w:rPr>
      </w:pPr>
    </w:p>
    <w:p w14:paraId="58105C14" w14:textId="3E8A636D" w:rsidR="00BF3452" w:rsidRDefault="00BF3452"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The bidder must have at least 2 similar works in the past 8 years.</w:t>
      </w:r>
    </w:p>
    <w:p w14:paraId="6DEBE5AC" w14:textId="77777777" w:rsidR="00A9003C" w:rsidRPr="00A9003C" w:rsidRDefault="00A9003C" w:rsidP="00A9003C">
      <w:pPr>
        <w:pStyle w:val="ListParagraph"/>
        <w:rPr>
          <w:rFonts w:ascii="Calibri" w:hAnsi="Calibri" w:cs="Calibri"/>
          <w:color w:val="222222"/>
        </w:rPr>
      </w:pPr>
    </w:p>
    <w:p w14:paraId="5E153054" w14:textId="4CF2B72A" w:rsidR="00A9003C" w:rsidRDefault="00A9003C" w:rsidP="00020942">
      <w:pPr>
        <w:pStyle w:val="ListParagraph"/>
        <w:numPr>
          <w:ilvl w:val="0"/>
          <w:numId w:val="66"/>
        </w:numPr>
        <w:tabs>
          <w:tab w:val="left" w:pos="360"/>
        </w:tabs>
        <w:rPr>
          <w:rFonts w:ascii="Calibri" w:hAnsi="Calibri" w:cs="Calibri"/>
          <w:color w:val="222222"/>
        </w:rPr>
      </w:pPr>
      <w:r w:rsidRPr="00A9003C">
        <w:rPr>
          <w:rFonts w:ascii="Calibri" w:hAnsi="Calibri" w:cs="Calibri"/>
          <w:color w:val="222222"/>
        </w:rPr>
        <w:t>Pre- and Post-delivery inspection shall be done internally to assess item conformity to the specifications</w:t>
      </w:r>
      <w:r w:rsidR="006D0D0B">
        <w:rPr>
          <w:rFonts w:ascii="Calibri" w:hAnsi="Calibri" w:cs="Calibri"/>
          <w:color w:val="222222"/>
        </w:rPr>
        <w:t>.</w:t>
      </w:r>
    </w:p>
    <w:p w14:paraId="6B97831E" w14:textId="77777777" w:rsidR="006D0D0B" w:rsidRPr="006D0D0B" w:rsidRDefault="006D0D0B" w:rsidP="006D0D0B">
      <w:pPr>
        <w:pStyle w:val="ListParagraph"/>
        <w:rPr>
          <w:rFonts w:ascii="Calibri" w:hAnsi="Calibri" w:cs="Calibri"/>
          <w:color w:val="222222"/>
        </w:rPr>
      </w:pPr>
    </w:p>
    <w:p w14:paraId="16699576" w14:textId="7A48ADC5" w:rsidR="006D0D0B" w:rsidRPr="00020942" w:rsidRDefault="006D0D0B"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 xml:space="preserve">Ability to deliver 10 big size garbage dumpsters </w:t>
      </w:r>
      <w:proofErr w:type="spellStart"/>
      <w:r>
        <w:rPr>
          <w:rFonts w:ascii="Calibri" w:hAnsi="Calibri" w:cs="Calibri"/>
          <w:color w:val="222222"/>
        </w:rPr>
        <w:t>with in</w:t>
      </w:r>
      <w:proofErr w:type="spellEnd"/>
      <w:r>
        <w:rPr>
          <w:rFonts w:ascii="Calibri" w:hAnsi="Calibri" w:cs="Calibri"/>
          <w:color w:val="222222"/>
        </w:rPr>
        <w:t xml:space="preserve"> one Month.</w:t>
      </w:r>
    </w:p>
    <w:p w14:paraId="140300FF" w14:textId="77777777" w:rsidR="00792DE1" w:rsidRPr="00775F01" w:rsidRDefault="00792DE1" w:rsidP="00C17DD0">
      <w:pPr>
        <w:pStyle w:val="ListParagraph"/>
        <w:tabs>
          <w:tab w:val="left" w:pos="360"/>
        </w:tabs>
        <w:rPr>
          <w:rFonts w:ascii="Calibri" w:hAnsi="Calibri" w:cs="Arial"/>
          <w:color w:val="222222"/>
          <w:szCs w:val="22"/>
          <w:rtl/>
          <w:lang w:bidi="ar-IQ"/>
        </w:rPr>
      </w:pPr>
    </w:p>
    <w:p w14:paraId="597262E9" w14:textId="154E60A8" w:rsidR="00141F35" w:rsidRPr="00972789" w:rsidRDefault="00A9431A" w:rsidP="00972789">
      <w:pPr>
        <w:pStyle w:val="Heading2"/>
        <w:spacing w:after="0"/>
      </w:pPr>
      <w:r>
        <w:t>Financial Evaluation</w:t>
      </w:r>
    </w:p>
    <w:p w14:paraId="5C45836C" w14:textId="1E329EB6"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1019DFAC" w:rsidR="00A9431A" w:rsidRPr="00EE1B34" w:rsidRDefault="00A9431A" w:rsidP="00D54F27">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00AC6B0B">
        <w:rPr>
          <w:rFonts w:ascii="Calibri" w:hAnsi="Calibri" w:cs="Arial"/>
          <w:b/>
          <w:color w:val="222222"/>
          <w:szCs w:val="22"/>
          <w:lang w:val="en-GB"/>
        </w:rPr>
        <w:t>)</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26C11DF5" w14:textId="44DB066A" w:rsidR="00231175" w:rsidRPr="00B41846" w:rsidRDefault="00231175" w:rsidP="00231175">
      <w:pPr>
        <w:tabs>
          <w:tab w:val="left" w:pos="900"/>
        </w:tabs>
        <w:rPr>
          <w:rFonts w:ascii="Calibri-Bold" w:hAnsi="Calibri-Bold" w:cs="Calibri-Bold"/>
          <w:b/>
          <w:bCs/>
          <w:color w:val="222222"/>
        </w:rPr>
      </w:pPr>
      <w:r w:rsidRPr="00B41846">
        <w:rPr>
          <w:rFonts w:ascii="Calibri-Bold" w:hAnsi="Calibri-Bold" w:cs="Calibri-Bold"/>
          <w:b/>
          <w:bCs/>
          <w:color w:val="222222"/>
        </w:rPr>
        <w:t xml:space="preserve">Tender &amp; Contract Award Acknowledgment Certificate (Annex B), and if required the Supplier Profile and Registration form </w:t>
      </w:r>
      <w:r>
        <w:rPr>
          <w:rFonts w:ascii="Calibri-Bold" w:hAnsi="Calibri-Bold" w:cs="Calibri-Bold"/>
          <w:b/>
          <w:bCs/>
          <w:color w:val="222222"/>
        </w:rPr>
        <w:t>(Annex E</w:t>
      </w:r>
      <w:r w:rsidRPr="00B41846">
        <w:rPr>
          <w:rFonts w:ascii="Calibri-Bold" w:hAnsi="Calibri-Bold" w:cs="Calibri-Bold"/>
          <w:b/>
          <w:bCs/>
          <w:color w:val="222222"/>
        </w:rPr>
        <w:t xml:space="preserve">), Experience &amp; reference (Annex </w:t>
      </w:r>
      <w:r>
        <w:rPr>
          <w:rFonts w:ascii="Calibri-Bold" w:hAnsi="Calibri-Bold" w:cs="Calibri-Bold"/>
          <w:b/>
          <w:bCs/>
          <w:color w:val="222222"/>
        </w:rPr>
        <w:t>F),</w:t>
      </w:r>
      <w:r w:rsidRPr="00B41846">
        <w:rPr>
          <w:rFonts w:ascii="Calibri-Bold" w:hAnsi="Calibri-Bold" w:cs="Calibri-Bold"/>
          <w:b/>
          <w:bCs/>
          <w:color w:val="222222"/>
        </w:rPr>
        <w:t xml:space="preserve"> Company registration or equivalent other documents required.</w:t>
      </w:r>
    </w:p>
    <w:p w14:paraId="661D95CD" w14:textId="77777777" w:rsidR="00B41846" w:rsidRPr="00231175" w:rsidRDefault="00B41846" w:rsidP="00A9431A">
      <w:pPr>
        <w:tabs>
          <w:tab w:val="left" w:pos="900"/>
        </w:tabs>
        <w:rPr>
          <w:rFonts w:ascii="Calibri" w:hAnsi="Calibri" w:cs="Arial"/>
          <w:color w:val="222222"/>
          <w:szCs w:val="22"/>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49A4A852"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00B62254"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3F3342A2"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42B6518D" w14:textId="77777777" w:rsidR="002D1A68" w:rsidRDefault="002D1A68" w:rsidP="00936F3B">
      <w:pPr>
        <w:tabs>
          <w:tab w:val="left" w:pos="900"/>
        </w:tabs>
        <w:rPr>
          <w:rFonts w:ascii="Calibri" w:hAnsi="Calibri" w:cs="Arial"/>
          <w:color w:val="222222"/>
          <w:szCs w:val="22"/>
          <w:lang w:val="en-GB"/>
        </w:rPr>
      </w:pPr>
    </w:p>
    <w:p w14:paraId="6C803A9A" w14:textId="77777777" w:rsidR="00CE3F09" w:rsidRDefault="00CE3F09" w:rsidP="00936F3B">
      <w:pPr>
        <w:tabs>
          <w:tab w:val="left" w:pos="900"/>
        </w:tabs>
        <w:rPr>
          <w:rFonts w:ascii="Calibri" w:hAnsi="Calibri" w:cs="Arial"/>
          <w:color w:val="222222"/>
          <w:szCs w:val="22"/>
          <w:lang w:val="en-GB"/>
        </w:rPr>
      </w:pPr>
    </w:p>
    <w:p w14:paraId="5CBA7AB4" w14:textId="5697F3AD" w:rsidR="00936F3B" w:rsidRDefault="00936F3B" w:rsidP="00936F3B">
      <w:pPr>
        <w:tabs>
          <w:tab w:val="left" w:pos="900"/>
        </w:tabs>
        <w:rPr>
          <w:rFonts w:ascii="Calibri" w:hAnsi="Calibri" w:cs="Arial"/>
          <w:color w:val="222222"/>
          <w:szCs w:val="22"/>
          <w:lang w:val="en-GB"/>
        </w:rPr>
      </w:pPr>
      <w:r>
        <w:rPr>
          <w:rFonts w:ascii="Calibri" w:hAnsi="Calibri" w:cs="Arial"/>
          <w:color w:val="222222"/>
          <w:szCs w:val="22"/>
          <w:lang w:val="en-GB"/>
        </w:rPr>
        <w:lastRenderedPageBreak/>
        <w:t xml:space="preserve"> 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p>
    <w:p w14:paraId="79022035" w14:textId="3BF9F637" w:rsidR="00936F3B" w:rsidRDefault="00936F3B" w:rsidP="00936F3B">
      <w:pPr>
        <w:tabs>
          <w:tab w:val="left" w:pos="900"/>
        </w:tabs>
        <w:rPr>
          <w:rFonts w:ascii="Calibri" w:hAnsi="Calibri" w:cs="Arial"/>
          <w:color w:val="222222"/>
          <w:szCs w:val="22"/>
          <w:lang w:val="en-GB"/>
        </w:rPr>
      </w:pPr>
    </w:p>
    <w:p w14:paraId="7D69CE3D" w14:textId="3E3D7632" w:rsidR="00CE3F09" w:rsidRDefault="00CE3F09">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41344" behindDoc="0" locked="0" layoutInCell="1" allowOverlap="1" wp14:anchorId="672507E5" wp14:editId="69490FDA">
                <wp:simplePos x="0" y="0"/>
                <wp:positionH relativeFrom="column">
                  <wp:posOffset>-152400</wp:posOffset>
                </wp:positionH>
                <wp:positionV relativeFrom="paragraph">
                  <wp:posOffset>225425</wp:posOffset>
                </wp:positionV>
                <wp:extent cx="6391275" cy="1171575"/>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171575"/>
                        </a:xfrm>
                        <a:prstGeom prst="rect">
                          <a:avLst/>
                        </a:prstGeom>
                        <a:solidFill>
                          <a:srgbClr val="FFFFFF"/>
                        </a:solidFill>
                        <a:ln w="9525">
                          <a:solidFill>
                            <a:srgbClr val="000000"/>
                          </a:solidFill>
                          <a:miter lim="800000"/>
                          <a:headEnd/>
                          <a:tailEnd/>
                        </a:ln>
                      </wps:spPr>
                      <wps:txbx>
                        <w:txbxContent>
                          <w:p w14:paraId="11AB1A99" w14:textId="2D0DF8EB" w:rsidR="00E91976" w:rsidRPr="002C7981"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160226">
                              <w:rPr>
                                <w:rFonts w:ascii="Calibri" w:hAnsi="Calibri" w:cs="Arial"/>
                                <w:b/>
                                <w:bCs/>
                                <w:color w:val="000000"/>
                                <w:sz w:val="22"/>
                                <w:szCs w:val="24"/>
                              </w:rPr>
                              <w:t xml:space="preserve">01TAF2022 Garbage Dumpster under Purchase agreement (PA) </w:t>
                            </w:r>
                            <w:r w:rsidR="00160226" w:rsidRPr="002C7981">
                              <w:rPr>
                                <w:rFonts w:ascii="Calibri" w:hAnsi="Calibri" w:cs="Arial"/>
                                <w:b/>
                                <w:bCs/>
                                <w:color w:val="000000"/>
                                <w:sz w:val="22"/>
                                <w:szCs w:val="24"/>
                              </w:rPr>
                              <w:t>for</w:t>
                            </w:r>
                            <w:r w:rsidR="00160226">
                              <w:rPr>
                                <w:rFonts w:ascii="Calibri" w:hAnsi="Calibri" w:cs="Arial"/>
                                <w:b/>
                                <w:bCs/>
                                <w:color w:val="000000"/>
                                <w:sz w:val="22"/>
                                <w:szCs w:val="24"/>
                              </w:rPr>
                              <w:t xml:space="preserve"> DRC northern area</w:t>
                            </w:r>
                            <w:r w:rsidR="00160226" w:rsidDel="00160226">
                              <w:rPr>
                                <w:rFonts w:ascii="Calibri" w:hAnsi="Calibri" w:cs="Arial"/>
                                <w:b/>
                                <w:bCs/>
                                <w:color w:val="000000"/>
                                <w:sz w:val="22"/>
                                <w:szCs w:val="24"/>
                              </w:rPr>
                              <w:t xml:space="preserve"> </w:t>
                            </w: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12pt;margin-top:17.75pt;width:503.25pt;height:92.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">
                <v:textbox>
                  <w:txbxContent>
                    <w:p w14:paraId="11AB1A99" w14:textId="2D0DF8EB" w:rsidR="00E91976" w:rsidRPr="002C7981"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160226">
                        <w:rPr>
                          <w:rFonts w:ascii="Calibri" w:hAnsi="Calibri" w:cs="Arial"/>
                          <w:b/>
                          <w:bCs/>
                          <w:color w:val="000000"/>
                          <w:sz w:val="22"/>
                          <w:szCs w:val="24"/>
                        </w:rPr>
                        <w:t xml:space="preserve">01TAF2022 Garbage Dumpster under Purchase agreement (PA) </w:t>
                      </w:r>
                      <w:r w:rsidR="00160226" w:rsidRPr="002C7981">
                        <w:rPr>
                          <w:rFonts w:ascii="Calibri" w:hAnsi="Calibri" w:cs="Arial"/>
                          <w:b/>
                          <w:bCs/>
                          <w:color w:val="000000"/>
                          <w:sz w:val="22"/>
                          <w:szCs w:val="24"/>
                        </w:rPr>
                        <w:t>for</w:t>
                      </w:r>
                      <w:r w:rsidR="00160226">
                        <w:rPr>
                          <w:rFonts w:ascii="Calibri" w:hAnsi="Calibri" w:cs="Arial"/>
                          <w:b/>
                          <w:bCs/>
                          <w:color w:val="000000"/>
                          <w:sz w:val="22"/>
                          <w:szCs w:val="24"/>
                        </w:rPr>
                        <w:t xml:space="preserve"> DRC northern area</w:t>
                      </w:r>
                      <w:r w:rsidR="00160226" w:rsidDel="00160226">
                        <w:rPr>
                          <w:rFonts w:ascii="Calibri" w:hAnsi="Calibri" w:cs="Arial"/>
                          <w:b/>
                          <w:bCs/>
                          <w:color w:val="000000"/>
                          <w:sz w:val="22"/>
                          <w:szCs w:val="24"/>
                        </w:rPr>
                        <w:t xml:space="preserve"> </w:t>
                      </w: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5F1A078C" w14:textId="52AF857D" w:rsidR="00CE3F09" w:rsidRDefault="00CE3F09" w:rsidP="00936F3B">
      <w:pPr>
        <w:tabs>
          <w:tab w:val="left" w:pos="900"/>
        </w:tabs>
        <w:rPr>
          <w:rFonts w:ascii="Calibri" w:hAnsi="Calibri" w:cs="Arial"/>
          <w:color w:val="222222"/>
          <w:szCs w:val="22"/>
          <w:lang w:val="en-GB"/>
        </w:rPr>
      </w:pPr>
    </w:p>
    <w:p w14:paraId="04A07CC6" w14:textId="32A0E6C6" w:rsidR="00CE3F09" w:rsidRDefault="00CE3F09"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85376" behindDoc="0" locked="0" layoutInCell="1" allowOverlap="1" wp14:anchorId="471D7D09" wp14:editId="4F0E32CE">
                <wp:simplePos x="0" y="0"/>
                <wp:positionH relativeFrom="column">
                  <wp:posOffset>-153035</wp:posOffset>
                </wp:positionH>
                <wp:positionV relativeFrom="paragraph">
                  <wp:posOffset>172085</wp:posOffset>
                </wp:positionV>
                <wp:extent cx="6543675" cy="1209675"/>
                <wp:effectExtent l="0" t="0" r="28575"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209675"/>
                        </a:xfrm>
                        <a:prstGeom prst="rect">
                          <a:avLst/>
                        </a:prstGeom>
                        <a:solidFill>
                          <a:srgbClr val="FFFFFF"/>
                        </a:solidFill>
                        <a:ln w="9525">
                          <a:solidFill>
                            <a:srgbClr val="000000"/>
                          </a:solidFill>
                          <a:miter lim="800000"/>
                          <a:headEnd/>
                          <a:tailEnd/>
                        </a:ln>
                      </wps:spPr>
                      <wps:txbx>
                        <w:txbxContent>
                          <w:p w14:paraId="334D84FF" w14:textId="09CB38E6" w:rsidR="0065680F"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160226">
                              <w:rPr>
                                <w:rFonts w:ascii="Calibri" w:hAnsi="Calibri" w:cs="Arial"/>
                                <w:b/>
                                <w:bCs/>
                                <w:color w:val="000000"/>
                                <w:sz w:val="22"/>
                                <w:szCs w:val="24"/>
                              </w:rPr>
                              <w:t xml:space="preserve">01TAF2022 Garbage Dumpster under Purchase agreement (PA) </w:t>
                            </w:r>
                            <w:r w:rsidR="00160226" w:rsidRPr="002C7981">
                              <w:rPr>
                                <w:rFonts w:ascii="Calibri" w:hAnsi="Calibri" w:cs="Arial"/>
                                <w:b/>
                                <w:bCs/>
                                <w:color w:val="000000"/>
                                <w:sz w:val="22"/>
                                <w:szCs w:val="24"/>
                              </w:rPr>
                              <w:t>for</w:t>
                            </w:r>
                            <w:r w:rsidR="00160226">
                              <w:rPr>
                                <w:rFonts w:ascii="Calibri" w:hAnsi="Calibri" w:cs="Arial"/>
                                <w:b/>
                                <w:bCs/>
                                <w:color w:val="000000"/>
                                <w:sz w:val="22"/>
                                <w:szCs w:val="24"/>
                              </w:rPr>
                              <w:t xml:space="preserve"> DRC northern </w:t>
                            </w:r>
                            <w:proofErr w:type="gramStart"/>
                            <w:r w:rsidR="00160226">
                              <w:rPr>
                                <w:rFonts w:ascii="Calibri" w:hAnsi="Calibri" w:cs="Arial"/>
                                <w:b/>
                                <w:bCs/>
                                <w:color w:val="000000"/>
                                <w:sz w:val="22"/>
                                <w:szCs w:val="24"/>
                              </w:rPr>
                              <w:t>area</w:t>
                            </w:r>
                            <w:r w:rsidR="00160226" w:rsidDel="00160226">
                              <w:rPr>
                                <w:rFonts w:ascii="Calibri" w:hAnsi="Calibri" w:cs="Arial"/>
                                <w:b/>
                                <w:bCs/>
                                <w:color w:val="000000"/>
                                <w:sz w:val="22"/>
                                <w:szCs w:val="24"/>
                              </w:rPr>
                              <w:t xml:space="preserve"> </w:t>
                            </w:r>
                            <w:r w:rsidR="00E91976">
                              <w:rPr>
                                <w:rFonts w:ascii="Calibri" w:hAnsi="Calibri" w:cs="Arial"/>
                                <w:b/>
                                <w:bCs/>
                                <w:color w:val="000000"/>
                                <w:sz w:val="22"/>
                                <w:szCs w:val="24"/>
                              </w:rPr>
                              <w:t>.</w:t>
                            </w:r>
                            <w:proofErr w:type="gramEnd"/>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12.05pt;margin-top:13.55pt;width:515.25pt;height:95.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3HEwIAACc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">
                <v:textbox>
                  <w:txbxContent>
                    <w:p w14:paraId="334D84FF" w14:textId="09CB38E6" w:rsidR="0065680F"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160226">
                        <w:rPr>
                          <w:rFonts w:ascii="Calibri" w:hAnsi="Calibri" w:cs="Arial"/>
                          <w:b/>
                          <w:bCs/>
                          <w:color w:val="000000"/>
                          <w:sz w:val="22"/>
                          <w:szCs w:val="24"/>
                        </w:rPr>
                        <w:t xml:space="preserve">01TAF2022 Garbage Dumpster under Purchase agreement (PA) </w:t>
                      </w:r>
                      <w:r w:rsidR="00160226" w:rsidRPr="002C7981">
                        <w:rPr>
                          <w:rFonts w:ascii="Calibri" w:hAnsi="Calibri" w:cs="Arial"/>
                          <w:b/>
                          <w:bCs/>
                          <w:color w:val="000000"/>
                          <w:sz w:val="22"/>
                          <w:szCs w:val="24"/>
                        </w:rPr>
                        <w:t>for</w:t>
                      </w:r>
                      <w:r w:rsidR="00160226">
                        <w:rPr>
                          <w:rFonts w:ascii="Calibri" w:hAnsi="Calibri" w:cs="Arial"/>
                          <w:b/>
                          <w:bCs/>
                          <w:color w:val="000000"/>
                          <w:sz w:val="22"/>
                          <w:szCs w:val="24"/>
                        </w:rPr>
                        <w:t xml:space="preserve"> DRC northern </w:t>
                      </w:r>
                      <w:proofErr w:type="gramStart"/>
                      <w:r w:rsidR="00160226">
                        <w:rPr>
                          <w:rFonts w:ascii="Calibri" w:hAnsi="Calibri" w:cs="Arial"/>
                          <w:b/>
                          <w:bCs/>
                          <w:color w:val="000000"/>
                          <w:sz w:val="22"/>
                          <w:szCs w:val="24"/>
                        </w:rPr>
                        <w:t>area</w:t>
                      </w:r>
                      <w:r w:rsidR="00160226" w:rsidDel="00160226">
                        <w:rPr>
                          <w:rFonts w:ascii="Calibri" w:hAnsi="Calibri" w:cs="Arial"/>
                          <w:b/>
                          <w:bCs/>
                          <w:color w:val="000000"/>
                          <w:sz w:val="22"/>
                          <w:szCs w:val="24"/>
                        </w:rPr>
                        <w:t xml:space="preserve"> </w:t>
                      </w:r>
                      <w:r w:rsidR="00E91976">
                        <w:rPr>
                          <w:rFonts w:ascii="Calibri" w:hAnsi="Calibri" w:cs="Arial"/>
                          <w:b/>
                          <w:bCs/>
                          <w:color w:val="000000"/>
                          <w:sz w:val="22"/>
                          <w:szCs w:val="24"/>
                        </w:rPr>
                        <w:t>.</w:t>
                      </w:r>
                      <w:proofErr w:type="gramEnd"/>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1BDF7586" w14:textId="77777777" w:rsidR="00CE3F09" w:rsidRDefault="00CE3F09" w:rsidP="00936F3B">
      <w:pPr>
        <w:tabs>
          <w:tab w:val="left" w:pos="900"/>
        </w:tabs>
        <w:rPr>
          <w:rFonts w:ascii="Calibri" w:hAnsi="Calibri" w:cs="Arial"/>
          <w:color w:val="222222"/>
          <w:szCs w:val="22"/>
          <w:lang w:val="en-GB"/>
        </w:rPr>
      </w:pPr>
    </w:p>
    <w:p w14:paraId="7F97A098" w14:textId="548ED05D" w:rsidR="00936F3B" w:rsidRPr="00EE1B34" w:rsidRDefault="00CE3F09"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55680" behindDoc="0" locked="0" layoutInCell="1" allowOverlap="1" wp14:anchorId="0C61E270" wp14:editId="6965DBCC">
                <wp:simplePos x="0" y="0"/>
                <wp:positionH relativeFrom="column">
                  <wp:posOffset>-161925</wp:posOffset>
                </wp:positionH>
                <wp:positionV relativeFrom="paragraph">
                  <wp:posOffset>238125</wp:posOffset>
                </wp:positionV>
                <wp:extent cx="6334125" cy="150495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504950"/>
                        </a:xfrm>
                        <a:prstGeom prst="rect">
                          <a:avLst/>
                        </a:prstGeom>
                        <a:solidFill>
                          <a:srgbClr val="FFFFFF"/>
                        </a:solidFill>
                        <a:ln w="9525">
                          <a:solidFill>
                            <a:srgbClr val="000000"/>
                          </a:solidFill>
                          <a:miter lim="800000"/>
                          <a:headEnd/>
                          <a:tailEnd/>
                        </a:ln>
                      </wps:spPr>
                      <wps:txbx>
                        <w:txbxContent>
                          <w:p w14:paraId="049D0264" w14:textId="14991E09" w:rsidR="003E2F11"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160226">
                              <w:rPr>
                                <w:rFonts w:ascii="Calibri" w:hAnsi="Calibri" w:cs="Arial"/>
                                <w:b/>
                                <w:bCs/>
                                <w:color w:val="000000"/>
                                <w:sz w:val="22"/>
                                <w:szCs w:val="24"/>
                              </w:rPr>
                              <w:t xml:space="preserve">01TAF2022 Garbage Dumpster under Purchase agreement (PA) </w:t>
                            </w:r>
                            <w:r w:rsidR="00160226" w:rsidRPr="002C7981">
                              <w:rPr>
                                <w:rFonts w:ascii="Calibri" w:hAnsi="Calibri" w:cs="Arial"/>
                                <w:b/>
                                <w:bCs/>
                                <w:color w:val="000000"/>
                                <w:sz w:val="22"/>
                                <w:szCs w:val="24"/>
                              </w:rPr>
                              <w:t>for</w:t>
                            </w:r>
                            <w:r w:rsidR="00160226">
                              <w:rPr>
                                <w:rFonts w:ascii="Calibri" w:hAnsi="Calibri" w:cs="Arial"/>
                                <w:b/>
                                <w:bCs/>
                                <w:color w:val="000000"/>
                                <w:sz w:val="22"/>
                                <w:szCs w:val="24"/>
                              </w:rPr>
                              <w:t xml:space="preserve"> DRC northern area</w:t>
                            </w:r>
                            <w:r w:rsidR="00E91976">
                              <w:rPr>
                                <w:rFonts w:ascii="Calibri" w:hAnsi="Calibri" w:cs="Arial"/>
                                <w:b/>
                                <w:bCs/>
                                <w:color w:val="000000"/>
                                <w:sz w:val="22"/>
                                <w:szCs w:val="24"/>
                              </w:rPr>
                              <w:t>.</w:t>
                            </w:r>
                          </w:p>
                          <w:p w14:paraId="44132048" w14:textId="77777777" w:rsidR="001432CE" w:rsidRPr="00EE1B34" w:rsidRDefault="001432CE" w:rsidP="006A01B3">
                            <w:pPr>
                              <w:tabs>
                                <w:tab w:val="left" w:pos="0"/>
                              </w:tabs>
                              <w:rPr>
                                <w:rFonts w:ascii="Calibri" w:hAnsi="Calibri" w:cs="Arial"/>
                                <w:b/>
                                <w:color w:val="222222"/>
                                <w:szCs w:val="22"/>
                                <w:lang w:val="en-GB"/>
                              </w:rPr>
                            </w:pPr>
                          </w:p>
                          <w:p w14:paraId="1D3C2ADF" w14:textId="39E2B851" w:rsidR="00F05B77" w:rsidRPr="00F05B77" w:rsidRDefault="00F05B77" w:rsidP="00F05B77">
                            <w:pPr>
                              <w:tabs>
                                <w:tab w:val="left" w:pos="0"/>
                              </w:tabs>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12.75pt;margin-top:18.75pt;width:498.75pt;height:1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">
                <v:textbox>
                  <w:txbxContent>
                    <w:p w14:paraId="049D0264" w14:textId="14991E09" w:rsidR="003E2F11"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160226">
                        <w:rPr>
                          <w:rFonts w:ascii="Calibri" w:hAnsi="Calibri" w:cs="Arial"/>
                          <w:b/>
                          <w:bCs/>
                          <w:color w:val="000000"/>
                          <w:sz w:val="22"/>
                          <w:szCs w:val="24"/>
                        </w:rPr>
                        <w:t xml:space="preserve">01TAF2022 Garbage Dumpster under Purchase agreement (PA) </w:t>
                      </w:r>
                      <w:r w:rsidR="00160226" w:rsidRPr="002C7981">
                        <w:rPr>
                          <w:rFonts w:ascii="Calibri" w:hAnsi="Calibri" w:cs="Arial"/>
                          <w:b/>
                          <w:bCs/>
                          <w:color w:val="000000"/>
                          <w:sz w:val="22"/>
                          <w:szCs w:val="24"/>
                        </w:rPr>
                        <w:t>for</w:t>
                      </w:r>
                      <w:r w:rsidR="00160226">
                        <w:rPr>
                          <w:rFonts w:ascii="Calibri" w:hAnsi="Calibri" w:cs="Arial"/>
                          <w:b/>
                          <w:bCs/>
                          <w:color w:val="000000"/>
                          <w:sz w:val="22"/>
                          <w:szCs w:val="24"/>
                        </w:rPr>
                        <w:t xml:space="preserve"> DRC northern area</w:t>
                      </w:r>
                      <w:r w:rsidR="00E91976">
                        <w:rPr>
                          <w:rFonts w:ascii="Calibri" w:hAnsi="Calibri" w:cs="Arial"/>
                          <w:b/>
                          <w:bCs/>
                          <w:color w:val="000000"/>
                          <w:sz w:val="22"/>
                          <w:szCs w:val="24"/>
                        </w:rPr>
                        <w:t>.</w:t>
                      </w:r>
                    </w:p>
                    <w:p w14:paraId="44132048" w14:textId="77777777" w:rsidR="001432CE" w:rsidRPr="00EE1B34" w:rsidRDefault="001432CE" w:rsidP="006A01B3">
                      <w:pPr>
                        <w:tabs>
                          <w:tab w:val="left" w:pos="0"/>
                        </w:tabs>
                        <w:rPr>
                          <w:rFonts w:ascii="Calibri" w:hAnsi="Calibri" w:cs="Arial"/>
                          <w:b/>
                          <w:color w:val="222222"/>
                          <w:szCs w:val="22"/>
                          <w:lang w:val="en-GB"/>
                        </w:rPr>
                      </w:pPr>
                    </w:p>
                    <w:p w14:paraId="1D3C2ADF" w14:textId="39E2B851" w:rsidR="00F05B77" w:rsidRPr="00F05B77" w:rsidRDefault="00F05B77" w:rsidP="00F05B77">
                      <w:pPr>
                        <w:tabs>
                          <w:tab w:val="left" w:pos="0"/>
                        </w:tabs>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v:textbox>
                <w10:wrap type="topAndBottom"/>
              </v:shape>
            </w:pict>
          </mc:Fallback>
        </mc:AlternateContent>
      </w:r>
      <w:r w:rsidR="00936F3B">
        <w:rPr>
          <w:rFonts w:ascii="Calibri" w:hAnsi="Calibri" w:cs="Arial"/>
          <w:color w:val="222222"/>
          <w:szCs w:val="22"/>
          <w:lang w:val="en-GB"/>
        </w:rPr>
        <w:t xml:space="preserve">Both envelopes shall be placed in an outer </w:t>
      </w:r>
      <w:r w:rsidR="00936F3B">
        <w:rPr>
          <w:rFonts w:ascii="Calibri" w:hAnsi="Calibri" w:cs="Arial"/>
          <w:b/>
          <w:color w:val="222222"/>
          <w:szCs w:val="22"/>
          <w:lang w:val="en-GB"/>
        </w:rPr>
        <w:t>sealed</w:t>
      </w:r>
      <w:r w:rsidR="00936F3B">
        <w:rPr>
          <w:rFonts w:ascii="Calibri" w:hAnsi="Calibri" w:cs="Arial"/>
          <w:color w:val="222222"/>
          <w:szCs w:val="22"/>
          <w:lang w:val="en-GB"/>
        </w:rPr>
        <w:t xml:space="preserve"> envelope</w:t>
      </w:r>
      <w:r w:rsidR="00936F3B" w:rsidRPr="00EE1B34">
        <w:rPr>
          <w:rFonts w:ascii="Calibri" w:hAnsi="Calibri" w:cs="Arial"/>
          <w:color w:val="222222"/>
          <w:szCs w:val="22"/>
          <w:lang w:val="en-GB"/>
        </w:rPr>
        <w:t>, addressed and delivered to:</w:t>
      </w:r>
    </w:p>
    <w:p w14:paraId="6DB83184" w14:textId="1C2BF70B" w:rsidR="00A9431A" w:rsidRDefault="00A9431A" w:rsidP="00A9431A">
      <w:pPr>
        <w:tabs>
          <w:tab w:val="left" w:pos="900"/>
        </w:tabs>
        <w:rPr>
          <w:rFonts w:ascii="Calibri" w:hAnsi="Calibri" w:cs="Arial"/>
          <w:color w:val="222222"/>
          <w:szCs w:val="22"/>
          <w:u w:val="single"/>
          <w:lang w:val="en-GB"/>
        </w:rPr>
      </w:pPr>
    </w:p>
    <w:p w14:paraId="6889E75A" w14:textId="64836FCC" w:rsidR="00A9431A" w:rsidRPr="00A9431A" w:rsidRDefault="00A9431A" w:rsidP="00A9431A">
      <w:pPr>
        <w:pStyle w:val="Heading2"/>
        <w:rPr>
          <w:lang w:val="en-GB"/>
        </w:rPr>
      </w:pPr>
      <w:r w:rsidRPr="00A9431A">
        <w:rPr>
          <w:lang w:val="en-GB"/>
        </w:rPr>
        <w:t xml:space="preserve">Email submission </w:t>
      </w:r>
    </w:p>
    <w:p w14:paraId="28E73666" w14:textId="1DD14232" w:rsidR="00A9431A" w:rsidRPr="00A9431A" w:rsidRDefault="00A9431A" w:rsidP="00A9431A">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3C155FC6" w14:textId="1B080626" w:rsidR="00210D13" w:rsidRPr="00FB4D22" w:rsidRDefault="00836D85" w:rsidP="00210D13">
      <w:pPr>
        <w:tabs>
          <w:tab w:val="left" w:pos="900"/>
        </w:tabs>
        <w:jc w:val="center"/>
        <w:rPr>
          <w:sz w:val="28"/>
          <w:szCs w:val="28"/>
        </w:rPr>
      </w:pPr>
      <w:hyperlink r:id="rId12" w:history="1">
        <w:r w:rsidR="00210D13" w:rsidRPr="00FB4D22">
          <w:rPr>
            <w:rStyle w:val="Hyperlink"/>
            <w:sz w:val="40"/>
            <w:szCs w:val="40"/>
          </w:rPr>
          <w:t>tender.irq.mos@drc.ngo</w:t>
        </w:r>
      </w:hyperlink>
    </w:p>
    <w:p w14:paraId="10B51090" w14:textId="56F625CF"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900BCA"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13F2B337"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w:t>
      </w:r>
      <w:r w:rsidR="00FB4D22" w:rsidRPr="00EE1B34">
        <w:rPr>
          <w:rFonts w:ascii="Calibri" w:hAnsi="Calibri" w:cs="Arial"/>
          <w:color w:val="222222"/>
          <w:szCs w:val="22"/>
          <w:lang w:val="en-GB"/>
        </w:rPr>
        <w:t>otherwise,</w:t>
      </w:r>
      <w:r w:rsidRPr="00EE1B34">
        <w:rPr>
          <w:rFonts w:ascii="Calibri" w:hAnsi="Calibri" w:cs="Arial"/>
          <w:color w:val="222222"/>
          <w:szCs w:val="22"/>
          <w:lang w:val="en-GB"/>
        </w:rPr>
        <w:t xml:space="preserv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lastRenderedPageBreak/>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6CBFE92E" w:rsidR="009D07D7" w:rsidRPr="00A039A7" w:rsidRDefault="009D07D7" w:rsidP="009739DD">
      <w:pPr>
        <w:tabs>
          <w:tab w:val="left" w:pos="900"/>
        </w:tabs>
        <w:rPr>
          <w:b/>
          <w:color w:val="222222"/>
        </w:rPr>
      </w:pPr>
      <w:r w:rsidRPr="00A039A7">
        <w:rPr>
          <w:b/>
          <w:color w:val="222222"/>
        </w:rPr>
        <w:t xml:space="preserve">Bids can be submitted in one of two </w:t>
      </w:r>
      <w:r w:rsidR="00525B03" w:rsidRPr="00A039A7">
        <w:rPr>
          <w:b/>
          <w:color w:val="222222"/>
        </w:rPr>
        <w:t>ways,</w:t>
      </w:r>
      <w:r w:rsidRPr="00A039A7">
        <w:rPr>
          <w:b/>
          <w:color w:val="222222"/>
        </w:rPr>
        <w:t xml:space="preserve"> hardcopy or electronically. </w:t>
      </w:r>
      <w:r w:rsidR="002D1A68">
        <w:rPr>
          <w:b/>
          <w:color w:val="222222"/>
        </w:rPr>
        <w:t>If the Bidder submits a Bid in both Hardcopy and electronically, DRC will choose the version that is the most advantageous to DRC.</w:t>
      </w:r>
    </w:p>
    <w:p w14:paraId="0CF5C7F6" w14:textId="77777777" w:rsidR="009D07D7" w:rsidRDefault="009D07D7" w:rsidP="009739DD">
      <w:pPr>
        <w:tabs>
          <w:tab w:val="left" w:pos="900"/>
        </w:tabs>
        <w:rPr>
          <w:color w:val="222222"/>
        </w:rPr>
      </w:pPr>
    </w:p>
    <w:p w14:paraId="12F684F1" w14:textId="77777777" w:rsidR="00A039A7" w:rsidRPr="00A039A7" w:rsidRDefault="00A039A7" w:rsidP="00A039A7">
      <w:pPr>
        <w:shd w:val="clear" w:color="auto" w:fill="FFFFFF"/>
        <w:contextualSpacing/>
        <w:rPr>
          <w:rFonts w:cs="Arial"/>
          <w:color w:val="222222"/>
          <w:szCs w:val="18"/>
          <w:lang w:val="en-GB"/>
        </w:rPr>
      </w:pPr>
    </w:p>
    <w:p w14:paraId="7BCB13BA" w14:textId="3060795E" w:rsidR="00ED4934" w:rsidRDefault="00ED4934" w:rsidP="00972789">
      <w:pPr>
        <w:pStyle w:val="Heading1"/>
        <w:rPr>
          <w:lang w:val="en-GB"/>
        </w:rPr>
      </w:pPr>
      <w:r w:rsidRPr="00EE1B34">
        <w:rPr>
          <w:lang w:val="en-GB"/>
        </w:rPr>
        <w:t>Submission of Samples</w:t>
      </w:r>
      <w:r w:rsidR="003461DC">
        <w:rPr>
          <w:lang w:val="en-GB"/>
        </w:rPr>
        <w:t xml:space="preserve"> </w:t>
      </w:r>
    </w:p>
    <w:p w14:paraId="001CD4A8" w14:textId="77777777" w:rsidR="006110EE" w:rsidRPr="006110EE" w:rsidRDefault="006110EE" w:rsidP="006110EE">
      <w:pPr>
        <w:rPr>
          <w:lang w:val="en-GB"/>
        </w:rPr>
      </w:pPr>
    </w:p>
    <w:p w14:paraId="42A3679A" w14:textId="4C1337A1" w:rsidR="00650CD4" w:rsidRPr="006110EE" w:rsidRDefault="00735F2D" w:rsidP="00650CD4">
      <w:pPr>
        <w:ind w:left="720"/>
        <w:rPr>
          <w:b/>
          <w:bCs/>
        </w:rPr>
      </w:pPr>
      <w:r>
        <w:rPr>
          <w:b/>
          <w:bCs/>
        </w:rPr>
        <w:t>N/A</w:t>
      </w:r>
    </w:p>
    <w:p w14:paraId="77B66CA5" w14:textId="5C0AC107" w:rsidR="008A3057" w:rsidRDefault="008A3057" w:rsidP="00ED4934">
      <w:pPr>
        <w:tabs>
          <w:tab w:val="left" w:pos="360"/>
        </w:tabs>
        <w:rPr>
          <w:rFonts w:ascii="Calibri" w:hAnsi="Calibri" w:cs="Arial"/>
          <w:color w:val="222222"/>
          <w:szCs w:val="22"/>
          <w:lang w:val="en-GB"/>
        </w:rPr>
      </w:pP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t>Prices Quoted</w:t>
      </w:r>
    </w:p>
    <w:p w14:paraId="12369A44" w14:textId="104FFF6C" w:rsidR="00ED49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r w:rsidR="002360FC"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002360FC"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if the prices quoted are not DDP (Incoterms 20</w:t>
      </w:r>
      <w:r w:rsidR="00E25F71">
        <w:rPr>
          <w:rFonts w:ascii="Calibri" w:hAnsi="Calibri" w:cs="Arial"/>
          <w:color w:val="222222"/>
          <w:szCs w:val="22"/>
          <w:lang w:val="en-GB"/>
        </w:rPr>
        <w:t>2</w:t>
      </w:r>
      <w:r w:rsidR="00ED4934" w:rsidRPr="00EE1B34">
        <w:rPr>
          <w:rFonts w:ascii="Calibri" w:hAnsi="Calibri" w:cs="Arial"/>
          <w:color w:val="222222"/>
          <w:szCs w:val="22"/>
          <w:lang w:val="en-GB"/>
        </w:rPr>
        <w:t>0).</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t>Currency</w:t>
      </w:r>
    </w:p>
    <w:p w14:paraId="5D4173E4" w14:textId="1BB79D01" w:rsidR="00ED4934" w:rsidRPr="0018541D" w:rsidRDefault="00ED4934" w:rsidP="00F12835">
      <w:pPr>
        <w:rPr>
          <w:rFonts w:ascii="Calibri" w:hAnsi="Calibri" w:cs="Calibri"/>
          <w:color w:val="000000"/>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w:t>
      </w:r>
      <w:r w:rsidR="001D1E0C">
        <w:rPr>
          <w:rFonts w:ascii="Calibri" w:hAnsi="Calibri" w:cs="Calibri"/>
          <w:color w:val="222222"/>
        </w:rPr>
        <w:t xml:space="preserve">United States Dollar (USD), other currencies will not be accepted. </w:t>
      </w:r>
    </w:p>
    <w:p w14:paraId="34A9A008" w14:textId="15D56EF7" w:rsidR="003A151F" w:rsidRDefault="003A151F" w:rsidP="003A151F">
      <w:pPr>
        <w:tabs>
          <w:tab w:val="left" w:pos="360"/>
        </w:tabs>
        <w:ind w:left="180" w:hanging="180"/>
        <w:rPr>
          <w:rFonts w:ascii="Calibri" w:hAnsi="Calibri" w:cs="Arial"/>
          <w:color w:val="222222"/>
          <w:szCs w:val="22"/>
          <w:lang w:val="en-GB"/>
        </w:rPr>
      </w:pPr>
    </w:p>
    <w:p w14:paraId="254C8671" w14:textId="77777777" w:rsidR="006849DA" w:rsidRPr="00EE1B34" w:rsidRDefault="006849DA" w:rsidP="00972789">
      <w:pPr>
        <w:tabs>
          <w:tab w:val="left" w:pos="360"/>
        </w:tabs>
        <w:ind w:left="180" w:hanging="180"/>
        <w:rPr>
          <w:rFonts w:ascii="Calibri" w:hAnsi="Calibri" w:cs="Arial"/>
          <w:color w:val="222222"/>
          <w:szCs w:val="22"/>
          <w:lang w:val="en-GB"/>
        </w:rPr>
      </w:pPr>
    </w:p>
    <w:p w14:paraId="51E5B9B3" w14:textId="50105BEB" w:rsidR="00ED4934" w:rsidRPr="00EE1B34" w:rsidRDefault="00ED4934" w:rsidP="006849DA">
      <w:pPr>
        <w:pStyle w:val="Heading2"/>
        <w:rPr>
          <w:lang w:val="en-GB"/>
        </w:rPr>
      </w:pPr>
      <w:r w:rsidRPr="00EE1B34">
        <w:rPr>
          <w:lang w:val="en-GB"/>
        </w:rPr>
        <w:t>Language</w:t>
      </w:r>
    </w:p>
    <w:p w14:paraId="7511EA8E" w14:textId="56EC32A1"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English</w:t>
      </w:r>
      <w:r w:rsidRPr="00BF469F">
        <w:rPr>
          <w:rFonts w:ascii="Calibri" w:hAnsi="Calibri" w:cs="Arial"/>
          <w:color w:val="222222"/>
          <w:szCs w:val="22"/>
          <w:lang w:val="en-GB"/>
        </w:rPr>
        <w:t>.</w:t>
      </w:r>
      <w:r w:rsidR="00FF43BE" w:rsidRPr="00BF469F">
        <w:rPr>
          <w:rFonts w:ascii="Calibri" w:hAnsi="Calibri" w:cs="Arial"/>
          <w:color w:val="222222"/>
          <w:szCs w:val="22"/>
          <w:lang w:val="en-GB"/>
        </w:rPr>
        <w:t xml:space="preserve"> Registration documents and price mentioned in DRC Bid Form in Arabic numerical </w:t>
      </w:r>
      <w:r w:rsidR="00845003" w:rsidRPr="00BF469F">
        <w:rPr>
          <w:rFonts w:ascii="Calibri" w:hAnsi="Calibri" w:cs="Arial"/>
          <w:color w:val="222222"/>
          <w:szCs w:val="22"/>
          <w:lang w:val="en-GB"/>
        </w:rPr>
        <w:t>will be considered.</w:t>
      </w:r>
      <w:r w:rsidR="00845003">
        <w:rPr>
          <w:rFonts w:ascii="Calibri" w:hAnsi="Calibri" w:cs="Arial"/>
          <w:color w:val="222222"/>
          <w:szCs w:val="22"/>
          <w:lang w:val="en-GB"/>
        </w:rPr>
        <w:t xml:space="preserve"> </w:t>
      </w:r>
    </w:p>
    <w:p w14:paraId="03CE6D4E" w14:textId="77777777" w:rsidR="006849DA" w:rsidRPr="00EE1B34" w:rsidRDefault="006849DA" w:rsidP="00972789">
      <w:pPr>
        <w:tabs>
          <w:tab w:val="left" w:pos="360"/>
        </w:tabs>
        <w:ind w:left="180" w:hanging="180"/>
        <w:rPr>
          <w:rFonts w:ascii="Calibri" w:hAnsi="Calibri" w:cs="Arial"/>
          <w:color w:val="222222"/>
          <w:szCs w:val="22"/>
          <w:lang w:val="en-GB"/>
        </w:rPr>
      </w:pPr>
    </w:p>
    <w:p w14:paraId="4729C5A5" w14:textId="459D47E2" w:rsidR="00ED4934" w:rsidRPr="00EE1B34" w:rsidRDefault="00ED4934" w:rsidP="006849DA">
      <w:pPr>
        <w:pStyle w:val="Heading2"/>
        <w:rPr>
          <w:lang w:val="en-GB"/>
        </w:rPr>
      </w:pPr>
      <w:r w:rsidRPr="00EE1B34">
        <w:rPr>
          <w:lang w:val="en-GB"/>
        </w:rPr>
        <w:t>Packaging</w:t>
      </w:r>
    </w:p>
    <w:p w14:paraId="28902C33" w14:textId="3A02058C" w:rsidR="00ED49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Packaging shall be of </w:t>
      </w:r>
      <w:r w:rsidR="00FB4D22" w:rsidRPr="00EE1B34">
        <w:rPr>
          <w:rFonts w:ascii="Calibri" w:hAnsi="Calibri" w:cs="Arial"/>
          <w:color w:val="222222"/>
          <w:szCs w:val="22"/>
          <w:lang w:val="en-GB"/>
        </w:rPr>
        <w:t>international</w:t>
      </w:r>
      <w:r w:rsidRPr="00EE1B34">
        <w:rPr>
          <w:rFonts w:ascii="Calibri" w:hAnsi="Calibri" w:cs="Arial"/>
          <w:color w:val="222222"/>
          <w:szCs w:val="22"/>
          <w:lang w:val="en-GB"/>
        </w:rPr>
        <w:t xml:space="preserve"> shipping standard, strong quality, and suitable for shipment</w:t>
      </w:r>
      <w:r w:rsidR="00FE459D">
        <w:rPr>
          <w:rFonts w:ascii="Calibri" w:hAnsi="Calibri" w:cs="Arial"/>
          <w:color w:val="222222"/>
          <w:szCs w:val="22"/>
          <w:lang w:val="en-GB"/>
        </w:rPr>
        <w:t xml:space="preserve"> as provided in the Bid Form.</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6ADF132A" w:rsidR="00ED4934" w:rsidRPr="003113D2" w:rsidRDefault="00FE459D" w:rsidP="00972789">
      <w:pPr>
        <w:tabs>
          <w:tab w:val="left" w:pos="360"/>
        </w:tabs>
        <w:ind w:left="180" w:hanging="180"/>
        <w:rPr>
          <w:rFonts w:ascii="Calibri" w:hAnsi="Calibri" w:cs="Arial"/>
          <w:color w:val="222222"/>
          <w:szCs w:val="22"/>
          <w:lang w:val="en-GB"/>
        </w:rPr>
      </w:pPr>
      <w:r w:rsidRPr="00972789">
        <w:rPr>
          <w:rFonts w:ascii="Calibri" w:hAnsi="Calibri" w:cs="Arial"/>
          <w:color w:val="222222"/>
          <w:szCs w:val="22"/>
          <w:lang w:val="en-GB"/>
        </w:rPr>
        <w:t>Country</w:t>
      </w:r>
      <w:r w:rsidR="00ED4934" w:rsidRPr="00972789">
        <w:rPr>
          <w:rFonts w:ascii="Calibri" w:hAnsi="Calibri" w:cs="Arial"/>
          <w:color w:val="222222"/>
          <w:szCs w:val="22"/>
          <w:lang w:val="en-GB"/>
        </w:rPr>
        <w:t xml:space="preserve"> of origin</w:t>
      </w:r>
      <w:r w:rsidR="00ED4934" w:rsidRPr="003113D2">
        <w:rPr>
          <w:rFonts w:ascii="Calibri" w:hAnsi="Calibri" w:cs="Arial"/>
          <w:color w:val="222222"/>
          <w:szCs w:val="22"/>
          <w:lang w:val="en-GB"/>
        </w:rPr>
        <w:t xml:space="preserve"> of the items </w:t>
      </w:r>
      <w:r w:rsidR="00EF41E1">
        <w:rPr>
          <w:rFonts w:ascii="Calibri" w:hAnsi="Calibri" w:cs="Arial"/>
          <w:color w:val="222222"/>
          <w:szCs w:val="22"/>
          <w:lang w:val="en-GB"/>
        </w:rPr>
        <w:t>shall</w:t>
      </w:r>
      <w:r w:rsidR="00ED4934" w:rsidRPr="003113D2">
        <w:rPr>
          <w:rFonts w:ascii="Calibri" w:hAnsi="Calibri" w:cs="Arial"/>
          <w:color w:val="222222"/>
          <w:szCs w:val="22"/>
          <w:lang w:val="en-GB"/>
        </w:rPr>
        <w:t xml:space="preserve"> be clearly stated. </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sidR="00EF41E1">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EF41E1">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sidR="00EF41E1">
        <w:rPr>
          <w:color w:val="222222"/>
        </w:rPr>
        <w:t>shall</w:t>
      </w:r>
      <w:r w:rsidRPr="00707011">
        <w:rPr>
          <w:color w:val="222222"/>
        </w:rPr>
        <w:t xml:space="preserve"> be signed by a duly authorized representative of the Bidder.</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0A4D1AA" w:rsidR="00ED4934" w:rsidRDefault="00735F2D" w:rsidP="00735F2D">
      <w:pPr>
        <w:tabs>
          <w:tab w:val="left" w:pos="900"/>
        </w:tabs>
        <w:rPr>
          <w:rFonts w:ascii="Calibri" w:hAnsi="Calibri" w:cs="Arial"/>
          <w:color w:val="222222"/>
          <w:szCs w:val="22"/>
          <w:lang w:val="en-GB"/>
        </w:rPr>
      </w:pPr>
      <w:r w:rsidRPr="00735F2D">
        <w:rPr>
          <w:rFonts w:ascii="Calibri" w:hAnsi="Calibri" w:cs="Arial"/>
          <w:color w:val="222222"/>
          <w:szCs w:val="22"/>
          <w:lang w:val="en-GB"/>
        </w:rPr>
        <w:t>DRC Has the right to split awarding</w:t>
      </w:r>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lastRenderedPageBreak/>
        <w:t>Validity Period</w:t>
      </w:r>
    </w:p>
    <w:p w14:paraId="6C8A326F" w14:textId="0319B70B"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w:t>
      </w:r>
      <w:r w:rsidR="001C1F39">
        <w:rPr>
          <w:rFonts w:ascii="Calibri" w:hAnsi="Calibri" w:cs="Arial"/>
          <w:color w:val="222222"/>
          <w:szCs w:val="22"/>
          <w:lang w:val="en-GB"/>
        </w:rPr>
        <w:t xml:space="preserve">60 </w:t>
      </w:r>
      <w:r w:rsidRPr="00EE1B34">
        <w:rPr>
          <w:rFonts w:ascii="Calibri" w:hAnsi="Calibri" w:cs="Arial"/>
          <w:color w:val="222222"/>
          <w:szCs w:val="22"/>
          <w:lang w:val="en-GB"/>
        </w:rPr>
        <w:t>days 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1759D4D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agent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61FD68F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76DA9F77"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3" w:history="1">
        <w:r w:rsidR="00DC0EE6" w:rsidRPr="00140ADE">
          <w:rPr>
            <w:rStyle w:val="Hyperlink"/>
            <w:rFonts w:ascii="Calibri" w:hAnsi="Calibri" w:cs="Arial"/>
            <w:szCs w:val="22"/>
            <w:lang w:val="en-GB"/>
          </w:rPr>
          <w:t>www.drc.ngo/where-we-work</w:t>
        </w:r>
      </w:hyperlink>
      <w:r w:rsidRPr="00461C7E">
        <w:rPr>
          <w:rFonts w:ascii="Calibri" w:hAnsi="Calibri" w:cs="Arial"/>
          <w:color w:val="222222"/>
          <w:szCs w:val="22"/>
          <w:lang w:val="en-GB"/>
        </w:rPr>
        <w:t xml:space="preserve">, or via DRC’s Code of Conduct Reporting Mechanism: </w:t>
      </w:r>
      <w:hyperlink r:id="rId14" w:history="1">
        <w:r w:rsidR="00525B03" w:rsidRPr="00255048">
          <w:rPr>
            <w:rStyle w:val="Hyperlink"/>
            <w:rFonts w:ascii="Calibri" w:hAnsi="Calibri" w:cs="Arial"/>
            <w:szCs w:val="22"/>
            <w:lang w:val="en-GB"/>
          </w:rPr>
          <w:t>www.drc.ngo/relief-work/concerns-complaints/code-of-conduct-reporting-mechanism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5" w:history="1">
        <w:r w:rsidR="00DC0EE6" w:rsidRPr="00140ADE">
          <w:rPr>
            <w:rStyle w:val="Hyperlink"/>
            <w:rFonts w:ascii="Calibri" w:hAnsi="Calibri" w:cs="Arial"/>
            <w:szCs w:val="22"/>
            <w:lang w:val="en-GB"/>
          </w:rPr>
          <w:t>c.o.conduct@drc.ngo</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r w:rsidRPr="00EE1B34">
        <w:rPr>
          <w:rFonts w:ascii="Calibri" w:hAnsi="Calibri" w:cs="Arial"/>
          <w:color w:val="222222"/>
          <w:szCs w:val="22"/>
          <w:lang w:val="en-GB"/>
        </w:rPr>
        <w:t xml:space="preserve">shall not be honoured.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All Bids received after the ITB closure will be rejected</w:t>
      </w:r>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3C247EF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t>Cancellation of the ITB</w:t>
      </w:r>
    </w:p>
    <w:p w14:paraId="392E9ED4" w14:textId="77777777"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t>The ITB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where no qualitatively or financially worthwhile Bid has been received or there has been no response at all;</w:t>
      </w:r>
    </w:p>
    <w:p w14:paraId="54BA876A" w14:textId="03696C13"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r w:rsidR="00525B03" w:rsidRPr="00EE1B34">
        <w:rPr>
          <w:rFonts w:ascii="Calibri" w:hAnsi="Calibri" w:cs="Arial"/>
          <w:szCs w:val="22"/>
          <w:lang w:val="en-GB"/>
        </w:rPr>
        <w:t>altered.</w:t>
      </w:r>
    </w:p>
    <w:p w14:paraId="12E9E060" w14:textId="5697B110"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r w:rsidR="00525B03" w:rsidRPr="00EE1B34">
        <w:rPr>
          <w:rFonts w:ascii="Calibri" w:hAnsi="Calibri" w:cs="Arial"/>
          <w:szCs w:val="22"/>
          <w:lang w:val="en-GB"/>
        </w:rPr>
        <w:t>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23E80166" w:rsidR="00ED4934" w:rsidRPr="00EE1B34" w:rsidRDefault="00515C31" w:rsidP="00682714">
      <w:pPr>
        <w:numPr>
          <w:ilvl w:val="0"/>
          <w:numId w:val="41"/>
        </w:numPr>
        <w:rPr>
          <w:rFonts w:ascii="Calibri" w:hAnsi="Calibri" w:cs="Arial"/>
          <w:szCs w:val="22"/>
          <w:lang w:val="en-GB"/>
        </w:rPr>
      </w:pPr>
      <w:r>
        <w:rPr>
          <w:rFonts w:ascii="Calibri" w:hAnsi="Calibri" w:cs="Arial"/>
          <w:szCs w:val="22"/>
          <w:lang w:val="en-GB"/>
        </w:rPr>
        <w:t>There</w:t>
      </w:r>
      <w:r w:rsidR="00ED4934" w:rsidRPr="00EE1B34">
        <w:rPr>
          <w:rFonts w:ascii="Calibri" w:hAnsi="Calibri" w:cs="Arial"/>
          <w:szCs w:val="22"/>
          <w:lang w:val="en-GB"/>
        </w:rPr>
        <w:t xml:space="preserve"> have been irregularities in the procedure, in particular where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837B931"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(in particular damages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EE1B34" w:rsidRDefault="00ED4934" w:rsidP="00972789">
      <w:pPr>
        <w:pStyle w:val="Heading1"/>
        <w:rPr>
          <w:lang w:val="en-GB"/>
        </w:rPr>
      </w:pPr>
      <w:r w:rsidRPr="00EE1B34">
        <w:rPr>
          <w:lang w:val="en-GB"/>
        </w:rPr>
        <w:t>Queries about this ITB</w:t>
      </w:r>
    </w:p>
    <w:p w14:paraId="67959B05" w14:textId="63026B21" w:rsidR="00ED4934" w:rsidRPr="00EE1B34" w:rsidRDefault="00ED4934" w:rsidP="003A151F">
      <w:pPr>
        <w:rPr>
          <w:lang w:val="en-GB"/>
        </w:rPr>
      </w:pPr>
      <w:r w:rsidRPr="00EE1B34">
        <w:rPr>
          <w:lang w:val="en-GB"/>
        </w:rPr>
        <w:t xml:space="preserve">For queries on this ITB, please contact the </w:t>
      </w:r>
      <w:r w:rsidR="00160226">
        <w:rPr>
          <w:lang w:val="en-GB"/>
        </w:rPr>
        <w:t>Supply chain</w:t>
      </w:r>
      <w:r w:rsidRPr="00EE1B34">
        <w:rPr>
          <w:lang w:val="en-GB"/>
        </w:rPr>
        <w:t xml:space="preserve"> Manger</w:t>
      </w:r>
      <w:r w:rsidR="00210D13">
        <w:rPr>
          <w:lang w:val="en-GB"/>
        </w:rPr>
        <w:t xml:space="preserve">, </w:t>
      </w:r>
      <w:r w:rsidR="00210D13" w:rsidRPr="0096185C">
        <w:rPr>
          <w:color w:val="4472C4" w:themeColor="accent5"/>
          <w:u w:val="single"/>
          <w:lang w:val="en-GB"/>
        </w:rPr>
        <w:t>mahmood.alsaydia@drc.ngo</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3152E5EA"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questions regarding this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submitted in writing to the above. On the subject line, please indicate the ITB number. </w:t>
      </w:r>
      <w:r w:rsidRPr="00EE1B34">
        <w:rPr>
          <w:rFonts w:ascii="Calibri" w:hAnsi="Calibri" w:cs="Arial"/>
          <w:b/>
          <w:color w:val="222222"/>
          <w:szCs w:val="22"/>
          <w:lang w:val="en-GB"/>
        </w:rPr>
        <w:t xml:space="preserve">Bids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 to the above email</w:t>
      </w:r>
      <w:r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714EE886" w14:textId="77777777" w:rsidR="0096185C" w:rsidRDefault="0096185C" w:rsidP="0096185C">
      <w:pPr>
        <w:tabs>
          <w:tab w:val="left" w:pos="0"/>
        </w:tabs>
        <w:rPr>
          <w:rFonts w:ascii="Calibri" w:hAnsi="Calibri" w:cs="Arial"/>
          <w:color w:val="FF0000"/>
          <w:szCs w:val="22"/>
        </w:rPr>
      </w:pPr>
      <w:r w:rsidRPr="00EE1B34">
        <w:rPr>
          <w:rFonts w:ascii="Calibri" w:hAnsi="Calibri" w:cs="Arial"/>
          <w:color w:val="222222"/>
          <w:szCs w:val="22"/>
          <w:lang w:val="en-GB"/>
        </w:rPr>
        <w:t>All questions during the tender period, as well as the associated answers, will be shared with all suppliers invited, or for open tenders published at</w:t>
      </w:r>
      <w:r w:rsidRPr="00F24FA6">
        <w:rPr>
          <w:rFonts w:ascii="Calibri" w:hAnsi="Calibri" w:cs="Arial"/>
          <w:color w:val="2E74B5" w:themeColor="accent1" w:themeShade="BF"/>
          <w:szCs w:val="22"/>
          <w:lang w:val="en-GB"/>
        </w:rPr>
        <w:t xml:space="preserve">: </w:t>
      </w:r>
      <w:r w:rsidRPr="00F24FA6">
        <w:rPr>
          <w:color w:val="2E74B5" w:themeColor="accent1" w:themeShade="BF"/>
        </w:rPr>
        <w:t>htt</w:t>
      </w:r>
      <w:r>
        <w:rPr>
          <w:color w:val="2E74B5" w:themeColor="accent1" w:themeShade="BF"/>
        </w:rPr>
        <w:t xml:space="preserve">ps://www.iraq-businessnews.com </w:t>
      </w:r>
      <w:r w:rsidRPr="00F24FA6">
        <w:t>&amp;</w:t>
      </w:r>
      <w:r w:rsidRPr="00F24FA6">
        <w:rPr>
          <w:color w:val="2E74B5" w:themeColor="accent1" w:themeShade="BF"/>
        </w:rPr>
        <w:t xml:space="preserve"> https://www.ngosjobs-bids.com/submit-tender</w:t>
      </w:r>
      <w:r w:rsidRPr="00F24FA6">
        <w:rPr>
          <w:rFonts w:ascii="Calibri" w:hAnsi="Calibri" w:cs="Arial"/>
          <w:color w:val="2E74B5" w:themeColor="accent1" w:themeShade="BF"/>
          <w:szCs w:val="22"/>
        </w:rPr>
        <w:t xml:space="preserve"> </w:t>
      </w:r>
    </w:p>
    <w:p w14:paraId="057FA85D" w14:textId="4D2B73FD" w:rsidR="008B446B" w:rsidRDefault="008B446B" w:rsidP="003A151F">
      <w:pPr>
        <w:tabs>
          <w:tab w:val="left" w:pos="0"/>
        </w:tabs>
        <w:rPr>
          <w:rFonts w:ascii="Calibri" w:hAnsi="Calibri" w:cs="Arial"/>
          <w:color w:val="222222"/>
          <w:szCs w:val="22"/>
        </w:rPr>
      </w:pPr>
    </w:p>
    <w:p w14:paraId="170D8788" w14:textId="7D151EFB" w:rsidR="002056F3" w:rsidRDefault="002056F3" w:rsidP="003A151F">
      <w:pPr>
        <w:tabs>
          <w:tab w:val="left" w:pos="0"/>
        </w:tabs>
        <w:rPr>
          <w:rFonts w:ascii="Calibri" w:hAnsi="Calibri" w:cs="Arial"/>
          <w:color w:val="222222"/>
          <w:szCs w:val="22"/>
        </w:rPr>
      </w:pPr>
    </w:p>
    <w:p w14:paraId="2E527454" w14:textId="2C4578C8" w:rsidR="002056F3" w:rsidRDefault="002056F3" w:rsidP="003A151F">
      <w:pPr>
        <w:tabs>
          <w:tab w:val="left" w:pos="0"/>
        </w:tabs>
        <w:rPr>
          <w:rFonts w:ascii="Calibri" w:hAnsi="Calibri" w:cs="Arial"/>
          <w:color w:val="222222"/>
          <w:szCs w:val="22"/>
        </w:rPr>
      </w:pPr>
    </w:p>
    <w:p w14:paraId="00376854" w14:textId="68A9FF8F" w:rsidR="002056F3" w:rsidRDefault="002056F3" w:rsidP="003A151F">
      <w:pPr>
        <w:tabs>
          <w:tab w:val="left" w:pos="0"/>
        </w:tabs>
        <w:rPr>
          <w:rFonts w:ascii="Calibri" w:hAnsi="Calibri" w:cs="Arial"/>
          <w:color w:val="222222"/>
          <w:szCs w:val="22"/>
        </w:rPr>
      </w:pPr>
    </w:p>
    <w:p w14:paraId="5CBDEEC2" w14:textId="7D7D8095" w:rsidR="002056F3" w:rsidRDefault="002056F3" w:rsidP="003A151F">
      <w:pPr>
        <w:tabs>
          <w:tab w:val="left" w:pos="0"/>
        </w:tabs>
        <w:rPr>
          <w:rFonts w:ascii="Calibri" w:hAnsi="Calibri" w:cs="Arial"/>
          <w:color w:val="222222"/>
          <w:szCs w:val="22"/>
        </w:rPr>
      </w:pPr>
    </w:p>
    <w:p w14:paraId="52BADAD9" w14:textId="656AA773" w:rsidR="002056F3" w:rsidRDefault="002056F3" w:rsidP="003A151F">
      <w:pPr>
        <w:tabs>
          <w:tab w:val="left" w:pos="0"/>
        </w:tabs>
        <w:rPr>
          <w:rFonts w:ascii="Calibri" w:hAnsi="Calibri" w:cs="Arial"/>
          <w:color w:val="222222"/>
          <w:szCs w:val="22"/>
        </w:rPr>
      </w:pPr>
    </w:p>
    <w:p w14:paraId="47A6C0D7" w14:textId="77777777" w:rsidR="002056F3" w:rsidRPr="0096185C" w:rsidRDefault="002056F3" w:rsidP="003A151F">
      <w:pPr>
        <w:tabs>
          <w:tab w:val="left" w:pos="0"/>
        </w:tabs>
        <w:rPr>
          <w:rFonts w:ascii="Calibri" w:hAnsi="Calibri" w:cs="Arial"/>
          <w:color w:val="222222"/>
          <w:szCs w:val="22"/>
        </w:rPr>
      </w:pPr>
    </w:p>
    <w:p w14:paraId="79477B8F" w14:textId="35A46922" w:rsidR="00CB13DA" w:rsidRPr="00EE1B34" w:rsidRDefault="00682714" w:rsidP="00972789">
      <w:pPr>
        <w:pStyle w:val="Heading1"/>
        <w:rPr>
          <w:lang w:val="en-GB"/>
        </w:rPr>
      </w:pPr>
      <w:r w:rsidRPr="00EE1B34">
        <w:rPr>
          <w:lang w:val="en-GB"/>
        </w:rPr>
        <w:t>ITB Documents</w:t>
      </w: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Default="00042D64" w:rsidP="003F0DB2">
      <w:pPr>
        <w:shd w:val="clear" w:color="auto" w:fill="FFFFFF"/>
        <w:rPr>
          <w:rFonts w:ascii="Calibri" w:hAnsi="Calibri" w:cs="Arial"/>
          <w:color w:val="222222"/>
          <w:szCs w:val="22"/>
          <w:lang w:val="en-GB"/>
        </w:rPr>
      </w:pPr>
    </w:p>
    <w:p w14:paraId="30363E07" w14:textId="77777777" w:rsidR="00C87058" w:rsidRPr="00EE1B34" w:rsidRDefault="00C87058" w:rsidP="003F0DB2">
      <w:pPr>
        <w:shd w:val="clear" w:color="auto" w:fill="FFFFFF"/>
        <w:rPr>
          <w:rFonts w:ascii="Calibri" w:hAnsi="Calibri" w:cs="Arial"/>
          <w:color w:val="222222"/>
          <w:szCs w:val="22"/>
          <w:lang w:val="en-GB"/>
        </w:rPr>
      </w:pPr>
    </w:p>
    <w:p w14:paraId="090C5A53" w14:textId="77777777" w:rsidR="00F34C39" w:rsidRPr="00EE1B34" w:rsidRDefault="00F34C39" w:rsidP="00F34C39">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lastRenderedPageBreak/>
        <w:t>This covering Letter</w:t>
      </w:r>
    </w:p>
    <w:p w14:paraId="39F1DBEC" w14:textId="4943C6DD" w:rsidR="00F34C39" w:rsidRDefault="00F34C39" w:rsidP="00F34C39">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.1</w:t>
      </w:r>
      <w:r w:rsidRPr="00EE1B34">
        <w:rPr>
          <w:rFonts w:ascii="Calibri" w:hAnsi="Calibri" w:cs="Arial"/>
          <w:color w:val="222222"/>
          <w:szCs w:val="22"/>
          <w:lang w:val="en-GB"/>
        </w:rPr>
        <w:t>:</w:t>
      </w:r>
      <w:r>
        <w:rPr>
          <w:rFonts w:ascii="Calibri" w:hAnsi="Calibri" w:cs="Arial"/>
          <w:color w:val="222222"/>
          <w:szCs w:val="22"/>
          <w:lang w:val="en-GB"/>
        </w:rPr>
        <w:t xml:space="preserve">      </w:t>
      </w:r>
      <w:r w:rsidRPr="00EE1B34">
        <w:rPr>
          <w:rFonts w:ascii="Calibri" w:hAnsi="Calibri" w:cs="Arial"/>
          <w:color w:val="222222"/>
          <w:szCs w:val="22"/>
          <w:lang w:val="en-GB"/>
        </w:rPr>
        <w:t xml:space="preserve">DRC </w:t>
      </w:r>
      <w:r w:rsidRPr="00972789">
        <w:t xml:space="preserve">Bid Form </w:t>
      </w:r>
      <w:r w:rsidRPr="00E817E2">
        <w:t>(Technical)</w:t>
      </w:r>
      <w:r>
        <w:t xml:space="preserve"> </w:t>
      </w:r>
    </w:p>
    <w:p w14:paraId="0E8EC84D" w14:textId="76250215" w:rsidR="00F34C39" w:rsidRDefault="00F34C39" w:rsidP="00C62197">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 xml:space="preserve">.2:      </w:t>
      </w:r>
      <w:r w:rsidRPr="00EE1B34">
        <w:rPr>
          <w:rFonts w:ascii="Calibri" w:hAnsi="Calibri" w:cs="Arial"/>
          <w:color w:val="222222"/>
          <w:szCs w:val="22"/>
          <w:lang w:val="en-GB"/>
        </w:rPr>
        <w:t xml:space="preserve">DRC </w:t>
      </w:r>
      <w:r w:rsidRPr="00972789">
        <w:t xml:space="preserve">Bid Form </w:t>
      </w:r>
      <w:r>
        <w:t>(Financial</w:t>
      </w:r>
      <w:r w:rsidRPr="00E817E2">
        <w:t>)</w:t>
      </w:r>
      <w:r>
        <w:t xml:space="preserve"> </w:t>
      </w:r>
    </w:p>
    <w:p w14:paraId="16A6E41A" w14:textId="77777777" w:rsidR="00F34C39"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B:</w:t>
      </w:r>
      <w:r>
        <w:rPr>
          <w:rFonts w:ascii="Calibri" w:hAnsi="Calibri" w:cs="Arial"/>
          <w:color w:val="222222"/>
          <w:szCs w:val="22"/>
          <w:lang w:val="en-GB"/>
        </w:rPr>
        <w:t xml:space="preserve">          </w:t>
      </w:r>
      <w:r w:rsidRPr="00EE1B34">
        <w:rPr>
          <w:rFonts w:ascii="Calibri" w:hAnsi="Calibri" w:cs="Arial"/>
          <w:color w:val="222222"/>
          <w:szCs w:val="22"/>
          <w:lang w:val="en-GB"/>
        </w:rPr>
        <w:t>Tender and Contract Award Acknowledgment Certificate</w:t>
      </w:r>
      <w:r>
        <w:rPr>
          <w:rFonts w:ascii="Calibri" w:hAnsi="Calibri" w:cs="Arial"/>
          <w:color w:val="222222"/>
          <w:szCs w:val="22"/>
          <w:lang w:val="en-GB"/>
        </w:rPr>
        <w:t>.</w:t>
      </w:r>
    </w:p>
    <w:p w14:paraId="1B8980C8"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C:          </w:t>
      </w:r>
      <w:r w:rsidRPr="009F0C35">
        <w:rPr>
          <w:rFonts w:cs="Arial"/>
          <w:color w:val="222222"/>
          <w:lang w:val="en-GB"/>
        </w:rPr>
        <w:t>DRC General Conditions</w:t>
      </w:r>
      <w:r>
        <w:rPr>
          <w:rFonts w:ascii="Calibri" w:hAnsi="Calibri" w:cs="Arial"/>
          <w:color w:val="222222"/>
          <w:szCs w:val="22"/>
        </w:rPr>
        <w:tab/>
      </w:r>
      <w:r>
        <w:rPr>
          <w:rFonts w:ascii="Calibri" w:hAnsi="Calibri" w:cs="Arial"/>
          <w:color w:val="222222"/>
          <w:szCs w:val="22"/>
          <w:lang w:val="en-GB"/>
        </w:rPr>
        <w:t xml:space="preserve">         </w:t>
      </w:r>
    </w:p>
    <w:p w14:paraId="051E2924"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sidRPr="00B36F4C">
        <w:rPr>
          <w:rFonts w:ascii="Calibri" w:hAnsi="Calibri" w:cs="Arial"/>
          <w:color w:val="222222"/>
          <w:szCs w:val="22"/>
          <w:lang w:val="en-GB"/>
        </w:rPr>
        <w:t xml:space="preserve">Annex D:         </w:t>
      </w:r>
      <w:r>
        <w:t>Supplier Code of conduct</w:t>
      </w:r>
      <w:r w:rsidRPr="00B36F4C">
        <w:rPr>
          <w:rFonts w:ascii="Calibri" w:hAnsi="Calibri" w:cs="Arial"/>
          <w:color w:val="222222"/>
          <w:szCs w:val="22"/>
          <w:lang w:val="en-GB"/>
        </w:rPr>
        <w:t>.</w:t>
      </w:r>
    </w:p>
    <w:p w14:paraId="711CEB32" w14:textId="77777777" w:rsidR="00F34C39" w:rsidRPr="00B36F4C"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t xml:space="preserve">Annex E:          </w:t>
      </w:r>
      <w:r w:rsidRPr="00E817E2">
        <w:t>Supplier Profile and Registration Form</w:t>
      </w:r>
      <w:r>
        <w:t>s</w:t>
      </w:r>
    </w:p>
    <w:p w14:paraId="7D77C1F0" w14:textId="77777777" w:rsidR="00F34C39" w:rsidRPr="00B94A55"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F:          </w:t>
      </w:r>
      <w:r>
        <w:rPr>
          <w:rFonts w:cs="Arial"/>
          <w:color w:val="222222"/>
          <w:lang w:val="en-GB"/>
        </w:rPr>
        <w:t xml:space="preserve">Past Experiences &amp; </w:t>
      </w:r>
      <w:r w:rsidRPr="00030B2A">
        <w:rPr>
          <w:rFonts w:cs="Arial"/>
          <w:color w:val="222222"/>
          <w:lang w:val="en-GB"/>
        </w:rPr>
        <w:t>References</w:t>
      </w:r>
      <w:r>
        <w:rPr>
          <w:rFonts w:cs="Arial"/>
          <w:color w:val="222222"/>
          <w:lang w:val="en-GB"/>
        </w:rPr>
        <w:t>.</w:t>
      </w:r>
    </w:p>
    <w:p w14:paraId="021E9E10" w14:textId="77777777" w:rsidR="00F34C39" w:rsidRPr="00A57E26"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A57E26">
        <w:rPr>
          <w:rFonts w:cs="Arial"/>
          <w:color w:val="222222"/>
          <w:lang w:val="en-GB"/>
        </w:rPr>
        <w:t xml:space="preserve">Annex </w:t>
      </w:r>
      <w:proofErr w:type="gramStart"/>
      <w:r w:rsidRPr="00A57E26">
        <w:rPr>
          <w:rFonts w:cs="Arial"/>
          <w:color w:val="222222"/>
          <w:lang w:val="en-GB"/>
        </w:rPr>
        <w:t>I :</w:t>
      </w:r>
      <w:proofErr w:type="gramEnd"/>
      <w:r w:rsidRPr="00A57E26">
        <w:rPr>
          <w:rFonts w:ascii="Calibri" w:hAnsi="Calibri" w:cs="Arial"/>
          <w:color w:val="222222"/>
          <w:szCs w:val="22"/>
          <w:lang w:val="en-GB"/>
        </w:rPr>
        <w:t xml:space="preserve">          Iraq COVID-19 Guidance</w:t>
      </w:r>
    </w:p>
    <w:p w14:paraId="0BFA2BAE" w14:textId="77777777" w:rsidR="00042D64" w:rsidRPr="00EE1B34" w:rsidRDefault="00042D64" w:rsidP="006F5AC2">
      <w:pPr>
        <w:shd w:val="clear" w:color="auto" w:fill="FFFFFF"/>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09271FB" w14:textId="11035681" w:rsidR="002056F3" w:rsidRDefault="002056F3" w:rsidP="003F0DB2">
      <w:pPr>
        <w:shd w:val="clear" w:color="auto" w:fill="FFFFFF"/>
        <w:rPr>
          <w:rFonts w:ascii="Calibri" w:hAnsi="Calibri" w:cs="Arial"/>
          <w:color w:val="222222"/>
          <w:szCs w:val="22"/>
          <w:lang w:val="en-GB"/>
        </w:rPr>
      </w:pPr>
    </w:p>
    <w:p w14:paraId="481A3BEC" w14:textId="3179BB41" w:rsidR="000A3E11" w:rsidRDefault="000A3E11" w:rsidP="003F0DB2">
      <w:pPr>
        <w:shd w:val="clear" w:color="auto" w:fill="FFFFFF"/>
        <w:rPr>
          <w:rFonts w:ascii="Calibri" w:hAnsi="Calibri" w:cs="Arial"/>
          <w:color w:val="222222"/>
          <w:szCs w:val="22"/>
          <w:lang w:val="en-GB"/>
        </w:rPr>
      </w:pPr>
    </w:p>
    <w:p w14:paraId="26118362" w14:textId="77777777" w:rsidR="000A3E11" w:rsidRDefault="000A3E11" w:rsidP="003F0DB2">
      <w:pPr>
        <w:shd w:val="clear" w:color="auto" w:fill="FFFFFF"/>
        <w:rPr>
          <w:rFonts w:ascii="Calibri" w:hAnsi="Calibri" w:cs="Arial"/>
          <w:color w:val="222222"/>
          <w:szCs w:val="22"/>
          <w:lang w:val="en-GB"/>
        </w:rPr>
      </w:pPr>
    </w:p>
    <w:p w14:paraId="1D0EC0F0" w14:textId="31E0EDC7" w:rsidR="002056F3" w:rsidRPr="00EE1B34" w:rsidRDefault="002056F3"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744F8A65" w14:textId="797B7FE9" w:rsidR="00721A74" w:rsidRDefault="002056F3" w:rsidP="003F0DB2">
      <w:pPr>
        <w:shd w:val="clear" w:color="auto" w:fill="FFFFFF"/>
        <w:rPr>
          <w:rFonts w:ascii="Calibri" w:hAnsi="Calibri" w:cs="Arial"/>
          <w:color w:val="222222"/>
          <w:szCs w:val="22"/>
          <w:lang w:val="en-GB"/>
        </w:rPr>
      </w:pPr>
      <w:r>
        <w:rPr>
          <w:rFonts w:ascii="Calibri" w:hAnsi="Calibri" w:cs="Arial"/>
          <w:color w:val="222222"/>
          <w:szCs w:val="22"/>
          <w:lang w:val="en-GB"/>
        </w:rPr>
        <w:t xml:space="preserve">DRC </w:t>
      </w:r>
      <w:r w:rsidR="00E60B94">
        <w:rPr>
          <w:rFonts w:ascii="Calibri" w:hAnsi="Calibri" w:cs="Arial"/>
          <w:color w:val="222222"/>
          <w:szCs w:val="22"/>
          <w:lang w:val="en-GB"/>
        </w:rPr>
        <w:t>Iraq</w:t>
      </w:r>
      <w:r>
        <w:rPr>
          <w:rFonts w:ascii="Calibri" w:hAnsi="Calibri" w:cs="Arial"/>
          <w:color w:val="222222"/>
          <w:szCs w:val="22"/>
          <w:lang w:val="en-GB"/>
        </w:rPr>
        <w:t xml:space="preserve"> </w:t>
      </w:r>
    </w:p>
    <w:p w14:paraId="27097227" w14:textId="598CFE44" w:rsidR="006F5AC2" w:rsidRPr="00565097" w:rsidRDefault="00DB2623" w:rsidP="003F0DB2">
      <w:pPr>
        <w:shd w:val="clear" w:color="auto" w:fill="FFFFFF"/>
        <w:rPr>
          <w:rFonts w:ascii="Calibri" w:hAnsi="Calibri" w:cs="Arial"/>
          <w:b/>
          <w:bCs/>
          <w:color w:val="222222"/>
          <w:szCs w:val="22"/>
          <w:lang w:val="en-GB"/>
        </w:rPr>
      </w:pPr>
      <w:r>
        <w:rPr>
          <w:rFonts w:ascii="Calibri" w:hAnsi="Calibri" w:cs="Arial"/>
          <w:b/>
          <w:bCs/>
          <w:color w:val="222222"/>
          <w:szCs w:val="22"/>
          <w:lang w:val="en-GB"/>
        </w:rPr>
        <w:t>Northern Area supply chain dep</w:t>
      </w:r>
      <w:r w:rsidR="000A3E11">
        <w:rPr>
          <w:rFonts w:ascii="Calibri" w:hAnsi="Calibri" w:cs="Arial"/>
          <w:b/>
          <w:bCs/>
          <w:color w:val="222222"/>
          <w:szCs w:val="22"/>
          <w:lang w:val="en-GB"/>
        </w:rPr>
        <w:t>artment.</w:t>
      </w:r>
    </w:p>
    <w:p w14:paraId="5EC2775C" w14:textId="77777777" w:rsidR="00403B1A" w:rsidRPr="00EE1B34" w:rsidRDefault="00403B1A" w:rsidP="003F0DB2">
      <w:pPr>
        <w:pBdr>
          <w:bottom w:val="single" w:sz="12" w:space="1" w:color="auto"/>
        </w:pBdr>
        <w:shd w:val="clear" w:color="auto" w:fill="FFFFFF"/>
        <w:rPr>
          <w:rFonts w:ascii="Calibri" w:hAnsi="Calibri" w:cs="Arial"/>
          <w:color w:val="222222"/>
          <w:szCs w:val="22"/>
          <w:lang w:val="en-GB"/>
        </w:rPr>
      </w:pPr>
    </w:p>
    <w:p w14:paraId="600B4430" w14:textId="43A0E3C1" w:rsidR="003A502F" w:rsidRPr="000A3E11" w:rsidRDefault="003A502F" w:rsidP="000A3E11">
      <w:pPr>
        <w:pStyle w:val="Heading1"/>
        <w:numPr>
          <w:ilvl w:val="0"/>
          <w:numId w:val="0"/>
        </w:numPr>
        <w:rPr>
          <w:highlight w:val="lightGray"/>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6"/>
          <w:footerReference w:type="first" r:id="rId17"/>
          <w:endnotePr>
            <w:numRestart w:val="eachSect"/>
          </w:endnotePr>
          <w:type w:val="continuous"/>
          <w:pgSz w:w="12240" w:h="15840"/>
          <w:pgMar w:top="1440" w:right="720" w:bottom="1440" w:left="1440" w:header="720" w:footer="720" w:gutter="0"/>
          <w:cols w:space="720"/>
          <w:titlePg/>
          <w:docGrid w:linePitch="360"/>
        </w:sectPr>
      </w:pPr>
    </w:p>
    <w:p w14:paraId="26087E01" w14:textId="77777777" w:rsidR="000A3E11" w:rsidRPr="000A3E11" w:rsidRDefault="000A3E11" w:rsidP="000A3E11">
      <w:pPr>
        <w:tabs>
          <w:tab w:val="left" w:pos="0"/>
          <w:tab w:val="left" w:pos="360"/>
        </w:tabs>
        <w:rPr>
          <w:rFonts w:ascii="Calibri" w:hAnsi="Calibri" w:cs="Arial"/>
          <w:lang w:val="en-GB"/>
        </w:rPr>
      </w:pPr>
    </w:p>
    <w:sectPr w:rsidR="000A3E11" w:rsidRPr="000A3E11"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3CD62" w14:textId="77777777" w:rsidR="00836D85" w:rsidRDefault="00836D85">
      <w:r>
        <w:separator/>
      </w:r>
    </w:p>
  </w:endnote>
  <w:endnote w:type="continuationSeparator" w:id="0">
    <w:p w14:paraId="1F5CC852" w14:textId="77777777" w:rsidR="00836D85" w:rsidRDefault="0083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B2"/>
    <w:family w:val="auto"/>
    <w:notTrueType/>
    <w:pitch w:val="default"/>
    <w:sig w:usb0="00002001" w:usb1="00000000" w:usb2="00000000" w:usb3="00000000" w:csb0="0000004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C9B6" w14:textId="764F9E82" w:rsidR="0043337C" w:rsidRPr="00FB4D22" w:rsidRDefault="0086562D" w:rsidP="00FB4D22">
    <w:pPr>
      <w:rPr>
        <w:rFonts w:ascii="Calibri" w:hAnsi="Calibri" w:cs="Arial"/>
        <w:b/>
        <w:color w:val="222222"/>
        <w:sz w:val="22"/>
        <w:szCs w:val="24"/>
        <w:lang w:val="en-GB"/>
      </w:rPr>
    </w:pPr>
    <w:r>
      <w:rPr>
        <w:rFonts w:ascii="Calibri" w:hAnsi="Calibri" w:cs="Arial"/>
        <w:b/>
        <w:bCs/>
        <w:color w:val="000000"/>
        <w:sz w:val="22"/>
        <w:szCs w:val="24"/>
      </w:rPr>
      <w:t xml:space="preserve">ITB# 01TAF2022 Garbage Dumpster under Purchase agreement (PA) </w:t>
    </w:r>
    <w:r w:rsidRPr="002C7981">
      <w:rPr>
        <w:rFonts w:ascii="Calibri" w:hAnsi="Calibri" w:cs="Arial"/>
        <w:b/>
        <w:bCs/>
        <w:color w:val="000000"/>
        <w:sz w:val="22"/>
        <w:szCs w:val="24"/>
      </w:rPr>
      <w:t>for</w:t>
    </w:r>
    <w:r>
      <w:rPr>
        <w:rFonts w:ascii="Calibri" w:hAnsi="Calibri" w:cs="Arial"/>
        <w:b/>
        <w:bCs/>
        <w:color w:val="000000"/>
        <w:sz w:val="22"/>
        <w:szCs w:val="24"/>
      </w:rPr>
      <w:t xml:space="preserve"> DRC northern </w:t>
    </w:r>
    <w:r w:rsidR="00FA4245">
      <w:rPr>
        <w:rFonts w:ascii="Calibri" w:hAnsi="Calibri" w:cs="Arial"/>
        <w:b/>
        <w:bCs/>
        <w:color w:val="000000"/>
        <w:sz w:val="22"/>
        <w:szCs w:val="24"/>
      </w:rPr>
      <w:t>area</w:t>
    </w:r>
    <w:r w:rsidR="00FA4245" w:rsidDel="0086562D">
      <w:rPr>
        <w:rFonts w:ascii="Calibri" w:hAnsi="Calibri" w:cs="Arial"/>
        <w:b/>
        <w:bCs/>
        <w:color w:val="000000"/>
        <w:sz w:val="22"/>
        <w:szCs w:val="24"/>
      </w:rPr>
      <w:t>.</w:t>
    </w:r>
    <w:r w:rsidR="0043337C">
      <w:rPr>
        <w:rFonts w:ascii="Calibri" w:hAnsi="Calibri" w:cs="Arial"/>
        <w:b/>
        <w:bCs/>
        <w:color w:val="000000"/>
        <w:sz w:val="22"/>
        <w:szCs w:val="24"/>
      </w:rPr>
      <w:t xml:space="preserve">      </w:t>
    </w:r>
  </w:p>
  <w:p w14:paraId="753AEFEF" w14:textId="37E360F8" w:rsidR="004C6667" w:rsidRPr="009E78FE" w:rsidRDefault="004C6667" w:rsidP="00FB4D22">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sidR="008E0DB9">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8E0DB9">
      <w:rPr>
        <w:bCs/>
        <w:noProof/>
      </w:rPr>
      <w:t>10</w:t>
    </w:r>
    <w:r>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6F6F" w14:textId="72265409" w:rsidR="000E147A" w:rsidRPr="002C7981" w:rsidRDefault="0086562D" w:rsidP="000E147A">
    <w:pPr>
      <w:rPr>
        <w:rFonts w:ascii="Calibri" w:hAnsi="Calibri" w:cs="Arial"/>
        <w:b/>
        <w:color w:val="222222"/>
        <w:sz w:val="22"/>
        <w:szCs w:val="24"/>
        <w:lang w:val="en-GB"/>
      </w:rPr>
    </w:pPr>
    <w:r>
      <w:rPr>
        <w:rFonts w:ascii="Calibri" w:hAnsi="Calibri" w:cs="Arial"/>
        <w:b/>
        <w:bCs/>
        <w:color w:val="000000"/>
        <w:sz w:val="22"/>
        <w:szCs w:val="24"/>
      </w:rPr>
      <w:t xml:space="preserve">ITB# 01TAF2022 Garbage Dumpster under Purchase agreement (PA) </w:t>
    </w:r>
    <w:r w:rsidRPr="002C7981">
      <w:rPr>
        <w:rFonts w:ascii="Calibri" w:hAnsi="Calibri" w:cs="Arial"/>
        <w:b/>
        <w:bCs/>
        <w:color w:val="000000"/>
        <w:sz w:val="22"/>
        <w:szCs w:val="24"/>
      </w:rPr>
      <w:t>for</w:t>
    </w:r>
    <w:r>
      <w:rPr>
        <w:rFonts w:ascii="Calibri" w:hAnsi="Calibri" w:cs="Arial"/>
        <w:b/>
        <w:bCs/>
        <w:color w:val="000000"/>
        <w:sz w:val="22"/>
        <w:szCs w:val="24"/>
      </w:rPr>
      <w:t xml:space="preserve"> DRC northern area</w:t>
    </w:r>
    <w:r w:rsidR="000E147A">
      <w:rPr>
        <w:rFonts w:ascii="Calibri" w:hAnsi="Calibri" w:cs="Arial"/>
        <w:b/>
        <w:bCs/>
        <w:color w:val="000000"/>
        <w:sz w:val="22"/>
        <w:szCs w:val="24"/>
      </w:rPr>
      <w:t>.</w:t>
    </w:r>
  </w:p>
  <w:p w14:paraId="1622818D" w14:textId="034CAB03" w:rsidR="002C3575" w:rsidRPr="009E78FE" w:rsidRDefault="002C3575" w:rsidP="000E147A">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sidR="008E0DB9">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8E0DB9">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76E2F" w14:textId="77777777" w:rsidR="00836D85" w:rsidRDefault="00836D85">
      <w:r>
        <w:separator/>
      </w:r>
    </w:p>
  </w:footnote>
  <w:footnote w:type="continuationSeparator" w:id="0">
    <w:p w14:paraId="3C446EEB" w14:textId="77777777" w:rsidR="00836D85" w:rsidRDefault="00836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4"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5"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6"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15:restartNumberingAfterBreak="0">
    <w:nsid w:val="2E9E1D01"/>
    <w:multiLevelType w:val="hybridMultilevel"/>
    <w:tmpl w:val="6052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0246EC"/>
    <w:multiLevelType w:val="hybridMultilevel"/>
    <w:tmpl w:val="054C720E"/>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F2E6F2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2541B5"/>
    <w:multiLevelType w:val="hybridMultilevel"/>
    <w:tmpl w:val="07FE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6"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7F471483"/>
    <w:multiLevelType w:val="hybridMultilevel"/>
    <w:tmpl w:val="AAB2E862"/>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58"/>
  </w:num>
  <w:num w:numId="11">
    <w:abstractNumId w:val="51"/>
  </w:num>
  <w:num w:numId="12">
    <w:abstractNumId w:val="12"/>
  </w:num>
  <w:num w:numId="13">
    <w:abstractNumId w:val="47"/>
  </w:num>
  <w:num w:numId="14">
    <w:abstractNumId w:val="38"/>
  </w:num>
  <w:num w:numId="15">
    <w:abstractNumId w:val="35"/>
  </w:num>
  <w:num w:numId="16">
    <w:abstractNumId w:val="54"/>
  </w:num>
  <w:num w:numId="17">
    <w:abstractNumId w:val="4"/>
  </w:num>
  <w:num w:numId="18">
    <w:abstractNumId w:val="10"/>
  </w:num>
  <w:num w:numId="19">
    <w:abstractNumId w:val="16"/>
  </w:num>
  <w:num w:numId="20">
    <w:abstractNumId w:val="7"/>
  </w:num>
  <w:num w:numId="21">
    <w:abstractNumId w:val="45"/>
  </w:num>
  <w:num w:numId="22">
    <w:abstractNumId w:val="33"/>
  </w:num>
  <w:num w:numId="23">
    <w:abstractNumId w:val="43"/>
  </w:num>
  <w:num w:numId="24">
    <w:abstractNumId w:val="29"/>
  </w:num>
  <w:num w:numId="25">
    <w:abstractNumId w:val="14"/>
  </w:num>
  <w:num w:numId="26">
    <w:abstractNumId w:val="42"/>
  </w:num>
  <w:num w:numId="27">
    <w:abstractNumId w:val="46"/>
  </w:num>
  <w:num w:numId="28">
    <w:abstractNumId w:val="17"/>
  </w:num>
  <w:num w:numId="29">
    <w:abstractNumId w:val="52"/>
  </w:num>
  <w:num w:numId="30">
    <w:abstractNumId w:val="9"/>
  </w:num>
  <w:num w:numId="31">
    <w:abstractNumId w:val="41"/>
  </w:num>
  <w:num w:numId="32">
    <w:abstractNumId w:val="49"/>
  </w:num>
  <w:num w:numId="33">
    <w:abstractNumId w:val="0"/>
  </w:num>
  <w:num w:numId="34">
    <w:abstractNumId w:val="40"/>
  </w:num>
  <w:num w:numId="35">
    <w:abstractNumId w:val="39"/>
  </w:num>
  <w:num w:numId="36">
    <w:abstractNumId w:val="21"/>
  </w:num>
  <w:num w:numId="37">
    <w:abstractNumId w:val="28"/>
  </w:num>
  <w:num w:numId="38">
    <w:abstractNumId w:val="57"/>
  </w:num>
  <w:num w:numId="39">
    <w:abstractNumId w:val="2"/>
  </w:num>
  <w:num w:numId="40">
    <w:abstractNumId w:val="5"/>
  </w:num>
  <w:num w:numId="41">
    <w:abstractNumId w:val="32"/>
  </w:num>
  <w:num w:numId="42">
    <w:abstractNumId w:val="25"/>
  </w:num>
  <w:num w:numId="43">
    <w:abstractNumId w:val="24"/>
  </w:num>
  <w:num w:numId="44">
    <w:abstractNumId w:val="23"/>
  </w:num>
  <w:num w:numId="45">
    <w:abstractNumId w:val="55"/>
  </w:num>
  <w:num w:numId="46">
    <w:abstractNumId w:val="36"/>
  </w:num>
  <w:num w:numId="47">
    <w:abstractNumId w:val="48"/>
  </w:num>
  <w:num w:numId="48">
    <w:abstractNumId w:val="20"/>
  </w:num>
  <w:num w:numId="49">
    <w:abstractNumId w:val="13"/>
  </w:num>
  <w:num w:numId="50">
    <w:abstractNumId w:val="3"/>
  </w:num>
  <w:num w:numId="51">
    <w:abstractNumId w:val="56"/>
  </w:num>
  <w:num w:numId="52">
    <w:abstractNumId w:val="31"/>
  </w:num>
  <w:num w:numId="53">
    <w:abstractNumId w:val="22"/>
  </w:num>
  <w:num w:numId="54">
    <w:abstractNumId w:val="53"/>
  </w:num>
  <w:num w:numId="55">
    <w:abstractNumId w:val="15"/>
  </w:num>
  <w:num w:numId="56">
    <w:abstractNumId w:val="30"/>
  </w:num>
  <w:num w:numId="57">
    <w:abstractNumId w:val="11"/>
  </w:num>
  <w:num w:numId="58">
    <w:abstractNumId w:val="50"/>
  </w:num>
  <w:num w:numId="59">
    <w:abstractNumId w:val="19"/>
  </w:num>
  <w:num w:numId="60">
    <w:abstractNumId w:val="18"/>
  </w:num>
  <w:num w:numId="61">
    <w:abstractNumId w:val="6"/>
  </w:num>
  <w:num w:numId="62">
    <w:abstractNumId w:val="26"/>
  </w:num>
  <w:num w:numId="63">
    <w:abstractNumId w:val="8"/>
  </w:num>
  <w:num w:numId="64">
    <w:abstractNumId w:val="37"/>
  </w:num>
  <w:num w:numId="65">
    <w:abstractNumId w:val="1"/>
  </w:num>
  <w:num w:numId="66">
    <w:abstractNumId w:val="27"/>
  </w:num>
  <w:num w:numId="67">
    <w:abstractNumId w:val="34"/>
  </w:num>
  <w:num w:numId="68">
    <w:abstractNumId w:val="59"/>
  </w:num>
  <w:num w:numId="69">
    <w:abstractNumId w:val="44"/>
  </w:num>
  <w:num w:numId="70">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E2"/>
    <w:rsid w:val="000008B5"/>
    <w:rsid w:val="00011822"/>
    <w:rsid w:val="00012AED"/>
    <w:rsid w:val="00013FB5"/>
    <w:rsid w:val="000146D4"/>
    <w:rsid w:val="00015A13"/>
    <w:rsid w:val="00020942"/>
    <w:rsid w:val="00020E2E"/>
    <w:rsid w:val="00024A6E"/>
    <w:rsid w:val="000253C5"/>
    <w:rsid w:val="00025C11"/>
    <w:rsid w:val="00027D1C"/>
    <w:rsid w:val="000317F2"/>
    <w:rsid w:val="0003513A"/>
    <w:rsid w:val="000379C4"/>
    <w:rsid w:val="00040934"/>
    <w:rsid w:val="00042D64"/>
    <w:rsid w:val="00047BCD"/>
    <w:rsid w:val="0005752D"/>
    <w:rsid w:val="00062CCA"/>
    <w:rsid w:val="00071604"/>
    <w:rsid w:val="00073BF3"/>
    <w:rsid w:val="00081277"/>
    <w:rsid w:val="00083686"/>
    <w:rsid w:val="00084C2F"/>
    <w:rsid w:val="00091300"/>
    <w:rsid w:val="00092310"/>
    <w:rsid w:val="000A25CD"/>
    <w:rsid w:val="000A3E11"/>
    <w:rsid w:val="000A42E9"/>
    <w:rsid w:val="000B438B"/>
    <w:rsid w:val="000B7252"/>
    <w:rsid w:val="000C4829"/>
    <w:rsid w:val="000C4E5A"/>
    <w:rsid w:val="000C4FED"/>
    <w:rsid w:val="000C5235"/>
    <w:rsid w:val="000C5C39"/>
    <w:rsid w:val="000C6F2C"/>
    <w:rsid w:val="000D04E4"/>
    <w:rsid w:val="000D0E6D"/>
    <w:rsid w:val="000D15BF"/>
    <w:rsid w:val="000D3A3A"/>
    <w:rsid w:val="000D58FF"/>
    <w:rsid w:val="000D600B"/>
    <w:rsid w:val="000D7FE4"/>
    <w:rsid w:val="000E147A"/>
    <w:rsid w:val="000E2F9D"/>
    <w:rsid w:val="000F079C"/>
    <w:rsid w:val="000F085B"/>
    <w:rsid w:val="000F270D"/>
    <w:rsid w:val="000F47CE"/>
    <w:rsid w:val="000F482F"/>
    <w:rsid w:val="00102CC5"/>
    <w:rsid w:val="00105498"/>
    <w:rsid w:val="001057E4"/>
    <w:rsid w:val="00106BA6"/>
    <w:rsid w:val="00113115"/>
    <w:rsid w:val="0012012C"/>
    <w:rsid w:val="00120C7D"/>
    <w:rsid w:val="00131AD3"/>
    <w:rsid w:val="001379E4"/>
    <w:rsid w:val="00141F35"/>
    <w:rsid w:val="00142DFA"/>
    <w:rsid w:val="001432CE"/>
    <w:rsid w:val="00147D49"/>
    <w:rsid w:val="00150D01"/>
    <w:rsid w:val="0015126B"/>
    <w:rsid w:val="00152DDE"/>
    <w:rsid w:val="00156FCF"/>
    <w:rsid w:val="00157129"/>
    <w:rsid w:val="00157E68"/>
    <w:rsid w:val="00160226"/>
    <w:rsid w:val="0016125D"/>
    <w:rsid w:val="00161DBC"/>
    <w:rsid w:val="001658B8"/>
    <w:rsid w:val="00172F98"/>
    <w:rsid w:val="00174242"/>
    <w:rsid w:val="001772A8"/>
    <w:rsid w:val="00184536"/>
    <w:rsid w:val="0018541D"/>
    <w:rsid w:val="00185EE9"/>
    <w:rsid w:val="00186FD5"/>
    <w:rsid w:val="001873C3"/>
    <w:rsid w:val="00191291"/>
    <w:rsid w:val="001920A7"/>
    <w:rsid w:val="0019693F"/>
    <w:rsid w:val="00197AB3"/>
    <w:rsid w:val="001A1F31"/>
    <w:rsid w:val="001A2D4A"/>
    <w:rsid w:val="001B706D"/>
    <w:rsid w:val="001C1F39"/>
    <w:rsid w:val="001C401D"/>
    <w:rsid w:val="001C6C3E"/>
    <w:rsid w:val="001C7391"/>
    <w:rsid w:val="001C74AB"/>
    <w:rsid w:val="001D1C0D"/>
    <w:rsid w:val="001D1E0C"/>
    <w:rsid w:val="001D266C"/>
    <w:rsid w:val="001D4D9A"/>
    <w:rsid w:val="001D6363"/>
    <w:rsid w:val="001D6BF0"/>
    <w:rsid w:val="001D7547"/>
    <w:rsid w:val="001E7301"/>
    <w:rsid w:val="001F36AC"/>
    <w:rsid w:val="001F5B0C"/>
    <w:rsid w:val="001F746A"/>
    <w:rsid w:val="00200B3D"/>
    <w:rsid w:val="0020161B"/>
    <w:rsid w:val="002017D8"/>
    <w:rsid w:val="002027F1"/>
    <w:rsid w:val="002056F3"/>
    <w:rsid w:val="00205F83"/>
    <w:rsid w:val="002066AC"/>
    <w:rsid w:val="00207299"/>
    <w:rsid w:val="00210D13"/>
    <w:rsid w:val="002126AD"/>
    <w:rsid w:val="00215AD6"/>
    <w:rsid w:val="00217709"/>
    <w:rsid w:val="0022008B"/>
    <w:rsid w:val="00225753"/>
    <w:rsid w:val="00225ABF"/>
    <w:rsid w:val="00227923"/>
    <w:rsid w:val="0023098B"/>
    <w:rsid w:val="00231175"/>
    <w:rsid w:val="00231760"/>
    <w:rsid w:val="00231D6A"/>
    <w:rsid w:val="002329F8"/>
    <w:rsid w:val="002360FC"/>
    <w:rsid w:val="00236EAB"/>
    <w:rsid w:val="002406E4"/>
    <w:rsid w:val="002430D8"/>
    <w:rsid w:val="002435DF"/>
    <w:rsid w:val="00245CE2"/>
    <w:rsid w:val="00246185"/>
    <w:rsid w:val="00250748"/>
    <w:rsid w:val="00250EB3"/>
    <w:rsid w:val="0025295B"/>
    <w:rsid w:val="00254A52"/>
    <w:rsid w:val="00256774"/>
    <w:rsid w:val="002572B7"/>
    <w:rsid w:val="00260C77"/>
    <w:rsid w:val="00262D87"/>
    <w:rsid w:val="002660D8"/>
    <w:rsid w:val="0027184E"/>
    <w:rsid w:val="00272652"/>
    <w:rsid w:val="0027669D"/>
    <w:rsid w:val="00277FD0"/>
    <w:rsid w:val="00280C6B"/>
    <w:rsid w:val="0028162D"/>
    <w:rsid w:val="00282B46"/>
    <w:rsid w:val="00285862"/>
    <w:rsid w:val="002925FD"/>
    <w:rsid w:val="00292BE6"/>
    <w:rsid w:val="0029378B"/>
    <w:rsid w:val="002955E7"/>
    <w:rsid w:val="002A03F9"/>
    <w:rsid w:val="002A0C17"/>
    <w:rsid w:val="002B119F"/>
    <w:rsid w:val="002B39C4"/>
    <w:rsid w:val="002B3F60"/>
    <w:rsid w:val="002B6F85"/>
    <w:rsid w:val="002B7EE1"/>
    <w:rsid w:val="002C10A7"/>
    <w:rsid w:val="002C3575"/>
    <w:rsid w:val="002C7981"/>
    <w:rsid w:val="002D1A68"/>
    <w:rsid w:val="002D3109"/>
    <w:rsid w:val="002D62CD"/>
    <w:rsid w:val="002D7D17"/>
    <w:rsid w:val="002E133D"/>
    <w:rsid w:val="002F4ED3"/>
    <w:rsid w:val="002F5BB9"/>
    <w:rsid w:val="0030162B"/>
    <w:rsid w:val="003061B9"/>
    <w:rsid w:val="0031079F"/>
    <w:rsid w:val="003113D2"/>
    <w:rsid w:val="00314C9C"/>
    <w:rsid w:val="00316AD0"/>
    <w:rsid w:val="003212F3"/>
    <w:rsid w:val="0032141A"/>
    <w:rsid w:val="0032203D"/>
    <w:rsid w:val="003266A9"/>
    <w:rsid w:val="003271F7"/>
    <w:rsid w:val="0033279A"/>
    <w:rsid w:val="00333358"/>
    <w:rsid w:val="003347A2"/>
    <w:rsid w:val="00336815"/>
    <w:rsid w:val="00340192"/>
    <w:rsid w:val="00340367"/>
    <w:rsid w:val="00341083"/>
    <w:rsid w:val="00343F1F"/>
    <w:rsid w:val="00343F5C"/>
    <w:rsid w:val="003461DC"/>
    <w:rsid w:val="00352CD6"/>
    <w:rsid w:val="00353A38"/>
    <w:rsid w:val="003547F7"/>
    <w:rsid w:val="0035614B"/>
    <w:rsid w:val="003562B5"/>
    <w:rsid w:val="0036138C"/>
    <w:rsid w:val="003628AE"/>
    <w:rsid w:val="00362EA6"/>
    <w:rsid w:val="003666D9"/>
    <w:rsid w:val="00370E7A"/>
    <w:rsid w:val="003715CE"/>
    <w:rsid w:val="003716BA"/>
    <w:rsid w:val="003766B6"/>
    <w:rsid w:val="003850C9"/>
    <w:rsid w:val="00385A33"/>
    <w:rsid w:val="00386126"/>
    <w:rsid w:val="00387CC4"/>
    <w:rsid w:val="003901AF"/>
    <w:rsid w:val="003937DF"/>
    <w:rsid w:val="0039462B"/>
    <w:rsid w:val="003962AC"/>
    <w:rsid w:val="00396ADE"/>
    <w:rsid w:val="003A151F"/>
    <w:rsid w:val="003A455A"/>
    <w:rsid w:val="003A502F"/>
    <w:rsid w:val="003A51DE"/>
    <w:rsid w:val="003A6AD3"/>
    <w:rsid w:val="003B1B4F"/>
    <w:rsid w:val="003B2A29"/>
    <w:rsid w:val="003B3BB5"/>
    <w:rsid w:val="003B51DD"/>
    <w:rsid w:val="003B6EA8"/>
    <w:rsid w:val="003D13AE"/>
    <w:rsid w:val="003E2F11"/>
    <w:rsid w:val="003E5D03"/>
    <w:rsid w:val="003E690E"/>
    <w:rsid w:val="003F0DB2"/>
    <w:rsid w:val="003F7773"/>
    <w:rsid w:val="003F7FD1"/>
    <w:rsid w:val="0040043E"/>
    <w:rsid w:val="0040208C"/>
    <w:rsid w:val="00403050"/>
    <w:rsid w:val="00403B1A"/>
    <w:rsid w:val="0040434C"/>
    <w:rsid w:val="00405443"/>
    <w:rsid w:val="0040679F"/>
    <w:rsid w:val="0041369D"/>
    <w:rsid w:val="00421D2F"/>
    <w:rsid w:val="004221A4"/>
    <w:rsid w:val="00422459"/>
    <w:rsid w:val="004241F0"/>
    <w:rsid w:val="0042623F"/>
    <w:rsid w:val="00427C74"/>
    <w:rsid w:val="00431658"/>
    <w:rsid w:val="00431F0F"/>
    <w:rsid w:val="0043271A"/>
    <w:rsid w:val="0043337C"/>
    <w:rsid w:val="004356CA"/>
    <w:rsid w:val="0043614F"/>
    <w:rsid w:val="00436A6A"/>
    <w:rsid w:val="004412CB"/>
    <w:rsid w:val="00443A10"/>
    <w:rsid w:val="00447234"/>
    <w:rsid w:val="00447341"/>
    <w:rsid w:val="00450106"/>
    <w:rsid w:val="00454C63"/>
    <w:rsid w:val="0046062A"/>
    <w:rsid w:val="00461386"/>
    <w:rsid w:val="00461C7E"/>
    <w:rsid w:val="00463918"/>
    <w:rsid w:val="00464381"/>
    <w:rsid w:val="00466966"/>
    <w:rsid w:val="00476921"/>
    <w:rsid w:val="00484D28"/>
    <w:rsid w:val="00485DE2"/>
    <w:rsid w:val="00486558"/>
    <w:rsid w:val="00486D51"/>
    <w:rsid w:val="00487B3F"/>
    <w:rsid w:val="004932BD"/>
    <w:rsid w:val="00493AD1"/>
    <w:rsid w:val="004970B2"/>
    <w:rsid w:val="00497E58"/>
    <w:rsid w:val="004A0ABA"/>
    <w:rsid w:val="004A1027"/>
    <w:rsid w:val="004A2B74"/>
    <w:rsid w:val="004B0DD6"/>
    <w:rsid w:val="004B1EE0"/>
    <w:rsid w:val="004B5A37"/>
    <w:rsid w:val="004B6367"/>
    <w:rsid w:val="004C3B30"/>
    <w:rsid w:val="004C50BA"/>
    <w:rsid w:val="004C59E0"/>
    <w:rsid w:val="004C5E5E"/>
    <w:rsid w:val="004C6667"/>
    <w:rsid w:val="004D1DE7"/>
    <w:rsid w:val="004D75ED"/>
    <w:rsid w:val="004D7F5B"/>
    <w:rsid w:val="004E7986"/>
    <w:rsid w:val="004F21A3"/>
    <w:rsid w:val="004F2D60"/>
    <w:rsid w:val="004F33DB"/>
    <w:rsid w:val="004F7AD0"/>
    <w:rsid w:val="00500D1E"/>
    <w:rsid w:val="00501F9B"/>
    <w:rsid w:val="0050669E"/>
    <w:rsid w:val="00506B95"/>
    <w:rsid w:val="005140F3"/>
    <w:rsid w:val="00514819"/>
    <w:rsid w:val="00515C31"/>
    <w:rsid w:val="0052125A"/>
    <w:rsid w:val="00525B03"/>
    <w:rsid w:val="00526E25"/>
    <w:rsid w:val="0053076C"/>
    <w:rsid w:val="00533A42"/>
    <w:rsid w:val="00536F4D"/>
    <w:rsid w:val="00537DF4"/>
    <w:rsid w:val="0054178A"/>
    <w:rsid w:val="0054203A"/>
    <w:rsid w:val="00545C60"/>
    <w:rsid w:val="005460E3"/>
    <w:rsid w:val="00546722"/>
    <w:rsid w:val="005515FF"/>
    <w:rsid w:val="00551C65"/>
    <w:rsid w:val="005532E3"/>
    <w:rsid w:val="0055402E"/>
    <w:rsid w:val="005554A5"/>
    <w:rsid w:val="00563ED7"/>
    <w:rsid w:val="0056449C"/>
    <w:rsid w:val="005646AC"/>
    <w:rsid w:val="00565097"/>
    <w:rsid w:val="0056727A"/>
    <w:rsid w:val="0057472B"/>
    <w:rsid w:val="0058167B"/>
    <w:rsid w:val="00583496"/>
    <w:rsid w:val="00587744"/>
    <w:rsid w:val="005919EC"/>
    <w:rsid w:val="005952AF"/>
    <w:rsid w:val="005A0D0B"/>
    <w:rsid w:val="005A13AC"/>
    <w:rsid w:val="005A3599"/>
    <w:rsid w:val="005A4C62"/>
    <w:rsid w:val="005A526D"/>
    <w:rsid w:val="005A6D23"/>
    <w:rsid w:val="005A7B52"/>
    <w:rsid w:val="005B1DAD"/>
    <w:rsid w:val="005B23F1"/>
    <w:rsid w:val="005B31DE"/>
    <w:rsid w:val="005B6439"/>
    <w:rsid w:val="005C3D9D"/>
    <w:rsid w:val="005D54EE"/>
    <w:rsid w:val="005D760B"/>
    <w:rsid w:val="005E0440"/>
    <w:rsid w:val="005E7DBA"/>
    <w:rsid w:val="005F2A18"/>
    <w:rsid w:val="005F76AD"/>
    <w:rsid w:val="006001BC"/>
    <w:rsid w:val="00600B32"/>
    <w:rsid w:val="006071B3"/>
    <w:rsid w:val="006110EE"/>
    <w:rsid w:val="00620F3A"/>
    <w:rsid w:val="0062490F"/>
    <w:rsid w:val="00630534"/>
    <w:rsid w:val="00645B9A"/>
    <w:rsid w:val="00646337"/>
    <w:rsid w:val="00650CD4"/>
    <w:rsid w:val="00654A9A"/>
    <w:rsid w:val="0065604D"/>
    <w:rsid w:val="0065680F"/>
    <w:rsid w:val="00673B30"/>
    <w:rsid w:val="00680FB1"/>
    <w:rsid w:val="00682714"/>
    <w:rsid w:val="00684792"/>
    <w:rsid w:val="006849DA"/>
    <w:rsid w:val="006961AB"/>
    <w:rsid w:val="00696301"/>
    <w:rsid w:val="006A01B3"/>
    <w:rsid w:val="006A0479"/>
    <w:rsid w:val="006A135F"/>
    <w:rsid w:val="006A15E0"/>
    <w:rsid w:val="006A201F"/>
    <w:rsid w:val="006B32D8"/>
    <w:rsid w:val="006B7B97"/>
    <w:rsid w:val="006D0D0B"/>
    <w:rsid w:val="006D297E"/>
    <w:rsid w:val="006D4077"/>
    <w:rsid w:val="006D614B"/>
    <w:rsid w:val="006D7AF5"/>
    <w:rsid w:val="006E0E80"/>
    <w:rsid w:val="006E4294"/>
    <w:rsid w:val="006E455F"/>
    <w:rsid w:val="006E5DD6"/>
    <w:rsid w:val="006F1586"/>
    <w:rsid w:val="006F1A94"/>
    <w:rsid w:val="006F53B9"/>
    <w:rsid w:val="006F5AC2"/>
    <w:rsid w:val="006F6872"/>
    <w:rsid w:val="0070192E"/>
    <w:rsid w:val="00703BE6"/>
    <w:rsid w:val="007061CD"/>
    <w:rsid w:val="007111BF"/>
    <w:rsid w:val="00713BB3"/>
    <w:rsid w:val="00713BE3"/>
    <w:rsid w:val="00720DAE"/>
    <w:rsid w:val="00721A74"/>
    <w:rsid w:val="0072419E"/>
    <w:rsid w:val="007267A5"/>
    <w:rsid w:val="007313A0"/>
    <w:rsid w:val="00735F2D"/>
    <w:rsid w:val="0073670F"/>
    <w:rsid w:val="00736724"/>
    <w:rsid w:val="00740984"/>
    <w:rsid w:val="00742BF6"/>
    <w:rsid w:val="00753198"/>
    <w:rsid w:val="00753E91"/>
    <w:rsid w:val="0075768F"/>
    <w:rsid w:val="00760412"/>
    <w:rsid w:val="00762830"/>
    <w:rsid w:val="00766F9C"/>
    <w:rsid w:val="00775F01"/>
    <w:rsid w:val="00777354"/>
    <w:rsid w:val="00792DE1"/>
    <w:rsid w:val="007B2C9F"/>
    <w:rsid w:val="007B3CF2"/>
    <w:rsid w:val="007B79A1"/>
    <w:rsid w:val="007B7FAD"/>
    <w:rsid w:val="007C623C"/>
    <w:rsid w:val="007C765A"/>
    <w:rsid w:val="007D003F"/>
    <w:rsid w:val="007D5F1A"/>
    <w:rsid w:val="007E17A7"/>
    <w:rsid w:val="007E2C20"/>
    <w:rsid w:val="007E471B"/>
    <w:rsid w:val="007E5BC4"/>
    <w:rsid w:val="007E643A"/>
    <w:rsid w:val="007F3440"/>
    <w:rsid w:val="007F3F47"/>
    <w:rsid w:val="007F60C9"/>
    <w:rsid w:val="008066EC"/>
    <w:rsid w:val="00810712"/>
    <w:rsid w:val="008119CB"/>
    <w:rsid w:val="008147F3"/>
    <w:rsid w:val="008161F3"/>
    <w:rsid w:val="00820E2B"/>
    <w:rsid w:val="008225C2"/>
    <w:rsid w:val="00824874"/>
    <w:rsid w:val="00826761"/>
    <w:rsid w:val="008330A3"/>
    <w:rsid w:val="00835C7E"/>
    <w:rsid w:val="00836D85"/>
    <w:rsid w:val="00837E7B"/>
    <w:rsid w:val="00842D4B"/>
    <w:rsid w:val="00844487"/>
    <w:rsid w:val="00845003"/>
    <w:rsid w:val="00847903"/>
    <w:rsid w:val="008519D5"/>
    <w:rsid w:val="00860A12"/>
    <w:rsid w:val="00861BC1"/>
    <w:rsid w:val="00863AA6"/>
    <w:rsid w:val="0086562D"/>
    <w:rsid w:val="00866263"/>
    <w:rsid w:val="008722E0"/>
    <w:rsid w:val="00876341"/>
    <w:rsid w:val="00882178"/>
    <w:rsid w:val="00884CF2"/>
    <w:rsid w:val="008857D0"/>
    <w:rsid w:val="00886607"/>
    <w:rsid w:val="00890619"/>
    <w:rsid w:val="008927B5"/>
    <w:rsid w:val="00895164"/>
    <w:rsid w:val="008A05ED"/>
    <w:rsid w:val="008A3057"/>
    <w:rsid w:val="008A56B8"/>
    <w:rsid w:val="008A70E9"/>
    <w:rsid w:val="008B2853"/>
    <w:rsid w:val="008B446B"/>
    <w:rsid w:val="008B4E8A"/>
    <w:rsid w:val="008B6504"/>
    <w:rsid w:val="008B7784"/>
    <w:rsid w:val="008C1D50"/>
    <w:rsid w:val="008C35B4"/>
    <w:rsid w:val="008C6E38"/>
    <w:rsid w:val="008C6EC9"/>
    <w:rsid w:val="008C78C8"/>
    <w:rsid w:val="008D4FE9"/>
    <w:rsid w:val="008E0737"/>
    <w:rsid w:val="008E0DB9"/>
    <w:rsid w:val="008E587C"/>
    <w:rsid w:val="008F10D2"/>
    <w:rsid w:val="008F3297"/>
    <w:rsid w:val="008F7DC0"/>
    <w:rsid w:val="00900BCA"/>
    <w:rsid w:val="0090110E"/>
    <w:rsid w:val="00901694"/>
    <w:rsid w:val="009034F8"/>
    <w:rsid w:val="00904955"/>
    <w:rsid w:val="00905228"/>
    <w:rsid w:val="00906AC2"/>
    <w:rsid w:val="009073DB"/>
    <w:rsid w:val="0090770F"/>
    <w:rsid w:val="009100BF"/>
    <w:rsid w:val="009300CE"/>
    <w:rsid w:val="0093110B"/>
    <w:rsid w:val="00931523"/>
    <w:rsid w:val="00933606"/>
    <w:rsid w:val="00934A60"/>
    <w:rsid w:val="00936F3B"/>
    <w:rsid w:val="00941BFD"/>
    <w:rsid w:val="00943DF0"/>
    <w:rsid w:val="00946947"/>
    <w:rsid w:val="0095552D"/>
    <w:rsid w:val="009562C9"/>
    <w:rsid w:val="00957DEB"/>
    <w:rsid w:val="0096185C"/>
    <w:rsid w:val="00962234"/>
    <w:rsid w:val="00965CB5"/>
    <w:rsid w:val="00970A02"/>
    <w:rsid w:val="00972789"/>
    <w:rsid w:val="009739DD"/>
    <w:rsid w:val="00975A43"/>
    <w:rsid w:val="00982035"/>
    <w:rsid w:val="00983072"/>
    <w:rsid w:val="00984517"/>
    <w:rsid w:val="00986F61"/>
    <w:rsid w:val="00987B8F"/>
    <w:rsid w:val="0099309D"/>
    <w:rsid w:val="00994F8D"/>
    <w:rsid w:val="00996636"/>
    <w:rsid w:val="00997D13"/>
    <w:rsid w:val="009A1785"/>
    <w:rsid w:val="009A73CA"/>
    <w:rsid w:val="009A7972"/>
    <w:rsid w:val="009B39FF"/>
    <w:rsid w:val="009B515A"/>
    <w:rsid w:val="009B57AA"/>
    <w:rsid w:val="009B5E1C"/>
    <w:rsid w:val="009C3C4A"/>
    <w:rsid w:val="009C43A6"/>
    <w:rsid w:val="009C6BA3"/>
    <w:rsid w:val="009C71BB"/>
    <w:rsid w:val="009D079E"/>
    <w:rsid w:val="009D07D7"/>
    <w:rsid w:val="009D3C93"/>
    <w:rsid w:val="009D73E5"/>
    <w:rsid w:val="009E13CB"/>
    <w:rsid w:val="009E30DD"/>
    <w:rsid w:val="009E6E94"/>
    <w:rsid w:val="009E7678"/>
    <w:rsid w:val="009E7AA0"/>
    <w:rsid w:val="009F0C35"/>
    <w:rsid w:val="009F5C95"/>
    <w:rsid w:val="00A02CAA"/>
    <w:rsid w:val="00A02D05"/>
    <w:rsid w:val="00A0362D"/>
    <w:rsid w:val="00A039A7"/>
    <w:rsid w:val="00A05165"/>
    <w:rsid w:val="00A10223"/>
    <w:rsid w:val="00A15924"/>
    <w:rsid w:val="00A17260"/>
    <w:rsid w:val="00A21FAE"/>
    <w:rsid w:val="00A23250"/>
    <w:rsid w:val="00A27B16"/>
    <w:rsid w:val="00A306D4"/>
    <w:rsid w:val="00A3075E"/>
    <w:rsid w:val="00A3096B"/>
    <w:rsid w:val="00A31046"/>
    <w:rsid w:val="00A31481"/>
    <w:rsid w:val="00A3255D"/>
    <w:rsid w:val="00A374AB"/>
    <w:rsid w:val="00A41BE7"/>
    <w:rsid w:val="00A423AF"/>
    <w:rsid w:val="00A479B3"/>
    <w:rsid w:val="00A47D3E"/>
    <w:rsid w:val="00A540D5"/>
    <w:rsid w:val="00A61936"/>
    <w:rsid w:val="00A63D23"/>
    <w:rsid w:val="00A648CF"/>
    <w:rsid w:val="00A65BC8"/>
    <w:rsid w:val="00A715A4"/>
    <w:rsid w:val="00A724A6"/>
    <w:rsid w:val="00A72568"/>
    <w:rsid w:val="00A76DD8"/>
    <w:rsid w:val="00A84DED"/>
    <w:rsid w:val="00A9003C"/>
    <w:rsid w:val="00A921F8"/>
    <w:rsid w:val="00A93A10"/>
    <w:rsid w:val="00A9431A"/>
    <w:rsid w:val="00A97132"/>
    <w:rsid w:val="00AA7959"/>
    <w:rsid w:val="00AB00E4"/>
    <w:rsid w:val="00AB6B4B"/>
    <w:rsid w:val="00AC00A2"/>
    <w:rsid w:val="00AC22AD"/>
    <w:rsid w:val="00AC39EC"/>
    <w:rsid w:val="00AC479B"/>
    <w:rsid w:val="00AC6B0B"/>
    <w:rsid w:val="00AC70B3"/>
    <w:rsid w:val="00AD18D4"/>
    <w:rsid w:val="00AD2987"/>
    <w:rsid w:val="00AD7E27"/>
    <w:rsid w:val="00AD7E77"/>
    <w:rsid w:val="00AE2EFA"/>
    <w:rsid w:val="00AE3A02"/>
    <w:rsid w:val="00AE4B95"/>
    <w:rsid w:val="00AE6D63"/>
    <w:rsid w:val="00AE7469"/>
    <w:rsid w:val="00AF4B3F"/>
    <w:rsid w:val="00AF6CC8"/>
    <w:rsid w:val="00B00AD3"/>
    <w:rsid w:val="00B03136"/>
    <w:rsid w:val="00B07DDD"/>
    <w:rsid w:val="00B10365"/>
    <w:rsid w:val="00B10A11"/>
    <w:rsid w:val="00B11622"/>
    <w:rsid w:val="00B143C5"/>
    <w:rsid w:val="00B158C1"/>
    <w:rsid w:val="00B22CC7"/>
    <w:rsid w:val="00B235EA"/>
    <w:rsid w:val="00B24272"/>
    <w:rsid w:val="00B24D27"/>
    <w:rsid w:val="00B24F64"/>
    <w:rsid w:val="00B322E4"/>
    <w:rsid w:val="00B36B27"/>
    <w:rsid w:val="00B36F4C"/>
    <w:rsid w:val="00B36FEC"/>
    <w:rsid w:val="00B41846"/>
    <w:rsid w:val="00B426C0"/>
    <w:rsid w:val="00B43917"/>
    <w:rsid w:val="00B4485C"/>
    <w:rsid w:val="00B5339E"/>
    <w:rsid w:val="00B54AEB"/>
    <w:rsid w:val="00B55E19"/>
    <w:rsid w:val="00B56468"/>
    <w:rsid w:val="00B57C60"/>
    <w:rsid w:val="00B600E2"/>
    <w:rsid w:val="00B62254"/>
    <w:rsid w:val="00B64ECA"/>
    <w:rsid w:val="00B65028"/>
    <w:rsid w:val="00B66CF1"/>
    <w:rsid w:val="00B70298"/>
    <w:rsid w:val="00B704D3"/>
    <w:rsid w:val="00B730DC"/>
    <w:rsid w:val="00B73871"/>
    <w:rsid w:val="00B773F5"/>
    <w:rsid w:val="00B7746E"/>
    <w:rsid w:val="00B77F40"/>
    <w:rsid w:val="00B81E8C"/>
    <w:rsid w:val="00B82CC2"/>
    <w:rsid w:val="00B83FA8"/>
    <w:rsid w:val="00B916CC"/>
    <w:rsid w:val="00BA0788"/>
    <w:rsid w:val="00BA2DE8"/>
    <w:rsid w:val="00BA621C"/>
    <w:rsid w:val="00BC2066"/>
    <w:rsid w:val="00BD19FC"/>
    <w:rsid w:val="00BD645A"/>
    <w:rsid w:val="00BD65DA"/>
    <w:rsid w:val="00BD6D33"/>
    <w:rsid w:val="00BD6E35"/>
    <w:rsid w:val="00BE0D93"/>
    <w:rsid w:val="00BE1169"/>
    <w:rsid w:val="00BE1A59"/>
    <w:rsid w:val="00BE2716"/>
    <w:rsid w:val="00BF3452"/>
    <w:rsid w:val="00BF469F"/>
    <w:rsid w:val="00BF58E8"/>
    <w:rsid w:val="00BF7B4E"/>
    <w:rsid w:val="00C1621F"/>
    <w:rsid w:val="00C17DD0"/>
    <w:rsid w:val="00C2006C"/>
    <w:rsid w:val="00C2149A"/>
    <w:rsid w:val="00C21A8B"/>
    <w:rsid w:val="00C2361F"/>
    <w:rsid w:val="00C30A91"/>
    <w:rsid w:val="00C35A1E"/>
    <w:rsid w:val="00C37529"/>
    <w:rsid w:val="00C427F2"/>
    <w:rsid w:val="00C44CF0"/>
    <w:rsid w:val="00C5002F"/>
    <w:rsid w:val="00C52C53"/>
    <w:rsid w:val="00C53678"/>
    <w:rsid w:val="00C55180"/>
    <w:rsid w:val="00C56AFA"/>
    <w:rsid w:val="00C5723E"/>
    <w:rsid w:val="00C57712"/>
    <w:rsid w:val="00C6161B"/>
    <w:rsid w:val="00C62197"/>
    <w:rsid w:val="00C70B7A"/>
    <w:rsid w:val="00C70E7A"/>
    <w:rsid w:val="00C712CF"/>
    <w:rsid w:val="00C72B19"/>
    <w:rsid w:val="00C75577"/>
    <w:rsid w:val="00C77ACC"/>
    <w:rsid w:val="00C801E1"/>
    <w:rsid w:val="00C87058"/>
    <w:rsid w:val="00C87660"/>
    <w:rsid w:val="00C91A31"/>
    <w:rsid w:val="00C93EAC"/>
    <w:rsid w:val="00C951C5"/>
    <w:rsid w:val="00C972BB"/>
    <w:rsid w:val="00C97D59"/>
    <w:rsid w:val="00CA09DF"/>
    <w:rsid w:val="00CA2261"/>
    <w:rsid w:val="00CB13DA"/>
    <w:rsid w:val="00CB539B"/>
    <w:rsid w:val="00CB545D"/>
    <w:rsid w:val="00CB589F"/>
    <w:rsid w:val="00CC0054"/>
    <w:rsid w:val="00CC2FA6"/>
    <w:rsid w:val="00CC35AD"/>
    <w:rsid w:val="00CC4E81"/>
    <w:rsid w:val="00CD09A2"/>
    <w:rsid w:val="00CD2365"/>
    <w:rsid w:val="00CD5459"/>
    <w:rsid w:val="00CE0305"/>
    <w:rsid w:val="00CE1264"/>
    <w:rsid w:val="00CE2B25"/>
    <w:rsid w:val="00CE3F09"/>
    <w:rsid w:val="00CE4A8F"/>
    <w:rsid w:val="00CF38BE"/>
    <w:rsid w:val="00CF7A57"/>
    <w:rsid w:val="00D02330"/>
    <w:rsid w:val="00D03AB2"/>
    <w:rsid w:val="00D061BB"/>
    <w:rsid w:val="00D063E0"/>
    <w:rsid w:val="00D06D86"/>
    <w:rsid w:val="00D076DC"/>
    <w:rsid w:val="00D07BE3"/>
    <w:rsid w:val="00D10CD1"/>
    <w:rsid w:val="00D11016"/>
    <w:rsid w:val="00D1405E"/>
    <w:rsid w:val="00D142CE"/>
    <w:rsid w:val="00D20198"/>
    <w:rsid w:val="00D20534"/>
    <w:rsid w:val="00D27CAE"/>
    <w:rsid w:val="00D34EAF"/>
    <w:rsid w:val="00D34F59"/>
    <w:rsid w:val="00D36FD8"/>
    <w:rsid w:val="00D37F6A"/>
    <w:rsid w:val="00D452A8"/>
    <w:rsid w:val="00D460CB"/>
    <w:rsid w:val="00D46B1E"/>
    <w:rsid w:val="00D50271"/>
    <w:rsid w:val="00D5331D"/>
    <w:rsid w:val="00D5340C"/>
    <w:rsid w:val="00D54F27"/>
    <w:rsid w:val="00D56AF0"/>
    <w:rsid w:val="00D57C33"/>
    <w:rsid w:val="00D605F4"/>
    <w:rsid w:val="00D65CA2"/>
    <w:rsid w:val="00D668B8"/>
    <w:rsid w:val="00D77DBE"/>
    <w:rsid w:val="00D8048A"/>
    <w:rsid w:val="00D84467"/>
    <w:rsid w:val="00D92F2A"/>
    <w:rsid w:val="00D93916"/>
    <w:rsid w:val="00DA078D"/>
    <w:rsid w:val="00DA425A"/>
    <w:rsid w:val="00DB2623"/>
    <w:rsid w:val="00DB4E50"/>
    <w:rsid w:val="00DB7251"/>
    <w:rsid w:val="00DC0EE6"/>
    <w:rsid w:val="00DC3472"/>
    <w:rsid w:val="00DC5515"/>
    <w:rsid w:val="00DC5F24"/>
    <w:rsid w:val="00DD05FE"/>
    <w:rsid w:val="00DD21D8"/>
    <w:rsid w:val="00DD296A"/>
    <w:rsid w:val="00DD508A"/>
    <w:rsid w:val="00DD592B"/>
    <w:rsid w:val="00DD6088"/>
    <w:rsid w:val="00DD722A"/>
    <w:rsid w:val="00DE53D0"/>
    <w:rsid w:val="00DF0ABA"/>
    <w:rsid w:val="00DF0E45"/>
    <w:rsid w:val="00DF775D"/>
    <w:rsid w:val="00E01D08"/>
    <w:rsid w:val="00E02FA1"/>
    <w:rsid w:val="00E0464E"/>
    <w:rsid w:val="00E052E9"/>
    <w:rsid w:val="00E067E4"/>
    <w:rsid w:val="00E1088A"/>
    <w:rsid w:val="00E1262D"/>
    <w:rsid w:val="00E12C38"/>
    <w:rsid w:val="00E16475"/>
    <w:rsid w:val="00E20AA2"/>
    <w:rsid w:val="00E21465"/>
    <w:rsid w:val="00E21BA6"/>
    <w:rsid w:val="00E23C2E"/>
    <w:rsid w:val="00E24465"/>
    <w:rsid w:val="00E24A6D"/>
    <w:rsid w:val="00E25F71"/>
    <w:rsid w:val="00E34444"/>
    <w:rsid w:val="00E4026B"/>
    <w:rsid w:val="00E43B4D"/>
    <w:rsid w:val="00E54DCE"/>
    <w:rsid w:val="00E60B94"/>
    <w:rsid w:val="00E67FEA"/>
    <w:rsid w:val="00E72A12"/>
    <w:rsid w:val="00E7447C"/>
    <w:rsid w:val="00E80B88"/>
    <w:rsid w:val="00E817E2"/>
    <w:rsid w:val="00E83984"/>
    <w:rsid w:val="00E87266"/>
    <w:rsid w:val="00E90A67"/>
    <w:rsid w:val="00E91976"/>
    <w:rsid w:val="00E96BC9"/>
    <w:rsid w:val="00EA0A8A"/>
    <w:rsid w:val="00EA473E"/>
    <w:rsid w:val="00EA4C35"/>
    <w:rsid w:val="00EA5C26"/>
    <w:rsid w:val="00EB0F4F"/>
    <w:rsid w:val="00EB608A"/>
    <w:rsid w:val="00EB76C1"/>
    <w:rsid w:val="00EC13FD"/>
    <w:rsid w:val="00EC204A"/>
    <w:rsid w:val="00EC274C"/>
    <w:rsid w:val="00EC4F1B"/>
    <w:rsid w:val="00EC69E7"/>
    <w:rsid w:val="00ED351A"/>
    <w:rsid w:val="00ED3A31"/>
    <w:rsid w:val="00ED4934"/>
    <w:rsid w:val="00ED64EC"/>
    <w:rsid w:val="00EE1B34"/>
    <w:rsid w:val="00EE3A80"/>
    <w:rsid w:val="00EE510B"/>
    <w:rsid w:val="00EF0C53"/>
    <w:rsid w:val="00EF286B"/>
    <w:rsid w:val="00EF3804"/>
    <w:rsid w:val="00EF41E1"/>
    <w:rsid w:val="00EF4F30"/>
    <w:rsid w:val="00EF5EDB"/>
    <w:rsid w:val="00EF6319"/>
    <w:rsid w:val="00F03A4C"/>
    <w:rsid w:val="00F03CAC"/>
    <w:rsid w:val="00F05B77"/>
    <w:rsid w:val="00F07CA3"/>
    <w:rsid w:val="00F12835"/>
    <w:rsid w:val="00F14C5F"/>
    <w:rsid w:val="00F151A7"/>
    <w:rsid w:val="00F16757"/>
    <w:rsid w:val="00F16E31"/>
    <w:rsid w:val="00F25C12"/>
    <w:rsid w:val="00F3292C"/>
    <w:rsid w:val="00F34C39"/>
    <w:rsid w:val="00F34EC0"/>
    <w:rsid w:val="00F37AE2"/>
    <w:rsid w:val="00F504C7"/>
    <w:rsid w:val="00F5124B"/>
    <w:rsid w:val="00F54741"/>
    <w:rsid w:val="00F56005"/>
    <w:rsid w:val="00F56CAF"/>
    <w:rsid w:val="00F672E6"/>
    <w:rsid w:val="00F7061C"/>
    <w:rsid w:val="00F71064"/>
    <w:rsid w:val="00F72BF5"/>
    <w:rsid w:val="00F812B6"/>
    <w:rsid w:val="00F823D8"/>
    <w:rsid w:val="00F851A5"/>
    <w:rsid w:val="00F928A9"/>
    <w:rsid w:val="00F97626"/>
    <w:rsid w:val="00FA4245"/>
    <w:rsid w:val="00FA5B7E"/>
    <w:rsid w:val="00FB080A"/>
    <w:rsid w:val="00FB0A24"/>
    <w:rsid w:val="00FB2640"/>
    <w:rsid w:val="00FB4D22"/>
    <w:rsid w:val="00FB4D5C"/>
    <w:rsid w:val="00FB570C"/>
    <w:rsid w:val="00FB78F8"/>
    <w:rsid w:val="00FC2073"/>
    <w:rsid w:val="00FD19C7"/>
    <w:rsid w:val="00FD3628"/>
    <w:rsid w:val="00FD3BF0"/>
    <w:rsid w:val="00FD64FF"/>
    <w:rsid w:val="00FE1ED5"/>
    <w:rsid w:val="00FE26E6"/>
    <w:rsid w:val="00FE459D"/>
    <w:rsid w:val="00FE6A5E"/>
    <w:rsid w:val="00FE6D63"/>
    <w:rsid w:val="00FF0793"/>
    <w:rsid w:val="00FF43BE"/>
    <w:rsid w:val="00FF7D2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uiPriority w:val="59"/>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unhideWhenUsed/>
    <w:rsid w:val="001D6BF0"/>
    <w:pPr>
      <w:spacing w:before="100" w:beforeAutospacing="1" w:after="100" w:afterAutospacing="1"/>
      <w:jc w:val="left"/>
    </w:pPr>
    <w:rPr>
      <w:rFonts w:ascii="Times New Roman" w:eastAsiaTheme="minorHAnsi" w:hAnsi="Times New Roman"/>
      <w:sz w:val="24"/>
      <w:szCs w:val="24"/>
    </w:rPr>
  </w:style>
  <w:style w:type="character" w:styleId="Emphasis">
    <w:name w:val="Emphasis"/>
    <w:basedOn w:val="DefaultParagraphFont"/>
    <w:qFormat/>
    <w:rsid w:val="00225ABF"/>
    <w:rPr>
      <w:i/>
      <w:iCs/>
    </w:rPr>
  </w:style>
  <w:style w:type="character" w:styleId="UnresolvedMention">
    <w:name w:val="Unresolved Mention"/>
    <w:basedOn w:val="DefaultParagraphFont"/>
    <w:uiPriority w:val="99"/>
    <w:semiHidden/>
    <w:unhideWhenUsed/>
    <w:rsid w:val="00DC0EE6"/>
    <w:rPr>
      <w:color w:val="605E5C"/>
      <w:shd w:val="clear" w:color="auto" w:fill="E1DFDD"/>
    </w:rPr>
  </w:style>
  <w:style w:type="paragraph" w:styleId="Revision">
    <w:name w:val="Revision"/>
    <w:hidden/>
    <w:uiPriority w:val="99"/>
    <w:semiHidden/>
    <w:rsid w:val="007267A5"/>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528">
      <w:bodyDiv w:val="1"/>
      <w:marLeft w:val="0"/>
      <w:marRight w:val="0"/>
      <w:marTop w:val="0"/>
      <w:marBottom w:val="0"/>
      <w:divBdr>
        <w:top w:val="none" w:sz="0" w:space="0" w:color="auto"/>
        <w:left w:val="none" w:sz="0" w:space="0" w:color="auto"/>
        <w:bottom w:val="none" w:sz="0" w:space="0" w:color="auto"/>
        <w:right w:val="none" w:sz="0" w:space="0" w:color="auto"/>
      </w:divBdr>
    </w:div>
    <w:div w:id="853686770">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483429155">
      <w:bodyDiv w:val="1"/>
      <w:marLeft w:val="0"/>
      <w:marRight w:val="0"/>
      <w:marTop w:val="0"/>
      <w:marBottom w:val="0"/>
      <w:divBdr>
        <w:top w:val="none" w:sz="0" w:space="0" w:color="auto"/>
        <w:left w:val="none" w:sz="0" w:space="0" w:color="auto"/>
        <w:bottom w:val="none" w:sz="0" w:space="0" w:color="auto"/>
        <w:right w:val="none" w:sz="0" w:space="0" w:color="auto"/>
      </w:divBdr>
    </w:div>
    <w:div w:id="182327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c.ngo/where-we-wor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irq.mos@drc.ng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conduct@drc.ngo"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ngo/relief-work/concerns-complaints/code-of-conduct-reporting-mecha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3EB138D8E0084791D2E14960CC750F" ma:contentTypeVersion="13" ma:contentTypeDescription="Create a new document." ma:contentTypeScope="" ma:versionID="138c25b5b135ce588fdf3ee3247fd262">
  <xsd:schema xmlns:xsd="http://www.w3.org/2001/XMLSchema" xmlns:xs="http://www.w3.org/2001/XMLSchema" xmlns:p="http://schemas.microsoft.com/office/2006/metadata/properties" xmlns:ns2="4eb4a92c-6396-4e85-ac67-dbee39674952" xmlns:ns3="5a8b42e3-5404-45e9-a56a-ac1bb7800e24" targetNamespace="http://schemas.microsoft.com/office/2006/metadata/properties" ma:root="true" ma:fieldsID="75d0f5b70ba5f8c287cc6f4c95681c15" ns2:_="" ns3:_="">
    <xsd:import namespace="4eb4a92c-6396-4e85-ac67-dbee39674952"/>
    <xsd:import namespace="5a8b42e3-5404-45e9-a56a-ac1bb7800e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a92c-6396-4e85-ac67-dbee39674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b42e3-5404-45e9-a56a-ac1bb7800e2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1A730A-1098-462B-8DDF-DA5CBAD230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2ECB1-2ED7-4357-AB7F-C5772A470E9E}">
  <ds:schemaRefs>
    <ds:schemaRef ds:uri="http://schemas.openxmlformats.org/officeDocument/2006/bibliography"/>
  </ds:schemaRefs>
</ds:datastoreItem>
</file>

<file path=customXml/itemProps3.xml><?xml version="1.0" encoding="utf-8"?>
<ds:datastoreItem xmlns:ds="http://schemas.openxmlformats.org/officeDocument/2006/customXml" ds:itemID="{9153D225-B2B5-496C-B59F-A3E755CB2201}">
  <ds:schemaRefs>
    <ds:schemaRef ds:uri="http://schemas.microsoft.com/sharepoint/v3/contenttype/forms"/>
  </ds:schemaRefs>
</ds:datastoreItem>
</file>

<file path=customXml/itemProps4.xml><?xml version="1.0" encoding="utf-8"?>
<ds:datastoreItem xmlns:ds="http://schemas.openxmlformats.org/officeDocument/2006/customXml" ds:itemID="{E9A53AD1-3146-44BE-9D33-474CBF8D6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4a92c-6396-4e85-ac67-dbee39674952"/>
    <ds:schemaRef ds:uri="5a8b42e3-5404-45e9-a56a-ac1bb7800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3226</Words>
  <Characters>18390</Characters>
  <Application>Microsoft Office Word</Application>
  <DocSecurity>0</DocSecurity>
  <Lines>153</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21573</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2022-01-30T08:57:00Z</dcterms:created>
  <dcterms:modified xsi:type="dcterms:W3CDTF">2022-02-02T10:04:00Z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0x010100673EB138D8E0084791D2E14960CC750F</vt:lpwstr>
  </property>
</Properties>
</file>