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tl/>
        </w:rPr>
        <w:id w:val="-270238648"/>
        <w:docPartObj>
          <w:docPartGallery w:val="Cover Pages"/>
          <w:docPartUnique/>
        </w:docPartObj>
      </w:sdtPr>
      <w:sdtEndPr>
        <w:rPr>
          <w:rFonts w:asciiTheme="minorHAnsi" w:hAnsiTheme="minorHAnsi" w:cstheme="minorHAnsi"/>
          <w:b/>
          <w:bCs/>
          <w:sz w:val="24"/>
          <w:szCs w:val="32"/>
          <w:rtl w:val="0"/>
        </w:rPr>
      </w:sdtEndPr>
      <w:sdtContent>
        <w:p w14:paraId="154244B3" w14:textId="77777777" w:rsidR="00086059" w:rsidRDefault="00086059">
          <w:r w:rsidRPr="00783C43">
            <w:rPr>
              <w:noProof/>
            </w:rPr>
            <w:drawing>
              <wp:inline distT="0" distB="0" distL="0" distR="0" wp14:anchorId="1BECB6B1" wp14:editId="63297080">
                <wp:extent cx="981075" cy="2019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2019300"/>
                        </a:xfrm>
                        <a:prstGeom prst="rect">
                          <a:avLst/>
                        </a:prstGeom>
                        <a:noFill/>
                        <a:ln>
                          <a:noFill/>
                        </a:ln>
                      </pic:spPr>
                    </pic:pic>
                  </a:graphicData>
                </a:graphic>
              </wp:inline>
            </w:drawing>
          </w:r>
        </w:p>
        <w:p w14:paraId="2A52448C" w14:textId="77777777" w:rsidR="00086059" w:rsidRDefault="00086059" w:rsidP="00086059">
          <w:pPr>
            <w:bidi w:val="0"/>
            <w:spacing w:after="160" w:line="259" w:lineRule="auto"/>
            <w:rPr>
              <w:rFonts w:asciiTheme="minorHAnsi" w:hAnsiTheme="minorHAnsi" w:cstheme="minorHAnsi"/>
              <w:b/>
              <w:bCs/>
              <w:sz w:val="24"/>
              <w:szCs w:val="32"/>
            </w:rPr>
          </w:pPr>
        </w:p>
        <w:p w14:paraId="311C6735" w14:textId="77777777" w:rsidR="00086059" w:rsidRDefault="00086059" w:rsidP="00086059">
          <w:pPr>
            <w:bidi w:val="0"/>
            <w:spacing w:after="160" w:line="259" w:lineRule="auto"/>
            <w:rPr>
              <w:rFonts w:asciiTheme="minorHAnsi" w:hAnsiTheme="minorHAnsi" w:cstheme="minorHAnsi"/>
              <w:b/>
              <w:bCs/>
              <w:sz w:val="24"/>
              <w:szCs w:val="32"/>
            </w:rPr>
          </w:pPr>
        </w:p>
        <w:p w14:paraId="29B02682" w14:textId="77777777" w:rsidR="00086059" w:rsidRDefault="00086059" w:rsidP="00086059">
          <w:pPr>
            <w:bidi w:val="0"/>
            <w:spacing w:after="160" w:line="259" w:lineRule="auto"/>
            <w:rPr>
              <w:rFonts w:asciiTheme="minorHAnsi" w:hAnsiTheme="minorHAnsi" w:cstheme="minorHAnsi"/>
              <w:b/>
              <w:bCs/>
              <w:sz w:val="24"/>
              <w:szCs w:val="32"/>
            </w:rPr>
          </w:pPr>
        </w:p>
        <w:p w14:paraId="65C2234A" w14:textId="77777777" w:rsidR="00086059" w:rsidRDefault="00086059" w:rsidP="00086059">
          <w:pPr>
            <w:bidi w:val="0"/>
            <w:spacing w:after="160" w:line="259" w:lineRule="auto"/>
            <w:ind w:left="2880" w:firstLine="720"/>
            <w:rPr>
              <w:rFonts w:asciiTheme="minorHAnsi" w:hAnsiTheme="minorHAnsi" w:cstheme="minorHAnsi"/>
              <w:b/>
              <w:bCs/>
              <w:sz w:val="24"/>
              <w:szCs w:val="32"/>
            </w:rPr>
          </w:pPr>
        </w:p>
        <w:p w14:paraId="63D0B475" w14:textId="77777777" w:rsidR="00086059" w:rsidRDefault="00086059" w:rsidP="00086059">
          <w:pPr>
            <w:bidi w:val="0"/>
            <w:spacing w:after="160" w:line="259" w:lineRule="auto"/>
            <w:ind w:left="2880" w:firstLine="720"/>
            <w:rPr>
              <w:rFonts w:asciiTheme="minorHAnsi" w:hAnsiTheme="minorHAnsi" w:cstheme="minorHAnsi"/>
              <w:b/>
              <w:bCs/>
              <w:sz w:val="48"/>
              <w:szCs w:val="56"/>
            </w:rPr>
          </w:pPr>
          <w:r w:rsidRPr="00086059">
            <w:rPr>
              <w:rFonts w:asciiTheme="minorHAnsi" w:hAnsiTheme="minorHAnsi" w:cstheme="minorHAnsi"/>
              <w:b/>
              <w:bCs/>
              <w:sz w:val="48"/>
              <w:szCs w:val="56"/>
            </w:rPr>
            <w:t xml:space="preserve">Tender Document </w:t>
          </w:r>
        </w:p>
        <w:p w14:paraId="58A7DFE4" w14:textId="77777777" w:rsidR="00086059" w:rsidRDefault="00086059" w:rsidP="00086059">
          <w:pPr>
            <w:bidi w:val="0"/>
            <w:spacing w:after="160" w:line="259" w:lineRule="auto"/>
            <w:ind w:left="2880" w:firstLine="720"/>
            <w:rPr>
              <w:rFonts w:asciiTheme="minorHAnsi" w:hAnsiTheme="minorHAnsi" w:cstheme="minorHAnsi"/>
              <w:b/>
              <w:bCs/>
              <w:sz w:val="48"/>
              <w:szCs w:val="56"/>
            </w:rPr>
          </w:pPr>
        </w:p>
        <w:p w14:paraId="3B45238B" w14:textId="77777777" w:rsidR="00086059" w:rsidRDefault="00743D02" w:rsidP="00086059">
          <w:pPr>
            <w:bidi w:val="0"/>
            <w:spacing w:after="160" w:line="259" w:lineRule="auto"/>
            <w:rPr>
              <w:rFonts w:asciiTheme="minorHAnsi" w:hAnsiTheme="minorHAnsi" w:cstheme="minorHAnsi"/>
              <w:b/>
              <w:bCs/>
              <w:sz w:val="24"/>
              <w:szCs w:val="32"/>
            </w:rPr>
          </w:pPr>
        </w:p>
      </w:sdtContent>
    </w:sdt>
    <w:p w14:paraId="66714CAF"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tbl>
      <w:tblPr>
        <w:tblpPr w:leftFromText="180" w:rightFromText="180" w:vertAnchor="text" w:horzAnchor="page" w:tblpXSpec="center" w:tblpY="109"/>
        <w:bidiVisual/>
        <w:tblW w:w="9040" w:type="dxa"/>
        <w:tblBorders>
          <w:top w:val="nil"/>
          <w:left w:val="nil"/>
          <w:bottom w:val="nil"/>
          <w:right w:val="nil"/>
        </w:tblBorders>
        <w:tblLayout w:type="fixed"/>
        <w:tblLook w:val="0000" w:firstRow="0" w:lastRow="0" w:firstColumn="0" w:lastColumn="0" w:noHBand="0" w:noVBand="0"/>
      </w:tblPr>
      <w:tblGrid>
        <w:gridCol w:w="4520"/>
        <w:gridCol w:w="4520"/>
      </w:tblGrid>
      <w:tr w:rsidR="00443EDF" w:rsidRPr="00443EDF" w14:paraId="3E5E5392" w14:textId="77777777" w:rsidTr="009D05FA">
        <w:trPr>
          <w:trHeight w:val="416"/>
        </w:trPr>
        <w:tc>
          <w:tcPr>
            <w:tcW w:w="4520" w:type="dxa"/>
            <w:tcBorders>
              <w:top w:val="single" w:sz="4" w:space="0" w:color="auto"/>
              <w:left w:val="single" w:sz="4" w:space="0" w:color="auto"/>
              <w:bottom w:val="single" w:sz="4" w:space="0" w:color="auto"/>
              <w:right w:val="single" w:sz="4" w:space="0" w:color="auto"/>
            </w:tcBorders>
          </w:tcPr>
          <w:p w14:paraId="2397B077" w14:textId="39EACCFB" w:rsidR="00443EDF" w:rsidRPr="005D464C" w:rsidRDefault="00EF0DB3" w:rsidP="00ED22DA">
            <w:pPr>
              <w:autoSpaceDE w:val="0"/>
              <w:autoSpaceDN w:val="0"/>
              <w:adjustRightInd w:val="0"/>
              <w:rPr>
                <w:rFonts w:ascii="Cambria" w:eastAsiaTheme="minorHAnsi" w:hAnsi="Cambria" w:cstheme="minorBidi"/>
                <w:b/>
                <w:bCs/>
                <w:color w:val="000000"/>
                <w:szCs w:val="20"/>
                <w:lang w:val="en-US" w:eastAsia="en-US" w:bidi="ku-Arab-IQ"/>
              </w:rPr>
            </w:pPr>
            <w:r w:rsidRPr="005D464C">
              <w:rPr>
                <w:rFonts w:ascii="Cambria" w:eastAsiaTheme="minorHAnsi" w:hAnsi="Cambria" w:cstheme="minorBidi" w:hint="cs"/>
                <w:b/>
                <w:bCs/>
                <w:color w:val="000000"/>
                <w:szCs w:val="20"/>
                <w:rtl/>
                <w:lang w:eastAsia="en-US" w:bidi="ar-IQ"/>
              </w:rPr>
              <w:t>رقم المناقصة:</w:t>
            </w:r>
            <w:r w:rsidR="006F0D4C" w:rsidRPr="005D464C">
              <w:rPr>
                <w:rFonts w:ascii="Cambria" w:eastAsiaTheme="minorHAnsi" w:hAnsi="Cambria" w:cs="Cambria"/>
                <w:b/>
                <w:bCs/>
                <w:color w:val="000000"/>
                <w:szCs w:val="20"/>
                <w:lang w:eastAsia="en-US"/>
              </w:rPr>
              <w:t xml:space="preserve"> </w:t>
            </w:r>
            <w:r w:rsidR="00E050DA" w:rsidRPr="005D464C">
              <w:rPr>
                <w:rFonts w:ascii="Cambria" w:eastAsiaTheme="minorHAnsi" w:hAnsi="Cambria" w:cstheme="minorBidi"/>
                <w:b/>
                <w:bCs/>
                <w:color w:val="000000"/>
                <w:szCs w:val="20"/>
                <w:lang w:val="en-US" w:eastAsia="en-US" w:bidi="ku-Arab-IQ"/>
              </w:rPr>
              <w:t>IRI-22-A-Ramadan</w:t>
            </w:r>
          </w:p>
        </w:tc>
        <w:tc>
          <w:tcPr>
            <w:tcW w:w="4520" w:type="dxa"/>
            <w:tcBorders>
              <w:top w:val="single" w:sz="4" w:space="0" w:color="auto"/>
              <w:left w:val="single" w:sz="4" w:space="0" w:color="auto"/>
              <w:bottom w:val="single" w:sz="4" w:space="0" w:color="auto"/>
              <w:right w:val="single" w:sz="4" w:space="0" w:color="auto"/>
            </w:tcBorders>
          </w:tcPr>
          <w:p w14:paraId="0D59855F" w14:textId="0FED73CB" w:rsidR="00443EDF" w:rsidRPr="005D464C" w:rsidRDefault="00443EDF" w:rsidP="00D94DE2">
            <w:pPr>
              <w:autoSpaceDE w:val="0"/>
              <w:autoSpaceDN w:val="0"/>
              <w:bidi w:val="0"/>
              <w:adjustRightInd w:val="0"/>
              <w:rPr>
                <w:rFonts w:ascii="Cambria" w:eastAsiaTheme="minorHAnsi" w:hAnsi="Cambria" w:cs="Cambria"/>
                <w:color w:val="000000"/>
                <w:szCs w:val="20"/>
                <w:lang w:eastAsia="en-US"/>
              </w:rPr>
            </w:pPr>
            <w:r w:rsidRPr="005D464C">
              <w:rPr>
                <w:rFonts w:ascii="Cambria" w:eastAsiaTheme="minorHAnsi" w:hAnsi="Cambria" w:cs="Cambria"/>
                <w:b/>
                <w:bCs/>
                <w:color w:val="000000"/>
                <w:szCs w:val="20"/>
                <w:lang w:eastAsia="en-US"/>
              </w:rPr>
              <w:t xml:space="preserve">Tender No: </w:t>
            </w:r>
            <w:r w:rsidR="006F0D4C" w:rsidRPr="005D464C">
              <w:rPr>
                <w:rFonts w:ascii="Cambria" w:eastAsiaTheme="minorHAnsi" w:hAnsi="Cambria" w:cs="Cambria"/>
                <w:b/>
                <w:bCs/>
                <w:color w:val="000000"/>
                <w:szCs w:val="20"/>
                <w:lang w:eastAsia="en-US"/>
              </w:rPr>
              <w:t xml:space="preserve"> </w:t>
            </w:r>
            <w:r w:rsidR="00FB5DD5" w:rsidRPr="005D464C">
              <w:rPr>
                <w:rFonts w:ascii="Cambria" w:eastAsiaTheme="minorHAnsi" w:hAnsi="Cambria" w:cs="Cambria"/>
                <w:b/>
                <w:bCs/>
                <w:color w:val="000000"/>
                <w:szCs w:val="20"/>
                <w:lang w:eastAsia="en-US"/>
              </w:rPr>
              <w:t>IRI</w:t>
            </w:r>
            <w:r w:rsidR="006448B6" w:rsidRPr="005D464C">
              <w:rPr>
                <w:rFonts w:ascii="Cambria" w:eastAsiaTheme="minorHAnsi" w:hAnsi="Cambria" w:cs="Cambria"/>
                <w:b/>
                <w:bCs/>
                <w:color w:val="000000"/>
                <w:szCs w:val="20"/>
                <w:lang w:eastAsia="en-US"/>
              </w:rPr>
              <w:t>-</w:t>
            </w:r>
            <w:r w:rsidR="005354F2" w:rsidRPr="005D464C">
              <w:rPr>
                <w:rFonts w:ascii="Cambria" w:eastAsiaTheme="minorHAnsi" w:hAnsi="Cambria" w:cs="Cambria" w:hint="cs"/>
                <w:b/>
                <w:bCs/>
                <w:color w:val="000000"/>
                <w:szCs w:val="20"/>
                <w:rtl/>
                <w:lang w:eastAsia="en-US"/>
              </w:rPr>
              <w:t>22</w:t>
            </w:r>
            <w:r w:rsidR="006448B6" w:rsidRPr="005D464C">
              <w:rPr>
                <w:rFonts w:ascii="Cambria" w:eastAsiaTheme="minorHAnsi" w:hAnsi="Cambria" w:cs="Cambria"/>
                <w:b/>
                <w:bCs/>
                <w:color w:val="000000"/>
                <w:szCs w:val="20"/>
                <w:lang w:eastAsia="en-US"/>
              </w:rPr>
              <w:t>-A-Ramadan</w:t>
            </w:r>
          </w:p>
        </w:tc>
      </w:tr>
      <w:tr w:rsidR="00443EDF" w:rsidRPr="00443EDF" w14:paraId="4F3EDAD4" w14:textId="77777777" w:rsidTr="009D05FA">
        <w:trPr>
          <w:trHeight w:val="422"/>
        </w:trPr>
        <w:tc>
          <w:tcPr>
            <w:tcW w:w="4520" w:type="dxa"/>
            <w:tcBorders>
              <w:top w:val="single" w:sz="4" w:space="0" w:color="auto"/>
              <w:left w:val="single" w:sz="4" w:space="0" w:color="auto"/>
              <w:bottom w:val="single" w:sz="4" w:space="0" w:color="auto"/>
              <w:right w:val="single" w:sz="4" w:space="0" w:color="auto"/>
            </w:tcBorders>
          </w:tcPr>
          <w:p w14:paraId="43B8DB82" w14:textId="058DBB78" w:rsidR="00443EDF" w:rsidRPr="005D464C" w:rsidRDefault="00EF0DB3" w:rsidP="00ED22DA">
            <w:pPr>
              <w:autoSpaceDE w:val="0"/>
              <w:autoSpaceDN w:val="0"/>
              <w:bidi w:val="0"/>
              <w:adjustRightInd w:val="0"/>
              <w:jc w:val="right"/>
              <w:rPr>
                <w:rFonts w:ascii="Cambria" w:eastAsiaTheme="minorHAnsi" w:hAnsi="Cambria" w:cstheme="minorBidi"/>
                <w:b/>
                <w:bCs/>
                <w:color w:val="000000"/>
                <w:szCs w:val="20"/>
                <w:lang w:eastAsia="en-US" w:bidi="ar-IQ"/>
              </w:rPr>
            </w:pPr>
            <w:r w:rsidRPr="005D464C">
              <w:rPr>
                <w:rFonts w:ascii="Cambria" w:eastAsiaTheme="minorHAnsi" w:hAnsi="Cambria" w:cstheme="minorBidi" w:hint="cs"/>
                <w:b/>
                <w:bCs/>
                <w:color w:val="000000"/>
                <w:szCs w:val="20"/>
                <w:rtl/>
                <w:lang w:eastAsia="en-US" w:bidi="ar-IQ"/>
              </w:rPr>
              <w:t>التأريخ:</w:t>
            </w:r>
            <w:r w:rsidR="006F0D4C" w:rsidRPr="005D464C">
              <w:rPr>
                <w:rFonts w:ascii="Cambria" w:eastAsiaTheme="minorHAnsi" w:hAnsi="Cambria" w:cstheme="minorBidi" w:hint="cs"/>
                <w:b/>
                <w:bCs/>
                <w:color w:val="000000"/>
                <w:szCs w:val="20"/>
                <w:rtl/>
                <w:lang w:eastAsia="en-US" w:bidi="ar-IQ"/>
              </w:rPr>
              <w:t xml:space="preserve"> </w:t>
            </w:r>
            <w:r w:rsidR="00E050DA" w:rsidRPr="005D464C">
              <w:rPr>
                <w:rFonts w:ascii="Cambria" w:eastAsiaTheme="minorHAnsi" w:hAnsi="Cambria" w:cstheme="minorBidi" w:hint="cs"/>
                <w:b/>
                <w:bCs/>
                <w:color w:val="000000"/>
                <w:szCs w:val="20"/>
                <w:rtl/>
                <w:lang w:eastAsia="en-US"/>
              </w:rPr>
              <w:t>2</w:t>
            </w:r>
            <w:r w:rsidR="004D7860">
              <w:rPr>
                <w:rFonts w:ascii="Cambria" w:eastAsiaTheme="minorHAnsi" w:hAnsi="Cambria" w:cstheme="minorBidi" w:hint="cs"/>
                <w:b/>
                <w:bCs/>
                <w:color w:val="000000"/>
                <w:szCs w:val="20"/>
                <w:rtl/>
                <w:lang w:eastAsia="en-US"/>
              </w:rPr>
              <w:t>4</w:t>
            </w:r>
            <w:r w:rsidR="006F0D4C" w:rsidRPr="005D464C">
              <w:rPr>
                <w:rFonts w:ascii="Arial" w:eastAsiaTheme="minorHAnsi" w:hAnsi="Arial" w:cs="Arial" w:hint="cs"/>
                <w:b/>
                <w:bCs/>
                <w:color w:val="000000"/>
                <w:sz w:val="22"/>
                <w:szCs w:val="22"/>
                <w:rtl/>
                <w:lang w:eastAsia="en-US" w:bidi="ar-IQ"/>
              </w:rPr>
              <w:t xml:space="preserve"> </w:t>
            </w:r>
            <w:r w:rsidR="00E050DA" w:rsidRPr="005D464C">
              <w:rPr>
                <w:rFonts w:ascii="Arial" w:eastAsiaTheme="minorHAnsi" w:hAnsi="Arial" w:cs="Arial" w:hint="cs"/>
                <w:b/>
                <w:bCs/>
                <w:color w:val="000000"/>
                <w:sz w:val="22"/>
                <w:szCs w:val="22"/>
                <w:rtl/>
                <w:lang w:eastAsia="en-US" w:bidi="ar-IQ"/>
              </w:rPr>
              <w:t>شباط</w:t>
            </w:r>
            <w:r w:rsidR="00ED22DA" w:rsidRPr="005D464C">
              <w:rPr>
                <w:rFonts w:ascii="Arial" w:eastAsiaTheme="minorHAnsi" w:hAnsi="Arial" w:cs="Arial" w:hint="cs"/>
                <w:b/>
                <w:bCs/>
                <w:color w:val="000000"/>
                <w:sz w:val="22"/>
                <w:szCs w:val="22"/>
                <w:rtl/>
                <w:lang w:eastAsia="en-US" w:bidi="ar-IQ"/>
              </w:rPr>
              <w:t xml:space="preserve"> </w:t>
            </w:r>
            <w:r w:rsidR="006F0D4C" w:rsidRPr="005D464C">
              <w:rPr>
                <w:rFonts w:ascii="Arial" w:eastAsiaTheme="minorHAnsi" w:hAnsi="Arial" w:cs="Arial" w:hint="cs"/>
                <w:b/>
                <w:bCs/>
                <w:color w:val="000000"/>
                <w:sz w:val="22"/>
                <w:szCs w:val="22"/>
                <w:rtl/>
                <w:lang w:eastAsia="en-US" w:bidi="ar-IQ"/>
              </w:rPr>
              <w:t xml:space="preserve"> </w:t>
            </w:r>
            <w:r w:rsidR="00BD7DEC" w:rsidRPr="005D464C">
              <w:rPr>
                <w:rFonts w:ascii="Arial" w:eastAsiaTheme="minorHAnsi" w:hAnsi="Arial" w:cs="Arial" w:hint="cs"/>
                <w:b/>
                <w:bCs/>
                <w:color w:val="000000"/>
                <w:sz w:val="22"/>
                <w:szCs w:val="22"/>
                <w:rtl/>
                <w:lang w:eastAsia="en-US" w:bidi="ar-IQ"/>
              </w:rPr>
              <w:t>2022</w:t>
            </w:r>
          </w:p>
        </w:tc>
        <w:tc>
          <w:tcPr>
            <w:tcW w:w="4520" w:type="dxa"/>
            <w:tcBorders>
              <w:top w:val="single" w:sz="4" w:space="0" w:color="auto"/>
              <w:left w:val="single" w:sz="4" w:space="0" w:color="auto"/>
              <w:bottom w:val="single" w:sz="4" w:space="0" w:color="auto"/>
              <w:right w:val="single" w:sz="4" w:space="0" w:color="auto"/>
            </w:tcBorders>
          </w:tcPr>
          <w:p w14:paraId="25C9F168" w14:textId="2B501728" w:rsidR="00443EDF" w:rsidRPr="005D464C" w:rsidRDefault="00443EDF" w:rsidP="00D94DE2">
            <w:pPr>
              <w:autoSpaceDE w:val="0"/>
              <w:autoSpaceDN w:val="0"/>
              <w:bidi w:val="0"/>
              <w:adjustRightInd w:val="0"/>
              <w:rPr>
                <w:rFonts w:ascii="Cambria" w:eastAsiaTheme="minorHAnsi" w:hAnsi="Cambria" w:cs="Cambria"/>
                <w:b/>
                <w:bCs/>
                <w:color w:val="000000"/>
                <w:szCs w:val="20"/>
                <w:lang w:eastAsia="en-US"/>
              </w:rPr>
            </w:pPr>
            <w:r w:rsidRPr="005D464C">
              <w:rPr>
                <w:rFonts w:ascii="Cambria" w:eastAsiaTheme="minorHAnsi" w:hAnsi="Cambria" w:cs="Cambria"/>
                <w:b/>
                <w:bCs/>
                <w:color w:val="000000"/>
                <w:szCs w:val="20"/>
                <w:lang w:eastAsia="en-US"/>
              </w:rPr>
              <w:t xml:space="preserve">Date: </w:t>
            </w:r>
            <w:r w:rsidR="006F0D4C" w:rsidRPr="005D464C">
              <w:rPr>
                <w:rFonts w:ascii="Cambria" w:eastAsiaTheme="minorHAnsi" w:hAnsi="Cambria" w:cs="Cambria"/>
                <w:b/>
                <w:bCs/>
                <w:color w:val="000000"/>
                <w:szCs w:val="20"/>
                <w:lang w:eastAsia="en-US"/>
              </w:rPr>
              <w:t xml:space="preserve"> </w:t>
            </w:r>
            <w:r w:rsidR="00E050DA" w:rsidRPr="005D464C">
              <w:rPr>
                <w:rFonts w:ascii="Cambria" w:eastAsiaTheme="minorHAnsi" w:hAnsi="Cambria" w:cs="Cambria"/>
                <w:b/>
                <w:bCs/>
                <w:color w:val="000000"/>
                <w:szCs w:val="20"/>
                <w:lang w:eastAsia="en-US"/>
              </w:rPr>
              <w:t>2</w:t>
            </w:r>
            <w:r w:rsidR="004D7860">
              <w:rPr>
                <w:rFonts w:ascii="Cambria" w:eastAsiaTheme="minorHAnsi" w:hAnsi="Cambria" w:cs="Cambria"/>
                <w:b/>
                <w:bCs/>
                <w:color w:val="000000"/>
                <w:szCs w:val="20"/>
                <w:lang w:eastAsia="en-US"/>
              </w:rPr>
              <w:t>4</w:t>
            </w:r>
            <w:r w:rsidR="00D94DE2" w:rsidRPr="005D464C">
              <w:rPr>
                <w:rFonts w:ascii="Cambria" w:eastAsiaTheme="minorHAnsi" w:hAnsi="Cambria" w:cs="Cambria"/>
                <w:b/>
                <w:bCs/>
                <w:color w:val="000000"/>
                <w:szCs w:val="20"/>
                <w:lang w:eastAsia="en-US"/>
              </w:rPr>
              <w:t xml:space="preserve"> </w:t>
            </w:r>
            <w:r w:rsidR="00E050DA" w:rsidRPr="005D464C">
              <w:rPr>
                <w:rFonts w:ascii="Cambria" w:eastAsiaTheme="minorHAnsi" w:hAnsi="Cambria" w:cs="Cambria"/>
                <w:b/>
                <w:bCs/>
                <w:color w:val="000000"/>
                <w:szCs w:val="20"/>
                <w:lang w:eastAsia="en-US"/>
              </w:rPr>
              <w:t>February</w:t>
            </w:r>
            <w:r w:rsidR="00D94DE2" w:rsidRPr="005D464C">
              <w:rPr>
                <w:rFonts w:ascii="Cambria" w:eastAsiaTheme="minorHAnsi" w:hAnsi="Cambria" w:cs="Cambria"/>
                <w:b/>
                <w:bCs/>
                <w:color w:val="000000"/>
                <w:szCs w:val="20"/>
                <w:lang w:eastAsia="en-US"/>
              </w:rPr>
              <w:t xml:space="preserve"> </w:t>
            </w:r>
            <w:r w:rsidR="00BD7DEC" w:rsidRPr="005D464C">
              <w:rPr>
                <w:rFonts w:ascii="Cambria" w:eastAsiaTheme="minorHAnsi" w:hAnsi="Cambria" w:cs="Cambria" w:hint="cs"/>
                <w:b/>
                <w:bCs/>
                <w:color w:val="000000"/>
                <w:szCs w:val="20"/>
                <w:rtl/>
                <w:lang w:eastAsia="en-US"/>
              </w:rPr>
              <w:t>2022</w:t>
            </w:r>
          </w:p>
        </w:tc>
      </w:tr>
      <w:tr w:rsidR="00443EDF" w:rsidRPr="00443EDF" w14:paraId="73601741" w14:textId="77777777" w:rsidTr="009D05FA">
        <w:trPr>
          <w:trHeight w:val="414"/>
        </w:trPr>
        <w:tc>
          <w:tcPr>
            <w:tcW w:w="4520" w:type="dxa"/>
            <w:tcBorders>
              <w:top w:val="single" w:sz="4" w:space="0" w:color="auto"/>
              <w:left w:val="single" w:sz="4" w:space="0" w:color="auto"/>
              <w:bottom w:val="single" w:sz="4" w:space="0" w:color="auto"/>
              <w:right w:val="single" w:sz="4" w:space="0" w:color="auto"/>
            </w:tcBorders>
          </w:tcPr>
          <w:p w14:paraId="395DCBC3" w14:textId="71E1F91D" w:rsidR="00443EDF" w:rsidRPr="005D464C" w:rsidRDefault="00EF0DB3" w:rsidP="00ED22DA">
            <w:pPr>
              <w:autoSpaceDE w:val="0"/>
              <w:autoSpaceDN w:val="0"/>
              <w:bidi w:val="0"/>
              <w:adjustRightInd w:val="0"/>
              <w:jc w:val="right"/>
              <w:rPr>
                <w:rFonts w:ascii="Cambria" w:eastAsiaTheme="minorHAnsi" w:hAnsi="Cambria" w:cstheme="minorBidi"/>
                <w:b/>
                <w:bCs/>
                <w:color w:val="000000"/>
                <w:szCs w:val="20"/>
                <w:rtl/>
                <w:lang w:eastAsia="en-US" w:bidi="ar-IQ"/>
              </w:rPr>
            </w:pPr>
            <w:r w:rsidRPr="005D464C">
              <w:rPr>
                <w:rFonts w:ascii="Cambria" w:eastAsiaTheme="minorHAnsi" w:hAnsi="Cambria" w:cstheme="minorBidi" w:hint="cs"/>
                <w:b/>
                <w:bCs/>
                <w:color w:val="000000"/>
                <w:szCs w:val="20"/>
                <w:rtl/>
                <w:lang w:eastAsia="en-US" w:bidi="ar-IQ"/>
              </w:rPr>
              <w:t>الموقع:</w:t>
            </w:r>
            <w:r w:rsidR="006F0D4C" w:rsidRPr="005D464C">
              <w:rPr>
                <w:rFonts w:ascii="Cambria" w:eastAsiaTheme="minorHAnsi" w:hAnsi="Cambria" w:cstheme="minorBidi" w:hint="cs"/>
                <w:b/>
                <w:bCs/>
                <w:color w:val="000000"/>
                <w:szCs w:val="20"/>
                <w:rtl/>
                <w:lang w:eastAsia="en-US" w:bidi="ar-IQ"/>
              </w:rPr>
              <w:t xml:space="preserve"> </w:t>
            </w:r>
            <w:r w:rsidR="00E050DA" w:rsidRPr="005D464C">
              <w:rPr>
                <w:rFonts w:ascii="Cambria" w:eastAsiaTheme="minorHAnsi" w:hAnsi="Cambria" w:cstheme="minorBidi" w:hint="cs"/>
                <w:b/>
                <w:bCs/>
                <w:color w:val="000000"/>
                <w:szCs w:val="20"/>
                <w:rtl/>
                <w:lang w:eastAsia="en-US" w:bidi="ar-IQ"/>
              </w:rPr>
              <w:t xml:space="preserve"> بغداد , </w:t>
            </w:r>
            <w:r w:rsidR="00D666C4" w:rsidRPr="005D464C">
              <w:rPr>
                <w:rFonts w:ascii="Cambria" w:eastAsiaTheme="minorHAnsi" w:hAnsi="Cambria" w:cstheme="minorBidi" w:hint="cs"/>
                <w:b/>
                <w:bCs/>
                <w:color w:val="000000"/>
                <w:szCs w:val="20"/>
                <w:rtl/>
                <w:lang w:eastAsia="en-US" w:bidi="ar-IQ"/>
              </w:rPr>
              <w:t>أربيل</w:t>
            </w:r>
            <w:r w:rsidR="00ED22DA" w:rsidRPr="005D464C">
              <w:rPr>
                <w:rFonts w:ascii="Cambria" w:eastAsiaTheme="minorHAnsi" w:hAnsi="Cambria" w:cstheme="minorBidi" w:hint="cs"/>
                <w:b/>
                <w:bCs/>
                <w:color w:val="000000"/>
                <w:szCs w:val="20"/>
                <w:rtl/>
                <w:lang w:eastAsia="en-US" w:bidi="ar-IQ"/>
              </w:rPr>
              <w:t xml:space="preserve"> , </w:t>
            </w:r>
            <w:r w:rsidR="00E050DA" w:rsidRPr="005D464C">
              <w:rPr>
                <w:rFonts w:ascii="Cambria" w:eastAsiaTheme="minorHAnsi" w:hAnsi="Cambria" w:cstheme="minorBidi" w:hint="cs"/>
                <w:b/>
                <w:bCs/>
                <w:color w:val="000000"/>
                <w:szCs w:val="20"/>
                <w:rtl/>
                <w:lang w:eastAsia="en-US" w:bidi="ar-IQ"/>
              </w:rPr>
              <w:t>دهوك</w:t>
            </w:r>
            <w:r w:rsidR="00ED22DA" w:rsidRPr="005D464C">
              <w:rPr>
                <w:rFonts w:ascii="Cambria" w:eastAsiaTheme="minorHAnsi" w:hAnsi="Cambria" w:cstheme="minorBidi" w:hint="cs"/>
                <w:b/>
                <w:bCs/>
                <w:color w:val="000000"/>
                <w:szCs w:val="20"/>
                <w:rtl/>
                <w:lang w:eastAsia="en-US" w:bidi="ar-IQ"/>
              </w:rPr>
              <w:t xml:space="preserve"> , أنبار , كربلاء, </w:t>
            </w:r>
            <w:r w:rsidR="00E050DA" w:rsidRPr="005D464C">
              <w:rPr>
                <w:rFonts w:ascii="Cambria" w:eastAsiaTheme="minorHAnsi" w:hAnsi="Cambria" w:cstheme="minorBidi" w:hint="cs"/>
                <w:b/>
                <w:bCs/>
                <w:color w:val="000000"/>
                <w:szCs w:val="20"/>
                <w:rtl/>
                <w:lang w:eastAsia="en-US" w:bidi="ar-IQ"/>
              </w:rPr>
              <w:t>ديالى.</w:t>
            </w:r>
            <w:r w:rsidR="00ED22DA" w:rsidRPr="005D464C">
              <w:rPr>
                <w:rFonts w:ascii="Cambria" w:eastAsiaTheme="minorHAnsi" w:hAnsi="Cambria" w:cstheme="minorBidi" w:hint="cs"/>
                <w:b/>
                <w:bCs/>
                <w:color w:val="000000"/>
                <w:szCs w:val="20"/>
                <w:rtl/>
                <w:lang w:eastAsia="en-US" w:bidi="ar-IQ"/>
              </w:rPr>
              <w:t xml:space="preserve"> </w:t>
            </w:r>
            <w:r w:rsidR="006F0D4C" w:rsidRPr="005D464C">
              <w:rPr>
                <w:rFonts w:ascii="Cambria" w:eastAsiaTheme="minorHAnsi" w:hAnsi="Cambria" w:cstheme="minorBidi"/>
                <w:b/>
                <w:bCs/>
                <w:color w:val="000000"/>
                <w:szCs w:val="20"/>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tcPr>
          <w:p w14:paraId="5E5EBC06" w14:textId="37332C96" w:rsidR="00443EDF" w:rsidRPr="005D464C" w:rsidRDefault="00443EDF" w:rsidP="00D666C4">
            <w:pPr>
              <w:autoSpaceDE w:val="0"/>
              <w:autoSpaceDN w:val="0"/>
              <w:bidi w:val="0"/>
              <w:adjustRightInd w:val="0"/>
              <w:rPr>
                <w:rFonts w:ascii="Cambria" w:eastAsiaTheme="minorHAnsi" w:hAnsi="Cambria" w:cs="Cambria"/>
                <w:b/>
                <w:bCs/>
                <w:color w:val="000000"/>
                <w:szCs w:val="20"/>
                <w:lang w:eastAsia="en-US"/>
              </w:rPr>
            </w:pPr>
            <w:r w:rsidRPr="005D464C">
              <w:rPr>
                <w:rFonts w:ascii="Cambria" w:eastAsiaTheme="minorHAnsi" w:hAnsi="Cambria" w:cs="Cambria"/>
                <w:b/>
                <w:bCs/>
                <w:color w:val="000000"/>
                <w:szCs w:val="20"/>
                <w:lang w:eastAsia="en-US"/>
              </w:rPr>
              <w:t>Location:</w:t>
            </w:r>
            <w:r w:rsidR="006F0D4C" w:rsidRPr="005D464C">
              <w:rPr>
                <w:rFonts w:ascii="Cambria" w:eastAsiaTheme="minorHAnsi" w:hAnsi="Cambria" w:cs="Cambria" w:hint="cs"/>
                <w:b/>
                <w:bCs/>
                <w:color w:val="000000"/>
                <w:szCs w:val="20"/>
                <w:rtl/>
                <w:lang w:eastAsia="en-US"/>
              </w:rPr>
              <w:t xml:space="preserve"> </w:t>
            </w:r>
            <w:r w:rsidR="00E050DA" w:rsidRPr="005D464C">
              <w:rPr>
                <w:rFonts w:ascii="Cambria" w:eastAsiaTheme="minorHAnsi" w:hAnsi="Cambria" w:cs="Cambria"/>
                <w:b/>
                <w:bCs/>
                <w:color w:val="000000"/>
                <w:szCs w:val="20"/>
                <w:lang w:eastAsia="en-US"/>
              </w:rPr>
              <w:t xml:space="preserve"> Baghdad, </w:t>
            </w:r>
            <w:r w:rsidR="0002502C" w:rsidRPr="005D464C">
              <w:rPr>
                <w:rFonts w:ascii="Cambria" w:eastAsiaTheme="minorHAnsi" w:hAnsi="Cambria" w:cs="Cambria"/>
                <w:b/>
                <w:bCs/>
                <w:color w:val="000000"/>
                <w:szCs w:val="20"/>
                <w:lang w:eastAsia="en-US"/>
              </w:rPr>
              <w:t xml:space="preserve">Erbil, </w:t>
            </w:r>
            <w:r w:rsidR="00E050DA" w:rsidRPr="005D464C">
              <w:rPr>
                <w:rFonts w:ascii="Cambria" w:eastAsiaTheme="minorHAnsi" w:hAnsi="Cambria" w:cs="Cambria"/>
                <w:b/>
                <w:bCs/>
                <w:color w:val="000000"/>
                <w:szCs w:val="20"/>
                <w:lang w:eastAsia="en-US"/>
              </w:rPr>
              <w:t>Duhok,</w:t>
            </w:r>
            <w:r w:rsidR="00D94DE2" w:rsidRPr="005D464C">
              <w:rPr>
                <w:rFonts w:ascii="Cambria" w:eastAsiaTheme="minorHAnsi" w:hAnsi="Cambria" w:cs="Cambria"/>
                <w:b/>
                <w:bCs/>
                <w:color w:val="000000"/>
                <w:szCs w:val="20"/>
                <w:lang w:eastAsia="en-US"/>
              </w:rPr>
              <w:t xml:space="preserve"> </w:t>
            </w:r>
            <w:r w:rsidR="00E050DA" w:rsidRPr="005D464C">
              <w:rPr>
                <w:rFonts w:ascii="Cambria" w:eastAsiaTheme="minorHAnsi" w:hAnsi="Cambria" w:cs="Cambria"/>
                <w:b/>
                <w:bCs/>
                <w:color w:val="000000"/>
                <w:szCs w:val="20"/>
                <w:lang w:eastAsia="en-US"/>
              </w:rPr>
              <w:t>Anbar,</w:t>
            </w:r>
            <w:r w:rsidR="00D94DE2" w:rsidRPr="005D464C">
              <w:rPr>
                <w:rFonts w:ascii="Cambria" w:eastAsiaTheme="minorHAnsi" w:hAnsi="Cambria" w:cs="Cambria"/>
                <w:b/>
                <w:bCs/>
                <w:color w:val="000000"/>
                <w:szCs w:val="20"/>
                <w:lang w:eastAsia="en-US"/>
              </w:rPr>
              <w:t xml:space="preserve"> </w:t>
            </w:r>
            <w:r w:rsidR="00E050DA" w:rsidRPr="005D464C">
              <w:rPr>
                <w:rFonts w:ascii="Cambria" w:eastAsiaTheme="minorHAnsi" w:hAnsi="Cambria" w:cs="Cambria"/>
                <w:b/>
                <w:bCs/>
                <w:color w:val="000000"/>
                <w:szCs w:val="20"/>
                <w:lang w:eastAsia="en-US"/>
              </w:rPr>
              <w:t>Karbala,</w:t>
            </w:r>
            <w:r w:rsidR="00D94DE2" w:rsidRPr="005D464C">
              <w:rPr>
                <w:rFonts w:ascii="Cambria" w:eastAsiaTheme="minorHAnsi" w:hAnsi="Cambria" w:cs="Cambria"/>
                <w:b/>
                <w:bCs/>
                <w:color w:val="000000"/>
                <w:szCs w:val="20"/>
                <w:lang w:eastAsia="en-US"/>
              </w:rPr>
              <w:t xml:space="preserve"> </w:t>
            </w:r>
            <w:proofErr w:type="spellStart"/>
            <w:r w:rsidR="00E050DA" w:rsidRPr="005D464C">
              <w:rPr>
                <w:rFonts w:ascii="Cambria" w:eastAsiaTheme="minorHAnsi" w:hAnsi="Cambria" w:cs="Cambria"/>
                <w:b/>
                <w:bCs/>
                <w:color w:val="000000"/>
                <w:szCs w:val="20"/>
                <w:lang w:eastAsia="en-US"/>
              </w:rPr>
              <w:t>Diyala</w:t>
            </w:r>
            <w:proofErr w:type="spellEnd"/>
            <w:r w:rsidR="00E050DA" w:rsidRPr="005D464C">
              <w:rPr>
                <w:rFonts w:ascii="Cambria" w:eastAsiaTheme="minorHAnsi" w:hAnsi="Cambria" w:cs="Cambria"/>
                <w:b/>
                <w:bCs/>
                <w:color w:val="000000"/>
                <w:szCs w:val="20"/>
                <w:lang w:eastAsia="en-US"/>
              </w:rPr>
              <w:t>.</w:t>
            </w:r>
            <w:r w:rsidR="00D94DE2" w:rsidRPr="005D464C">
              <w:rPr>
                <w:rFonts w:ascii="Cambria" w:eastAsiaTheme="minorHAnsi" w:hAnsi="Cambria" w:cs="Cambria"/>
                <w:b/>
                <w:bCs/>
                <w:color w:val="000000"/>
                <w:szCs w:val="20"/>
                <w:lang w:eastAsia="en-US"/>
              </w:rPr>
              <w:t xml:space="preserve"> </w:t>
            </w:r>
          </w:p>
        </w:tc>
      </w:tr>
      <w:tr w:rsidR="00443EDF" w:rsidRPr="00443EDF" w14:paraId="33475E1D" w14:textId="77777777" w:rsidTr="009D05FA">
        <w:trPr>
          <w:trHeight w:val="421"/>
        </w:trPr>
        <w:tc>
          <w:tcPr>
            <w:tcW w:w="4520" w:type="dxa"/>
            <w:tcBorders>
              <w:top w:val="single" w:sz="4" w:space="0" w:color="auto"/>
              <w:left w:val="single" w:sz="4" w:space="0" w:color="auto"/>
              <w:bottom w:val="single" w:sz="4" w:space="0" w:color="auto"/>
              <w:right w:val="single" w:sz="4" w:space="0" w:color="auto"/>
            </w:tcBorders>
          </w:tcPr>
          <w:p w14:paraId="48691A17" w14:textId="71FA3F7F" w:rsidR="00443EDF" w:rsidRPr="005D464C" w:rsidRDefault="00EF0DB3" w:rsidP="0022120B">
            <w:pPr>
              <w:autoSpaceDE w:val="0"/>
              <w:autoSpaceDN w:val="0"/>
              <w:bidi w:val="0"/>
              <w:adjustRightInd w:val="0"/>
              <w:jc w:val="right"/>
              <w:rPr>
                <w:rFonts w:ascii="Cambria" w:eastAsiaTheme="minorHAnsi" w:hAnsi="Cambria" w:cstheme="minorBidi"/>
                <w:b/>
                <w:bCs/>
                <w:color w:val="000000"/>
                <w:szCs w:val="20"/>
                <w:rtl/>
                <w:lang w:val="en-US" w:eastAsia="en-US" w:bidi="ar-IQ"/>
              </w:rPr>
            </w:pPr>
            <w:r w:rsidRPr="005D464C">
              <w:rPr>
                <w:rFonts w:ascii="Cambria" w:eastAsiaTheme="minorHAnsi" w:hAnsi="Cambria" w:cstheme="minorBidi" w:hint="cs"/>
                <w:b/>
                <w:bCs/>
                <w:color w:val="000000"/>
                <w:szCs w:val="20"/>
                <w:rtl/>
                <w:lang w:eastAsia="en-US" w:bidi="ar-IQ"/>
              </w:rPr>
              <w:t>أسم المشروع:</w:t>
            </w:r>
            <w:r w:rsidR="006F0D4C" w:rsidRPr="005D464C">
              <w:rPr>
                <w:rFonts w:ascii="Cambria" w:eastAsiaTheme="minorHAnsi" w:hAnsi="Cambria" w:cstheme="minorBidi"/>
                <w:b/>
                <w:bCs/>
                <w:color w:val="000000"/>
                <w:szCs w:val="20"/>
                <w:rtl/>
                <w:lang w:eastAsia="en-US" w:bidi="ar-IQ"/>
              </w:rPr>
              <w:t xml:space="preserve"> </w:t>
            </w:r>
            <w:r w:rsidR="00454A41" w:rsidRPr="005D464C">
              <w:rPr>
                <w:rFonts w:ascii="Cambria" w:eastAsiaTheme="minorHAnsi" w:hAnsi="Cambria" w:cstheme="minorBidi" w:hint="cs"/>
                <w:b/>
                <w:bCs/>
                <w:color w:val="000000"/>
                <w:szCs w:val="20"/>
                <w:rtl/>
                <w:lang w:eastAsia="en-US" w:bidi="ar-IQ"/>
              </w:rPr>
              <w:t xml:space="preserve">  </w:t>
            </w:r>
            <w:r w:rsidR="00092F2E" w:rsidRPr="005D464C">
              <w:rPr>
                <w:rFonts w:ascii="Cambria" w:eastAsiaTheme="minorHAnsi" w:hAnsi="Cambria" w:cstheme="minorBidi"/>
                <w:b/>
                <w:bCs/>
                <w:color w:val="000000"/>
                <w:szCs w:val="20"/>
                <w:rtl/>
                <w:lang w:eastAsia="en-US" w:bidi="ar-IQ"/>
              </w:rPr>
              <w:t xml:space="preserve"> </w:t>
            </w:r>
            <w:r w:rsidR="00092F2E" w:rsidRPr="005D464C">
              <w:rPr>
                <w:rFonts w:ascii="Cambria" w:eastAsiaTheme="minorHAnsi" w:hAnsi="Cambria" w:cstheme="minorBidi" w:hint="cs"/>
                <w:b/>
                <w:bCs/>
                <w:color w:val="000000"/>
                <w:szCs w:val="20"/>
                <w:rtl/>
                <w:lang w:eastAsia="en-US" w:bidi="ar-IQ"/>
              </w:rPr>
              <w:t>تجهيز</w:t>
            </w:r>
            <w:r w:rsidR="00092F2E" w:rsidRPr="005D464C">
              <w:rPr>
                <w:rFonts w:ascii="Cambria" w:eastAsiaTheme="minorHAnsi" w:hAnsi="Cambria" w:cstheme="minorBidi"/>
                <w:b/>
                <w:bCs/>
                <w:color w:val="000000"/>
                <w:szCs w:val="20"/>
                <w:rtl/>
                <w:lang w:eastAsia="en-US" w:bidi="ar-IQ"/>
              </w:rPr>
              <w:t xml:space="preserve"> وتسليم </w:t>
            </w:r>
            <w:r w:rsidR="0022120B" w:rsidRPr="005D464C">
              <w:rPr>
                <w:rFonts w:ascii="Cambria" w:eastAsiaTheme="minorHAnsi" w:hAnsi="Cambria" w:cstheme="minorBidi" w:hint="cs"/>
                <w:b/>
                <w:bCs/>
                <w:color w:val="000000"/>
                <w:szCs w:val="20"/>
                <w:rtl/>
                <w:lang w:eastAsia="en-US" w:bidi="ar-IQ"/>
              </w:rPr>
              <w:t>سلة</w:t>
            </w:r>
            <w:r w:rsidR="00092F2E" w:rsidRPr="005D464C">
              <w:rPr>
                <w:rFonts w:ascii="Cambria" w:eastAsiaTheme="minorHAnsi" w:hAnsi="Cambria" w:cstheme="minorBidi"/>
                <w:b/>
                <w:bCs/>
                <w:color w:val="000000"/>
                <w:szCs w:val="20"/>
                <w:rtl/>
                <w:lang w:eastAsia="en-US" w:bidi="ar-IQ"/>
              </w:rPr>
              <w:t xml:space="preserve"> </w:t>
            </w:r>
            <w:r w:rsidR="00D666C4" w:rsidRPr="005D464C">
              <w:rPr>
                <w:rFonts w:ascii="Cambria" w:eastAsiaTheme="minorHAnsi" w:hAnsi="Cambria" w:cstheme="minorBidi" w:hint="cs"/>
                <w:b/>
                <w:bCs/>
                <w:color w:val="000000"/>
                <w:szCs w:val="20"/>
                <w:rtl/>
                <w:lang w:eastAsia="en-US" w:bidi="ar-IQ"/>
              </w:rPr>
              <w:t>غذائية</w:t>
            </w:r>
            <w:r w:rsidR="000C5289" w:rsidRPr="005D464C">
              <w:rPr>
                <w:rFonts w:ascii="Cambria" w:eastAsiaTheme="minorHAnsi" w:hAnsi="Cambria" w:cstheme="minorBidi" w:hint="cs"/>
                <w:b/>
                <w:bCs/>
                <w:color w:val="000000"/>
                <w:szCs w:val="20"/>
                <w:rtl/>
                <w:lang w:eastAsia="en-US" w:bidi="ar-IQ"/>
              </w:rPr>
              <w:t xml:space="preserve"> ل</w:t>
            </w:r>
            <w:r w:rsidR="0022120B" w:rsidRPr="005D464C">
              <w:rPr>
                <w:rFonts w:ascii="Cambria" w:eastAsiaTheme="minorHAnsi" w:hAnsi="Cambria" w:cstheme="minorBidi" w:hint="cs"/>
                <w:b/>
                <w:bCs/>
                <w:color w:val="000000"/>
                <w:szCs w:val="20"/>
                <w:rtl/>
                <w:lang w:eastAsia="en-US" w:bidi="ar-IQ"/>
              </w:rPr>
              <w:t xml:space="preserve">شهر رمضان المبارك </w:t>
            </w:r>
            <w:r w:rsidR="000C5289" w:rsidRPr="005D464C">
              <w:rPr>
                <w:rFonts w:ascii="Cambria" w:eastAsiaTheme="minorHAnsi" w:hAnsi="Cambria" w:cstheme="minorBidi"/>
                <w:b/>
                <w:bCs/>
                <w:color w:val="000000"/>
                <w:szCs w:val="20"/>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tcPr>
          <w:p w14:paraId="031AB967" w14:textId="099F5F39" w:rsidR="00443EDF" w:rsidRPr="005D464C" w:rsidRDefault="00443EDF" w:rsidP="00D666C4">
            <w:pPr>
              <w:autoSpaceDE w:val="0"/>
              <w:autoSpaceDN w:val="0"/>
              <w:bidi w:val="0"/>
              <w:adjustRightInd w:val="0"/>
              <w:rPr>
                <w:rFonts w:ascii="Cambria" w:eastAsiaTheme="minorHAnsi" w:hAnsi="Cambria" w:cs="Cambria"/>
                <w:b/>
                <w:bCs/>
                <w:color w:val="000000"/>
                <w:szCs w:val="20"/>
                <w:lang w:val="en-US" w:eastAsia="en-US"/>
              </w:rPr>
            </w:pPr>
            <w:r w:rsidRPr="005D464C">
              <w:rPr>
                <w:rFonts w:ascii="Cambria" w:eastAsiaTheme="minorHAnsi" w:hAnsi="Cambria" w:cs="Cambria"/>
                <w:b/>
                <w:bCs/>
                <w:color w:val="000000"/>
                <w:szCs w:val="20"/>
                <w:lang w:eastAsia="en-US"/>
              </w:rPr>
              <w:t>Project Name:</w:t>
            </w:r>
            <w:r w:rsidR="006F0D4C" w:rsidRPr="005D464C">
              <w:rPr>
                <w:rFonts w:ascii="Cambria" w:eastAsiaTheme="minorHAnsi" w:hAnsi="Cambria" w:cs="Cambria" w:hint="cs"/>
                <w:b/>
                <w:bCs/>
                <w:color w:val="000000"/>
                <w:szCs w:val="20"/>
                <w:rtl/>
                <w:lang w:eastAsia="en-US"/>
              </w:rPr>
              <w:t xml:space="preserve">  </w:t>
            </w:r>
            <w:r w:rsidR="006F0D4C" w:rsidRPr="005D464C">
              <w:rPr>
                <w:rFonts w:ascii="Cambria" w:eastAsiaTheme="minorHAnsi" w:hAnsi="Cambria" w:cs="Cambria"/>
                <w:b/>
                <w:bCs/>
                <w:color w:val="000000"/>
                <w:szCs w:val="20"/>
                <w:lang w:eastAsia="en-US"/>
              </w:rPr>
              <w:t xml:space="preserve"> </w:t>
            </w:r>
            <w:r w:rsidR="00092F2E" w:rsidRPr="005D464C">
              <w:rPr>
                <w:rFonts w:ascii="Cambria" w:eastAsiaTheme="minorHAnsi" w:hAnsi="Cambria" w:cs="Cambria"/>
                <w:b/>
                <w:bCs/>
                <w:color w:val="000000"/>
                <w:szCs w:val="20"/>
                <w:lang w:eastAsia="en-US"/>
              </w:rPr>
              <w:t xml:space="preserve">Supply </w:t>
            </w:r>
            <w:r w:rsidR="00E050DA" w:rsidRPr="005D464C">
              <w:rPr>
                <w:rFonts w:ascii="Cambria" w:eastAsiaTheme="minorHAnsi" w:hAnsi="Cambria" w:cs="Cambria"/>
                <w:b/>
                <w:bCs/>
                <w:color w:val="000000"/>
                <w:szCs w:val="20"/>
                <w:lang w:eastAsia="en-US"/>
              </w:rPr>
              <w:t>and Delivery</w:t>
            </w:r>
            <w:r w:rsidR="00092F2E" w:rsidRPr="005D464C">
              <w:rPr>
                <w:rFonts w:ascii="Cambria" w:eastAsiaTheme="minorHAnsi" w:hAnsi="Cambria" w:cs="Cambria"/>
                <w:b/>
                <w:bCs/>
                <w:color w:val="000000"/>
                <w:szCs w:val="20"/>
                <w:lang w:eastAsia="en-US"/>
              </w:rPr>
              <w:t xml:space="preserve"> </w:t>
            </w:r>
            <w:r w:rsidR="00D05655" w:rsidRPr="005D464C">
              <w:rPr>
                <w:rFonts w:ascii="Cambria" w:eastAsiaTheme="minorHAnsi" w:hAnsi="Cambria" w:cs="Times New Roman"/>
                <w:b/>
                <w:bCs/>
                <w:color w:val="000000"/>
                <w:szCs w:val="20"/>
                <w:lang w:eastAsia="en-US" w:bidi="fa-IR"/>
              </w:rPr>
              <w:t xml:space="preserve">of </w:t>
            </w:r>
            <w:r w:rsidR="00D666C4" w:rsidRPr="005D464C">
              <w:rPr>
                <w:rFonts w:ascii="Cambria" w:eastAsiaTheme="minorHAnsi" w:hAnsi="Cambria" w:cs="Cambria"/>
                <w:b/>
                <w:bCs/>
                <w:color w:val="000000"/>
                <w:szCs w:val="20"/>
                <w:lang w:eastAsia="en-US"/>
              </w:rPr>
              <w:t>Food parcel</w:t>
            </w:r>
            <w:r w:rsidR="000C5289" w:rsidRPr="005D464C">
              <w:rPr>
                <w:rFonts w:ascii="Cambria" w:eastAsiaTheme="minorHAnsi" w:hAnsi="Cambria" w:cs="Cambria"/>
                <w:b/>
                <w:bCs/>
                <w:color w:val="000000"/>
                <w:szCs w:val="20"/>
                <w:lang w:val="en-US" w:eastAsia="en-US"/>
              </w:rPr>
              <w:t xml:space="preserve"> For Ramadan </w:t>
            </w:r>
          </w:p>
        </w:tc>
      </w:tr>
    </w:tbl>
    <w:p w14:paraId="53F25321"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p w14:paraId="126C0C9B" w14:textId="77777777" w:rsidR="00086059" w:rsidRDefault="00086059" w:rsidP="00EF0DB3">
      <w:pPr>
        <w:autoSpaceDE w:val="0"/>
        <w:autoSpaceDN w:val="0"/>
        <w:bidi w:val="0"/>
        <w:adjustRightInd w:val="0"/>
        <w:rPr>
          <w:rFonts w:asciiTheme="minorBidi" w:eastAsiaTheme="minorHAnsi" w:hAnsiTheme="minorBidi" w:cstheme="minorBidi"/>
          <w:color w:val="000000"/>
          <w:sz w:val="22"/>
          <w:szCs w:val="22"/>
          <w:lang w:eastAsia="en-US"/>
        </w:rPr>
      </w:pPr>
    </w:p>
    <w:p w14:paraId="562C5433"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7DA703B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0B465F7F"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5CA40B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5B215B1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9B03415"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7CAE258"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D5A2634"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4F4EEE80" w14:textId="77777777" w:rsidR="00D94DE2" w:rsidRPr="00CA53DF" w:rsidRDefault="00D94DE2" w:rsidP="00D94DE2">
      <w:pPr>
        <w:ind w:left="567" w:right="273"/>
        <w:jc w:val="right"/>
        <w:rPr>
          <w:rFonts w:ascii="Arial" w:hAnsi="Arial"/>
          <w:b/>
        </w:rPr>
      </w:pPr>
    </w:p>
    <w:p w14:paraId="4B7BD637" w14:textId="77777777" w:rsidR="005354F2" w:rsidRDefault="00D94DE2" w:rsidP="005354F2">
      <w:pPr>
        <w:ind w:left="567" w:right="273"/>
        <w:jc w:val="right"/>
        <w:rPr>
          <w:rFonts w:ascii="Arial" w:hAnsi="Arial"/>
          <w:b/>
        </w:rPr>
      </w:pPr>
      <w:r>
        <w:rPr>
          <w:rFonts w:ascii="Arial" w:hAnsi="Arial"/>
          <w:b/>
        </w:rPr>
        <w:t>BACKGROUND</w:t>
      </w:r>
    </w:p>
    <w:p w14:paraId="68D5E40E" w14:textId="77777777" w:rsidR="005354F2" w:rsidRPr="00423B42" w:rsidRDefault="005354F2" w:rsidP="00A800A5">
      <w:pPr>
        <w:bidi w:val="0"/>
        <w:ind w:left="284" w:right="273"/>
        <w:rPr>
          <w:rFonts w:ascii="Arial" w:hAnsi="Arial"/>
          <w:b/>
        </w:rPr>
      </w:pPr>
      <w:r w:rsidRPr="00423B42">
        <w:rPr>
          <w:rFonts w:ascii="Arial" w:hAnsi="Arial"/>
          <w:color w:val="000000"/>
        </w:rPr>
        <w:t>Islamic Relief began working in Iraq in 1997 and was one of the few international aid agencies that continued working there in 2003. Our major priority is to provide much-needed emergency support for displaced people, returnees, host communities and refugees in Anbar, Fallujah, Baghdad, Mosul, Kirkuk, Ninawa,</w:t>
      </w:r>
      <w:r>
        <w:rPr>
          <w:rFonts w:ascii="Arial" w:hAnsi="Arial"/>
          <w:color w:val="000000"/>
          <w:lang w:val="en-US"/>
        </w:rPr>
        <w:t xml:space="preserve"> </w:t>
      </w:r>
      <w:proofErr w:type="spellStart"/>
      <w:r>
        <w:rPr>
          <w:rFonts w:ascii="Arial" w:hAnsi="Arial"/>
          <w:color w:val="000000"/>
          <w:lang w:val="en-US"/>
        </w:rPr>
        <w:t>Salahaddin</w:t>
      </w:r>
      <w:proofErr w:type="spellEnd"/>
      <w:r w:rsidRPr="00423B42">
        <w:rPr>
          <w:rFonts w:ascii="Arial" w:hAnsi="Arial"/>
          <w:color w:val="000000"/>
        </w:rPr>
        <w:t>, Dohuk and around Erbil. We are also helping people to get back on their feet – with more long-term development where it is safe to do so.</w:t>
      </w:r>
    </w:p>
    <w:p w14:paraId="452E1D0E" w14:textId="7FE23295" w:rsidR="00086059" w:rsidRDefault="005354F2" w:rsidP="005354F2">
      <w:pPr>
        <w:bidi w:val="0"/>
        <w:ind w:left="567" w:right="273"/>
        <w:jc w:val="right"/>
        <w:rPr>
          <w:rFonts w:asciiTheme="minorBidi" w:eastAsiaTheme="minorHAnsi" w:hAnsiTheme="minorBidi" w:cstheme="minorBidi"/>
          <w:color w:val="000000"/>
          <w:sz w:val="22"/>
          <w:szCs w:val="22"/>
          <w:lang w:eastAsia="en-US"/>
        </w:rPr>
      </w:pPr>
      <w:r w:rsidRPr="000169FC">
        <w:rPr>
          <w:rFonts w:asciiTheme="majorBidi" w:hAnsiTheme="majorBidi" w:cstheme="majorBidi"/>
          <w:color w:val="000000"/>
          <w:rtl/>
        </w:rPr>
        <w:t>حول الإغاثة الإسلامية العراق،</w:t>
      </w:r>
      <w:r w:rsidRPr="000169FC">
        <w:rPr>
          <w:rFonts w:asciiTheme="majorBidi" w:hAnsiTheme="majorBidi" w:cstheme="majorBidi"/>
          <w:color w:val="000000"/>
        </w:rPr>
        <w:br/>
      </w:r>
      <w:r w:rsidRPr="000169FC">
        <w:rPr>
          <w:rFonts w:asciiTheme="majorBidi" w:hAnsiTheme="majorBidi" w:cstheme="majorBidi"/>
          <w:color w:val="000000"/>
          <w:rtl/>
        </w:rPr>
        <w:t xml:space="preserve">بدأت الإغاثة الإسلامية العمل في العراق في عام 1997 وكانت واحدة من وكالات المعونة الدولية القليلة التي واصلت العمل هناك خلال عام 2003. وتتمثل أولويتنا الرئيسية في توفير الدعم العاجل في حالات الطوارئ للنازحين والعائدين والمجتمعات المضيفة، اللاجئين في الأنبار وبغداد وكركوك ونينوى وصلاح الدين ودهوك وحول أربيل من </w:t>
      </w:r>
      <w:r w:rsidRPr="000169FC">
        <w:rPr>
          <w:rFonts w:asciiTheme="majorBidi" w:hAnsiTheme="majorBidi" w:cstheme="majorBidi" w:hint="cs"/>
          <w:color w:val="000000"/>
          <w:rtl/>
        </w:rPr>
        <w:t>أجل. مساعدة</w:t>
      </w:r>
      <w:r w:rsidRPr="000169FC">
        <w:rPr>
          <w:rFonts w:asciiTheme="majorBidi" w:hAnsiTheme="majorBidi" w:cstheme="majorBidi"/>
          <w:color w:val="000000"/>
          <w:rtl/>
        </w:rPr>
        <w:t xml:space="preserve"> الناس على مواجهة الظروف الصعبة وأيضاَ القيام ببرامج تنموية طويلة الامد حيثما أمكن ذلك</w:t>
      </w:r>
      <w:r>
        <w:rPr>
          <w:rFonts w:asciiTheme="majorBidi" w:hAnsiTheme="majorBidi" w:cstheme="majorBidi" w:hint="cs"/>
          <w:color w:val="000000"/>
          <w:rtl/>
        </w:rPr>
        <w:t>.</w:t>
      </w:r>
    </w:p>
    <w:p w14:paraId="151D6B25"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4A421BE" w14:textId="0204E699"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47AF2B72" w14:textId="110F2206" w:rsidR="00086059" w:rsidRDefault="00B6024A" w:rsidP="00086059">
      <w:pPr>
        <w:autoSpaceDE w:val="0"/>
        <w:autoSpaceDN w:val="0"/>
        <w:bidi w:val="0"/>
        <w:adjustRightInd w:val="0"/>
        <w:rPr>
          <w:rFonts w:asciiTheme="minorBidi" w:eastAsiaTheme="minorHAnsi" w:hAnsiTheme="minorBidi" w:cstheme="minorBidi"/>
          <w:color w:val="000000"/>
          <w:sz w:val="22"/>
          <w:szCs w:val="22"/>
          <w:lang w:eastAsia="en-US"/>
        </w:rPr>
      </w:pPr>
      <w:r>
        <w:rPr>
          <w:noProof/>
        </w:rPr>
        <w:drawing>
          <wp:anchor distT="0" distB="0" distL="114300" distR="114300" simplePos="0" relativeHeight="251659264" behindDoc="0" locked="0" layoutInCell="1" allowOverlap="1" wp14:anchorId="277320D7" wp14:editId="2B8D631C">
            <wp:simplePos x="0" y="0"/>
            <wp:positionH relativeFrom="page">
              <wp:posOffset>-38100</wp:posOffset>
            </wp:positionH>
            <wp:positionV relativeFrom="paragraph">
              <wp:posOffset>113665</wp:posOffset>
            </wp:positionV>
            <wp:extent cx="7851140" cy="12795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9">
                      <a:extLst>
                        <a:ext uri="{28A0092B-C50C-407E-A947-70E740481C1C}">
                          <a14:useLocalDpi xmlns:a14="http://schemas.microsoft.com/office/drawing/2010/main" val="0"/>
                        </a:ext>
                      </a:extLst>
                    </a:blip>
                    <a:stretch>
                      <a:fillRect/>
                    </a:stretch>
                  </pic:blipFill>
                  <pic:spPr>
                    <a:xfrm>
                      <a:off x="0" y="0"/>
                      <a:ext cx="7851140" cy="1279525"/>
                    </a:xfrm>
                    <a:prstGeom prst="rect">
                      <a:avLst/>
                    </a:prstGeom>
                  </pic:spPr>
                </pic:pic>
              </a:graphicData>
            </a:graphic>
            <wp14:sizeRelH relativeFrom="margin">
              <wp14:pctWidth>0</wp14:pctWidth>
            </wp14:sizeRelH>
            <wp14:sizeRelV relativeFrom="margin">
              <wp14:pctHeight>0</wp14:pctHeight>
            </wp14:sizeRelV>
          </wp:anchor>
        </w:drawing>
      </w:r>
    </w:p>
    <w:p w14:paraId="2622A1D0"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9A66389"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F453060"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3C5D8FCB"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C622C12"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0D4199C4"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8B4A4FC" w14:textId="3C9D6F4C" w:rsidR="004F45DF" w:rsidRPr="008908A0" w:rsidRDefault="004F45DF" w:rsidP="00FB5DD5">
      <w:pPr>
        <w:pStyle w:val="Heading5"/>
        <w:numPr>
          <w:ilvl w:val="0"/>
          <w:numId w:val="0"/>
        </w:numPr>
        <w:jc w:val="both"/>
        <w:rPr>
          <w:rFonts w:asciiTheme="minorHAnsi" w:hAnsiTheme="minorHAnsi" w:cs="Times New Roman"/>
          <w:b/>
          <w:bCs/>
          <w:color w:val="auto"/>
        </w:rPr>
      </w:pPr>
      <w:r w:rsidRPr="00DF4E3B">
        <w:rPr>
          <w:rFonts w:asciiTheme="minorHAnsi" w:hAnsiTheme="minorHAnsi" w:cs="Times New Roman"/>
          <w:color w:val="auto"/>
        </w:rPr>
        <w:lastRenderedPageBreak/>
        <w:t xml:space="preserve">SUBJECT: </w:t>
      </w:r>
      <w:r w:rsidR="00092F2E" w:rsidRPr="008908A0">
        <w:rPr>
          <w:rFonts w:asciiTheme="minorHAnsi" w:hAnsiTheme="minorHAnsi" w:cs="Times New Roman"/>
          <w:b/>
          <w:bCs/>
          <w:color w:val="auto"/>
        </w:rPr>
        <w:t xml:space="preserve">Supply and Delivery </w:t>
      </w:r>
      <w:r w:rsidR="00FB5DD5" w:rsidRPr="008908A0">
        <w:rPr>
          <w:rFonts w:asciiTheme="minorHAnsi" w:hAnsiTheme="minorHAnsi" w:cs="Times New Roman"/>
          <w:b/>
          <w:bCs/>
          <w:color w:val="auto"/>
        </w:rPr>
        <w:t>of Food Parcel</w:t>
      </w:r>
      <w:r w:rsidR="00092F2E" w:rsidRPr="00092F2E">
        <w:rPr>
          <w:rFonts w:asciiTheme="minorHAnsi" w:hAnsiTheme="minorHAnsi" w:cs="Times New Roman"/>
          <w:color w:val="auto"/>
        </w:rPr>
        <w:t xml:space="preserve"> </w:t>
      </w:r>
      <w:r w:rsidR="008908A0" w:rsidRPr="008908A0">
        <w:rPr>
          <w:rFonts w:asciiTheme="minorHAnsi" w:hAnsiTheme="minorHAnsi" w:cs="Times New Roman"/>
          <w:b/>
          <w:bCs/>
          <w:color w:val="auto"/>
          <w:lang w:val="en-US" w:bidi="ku-Arab-IQ"/>
        </w:rPr>
        <w:t>for Ramadan</w:t>
      </w:r>
      <w:r w:rsidR="00092F2E" w:rsidRPr="008908A0">
        <w:rPr>
          <w:rFonts w:asciiTheme="minorHAnsi" w:hAnsiTheme="minorHAnsi" w:cs="Times New Roman"/>
          <w:b/>
          <w:bCs/>
          <w:color w:val="auto"/>
        </w:rPr>
        <w:t xml:space="preserve"> </w:t>
      </w:r>
    </w:p>
    <w:p w14:paraId="352A148A" w14:textId="77777777" w:rsidR="004F45DF" w:rsidRPr="00DF4E3B" w:rsidRDefault="004F45DF" w:rsidP="004F45DF">
      <w:pPr>
        <w:ind w:left="720"/>
        <w:jc w:val="right"/>
        <w:rPr>
          <w:rFonts w:asciiTheme="minorHAnsi" w:hAnsiTheme="minorHAnsi"/>
        </w:rPr>
      </w:pPr>
    </w:p>
    <w:p w14:paraId="2A62C66E" w14:textId="77777777" w:rsidR="004F45DF" w:rsidRPr="008250D7" w:rsidRDefault="004F45DF" w:rsidP="004F45DF">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Dear Valuable Supplier,</w:t>
      </w:r>
    </w:p>
    <w:p w14:paraId="2A632AB3" w14:textId="77777777" w:rsidR="004F45DF" w:rsidRPr="008250D7" w:rsidRDefault="004F45DF" w:rsidP="004F45DF">
      <w:pPr>
        <w:autoSpaceDE w:val="0"/>
        <w:autoSpaceDN w:val="0"/>
        <w:bidi w:val="0"/>
        <w:adjustRightInd w:val="0"/>
        <w:rPr>
          <w:rFonts w:asciiTheme="minorBidi" w:eastAsiaTheme="minorHAnsi" w:hAnsiTheme="minorBidi" w:cstheme="minorBidi"/>
          <w:color w:val="000000"/>
          <w:szCs w:val="20"/>
          <w:lang w:eastAsia="en-US"/>
        </w:rPr>
      </w:pPr>
    </w:p>
    <w:p w14:paraId="3969EC78" w14:textId="04DAA25A" w:rsidR="004F45DF" w:rsidRPr="008250D7" w:rsidRDefault="004F45DF" w:rsidP="00D05655">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Islamic Relief worldwide</w:t>
      </w:r>
      <w:r w:rsidR="00D05655">
        <w:rPr>
          <w:rFonts w:asciiTheme="minorBidi" w:eastAsiaTheme="minorHAnsi" w:hAnsiTheme="minorBidi" w:cstheme="minorBidi"/>
          <w:color w:val="000000"/>
          <w:szCs w:val="20"/>
          <w:lang w:eastAsia="en-US"/>
        </w:rPr>
        <w:t xml:space="preserve">, </w:t>
      </w:r>
      <w:r w:rsidRPr="00092F2E">
        <w:rPr>
          <w:rFonts w:asciiTheme="minorBidi" w:eastAsiaTheme="minorHAnsi" w:hAnsiTheme="minorBidi" w:cstheme="minorBidi"/>
          <w:color w:val="000000"/>
          <w:szCs w:val="20"/>
          <w:lang w:eastAsia="en-US"/>
        </w:rPr>
        <w:t xml:space="preserve">Iraq office </w:t>
      </w:r>
      <w:r w:rsidRPr="008250D7">
        <w:rPr>
          <w:rFonts w:asciiTheme="minorBidi" w:eastAsiaTheme="minorHAnsi" w:hAnsiTheme="minorBidi" w:cstheme="minorBidi"/>
          <w:color w:val="000000"/>
          <w:szCs w:val="20"/>
          <w:lang w:eastAsia="en-US"/>
        </w:rPr>
        <w:t xml:space="preserve">is pleased to invite you to participate in the tender for the processing of </w:t>
      </w:r>
      <w:r w:rsidR="00092F2E" w:rsidRPr="00092F2E">
        <w:rPr>
          <w:rFonts w:asciiTheme="minorBidi" w:eastAsiaTheme="minorHAnsi" w:hAnsiTheme="minorBidi" w:cstheme="minorBidi"/>
          <w:color w:val="000000"/>
          <w:szCs w:val="20"/>
          <w:lang w:eastAsia="en-US"/>
        </w:rPr>
        <w:t xml:space="preserve">Supply and </w:t>
      </w:r>
      <w:r w:rsidR="00092F2E" w:rsidRPr="00D94DE2">
        <w:rPr>
          <w:rFonts w:asciiTheme="minorBidi" w:eastAsiaTheme="minorHAnsi" w:hAnsiTheme="minorBidi" w:cstheme="minorBidi"/>
          <w:b/>
          <w:bCs/>
          <w:color w:val="000000"/>
          <w:szCs w:val="20"/>
          <w:lang w:eastAsia="en-US"/>
        </w:rPr>
        <w:t xml:space="preserve">Delivery </w:t>
      </w:r>
      <w:r w:rsidR="00D05655" w:rsidRPr="00D94DE2">
        <w:rPr>
          <w:rFonts w:asciiTheme="minorBidi" w:eastAsiaTheme="minorHAnsi" w:hAnsiTheme="minorBidi" w:cstheme="minorBidi"/>
          <w:b/>
          <w:bCs/>
          <w:color w:val="000000"/>
          <w:szCs w:val="20"/>
          <w:lang w:eastAsia="en-US"/>
        </w:rPr>
        <w:t xml:space="preserve">of </w:t>
      </w:r>
      <w:r w:rsidR="00D666C4" w:rsidRPr="00D94DE2">
        <w:rPr>
          <w:rFonts w:asciiTheme="minorBidi" w:eastAsiaTheme="minorHAnsi" w:hAnsiTheme="minorBidi" w:cstheme="minorBidi"/>
          <w:b/>
          <w:bCs/>
          <w:color w:val="000000"/>
          <w:szCs w:val="20"/>
          <w:lang w:eastAsia="en-US"/>
        </w:rPr>
        <w:t xml:space="preserve">Food </w:t>
      </w:r>
      <w:r w:rsidR="002E7E50" w:rsidRPr="00D94DE2">
        <w:rPr>
          <w:rFonts w:asciiTheme="minorBidi" w:eastAsiaTheme="minorHAnsi" w:hAnsiTheme="minorBidi" w:cstheme="minorBidi"/>
          <w:b/>
          <w:bCs/>
          <w:color w:val="000000"/>
          <w:szCs w:val="20"/>
          <w:lang w:eastAsia="en-US"/>
        </w:rPr>
        <w:t>parcel</w:t>
      </w:r>
      <w:r w:rsidR="000C5289" w:rsidRPr="00D94DE2">
        <w:rPr>
          <w:rFonts w:asciiTheme="minorBidi" w:eastAsiaTheme="minorHAnsi" w:hAnsiTheme="minorBidi" w:cstheme="minorBidi"/>
          <w:b/>
          <w:bCs/>
          <w:color w:val="000000"/>
          <w:szCs w:val="20"/>
          <w:lang w:val="en-US" w:eastAsia="en-US"/>
        </w:rPr>
        <w:t xml:space="preserve"> for Ramadan</w:t>
      </w:r>
      <w:r w:rsidR="000C5289">
        <w:rPr>
          <w:rFonts w:asciiTheme="minorBidi" w:eastAsiaTheme="minorHAnsi" w:hAnsiTheme="minorBidi" w:cstheme="minorBidi"/>
          <w:color w:val="000000"/>
          <w:szCs w:val="20"/>
          <w:lang w:val="en-US" w:eastAsia="en-US"/>
        </w:rPr>
        <w:t xml:space="preserve"> </w:t>
      </w:r>
      <w:r w:rsidRPr="008250D7">
        <w:rPr>
          <w:rFonts w:asciiTheme="minorBidi" w:eastAsiaTheme="minorHAnsi" w:hAnsiTheme="minorBidi" w:cstheme="minorBidi"/>
          <w:color w:val="000000"/>
          <w:szCs w:val="20"/>
          <w:lang w:eastAsia="en-US"/>
        </w:rPr>
        <w:t>according to conditions</w:t>
      </w:r>
      <w:r w:rsidR="00092F2E">
        <w:rPr>
          <w:rFonts w:asciiTheme="minorBidi" w:eastAsiaTheme="minorHAnsi" w:hAnsiTheme="minorBidi" w:cstheme="minorBidi"/>
          <w:color w:val="000000"/>
          <w:szCs w:val="20"/>
          <w:lang w:eastAsia="en-US"/>
        </w:rPr>
        <w:t xml:space="preserve"> details in the attached </w:t>
      </w:r>
      <w:r w:rsidR="00D666C4">
        <w:rPr>
          <w:rFonts w:asciiTheme="minorBidi" w:eastAsiaTheme="minorHAnsi" w:hAnsiTheme="minorBidi" w:cstheme="minorBidi"/>
          <w:color w:val="000000"/>
          <w:szCs w:val="20"/>
          <w:lang w:eastAsia="en-US"/>
        </w:rPr>
        <w:t>files,</w:t>
      </w:r>
      <w:r w:rsidR="00D666C4" w:rsidRPr="008250D7">
        <w:rPr>
          <w:rFonts w:asciiTheme="minorBidi" w:eastAsiaTheme="minorHAnsi" w:hAnsiTheme="minorBidi" w:cstheme="minorBidi"/>
          <w:color w:val="000000"/>
          <w:szCs w:val="20"/>
          <w:lang w:eastAsia="en-US"/>
        </w:rPr>
        <w:t xml:space="preserve"> please</w:t>
      </w:r>
      <w:r w:rsidRPr="008250D7">
        <w:rPr>
          <w:rFonts w:asciiTheme="minorBidi" w:eastAsiaTheme="minorHAnsi" w:hAnsiTheme="minorBidi" w:cstheme="minorBidi"/>
          <w:color w:val="000000"/>
          <w:szCs w:val="20"/>
          <w:lang w:eastAsia="en-US"/>
        </w:rPr>
        <w:t xml:space="preserve"> find enclosed the following documents, which constitute the tender dossier.</w:t>
      </w:r>
    </w:p>
    <w:p w14:paraId="2FA19076" w14:textId="77777777" w:rsidR="004F45DF" w:rsidRPr="008250D7" w:rsidRDefault="004F45DF" w:rsidP="008250D7">
      <w:pPr>
        <w:autoSpaceDE w:val="0"/>
        <w:autoSpaceDN w:val="0"/>
        <w:bidi w:val="0"/>
        <w:adjustRightInd w:val="0"/>
        <w:rPr>
          <w:rFonts w:asciiTheme="minorBidi" w:eastAsiaTheme="minorHAnsi" w:hAnsiTheme="minorBidi" w:cstheme="minorBidi"/>
          <w:color w:val="000000"/>
          <w:szCs w:val="20"/>
          <w:lang w:eastAsia="en-US"/>
        </w:rPr>
      </w:pPr>
    </w:p>
    <w:p w14:paraId="29921FB2" w14:textId="77777777" w:rsidR="008908A0" w:rsidRPr="008250D7"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 xml:space="preserve">Any request for clarification must be received by </w:t>
      </w:r>
      <w:bookmarkStart w:id="0" w:name="_Hlk57731548"/>
      <w:r w:rsidRPr="005A2BC1">
        <w:rPr>
          <w:rFonts w:asciiTheme="minorBidi" w:eastAsiaTheme="minorHAnsi" w:hAnsiTheme="minorBidi" w:cstheme="minorBidi"/>
          <w:b/>
          <w:bCs/>
          <w:color w:val="000000"/>
          <w:szCs w:val="20"/>
          <w:lang w:eastAsia="en-US"/>
        </w:rPr>
        <w:t>Islamic Relief Iraq</w:t>
      </w:r>
      <w:r w:rsidRPr="008250D7">
        <w:rPr>
          <w:rFonts w:asciiTheme="minorBidi" w:eastAsiaTheme="minorHAnsi" w:hAnsiTheme="minorBidi" w:cstheme="minorBidi"/>
          <w:color w:val="000000"/>
          <w:szCs w:val="20"/>
          <w:lang w:eastAsia="en-US"/>
        </w:rPr>
        <w:t xml:space="preserve"> </w:t>
      </w:r>
      <w:bookmarkEnd w:id="0"/>
      <w:r w:rsidRPr="008250D7">
        <w:rPr>
          <w:rFonts w:asciiTheme="minorBidi" w:eastAsiaTheme="minorHAnsi" w:hAnsiTheme="minorBidi" w:cstheme="minorBidi"/>
          <w:color w:val="000000"/>
          <w:szCs w:val="20"/>
          <w:lang w:eastAsia="en-US"/>
        </w:rPr>
        <w:t xml:space="preserve">in writing </w:t>
      </w:r>
      <w:r>
        <w:rPr>
          <w:rFonts w:asciiTheme="minorBidi" w:eastAsiaTheme="minorHAnsi" w:hAnsiTheme="minorBidi" w:cstheme="minorBidi"/>
          <w:color w:val="000000"/>
          <w:szCs w:val="20"/>
          <w:lang w:eastAsia="en-US"/>
        </w:rPr>
        <w:t>to email (</w:t>
      </w:r>
      <w:hyperlink r:id="rId10" w:history="1">
        <w:r w:rsidRPr="00916F57">
          <w:rPr>
            <w:rStyle w:val="Hyperlink"/>
            <w:rFonts w:asciiTheme="minorBidi" w:eastAsiaTheme="minorHAnsi" w:hAnsiTheme="minorBidi" w:cstheme="minorBidi"/>
            <w:szCs w:val="20"/>
            <w:lang w:eastAsia="en-US"/>
          </w:rPr>
          <w:t>tendering@ir-iraq.org</w:t>
        </w:r>
      </w:hyperlink>
      <w:r>
        <w:rPr>
          <w:rFonts w:asciiTheme="minorBidi" w:eastAsiaTheme="minorHAnsi" w:hAnsiTheme="minorBidi" w:cstheme="minorBidi"/>
          <w:color w:val="000000"/>
          <w:szCs w:val="20"/>
          <w:lang w:eastAsia="en-US"/>
        </w:rPr>
        <w:t xml:space="preserve"> ) at</w:t>
      </w:r>
      <w:r w:rsidRPr="008250D7">
        <w:rPr>
          <w:rFonts w:asciiTheme="minorBidi" w:eastAsiaTheme="minorHAnsi" w:hAnsiTheme="minorBidi" w:cstheme="minorBidi"/>
          <w:color w:val="000000"/>
          <w:szCs w:val="20"/>
          <w:lang w:eastAsia="en-US"/>
        </w:rPr>
        <w:t xml:space="preserve"> least </w:t>
      </w:r>
      <w:r>
        <w:rPr>
          <w:rFonts w:asciiTheme="minorBidi" w:eastAsiaTheme="minorHAnsi" w:hAnsiTheme="minorBidi" w:cstheme="minorBidi"/>
          <w:color w:val="000000"/>
          <w:szCs w:val="20"/>
          <w:lang w:eastAsia="en-US"/>
        </w:rPr>
        <w:t>03</w:t>
      </w:r>
      <w:r w:rsidRPr="008250D7">
        <w:rPr>
          <w:rFonts w:asciiTheme="minorBidi" w:eastAsiaTheme="minorHAnsi" w:hAnsiTheme="minorBidi" w:cstheme="minorBidi"/>
          <w:color w:val="000000"/>
          <w:szCs w:val="20"/>
          <w:lang w:eastAsia="en-US"/>
        </w:rPr>
        <w:t xml:space="preserve"> days before the deadline for submission of tenders. </w:t>
      </w:r>
      <w:r>
        <w:rPr>
          <w:rFonts w:asciiTheme="minorBidi" w:eastAsiaTheme="minorHAnsi" w:hAnsiTheme="minorBidi" w:cstheme="minorBidi"/>
          <w:color w:val="000000"/>
          <w:szCs w:val="20"/>
          <w:lang w:eastAsia="en-US"/>
        </w:rPr>
        <w:t>IRI</w:t>
      </w:r>
      <w:r w:rsidRPr="008250D7">
        <w:rPr>
          <w:rFonts w:asciiTheme="minorBidi" w:eastAsiaTheme="minorHAnsi" w:hAnsiTheme="minorBidi" w:cstheme="minorBidi"/>
          <w:color w:val="000000"/>
          <w:szCs w:val="20"/>
          <w:lang w:eastAsia="en-US"/>
        </w:rPr>
        <w:t xml:space="preserve"> will reply to bidders' questions at least</w:t>
      </w:r>
      <w:r>
        <w:rPr>
          <w:rFonts w:asciiTheme="minorBidi" w:eastAsiaTheme="minorHAnsi" w:hAnsiTheme="minorBidi" w:cstheme="minorBidi"/>
          <w:color w:val="000000"/>
          <w:szCs w:val="20"/>
          <w:lang w:eastAsia="en-US"/>
        </w:rPr>
        <w:t xml:space="preserve"> 2</w:t>
      </w:r>
      <w:r w:rsidRPr="008250D7">
        <w:rPr>
          <w:rFonts w:asciiTheme="minorBidi" w:eastAsiaTheme="minorHAnsi" w:hAnsiTheme="minorBidi" w:cstheme="minorBidi"/>
          <w:color w:val="000000"/>
          <w:szCs w:val="20"/>
          <w:lang w:eastAsia="en-US"/>
        </w:rPr>
        <w:t xml:space="preserve"> days before the deadline for submission of tenders. </w:t>
      </w:r>
    </w:p>
    <w:p w14:paraId="65D6CAC6" w14:textId="77777777" w:rsidR="008908A0" w:rsidRPr="008250D7"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Costs incurred by the bidder in preparing and submitting the tender proposals will not be reimbursed.</w:t>
      </w:r>
    </w:p>
    <w:p w14:paraId="7C2E0955" w14:textId="77777777" w:rsidR="008908A0" w:rsidRPr="008250D7"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We look forward to receiving your tender and the accompanying tender guarantee at the address specified</w:t>
      </w:r>
      <w:r>
        <w:rPr>
          <w:rFonts w:asciiTheme="minorBidi" w:eastAsiaTheme="minorHAnsi" w:hAnsiTheme="minorBidi" w:cstheme="minorBidi"/>
          <w:color w:val="000000"/>
          <w:szCs w:val="20"/>
          <w:lang w:eastAsia="en-US"/>
        </w:rPr>
        <w:t xml:space="preserve"> in the Instructions to Bidders.</w:t>
      </w:r>
    </w:p>
    <w:p w14:paraId="0D29084E" w14:textId="77777777" w:rsidR="008908A0" w:rsidRPr="0052064B" w:rsidRDefault="008908A0" w:rsidP="008908A0">
      <w:pPr>
        <w:autoSpaceDE w:val="0"/>
        <w:autoSpaceDN w:val="0"/>
        <w:bidi w:val="0"/>
        <w:adjustRightInd w:val="0"/>
        <w:rPr>
          <w:rFonts w:asciiTheme="minorBidi" w:eastAsiaTheme="minorHAnsi" w:hAnsiTheme="minorBidi" w:cstheme="minorBidi"/>
          <w:color w:val="000000"/>
          <w:szCs w:val="20"/>
          <w:lang w:eastAsia="en-US"/>
        </w:rPr>
      </w:pPr>
    </w:p>
    <w:p w14:paraId="7A3046B7" w14:textId="77777777" w:rsidR="008908A0" w:rsidRPr="0052064B"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52064B">
        <w:rPr>
          <w:rFonts w:asciiTheme="minorBidi" w:eastAsiaTheme="minorHAnsi" w:hAnsiTheme="minorBidi" w:cstheme="minorBidi"/>
          <w:color w:val="000000"/>
          <w:szCs w:val="20"/>
          <w:lang w:eastAsia="en-US"/>
        </w:rPr>
        <w:t>Yours sincerely,</w:t>
      </w:r>
    </w:p>
    <w:p w14:paraId="6785819F" w14:textId="2915C508" w:rsidR="008250D7" w:rsidRDefault="008908A0" w:rsidP="008908A0">
      <w:pPr>
        <w:autoSpaceDE w:val="0"/>
        <w:autoSpaceDN w:val="0"/>
        <w:bidi w:val="0"/>
        <w:adjustRightInd w:val="0"/>
        <w:rPr>
          <w:rFonts w:asciiTheme="minorBidi" w:eastAsiaTheme="minorHAnsi" w:hAnsiTheme="minorBidi" w:cstheme="minorBidi"/>
          <w:color w:val="000000"/>
          <w:sz w:val="22"/>
          <w:szCs w:val="22"/>
          <w:lang w:eastAsia="en-US"/>
        </w:rPr>
      </w:pPr>
      <w:r>
        <w:rPr>
          <w:rFonts w:asciiTheme="minorBidi" w:eastAsiaTheme="minorHAnsi" w:hAnsiTheme="minorBidi" w:cstheme="minorBidi"/>
          <w:color w:val="000000"/>
          <w:szCs w:val="20"/>
          <w:lang w:eastAsia="en-US"/>
        </w:rPr>
        <w:t>Procurement Committee</w:t>
      </w:r>
    </w:p>
    <w:p w14:paraId="07CA97CB" w14:textId="5B240443" w:rsidR="00E2442B" w:rsidRPr="0052064B" w:rsidRDefault="009C2B65" w:rsidP="002E7E50">
      <w:pPr>
        <w:autoSpaceDE w:val="0"/>
        <w:autoSpaceDN w:val="0"/>
        <w:adjustRightInd w:val="0"/>
        <w:rPr>
          <w:rFonts w:asciiTheme="minorBidi" w:eastAsiaTheme="minorHAnsi" w:hAnsiTheme="minorBidi" w:cstheme="minorBidi"/>
          <w:color w:val="000000"/>
          <w:sz w:val="22"/>
          <w:szCs w:val="22"/>
          <w:lang w:eastAsia="en-US"/>
        </w:rPr>
      </w:pPr>
      <w:r w:rsidRPr="00E714D7">
        <w:rPr>
          <w:rFonts w:asciiTheme="minorBidi" w:eastAsiaTheme="minorHAnsi" w:hAnsiTheme="minorBidi" w:cstheme="minorBidi"/>
          <w:color w:val="000000"/>
          <w:sz w:val="22"/>
          <w:szCs w:val="22"/>
          <w:rtl/>
          <w:lang w:eastAsia="en-US"/>
        </w:rPr>
        <w:t>الأعزاء</w:t>
      </w:r>
      <w:r w:rsidRPr="00E714D7">
        <w:rPr>
          <w:rFonts w:asciiTheme="minorBidi" w:eastAsiaTheme="minorHAnsi" w:hAnsiTheme="minorBidi" w:cstheme="minorBidi"/>
          <w:color w:val="000000"/>
          <w:sz w:val="22"/>
          <w:szCs w:val="22"/>
          <w:lang w:eastAsia="en-US"/>
        </w:rPr>
        <w:t xml:space="preserve"> </w:t>
      </w:r>
      <w:r w:rsidRPr="00E714D7">
        <w:rPr>
          <w:rFonts w:asciiTheme="minorBidi" w:eastAsiaTheme="minorHAnsi" w:hAnsiTheme="minorBidi" w:cstheme="minorBidi"/>
          <w:color w:val="000000"/>
          <w:sz w:val="22"/>
          <w:szCs w:val="22"/>
          <w:rtl/>
          <w:lang w:eastAsia="en-US"/>
        </w:rPr>
        <w:t>السيد</w:t>
      </w:r>
      <w:r w:rsidRPr="00E714D7">
        <w:rPr>
          <w:rFonts w:asciiTheme="minorBidi" w:eastAsiaTheme="minorHAnsi" w:hAnsiTheme="minorBidi" w:cstheme="minorBidi"/>
          <w:color w:val="000000"/>
          <w:sz w:val="22"/>
          <w:szCs w:val="22"/>
          <w:lang w:eastAsia="en-US"/>
        </w:rPr>
        <w:t xml:space="preserve"> \ </w:t>
      </w:r>
      <w:r w:rsidRPr="00E714D7">
        <w:rPr>
          <w:rFonts w:asciiTheme="minorBidi" w:eastAsiaTheme="minorHAnsi" w:hAnsiTheme="minorBidi" w:cstheme="minorBidi"/>
          <w:color w:val="000000"/>
          <w:sz w:val="22"/>
          <w:szCs w:val="22"/>
          <w:rtl/>
          <w:lang w:eastAsia="en-US"/>
        </w:rPr>
        <w:t xml:space="preserve">السيدة، </w:t>
      </w:r>
      <w:r w:rsidRPr="009C2B65">
        <w:rPr>
          <w:rFonts w:asciiTheme="minorBidi" w:eastAsiaTheme="minorHAnsi" w:hAnsiTheme="minorBidi" w:cstheme="minorBidi"/>
          <w:color w:val="000000"/>
          <w:sz w:val="22"/>
          <w:szCs w:val="22"/>
          <w:rtl/>
          <w:lang w:eastAsia="en-US"/>
        </w:rPr>
        <w:t>،</w:t>
      </w:r>
      <w:r w:rsidRPr="009C2B65">
        <w:rPr>
          <w:rFonts w:asciiTheme="minorBidi" w:eastAsiaTheme="minorHAnsi" w:hAnsiTheme="minorBidi" w:cstheme="minorBidi"/>
          <w:color w:val="000000"/>
          <w:sz w:val="22"/>
          <w:szCs w:val="22"/>
          <w:lang w:eastAsia="en-US"/>
        </w:rPr>
        <w:br/>
      </w:r>
      <w:r w:rsidRPr="009C2B65">
        <w:rPr>
          <w:rFonts w:asciiTheme="minorBidi" w:eastAsiaTheme="minorHAnsi" w:hAnsiTheme="minorBidi" w:cstheme="minorBidi"/>
          <w:color w:val="000000"/>
          <w:sz w:val="22"/>
          <w:szCs w:val="22"/>
          <w:rtl/>
          <w:lang w:eastAsia="en-US"/>
        </w:rPr>
        <w:t>يسر الإغاثة الإسلامية</w:t>
      </w:r>
      <w:r w:rsidR="005F1E70">
        <w:rPr>
          <w:rFonts w:asciiTheme="minorBidi" w:eastAsiaTheme="minorHAnsi" w:hAnsiTheme="minorBidi" w:cstheme="minorBidi"/>
          <w:color w:val="000000"/>
          <w:sz w:val="22"/>
          <w:szCs w:val="22"/>
          <w:lang w:eastAsia="en-US"/>
        </w:rPr>
        <w:t xml:space="preserve"> </w:t>
      </w:r>
      <w:r w:rsidR="005F1E70">
        <w:rPr>
          <w:rFonts w:asciiTheme="minorBidi" w:eastAsiaTheme="minorHAnsi" w:hAnsiTheme="minorBidi" w:cstheme="minorBidi" w:hint="cs"/>
          <w:color w:val="000000"/>
          <w:sz w:val="22"/>
          <w:szCs w:val="22"/>
          <w:rtl/>
          <w:lang w:eastAsia="en-US" w:bidi="ar-IQ"/>
        </w:rPr>
        <w:t>عبر العالم- مكتب العراق</w:t>
      </w:r>
      <w:r w:rsidRPr="009C2B65">
        <w:rPr>
          <w:rFonts w:asciiTheme="minorBidi" w:eastAsiaTheme="minorHAnsi" w:hAnsiTheme="minorBidi" w:cstheme="minorBidi"/>
          <w:color w:val="000000"/>
          <w:sz w:val="22"/>
          <w:szCs w:val="22"/>
          <w:rtl/>
          <w:lang w:eastAsia="en-US"/>
        </w:rPr>
        <w:t xml:space="preserve"> أن تدعوكم للمشاركة في </w:t>
      </w:r>
      <w:r w:rsidRPr="0052064B">
        <w:rPr>
          <w:rFonts w:asciiTheme="minorBidi" w:eastAsiaTheme="minorHAnsi" w:hAnsiTheme="minorBidi" w:cstheme="minorBidi"/>
          <w:color w:val="000000"/>
          <w:sz w:val="22"/>
          <w:szCs w:val="22"/>
          <w:rtl/>
          <w:lang w:eastAsia="en-US"/>
        </w:rPr>
        <w:t>مناقصة</w:t>
      </w:r>
      <w:r w:rsidR="005F1E70" w:rsidRPr="0052064B">
        <w:rPr>
          <w:rFonts w:asciiTheme="minorBidi" w:eastAsiaTheme="minorHAnsi" w:hAnsiTheme="minorBidi" w:cstheme="minorBidi" w:hint="cs"/>
          <w:color w:val="000000"/>
          <w:sz w:val="22"/>
          <w:szCs w:val="22"/>
          <w:rtl/>
          <w:lang w:eastAsia="en-US"/>
        </w:rPr>
        <w:t xml:space="preserve"> </w:t>
      </w:r>
      <w:r w:rsidR="0031703C" w:rsidRPr="0031703C">
        <w:rPr>
          <w:rFonts w:ascii="Cambria" w:eastAsiaTheme="minorHAnsi" w:hAnsi="Cambria" w:cstheme="minorBidi" w:hint="cs"/>
          <w:b/>
          <w:bCs/>
          <w:color w:val="000000"/>
          <w:sz w:val="22"/>
          <w:szCs w:val="22"/>
          <w:rtl/>
          <w:lang w:eastAsia="en-US" w:bidi="ar-IQ"/>
        </w:rPr>
        <w:t>تجهيز</w:t>
      </w:r>
      <w:r w:rsidR="0031703C" w:rsidRPr="0031703C">
        <w:rPr>
          <w:rFonts w:ascii="Cambria" w:eastAsiaTheme="minorHAnsi" w:hAnsi="Cambria" w:cstheme="minorBidi"/>
          <w:b/>
          <w:bCs/>
          <w:color w:val="000000"/>
          <w:sz w:val="22"/>
          <w:szCs w:val="22"/>
          <w:rtl/>
          <w:lang w:eastAsia="en-US" w:bidi="ar-IQ"/>
        </w:rPr>
        <w:t xml:space="preserve"> وتسليم </w:t>
      </w:r>
      <w:r w:rsidR="0031703C" w:rsidRPr="0031703C">
        <w:rPr>
          <w:rFonts w:ascii="Cambria" w:eastAsiaTheme="minorHAnsi" w:hAnsi="Cambria" w:cstheme="minorBidi" w:hint="cs"/>
          <w:b/>
          <w:bCs/>
          <w:color w:val="000000"/>
          <w:sz w:val="22"/>
          <w:szCs w:val="22"/>
          <w:rtl/>
          <w:lang w:eastAsia="en-US" w:bidi="ar-IQ"/>
        </w:rPr>
        <w:t>سلة</w:t>
      </w:r>
      <w:r w:rsidR="0031703C" w:rsidRPr="0031703C">
        <w:rPr>
          <w:rFonts w:ascii="Cambria" w:eastAsiaTheme="minorHAnsi" w:hAnsi="Cambria" w:cstheme="minorBidi"/>
          <w:b/>
          <w:bCs/>
          <w:color w:val="000000"/>
          <w:sz w:val="22"/>
          <w:szCs w:val="22"/>
          <w:rtl/>
          <w:lang w:eastAsia="en-US" w:bidi="ar-IQ"/>
        </w:rPr>
        <w:t xml:space="preserve"> </w:t>
      </w:r>
      <w:r w:rsidR="0031703C" w:rsidRPr="0031703C">
        <w:rPr>
          <w:rFonts w:ascii="Cambria" w:eastAsiaTheme="minorHAnsi" w:hAnsi="Cambria" w:cstheme="minorBidi" w:hint="cs"/>
          <w:b/>
          <w:bCs/>
          <w:color w:val="000000"/>
          <w:sz w:val="22"/>
          <w:szCs w:val="22"/>
          <w:rtl/>
          <w:lang w:eastAsia="en-US" w:bidi="ar-IQ"/>
        </w:rPr>
        <w:t xml:space="preserve">غذائية لشهر رمضان المبارك </w:t>
      </w:r>
      <w:r w:rsidRPr="0052064B">
        <w:rPr>
          <w:rFonts w:asciiTheme="minorBidi" w:eastAsiaTheme="minorHAnsi" w:hAnsiTheme="minorBidi" w:cstheme="minorBidi"/>
          <w:color w:val="000000"/>
          <w:sz w:val="22"/>
          <w:szCs w:val="22"/>
          <w:rtl/>
          <w:lang w:eastAsia="en-US"/>
        </w:rPr>
        <w:t>وفقا ل</w:t>
      </w:r>
      <w:r w:rsidR="005F1E70" w:rsidRPr="0052064B">
        <w:rPr>
          <w:rFonts w:asciiTheme="minorBidi" w:eastAsiaTheme="minorHAnsi" w:hAnsiTheme="minorBidi" w:cstheme="minorBidi" w:hint="cs"/>
          <w:color w:val="000000"/>
          <w:sz w:val="22"/>
          <w:szCs w:val="22"/>
          <w:rtl/>
          <w:lang w:eastAsia="en-US"/>
        </w:rPr>
        <w:t>ل</w:t>
      </w:r>
      <w:r w:rsidRPr="0052064B">
        <w:rPr>
          <w:rFonts w:asciiTheme="minorBidi" w:eastAsiaTheme="minorHAnsi" w:hAnsiTheme="minorBidi" w:cstheme="minorBidi"/>
          <w:color w:val="000000"/>
          <w:sz w:val="22"/>
          <w:szCs w:val="22"/>
          <w:rtl/>
          <w:lang w:eastAsia="en-US"/>
        </w:rPr>
        <w:t xml:space="preserve">شروط </w:t>
      </w:r>
      <w:r w:rsidR="005F1E70" w:rsidRPr="0052064B">
        <w:rPr>
          <w:rFonts w:asciiTheme="minorBidi" w:eastAsiaTheme="minorHAnsi" w:hAnsiTheme="minorBidi" w:cstheme="minorBidi" w:hint="cs"/>
          <w:color w:val="000000"/>
          <w:sz w:val="22"/>
          <w:szCs w:val="22"/>
          <w:rtl/>
          <w:lang w:eastAsia="en-US"/>
        </w:rPr>
        <w:t>و</w:t>
      </w:r>
      <w:r w:rsidRPr="0052064B">
        <w:rPr>
          <w:rFonts w:asciiTheme="minorBidi" w:eastAsiaTheme="minorHAnsi" w:hAnsiTheme="minorBidi" w:cstheme="minorBidi"/>
          <w:color w:val="000000"/>
          <w:sz w:val="22"/>
          <w:szCs w:val="22"/>
          <w:rtl/>
          <w:lang w:eastAsia="en-US"/>
        </w:rPr>
        <w:t xml:space="preserve">التفاصيل الواردة في الملفات المرفقة، </w:t>
      </w:r>
    </w:p>
    <w:p w14:paraId="16631095" w14:textId="77777777" w:rsidR="0031703C" w:rsidRDefault="0031703C" w:rsidP="0031703C">
      <w:pPr>
        <w:autoSpaceDE w:val="0"/>
        <w:autoSpaceDN w:val="0"/>
        <w:adjustRightInd w:val="0"/>
        <w:rPr>
          <w:rFonts w:ascii="Arial" w:hAnsi="Arial" w:cs="Arial"/>
          <w:color w:val="222222"/>
          <w:rtl/>
          <w:lang w:bidi="ar-IQ"/>
        </w:rPr>
      </w:pPr>
      <w:r w:rsidRPr="0052064B">
        <w:rPr>
          <w:rFonts w:asciiTheme="minorBidi" w:eastAsiaTheme="minorHAnsi" w:hAnsiTheme="minorBidi" w:cstheme="minorBidi"/>
          <w:color w:val="000000"/>
          <w:sz w:val="22"/>
          <w:szCs w:val="22"/>
          <w:rtl/>
          <w:lang w:eastAsia="en-US"/>
        </w:rPr>
        <w:t>يرجى الاطلاع على الوثائق التالية التي تشكل ملف المناقصة</w:t>
      </w:r>
      <w:r w:rsidRPr="0052064B">
        <w:rPr>
          <w:rFonts w:asciiTheme="minorBidi" w:eastAsiaTheme="minorHAnsi" w:hAnsiTheme="minorBidi" w:cstheme="minorBidi"/>
          <w:color w:val="000000"/>
          <w:sz w:val="22"/>
          <w:szCs w:val="22"/>
          <w:lang w:eastAsia="en-US"/>
        </w:rPr>
        <w:t>.</w:t>
      </w:r>
      <w:r w:rsidRPr="0052064B">
        <w:rPr>
          <w:rFonts w:asciiTheme="minorBidi" w:eastAsiaTheme="minorHAnsi" w:hAnsiTheme="minorBidi" w:cstheme="minorBidi"/>
          <w:color w:val="000000"/>
          <w:sz w:val="22"/>
          <w:szCs w:val="22"/>
          <w:lang w:eastAsia="en-US"/>
        </w:rPr>
        <w:br/>
      </w:r>
      <w:bookmarkStart w:id="1" w:name="_Hlk57731612"/>
      <w:r>
        <w:rPr>
          <w:rFonts w:ascii="Arial" w:hAnsi="Arial" w:cs="Arial" w:hint="cs"/>
          <w:color w:val="222222"/>
          <w:rtl/>
        </w:rPr>
        <w:t xml:space="preserve">في حال وجود اي تساؤل </w:t>
      </w:r>
      <w:r>
        <w:rPr>
          <w:rFonts w:ascii="Arial" w:hAnsi="Arial" w:cs="Arial"/>
          <w:color w:val="222222"/>
          <w:rtl/>
        </w:rPr>
        <w:t xml:space="preserve">يجب أن يتم استلام أي طلب </w:t>
      </w:r>
      <w:r>
        <w:rPr>
          <w:rFonts w:ascii="Arial" w:hAnsi="Arial" w:cs="Arial" w:hint="cs"/>
          <w:color w:val="222222"/>
          <w:rtl/>
        </w:rPr>
        <w:t>للتوضيح</w:t>
      </w:r>
      <w:r>
        <w:rPr>
          <w:rFonts w:ascii="Arial" w:hAnsi="Arial" w:cs="Arial"/>
          <w:color w:val="222222"/>
          <w:rtl/>
        </w:rPr>
        <w:t xml:space="preserve"> من قبل قسم </w:t>
      </w:r>
      <w:r>
        <w:rPr>
          <w:rFonts w:ascii="Arial" w:hAnsi="Arial" w:cs="Arial" w:hint="cs"/>
          <w:color w:val="222222"/>
          <w:rtl/>
        </w:rPr>
        <w:t>المشتريات</w:t>
      </w:r>
      <w:r>
        <w:rPr>
          <w:rFonts w:ascii="Arial" w:hAnsi="Arial" w:cs="Arial"/>
          <w:color w:val="222222"/>
          <w:rtl/>
        </w:rPr>
        <w:t xml:space="preserve"> كتابة </w:t>
      </w:r>
      <w:r>
        <w:rPr>
          <w:rFonts w:ascii="Arial" w:hAnsi="Arial" w:cs="Arial" w:hint="cs"/>
          <w:color w:val="222222"/>
          <w:rtl/>
          <w:lang w:bidi="ar-IQ"/>
        </w:rPr>
        <w:t>على البريد الكتروني</w:t>
      </w:r>
    </w:p>
    <w:p w14:paraId="717FDAD3" w14:textId="77777777" w:rsidR="0031703C" w:rsidRPr="0052064B" w:rsidRDefault="0031703C" w:rsidP="0031703C">
      <w:pPr>
        <w:autoSpaceDE w:val="0"/>
        <w:autoSpaceDN w:val="0"/>
        <w:adjustRightInd w:val="0"/>
        <w:rPr>
          <w:rFonts w:ascii="Arial" w:hAnsi="Arial" w:cs="Arial"/>
          <w:color w:val="222222"/>
          <w:rtl/>
          <w:lang w:bidi="ar"/>
        </w:rPr>
      </w:pPr>
      <w:r>
        <w:rPr>
          <w:rFonts w:ascii="Arial" w:hAnsi="Arial" w:cs="Arial" w:hint="cs"/>
          <w:color w:val="222222"/>
          <w:rtl/>
          <w:lang w:bidi="ar-IQ"/>
        </w:rPr>
        <w:t xml:space="preserve"> </w:t>
      </w:r>
      <w:r>
        <w:rPr>
          <w:rFonts w:ascii="Arial" w:hAnsi="Arial" w:cs="Arial"/>
          <w:color w:val="222222"/>
          <w:rtl/>
          <w:lang w:bidi="ar"/>
        </w:rPr>
        <w:t>(</w:t>
      </w:r>
      <w:r w:rsidR="00970BCF">
        <w:fldChar w:fldCharType="begin"/>
      </w:r>
      <w:r w:rsidR="00970BCF">
        <w:instrText xml:space="preserve"> HYPERLINK "mailto:tendering@ir-iraq.org" </w:instrText>
      </w:r>
      <w:r w:rsidR="00970BCF">
        <w:fldChar w:fldCharType="separate"/>
      </w:r>
      <w:r w:rsidRPr="00916F57">
        <w:rPr>
          <w:rStyle w:val="Hyperlink"/>
          <w:rFonts w:asciiTheme="minorBidi" w:eastAsiaTheme="minorHAnsi" w:hAnsiTheme="minorBidi" w:cstheme="minorBidi"/>
          <w:szCs w:val="20"/>
          <w:lang w:eastAsia="en-US"/>
        </w:rPr>
        <w:t>tendering@ir-iraq.org</w:t>
      </w:r>
      <w:r w:rsidR="00970BCF">
        <w:rPr>
          <w:rStyle w:val="Hyperlink"/>
          <w:rFonts w:asciiTheme="minorBidi" w:eastAsiaTheme="minorHAnsi" w:hAnsiTheme="minorBidi" w:cstheme="minorBidi"/>
          <w:szCs w:val="20"/>
          <w:lang w:eastAsia="en-US"/>
        </w:rPr>
        <w:fldChar w:fldCharType="end"/>
      </w:r>
      <w:r>
        <w:rPr>
          <w:rFonts w:ascii="Arial" w:hAnsi="Arial" w:cs="Arial"/>
          <w:color w:val="222222"/>
          <w:rtl/>
          <w:lang w:bidi="ar"/>
        </w:rPr>
        <w:t xml:space="preserve">) </w:t>
      </w:r>
      <w:r>
        <w:rPr>
          <w:rFonts w:ascii="Arial" w:hAnsi="Arial" w:cs="Arial"/>
          <w:color w:val="222222"/>
          <w:rtl/>
        </w:rPr>
        <w:t>قبل ثلاثة أيام على الأقل من الموعد النهائي لتقديم العطاءات</w:t>
      </w:r>
      <w:r>
        <w:rPr>
          <w:rFonts w:ascii="Arial" w:hAnsi="Arial" w:cs="Arial"/>
          <w:color w:val="222222"/>
          <w:lang w:bidi="ar"/>
        </w:rPr>
        <w:t xml:space="preserve">. </w:t>
      </w:r>
      <w:r>
        <w:rPr>
          <w:rFonts w:ascii="Arial" w:hAnsi="Arial" w:cs="Arial"/>
          <w:color w:val="222222"/>
          <w:rtl/>
        </w:rPr>
        <w:t xml:space="preserve">وسوف يرد </w:t>
      </w:r>
      <w:r>
        <w:rPr>
          <w:rFonts w:ascii="Arial" w:hAnsi="Arial" w:cs="Arial" w:hint="cs"/>
          <w:color w:val="222222"/>
          <w:rtl/>
          <w:lang w:bidi="ar-IQ"/>
        </w:rPr>
        <w:t xml:space="preserve">الإغاثة الإسلامية </w:t>
      </w:r>
      <w:r>
        <w:rPr>
          <w:rFonts w:ascii="Arial" w:hAnsi="Arial" w:cs="Arial"/>
          <w:color w:val="222222"/>
          <w:rtl/>
          <w:lang w:bidi="ar"/>
        </w:rPr>
        <w:t xml:space="preserve"> </w:t>
      </w:r>
      <w:r>
        <w:rPr>
          <w:rFonts w:ascii="Arial" w:hAnsi="Arial" w:cs="Arial"/>
          <w:color w:val="222222"/>
          <w:rtl/>
        </w:rPr>
        <w:t>على أسئلة مقدمي العطاءات قبل يومين على الأقل من الموعد النهائي لتقديم العطاءات</w:t>
      </w:r>
      <w:r>
        <w:rPr>
          <w:rFonts w:ascii="Arial" w:hAnsi="Arial" w:cs="Arial"/>
          <w:color w:val="222222"/>
          <w:lang w:bidi="ar"/>
        </w:rPr>
        <w:t>.</w:t>
      </w:r>
      <w:r>
        <w:rPr>
          <w:rFonts w:ascii="Arial" w:hAnsi="Arial" w:cs="Arial"/>
          <w:color w:val="222222"/>
          <w:lang w:bidi="ar"/>
        </w:rPr>
        <w:br/>
      </w:r>
      <w:r>
        <w:rPr>
          <w:rFonts w:ascii="Arial" w:hAnsi="Arial" w:cs="Arial" w:hint="cs"/>
          <w:color w:val="222222"/>
          <w:rtl/>
        </w:rPr>
        <w:t xml:space="preserve">لاتتحمل </w:t>
      </w:r>
      <w:r w:rsidRPr="00F83E5A">
        <w:rPr>
          <w:rFonts w:ascii="Arial" w:hAnsi="Arial" w:cs="Arial"/>
          <w:color w:val="222222"/>
          <w:rtl/>
        </w:rPr>
        <w:t>الإغاثة الإسلامية</w:t>
      </w:r>
      <w:r w:rsidRPr="00F83E5A">
        <w:rPr>
          <w:rFonts w:ascii="Arial" w:hAnsi="Arial" w:cs="Arial"/>
          <w:color w:val="222222"/>
          <w:lang w:bidi="ar"/>
        </w:rPr>
        <w:t xml:space="preserve"> </w:t>
      </w:r>
      <w:r w:rsidRPr="00F83E5A">
        <w:rPr>
          <w:rFonts w:ascii="Arial" w:hAnsi="Arial" w:cs="Arial" w:hint="cs"/>
          <w:color w:val="222222"/>
          <w:rtl/>
        </w:rPr>
        <w:t>عبر العالم</w:t>
      </w:r>
      <w:r w:rsidRPr="00F83E5A">
        <w:rPr>
          <w:rFonts w:ascii="Arial" w:hAnsi="Arial" w:cs="Arial" w:hint="cs"/>
          <w:color w:val="222222"/>
          <w:rtl/>
          <w:lang w:bidi="ar"/>
        </w:rPr>
        <w:t xml:space="preserve">- </w:t>
      </w:r>
      <w:r w:rsidRPr="00F83E5A">
        <w:rPr>
          <w:rFonts w:ascii="Arial" w:hAnsi="Arial" w:cs="Arial" w:hint="cs"/>
          <w:color w:val="222222"/>
          <w:rtl/>
        </w:rPr>
        <w:t xml:space="preserve">مكتب العراق اي </w:t>
      </w:r>
      <w:r>
        <w:rPr>
          <w:rFonts w:ascii="Arial" w:hAnsi="Arial" w:cs="Arial" w:hint="cs"/>
          <w:color w:val="222222"/>
          <w:rtl/>
          <w:lang w:bidi="ar-IQ"/>
        </w:rPr>
        <w:t>تكاليف</w:t>
      </w:r>
      <w:r>
        <w:rPr>
          <w:rFonts w:ascii="Arial" w:hAnsi="Arial" w:cs="Arial"/>
          <w:color w:val="222222"/>
          <w:rtl/>
          <w:lang w:bidi="ar"/>
        </w:rPr>
        <w:t xml:space="preserve"> </w:t>
      </w:r>
      <w:r>
        <w:rPr>
          <w:rFonts w:ascii="Arial" w:hAnsi="Arial" w:cs="Arial" w:hint="cs"/>
          <w:color w:val="222222"/>
          <w:rtl/>
        </w:rPr>
        <w:t>قد</w:t>
      </w:r>
      <w:r>
        <w:rPr>
          <w:rFonts w:ascii="Arial" w:hAnsi="Arial" w:cs="Arial"/>
          <w:color w:val="222222"/>
          <w:rtl/>
          <w:lang w:bidi="ar"/>
        </w:rPr>
        <w:t xml:space="preserve"> </w:t>
      </w:r>
      <w:r>
        <w:rPr>
          <w:rFonts w:ascii="Arial" w:hAnsi="Arial" w:cs="Arial"/>
          <w:color w:val="222222"/>
          <w:rtl/>
        </w:rPr>
        <w:t>يتكبدها مقدم العرض في إعداد وتقديم مقترحات العطاءات</w:t>
      </w:r>
      <w:r>
        <w:rPr>
          <w:rFonts w:ascii="Arial" w:hAnsi="Arial" w:cs="Arial"/>
          <w:color w:val="222222"/>
          <w:lang w:bidi="ar"/>
        </w:rPr>
        <w:t>.</w:t>
      </w:r>
      <w:r>
        <w:rPr>
          <w:rFonts w:ascii="Arial" w:hAnsi="Arial" w:cs="Arial"/>
          <w:color w:val="222222"/>
          <w:lang w:bidi="ar"/>
        </w:rPr>
        <w:br/>
      </w:r>
      <w:r>
        <w:rPr>
          <w:rFonts w:ascii="Arial" w:hAnsi="Arial" w:cs="Arial"/>
          <w:color w:val="222222"/>
          <w:rtl/>
        </w:rPr>
        <w:t>ونحن نتطلع إلى تلقي العطاء الخاص بك وضمانة العطاء المرفقة على العنوان المحدد في تعليمات لمقدمي العطاءات</w:t>
      </w:r>
      <w:r>
        <w:rPr>
          <w:rFonts w:ascii="Arial" w:hAnsi="Arial" w:cs="Arial"/>
          <w:color w:val="222222"/>
          <w:lang w:bidi="ar"/>
        </w:rPr>
        <w:t>.</w:t>
      </w:r>
      <w:r>
        <w:rPr>
          <w:rFonts w:ascii="Arial" w:hAnsi="Arial" w:cs="Arial"/>
          <w:color w:val="222222"/>
          <w:lang w:bidi="ar"/>
        </w:rPr>
        <w:br/>
      </w:r>
      <w:r>
        <w:rPr>
          <w:rFonts w:ascii="Arial" w:hAnsi="Arial" w:cs="Arial"/>
          <w:color w:val="222222"/>
          <w:lang w:bidi="ar"/>
        </w:rPr>
        <w:br/>
      </w:r>
      <w:r>
        <w:rPr>
          <w:rFonts w:ascii="Arial" w:hAnsi="Arial" w:cs="Arial"/>
          <w:color w:val="222222"/>
          <w:rtl/>
        </w:rPr>
        <w:t>تفضلوا بقبول فائق الاحترام،</w:t>
      </w:r>
      <w:r>
        <w:rPr>
          <w:rFonts w:ascii="Arial" w:hAnsi="Arial" w:cs="Arial"/>
          <w:color w:val="222222"/>
          <w:lang w:bidi="ar"/>
        </w:rPr>
        <w:br/>
      </w:r>
      <w:r w:rsidRPr="0052064B">
        <w:rPr>
          <w:rFonts w:ascii="Arial" w:hAnsi="Arial" w:cs="Arial"/>
          <w:color w:val="222222"/>
          <w:rtl/>
        </w:rPr>
        <w:t>لجنة المشتريات</w:t>
      </w:r>
    </w:p>
    <w:bookmarkEnd w:id="1"/>
    <w:p w14:paraId="50FAC16B" w14:textId="77777777" w:rsidR="0031703C" w:rsidRDefault="0031703C" w:rsidP="0031703C">
      <w:pPr>
        <w:autoSpaceDE w:val="0"/>
        <w:autoSpaceDN w:val="0"/>
        <w:adjustRightInd w:val="0"/>
        <w:rPr>
          <w:rFonts w:asciiTheme="minorBidi" w:eastAsiaTheme="minorHAnsi" w:hAnsiTheme="minorBidi" w:cstheme="minorBidi"/>
          <w:color w:val="000000"/>
          <w:sz w:val="22"/>
          <w:szCs w:val="22"/>
          <w:lang w:eastAsia="en-US"/>
        </w:rPr>
      </w:pPr>
    </w:p>
    <w:p w14:paraId="377DDE8C" w14:textId="77777777" w:rsidR="008250D7" w:rsidRDefault="008250D7" w:rsidP="005F1E70">
      <w:pPr>
        <w:autoSpaceDE w:val="0"/>
        <w:autoSpaceDN w:val="0"/>
        <w:adjustRightInd w:val="0"/>
        <w:rPr>
          <w:rFonts w:asciiTheme="minorBidi" w:eastAsiaTheme="minorHAnsi" w:hAnsiTheme="minorBidi" w:cstheme="minorBidi"/>
          <w:color w:val="000000"/>
          <w:sz w:val="22"/>
          <w:szCs w:val="22"/>
          <w:lang w:eastAsia="en-US"/>
        </w:rPr>
      </w:pPr>
    </w:p>
    <w:p w14:paraId="72CF644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947946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A13D5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5F488A6"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12AF68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840C26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76DF0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FB2785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CBE714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10D617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96067B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278E49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2E6C1A2"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99F4DF4"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F7E5BF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D9BC44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BC61A6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9EEF0C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3E98C216"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55AA92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216F00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50296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F569BE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8A7E75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2C6339E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5B0C3A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94DF598"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ED396AB" w14:textId="77777777" w:rsidR="00E2442B" w:rsidRPr="00E2442B" w:rsidRDefault="00E2442B" w:rsidP="00E2442B">
      <w:pPr>
        <w:pStyle w:val="Heading1"/>
        <w:keepNext w:val="0"/>
        <w:ind w:left="432"/>
        <w:rPr>
          <w:rFonts w:asciiTheme="minorBidi" w:hAnsiTheme="minorBidi" w:cstheme="minorBidi"/>
        </w:rPr>
      </w:pPr>
      <w:bookmarkStart w:id="2" w:name="_Toc462945074"/>
      <w:r w:rsidRPr="00642619">
        <w:rPr>
          <w:rFonts w:asciiTheme="minorBidi" w:hAnsiTheme="minorBidi" w:cstheme="minorBidi"/>
        </w:rPr>
        <w:t xml:space="preserve">Submission of </w:t>
      </w:r>
      <w:bookmarkEnd w:id="2"/>
      <w:r w:rsidRPr="00642619">
        <w:rPr>
          <w:rFonts w:asciiTheme="minorBidi" w:hAnsiTheme="minorBidi" w:cstheme="minorBidi"/>
        </w:rPr>
        <w:t>Quotations</w:t>
      </w:r>
    </w:p>
    <w:p w14:paraId="7647FEC7" w14:textId="124B8603" w:rsidR="00E2442B" w:rsidRPr="005D464C" w:rsidRDefault="00E2442B" w:rsidP="00D94DE2">
      <w:pPr>
        <w:bidi w:val="0"/>
        <w:jc w:val="both"/>
        <w:rPr>
          <w:rFonts w:asciiTheme="minorBidi" w:hAnsiTheme="minorBidi"/>
          <w:lang w:val="en-US"/>
        </w:rPr>
      </w:pPr>
      <w:r w:rsidRPr="00642619">
        <w:rPr>
          <w:rFonts w:asciiTheme="minorBidi" w:hAnsiTheme="minorBidi"/>
        </w:rPr>
        <w:t xml:space="preserve">The quotation must be submitted in a sealed envelope labelled with your company name and the reference </w:t>
      </w:r>
      <w:r w:rsidR="004C7081" w:rsidRPr="005D464C">
        <w:rPr>
          <w:rFonts w:ascii="Cambria" w:eastAsiaTheme="minorHAnsi" w:hAnsi="Cambria" w:cs="Cambria"/>
          <w:b/>
          <w:bCs/>
          <w:color w:val="000000"/>
          <w:szCs w:val="20"/>
          <w:lang w:eastAsia="en-US"/>
        </w:rPr>
        <w:t>IRI-</w:t>
      </w:r>
      <w:r w:rsidR="004C7081" w:rsidRPr="005D464C">
        <w:rPr>
          <w:rFonts w:ascii="Cambria" w:eastAsiaTheme="minorHAnsi" w:hAnsi="Cambria" w:cs="Cambria" w:hint="cs"/>
          <w:b/>
          <w:bCs/>
          <w:color w:val="000000"/>
          <w:szCs w:val="20"/>
          <w:rtl/>
          <w:lang w:eastAsia="en-US"/>
        </w:rPr>
        <w:t>22</w:t>
      </w:r>
      <w:r w:rsidR="004C7081" w:rsidRPr="005D464C">
        <w:rPr>
          <w:rFonts w:ascii="Cambria" w:eastAsiaTheme="minorHAnsi" w:hAnsi="Cambria" w:cs="Cambria"/>
          <w:b/>
          <w:bCs/>
          <w:color w:val="000000"/>
          <w:szCs w:val="20"/>
          <w:lang w:eastAsia="en-US"/>
        </w:rPr>
        <w:t>-A-Ramadan</w:t>
      </w:r>
      <w:r w:rsidR="007E33D7" w:rsidRPr="005D464C">
        <w:rPr>
          <w:rFonts w:ascii="Cambria" w:eastAsiaTheme="minorHAnsi" w:hAnsi="Cambria" w:cs="Cambria"/>
          <w:b/>
          <w:bCs/>
          <w:color w:val="000000"/>
          <w:szCs w:val="20"/>
          <w:lang w:eastAsia="en-US"/>
        </w:rPr>
        <w:t xml:space="preserve"> </w:t>
      </w:r>
      <w:r w:rsidRPr="005D464C">
        <w:rPr>
          <w:rFonts w:asciiTheme="minorBidi" w:hAnsiTheme="minorBidi"/>
        </w:rPr>
        <w:t xml:space="preserve">Number.  </w:t>
      </w:r>
      <w:r w:rsidR="008250D7" w:rsidRPr="005D464C">
        <w:rPr>
          <w:rFonts w:asciiTheme="minorBidi" w:hAnsiTheme="minorBidi"/>
        </w:rPr>
        <w:t xml:space="preserve">In </w:t>
      </w:r>
      <w:r w:rsidR="0052064B" w:rsidRPr="005D464C">
        <w:rPr>
          <w:rFonts w:asciiTheme="minorBidi" w:hAnsiTheme="minorBidi"/>
        </w:rPr>
        <w:t>Erbil</w:t>
      </w:r>
      <w:r w:rsidR="008250D7" w:rsidRPr="005D464C">
        <w:rPr>
          <w:rFonts w:asciiTheme="minorBidi" w:hAnsiTheme="minorBidi"/>
        </w:rPr>
        <w:t xml:space="preserve"> office, in </w:t>
      </w:r>
      <w:proofErr w:type="spellStart"/>
      <w:r w:rsidR="008250D7" w:rsidRPr="005D464C">
        <w:rPr>
          <w:rFonts w:asciiTheme="minorBidi" w:hAnsiTheme="minorBidi"/>
        </w:rPr>
        <w:t>Waziran</w:t>
      </w:r>
      <w:proofErr w:type="spellEnd"/>
      <w:r w:rsidR="000C5289" w:rsidRPr="005D464C">
        <w:rPr>
          <w:rFonts w:asciiTheme="minorBidi" w:hAnsiTheme="minorBidi" w:hint="cs"/>
          <w:rtl/>
        </w:rPr>
        <w:t xml:space="preserve">  </w:t>
      </w:r>
      <w:r w:rsidR="00D94DE2" w:rsidRPr="005D464C">
        <w:rPr>
          <w:rFonts w:asciiTheme="minorBidi" w:hAnsiTheme="minorBidi"/>
          <w:lang w:val="en-US"/>
        </w:rPr>
        <w:t xml:space="preserve"> neighborhood.</w:t>
      </w:r>
    </w:p>
    <w:p w14:paraId="62AC05FF" w14:textId="77777777" w:rsidR="00C6460C" w:rsidRPr="00063CFD" w:rsidRDefault="00C6460C" w:rsidP="00C6460C">
      <w:pPr>
        <w:bidi w:val="0"/>
        <w:rPr>
          <w:rFonts w:asciiTheme="minorBidi" w:hAnsiTheme="minorBidi"/>
          <w:sz w:val="22"/>
          <w:szCs w:val="28"/>
        </w:rPr>
      </w:pPr>
      <w:bookmarkStart w:id="3" w:name="_Hlk29217330"/>
      <w:r w:rsidRPr="005D464C">
        <w:rPr>
          <w:rFonts w:asciiTheme="minorBidi" w:hAnsiTheme="minorBidi"/>
          <w:b/>
          <w:sz w:val="22"/>
          <w:szCs w:val="28"/>
        </w:rPr>
        <w:t>Important Notes:</w:t>
      </w:r>
      <w:r w:rsidRPr="00063CFD">
        <w:rPr>
          <w:rFonts w:asciiTheme="minorBidi" w:hAnsiTheme="minorBidi"/>
          <w:sz w:val="22"/>
          <w:szCs w:val="28"/>
        </w:rPr>
        <w:t xml:space="preserve"> </w:t>
      </w:r>
    </w:p>
    <w:p w14:paraId="7C6EEB10" w14:textId="77777777" w:rsidR="00C6460C" w:rsidRPr="000D2E01" w:rsidRDefault="00C6460C" w:rsidP="00C6460C">
      <w:pPr>
        <w:pStyle w:val="ListParagraph"/>
        <w:numPr>
          <w:ilvl w:val="0"/>
          <w:numId w:val="34"/>
        </w:numPr>
        <w:bidi w:val="0"/>
        <w:rPr>
          <w:rFonts w:asciiTheme="minorBidi" w:hAnsiTheme="minorBidi"/>
        </w:rPr>
      </w:pPr>
      <w:r w:rsidRPr="000D2E01">
        <w:rPr>
          <w:rFonts w:asciiTheme="minorBidi" w:hAnsiTheme="minorBidi"/>
          <w:lang w:val="en-US"/>
        </w:rPr>
        <w:t>Only one bid will be received from each company, and in the case of re-announcement a second time a new bid will not be received from the same company.</w:t>
      </w:r>
    </w:p>
    <w:p w14:paraId="463CC670" w14:textId="77777777" w:rsidR="00C6460C" w:rsidRDefault="00C6460C" w:rsidP="00C6460C">
      <w:pPr>
        <w:pStyle w:val="ListParagraph"/>
        <w:numPr>
          <w:ilvl w:val="0"/>
          <w:numId w:val="34"/>
        </w:numPr>
        <w:bidi w:val="0"/>
        <w:rPr>
          <w:rFonts w:asciiTheme="minorBidi" w:hAnsiTheme="minorBidi"/>
        </w:rPr>
      </w:pPr>
      <w:r w:rsidRPr="00C415FF">
        <w:rPr>
          <w:rFonts w:asciiTheme="minorBidi" w:hAnsiTheme="minorBidi"/>
        </w:rPr>
        <w:t>Offers transmitted in any other manner or offers received after the deadline date and time will not be considered</w:t>
      </w:r>
      <w:r>
        <w:rPr>
          <w:rFonts w:asciiTheme="minorBidi" w:hAnsiTheme="minorBidi"/>
        </w:rPr>
        <w:t>.</w:t>
      </w:r>
    </w:p>
    <w:p w14:paraId="249599D2" w14:textId="77777777" w:rsidR="00C6460C" w:rsidRPr="00257755" w:rsidRDefault="00C6460C" w:rsidP="00C6460C">
      <w:pPr>
        <w:pStyle w:val="ListParagraph"/>
        <w:numPr>
          <w:ilvl w:val="0"/>
          <w:numId w:val="34"/>
        </w:numPr>
        <w:bidi w:val="0"/>
        <w:rPr>
          <w:rFonts w:asciiTheme="minorBidi" w:hAnsiTheme="minorBidi"/>
        </w:rPr>
      </w:pPr>
      <w:r w:rsidRPr="00642619">
        <w:rPr>
          <w:rFonts w:asciiTheme="minorBidi" w:hAnsiTheme="minorBidi"/>
        </w:rPr>
        <w:t xml:space="preserve">All responses will be opened by the </w:t>
      </w:r>
      <w:r>
        <w:rPr>
          <w:rFonts w:asciiTheme="minorBidi" w:hAnsiTheme="minorBidi"/>
        </w:rPr>
        <w:t xml:space="preserve">Islamic Relief Iraq </w:t>
      </w:r>
      <w:r w:rsidRPr="00642619">
        <w:rPr>
          <w:rFonts w:asciiTheme="minorBidi" w:hAnsiTheme="minorBidi"/>
        </w:rPr>
        <w:t>Procurement Committee and all Bidders will be notified of the results.</w:t>
      </w:r>
    </w:p>
    <w:p w14:paraId="1A3ACCAE" w14:textId="77777777" w:rsidR="00C6460C" w:rsidRDefault="00C6460C" w:rsidP="00C6460C">
      <w:pPr>
        <w:pStyle w:val="ListParagraph"/>
        <w:numPr>
          <w:ilvl w:val="0"/>
          <w:numId w:val="34"/>
        </w:numPr>
        <w:bidi w:val="0"/>
        <w:rPr>
          <w:rFonts w:asciiTheme="minorBidi" w:hAnsiTheme="minorBidi"/>
        </w:rPr>
      </w:pPr>
      <w:r>
        <w:rPr>
          <w:rFonts w:asciiTheme="minorBidi" w:hAnsiTheme="minorBidi"/>
          <w:lang w:val="en-US"/>
        </w:rPr>
        <w:t>All bids must be in IQD, any other bid use other currency will not be accepted.</w:t>
      </w:r>
    </w:p>
    <w:bookmarkEnd w:id="3"/>
    <w:p w14:paraId="3612FE58" w14:textId="11B4355C" w:rsidR="00C6460C" w:rsidRPr="00C6460C" w:rsidRDefault="00C6460C" w:rsidP="009143FA">
      <w:pPr>
        <w:jc w:val="right"/>
        <w:rPr>
          <w:rFonts w:asciiTheme="minorBidi" w:hAnsiTheme="minorBidi"/>
          <w:rtl/>
        </w:rPr>
      </w:pPr>
    </w:p>
    <w:p w14:paraId="496FD786" w14:textId="77777777" w:rsidR="00C6460C" w:rsidRDefault="00C6460C" w:rsidP="009143FA">
      <w:pPr>
        <w:jc w:val="right"/>
        <w:rPr>
          <w:rFonts w:asciiTheme="minorBidi" w:hAnsiTheme="minorBidi"/>
        </w:rPr>
      </w:pPr>
    </w:p>
    <w:p w14:paraId="7332A5B9" w14:textId="77777777" w:rsidR="00E2442B" w:rsidRPr="00E2442B" w:rsidRDefault="00E2442B" w:rsidP="00E2442B">
      <w:pPr>
        <w:pStyle w:val="Heading1"/>
        <w:keepNext w:val="0"/>
        <w:numPr>
          <w:ilvl w:val="0"/>
          <w:numId w:val="0"/>
        </w:numPr>
        <w:bidi/>
        <w:ind w:left="432"/>
        <w:rPr>
          <w:rFonts w:asciiTheme="minorBidi" w:hAnsiTheme="minorBidi" w:cstheme="minorBidi"/>
          <w:rtl/>
          <w:lang w:val="en-GB" w:bidi="ar-IQ"/>
        </w:rPr>
      </w:pPr>
      <w:r>
        <w:rPr>
          <w:rFonts w:asciiTheme="minorBidi" w:hAnsiTheme="minorBidi" w:cstheme="minorBidi"/>
        </w:rPr>
        <w:t xml:space="preserve"> </w:t>
      </w:r>
      <w:r w:rsidRPr="00E2442B">
        <w:rPr>
          <w:rFonts w:asciiTheme="minorBidi" w:hAnsiTheme="minorBidi" w:cstheme="minorBidi"/>
        </w:rPr>
        <w:t xml:space="preserve">1 </w:t>
      </w:r>
      <w:r w:rsidRPr="00E2442B">
        <w:rPr>
          <w:rFonts w:asciiTheme="minorBidi" w:hAnsiTheme="minorBidi" w:cstheme="minorBidi"/>
          <w:rtl/>
        </w:rPr>
        <w:t xml:space="preserve">تقديم </w:t>
      </w:r>
      <w:r>
        <w:rPr>
          <w:rFonts w:asciiTheme="minorBidi" w:hAnsiTheme="minorBidi" w:cstheme="minorBidi" w:hint="cs"/>
          <w:rtl/>
          <w:lang w:val="en-GB" w:bidi="ar-IQ"/>
        </w:rPr>
        <w:t>العطاء</w:t>
      </w:r>
    </w:p>
    <w:p w14:paraId="3D7A64B3" w14:textId="703AAEB4" w:rsidR="00ED22DA" w:rsidRDefault="00E2442B" w:rsidP="004C7081">
      <w:pPr>
        <w:autoSpaceDE w:val="0"/>
        <w:autoSpaceDN w:val="0"/>
        <w:adjustRightInd w:val="0"/>
        <w:rPr>
          <w:rFonts w:ascii="Cambria" w:eastAsiaTheme="minorHAnsi" w:hAnsi="Cambria" w:cs="Times New Roman"/>
          <w:b/>
          <w:bCs/>
          <w:color w:val="000000"/>
          <w:szCs w:val="20"/>
          <w:lang w:eastAsia="en-US" w:bidi="ar-IQ"/>
        </w:rPr>
      </w:pPr>
      <w:r w:rsidRPr="005D464C">
        <w:rPr>
          <w:rFonts w:asciiTheme="minorBidi" w:eastAsiaTheme="minorHAnsi" w:hAnsiTheme="minorBidi" w:cstheme="minorBidi"/>
          <w:color w:val="000000"/>
          <w:sz w:val="22"/>
          <w:szCs w:val="22"/>
          <w:rtl/>
          <w:lang w:eastAsia="en-US"/>
        </w:rPr>
        <w:t xml:space="preserve">يجب تقديم </w:t>
      </w:r>
      <w:r w:rsidRPr="005D464C">
        <w:rPr>
          <w:rFonts w:asciiTheme="minorBidi" w:eastAsiaTheme="minorHAnsi" w:hAnsiTheme="minorBidi" w:cstheme="minorBidi" w:hint="cs"/>
          <w:color w:val="000000"/>
          <w:sz w:val="22"/>
          <w:szCs w:val="22"/>
          <w:rtl/>
          <w:lang w:eastAsia="en-US"/>
        </w:rPr>
        <w:t>العطاء</w:t>
      </w:r>
      <w:r w:rsidRPr="005D464C">
        <w:rPr>
          <w:rFonts w:asciiTheme="minorBidi" w:eastAsiaTheme="minorHAnsi" w:hAnsiTheme="minorBidi" w:cstheme="minorBidi"/>
          <w:color w:val="000000"/>
          <w:sz w:val="22"/>
          <w:szCs w:val="22"/>
          <w:rtl/>
          <w:lang w:eastAsia="en-US"/>
        </w:rPr>
        <w:t xml:space="preserve"> في </w:t>
      </w:r>
      <w:r w:rsidR="00284ADF" w:rsidRPr="005D464C">
        <w:rPr>
          <w:rFonts w:asciiTheme="minorBidi" w:eastAsiaTheme="minorHAnsi" w:hAnsiTheme="minorBidi" w:cs="Arial"/>
          <w:color w:val="000000"/>
          <w:sz w:val="22"/>
          <w:szCs w:val="22"/>
          <w:rtl/>
          <w:lang w:eastAsia="en-US"/>
        </w:rPr>
        <w:t>ظرف مختوم</w:t>
      </w:r>
      <w:r w:rsidR="00284ADF" w:rsidRPr="005D464C">
        <w:rPr>
          <w:rFonts w:asciiTheme="minorBidi" w:eastAsiaTheme="minorHAnsi" w:hAnsiTheme="minorBidi" w:cs="Arial" w:hint="cs"/>
          <w:color w:val="000000"/>
          <w:sz w:val="22"/>
          <w:szCs w:val="22"/>
          <w:rtl/>
          <w:lang w:eastAsia="en-US"/>
        </w:rPr>
        <w:t xml:space="preserve"> </w:t>
      </w:r>
      <w:r w:rsidR="00284ADF" w:rsidRPr="005D464C">
        <w:rPr>
          <w:rFonts w:asciiTheme="minorBidi" w:eastAsiaTheme="minorHAnsi" w:hAnsiTheme="minorBidi" w:cstheme="minorBidi" w:hint="cs"/>
          <w:color w:val="000000"/>
          <w:sz w:val="22"/>
          <w:szCs w:val="22"/>
          <w:rtl/>
          <w:lang w:eastAsia="en-US"/>
        </w:rPr>
        <w:t xml:space="preserve">و </w:t>
      </w:r>
      <w:r w:rsidRPr="005D464C">
        <w:rPr>
          <w:rFonts w:asciiTheme="minorBidi" w:eastAsiaTheme="minorHAnsi" w:hAnsiTheme="minorBidi" w:cstheme="minorBidi"/>
          <w:color w:val="000000"/>
          <w:sz w:val="22"/>
          <w:szCs w:val="22"/>
          <w:rtl/>
          <w:lang w:eastAsia="en-US"/>
        </w:rPr>
        <w:t>يحمل اسم شرك</w:t>
      </w:r>
      <w:r w:rsidR="00284ADF" w:rsidRPr="005D464C">
        <w:rPr>
          <w:rFonts w:asciiTheme="minorBidi" w:eastAsiaTheme="minorHAnsi" w:hAnsiTheme="minorBidi" w:cstheme="minorBidi" w:hint="cs"/>
          <w:color w:val="000000"/>
          <w:sz w:val="22"/>
          <w:szCs w:val="22"/>
          <w:rtl/>
          <w:lang w:eastAsia="en-US"/>
        </w:rPr>
        <w:t>ة</w:t>
      </w:r>
      <w:r w:rsidRPr="005D464C">
        <w:rPr>
          <w:rFonts w:asciiTheme="minorBidi" w:eastAsiaTheme="minorHAnsi" w:hAnsiTheme="minorBidi" w:cstheme="minorBidi"/>
          <w:color w:val="000000"/>
          <w:sz w:val="22"/>
          <w:szCs w:val="22"/>
          <w:rtl/>
          <w:lang w:eastAsia="en-US"/>
        </w:rPr>
        <w:t xml:space="preserve"> </w:t>
      </w:r>
      <w:r w:rsidR="005F1E70" w:rsidRPr="005D464C">
        <w:rPr>
          <w:rFonts w:asciiTheme="minorBidi" w:eastAsiaTheme="minorHAnsi" w:hAnsiTheme="minorBidi" w:cstheme="minorBidi" w:hint="cs"/>
          <w:color w:val="000000"/>
          <w:sz w:val="22"/>
          <w:szCs w:val="22"/>
          <w:rtl/>
          <w:lang w:eastAsia="en-US"/>
        </w:rPr>
        <w:t>وعنوان و رقم المناقص</w:t>
      </w:r>
      <w:r w:rsidR="004C7081" w:rsidRPr="005D464C">
        <w:rPr>
          <w:rFonts w:asciiTheme="minorBidi" w:eastAsiaTheme="minorHAnsi" w:hAnsiTheme="minorBidi" w:cstheme="minorBidi" w:hint="cs"/>
          <w:color w:val="000000"/>
          <w:sz w:val="22"/>
          <w:szCs w:val="22"/>
          <w:rtl/>
          <w:lang w:eastAsia="en-US"/>
        </w:rPr>
        <w:t xml:space="preserve">ة  </w:t>
      </w:r>
      <w:r w:rsidR="004C7081" w:rsidRPr="005D464C">
        <w:rPr>
          <w:rFonts w:ascii="Cambria" w:eastAsiaTheme="minorHAnsi" w:hAnsi="Cambria" w:cs="Cambria"/>
          <w:b/>
          <w:bCs/>
          <w:color w:val="000000"/>
          <w:szCs w:val="20"/>
          <w:lang w:eastAsia="en-US"/>
        </w:rPr>
        <w:t>IRI-22-A-Ramadan</w:t>
      </w:r>
      <w:r w:rsidR="004C7081" w:rsidRPr="005D464C">
        <w:rPr>
          <w:rFonts w:ascii="Cambria" w:eastAsiaTheme="minorHAnsi" w:hAnsi="Cambria" w:cs="Cambria" w:hint="cs"/>
          <w:b/>
          <w:bCs/>
          <w:color w:val="000000"/>
          <w:szCs w:val="20"/>
          <w:rtl/>
          <w:lang w:eastAsia="en-US"/>
        </w:rPr>
        <w:t xml:space="preserve"> </w:t>
      </w:r>
      <w:r w:rsidR="004C7081" w:rsidRPr="005D464C">
        <w:rPr>
          <w:rFonts w:ascii="Cambria" w:eastAsiaTheme="minorHAnsi" w:hAnsi="Cambria" w:cstheme="minorBidi" w:hint="cs"/>
          <w:b/>
          <w:bCs/>
          <w:color w:val="000000"/>
          <w:szCs w:val="20"/>
          <w:rtl/>
          <w:lang w:eastAsia="en-US"/>
        </w:rPr>
        <w:t xml:space="preserve"> </w:t>
      </w:r>
      <w:r w:rsidR="008250D7" w:rsidRPr="005D464C">
        <w:rPr>
          <w:rFonts w:ascii="Cambria" w:eastAsiaTheme="minorHAnsi" w:hAnsi="Cambria" w:cs="Times New Roman" w:hint="cs"/>
          <w:b/>
          <w:bCs/>
          <w:color w:val="000000"/>
          <w:szCs w:val="20"/>
          <w:rtl/>
          <w:lang w:eastAsia="en-US"/>
        </w:rPr>
        <w:t xml:space="preserve"> مكتب أربيل حي الوزيران</w:t>
      </w:r>
    </w:p>
    <w:p w14:paraId="18C9F94C" w14:textId="77777777" w:rsidR="00ED22DA" w:rsidRDefault="00ED22DA" w:rsidP="00ED22DA">
      <w:pPr>
        <w:autoSpaceDE w:val="0"/>
        <w:autoSpaceDN w:val="0"/>
        <w:adjustRightInd w:val="0"/>
        <w:rPr>
          <w:rFonts w:ascii="Cambria" w:eastAsiaTheme="minorHAnsi" w:hAnsi="Cambria" w:cs="Times New Roman"/>
          <w:b/>
          <w:bCs/>
          <w:color w:val="000000"/>
          <w:szCs w:val="20"/>
          <w:lang w:eastAsia="en-US" w:bidi="ar-IQ"/>
        </w:rPr>
      </w:pPr>
    </w:p>
    <w:p w14:paraId="41A0AB69" w14:textId="77777777" w:rsidR="00C6460C" w:rsidRPr="00AB0084" w:rsidRDefault="00C6460C" w:rsidP="00C6460C">
      <w:pPr>
        <w:autoSpaceDE w:val="0"/>
        <w:autoSpaceDN w:val="0"/>
        <w:adjustRightInd w:val="0"/>
        <w:rPr>
          <w:rFonts w:asciiTheme="minorBidi" w:eastAsiaTheme="minorHAnsi" w:hAnsiTheme="minorBidi" w:cstheme="minorBidi"/>
          <w:b/>
          <w:bCs/>
          <w:color w:val="000000"/>
          <w:sz w:val="22"/>
          <w:szCs w:val="22"/>
          <w:rtl/>
          <w:lang w:eastAsia="en-US"/>
        </w:rPr>
      </w:pPr>
      <w:r w:rsidRPr="00AB0084">
        <w:rPr>
          <w:rFonts w:asciiTheme="minorBidi" w:eastAsiaTheme="minorHAnsi" w:hAnsiTheme="minorBidi" w:cstheme="minorBidi" w:hint="cs"/>
          <w:b/>
          <w:bCs/>
          <w:color w:val="000000"/>
          <w:sz w:val="22"/>
          <w:szCs w:val="22"/>
          <w:rtl/>
          <w:lang w:eastAsia="en-US"/>
        </w:rPr>
        <w:t xml:space="preserve">ملاحظات </w:t>
      </w:r>
      <w:r w:rsidRPr="00AB0084">
        <w:rPr>
          <w:rFonts w:asciiTheme="minorBidi" w:eastAsiaTheme="minorHAnsi" w:hAnsiTheme="minorBidi" w:cstheme="minorBidi"/>
          <w:b/>
          <w:bCs/>
          <w:color w:val="000000"/>
          <w:sz w:val="22"/>
          <w:szCs w:val="22"/>
          <w:rtl/>
          <w:lang w:eastAsia="en-US"/>
        </w:rPr>
        <w:t>هام</w:t>
      </w:r>
      <w:r w:rsidRPr="00AB0084">
        <w:rPr>
          <w:rFonts w:asciiTheme="minorBidi" w:eastAsiaTheme="minorHAnsi" w:hAnsiTheme="minorBidi" w:cstheme="minorBidi" w:hint="cs"/>
          <w:b/>
          <w:bCs/>
          <w:color w:val="000000"/>
          <w:sz w:val="22"/>
          <w:szCs w:val="22"/>
          <w:rtl/>
          <w:lang w:eastAsia="en-US"/>
        </w:rPr>
        <w:t>ة</w:t>
      </w:r>
      <w:r w:rsidRPr="00AB0084">
        <w:rPr>
          <w:rFonts w:asciiTheme="minorBidi" w:eastAsiaTheme="minorHAnsi" w:hAnsiTheme="minorBidi" w:cstheme="minorBidi"/>
          <w:b/>
          <w:bCs/>
          <w:color w:val="000000"/>
          <w:sz w:val="22"/>
          <w:szCs w:val="22"/>
          <w:rtl/>
          <w:lang w:eastAsia="en-US"/>
        </w:rPr>
        <w:t>:</w:t>
      </w:r>
    </w:p>
    <w:p w14:paraId="4BDCA180" w14:textId="77777777" w:rsidR="00C6460C" w:rsidRPr="00987748" w:rsidRDefault="00C6460C" w:rsidP="00C6460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Arial"/>
          <w:b/>
          <w:bCs/>
          <w:color w:val="000000"/>
          <w:sz w:val="22"/>
          <w:szCs w:val="22"/>
          <w:highlight w:val="yellow"/>
          <w:rtl/>
          <w:lang w:eastAsia="en-US"/>
        </w:rPr>
        <w:t xml:space="preserve">سيتم استلام </w:t>
      </w:r>
      <w:r w:rsidRPr="00987748">
        <w:rPr>
          <w:rFonts w:asciiTheme="minorBidi" w:eastAsiaTheme="minorHAnsi" w:hAnsiTheme="minorBidi" w:cs="Arial" w:hint="cs"/>
          <w:b/>
          <w:bCs/>
          <w:color w:val="000000"/>
          <w:sz w:val="22"/>
          <w:szCs w:val="22"/>
          <w:highlight w:val="yellow"/>
          <w:rtl/>
          <w:lang w:eastAsia="en-US"/>
        </w:rPr>
        <w:t>عرض</w:t>
      </w:r>
      <w:r w:rsidRPr="00987748">
        <w:rPr>
          <w:rFonts w:asciiTheme="minorBidi" w:eastAsiaTheme="minorHAnsi" w:hAnsiTheme="minorBidi" w:cs="Arial"/>
          <w:b/>
          <w:bCs/>
          <w:color w:val="000000"/>
          <w:sz w:val="22"/>
          <w:szCs w:val="22"/>
          <w:highlight w:val="yellow"/>
          <w:rtl/>
          <w:lang w:eastAsia="en-US"/>
        </w:rPr>
        <w:t xml:space="preserve"> واحد فقط </w:t>
      </w:r>
      <w:r w:rsidRPr="00987748">
        <w:rPr>
          <w:rFonts w:asciiTheme="minorBidi" w:eastAsiaTheme="minorHAnsi" w:hAnsiTheme="minorBidi" w:cs="Arial" w:hint="cs"/>
          <w:b/>
          <w:bCs/>
          <w:color w:val="000000"/>
          <w:sz w:val="22"/>
          <w:szCs w:val="22"/>
          <w:highlight w:val="yellow"/>
          <w:rtl/>
          <w:lang w:eastAsia="en-US"/>
        </w:rPr>
        <w:t>من كل</w:t>
      </w:r>
      <w:r w:rsidRPr="00987748">
        <w:rPr>
          <w:rFonts w:asciiTheme="minorBidi" w:eastAsiaTheme="minorHAnsi" w:hAnsiTheme="minorBidi" w:cs="Arial"/>
          <w:b/>
          <w:bCs/>
          <w:color w:val="000000"/>
          <w:sz w:val="22"/>
          <w:szCs w:val="22"/>
          <w:highlight w:val="yellow"/>
          <w:rtl/>
          <w:lang w:eastAsia="en-US"/>
        </w:rPr>
        <w:t xml:space="preserve"> شركة</w:t>
      </w:r>
      <w:r w:rsidRPr="00987748">
        <w:rPr>
          <w:rFonts w:asciiTheme="minorBidi" w:eastAsiaTheme="minorHAnsi" w:hAnsiTheme="minorBidi" w:cs="Arial" w:hint="cs"/>
          <w:b/>
          <w:bCs/>
          <w:color w:val="000000"/>
          <w:sz w:val="22"/>
          <w:szCs w:val="22"/>
          <w:highlight w:val="yellow"/>
          <w:rtl/>
          <w:lang w:eastAsia="en-US"/>
        </w:rPr>
        <w:t xml:space="preserve">، </w:t>
      </w:r>
      <w:r w:rsidRPr="00987748">
        <w:rPr>
          <w:rFonts w:asciiTheme="minorBidi" w:eastAsiaTheme="minorHAnsi" w:hAnsiTheme="minorBidi" w:cs="Arial"/>
          <w:b/>
          <w:bCs/>
          <w:color w:val="000000"/>
          <w:sz w:val="22"/>
          <w:szCs w:val="22"/>
          <w:highlight w:val="yellow"/>
          <w:rtl/>
          <w:lang w:eastAsia="en-US"/>
        </w:rPr>
        <w:t xml:space="preserve">وفي حالة </w:t>
      </w:r>
      <w:r w:rsidRPr="00987748">
        <w:rPr>
          <w:rFonts w:asciiTheme="minorBidi" w:eastAsiaTheme="minorHAnsi" w:hAnsiTheme="minorBidi" w:cs="Arial" w:hint="cs"/>
          <w:b/>
          <w:bCs/>
          <w:color w:val="000000"/>
          <w:sz w:val="22"/>
          <w:szCs w:val="22"/>
          <w:highlight w:val="yellow"/>
          <w:rtl/>
          <w:lang w:eastAsia="en-US"/>
        </w:rPr>
        <w:t>اعادة الاعلان مرة ثانية لن يتم استلام عرض جديد من نفس الشركة.</w:t>
      </w:r>
    </w:p>
    <w:p w14:paraId="6A2C9AD7" w14:textId="77777777" w:rsidR="00C6460C" w:rsidRPr="00987748" w:rsidRDefault="00C6460C" w:rsidP="00C6460C">
      <w:pPr>
        <w:autoSpaceDE w:val="0"/>
        <w:autoSpaceDN w:val="0"/>
        <w:adjustRightInd w:val="0"/>
        <w:rPr>
          <w:rFonts w:asciiTheme="minorBidi" w:eastAsiaTheme="minorHAnsi" w:hAnsiTheme="minorBidi" w:cstheme="minorBidi"/>
          <w:b/>
          <w:bCs/>
          <w:color w:val="000000"/>
          <w:sz w:val="22"/>
          <w:szCs w:val="22"/>
          <w:highlight w:val="yellow"/>
          <w:lang w:eastAsia="en-US"/>
        </w:rPr>
      </w:pPr>
    </w:p>
    <w:p w14:paraId="4C3D2729" w14:textId="77777777" w:rsidR="00C6460C" w:rsidRPr="00987748" w:rsidRDefault="00C6460C" w:rsidP="00C6460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ل</w:t>
      </w:r>
      <w:r w:rsidRPr="00987748">
        <w:rPr>
          <w:rFonts w:asciiTheme="minorBidi" w:eastAsiaTheme="minorHAnsi" w:hAnsiTheme="minorBidi" w:cstheme="minorBidi"/>
          <w:b/>
          <w:bCs/>
          <w:color w:val="000000"/>
          <w:sz w:val="22"/>
          <w:szCs w:val="22"/>
          <w:highlight w:val="yellow"/>
          <w:rtl/>
          <w:lang w:eastAsia="en-US"/>
        </w:rPr>
        <w:t>ن يتم النظر في العروض المرسلة بأي طريقة أو عروض أخرى بعد</w:t>
      </w:r>
      <w:r w:rsidRPr="00987748">
        <w:rPr>
          <w:rFonts w:asciiTheme="minorBidi" w:eastAsiaTheme="minorHAnsi" w:hAnsiTheme="minorBidi" w:cstheme="minorBidi" w:hint="cs"/>
          <w:b/>
          <w:bCs/>
          <w:color w:val="000000"/>
          <w:sz w:val="22"/>
          <w:szCs w:val="22"/>
          <w:highlight w:val="yellow"/>
          <w:rtl/>
          <w:lang w:eastAsia="en-US"/>
        </w:rPr>
        <w:t xml:space="preserve"> </w:t>
      </w:r>
      <w:r w:rsidRPr="00987748">
        <w:rPr>
          <w:rFonts w:asciiTheme="minorBidi" w:eastAsiaTheme="minorHAnsi" w:hAnsiTheme="minorBidi" w:cstheme="minorBidi"/>
          <w:b/>
          <w:bCs/>
          <w:color w:val="000000"/>
          <w:sz w:val="22"/>
          <w:szCs w:val="22"/>
          <w:highlight w:val="yellow"/>
          <w:rtl/>
          <w:lang w:eastAsia="en-US"/>
        </w:rPr>
        <w:t>موعد النهائي</w:t>
      </w:r>
      <w:r w:rsidRPr="00987748">
        <w:rPr>
          <w:rFonts w:asciiTheme="minorBidi" w:eastAsiaTheme="minorHAnsi" w:hAnsiTheme="minorBidi" w:cstheme="minorBidi" w:hint="cs"/>
          <w:b/>
          <w:bCs/>
          <w:color w:val="000000"/>
          <w:sz w:val="22"/>
          <w:szCs w:val="22"/>
          <w:highlight w:val="yellow"/>
          <w:rtl/>
          <w:lang w:eastAsia="en-US"/>
        </w:rPr>
        <w:t xml:space="preserve"> لاستلام العروض المذكور ادناه.</w:t>
      </w:r>
    </w:p>
    <w:p w14:paraId="61142FCD" w14:textId="77777777" w:rsidR="00C6460C" w:rsidRPr="00987748" w:rsidRDefault="00C6460C" w:rsidP="00C6460C">
      <w:pPr>
        <w:pStyle w:val="ListParagraph"/>
        <w:rPr>
          <w:rFonts w:asciiTheme="minorBidi" w:eastAsiaTheme="minorHAnsi" w:hAnsiTheme="minorBidi" w:cstheme="minorBidi"/>
          <w:b/>
          <w:bCs/>
          <w:color w:val="000000"/>
          <w:sz w:val="22"/>
          <w:szCs w:val="22"/>
          <w:highlight w:val="yellow"/>
          <w:rtl/>
          <w:lang w:eastAsia="en-US"/>
        </w:rPr>
      </w:pPr>
    </w:p>
    <w:p w14:paraId="5E7AB87E" w14:textId="77777777" w:rsidR="00C6460C" w:rsidRPr="00987748" w:rsidRDefault="00C6460C" w:rsidP="00C6460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b/>
          <w:bCs/>
          <w:color w:val="000000"/>
          <w:sz w:val="22"/>
          <w:szCs w:val="22"/>
          <w:highlight w:val="yellow"/>
          <w:rtl/>
          <w:lang w:eastAsia="en-US"/>
        </w:rPr>
        <w:t xml:space="preserve">سيتم فتح جميع </w:t>
      </w:r>
      <w:r w:rsidRPr="00987748">
        <w:rPr>
          <w:rFonts w:asciiTheme="minorBidi" w:eastAsiaTheme="minorHAnsi" w:hAnsiTheme="minorBidi" w:cstheme="minorBidi" w:hint="cs"/>
          <w:b/>
          <w:bCs/>
          <w:color w:val="000000"/>
          <w:sz w:val="22"/>
          <w:szCs w:val="22"/>
          <w:highlight w:val="yellow"/>
          <w:rtl/>
          <w:lang w:eastAsia="en-US"/>
        </w:rPr>
        <w:t>العروض</w:t>
      </w:r>
      <w:r w:rsidRPr="00987748">
        <w:rPr>
          <w:rFonts w:asciiTheme="minorBidi" w:eastAsiaTheme="minorHAnsi" w:hAnsiTheme="minorBidi" w:cstheme="minorBidi"/>
          <w:b/>
          <w:bCs/>
          <w:color w:val="000000"/>
          <w:sz w:val="22"/>
          <w:szCs w:val="22"/>
          <w:highlight w:val="yellow"/>
          <w:rtl/>
          <w:lang w:eastAsia="en-US"/>
        </w:rPr>
        <w:t xml:space="preserve"> من قبل لجنة </w:t>
      </w:r>
      <w:r w:rsidRPr="00987748">
        <w:rPr>
          <w:rFonts w:asciiTheme="minorBidi" w:eastAsiaTheme="minorHAnsi" w:hAnsiTheme="minorBidi" w:cstheme="minorBidi" w:hint="cs"/>
          <w:b/>
          <w:bCs/>
          <w:color w:val="000000"/>
          <w:sz w:val="22"/>
          <w:szCs w:val="22"/>
          <w:highlight w:val="yellow"/>
          <w:rtl/>
          <w:lang w:eastAsia="en-US"/>
        </w:rPr>
        <w:t>المشتريات للإغاثة</w:t>
      </w:r>
      <w:r w:rsidRPr="00987748">
        <w:rPr>
          <w:rFonts w:asciiTheme="minorBidi" w:eastAsiaTheme="minorHAnsi" w:hAnsiTheme="minorBidi" w:cstheme="minorBidi"/>
          <w:b/>
          <w:bCs/>
          <w:color w:val="000000"/>
          <w:sz w:val="22"/>
          <w:szCs w:val="22"/>
          <w:highlight w:val="yellow"/>
          <w:rtl/>
          <w:lang w:eastAsia="en-US"/>
        </w:rPr>
        <w:t xml:space="preserve"> الإسلامية وسيتم إخطار جميع مقدمي العطاءات </w:t>
      </w:r>
      <w:r w:rsidRPr="00987748">
        <w:rPr>
          <w:rFonts w:asciiTheme="minorBidi" w:eastAsiaTheme="minorHAnsi" w:hAnsiTheme="minorBidi" w:cstheme="minorBidi" w:hint="cs"/>
          <w:b/>
          <w:bCs/>
          <w:color w:val="000000"/>
          <w:sz w:val="22"/>
          <w:szCs w:val="22"/>
          <w:highlight w:val="yellow"/>
          <w:rtl/>
          <w:lang w:eastAsia="en-US"/>
        </w:rPr>
        <w:t>ب</w:t>
      </w:r>
      <w:r w:rsidRPr="00987748">
        <w:rPr>
          <w:rFonts w:asciiTheme="minorBidi" w:eastAsiaTheme="minorHAnsi" w:hAnsiTheme="minorBidi" w:cstheme="minorBidi"/>
          <w:b/>
          <w:bCs/>
          <w:color w:val="000000"/>
          <w:sz w:val="22"/>
          <w:szCs w:val="22"/>
          <w:highlight w:val="yellow"/>
          <w:rtl/>
          <w:lang w:eastAsia="en-US"/>
        </w:rPr>
        <w:t>النتائج</w:t>
      </w:r>
      <w:r w:rsidRPr="00987748">
        <w:rPr>
          <w:rFonts w:asciiTheme="minorBidi" w:eastAsiaTheme="minorHAnsi" w:hAnsiTheme="minorBidi" w:cstheme="minorBidi"/>
          <w:b/>
          <w:bCs/>
          <w:color w:val="000000"/>
          <w:sz w:val="22"/>
          <w:szCs w:val="22"/>
          <w:highlight w:val="yellow"/>
          <w:lang w:eastAsia="en-US"/>
        </w:rPr>
        <w:t>.</w:t>
      </w:r>
    </w:p>
    <w:p w14:paraId="25049EA1" w14:textId="77777777" w:rsidR="00C6460C" w:rsidRPr="00987748" w:rsidRDefault="00C6460C" w:rsidP="00C6460C">
      <w:pPr>
        <w:pStyle w:val="ListParagraph"/>
        <w:rPr>
          <w:rFonts w:asciiTheme="minorBidi" w:eastAsiaTheme="minorHAnsi" w:hAnsiTheme="minorBidi" w:cstheme="minorBidi"/>
          <w:b/>
          <w:bCs/>
          <w:color w:val="000000"/>
          <w:sz w:val="22"/>
          <w:szCs w:val="22"/>
          <w:highlight w:val="yellow"/>
          <w:rtl/>
          <w:lang w:eastAsia="en-US"/>
        </w:rPr>
      </w:pPr>
    </w:p>
    <w:p w14:paraId="3D464CB2" w14:textId="77777777" w:rsidR="00C6460C" w:rsidRPr="00987748" w:rsidRDefault="00C6460C" w:rsidP="00C6460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يجب ان يقدم العطاء بالدينار العراقي ولن يقبل اي عطاء يقدم بأي عملة أخرى.</w:t>
      </w:r>
    </w:p>
    <w:p w14:paraId="542424A3" w14:textId="77777777" w:rsidR="004F45DF" w:rsidRPr="00C6460C" w:rsidRDefault="004F45DF" w:rsidP="007E33D7">
      <w:pPr>
        <w:autoSpaceDE w:val="0"/>
        <w:autoSpaceDN w:val="0"/>
        <w:adjustRightInd w:val="0"/>
        <w:rPr>
          <w:rFonts w:asciiTheme="minorBidi" w:eastAsiaTheme="minorHAnsi" w:hAnsiTheme="minorBidi" w:cstheme="minorBidi"/>
          <w:color w:val="000000"/>
          <w:sz w:val="22"/>
          <w:szCs w:val="22"/>
          <w:lang w:eastAsia="en-US"/>
        </w:rPr>
      </w:pPr>
    </w:p>
    <w:p w14:paraId="099E7356" w14:textId="77777777" w:rsidR="009C2B65" w:rsidRPr="00E16135" w:rsidRDefault="009C2B65" w:rsidP="009C2B65">
      <w:pPr>
        <w:pStyle w:val="Heading1"/>
        <w:rPr>
          <w:rFonts w:asciiTheme="minorBidi" w:hAnsiTheme="minorBidi" w:cstheme="minorBidi"/>
        </w:rPr>
      </w:pPr>
      <w:r w:rsidRPr="00E16135">
        <w:rPr>
          <w:rFonts w:asciiTheme="minorBidi" w:hAnsiTheme="minorBidi" w:cstheme="minorBidi"/>
        </w:rPr>
        <w:t>Timelines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4565"/>
        <w:gridCol w:w="5161"/>
      </w:tblGrid>
      <w:tr w:rsidR="009C2B65" w:rsidRPr="00EA3770" w14:paraId="4D8FDAAE" w14:textId="77777777" w:rsidTr="00D82DF0">
        <w:trPr>
          <w:trHeight w:val="261"/>
        </w:trPr>
        <w:tc>
          <w:tcPr>
            <w:tcW w:w="349" w:type="pct"/>
          </w:tcPr>
          <w:p w14:paraId="1EBB4FDC" w14:textId="77777777" w:rsidR="009C2B65" w:rsidRPr="00642619" w:rsidRDefault="009C2B65" w:rsidP="00092F2E">
            <w:pPr>
              <w:jc w:val="center"/>
              <w:rPr>
                <w:rFonts w:asciiTheme="minorBidi" w:hAnsiTheme="minorBidi"/>
                <w:b/>
                <w:bCs/>
                <w:color w:val="000000"/>
                <w:lang w:val="en-US"/>
              </w:rPr>
            </w:pPr>
            <w:r w:rsidRPr="00642619">
              <w:rPr>
                <w:rFonts w:asciiTheme="minorBidi" w:hAnsiTheme="minorBidi"/>
                <w:b/>
                <w:bCs/>
                <w:color w:val="000000"/>
                <w:lang w:val="en-US"/>
              </w:rPr>
              <w:t>Line</w:t>
            </w:r>
          </w:p>
        </w:tc>
        <w:tc>
          <w:tcPr>
            <w:tcW w:w="2183" w:type="pct"/>
          </w:tcPr>
          <w:p w14:paraId="12F36572" w14:textId="77777777" w:rsidR="009C2B65" w:rsidRPr="00642619" w:rsidRDefault="00D82DF0" w:rsidP="00092F2E">
            <w:pPr>
              <w:jc w:val="center"/>
              <w:rPr>
                <w:rFonts w:asciiTheme="minorBidi" w:hAnsiTheme="minorBidi"/>
                <w:b/>
                <w:bCs/>
                <w:color w:val="000000"/>
                <w:lang w:val="en-US"/>
              </w:rPr>
            </w:pPr>
            <w:r>
              <w:rPr>
                <w:rFonts w:asciiTheme="minorBidi" w:hAnsiTheme="minorBidi"/>
                <w:b/>
                <w:bCs/>
                <w:color w:val="000000"/>
                <w:lang w:val="en-US"/>
              </w:rPr>
              <w:t>Description</w:t>
            </w:r>
          </w:p>
        </w:tc>
        <w:tc>
          <w:tcPr>
            <w:tcW w:w="2468" w:type="pct"/>
          </w:tcPr>
          <w:p w14:paraId="1E877492" w14:textId="77777777" w:rsidR="009C2B65" w:rsidRPr="005D464C" w:rsidRDefault="009C2B65" w:rsidP="00092F2E">
            <w:pPr>
              <w:jc w:val="center"/>
              <w:rPr>
                <w:rFonts w:asciiTheme="minorBidi" w:hAnsiTheme="minorBidi"/>
                <w:b/>
                <w:bCs/>
                <w:color w:val="000000"/>
                <w:lang w:val="en-US"/>
              </w:rPr>
            </w:pPr>
            <w:r w:rsidRPr="005D464C">
              <w:rPr>
                <w:rFonts w:asciiTheme="minorBidi" w:hAnsiTheme="minorBidi"/>
                <w:b/>
                <w:bCs/>
                <w:color w:val="000000"/>
                <w:lang w:val="en-US"/>
              </w:rPr>
              <w:t xml:space="preserve">Date, year, time </w:t>
            </w:r>
          </w:p>
        </w:tc>
      </w:tr>
      <w:tr w:rsidR="009C2B65" w:rsidRPr="00EA3770" w14:paraId="46E6AEBA" w14:textId="77777777" w:rsidTr="00D82DF0">
        <w:trPr>
          <w:trHeight w:val="261"/>
        </w:trPr>
        <w:tc>
          <w:tcPr>
            <w:tcW w:w="349" w:type="pct"/>
          </w:tcPr>
          <w:p w14:paraId="22C536A8" w14:textId="77777777" w:rsidR="009C2B65" w:rsidRPr="00642619" w:rsidRDefault="009C2B65" w:rsidP="00092F2E">
            <w:pPr>
              <w:pStyle w:val="ACBody2"/>
              <w:tabs>
                <w:tab w:val="left" w:pos="7722"/>
              </w:tabs>
              <w:spacing w:after="0"/>
              <w:ind w:left="0"/>
              <w:jc w:val="left"/>
              <w:rPr>
                <w:rFonts w:asciiTheme="minorBidi" w:hAnsiTheme="minorBidi" w:cstheme="minorBidi"/>
                <w:color w:val="000000"/>
                <w:sz w:val="22"/>
                <w:szCs w:val="22"/>
                <w:lang w:val="en-GB" w:eastAsia="en-GB"/>
              </w:rPr>
            </w:pPr>
            <w:r w:rsidRPr="00642619">
              <w:rPr>
                <w:rFonts w:asciiTheme="minorBidi" w:hAnsiTheme="minorBidi" w:cstheme="minorBidi"/>
                <w:color w:val="000000"/>
                <w:sz w:val="22"/>
                <w:szCs w:val="22"/>
                <w:lang w:val="en-GB" w:eastAsia="en-GB"/>
              </w:rPr>
              <w:t>1</w:t>
            </w:r>
          </w:p>
        </w:tc>
        <w:tc>
          <w:tcPr>
            <w:tcW w:w="2183" w:type="pct"/>
          </w:tcPr>
          <w:p w14:paraId="02CE7EA9" w14:textId="77777777"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Pr>
                <w:rFonts w:ascii="Arial" w:eastAsiaTheme="minorEastAsia" w:hAnsi="Arial" w:cs="Arial"/>
                <w:sz w:val="22"/>
                <w:szCs w:val="22"/>
                <w:lang w:val="en-GB"/>
              </w:rPr>
              <w:t>ITB</w:t>
            </w:r>
            <w:r w:rsidRPr="00E16135">
              <w:rPr>
                <w:rFonts w:ascii="Arial" w:eastAsiaTheme="minorEastAsia" w:hAnsi="Arial" w:cs="Arial"/>
                <w:sz w:val="22"/>
                <w:szCs w:val="22"/>
                <w:lang w:val="en-GB"/>
              </w:rPr>
              <w:t xml:space="preserve"> published</w:t>
            </w:r>
          </w:p>
        </w:tc>
        <w:tc>
          <w:tcPr>
            <w:tcW w:w="2468" w:type="pct"/>
          </w:tcPr>
          <w:p w14:paraId="46DDD2A4" w14:textId="22D4FB9A" w:rsidR="009C2B65" w:rsidRPr="00AE4FF2" w:rsidRDefault="00F004DD" w:rsidP="00D94DE2">
            <w:pPr>
              <w:pStyle w:val="ACBody2"/>
              <w:tabs>
                <w:tab w:val="left" w:pos="7722"/>
              </w:tabs>
              <w:spacing w:after="0"/>
              <w:ind w:left="0"/>
              <w:jc w:val="left"/>
              <w:rPr>
                <w:rFonts w:ascii="Arial" w:eastAsiaTheme="minorEastAsia" w:hAnsi="Arial" w:cs="Arial"/>
                <w:b/>
                <w:bCs/>
                <w:sz w:val="22"/>
                <w:szCs w:val="22"/>
                <w:lang w:val="en-GB"/>
              </w:rPr>
            </w:pPr>
            <w:r w:rsidRPr="00AE4FF2">
              <w:rPr>
                <w:rFonts w:ascii="Arial" w:eastAsiaTheme="minorEastAsia" w:hAnsi="Arial" w:cs="Arial"/>
                <w:b/>
                <w:bCs/>
                <w:sz w:val="22"/>
                <w:szCs w:val="22"/>
                <w:lang w:val="en-GB"/>
              </w:rPr>
              <w:t>2</w:t>
            </w:r>
            <w:r w:rsidR="00AE4FF2" w:rsidRPr="00AE4FF2">
              <w:rPr>
                <w:rFonts w:ascii="Arial" w:eastAsiaTheme="minorEastAsia" w:hAnsi="Arial" w:cs="Arial"/>
                <w:b/>
                <w:bCs/>
                <w:sz w:val="22"/>
                <w:szCs w:val="22"/>
                <w:lang w:val="en-GB"/>
              </w:rPr>
              <w:t>4</w:t>
            </w:r>
            <w:r w:rsidRPr="00AE4FF2">
              <w:rPr>
                <w:rFonts w:ascii="Arial" w:eastAsiaTheme="minorEastAsia" w:hAnsi="Arial" w:cs="Arial"/>
                <w:b/>
                <w:bCs/>
                <w:sz w:val="22"/>
                <w:szCs w:val="22"/>
                <w:lang w:val="en-GB"/>
              </w:rPr>
              <w:t>-02-</w:t>
            </w:r>
            <w:r w:rsidR="00FA2989" w:rsidRPr="00AE4FF2">
              <w:rPr>
                <w:rFonts w:ascii="Arial" w:eastAsiaTheme="minorEastAsia" w:hAnsi="Arial" w:cs="Arial"/>
                <w:b/>
                <w:bCs/>
                <w:sz w:val="22"/>
                <w:szCs w:val="22"/>
                <w:lang w:val="en-GB"/>
              </w:rPr>
              <w:t>2022</w:t>
            </w:r>
          </w:p>
        </w:tc>
      </w:tr>
      <w:tr w:rsidR="00D666C4" w:rsidRPr="00EA3770" w14:paraId="69EC4C32" w14:textId="77777777" w:rsidTr="00D82DF0">
        <w:trPr>
          <w:trHeight w:val="261"/>
        </w:trPr>
        <w:tc>
          <w:tcPr>
            <w:tcW w:w="349" w:type="pct"/>
          </w:tcPr>
          <w:p w14:paraId="1AC9FB8D" w14:textId="77777777" w:rsidR="00D666C4"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2</w:t>
            </w:r>
          </w:p>
        </w:tc>
        <w:tc>
          <w:tcPr>
            <w:tcW w:w="2183" w:type="pct"/>
          </w:tcPr>
          <w:p w14:paraId="51C40BDD" w14:textId="77777777" w:rsidR="00745254" w:rsidRPr="00745254" w:rsidRDefault="00745254" w:rsidP="00745254">
            <w:pPr>
              <w:pStyle w:val="ACBody2"/>
              <w:tabs>
                <w:tab w:val="left" w:pos="7722"/>
              </w:tabs>
              <w:spacing w:after="0"/>
              <w:ind w:left="0"/>
              <w:jc w:val="left"/>
              <w:rPr>
                <w:rFonts w:ascii="Arial" w:eastAsiaTheme="minorEastAsia" w:hAnsi="Arial" w:cs="Arial"/>
                <w:sz w:val="22"/>
                <w:szCs w:val="22"/>
                <w:lang w:val="en-GB"/>
              </w:rPr>
            </w:pPr>
            <w:r w:rsidRPr="00745254">
              <w:rPr>
                <w:rFonts w:ascii="Arial" w:eastAsiaTheme="minorEastAsia" w:hAnsi="Arial" w:cs="Arial"/>
                <w:sz w:val="22"/>
                <w:szCs w:val="22"/>
                <w:lang w:val="en-GB"/>
              </w:rPr>
              <w:t xml:space="preserve">Deadline for request for any clarifications from </w:t>
            </w:r>
            <w:r>
              <w:rPr>
                <w:rFonts w:ascii="Arial" w:eastAsiaTheme="minorEastAsia" w:hAnsi="Arial" w:cs="Arial"/>
                <w:sz w:val="22"/>
                <w:szCs w:val="22"/>
                <w:lang w:val="en-GB"/>
              </w:rPr>
              <w:t>Islamic Relief</w:t>
            </w:r>
            <w:r w:rsidRPr="00745254">
              <w:rPr>
                <w:rFonts w:ascii="Arial" w:eastAsiaTheme="minorEastAsia" w:hAnsi="Arial" w:cs="Arial"/>
                <w:sz w:val="22"/>
                <w:szCs w:val="22"/>
                <w:lang w:val="en-GB"/>
              </w:rPr>
              <w:t xml:space="preserve"> via email address:</w:t>
            </w:r>
          </w:p>
          <w:p w14:paraId="69080D9A" w14:textId="77777777" w:rsidR="00D666C4" w:rsidRDefault="00743D02" w:rsidP="00745254">
            <w:pPr>
              <w:pStyle w:val="ACBody2"/>
              <w:tabs>
                <w:tab w:val="left" w:pos="7722"/>
              </w:tabs>
              <w:spacing w:after="0"/>
              <w:ind w:left="0"/>
              <w:jc w:val="left"/>
              <w:rPr>
                <w:rFonts w:ascii="Arial" w:eastAsiaTheme="minorEastAsia" w:hAnsi="Arial" w:cs="Arial"/>
                <w:sz w:val="22"/>
                <w:szCs w:val="22"/>
                <w:lang w:val="en-GB"/>
              </w:rPr>
            </w:pPr>
            <w:hyperlink r:id="rId11" w:history="1">
              <w:r w:rsidR="00745254" w:rsidRPr="00916F57">
                <w:rPr>
                  <w:rStyle w:val="Hyperlink"/>
                  <w:rFonts w:ascii="Arial" w:eastAsiaTheme="minorEastAsia" w:hAnsi="Arial" w:cs="Arial"/>
                  <w:sz w:val="22"/>
                  <w:szCs w:val="22"/>
                  <w:lang w:val="en-GB"/>
                </w:rPr>
                <w:t>tendering@ir-iraq.org</w:t>
              </w:r>
            </w:hyperlink>
            <w:r w:rsidR="00745254">
              <w:rPr>
                <w:rFonts w:ascii="Arial" w:eastAsiaTheme="minorEastAsia" w:hAnsi="Arial" w:cs="Arial"/>
                <w:sz w:val="22"/>
                <w:szCs w:val="22"/>
                <w:lang w:val="en-GB"/>
              </w:rPr>
              <w:t xml:space="preserve"> </w:t>
            </w:r>
          </w:p>
        </w:tc>
        <w:tc>
          <w:tcPr>
            <w:tcW w:w="2468" w:type="pct"/>
          </w:tcPr>
          <w:p w14:paraId="74FEB17F" w14:textId="79FAFCEB" w:rsidR="00D666C4" w:rsidRPr="00AE4FF2" w:rsidRDefault="00F004DD" w:rsidP="000C5289">
            <w:pPr>
              <w:pStyle w:val="ACBody2"/>
              <w:tabs>
                <w:tab w:val="left" w:pos="7722"/>
              </w:tabs>
              <w:spacing w:after="0"/>
              <w:ind w:left="0"/>
              <w:jc w:val="left"/>
              <w:rPr>
                <w:rFonts w:ascii="Arial" w:eastAsiaTheme="minorEastAsia" w:hAnsi="Arial" w:cs="Arial"/>
                <w:b/>
                <w:bCs/>
                <w:sz w:val="22"/>
                <w:szCs w:val="22"/>
                <w:lang w:val="en-GB"/>
              </w:rPr>
            </w:pPr>
            <w:r w:rsidRPr="00AE4FF2">
              <w:rPr>
                <w:rFonts w:ascii="Arial" w:eastAsiaTheme="minorEastAsia" w:hAnsi="Arial" w:cs="Arial"/>
                <w:b/>
                <w:bCs/>
                <w:sz w:val="22"/>
                <w:szCs w:val="22"/>
                <w:lang w:val="en-GB"/>
              </w:rPr>
              <w:t>08-03-</w:t>
            </w:r>
            <w:r w:rsidR="00FA2989" w:rsidRPr="00AE4FF2">
              <w:rPr>
                <w:rFonts w:ascii="Arial" w:eastAsiaTheme="minorEastAsia" w:hAnsi="Arial" w:cs="Arial"/>
                <w:b/>
                <w:bCs/>
                <w:sz w:val="22"/>
                <w:szCs w:val="22"/>
                <w:lang w:val="en-GB"/>
              </w:rPr>
              <w:t>2022</w:t>
            </w:r>
          </w:p>
        </w:tc>
      </w:tr>
      <w:tr w:rsidR="009C2B65" w:rsidRPr="00EA3770" w14:paraId="09A1A8EA" w14:textId="77777777" w:rsidTr="00D82DF0">
        <w:trPr>
          <w:trHeight w:val="278"/>
        </w:trPr>
        <w:tc>
          <w:tcPr>
            <w:tcW w:w="349" w:type="pct"/>
          </w:tcPr>
          <w:p w14:paraId="29340C22" w14:textId="77777777" w:rsidR="009C2B65"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3</w:t>
            </w:r>
          </w:p>
        </w:tc>
        <w:tc>
          <w:tcPr>
            <w:tcW w:w="2183" w:type="pct"/>
          </w:tcPr>
          <w:p w14:paraId="4CC23264" w14:textId="77777777"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sidRPr="00E16135">
              <w:rPr>
                <w:rFonts w:ascii="Arial" w:eastAsiaTheme="minorEastAsia" w:hAnsi="Arial" w:cs="Arial"/>
                <w:sz w:val="22"/>
                <w:szCs w:val="22"/>
                <w:lang w:val="en-GB"/>
              </w:rPr>
              <w:t>Closing date and time for receipt of quotations</w:t>
            </w:r>
          </w:p>
        </w:tc>
        <w:tc>
          <w:tcPr>
            <w:tcW w:w="2468" w:type="pct"/>
          </w:tcPr>
          <w:p w14:paraId="51140F74" w14:textId="64A2C5DD" w:rsidR="009C2B65" w:rsidRPr="00AE4FF2" w:rsidRDefault="00F004DD" w:rsidP="002E4836">
            <w:pPr>
              <w:pStyle w:val="ACBody2"/>
              <w:tabs>
                <w:tab w:val="left" w:pos="7722"/>
              </w:tabs>
              <w:spacing w:after="0"/>
              <w:ind w:left="0"/>
              <w:jc w:val="left"/>
              <w:rPr>
                <w:rFonts w:ascii="Arial" w:eastAsiaTheme="minorEastAsia" w:hAnsi="Arial" w:cs="Arial"/>
                <w:b/>
                <w:bCs/>
                <w:sz w:val="22"/>
                <w:szCs w:val="22"/>
                <w:lang w:val="en-GB"/>
              </w:rPr>
            </w:pPr>
            <w:r w:rsidRPr="00AE4FF2">
              <w:rPr>
                <w:rFonts w:ascii="Arial" w:eastAsiaTheme="minorEastAsia" w:hAnsi="Arial" w:cs="Arial"/>
                <w:b/>
                <w:bCs/>
                <w:sz w:val="22"/>
                <w:szCs w:val="22"/>
                <w:lang w:val="en-GB"/>
              </w:rPr>
              <w:t>1</w:t>
            </w:r>
            <w:r w:rsidR="0038191C">
              <w:rPr>
                <w:rFonts w:ascii="Arial" w:eastAsiaTheme="minorEastAsia" w:hAnsi="Arial" w:cs="Arial"/>
                <w:b/>
                <w:bCs/>
                <w:sz w:val="22"/>
                <w:szCs w:val="22"/>
                <w:lang w:val="en-GB"/>
              </w:rPr>
              <w:t>3</w:t>
            </w:r>
            <w:r w:rsidRPr="00AE4FF2">
              <w:rPr>
                <w:rFonts w:ascii="Arial" w:eastAsiaTheme="minorEastAsia" w:hAnsi="Arial" w:cs="Arial"/>
                <w:b/>
                <w:bCs/>
                <w:sz w:val="22"/>
                <w:szCs w:val="22"/>
                <w:lang w:val="en-GB"/>
              </w:rPr>
              <w:t>-03-</w:t>
            </w:r>
            <w:r w:rsidR="00FA2989" w:rsidRPr="00AE4FF2">
              <w:rPr>
                <w:rFonts w:ascii="Arial" w:eastAsiaTheme="minorEastAsia" w:hAnsi="Arial" w:cs="Arial"/>
                <w:b/>
                <w:bCs/>
                <w:sz w:val="22"/>
                <w:szCs w:val="22"/>
                <w:lang w:val="en-GB"/>
              </w:rPr>
              <w:t xml:space="preserve">2022 </w:t>
            </w:r>
            <w:r w:rsidRPr="00AE4FF2">
              <w:rPr>
                <w:rFonts w:ascii="Arial" w:eastAsiaTheme="minorEastAsia" w:hAnsi="Arial" w:cs="Arial"/>
                <w:b/>
                <w:bCs/>
                <w:sz w:val="22"/>
                <w:szCs w:val="22"/>
                <w:lang w:val="en-GB"/>
              </w:rPr>
              <w:t>03</w:t>
            </w:r>
            <w:r w:rsidR="00FA2989" w:rsidRPr="00AE4FF2">
              <w:rPr>
                <w:rFonts w:ascii="Arial" w:eastAsiaTheme="minorEastAsia" w:hAnsi="Arial" w:cs="Arial"/>
                <w:b/>
                <w:bCs/>
                <w:sz w:val="22"/>
                <w:szCs w:val="22"/>
                <w:lang w:val="en-GB"/>
              </w:rPr>
              <w:t>:00</w:t>
            </w:r>
            <w:r w:rsidR="009C2B65" w:rsidRPr="00AE4FF2">
              <w:rPr>
                <w:rFonts w:ascii="Arial" w:eastAsiaTheme="minorEastAsia" w:hAnsi="Arial" w:cs="Arial"/>
                <w:b/>
                <w:bCs/>
                <w:sz w:val="22"/>
                <w:szCs w:val="22"/>
                <w:lang w:val="en-GB"/>
              </w:rPr>
              <w:t xml:space="preserve"> PM Baghdad Local time</w:t>
            </w:r>
          </w:p>
        </w:tc>
      </w:tr>
    </w:tbl>
    <w:p w14:paraId="19D9CF55" w14:textId="77777777" w:rsidR="00D82DF0" w:rsidRPr="00D82DF0" w:rsidRDefault="00284ADF" w:rsidP="00D82DF0">
      <w:pPr>
        <w:pStyle w:val="Heading1"/>
        <w:numPr>
          <w:ilvl w:val="0"/>
          <w:numId w:val="0"/>
        </w:numPr>
        <w:bidi/>
        <w:ind w:left="142"/>
        <w:rPr>
          <w:rFonts w:asciiTheme="minorBidi" w:hAnsiTheme="minorBidi" w:cstheme="minorBidi"/>
        </w:rPr>
      </w:pPr>
      <w:r>
        <w:rPr>
          <w:rFonts w:asciiTheme="minorBidi" w:hAnsiTheme="minorBidi" w:cstheme="minorBidi" w:hint="cs"/>
          <w:rtl/>
        </w:rPr>
        <w:t>2</w:t>
      </w:r>
      <w:r w:rsidR="00D82DF0" w:rsidRPr="00D82DF0">
        <w:rPr>
          <w:rFonts w:asciiTheme="minorBidi" w:hAnsiTheme="minorBidi" w:cstheme="minorBidi" w:hint="cs"/>
          <w:rtl/>
        </w:rPr>
        <w:t xml:space="preserve">   </w:t>
      </w:r>
      <w:r w:rsidR="00D82DF0" w:rsidRPr="00D82DF0">
        <w:rPr>
          <w:rFonts w:asciiTheme="minorBidi" w:hAnsiTheme="minorBidi" w:cstheme="minorBidi"/>
          <w:rtl/>
        </w:rPr>
        <w:t>الجداول الزمنية</w:t>
      </w:r>
    </w:p>
    <w:p w14:paraId="53F3BDCE" w14:textId="77777777" w:rsidR="004A7B6D" w:rsidRDefault="004A7B6D" w:rsidP="00EF0DB3">
      <w:pPr>
        <w:autoSpaceDE w:val="0"/>
        <w:autoSpaceDN w:val="0"/>
        <w:bidi w:val="0"/>
        <w:adjustRightInd w:val="0"/>
        <w:rPr>
          <w:rFonts w:ascii="Arial" w:eastAsiaTheme="minorHAnsi" w:hAnsi="Arial" w:cs="Arial"/>
          <w:b/>
          <w:bCs/>
          <w:color w:val="000000"/>
          <w:sz w:val="22"/>
          <w:szCs w:val="22"/>
          <w:lang w:val="en-US" w:eastAsia="en-US"/>
        </w:rPr>
      </w:pPr>
    </w:p>
    <w:tbl>
      <w:tblPr>
        <w:tblStyle w:val="TableGrid"/>
        <w:tblW w:w="10485" w:type="dxa"/>
        <w:tblLook w:val="04A0" w:firstRow="1" w:lastRow="0" w:firstColumn="1" w:lastColumn="0" w:noHBand="0" w:noVBand="1"/>
      </w:tblPr>
      <w:tblGrid>
        <w:gridCol w:w="5240"/>
        <w:gridCol w:w="4678"/>
        <w:gridCol w:w="567"/>
      </w:tblGrid>
      <w:tr w:rsidR="00D82DF0" w14:paraId="759F423E" w14:textId="77777777" w:rsidTr="00745254">
        <w:tc>
          <w:tcPr>
            <w:tcW w:w="5240" w:type="dxa"/>
          </w:tcPr>
          <w:p w14:paraId="48C55E14" w14:textId="77777777" w:rsidR="00D82DF0" w:rsidRPr="005D464C" w:rsidRDefault="00D82DF0" w:rsidP="00745254">
            <w:pPr>
              <w:autoSpaceDE w:val="0"/>
              <w:autoSpaceDN w:val="0"/>
              <w:bidi w:val="0"/>
              <w:adjustRightInd w:val="0"/>
              <w:jc w:val="center"/>
              <w:rPr>
                <w:rFonts w:ascii="Arial" w:eastAsiaTheme="minorHAnsi" w:hAnsi="Arial" w:cs="Arial"/>
                <w:b/>
                <w:bCs/>
                <w:color w:val="000000"/>
                <w:sz w:val="22"/>
                <w:szCs w:val="22"/>
                <w:lang w:val="en-US" w:eastAsia="en-US"/>
              </w:rPr>
            </w:pPr>
            <w:r w:rsidRPr="005D464C">
              <w:rPr>
                <w:rFonts w:ascii="Arial" w:eastAsiaTheme="minorHAnsi" w:hAnsi="Arial" w:cs="Arial" w:hint="cs"/>
                <w:b/>
                <w:bCs/>
                <w:color w:val="000000"/>
                <w:sz w:val="22"/>
                <w:szCs w:val="22"/>
                <w:rtl/>
                <w:lang w:val="en-US" w:eastAsia="en-US"/>
              </w:rPr>
              <w:t>التأريخ</w:t>
            </w:r>
          </w:p>
        </w:tc>
        <w:tc>
          <w:tcPr>
            <w:tcW w:w="4678" w:type="dxa"/>
          </w:tcPr>
          <w:p w14:paraId="56B701BA" w14:textId="77777777" w:rsidR="00D82DF0" w:rsidRPr="00D82DF0" w:rsidRDefault="00D82DF0" w:rsidP="00745254">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المعلومات</w:t>
            </w:r>
          </w:p>
        </w:tc>
        <w:tc>
          <w:tcPr>
            <w:tcW w:w="567" w:type="dxa"/>
          </w:tcPr>
          <w:p w14:paraId="45CA1BF4" w14:textId="77777777" w:rsidR="00D82DF0" w:rsidRP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رقم</w:t>
            </w:r>
          </w:p>
        </w:tc>
      </w:tr>
      <w:tr w:rsidR="00D82DF0" w14:paraId="221E7120" w14:textId="77777777" w:rsidTr="00745254">
        <w:trPr>
          <w:trHeight w:val="238"/>
        </w:trPr>
        <w:tc>
          <w:tcPr>
            <w:tcW w:w="5240" w:type="dxa"/>
          </w:tcPr>
          <w:p w14:paraId="79BD4639" w14:textId="50681B7F" w:rsidR="00D82DF0" w:rsidRPr="005D464C" w:rsidRDefault="00AE4FF2" w:rsidP="002E4836">
            <w:pPr>
              <w:jc w:val="both"/>
              <w:rPr>
                <w:rFonts w:ascii="Arial" w:eastAsiaTheme="minorHAnsi" w:hAnsi="Arial" w:cs="Arial"/>
                <w:b/>
                <w:bCs/>
                <w:color w:val="000000"/>
                <w:sz w:val="22"/>
                <w:szCs w:val="22"/>
                <w:rtl/>
                <w:lang w:eastAsia="en-US" w:bidi="ar-IQ"/>
              </w:rPr>
            </w:pPr>
            <w:r>
              <w:rPr>
                <w:rFonts w:ascii="Arial" w:eastAsiaTheme="minorHAnsi" w:hAnsi="Arial" w:cs="Arial"/>
                <w:b/>
                <w:bCs/>
                <w:color w:val="000000"/>
                <w:sz w:val="22"/>
                <w:szCs w:val="22"/>
                <w:lang w:eastAsia="en-US" w:bidi="ar-IQ"/>
              </w:rPr>
              <w:t>-24</w:t>
            </w:r>
            <w:r w:rsidR="004C7081" w:rsidRPr="005D464C">
              <w:rPr>
                <w:rFonts w:ascii="Arial" w:eastAsiaTheme="minorHAnsi" w:hAnsi="Arial" w:cs="Arial" w:hint="cs"/>
                <w:b/>
                <w:bCs/>
                <w:color w:val="000000"/>
                <w:sz w:val="22"/>
                <w:szCs w:val="22"/>
                <w:rtl/>
                <w:lang w:eastAsia="en-US" w:bidi="ar-IQ"/>
              </w:rPr>
              <w:t>02-2022</w:t>
            </w:r>
          </w:p>
        </w:tc>
        <w:tc>
          <w:tcPr>
            <w:tcW w:w="4678" w:type="dxa"/>
          </w:tcPr>
          <w:p w14:paraId="6D3BE2BA"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اعلان المناقصة</w:t>
            </w:r>
          </w:p>
        </w:tc>
        <w:tc>
          <w:tcPr>
            <w:tcW w:w="567" w:type="dxa"/>
          </w:tcPr>
          <w:p w14:paraId="2D75FAAC"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1</w:t>
            </w:r>
          </w:p>
        </w:tc>
      </w:tr>
      <w:tr w:rsidR="00D82DF0" w14:paraId="10869158" w14:textId="77777777" w:rsidTr="00745254">
        <w:trPr>
          <w:trHeight w:val="681"/>
        </w:trPr>
        <w:tc>
          <w:tcPr>
            <w:tcW w:w="5240" w:type="dxa"/>
          </w:tcPr>
          <w:p w14:paraId="04E6ADE6" w14:textId="23D45861" w:rsidR="00D82DF0" w:rsidRPr="005D464C" w:rsidRDefault="004C7081" w:rsidP="002E4836">
            <w:pPr>
              <w:autoSpaceDE w:val="0"/>
              <w:autoSpaceDN w:val="0"/>
              <w:bidi w:val="0"/>
              <w:adjustRightInd w:val="0"/>
              <w:jc w:val="right"/>
              <w:rPr>
                <w:rFonts w:ascii="Arial" w:eastAsiaTheme="minorHAnsi" w:hAnsi="Arial" w:cs="Arial"/>
                <w:b/>
                <w:bCs/>
                <w:color w:val="000000"/>
                <w:sz w:val="22"/>
                <w:szCs w:val="22"/>
                <w:rtl/>
                <w:lang w:eastAsia="en-US" w:bidi="ar-IQ"/>
              </w:rPr>
            </w:pPr>
            <w:r w:rsidRPr="005D464C">
              <w:rPr>
                <w:rFonts w:ascii="Arial" w:eastAsiaTheme="minorHAnsi" w:hAnsi="Arial" w:cs="Arial" w:hint="cs"/>
                <w:b/>
                <w:bCs/>
                <w:color w:val="000000"/>
                <w:sz w:val="22"/>
                <w:szCs w:val="22"/>
                <w:rtl/>
                <w:lang w:eastAsia="en-US" w:bidi="ar-IQ"/>
              </w:rPr>
              <w:t>08-03-2022</w:t>
            </w:r>
          </w:p>
        </w:tc>
        <w:tc>
          <w:tcPr>
            <w:tcW w:w="4678" w:type="dxa"/>
          </w:tcPr>
          <w:p w14:paraId="20A9F8CB" w14:textId="77777777" w:rsidR="00745254" w:rsidRDefault="00745254" w:rsidP="00745254">
            <w:pPr>
              <w:autoSpaceDE w:val="0"/>
              <w:autoSpaceDN w:val="0"/>
              <w:bidi w:val="0"/>
              <w:adjustRightInd w:val="0"/>
              <w:jc w:val="right"/>
              <w:rPr>
                <w:rFonts w:ascii="Arial" w:eastAsiaTheme="minorHAnsi" w:hAnsi="Arial" w:cs="Arial"/>
                <w:b/>
                <w:bCs/>
                <w:color w:val="000000"/>
                <w:sz w:val="22"/>
                <w:szCs w:val="22"/>
                <w:rtl/>
                <w:lang w:eastAsia="en-US" w:bidi="ar-IQ"/>
              </w:rPr>
            </w:pPr>
            <w:r w:rsidRPr="00745254">
              <w:rPr>
                <w:rFonts w:ascii="Arial" w:eastAsiaTheme="minorHAnsi" w:hAnsi="Arial" w:cs="Arial"/>
                <w:b/>
                <w:bCs/>
                <w:color w:val="000000"/>
                <w:sz w:val="22"/>
                <w:szCs w:val="22"/>
                <w:rtl/>
                <w:lang w:eastAsia="en-US" w:bidi="ar-IQ"/>
              </w:rPr>
              <w:t>الموعد النهائي لطلب أي توضيحات من الإغاثة الإسلامية عبر البريد الإلكتروني</w:t>
            </w:r>
            <w:r>
              <w:rPr>
                <w:rFonts w:ascii="Arial" w:eastAsiaTheme="minorHAnsi" w:hAnsi="Arial" w:cs="Arial" w:hint="cs"/>
                <w:b/>
                <w:bCs/>
                <w:color w:val="000000"/>
                <w:sz w:val="22"/>
                <w:szCs w:val="22"/>
                <w:rtl/>
                <w:lang w:eastAsia="en-US" w:bidi="ar-IQ"/>
              </w:rPr>
              <w:t>:</w:t>
            </w:r>
          </w:p>
          <w:p w14:paraId="33BA4BFA" w14:textId="77777777" w:rsidR="00D82DF0" w:rsidRPr="00745254" w:rsidRDefault="00743D02" w:rsidP="00745254">
            <w:pPr>
              <w:autoSpaceDE w:val="0"/>
              <w:autoSpaceDN w:val="0"/>
              <w:bidi w:val="0"/>
              <w:adjustRightInd w:val="0"/>
              <w:jc w:val="right"/>
              <w:rPr>
                <w:rFonts w:ascii="Arial" w:eastAsiaTheme="minorHAnsi" w:hAnsi="Arial" w:cs="Arial"/>
                <w:b/>
                <w:bCs/>
                <w:color w:val="000000"/>
                <w:sz w:val="22"/>
                <w:szCs w:val="22"/>
                <w:rtl/>
                <w:lang w:val="en-US" w:eastAsia="en-US" w:bidi="ar-IQ"/>
              </w:rPr>
            </w:pPr>
            <w:hyperlink r:id="rId12" w:history="1">
              <w:r w:rsidR="00745254" w:rsidRPr="00916F57">
                <w:rPr>
                  <w:rStyle w:val="Hyperlink"/>
                  <w:rFonts w:ascii="Arial" w:eastAsiaTheme="minorEastAsia" w:hAnsi="Arial" w:cs="Arial"/>
                  <w:sz w:val="22"/>
                  <w:szCs w:val="22"/>
                </w:rPr>
                <w:t>tendering@ir-iraq.org</w:t>
              </w:r>
            </w:hyperlink>
            <w:r w:rsidR="00745254">
              <w:rPr>
                <w:rFonts w:ascii="Arial" w:eastAsiaTheme="minorHAnsi" w:hAnsi="Arial" w:cs="Arial" w:hint="cs"/>
                <w:b/>
                <w:bCs/>
                <w:color w:val="000000"/>
                <w:sz w:val="22"/>
                <w:szCs w:val="22"/>
                <w:rtl/>
                <w:lang w:eastAsia="en-US" w:bidi="ar-IQ"/>
              </w:rPr>
              <w:t xml:space="preserve">     </w:t>
            </w:r>
            <w:r w:rsidR="00745254">
              <w:rPr>
                <w:rFonts w:ascii="Arial" w:eastAsiaTheme="minorHAnsi" w:hAnsi="Arial" w:cs="Arial"/>
                <w:b/>
                <w:bCs/>
                <w:color w:val="000000"/>
                <w:sz w:val="22"/>
                <w:szCs w:val="22"/>
                <w:lang w:eastAsia="en-US" w:bidi="ar-IQ"/>
              </w:rPr>
              <w:t xml:space="preserve">    </w:t>
            </w:r>
          </w:p>
        </w:tc>
        <w:tc>
          <w:tcPr>
            <w:tcW w:w="567" w:type="dxa"/>
          </w:tcPr>
          <w:p w14:paraId="0D01938F"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lang w:val="en-US" w:eastAsia="en-US"/>
              </w:rPr>
            </w:pPr>
            <w:r>
              <w:rPr>
                <w:rFonts w:ascii="Arial" w:eastAsiaTheme="minorHAnsi" w:hAnsi="Arial" w:cs="Arial" w:hint="cs"/>
                <w:b/>
                <w:bCs/>
                <w:color w:val="000000"/>
                <w:sz w:val="22"/>
                <w:szCs w:val="22"/>
                <w:rtl/>
                <w:lang w:val="en-US" w:eastAsia="en-US"/>
              </w:rPr>
              <w:t>2</w:t>
            </w:r>
          </w:p>
        </w:tc>
      </w:tr>
      <w:tr w:rsidR="00745254" w14:paraId="4FF1A799" w14:textId="77777777" w:rsidTr="00745254">
        <w:tblPrEx>
          <w:tblLook w:val="0000" w:firstRow="0" w:lastRow="0" w:firstColumn="0" w:lastColumn="0" w:noHBand="0" w:noVBand="0"/>
        </w:tblPrEx>
        <w:trPr>
          <w:trHeight w:val="265"/>
        </w:trPr>
        <w:tc>
          <w:tcPr>
            <w:tcW w:w="5240" w:type="dxa"/>
          </w:tcPr>
          <w:p w14:paraId="15829FE2" w14:textId="43956885" w:rsidR="00745254" w:rsidRPr="005D464C" w:rsidRDefault="0038191C" w:rsidP="002E4836">
            <w:pPr>
              <w:autoSpaceDE w:val="0"/>
              <w:autoSpaceDN w:val="0"/>
              <w:bidi w:val="0"/>
              <w:adjustRightInd w:val="0"/>
              <w:jc w:val="right"/>
              <w:rPr>
                <w:rFonts w:ascii="Arial" w:eastAsiaTheme="minorHAnsi" w:hAnsi="Arial" w:cs="Arial"/>
                <w:b/>
                <w:bCs/>
                <w:color w:val="000000"/>
                <w:sz w:val="22"/>
                <w:szCs w:val="22"/>
                <w:lang w:eastAsia="en-US" w:bidi="ar-IQ"/>
              </w:rPr>
            </w:pPr>
            <w:r>
              <w:rPr>
                <w:rFonts w:ascii="Arial" w:eastAsiaTheme="minorHAnsi" w:hAnsi="Arial" w:cs="Arial" w:hint="cs"/>
                <w:b/>
                <w:bCs/>
                <w:color w:val="000000"/>
                <w:sz w:val="22"/>
                <w:szCs w:val="22"/>
                <w:rtl/>
                <w:lang w:eastAsia="en-US" w:bidi="ar-IQ"/>
              </w:rPr>
              <w:t>13</w:t>
            </w:r>
            <w:r w:rsidR="004C7081" w:rsidRPr="005D464C">
              <w:rPr>
                <w:rFonts w:ascii="Arial" w:eastAsiaTheme="minorHAnsi" w:hAnsi="Arial" w:cs="Arial" w:hint="cs"/>
                <w:b/>
                <w:bCs/>
                <w:color w:val="000000"/>
                <w:sz w:val="22"/>
                <w:szCs w:val="22"/>
                <w:rtl/>
                <w:lang w:eastAsia="en-US" w:bidi="ar-IQ"/>
              </w:rPr>
              <w:t>-03-2022</w:t>
            </w:r>
            <w:r w:rsidR="00745254" w:rsidRPr="005D464C">
              <w:rPr>
                <w:rFonts w:ascii="Arial" w:eastAsiaTheme="minorHAnsi" w:hAnsi="Arial" w:cs="Arial" w:hint="cs"/>
                <w:b/>
                <w:bCs/>
                <w:color w:val="000000"/>
                <w:sz w:val="22"/>
                <w:szCs w:val="22"/>
                <w:rtl/>
                <w:lang w:eastAsia="en-US" w:bidi="ar-IQ"/>
              </w:rPr>
              <w:t xml:space="preserve"> الساعة</w:t>
            </w:r>
            <w:r w:rsidR="00745254" w:rsidRPr="005D464C">
              <w:rPr>
                <w:rFonts w:ascii="Arial" w:eastAsiaTheme="minorHAnsi" w:hAnsi="Arial" w:cs="Arial"/>
                <w:b/>
                <w:bCs/>
                <w:color w:val="000000"/>
                <w:sz w:val="22"/>
                <w:szCs w:val="22"/>
                <w:rtl/>
                <w:lang w:eastAsia="en-US" w:bidi="ar-IQ"/>
              </w:rPr>
              <w:t xml:space="preserve"> </w:t>
            </w:r>
            <w:r w:rsidR="004C7081" w:rsidRPr="005D464C">
              <w:rPr>
                <w:rFonts w:ascii="Arial" w:eastAsiaTheme="minorHAnsi" w:hAnsi="Arial" w:cs="Arial" w:hint="cs"/>
                <w:b/>
                <w:bCs/>
                <w:color w:val="000000"/>
                <w:sz w:val="22"/>
                <w:szCs w:val="22"/>
                <w:rtl/>
                <w:lang w:eastAsia="en-US" w:bidi="ar-IQ"/>
              </w:rPr>
              <w:t>03</w:t>
            </w:r>
            <w:r w:rsidR="00745254" w:rsidRPr="005D464C">
              <w:rPr>
                <w:rFonts w:ascii="Arial" w:eastAsiaTheme="minorHAnsi" w:hAnsi="Arial" w:cs="Arial"/>
                <w:b/>
                <w:bCs/>
                <w:color w:val="000000"/>
                <w:sz w:val="22"/>
                <w:szCs w:val="22"/>
                <w:rtl/>
                <w:lang w:eastAsia="en-US" w:bidi="ar-IQ"/>
              </w:rPr>
              <w:t>:00</w:t>
            </w:r>
            <w:r w:rsidR="00745254" w:rsidRPr="005D464C">
              <w:rPr>
                <w:rFonts w:ascii="Arial" w:eastAsiaTheme="minorHAnsi" w:hAnsi="Arial" w:cs="Arial" w:hint="cs"/>
                <w:b/>
                <w:bCs/>
                <w:color w:val="000000"/>
                <w:sz w:val="22"/>
                <w:szCs w:val="22"/>
                <w:rtl/>
                <w:lang w:eastAsia="en-US" w:bidi="ar-IQ"/>
              </w:rPr>
              <w:t xml:space="preserve"> </w:t>
            </w:r>
            <w:r w:rsidR="004C7081" w:rsidRPr="005D464C">
              <w:rPr>
                <w:rFonts w:ascii="Arial" w:eastAsiaTheme="minorHAnsi" w:hAnsi="Arial" w:cs="Arial" w:hint="cs"/>
                <w:b/>
                <w:bCs/>
                <w:color w:val="000000"/>
                <w:sz w:val="22"/>
                <w:szCs w:val="22"/>
                <w:rtl/>
                <w:lang w:eastAsia="en-US" w:bidi="ar-IQ"/>
              </w:rPr>
              <w:t>مس</w:t>
            </w:r>
            <w:r w:rsidR="00994244" w:rsidRPr="005D464C">
              <w:rPr>
                <w:rFonts w:ascii="Arial" w:eastAsiaTheme="minorHAnsi" w:hAnsi="Arial" w:cs="Arial" w:hint="cs"/>
                <w:b/>
                <w:bCs/>
                <w:color w:val="000000"/>
                <w:sz w:val="22"/>
                <w:szCs w:val="22"/>
                <w:rtl/>
                <w:lang w:eastAsia="en-US" w:bidi="ar-IQ"/>
              </w:rPr>
              <w:t xml:space="preserve">اءً </w:t>
            </w:r>
            <w:r w:rsidR="00745254" w:rsidRPr="005D464C">
              <w:rPr>
                <w:rFonts w:ascii="Arial" w:eastAsiaTheme="minorHAnsi" w:hAnsi="Arial" w:cs="Arial" w:hint="cs"/>
                <w:b/>
                <w:bCs/>
                <w:color w:val="000000"/>
                <w:sz w:val="22"/>
                <w:szCs w:val="22"/>
                <w:rtl/>
                <w:lang w:eastAsia="en-US" w:bidi="ar-IQ"/>
              </w:rPr>
              <w:t>ل</w:t>
            </w:r>
            <w:r w:rsidR="00745254" w:rsidRPr="005D464C">
              <w:rPr>
                <w:rFonts w:ascii="Arial" w:eastAsiaTheme="minorHAnsi" w:hAnsi="Arial" w:cs="Arial"/>
                <w:b/>
                <w:bCs/>
                <w:color w:val="000000"/>
                <w:sz w:val="22"/>
                <w:szCs w:val="22"/>
                <w:rtl/>
                <w:lang w:eastAsia="en-US" w:bidi="ar-IQ"/>
              </w:rPr>
              <w:t>لتوقيت المحلي</w:t>
            </w:r>
            <w:r w:rsidR="00745254" w:rsidRPr="005D464C">
              <w:rPr>
                <w:rFonts w:ascii="Arial" w:eastAsiaTheme="minorHAnsi" w:hAnsi="Arial" w:cs="Arial" w:hint="cs"/>
                <w:b/>
                <w:bCs/>
                <w:color w:val="000000"/>
                <w:sz w:val="22"/>
                <w:szCs w:val="22"/>
                <w:rtl/>
                <w:lang w:eastAsia="en-US" w:bidi="ar-IQ"/>
              </w:rPr>
              <w:t xml:space="preserve"> ب</w:t>
            </w:r>
            <w:r w:rsidR="00745254" w:rsidRPr="005D464C">
              <w:rPr>
                <w:rFonts w:ascii="Arial" w:eastAsiaTheme="minorHAnsi" w:hAnsi="Arial" w:cs="Arial"/>
                <w:b/>
                <w:bCs/>
                <w:color w:val="000000"/>
                <w:sz w:val="22"/>
                <w:szCs w:val="22"/>
                <w:rtl/>
                <w:lang w:eastAsia="en-US" w:bidi="ar-IQ"/>
              </w:rPr>
              <w:t>بغداد</w:t>
            </w:r>
          </w:p>
        </w:tc>
        <w:tc>
          <w:tcPr>
            <w:tcW w:w="4678" w:type="dxa"/>
          </w:tcPr>
          <w:p w14:paraId="4F3C5C72" w14:textId="06297880" w:rsidR="00745254" w:rsidRPr="00D82DF0" w:rsidRDefault="00745254" w:rsidP="00745254">
            <w:pPr>
              <w:autoSpaceDE w:val="0"/>
              <w:autoSpaceDN w:val="0"/>
              <w:bidi w:val="0"/>
              <w:adjustRightInd w:val="0"/>
              <w:jc w:val="right"/>
              <w:rPr>
                <w:rFonts w:ascii="Arial" w:eastAsiaTheme="minorHAnsi" w:hAnsi="Arial" w:cs="Arial"/>
                <w:b/>
                <w:bCs/>
                <w:color w:val="000000"/>
                <w:sz w:val="22"/>
                <w:szCs w:val="22"/>
                <w:lang w:eastAsia="en-US" w:bidi="ar-IQ"/>
              </w:rPr>
            </w:pPr>
            <w:r w:rsidRPr="00D82DF0">
              <w:rPr>
                <w:rFonts w:ascii="Arial" w:eastAsiaTheme="minorHAnsi" w:hAnsi="Arial" w:cs="Arial"/>
                <w:b/>
                <w:bCs/>
                <w:color w:val="000000"/>
                <w:sz w:val="22"/>
                <w:szCs w:val="22"/>
                <w:rtl/>
                <w:lang w:eastAsia="en-US" w:bidi="ar-IQ"/>
              </w:rPr>
              <w:t>تاريخ إغلاق</w:t>
            </w:r>
            <w:r>
              <w:rPr>
                <w:rFonts w:ascii="Arial" w:eastAsiaTheme="minorHAnsi" w:hAnsi="Arial" w:cs="Arial" w:hint="cs"/>
                <w:b/>
                <w:bCs/>
                <w:color w:val="000000"/>
                <w:sz w:val="22"/>
                <w:szCs w:val="22"/>
                <w:rtl/>
                <w:lang w:eastAsia="en-US" w:bidi="ar-IQ"/>
              </w:rPr>
              <w:t xml:space="preserve"> المناقصة </w:t>
            </w:r>
            <w:r w:rsidRPr="00D82DF0">
              <w:rPr>
                <w:rFonts w:ascii="Arial" w:eastAsiaTheme="minorHAnsi" w:hAnsi="Arial" w:cs="Arial"/>
                <w:b/>
                <w:bCs/>
                <w:color w:val="000000"/>
                <w:sz w:val="22"/>
                <w:szCs w:val="22"/>
                <w:rtl/>
                <w:lang w:eastAsia="en-US" w:bidi="ar-IQ"/>
              </w:rPr>
              <w:t xml:space="preserve">ووقت استلام </w:t>
            </w:r>
            <w:r>
              <w:rPr>
                <w:rFonts w:ascii="Arial" w:eastAsiaTheme="minorHAnsi" w:hAnsi="Arial" w:cs="Arial" w:hint="cs"/>
                <w:b/>
                <w:bCs/>
                <w:color w:val="000000"/>
                <w:sz w:val="22"/>
                <w:szCs w:val="22"/>
                <w:rtl/>
                <w:lang w:eastAsia="en-US" w:bidi="ar-IQ"/>
              </w:rPr>
              <w:t>العطاء</w:t>
            </w:r>
            <w:r w:rsidRPr="00D82DF0">
              <w:rPr>
                <w:rFonts w:ascii="Arial" w:eastAsiaTheme="minorHAnsi" w:hAnsi="Arial" w:cs="Arial"/>
                <w:b/>
                <w:bCs/>
                <w:color w:val="000000"/>
                <w:sz w:val="22"/>
                <w:szCs w:val="22"/>
                <w:rtl/>
                <w:lang w:eastAsia="en-US" w:bidi="ar-IQ"/>
              </w:rPr>
              <w:t xml:space="preserve"> </w:t>
            </w:r>
          </w:p>
        </w:tc>
        <w:tc>
          <w:tcPr>
            <w:tcW w:w="567" w:type="dxa"/>
          </w:tcPr>
          <w:p w14:paraId="59B355DB" w14:textId="77777777" w:rsidR="00745254" w:rsidRPr="00745254" w:rsidRDefault="00745254" w:rsidP="00745254">
            <w:pPr>
              <w:autoSpaceDE w:val="0"/>
              <w:autoSpaceDN w:val="0"/>
              <w:bidi w:val="0"/>
              <w:adjustRightInd w:val="0"/>
              <w:jc w:val="right"/>
              <w:rPr>
                <w:rFonts w:ascii="Arial" w:eastAsiaTheme="minorHAnsi" w:hAnsi="Arial" w:cs="Arial"/>
                <w:b/>
                <w:bCs/>
                <w:color w:val="000000"/>
                <w:sz w:val="22"/>
                <w:szCs w:val="22"/>
                <w:lang w:val="en-US" w:eastAsia="en-US"/>
              </w:rPr>
            </w:pPr>
            <w:r w:rsidRPr="00745254">
              <w:rPr>
                <w:rFonts w:ascii="Arial" w:eastAsiaTheme="minorHAnsi" w:hAnsi="Arial" w:cs="Arial"/>
                <w:b/>
                <w:bCs/>
                <w:color w:val="000000"/>
                <w:sz w:val="22"/>
                <w:szCs w:val="22"/>
                <w:lang w:val="en-US" w:eastAsia="en-US"/>
              </w:rPr>
              <w:t>3</w:t>
            </w:r>
          </w:p>
        </w:tc>
      </w:tr>
    </w:tbl>
    <w:p w14:paraId="04B767C9" w14:textId="77777777" w:rsidR="004F45DF" w:rsidRDefault="004F45DF" w:rsidP="004F45DF">
      <w:pPr>
        <w:rPr>
          <w:lang w:val="en-IE" w:eastAsia="en-US"/>
        </w:rPr>
      </w:pPr>
    </w:p>
    <w:p w14:paraId="0B153D46" w14:textId="77777777" w:rsidR="000302C0" w:rsidRDefault="000302C0" w:rsidP="004F45DF">
      <w:pPr>
        <w:rPr>
          <w:lang w:val="en-IE" w:eastAsia="en-US"/>
        </w:rPr>
      </w:pPr>
    </w:p>
    <w:sectPr w:rsidR="000302C0" w:rsidSect="00FB5DD5">
      <w:headerReference w:type="default" r:id="rId13"/>
      <w:footerReference w:type="default" r:id="rId14"/>
      <w:pgSz w:w="11906" w:h="16838"/>
      <w:pgMar w:top="720" w:right="720" w:bottom="720" w:left="720" w:header="794"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7802" w14:textId="77777777" w:rsidR="00743D02" w:rsidRDefault="00743D02" w:rsidP="00443EDF">
      <w:r>
        <w:separator/>
      </w:r>
    </w:p>
  </w:endnote>
  <w:endnote w:type="continuationSeparator" w:id="0">
    <w:p w14:paraId="026012ED" w14:textId="77777777" w:rsidR="00743D02" w:rsidRDefault="00743D02" w:rsidP="0044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28396597"/>
      <w:docPartObj>
        <w:docPartGallery w:val="Page Numbers (Bottom of Page)"/>
        <w:docPartUnique/>
      </w:docPartObj>
    </w:sdtPr>
    <w:sdtEndPr>
      <w:rPr>
        <w:color w:val="7F7F7F" w:themeColor="background1" w:themeShade="7F"/>
        <w:spacing w:val="60"/>
      </w:rPr>
    </w:sdtEndPr>
    <w:sdtContent>
      <w:p w14:paraId="68A1B366" w14:textId="38EBACB5" w:rsidR="00B6024A" w:rsidRDefault="00B6024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F87928D" w14:textId="77777777" w:rsidR="00B6024A" w:rsidRDefault="00B60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DACFE" w14:textId="77777777" w:rsidR="00743D02" w:rsidRDefault="00743D02" w:rsidP="00443EDF">
      <w:r>
        <w:separator/>
      </w:r>
    </w:p>
  </w:footnote>
  <w:footnote w:type="continuationSeparator" w:id="0">
    <w:p w14:paraId="6A4168E3" w14:textId="77777777" w:rsidR="00743D02" w:rsidRDefault="00743D02" w:rsidP="00443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2AEC" w14:textId="77777777" w:rsidR="00AE7F60" w:rsidRPr="00443EDF" w:rsidRDefault="00AE7F60" w:rsidP="00086059">
    <w:pPr>
      <w:pStyle w:val="Header"/>
      <w:rPr>
        <w:rFonts w:asciiTheme="minorHAnsi" w:hAnsiTheme="minorHAnsi" w:cstheme="minorHAnsi"/>
        <w:b/>
        <w:bCs/>
        <w:sz w:val="24"/>
        <w:szCs w:val="32"/>
      </w:rPr>
    </w:pPr>
    <w:r>
      <w:rPr>
        <w:rFonts w:asciiTheme="minorHAnsi" w:hAnsiTheme="minorHAnsi" w:cstheme="minorHAnsi"/>
        <w:b/>
        <w:bCs/>
        <w:noProof/>
        <w:sz w:val="24"/>
        <w:szCs w:val="32"/>
      </w:rPr>
      <mc:AlternateContent>
        <mc:Choice Requires="wps">
          <w:drawing>
            <wp:anchor distT="0" distB="0" distL="114300" distR="114300" simplePos="0" relativeHeight="251660288" behindDoc="0" locked="0" layoutInCell="1" allowOverlap="1" wp14:anchorId="71887912" wp14:editId="1B998FEB">
              <wp:simplePos x="0" y="0"/>
              <wp:positionH relativeFrom="page">
                <wp:align>right</wp:align>
              </wp:positionH>
              <wp:positionV relativeFrom="paragraph">
                <wp:posOffset>-520065</wp:posOffset>
              </wp:positionV>
              <wp:extent cx="1352550" cy="790575"/>
              <wp:effectExtent l="0" t="0" r="0" b="0"/>
              <wp:wrapNone/>
              <wp:docPr id="4" name="Rectangle 4"/>
              <wp:cNvGraphicFramePr/>
              <a:graphic xmlns:a="http://schemas.openxmlformats.org/drawingml/2006/main">
                <a:graphicData uri="http://schemas.microsoft.com/office/word/2010/wordprocessingShape">
                  <wps:wsp>
                    <wps:cNvSpPr/>
                    <wps:spPr>
                      <a:xfrm>
                        <a:off x="0" y="0"/>
                        <a:ext cx="1352550" cy="790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32DEE5" w14:textId="77777777" w:rsidR="00AE7F60" w:rsidRDefault="00AE7F60" w:rsidP="00086059">
                          <w:pPr>
                            <w:jc w:val="center"/>
                          </w:pPr>
                          <w:r>
                            <w:rPr>
                              <w:noProof/>
                            </w:rPr>
                            <w:drawing>
                              <wp:inline distT="0" distB="0" distL="0" distR="0" wp14:anchorId="69847BAD" wp14:editId="1A898307">
                                <wp:extent cx="1237615" cy="67627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1">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87912" id="Rectangle 4" o:spid="_x0000_s1026" style="position:absolute;left:0;text-align:left;margin-left:55.3pt;margin-top:-40.95pt;width:106.5pt;height:62.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gcQIAAEEFAAAOAAAAZHJzL2Uyb0RvYy54bWysVFFP3DAMfp+0/xDlfbR3o2Oc6KETiGkS&#10;AgRMPOfShFZK48zJXXv79XPSXo8B2sO0PqRObH+2v9g5O+9bw7YKfQO25LOjnDNlJVSNfS75j8er&#10;T18580HYShiwquQ75fn58uOHs84t1BxqMJVCRiDWLzpX8joEt8gyL2vVCn8ETllSasBWBNric1ah&#10;6Ai9Ndk8z79kHWDlEKTynk4vByVfJnytlQy3WnsVmCk55RbSimldxzVbnonFMwpXN3JMQ/xDFq1o&#10;LAWdoC5FEGyDzRuotpEIHnQ4ktBmoHUjVaqBqpnlr6p5qIVTqRYix7uJJv//YOXN9sHdIdHQOb/w&#10;JMYqeo1t/FN+rE9k7SayVB+YpMPZ52JeFMSpJN3JaV6cFJHN7ODt0IdvCloWhZIjXUbiSGyvfRhM&#10;9yYxmIWrxph0Icb+cUCY8SQ7pJiksDMq2hl7rzRrKkpqngKk7lEXBtlW0L0LKZUNs0FVi0oNx0VO&#10;35jy5JEKSIARWVNCE/YIEDvzLfZQzmgfXVVqvsk5/1tig/PkkSKDDZNz21jA9wAMVTVGHuz3JA3U&#10;RJZCv+7JJIprqHZ3yBCGKfBOXjV0M9fChzuB1PZ0mTTK4ZYWbaArOYwSZzXgr/fOoz11I2k562iM&#10;Su5/bgQqzsx3S316Ojs+jnOXNsfFyZw2+FKzfqmxm/YC6MZm9Gg4mcRoH8xe1AjtE038KkYllbCS&#10;YpdcBtxvLsIw3vRmSLVaJTOaNSfCtX1wMoJHgmPnPfZPAt3YnoEa+wb2IycWr7p0sI2eFlabALpJ&#10;LXzgdaSe5jT10PimxIfg5T5ZHV6+5W8AAAD//wMAUEsDBBQABgAIAAAAIQD3Diyv3AAAAAcBAAAP&#10;AAAAZHJzL2Rvd25yZXYueG1sTI/NTsMwEITvSLyDtUjcWicBVSFkUwESQqgHRIG7Y7tJRLyOYuen&#10;b89yguPOjGa+Lfer68Vsx9B5Qki3CQhL2puOGoTPj+dNDiJERUb1nizC2QbYV5cXpSqMX+jdzsfY&#10;CC6hUCiENsahkDLo1joVtn6wxN7Jj05FPsdGmlEtXO56mSXJTjrVES+0arBPrdXfx8khfPnT4+J0&#10;Ta/z+a2bXg6j1vkB8fpqfbgHEe0a/8Lwi8/oUDFT7ScyQfQI/EhE2OTpHQi2s/SGlRrhNtuBrEr5&#10;n7/6AQAA//8DAFBLAQItABQABgAIAAAAIQC2gziS/gAAAOEBAAATAAAAAAAAAAAAAAAAAAAAAABb&#10;Q29udGVudF9UeXBlc10ueG1sUEsBAi0AFAAGAAgAAAAhADj9If/WAAAAlAEAAAsAAAAAAAAAAAAA&#10;AAAALwEAAF9yZWxzLy5yZWxzUEsBAi0AFAAGAAgAAAAhAD6dZ2BxAgAAQQUAAA4AAAAAAAAAAAAA&#10;AAAALgIAAGRycy9lMm9Eb2MueG1sUEsBAi0AFAAGAAgAAAAhAPcOLK/cAAAABwEAAA8AAAAAAAAA&#10;AAAAAAAAywQAAGRycy9kb3ducmV2LnhtbFBLBQYAAAAABAAEAPMAAADUBQAAAAA=&#10;" filled="f" stroked="f" strokeweight="1pt">
              <v:textbox>
                <w:txbxContent>
                  <w:p w14:paraId="6D32DEE5" w14:textId="77777777" w:rsidR="00AE7F60" w:rsidRDefault="00AE7F60" w:rsidP="00086059">
                    <w:pPr>
                      <w:jc w:val="center"/>
                    </w:pPr>
                    <w:r>
                      <w:rPr>
                        <w:noProof/>
                      </w:rPr>
                      <w:drawing>
                        <wp:inline distT="0" distB="0" distL="0" distR="0" wp14:anchorId="69847BAD" wp14:editId="1A898307">
                          <wp:extent cx="1237615" cy="67627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2">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5A"/>
    <w:multiLevelType w:val="hybridMultilevel"/>
    <w:tmpl w:val="5F50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C359E"/>
    <w:multiLevelType w:val="hybridMultilevel"/>
    <w:tmpl w:val="AA561B7A"/>
    <w:lvl w:ilvl="0" w:tplc="5F9E8D76">
      <w:start w:val="1"/>
      <w:numFmt w:val="decimal"/>
      <w:lvlText w:val="%1."/>
      <w:lvlJc w:val="left"/>
      <w:pPr>
        <w:tabs>
          <w:tab w:val="num" w:pos="720"/>
        </w:tabs>
        <w:ind w:left="720" w:hanging="360"/>
      </w:pPr>
      <w:rPr>
        <w:rFonts w:hint="cs"/>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52111D"/>
    <w:multiLevelType w:val="multilevel"/>
    <w:tmpl w:val="002C1086"/>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1124"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122" w:hanging="720"/>
      </w:pPr>
    </w:lvl>
    <w:lvl w:ilvl="3">
      <w:start w:val="1"/>
      <w:numFmt w:val="decimal"/>
      <w:pStyle w:val="Heading4"/>
      <w:lvlText w:val="%1.%2.%3.%4"/>
      <w:lvlJc w:val="left"/>
      <w:pPr>
        <w:ind w:left="-978" w:hanging="864"/>
      </w:pPr>
    </w:lvl>
    <w:lvl w:ilvl="4">
      <w:start w:val="1"/>
      <w:numFmt w:val="decimal"/>
      <w:pStyle w:val="Heading5"/>
      <w:lvlText w:val="%1.%2.%3.%4.%5"/>
      <w:lvlJc w:val="left"/>
      <w:pPr>
        <w:ind w:left="-834" w:hanging="1008"/>
      </w:pPr>
    </w:lvl>
    <w:lvl w:ilvl="5">
      <w:start w:val="1"/>
      <w:numFmt w:val="decimal"/>
      <w:pStyle w:val="Heading6"/>
      <w:lvlText w:val="%1.%2.%3.%4.%5.%6"/>
      <w:lvlJc w:val="left"/>
      <w:pPr>
        <w:ind w:left="-690" w:hanging="1152"/>
      </w:pPr>
    </w:lvl>
    <w:lvl w:ilvl="6">
      <w:start w:val="1"/>
      <w:numFmt w:val="decimal"/>
      <w:pStyle w:val="Heading7"/>
      <w:lvlText w:val="%1.%2.%3.%4.%5.%6.%7"/>
      <w:lvlJc w:val="left"/>
      <w:pPr>
        <w:ind w:left="-546" w:hanging="1296"/>
      </w:pPr>
    </w:lvl>
    <w:lvl w:ilvl="7">
      <w:start w:val="1"/>
      <w:numFmt w:val="decimal"/>
      <w:pStyle w:val="Heading8"/>
      <w:lvlText w:val="%1.%2.%3.%4.%5.%6.%7.%8"/>
      <w:lvlJc w:val="left"/>
      <w:pPr>
        <w:ind w:left="-402" w:hanging="1440"/>
      </w:pPr>
    </w:lvl>
    <w:lvl w:ilvl="8">
      <w:start w:val="1"/>
      <w:numFmt w:val="decimal"/>
      <w:pStyle w:val="Heading9"/>
      <w:lvlText w:val="%1.%2.%3.%4.%5.%6.%7.%8.%9"/>
      <w:lvlJc w:val="left"/>
      <w:pPr>
        <w:ind w:left="-258" w:hanging="1584"/>
      </w:pPr>
    </w:lvl>
  </w:abstractNum>
  <w:abstractNum w:abstractNumId="3"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6373EEE"/>
    <w:multiLevelType w:val="hybridMultilevel"/>
    <w:tmpl w:val="823CDAE8"/>
    <w:lvl w:ilvl="0" w:tplc="CD2250EA">
      <w:start w:val="18"/>
      <w:numFmt w:val="bullet"/>
      <w:lvlText w:val=""/>
      <w:lvlJc w:val="left"/>
      <w:pPr>
        <w:ind w:left="720" w:hanging="36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9459AB"/>
    <w:multiLevelType w:val="hybridMultilevel"/>
    <w:tmpl w:val="8BF49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EC32CDD"/>
    <w:multiLevelType w:val="hybridMultilevel"/>
    <w:tmpl w:val="CE6E0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CD477C"/>
    <w:multiLevelType w:val="hybridMultilevel"/>
    <w:tmpl w:val="66927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9D198B"/>
    <w:multiLevelType w:val="hybridMultilevel"/>
    <w:tmpl w:val="AE8E29E4"/>
    <w:lvl w:ilvl="0" w:tplc="08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174909"/>
    <w:multiLevelType w:val="multilevel"/>
    <w:tmpl w:val="ED4E6EFE"/>
    <w:lvl w:ilvl="0">
      <w:start w:val="8"/>
      <w:numFmt w:val="decimal"/>
      <w:lvlText w:val="%1."/>
      <w:lvlJc w:val="left"/>
      <w:pPr>
        <w:ind w:left="644" w:hanging="360"/>
      </w:pPr>
      <w:rPr>
        <w:rFonts w:hint="default"/>
        <w:b w:val="0"/>
        <w:i w:val="0"/>
      </w:rPr>
    </w:lvl>
    <w:lvl w:ilvl="1">
      <w:start w:val="1"/>
      <w:numFmt w:val="decimal"/>
      <w:isLgl/>
      <w:lvlText w:val="%1.%2"/>
      <w:lvlJc w:val="left"/>
      <w:pPr>
        <w:ind w:left="851"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0" w15:restartNumberingAfterBreak="0">
    <w:nsid w:val="3D60578B"/>
    <w:multiLevelType w:val="multilevel"/>
    <w:tmpl w:val="D06EAF30"/>
    <w:lvl w:ilvl="0">
      <w:start w:val="1"/>
      <w:numFmt w:val="arabicAlpha"/>
      <w:lvlText w:val="%1."/>
      <w:legacy w:legacy="1" w:legacySpace="0" w:legacyIndent="360"/>
      <w:lvlJc w:val="left"/>
      <w:pPr>
        <w:ind w:right="360" w:hanging="360"/>
      </w:pPr>
      <w:rPr>
        <w:rFonts w:ascii="Times New Roman" w:hAnsi="Times New Roman" w:hint="default"/>
      </w:rPr>
    </w:lvl>
    <w:lvl w:ilvl="1">
      <w:start w:val="1"/>
      <w:numFmt w:val="upperRoman"/>
      <w:lvlText w:val="%2."/>
      <w:legacy w:legacy="1" w:legacySpace="0" w:legacyIndent="360"/>
      <w:lvlJc w:val="left"/>
      <w:pPr>
        <w:ind w:right="720" w:hanging="360"/>
      </w:pPr>
      <w:rPr>
        <w:rFonts w:ascii="Times New Roman" w:hAnsi="Times New Roman" w:hint="default"/>
      </w:rPr>
    </w:lvl>
    <w:lvl w:ilvl="2">
      <w:start w:val="1"/>
      <w:numFmt w:val="decimal"/>
      <w:lvlText w:val="%3."/>
      <w:legacy w:legacy="1" w:legacySpace="0" w:legacyIndent="360"/>
      <w:lvlJc w:val="left"/>
      <w:pPr>
        <w:ind w:right="1080" w:hanging="360"/>
      </w:pPr>
      <w:rPr>
        <w:rFonts w:ascii="Times New Roman" w:hAnsi="Times New Roman" w:hint="default"/>
        <w:b w:val="0"/>
        <w:bCs w:val="0"/>
        <w:color w:val="0070C0"/>
        <w:sz w:val="24"/>
        <w:szCs w:val="24"/>
      </w:rPr>
    </w:lvl>
    <w:lvl w:ilvl="3">
      <w:start w:val="1"/>
      <w:numFmt w:val="lowerRoman"/>
      <w:lvlText w:val="%4."/>
      <w:legacy w:legacy="1" w:legacySpace="0" w:legacyIndent="360"/>
      <w:lvlJc w:val="left"/>
      <w:pPr>
        <w:ind w:right="1440" w:hanging="360"/>
      </w:pPr>
      <w:rPr>
        <w:rFonts w:ascii="Times New Roman" w:hAnsi="Times New Roman" w:hint="default"/>
      </w:rPr>
    </w:lvl>
    <w:lvl w:ilvl="4">
      <w:start w:val="1"/>
      <w:numFmt w:val="arabicAbjad"/>
      <w:lvlText w:val="%5."/>
      <w:legacy w:legacy="1" w:legacySpace="0" w:legacyIndent="360"/>
      <w:lvlJc w:val="left"/>
      <w:pPr>
        <w:ind w:right="1800" w:hanging="360"/>
      </w:pPr>
      <w:rPr>
        <w:rFonts w:ascii="Times New Roman" w:hAnsi="Times New Roman" w:hint="default"/>
      </w:rPr>
    </w:lvl>
    <w:lvl w:ilvl="5">
      <w:start w:val="1"/>
      <w:numFmt w:val="decimal"/>
      <w:lvlText w:val="%6)"/>
      <w:legacy w:legacy="1" w:legacySpace="0" w:legacyIndent="360"/>
      <w:lvlJc w:val="left"/>
      <w:pPr>
        <w:ind w:right="2160" w:hanging="360"/>
      </w:pPr>
      <w:rPr>
        <w:rFonts w:ascii="Times New Roman" w:hAnsi="Times New Roman" w:hint="default"/>
      </w:rPr>
    </w:lvl>
    <w:lvl w:ilvl="6">
      <w:start w:val="1"/>
      <w:numFmt w:val="lowerRoman"/>
      <w:lvlText w:val="%7)"/>
      <w:legacy w:legacy="1" w:legacySpace="0" w:legacyIndent="360"/>
      <w:lvlJc w:val="left"/>
      <w:pPr>
        <w:ind w:right="2520" w:hanging="360"/>
      </w:pPr>
      <w:rPr>
        <w:rFonts w:ascii="Times New Roman" w:hAnsi="Times New Roman" w:hint="default"/>
      </w:rPr>
    </w:lvl>
    <w:lvl w:ilvl="7">
      <w:start w:val="1"/>
      <w:numFmt w:val="arabicAbjad"/>
      <w:lvlText w:val="%8)"/>
      <w:legacy w:legacy="1" w:legacySpace="0" w:legacyIndent="360"/>
      <w:lvlJc w:val="left"/>
      <w:pPr>
        <w:ind w:right="2880" w:hanging="360"/>
      </w:pPr>
      <w:rPr>
        <w:rFonts w:ascii="Times New Roman" w:hAnsi="Times New Roman" w:hint="default"/>
      </w:rPr>
    </w:lvl>
    <w:lvl w:ilvl="8">
      <w:start w:val="1"/>
      <w:numFmt w:val="decimal"/>
      <w:lvlText w:val="(%9)"/>
      <w:legacy w:legacy="1" w:legacySpace="0" w:legacyIndent="360"/>
      <w:lvlJc w:val="left"/>
      <w:pPr>
        <w:ind w:right="3240" w:hanging="360"/>
      </w:pPr>
      <w:rPr>
        <w:rFonts w:ascii="Times New Roman" w:hAnsi="Times New Roman" w:hint="default"/>
      </w:rPr>
    </w:lvl>
  </w:abstractNum>
  <w:abstractNum w:abstractNumId="11" w15:restartNumberingAfterBreak="0">
    <w:nsid w:val="41A33E4A"/>
    <w:multiLevelType w:val="hybridMultilevel"/>
    <w:tmpl w:val="2AA2F13A"/>
    <w:lvl w:ilvl="0" w:tplc="43661230">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511949"/>
    <w:multiLevelType w:val="hybridMultilevel"/>
    <w:tmpl w:val="7E16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C9132A"/>
    <w:multiLevelType w:val="hybridMultilevel"/>
    <w:tmpl w:val="E7901266"/>
    <w:lvl w:ilvl="0" w:tplc="04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17645D"/>
    <w:multiLevelType w:val="hybridMultilevel"/>
    <w:tmpl w:val="A44A4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62FA51CF"/>
    <w:multiLevelType w:val="hybridMultilevel"/>
    <w:tmpl w:val="A536A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A62E6E"/>
    <w:multiLevelType w:val="hybridMultilevel"/>
    <w:tmpl w:val="AD78748A"/>
    <w:lvl w:ilvl="0" w:tplc="4F889542">
      <w:start w:val="1"/>
      <w:numFmt w:val="decimal"/>
      <w:lvlText w:val="%1."/>
      <w:lvlJc w:val="left"/>
      <w:pPr>
        <w:tabs>
          <w:tab w:val="num" w:pos="360"/>
        </w:tabs>
        <w:ind w:left="360" w:hanging="360"/>
      </w:pPr>
      <w:rPr>
        <w:color w:val="000000"/>
        <w:sz w:val="24"/>
        <w:szCs w:val="24"/>
      </w:rPr>
    </w:lvl>
    <w:lvl w:ilvl="1" w:tplc="8FA88DA2">
      <w:start w:val="1"/>
      <w:numFmt w:val="arabicAbjad"/>
      <w:lvlText w:val="%2)"/>
      <w:lvlJc w:val="left"/>
      <w:pPr>
        <w:tabs>
          <w:tab w:val="num" w:pos="1440"/>
        </w:tabs>
        <w:ind w:left="1440" w:hanging="360"/>
      </w:pPr>
      <w:rPr>
        <w:rFonts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FE4BD1"/>
    <w:multiLevelType w:val="hybridMultilevel"/>
    <w:tmpl w:val="ADE2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0F4F9A"/>
    <w:multiLevelType w:val="hybridMultilevel"/>
    <w:tmpl w:val="7C96ED90"/>
    <w:lvl w:ilvl="0" w:tplc="94C6DD26">
      <w:start w:val="8"/>
      <w:numFmt w:val="bullet"/>
      <w:lvlText w:val=""/>
      <w:lvlJc w:val="left"/>
      <w:pPr>
        <w:ind w:left="855" w:hanging="360"/>
      </w:pPr>
      <w:rPr>
        <w:rFonts w:ascii="Symbol" w:eastAsia="Times New Roman" w:hAnsi="Symbol" w:cs="Traditional Arabic"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0" w15:restartNumberingAfterBreak="0">
    <w:nsid w:val="7E06025E"/>
    <w:multiLevelType w:val="hybridMultilevel"/>
    <w:tmpl w:val="E056E6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E5E2CFE"/>
    <w:multiLevelType w:val="hybridMultilevel"/>
    <w:tmpl w:val="BA587826"/>
    <w:lvl w:ilvl="0" w:tplc="9D22A2DE">
      <w:start w:val="20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6"/>
  </w:num>
  <w:num w:numId="4">
    <w:abstractNumId w:val="2"/>
  </w:num>
  <w:num w:numId="5">
    <w:abstractNumId w:val="14"/>
  </w:num>
  <w:num w:numId="6">
    <w:abstractNumId w:val="2"/>
  </w:num>
  <w:num w:numId="7">
    <w:abstractNumId w:val="2"/>
    <w:lvlOverride w:ilvl="0">
      <w:startOverride w:val="11"/>
    </w:lvlOverride>
  </w:num>
  <w:num w:numId="8">
    <w:abstractNumId w:val="2"/>
  </w:num>
  <w:num w:numId="9">
    <w:abstractNumId w:val="2"/>
  </w:num>
  <w:num w:numId="10">
    <w:abstractNumId w:val="2"/>
  </w:num>
  <w:num w:numId="11">
    <w:abstractNumId w:val="19"/>
  </w:num>
  <w:num w:numId="12">
    <w:abstractNumId w:val="11"/>
  </w:num>
  <w:num w:numId="13">
    <w:abstractNumId w:val="2"/>
  </w:num>
  <w:num w:numId="14">
    <w:abstractNumId w:val="1"/>
  </w:num>
  <w:num w:numId="15">
    <w:abstractNumId w:val="6"/>
  </w:num>
  <w:num w:numId="16">
    <w:abstractNumId w:val="13"/>
  </w:num>
  <w:num w:numId="17">
    <w:abstractNumId w:val="2"/>
  </w:num>
  <w:num w:numId="18">
    <w:abstractNumId w:val="8"/>
  </w:num>
  <w:num w:numId="19">
    <w:abstractNumId w:val="2"/>
  </w:num>
  <w:num w:numId="20">
    <w:abstractNumId w:val="2"/>
  </w:num>
  <w:num w:numId="21">
    <w:abstractNumId w:val="15"/>
  </w:num>
  <w:num w:numId="22">
    <w:abstractNumId w:val="2"/>
  </w:num>
  <w:num w:numId="23">
    <w:abstractNumId w:val="7"/>
  </w:num>
  <w:num w:numId="24">
    <w:abstractNumId w:val="2"/>
  </w:num>
  <w:num w:numId="25">
    <w:abstractNumId w:val="9"/>
  </w:num>
  <w:num w:numId="26">
    <w:abstractNumId w:val="21"/>
  </w:num>
  <w:num w:numId="27">
    <w:abstractNumId w:val="18"/>
  </w:num>
  <w:num w:numId="28">
    <w:abstractNumId w:val="12"/>
  </w:num>
  <w:num w:numId="29">
    <w:abstractNumId w:val="0"/>
  </w:num>
  <w:num w:numId="30">
    <w:abstractNumId w:val="20"/>
  </w:num>
  <w:num w:numId="31">
    <w:abstractNumId w:val="5"/>
  </w:num>
  <w:num w:numId="32">
    <w:abstractNumId w:val="2"/>
  </w:num>
  <w:num w:numId="33">
    <w:abstractNumId w:val="3"/>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57"/>
    <w:rsid w:val="00010254"/>
    <w:rsid w:val="0002502C"/>
    <w:rsid w:val="000302C0"/>
    <w:rsid w:val="0004111C"/>
    <w:rsid w:val="00052001"/>
    <w:rsid w:val="00085EA8"/>
    <w:rsid w:val="00086059"/>
    <w:rsid w:val="00092F2E"/>
    <w:rsid w:val="000C5289"/>
    <w:rsid w:val="000E0F18"/>
    <w:rsid w:val="000E2E63"/>
    <w:rsid w:val="00107631"/>
    <w:rsid w:val="00112060"/>
    <w:rsid w:val="00113ADC"/>
    <w:rsid w:val="00126CD6"/>
    <w:rsid w:val="001665FA"/>
    <w:rsid w:val="001C696D"/>
    <w:rsid w:val="001D523B"/>
    <w:rsid w:val="001E7F9C"/>
    <w:rsid w:val="001F05FD"/>
    <w:rsid w:val="001F6096"/>
    <w:rsid w:val="00213B2B"/>
    <w:rsid w:val="0022120B"/>
    <w:rsid w:val="00221677"/>
    <w:rsid w:val="002268DE"/>
    <w:rsid w:val="00227744"/>
    <w:rsid w:val="00247DAB"/>
    <w:rsid w:val="00252D67"/>
    <w:rsid w:val="00262653"/>
    <w:rsid w:val="00266A54"/>
    <w:rsid w:val="002672C1"/>
    <w:rsid w:val="00273C10"/>
    <w:rsid w:val="00274D36"/>
    <w:rsid w:val="0027751A"/>
    <w:rsid w:val="00284ADF"/>
    <w:rsid w:val="002A0AB2"/>
    <w:rsid w:val="002B0571"/>
    <w:rsid w:val="002D1134"/>
    <w:rsid w:val="002D31AB"/>
    <w:rsid w:val="002D4021"/>
    <w:rsid w:val="002E4836"/>
    <w:rsid w:val="002E7E50"/>
    <w:rsid w:val="0031703C"/>
    <w:rsid w:val="00337DCB"/>
    <w:rsid w:val="00345090"/>
    <w:rsid w:val="0038191C"/>
    <w:rsid w:val="00381E95"/>
    <w:rsid w:val="003866DB"/>
    <w:rsid w:val="003A4DAE"/>
    <w:rsid w:val="003E36FA"/>
    <w:rsid w:val="00427846"/>
    <w:rsid w:val="00443EDF"/>
    <w:rsid w:val="00454A41"/>
    <w:rsid w:val="00455234"/>
    <w:rsid w:val="00464504"/>
    <w:rsid w:val="00476F9F"/>
    <w:rsid w:val="004A5353"/>
    <w:rsid w:val="004A7B6D"/>
    <w:rsid w:val="004B3EA1"/>
    <w:rsid w:val="004B477C"/>
    <w:rsid w:val="004C400D"/>
    <w:rsid w:val="004C7081"/>
    <w:rsid w:val="004D7860"/>
    <w:rsid w:val="004F45DF"/>
    <w:rsid w:val="004F7D2A"/>
    <w:rsid w:val="0052064B"/>
    <w:rsid w:val="00523337"/>
    <w:rsid w:val="0052674F"/>
    <w:rsid w:val="005354F2"/>
    <w:rsid w:val="00535704"/>
    <w:rsid w:val="00544AD8"/>
    <w:rsid w:val="00560873"/>
    <w:rsid w:val="005627F1"/>
    <w:rsid w:val="00562BE3"/>
    <w:rsid w:val="00563148"/>
    <w:rsid w:val="00566E69"/>
    <w:rsid w:val="00573793"/>
    <w:rsid w:val="00575998"/>
    <w:rsid w:val="005878D1"/>
    <w:rsid w:val="00596863"/>
    <w:rsid w:val="005B7D31"/>
    <w:rsid w:val="005D464C"/>
    <w:rsid w:val="005E028A"/>
    <w:rsid w:val="005F1E70"/>
    <w:rsid w:val="006117AB"/>
    <w:rsid w:val="00612B1D"/>
    <w:rsid w:val="006201C2"/>
    <w:rsid w:val="006448B6"/>
    <w:rsid w:val="00672371"/>
    <w:rsid w:val="006917D9"/>
    <w:rsid w:val="006A223A"/>
    <w:rsid w:val="006E0E87"/>
    <w:rsid w:val="006E4491"/>
    <w:rsid w:val="006F0D4C"/>
    <w:rsid w:val="006F3978"/>
    <w:rsid w:val="00741F47"/>
    <w:rsid w:val="00743D02"/>
    <w:rsid w:val="00745254"/>
    <w:rsid w:val="00761037"/>
    <w:rsid w:val="00762999"/>
    <w:rsid w:val="00783D6B"/>
    <w:rsid w:val="00786739"/>
    <w:rsid w:val="007E33D7"/>
    <w:rsid w:val="007E4F67"/>
    <w:rsid w:val="007F2796"/>
    <w:rsid w:val="007F4BA6"/>
    <w:rsid w:val="00807866"/>
    <w:rsid w:val="008250D7"/>
    <w:rsid w:val="00881C4E"/>
    <w:rsid w:val="00886D66"/>
    <w:rsid w:val="008878D9"/>
    <w:rsid w:val="008908A0"/>
    <w:rsid w:val="00892D35"/>
    <w:rsid w:val="0089560D"/>
    <w:rsid w:val="008B69FC"/>
    <w:rsid w:val="008D5AB8"/>
    <w:rsid w:val="008F2811"/>
    <w:rsid w:val="008F5258"/>
    <w:rsid w:val="00912101"/>
    <w:rsid w:val="009133A9"/>
    <w:rsid w:val="009143FA"/>
    <w:rsid w:val="00916798"/>
    <w:rsid w:val="009253AE"/>
    <w:rsid w:val="009324B2"/>
    <w:rsid w:val="00950178"/>
    <w:rsid w:val="0095086C"/>
    <w:rsid w:val="00970BCF"/>
    <w:rsid w:val="0097275B"/>
    <w:rsid w:val="00994244"/>
    <w:rsid w:val="00996BEE"/>
    <w:rsid w:val="009C2B65"/>
    <w:rsid w:val="009D05FA"/>
    <w:rsid w:val="009D5C90"/>
    <w:rsid w:val="009F5E04"/>
    <w:rsid w:val="00A052B2"/>
    <w:rsid w:val="00A221FF"/>
    <w:rsid w:val="00A22AC5"/>
    <w:rsid w:val="00A47CF4"/>
    <w:rsid w:val="00A54B8B"/>
    <w:rsid w:val="00A800A5"/>
    <w:rsid w:val="00AC2D61"/>
    <w:rsid w:val="00AC3F80"/>
    <w:rsid w:val="00AD4BA6"/>
    <w:rsid w:val="00AE4FF2"/>
    <w:rsid w:val="00AE7F60"/>
    <w:rsid w:val="00B579FD"/>
    <w:rsid w:val="00B6024A"/>
    <w:rsid w:val="00B77086"/>
    <w:rsid w:val="00B83A67"/>
    <w:rsid w:val="00B97E06"/>
    <w:rsid w:val="00BB1AEB"/>
    <w:rsid w:val="00BB72EE"/>
    <w:rsid w:val="00BD7DEC"/>
    <w:rsid w:val="00BE5AA1"/>
    <w:rsid w:val="00BF1E0B"/>
    <w:rsid w:val="00C0238E"/>
    <w:rsid w:val="00C14DD9"/>
    <w:rsid w:val="00C17E2B"/>
    <w:rsid w:val="00C34A74"/>
    <w:rsid w:val="00C41545"/>
    <w:rsid w:val="00C6460C"/>
    <w:rsid w:val="00C908F2"/>
    <w:rsid w:val="00C94657"/>
    <w:rsid w:val="00CB5447"/>
    <w:rsid w:val="00CC5588"/>
    <w:rsid w:val="00CF12FC"/>
    <w:rsid w:val="00D05655"/>
    <w:rsid w:val="00D145E9"/>
    <w:rsid w:val="00D666C4"/>
    <w:rsid w:val="00D7077F"/>
    <w:rsid w:val="00D72623"/>
    <w:rsid w:val="00D82DF0"/>
    <w:rsid w:val="00D94DE2"/>
    <w:rsid w:val="00DA4FDA"/>
    <w:rsid w:val="00DB7E5F"/>
    <w:rsid w:val="00DD69B6"/>
    <w:rsid w:val="00DE59A4"/>
    <w:rsid w:val="00E023ED"/>
    <w:rsid w:val="00E050DA"/>
    <w:rsid w:val="00E05A91"/>
    <w:rsid w:val="00E13F69"/>
    <w:rsid w:val="00E2442B"/>
    <w:rsid w:val="00E32319"/>
    <w:rsid w:val="00E41C89"/>
    <w:rsid w:val="00E429B0"/>
    <w:rsid w:val="00E444EE"/>
    <w:rsid w:val="00E702E9"/>
    <w:rsid w:val="00E714D7"/>
    <w:rsid w:val="00E81A7D"/>
    <w:rsid w:val="00ED21FA"/>
    <w:rsid w:val="00ED22DA"/>
    <w:rsid w:val="00EF0DB3"/>
    <w:rsid w:val="00F004DD"/>
    <w:rsid w:val="00F1161B"/>
    <w:rsid w:val="00F13D5C"/>
    <w:rsid w:val="00F6231C"/>
    <w:rsid w:val="00F77177"/>
    <w:rsid w:val="00F83E5A"/>
    <w:rsid w:val="00F8530D"/>
    <w:rsid w:val="00FA2989"/>
    <w:rsid w:val="00FB5DD5"/>
    <w:rsid w:val="00FD56B1"/>
    <w:rsid w:val="00FD57AB"/>
    <w:rsid w:val="00FD69DE"/>
    <w:rsid w:val="00FE4A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A849A"/>
  <w15:chartTrackingRefBased/>
  <w15:docId w15:val="{6FA3BFE5-1D21-40FA-B8EB-D82732A0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57"/>
    <w:pPr>
      <w:bidi/>
      <w:spacing w:after="0" w:line="240" w:lineRule="auto"/>
    </w:pPr>
    <w:rPr>
      <w:rFonts w:ascii="Times New Roman" w:eastAsia="Times New Roman" w:hAnsi="Times New Roman" w:cs="Traditional Arabic"/>
      <w:sz w:val="20"/>
      <w:szCs w:val="24"/>
      <w:lang w:eastAsia="en-GB"/>
    </w:rPr>
  </w:style>
  <w:style w:type="paragraph" w:styleId="Heading1">
    <w:name w:val="heading 1"/>
    <w:basedOn w:val="Normal"/>
    <w:next w:val="Normal"/>
    <w:link w:val="Heading1Char"/>
    <w:uiPriority w:val="9"/>
    <w:qFormat/>
    <w:rsid w:val="009C2B65"/>
    <w:pPr>
      <w:keepNext/>
      <w:keepLines/>
      <w:numPr>
        <w:numId w:val="4"/>
      </w:numPr>
      <w:pBdr>
        <w:bottom w:val="single" w:sz="4" w:space="1" w:color="595959" w:themeColor="text1" w:themeTint="A6"/>
      </w:pBdr>
      <w:bidi w:val="0"/>
      <w:spacing w:before="360" w:after="160" w:line="259" w:lineRule="auto"/>
      <w:outlineLvl w:val="0"/>
    </w:pPr>
    <w:rPr>
      <w:rFonts w:asciiTheme="minorHAnsi" w:eastAsiaTheme="majorEastAsia" w:hAnsiTheme="minorHAnsi" w:cstheme="majorBidi"/>
      <w:b/>
      <w:bCs/>
      <w:smallCaps/>
      <w:color w:val="000000" w:themeColor="text1"/>
      <w:sz w:val="36"/>
      <w:szCs w:val="36"/>
      <w:lang w:val="en-IE" w:eastAsia="en-US"/>
    </w:rPr>
  </w:style>
  <w:style w:type="paragraph" w:styleId="Heading2">
    <w:name w:val="heading 2"/>
    <w:basedOn w:val="Normal"/>
    <w:next w:val="Normal"/>
    <w:link w:val="Heading2Char"/>
    <w:uiPriority w:val="9"/>
    <w:unhideWhenUsed/>
    <w:qFormat/>
    <w:rsid w:val="009C2B65"/>
    <w:pPr>
      <w:keepNext/>
      <w:keepLines/>
      <w:numPr>
        <w:ilvl w:val="1"/>
        <w:numId w:val="4"/>
      </w:numPr>
      <w:bidi w:val="0"/>
      <w:spacing w:before="360" w:line="259" w:lineRule="auto"/>
      <w:outlineLvl w:val="1"/>
    </w:pPr>
    <w:rPr>
      <w:rFonts w:asciiTheme="minorHAnsi" w:eastAsiaTheme="majorEastAsia" w:hAnsiTheme="minorHAnsi" w:cstheme="majorBidi"/>
      <w:b/>
      <w:bCs/>
      <w:smallCaps/>
      <w:color w:val="000000" w:themeColor="text1"/>
      <w:sz w:val="28"/>
      <w:szCs w:val="28"/>
      <w:lang w:val="en-IE" w:eastAsia="en-US"/>
    </w:rPr>
  </w:style>
  <w:style w:type="paragraph" w:styleId="Heading3">
    <w:name w:val="heading 3"/>
    <w:basedOn w:val="Normal"/>
    <w:next w:val="Normal"/>
    <w:link w:val="Heading3Char"/>
    <w:uiPriority w:val="9"/>
    <w:unhideWhenUsed/>
    <w:qFormat/>
    <w:rsid w:val="009C2B65"/>
    <w:pPr>
      <w:keepNext/>
      <w:keepLines/>
      <w:numPr>
        <w:ilvl w:val="2"/>
        <w:numId w:val="4"/>
      </w:numPr>
      <w:bidi w:val="0"/>
      <w:spacing w:before="200" w:line="259" w:lineRule="auto"/>
      <w:outlineLvl w:val="2"/>
    </w:pPr>
    <w:rPr>
      <w:rFonts w:asciiTheme="minorHAnsi" w:eastAsiaTheme="majorEastAsia" w:hAnsiTheme="minorHAnsi" w:cstheme="majorBidi"/>
      <w:bCs/>
      <w:color w:val="000000" w:themeColor="text1"/>
      <w:sz w:val="22"/>
      <w:szCs w:val="22"/>
      <w:lang w:val="en-IE" w:eastAsia="en-US"/>
    </w:rPr>
  </w:style>
  <w:style w:type="paragraph" w:styleId="Heading4">
    <w:name w:val="heading 4"/>
    <w:basedOn w:val="Normal"/>
    <w:next w:val="Normal"/>
    <w:link w:val="Heading4Char"/>
    <w:uiPriority w:val="9"/>
    <w:unhideWhenUsed/>
    <w:qFormat/>
    <w:rsid w:val="009C2B65"/>
    <w:pPr>
      <w:keepNext/>
      <w:keepLines/>
      <w:numPr>
        <w:ilvl w:val="3"/>
        <w:numId w:val="4"/>
      </w:numPr>
      <w:bidi w:val="0"/>
      <w:spacing w:before="200" w:line="259" w:lineRule="auto"/>
      <w:outlineLvl w:val="3"/>
    </w:pPr>
    <w:rPr>
      <w:rFonts w:asciiTheme="minorHAnsi" w:eastAsiaTheme="majorEastAsia" w:hAnsiTheme="minorHAnsi" w:cstheme="majorBidi"/>
      <w:bCs/>
      <w:iCs/>
      <w:color w:val="000000" w:themeColor="text1"/>
      <w:sz w:val="22"/>
      <w:szCs w:val="22"/>
      <w:lang w:val="en-IE" w:eastAsia="en-US"/>
    </w:rPr>
  </w:style>
  <w:style w:type="paragraph" w:styleId="Heading5">
    <w:name w:val="heading 5"/>
    <w:basedOn w:val="Normal"/>
    <w:next w:val="Normal"/>
    <w:link w:val="Heading5Char"/>
    <w:uiPriority w:val="9"/>
    <w:unhideWhenUsed/>
    <w:qFormat/>
    <w:rsid w:val="009C2B65"/>
    <w:pPr>
      <w:keepNext/>
      <w:keepLines/>
      <w:numPr>
        <w:ilvl w:val="4"/>
        <w:numId w:val="4"/>
      </w:numPr>
      <w:bidi w:val="0"/>
      <w:spacing w:before="200" w:line="259" w:lineRule="auto"/>
      <w:outlineLvl w:val="4"/>
    </w:pPr>
    <w:rPr>
      <w:rFonts w:asciiTheme="majorHAnsi" w:eastAsiaTheme="majorEastAsia" w:hAnsiTheme="majorHAnsi" w:cstheme="majorBidi"/>
      <w:color w:val="323E4F" w:themeColor="text2" w:themeShade="BF"/>
      <w:sz w:val="22"/>
      <w:szCs w:val="22"/>
      <w:lang w:val="en-IE" w:eastAsia="en-US"/>
    </w:rPr>
  </w:style>
  <w:style w:type="paragraph" w:styleId="Heading6">
    <w:name w:val="heading 6"/>
    <w:basedOn w:val="Normal"/>
    <w:next w:val="Normal"/>
    <w:link w:val="Heading6Char"/>
    <w:uiPriority w:val="9"/>
    <w:unhideWhenUsed/>
    <w:qFormat/>
    <w:rsid w:val="009C2B65"/>
    <w:pPr>
      <w:keepNext/>
      <w:keepLines/>
      <w:numPr>
        <w:ilvl w:val="5"/>
        <w:numId w:val="4"/>
      </w:numPr>
      <w:bidi w:val="0"/>
      <w:spacing w:before="200" w:line="259" w:lineRule="auto"/>
      <w:outlineLvl w:val="5"/>
    </w:pPr>
    <w:rPr>
      <w:rFonts w:asciiTheme="majorHAnsi" w:eastAsiaTheme="majorEastAsia" w:hAnsiTheme="majorHAnsi" w:cstheme="majorBidi"/>
      <w:i/>
      <w:iCs/>
      <w:color w:val="323E4F" w:themeColor="text2" w:themeShade="BF"/>
      <w:sz w:val="22"/>
      <w:szCs w:val="22"/>
      <w:lang w:val="en-IE" w:eastAsia="en-US"/>
    </w:rPr>
  </w:style>
  <w:style w:type="paragraph" w:styleId="Heading7">
    <w:name w:val="heading 7"/>
    <w:basedOn w:val="Normal"/>
    <w:next w:val="Normal"/>
    <w:link w:val="Heading7Char"/>
    <w:uiPriority w:val="9"/>
    <w:unhideWhenUsed/>
    <w:qFormat/>
    <w:rsid w:val="009C2B65"/>
    <w:pPr>
      <w:keepNext/>
      <w:keepLines/>
      <w:numPr>
        <w:ilvl w:val="6"/>
        <w:numId w:val="4"/>
      </w:numPr>
      <w:bidi w:val="0"/>
      <w:spacing w:before="200" w:line="259" w:lineRule="auto"/>
      <w:outlineLvl w:val="6"/>
    </w:pPr>
    <w:rPr>
      <w:rFonts w:asciiTheme="majorHAnsi" w:eastAsiaTheme="majorEastAsia" w:hAnsiTheme="majorHAnsi" w:cstheme="majorBidi"/>
      <w:i/>
      <w:iCs/>
      <w:color w:val="404040" w:themeColor="text1" w:themeTint="BF"/>
      <w:sz w:val="22"/>
      <w:szCs w:val="22"/>
      <w:lang w:val="en-IE" w:eastAsia="en-US"/>
    </w:rPr>
  </w:style>
  <w:style w:type="paragraph" w:styleId="Heading8">
    <w:name w:val="heading 8"/>
    <w:basedOn w:val="Normal"/>
    <w:next w:val="Normal"/>
    <w:link w:val="Heading8Char"/>
    <w:uiPriority w:val="9"/>
    <w:unhideWhenUsed/>
    <w:qFormat/>
    <w:rsid w:val="009C2B65"/>
    <w:pPr>
      <w:keepNext/>
      <w:keepLines/>
      <w:numPr>
        <w:ilvl w:val="7"/>
        <w:numId w:val="4"/>
      </w:numPr>
      <w:bidi w:val="0"/>
      <w:spacing w:before="200" w:line="259" w:lineRule="auto"/>
      <w:outlineLvl w:val="7"/>
    </w:pPr>
    <w:rPr>
      <w:rFonts w:asciiTheme="majorHAnsi" w:eastAsiaTheme="majorEastAsia" w:hAnsiTheme="majorHAnsi" w:cstheme="majorBidi"/>
      <w:color w:val="404040" w:themeColor="text1" w:themeTint="BF"/>
      <w:szCs w:val="20"/>
      <w:lang w:val="en-IE" w:eastAsia="en-US"/>
    </w:rPr>
  </w:style>
  <w:style w:type="paragraph" w:styleId="Heading9">
    <w:name w:val="heading 9"/>
    <w:basedOn w:val="Normal"/>
    <w:next w:val="Normal"/>
    <w:link w:val="Heading9Char"/>
    <w:uiPriority w:val="9"/>
    <w:semiHidden/>
    <w:unhideWhenUsed/>
    <w:qFormat/>
    <w:rsid w:val="009C2B65"/>
    <w:pPr>
      <w:keepNext/>
      <w:keepLines/>
      <w:numPr>
        <w:ilvl w:val="8"/>
        <w:numId w:val="4"/>
      </w:numPr>
      <w:bidi w:val="0"/>
      <w:spacing w:before="200" w:line="259" w:lineRule="auto"/>
      <w:outlineLvl w:val="8"/>
    </w:pPr>
    <w:rPr>
      <w:rFonts w:asciiTheme="majorHAnsi" w:eastAsiaTheme="majorEastAsia" w:hAnsiTheme="majorHAnsi" w:cstheme="majorBidi"/>
      <w:i/>
      <w:iCs/>
      <w:color w:val="404040" w:themeColor="text1" w:themeTint="BF"/>
      <w:szCs w:val="20"/>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94657"/>
    <w:pPr>
      <w:bidi w:val="0"/>
    </w:pPr>
    <w:rPr>
      <w:sz w:val="24"/>
      <w:szCs w:val="28"/>
    </w:rPr>
  </w:style>
  <w:style w:type="paragraph" w:styleId="Header">
    <w:name w:val="header"/>
    <w:basedOn w:val="Normal"/>
    <w:link w:val="HeaderChar"/>
    <w:uiPriority w:val="99"/>
    <w:unhideWhenUsed/>
    <w:rsid w:val="00443EDF"/>
    <w:pPr>
      <w:tabs>
        <w:tab w:val="center" w:pos="4513"/>
        <w:tab w:val="right" w:pos="9026"/>
      </w:tabs>
    </w:pPr>
  </w:style>
  <w:style w:type="character" w:customStyle="1" w:styleId="HeaderChar">
    <w:name w:val="Header Char"/>
    <w:basedOn w:val="DefaultParagraphFont"/>
    <w:link w:val="Header"/>
    <w:uiPriority w:val="99"/>
    <w:rsid w:val="00443EDF"/>
    <w:rPr>
      <w:rFonts w:ascii="Times New Roman" w:eastAsia="Times New Roman" w:hAnsi="Times New Roman" w:cs="Traditional Arabic"/>
      <w:sz w:val="20"/>
      <w:szCs w:val="24"/>
      <w:lang w:eastAsia="en-GB"/>
    </w:rPr>
  </w:style>
  <w:style w:type="paragraph" w:styleId="Footer">
    <w:name w:val="footer"/>
    <w:basedOn w:val="Normal"/>
    <w:link w:val="FooterChar"/>
    <w:uiPriority w:val="99"/>
    <w:unhideWhenUsed/>
    <w:rsid w:val="00443EDF"/>
    <w:pPr>
      <w:tabs>
        <w:tab w:val="center" w:pos="4513"/>
        <w:tab w:val="right" w:pos="9026"/>
      </w:tabs>
    </w:pPr>
  </w:style>
  <w:style w:type="character" w:customStyle="1" w:styleId="FooterChar">
    <w:name w:val="Footer Char"/>
    <w:basedOn w:val="DefaultParagraphFont"/>
    <w:link w:val="Footer"/>
    <w:uiPriority w:val="99"/>
    <w:rsid w:val="00443EDF"/>
    <w:rPr>
      <w:rFonts w:ascii="Times New Roman" w:eastAsia="Times New Roman" w:hAnsi="Times New Roman" w:cs="Traditional Arabic"/>
      <w:sz w:val="20"/>
      <w:szCs w:val="24"/>
      <w:lang w:eastAsia="en-GB"/>
    </w:rPr>
  </w:style>
  <w:style w:type="paragraph" w:customStyle="1" w:styleId="Default">
    <w:name w:val="Default"/>
    <w:rsid w:val="00443EDF"/>
    <w:pPr>
      <w:autoSpaceDE w:val="0"/>
      <w:autoSpaceDN w:val="0"/>
      <w:adjustRightInd w:val="0"/>
      <w:spacing w:after="0" w:line="240" w:lineRule="auto"/>
    </w:pPr>
    <w:rPr>
      <w:rFonts w:ascii="Cambria" w:hAnsi="Cambria" w:cs="Cambria"/>
      <w:color w:val="000000"/>
      <w:sz w:val="24"/>
      <w:szCs w:val="24"/>
    </w:rPr>
  </w:style>
  <w:style w:type="character" w:customStyle="1" w:styleId="shorttext">
    <w:name w:val="short_text"/>
    <w:basedOn w:val="DefaultParagraphFont"/>
    <w:rsid w:val="00EF0DB3"/>
  </w:style>
  <w:style w:type="table" w:styleId="TableGrid">
    <w:name w:val="Table Grid"/>
    <w:basedOn w:val="TableNormal"/>
    <w:uiPriority w:val="39"/>
    <w:rsid w:val="004A7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A7B6D"/>
    <w:pPr>
      <w:ind w:left="720"/>
      <w:contextualSpacing/>
    </w:pPr>
  </w:style>
  <w:style w:type="paragraph" w:styleId="NormalWeb">
    <w:name w:val="Normal (Web)"/>
    <w:basedOn w:val="Normal"/>
    <w:uiPriority w:val="99"/>
    <w:unhideWhenUsed/>
    <w:rsid w:val="00596863"/>
    <w:pPr>
      <w:bidi w:val="0"/>
      <w:spacing w:before="100" w:beforeAutospacing="1" w:after="100" w:afterAutospacing="1"/>
    </w:pPr>
    <w:rPr>
      <w:rFonts w:cs="Times New Roman"/>
      <w:sz w:val="24"/>
    </w:rPr>
  </w:style>
  <w:style w:type="character" w:customStyle="1" w:styleId="Heading1Char">
    <w:name w:val="Heading 1 Char"/>
    <w:basedOn w:val="DefaultParagraphFont"/>
    <w:link w:val="Heading1"/>
    <w:uiPriority w:val="9"/>
    <w:rsid w:val="009C2B65"/>
    <w:rPr>
      <w:rFonts w:eastAsiaTheme="majorEastAsia" w:cstheme="majorBidi"/>
      <w:b/>
      <w:bCs/>
      <w:smallCaps/>
      <w:color w:val="000000" w:themeColor="text1"/>
      <w:sz w:val="36"/>
      <w:szCs w:val="36"/>
      <w:lang w:val="en-IE"/>
    </w:rPr>
  </w:style>
  <w:style w:type="character" w:customStyle="1" w:styleId="Heading2Char">
    <w:name w:val="Heading 2 Char"/>
    <w:basedOn w:val="DefaultParagraphFont"/>
    <w:link w:val="Heading2"/>
    <w:uiPriority w:val="9"/>
    <w:rsid w:val="009C2B65"/>
    <w:rPr>
      <w:rFonts w:eastAsiaTheme="majorEastAsia" w:cstheme="majorBidi"/>
      <w:b/>
      <w:bCs/>
      <w:smallCaps/>
      <w:color w:val="000000" w:themeColor="text1"/>
      <w:sz w:val="28"/>
      <w:szCs w:val="28"/>
      <w:lang w:val="en-IE"/>
    </w:rPr>
  </w:style>
  <w:style w:type="character" w:customStyle="1" w:styleId="Heading3Char">
    <w:name w:val="Heading 3 Char"/>
    <w:basedOn w:val="DefaultParagraphFont"/>
    <w:link w:val="Heading3"/>
    <w:uiPriority w:val="9"/>
    <w:rsid w:val="009C2B65"/>
    <w:rPr>
      <w:rFonts w:eastAsiaTheme="majorEastAsia" w:cstheme="majorBidi"/>
      <w:bCs/>
      <w:color w:val="000000" w:themeColor="text1"/>
      <w:lang w:val="en-IE"/>
    </w:rPr>
  </w:style>
  <w:style w:type="character" w:customStyle="1" w:styleId="Heading4Char">
    <w:name w:val="Heading 4 Char"/>
    <w:basedOn w:val="DefaultParagraphFont"/>
    <w:link w:val="Heading4"/>
    <w:uiPriority w:val="9"/>
    <w:rsid w:val="009C2B65"/>
    <w:rPr>
      <w:rFonts w:eastAsiaTheme="majorEastAsia" w:cstheme="majorBidi"/>
      <w:bCs/>
      <w:iCs/>
      <w:color w:val="000000" w:themeColor="text1"/>
      <w:lang w:val="en-IE"/>
    </w:rPr>
  </w:style>
  <w:style w:type="character" w:customStyle="1" w:styleId="Heading5Char">
    <w:name w:val="Heading 5 Char"/>
    <w:basedOn w:val="DefaultParagraphFont"/>
    <w:link w:val="Heading5"/>
    <w:uiPriority w:val="9"/>
    <w:rsid w:val="009C2B65"/>
    <w:rPr>
      <w:rFonts w:asciiTheme="majorHAnsi" w:eastAsiaTheme="majorEastAsia" w:hAnsiTheme="majorHAnsi" w:cstheme="majorBidi"/>
      <w:color w:val="323E4F" w:themeColor="text2" w:themeShade="BF"/>
      <w:lang w:val="en-IE"/>
    </w:rPr>
  </w:style>
  <w:style w:type="character" w:customStyle="1" w:styleId="Heading6Char">
    <w:name w:val="Heading 6 Char"/>
    <w:basedOn w:val="DefaultParagraphFont"/>
    <w:link w:val="Heading6"/>
    <w:uiPriority w:val="9"/>
    <w:rsid w:val="009C2B65"/>
    <w:rPr>
      <w:rFonts w:asciiTheme="majorHAnsi" w:eastAsiaTheme="majorEastAsia" w:hAnsiTheme="majorHAnsi" w:cstheme="majorBidi"/>
      <w:i/>
      <w:iCs/>
      <w:color w:val="323E4F" w:themeColor="text2" w:themeShade="BF"/>
      <w:lang w:val="en-IE"/>
    </w:rPr>
  </w:style>
  <w:style w:type="character" w:customStyle="1" w:styleId="Heading7Char">
    <w:name w:val="Heading 7 Char"/>
    <w:basedOn w:val="DefaultParagraphFont"/>
    <w:link w:val="Heading7"/>
    <w:uiPriority w:val="9"/>
    <w:rsid w:val="009C2B65"/>
    <w:rPr>
      <w:rFonts w:asciiTheme="majorHAnsi" w:eastAsiaTheme="majorEastAsia" w:hAnsiTheme="majorHAnsi" w:cstheme="majorBidi"/>
      <w:i/>
      <w:iCs/>
      <w:color w:val="404040" w:themeColor="text1" w:themeTint="BF"/>
      <w:lang w:val="en-IE"/>
    </w:rPr>
  </w:style>
  <w:style w:type="character" w:customStyle="1" w:styleId="Heading8Char">
    <w:name w:val="Heading 8 Char"/>
    <w:basedOn w:val="DefaultParagraphFont"/>
    <w:link w:val="Heading8"/>
    <w:uiPriority w:val="9"/>
    <w:rsid w:val="009C2B65"/>
    <w:rPr>
      <w:rFonts w:asciiTheme="majorHAnsi" w:eastAsiaTheme="majorEastAsia" w:hAnsiTheme="majorHAnsi" w:cstheme="majorBidi"/>
      <w:color w:val="404040" w:themeColor="text1" w:themeTint="BF"/>
      <w:sz w:val="20"/>
      <w:szCs w:val="20"/>
      <w:lang w:val="en-IE"/>
    </w:rPr>
  </w:style>
  <w:style w:type="character" w:customStyle="1" w:styleId="Heading9Char">
    <w:name w:val="Heading 9 Char"/>
    <w:basedOn w:val="DefaultParagraphFont"/>
    <w:link w:val="Heading9"/>
    <w:uiPriority w:val="9"/>
    <w:semiHidden/>
    <w:rsid w:val="009C2B65"/>
    <w:rPr>
      <w:rFonts w:asciiTheme="majorHAnsi" w:eastAsiaTheme="majorEastAsia" w:hAnsiTheme="majorHAnsi" w:cstheme="majorBidi"/>
      <w:i/>
      <w:iCs/>
      <w:color w:val="404040" w:themeColor="text1" w:themeTint="BF"/>
      <w:sz w:val="20"/>
      <w:szCs w:val="20"/>
      <w:lang w:val="en-IE"/>
    </w:rPr>
  </w:style>
  <w:style w:type="paragraph" w:customStyle="1" w:styleId="ACBody2">
    <w:name w:val="AC Body 2"/>
    <w:basedOn w:val="Normal"/>
    <w:rsid w:val="009C2B65"/>
    <w:pPr>
      <w:bidi w:val="0"/>
      <w:adjustRightInd w:val="0"/>
      <w:spacing w:after="240"/>
      <w:ind w:left="1440"/>
      <w:jc w:val="both"/>
    </w:pPr>
    <w:rPr>
      <w:rFonts w:cs="Times New Roman"/>
      <w:sz w:val="24"/>
      <w:szCs w:val="20"/>
      <w:lang w:val="en-IE" w:eastAsia="en-US"/>
    </w:rPr>
  </w:style>
  <w:style w:type="paragraph" w:styleId="BodyText2">
    <w:name w:val="Body Text 2"/>
    <w:basedOn w:val="Normal"/>
    <w:link w:val="BodyText2Char"/>
    <w:rsid w:val="007F4BA6"/>
    <w:pPr>
      <w:bidi w:val="0"/>
    </w:pPr>
    <w:rPr>
      <w:rFonts w:cs="Times New Roman"/>
      <w:sz w:val="44"/>
      <w:szCs w:val="44"/>
      <w:lang w:val="fr-FR" w:eastAsia="en-US"/>
    </w:rPr>
  </w:style>
  <w:style w:type="character" w:customStyle="1" w:styleId="BodyText2Char">
    <w:name w:val="Body Text 2 Char"/>
    <w:basedOn w:val="DefaultParagraphFont"/>
    <w:link w:val="BodyText2"/>
    <w:rsid w:val="007F4BA6"/>
    <w:rPr>
      <w:rFonts w:ascii="Times New Roman" w:eastAsia="Times New Roman" w:hAnsi="Times New Roman" w:cs="Times New Roman"/>
      <w:sz w:val="44"/>
      <w:szCs w:val="44"/>
      <w:lang w:val="fr-FR"/>
    </w:rPr>
  </w:style>
  <w:style w:type="character" w:customStyle="1" w:styleId="ListParagraphChar">
    <w:name w:val="List Paragraph Char"/>
    <w:link w:val="ListParagraph"/>
    <w:uiPriority w:val="34"/>
    <w:rsid w:val="009324B2"/>
    <w:rPr>
      <w:rFonts w:ascii="Times New Roman" w:eastAsia="Times New Roman" w:hAnsi="Times New Roman" w:cs="Traditional Arabic"/>
      <w:sz w:val="20"/>
      <w:szCs w:val="24"/>
      <w:lang w:eastAsia="en-GB"/>
    </w:rPr>
  </w:style>
  <w:style w:type="table" w:styleId="PlainTable2">
    <w:name w:val="Plain Table 2"/>
    <w:basedOn w:val="TableNormal"/>
    <w:uiPriority w:val="42"/>
    <w:rsid w:val="005878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0860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86059"/>
    <w:rPr>
      <w:rFonts w:eastAsiaTheme="minorEastAsia"/>
      <w:lang w:val="en-US"/>
    </w:rPr>
  </w:style>
  <w:style w:type="paragraph" w:styleId="BalloonText">
    <w:name w:val="Balloon Text"/>
    <w:basedOn w:val="Normal"/>
    <w:link w:val="BalloonTextChar"/>
    <w:uiPriority w:val="99"/>
    <w:semiHidden/>
    <w:unhideWhenUsed/>
    <w:rsid w:val="003A4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DAE"/>
    <w:rPr>
      <w:rFonts w:ascii="Segoe UI" w:eastAsia="Times New Roman" w:hAnsi="Segoe UI" w:cs="Segoe UI"/>
      <w:sz w:val="18"/>
      <w:szCs w:val="18"/>
      <w:lang w:eastAsia="en-GB"/>
    </w:rPr>
  </w:style>
  <w:style w:type="character" w:styleId="Hyperlink">
    <w:name w:val="Hyperlink"/>
    <w:basedOn w:val="DefaultParagraphFont"/>
    <w:uiPriority w:val="99"/>
    <w:unhideWhenUsed/>
    <w:rsid w:val="00D666C4"/>
    <w:rPr>
      <w:color w:val="0563C1" w:themeColor="hyperlink"/>
      <w:u w:val="single"/>
    </w:rPr>
  </w:style>
  <w:style w:type="character" w:styleId="CommentReference">
    <w:name w:val="annotation reference"/>
    <w:basedOn w:val="DefaultParagraphFont"/>
    <w:uiPriority w:val="99"/>
    <w:semiHidden/>
    <w:unhideWhenUsed/>
    <w:rsid w:val="00085EA8"/>
    <w:rPr>
      <w:sz w:val="16"/>
      <w:szCs w:val="16"/>
    </w:rPr>
  </w:style>
  <w:style w:type="paragraph" w:styleId="CommentText">
    <w:name w:val="annotation text"/>
    <w:basedOn w:val="Normal"/>
    <w:link w:val="CommentTextChar"/>
    <w:uiPriority w:val="99"/>
    <w:semiHidden/>
    <w:unhideWhenUsed/>
    <w:rsid w:val="00085EA8"/>
    <w:rPr>
      <w:szCs w:val="20"/>
    </w:rPr>
  </w:style>
  <w:style w:type="character" w:customStyle="1" w:styleId="CommentTextChar">
    <w:name w:val="Comment Text Char"/>
    <w:basedOn w:val="DefaultParagraphFont"/>
    <w:link w:val="CommentText"/>
    <w:uiPriority w:val="99"/>
    <w:semiHidden/>
    <w:rsid w:val="00085EA8"/>
    <w:rPr>
      <w:rFonts w:ascii="Times New Roman" w:eastAsia="Times New Roman" w:hAnsi="Times New Roman" w:cs="Traditional Arabic"/>
      <w:sz w:val="20"/>
      <w:szCs w:val="20"/>
      <w:lang w:eastAsia="en-GB"/>
    </w:rPr>
  </w:style>
  <w:style w:type="paragraph" w:styleId="CommentSubject">
    <w:name w:val="annotation subject"/>
    <w:basedOn w:val="CommentText"/>
    <w:next w:val="CommentText"/>
    <w:link w:val="CommentSubjectChar"/>
    <w:uiPriority w:val="99"/>
    <w:semiHidden/>
    <w:unhideWhenUsed/>
    <w:rsid w:val="00085EA8"/>
    <w:rPr>
      <w:b/>
      <w:bCs/>
    </w:rPr>
  </w:style>
  <w:style w:type="character" w:customStyle="1" w:styleId="CommentSubjectChar">
    <w:name w:val="Comment Subject Char"/>
    <w:basedOn w:val="CommentTextChar"/>
    <w:link w:val="CommentSubject"/>
    <w:uiPriority w:val="99"/>
    <w:semiHidden/>
    <w:rsid w:val="00085EA8"/>
    <w:rPr>
      <w:rFonts w:ascii="Times New Roman" w:eastAsia="Times New Roman" w:hAnsi="Times New Roman" w:cs="Traditional Arabic"/>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39252">
      <w:bodyDiv w:val="1"/>
      <w:marLeft w:val="0"/>
      <w:marRight w:val="0"/>
      <w:marTop w:val="0"/>
      <w:marBottom w:val="0"/>
      <w:divBdr>
        <w:top w:val="none" w:sz="0" w:space="0" w:color="auto"/>
        <w:left w:val="none" w:sz="0" w:space="0" w:color="auto"/>
        <w:bottom w:val="none" w:sz="0" w:space="0" w:color="auto"/>
        <w:right w:val="none" w:sz="0" w:space="0" w:color="auto"/>
      </w:divBdr>
    </w:div>
    <w:div w:id="821971569">
      <w:bodyDiv w:val="1"/>
      <w:marLeft w:val="0"/>
      <w:marRight w:val="0"/>
      <w:marTop w:val="0"/>
      <w:marBottom w:val="0"/>
      <w:divBdr>
        <w:top w:val="none" w:sz="0" w:space="0" w:color="auto"/>
        <w:left w:val="none" w:sz="0" w:space="0" w:color="auto"/>
        <w:bottom w:val="none" w:sz="0" w:space="0" w:color="auto"/>
        <w:right w:val="none" w:sz="0" w:space="0" w:color="auto"/>
      </w:divBdr>
    </w:div>
    <w:div w:id="1169441379">
      <w:bodyDiv w:val="1"/>
      <w:marLeft w:val="0"/>
      <w:marRight w:val="0"/>
      <w:marTop w:val="0"/>
      <w:marBottom w:val="0"/>
      <w:divBdr>
        <w:top w:val="none" w:sz="0" w:space="0" w:color="auto"/>
        <w:left w:val="none" w:sz="0" w:space="0" w:color="auto"/>
        <w:bottom w:val="none" w:sz="0" w:space="0" w:color="auto"/>
        <w:right w:val="none" w:sz="0" w:space="0" w:color="auto"/>
      </w:divBdr>
    </w:div>
    <w:div w:id="1413354727">
      <w:bodyDiv w:val="1"/>
      <w:marLeft w:val="0"/>
      <w:marRight w:val="0"/>
      <w:marTop w:val="0"/>
      <w:marBottom w:val="0"/>
      <w:divBdr>
        <w:top w:val="none" w:sz="0" w:space="0" w:color="auto"/>
        <w:left w:val="none" w:sz="0" w:space="0" w:color="auto"/>
        <w:bottom w:val="none" w:sz="0" w:space="0" w:color="auto"/>
        <w:right w:val="none" w:sz="0" w:space="0" w:color="auto"/>
      </w:divBdr>
      <w:divsChild>
        <w:div w:id="354117531">
          <w:marLeft w:val="0"/>
          <w:marRight w:val="0"/>
          <w:marTop w:val="105"/>
          <w:marBottom w:val="30"/>
          <w:divBdr>
            <w:top w:val="none" w:sz="0" w:space="0" w:color="auto"/>
            <w:left w:val="none" w:sz="0" w:space="0" w:color="auto"/>
            <w:bottom w:val="none" w:sz="0" w:space="0" w:color="auto"/>
            <w:right w:val="none" w:sz="0" w:space="0" w:color="auto"/>
          </w:divBdr>
          <w:divsChild>
            <w:div w:id="674041534">
              <w:marLeft w:val="0"/>
              <w:marRight w:val="0"/>
              <w:marTop w:val="0"/>
              <w:marBottom w:val="0"/>
              <w:divBdr>
                <w:top w:val="none" w:sz="0" w:space="0" w:color="auto"/>
                <w:left w:val="none" w:sz="0" w:space="0" w:color="auto"/>
                <w:bottom w:val="none" w:sz="0" w:space="0" w:color="auto"/>
                <w:right w:val="none" w:sz="0" w:space="0" w:color="auto"/>
              </w:divBdr>
              <w:divsChild>
                <w:div w:id="8808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4921">
          <w:marLeft w:val="0"/>
          <w:marRight w:val="0"/>
          <w:marTop w:val="0"/>
          <w:marBottom w:val="0"/>
          <w:divBdr>
            <w:top w:val="none" w:sz="0" w:space="0" w:color="auto"/>
            <w:left w:val="none" w:sz="0" w:space="0" w:color="auto"/>
            <w:bottom w:val="none" w:sz="0" w:space="0" w:color="auto"/>
            <w:right w:val="none" w:sz="0" w:space="0" w:color="auto"/>
          </w:divBdr>
          <w:divsChild>
            <w:div w:id="349717668">
              <w:marLeft w:val="0"/>
              <w:marRight w:val="0"/>
              <w:marTop w:val="0"/>
              <w:marBottom w:val="0"/>
              <w:divBdr>
                <w:top w:val="none" w:sz="0" w:space="0" w:color="auto"/>
                <w:left w:val="none" w:sz="0" w:space="0" w:color="auto"/>
                <w:bottom w:val="none" w:sz="0" w:space="0" w:color="auto"/>
                <w:right w:val="none" w:sz="0" w:space="0" w:color="auto"/>
              </w:divBdr>
              <w:divsChild>
                <w:div w:id="2096704692">
                  <w:marLeft w:val="0"/>
                  <w:marRight w:val="60"/>
                  <w:marTop w:val="0"/>
                  <w:marBottom w:val="0"/>
                  <w:divBdr>
                    <w:top w:val="none" w:sz="0" w:space="0" w:color="auto"/>
                    <w:left w:val="none" w:sz="0" w:space="0" w:color="auto"/>
                    <w:bottom w:val="none" w:sz="0" w:space="0" w:color="auto"/>
                    <w:right w:val="none" w:sz="0" w:space="0" w:color="auto"/>
                  </w:divBdr>
                  <w:divsChild>
                    <w:div w:id="443621184">
                      <w:marLeft w:val="0"/>
                      <w:marRight w:val="0"/>
                      <w:marTop w:val="0"/>
                      <w:marBottom w:val="120"/>
                      <w:divBdr>
                        <w:top w:val="single" w:sz="6" w:space="0" w:color="C0C0C0"/>
                        <w:left w:val="single" w:sz="6" w:space="0" w:color="D9D9D9"/>
                        <w:bottom w:val="single" w:sz="6" w:space="0" w:color="D9D9D9"/>
                        <w:right w:val="single" w:sz="6" w:space="0" w:color="D9D9D9"/>
                      </w:divBdr>
                      <w:divsChild>
                        <w:div w:id="1129587468">
                          <w:marLeft w:val="0"/>
                          <w:marRight w:val="0"/>
                          <w:marTop w:val="0"/>
                          <w:marBottom w:val="0"/>
                          <w:divBdr>
                            <w:top w:val="none" w:sz="0" w:space="0" w:color="auto"/>
                            <w:left w:val="none" w:sz="0" w:space="0" w:color="auto"/>
                            <w:bottom w:val="none" w:sz="0" w:space="0" w:color="auto"/>
                            <w:right w:val="none" w:sz="0" w:space="0" w:color="auto"/>
                          </w:divBdr>
                        </w:div>
                        <w:div w:id="6163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63318">
              <w:marLeft w:val="0"/>
              <w:marRight w:val="0"/>
              <w:marTop w:val="0"/>
              <w:marBottom w:val="0"/>
              <w:divBdr>
                <w:top w:val="none" w:sz="0" w:space="0" w:color="auto"/>
                <w:left w:val="none" w:sz="0" w:space="0" w:color="auto"/>
                <w:bottom w:val="none" w:sz="0" w:space="0" w:color="auto"/>
                <w:right w:val="none" w:sz="0" w:space="0" w:color="auto"/>
              </w:divBdr>
              <w:divsChild>
                <w:div w:id="648946511">
                  <w:marLeft w:val="60"/>
                  <w:marRight w:val="0"/>
                  <w:marTop w:val="0"/>
                  <w:marBottom w:val="0"/>
                  <w:divBdr>
                    <w:top w:val="none" w:sz="0" w:space="0" w:color="auto"/>
                    <w:left w:val="none" w:sz="0" w:space="0" w:color="auto"/>
                    <w:bottom w:val="none" w:sz="0" w:space="0" w:color="auto"/>
                    <w:right w:val="none" w:sz="0" w:space="0" w:color="auto"/>
                  </w:divBdr>
                  <w:divsChild>
                    <w:div w:id="1586645071">
                      <w:marLeft w:val="0"/>
                      <w:marRight w:val="0"/>
                      <w:marTop w:val="0"/>
                      <w:marBottom w:val="0"/>
                      <w:divBdr>
                        <w:top w:val="none" w:sz="0" w:space="0" w:color="auto"/>
                        <w:left w:val="none" w:sz="0" w:space="0" w:color="auto"/>
                        <w:bottom w:val="none" w:sz="0" w:space="0" w:color="auto"/>
                        <w:right w:val="none" w:sz="0" w:space="0" w:color="auto"/>
                      </w:divBdr>
                      <w:divsChild>
                        <w:div w:id="1880117917">
                          <w:marLeft w:val="0"/>
                          <w:marRight w:val="0"/>
                          <w:marTop w:val="0"/>
                          <w:marBottom w:val="120"/>
                          <w:divBdr>
                            <w:top w:val="single" w:sz="6" w:space="0" w:color="F5F5F5"/>
                            <w:left w:val="single" w:sz="6" w:space="0" w:color="F5F5F5"/>
                            <w:bottom w:val="single" w:sz="6" w:space="0" w:color="F5F5F5"/>
                            <w:right w:val="single" w:sz="6" w:space="0" w:color="F5F5F5"/>
                          </w:divBdr>
                          <w:divsChild>
                            <w:div w:id="1049381819">
                              <w:marLeft w:val="0"/>
                              <w:marRight w:val="0"/>
                              <w:marTop w:val="0"/>
                              <w:marBottom w:val="0"/>
                              <w:divBdr>
                                <w:top w:val="none" w:sz="0" w:space="0" w:color="auto"/>
                                <w:left w:val="none" w:sz="0" w:space="0" w:color="auto"/>
                                <w:bottom w:val="none" w:sz="0" w:space="0" w:color="auto"/>
                                <w:right w:val="none" w:sz="0" w:space="0" w:color="auto"/>
                              </w:divBdr>
                              <w:divsChild>
                                <w:div w:id="13945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6045">
      <w:bodyDiv w:val="1"/>
      <w:marLeft w:val="0"/>
      <w:marRight w:val="0"/>
      <w:marTop w:val="0"/>
      <w:marBottom w:val="0"/>
      <w:divBdr>
        <w:top w:val="none" w:sz="0" w:space="0" w:color="auto"/>
        <w:left w:val="none" w:sz="0" w:space="0" w:color="auto"/>
        <w:bottom w:val="none" w:sz="0" w:space="0" w:color="auto"/>
        <w:right w:val="none" w:sz="0" w:space="0" w:color="auto"/>
      </w:divBdr>
      <w:divsChild>
        <w:div w:id="611322223">
          <w:marLeft w:val="0"/>
          <w:marRight w:val="0"/>
          <w:marTop w:val="0"/>
          <w:marBottom w:val="0"/>
          <w:divBdr>
            <w:top w:val="none" w:sz="0" w:space="0" w:color="auto"/>
            <w:left w:val="none" w:sz="0" w:space="0" w:color="auto"/>
            <w:bottom w:val="none" w:sz="0" w:space="0" w:color="auto"/>
            <w:right w:val="none" w:sz="0" w:space="0" w:color="auto"/>
          </w:divBdr>
          <w:divsChild>
            <w:div w:id="8922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20131">
      <w:bodyDiv w:val="1"/>
      <w:marLeft w:val="0"/>
      <w:marRight w:val="0"/>
      <w:marTop w:val="0"/>
      <w:marBottom w:val="0"/>
      <w:divBdr>
        <w:top w:val="none" w:sz="0" w:space="0" w:color="auto"/>
        <w:left w:val="none" w:sz="0" w:space="0" w:color="auto"/>
        <w:bottom w:val="none" w:sz="0" w:space="0" w:color="auto"/>
        <w:right w:val="none" w:sz="0" w:space="0" w:color="auto"/>
      </w:divBdr>
      <w:divsChild>
        <w:div w:id="2001929563">
          <w:marLeft w:val="0"/>
          <w:marRight w:val="0"/>
          <w:marTop w:val="0"/>
          <w:marBottom w:val="0"/>
          <w:divBdr>
            <w:top w:val="none" w:sz="0" w:space="0" w:color="auto"/>
            <w:left w:val="none" w:sz="0" w:space="0" w:color="auto"/>
            <w:bottom w:val="none" w:sz="0" w:space="0" w:color="auto"/>
            <w:right w:val="none" w:sz="0" w:space="0" w:color="auto"/>
          </w:divBdr>
        </w:div>
      </w:divsChild>
    </w:div>
    <w:div w:id="2093579738">
      <w:bodyDiv w:val="1"/>
      <w:marLeft w:val="0"/>
      <w:marRight w:val="0"/>
      <w:marTop w:val="0"/>
      <w:marBottom w:val="0"/>
      <w:divBdr>
        <w:top w:val="none" w:sz="0" w:space="0" w:color="auto"/>
        <w:left w:val="none" w:sz="0" w:space="0" w:color="auto"/>
        <w:bottom w:val="none" w:sz="0" w:space="0" w:color="auto"/>
        <w:right w:val="none" w:sz="0" w:space="0" w:color="auto"/>
      </w:divBdr>
    </w:div>
    <w:div w:id="212746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ing@ir-iraq.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ing@ir-iraq.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ing@ir-iraq.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0.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7E521-78DC-4065-98E0-909EA847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1</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diar</dc:creator>
  <cp:keywords/>
  <dc:description/>
  <cp:lastModifiedBy>IRI tendering</cp:lastModifiedBy>
  <cp:revision>58</cp:revision>
  <cp:lastPrinted>2019-03-26T10:48:00Z</cp:lastPrinted>
  <dcterms:created xsi:type="dcterms:W3CDTF">2019-03-26T08:20:00Z</dcterms:created>
  <dcterms:modified xsi:type="dcterms:W3CDTF">2022-02-24T07:16:00Z</dcterms:modified>
</cp:coreProperties>
</file>