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E1B34" w:rsidRDefault="00546722" w:rsidP="003F0DB2">
      <w:pPr>
        <w:shd w:val="clear" w:color="auto" w:fill="FFFFFF"/>
        <w:rPr>
          <w:rFonts w:ascii="Calibri" w:hAnsi="Calibri" w:cs="Arial"/>
          <w:color w:val="222222"/>
          <w:szCs w:val="22"/>
        </w:rPr>
      </w:pPr>
      <w:r>
        <w:rPr>
          <w:rFonts w:ascii="Calibri" w:hAnsi="Calibri"/>
          <w:noProof/>
        </w:rPr>
        <mc:AlternateContent>
          <mc:Choice Requires="wps">
            <w:drawing>
              <wp:anchor distT="0" distB="0" distL="114300" distR="114300" simplePos="0" relativeHeight="251658240" behindDoc="0" locked="0" layoutInCell="1" allowOverlap="1" wp14:anchorId="46E3D063" wp14:editId="055DDF49">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EAAM0DAAAOAAAAZHJzL2Uyb0RvYy54bWysU9uO2yAQfa/Uf0C8N3bSOJtYcVbb3aaq&#10;tL1I234AxjhGBYYCiZ1+fQfszUbtW1U/IMYDZ+acOWxvB63ISTgvwVR0PsspEYZDI82hot+/7d+s&#10;KfGBmYYpMKKiZ+Hp7e71q21vS7GADlQjHEEQ48veVrQLwZZZ5nknNPMzsMJgsgWnWcDQHbLGsR7R&#10;tcoWeb7KenCNdcCF9/j3YUzSXcJvW8HDl7b1IhBVUewtpNWltY5rttuy8uCY7SSf2mD/0IVm0mDR&#10;C9QDC4wcnfwLSkvuwEMbZhx0Bm0ruUgckM08/4PNU8esSFxQHG8vMvn/B8s/n57sV0fC8A4GHGAi&#10;4e0j8B+eGLjvmDmIO+eg7wRrsPA8Spb11pfT1Si1L30EqftP0OCQ2TFAAhpap6MqyJMgOg7gfBFd&#10;DIFw/Pm2yFfLG0xxzK2K9XJTpBKsfL5tnQ8fBGgSNxV1ONSEzk6PPsRuWPl8JBYzsJdKpcEqQ/qK&#10;bopFkS5cZbQM6DsldUXXefxGJ0SS702TLgcm1bjHAspMrCPRkXIY6gEPRvY1NGfk72D0F74H3HTg&#10;flHSo7cq6n8emROUqI8GNdzMl8toxhQsi5sFBu46U19nmOEIVdFAybi9D8nAkau3d6j1XiYZXjqZ&#10;ekXPJHUmf0dTXsfp1Msr3P0GAAD//wMAUEsDBBQABgAIAAAAIQAsRCY43gAAAAkBAAAPAAAAZHJz&#10;L2Rvd25yZXYueG1sTI9BT8MwDIXvSPyHyEjctpTSMShNpwlt4zgYFeesMW1F41RJ1pV/j3eCk229&#10;p+fvFavJ9mJEHzpHCu7mCQik2pmOGgXVx3b2CCJETUb3jlDBDwZYlddXhc6NO9M7jofYCA6hkGsF&#10;bYxDLmWoW7Q6zN2AxNqX81ZHPn0jjddnDre9TJPkQVrdEX9o9YAvLdbfh5NVMMRht3z1+7f1Zjsm&#10;1eeuSrtmo9TtzbR+BhFxin9muOAzOpTMdHQnMkH0Cmb3KTt5Lp64ExsW2WU5KsiyJciykP8blL8A&#10;AAD//wMAUEsBAi0AFAAGAAgAAAAhALaDOJL+AAAA4QEAABMAAAAAAAAAAAAAAAAAAAAAAFtDb250&#10;ZW50X1R5cGVzXS54bWxQSwECLQAUAAYACAAAACEAOP0h/9YAAACUAQAACwAAAAAAAAAAAAAAAAAv&#10;AQAAX3JlbHMvLnJlbHNQSwECLQAUAAYACAAAACEArP/hrfkBAADNAwAADgAAAAAAAAAAAAAAAAAu&#10;AgAAZHJzL2Uyb0RvYy54bWxQSwECLQAUAAYACAAAACEALEQmON4AAAAJAQAADwAAAAAAAAAAAAAA&#10;AABTBAAAZHJzL2Rvd25yZXYueG1sUEsFBgAAAAAEAAQA8wAAAF4FAAAAAA==&#10;" filled="f" stroked="f">
                <v:textbox style="mso-fit-shape-to-text:t">
                  <w:txbxContent>
                    <w:p w14:paraId="07719485" w14:textId="77777777" w:rsidR="006849DA" w:rsidRPr="00EE1B34" w:rsidRDefault="006849DA"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Pr>
          <w:rFonts w:ascii="Calibri" w:hAnsi="Calibri"/>
          <w:noProof/>
        </w:rPr>
        <mc:AlternateContent>
          <mc:Choice Requires="wps">
            <w:drawing>
              <wp:anchor distT="0" distB="0" distL="114300" distR="114300" simplePos="0" relativeHeight="251655168"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A6CCC66" id="Rektangel 1" o:spid="_x0000_s1026"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f+egIAAP4EAAAOAAAAZHJzL2Uyb0RvYy54bWysVNuO0zAQfUfiHyy/d5O02V6iTVdV0yKk&#10;BVYsfIBrO421jm1st+mC+HfGTlta9gUh8pB4MuPjOTNnfHd/aCXac+uEViXOblKMuKKaCbUt8dcv&#10;68EUI+eJYkRqxUv8wh2+n799c9eZgg91oyXjFgGIckVnStx4b4okcbThLXE32nAFzlrblngw7TZh&#10;lnSA3spkmKbjpNOWGaspdw7+Vr0TzyN+XXPqP9W14x7JEkNuPr5tfG/CO5nfkWJriWkEPaZB/iGL&#10;lggFh56hKuIJ2lnxCqoV1Gqna39DdZvouhaURw7AJkv/YPPUEMMjFyiOM+cyuf8HSz/uHy0SDHo3&#10;wkiRFnr0mT9Dx7ZcoizUpzOugLAn82gDQ2ceNH12SOllE6IW1uqu4YRBVjE+udoQDAdb0ab7oBmg&#10;k53XsVSH2rYBEIqADrEjL+eO8INHFH6O82GWDaFxFHyTdDKaxZYlpDjtNtb5d1y3KCxKbKHjEZ3s&#10;H5yH7CH0FBIOU3otpIxdlwp1JR5lk9u4wWkpWHBGkna7WUqL9iToJj6hFAB2FdYKD+qVoi3x9BxE&#10;ilCNlWLxFE+E7NewWaoADuQgt+OqV8mPWTpbTVfTfJAPx6tBnlbVYLFe5oPxGvKrRtVyWWU/Q55Z&#10;XjSCMa5CqifFZvnfKeI4O73Wzpq9ouQuma/j85p5cp1GLAywOn0juyiD0PleQRvNXkAFVvcjCFcG&#10;LBptv2PUwfiV2H3bEcsxku8VKGmW5XmY12jkt5OgAXvp2Vx6iKIAVWLqLUa9sfT9lO+MFdsGzspi&#10;l5VegP5qEaURtNnnBZkHA4YscjheCGGKL+0Y9fvamv8C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CNw1/56AgAA/gQA&#10;AA4AAAAAAAAAAAAAAAAALgIAAGRycy9lMm9Eb2MueG1sUEsBAi0AFAAGAAgAAAAhABx6FOffAAAA&#10;CgEAAA8AAAAAAAAAAAAAAAAA1AQAAGRycy9kb3ducmV2LnhtbFBLBQYAAAAABAAEAPMAAADgBQAA&#10;AAA=&#10;" filled="f" strokeweight=".25pt"/>
            </w:pict>
          </mc:Fallback>
        </mc:AlternateContent>
      </w:r>
      <w:r>
        <w:rPr>
          <w:rFonts w:ascii="Calibri" w:hAnsi="Calibri"/>
          <w:noProof/>
        </w:rPr>
        <mc:AlternateContent>
          <mc:Choice Requires="wps">
            <w:drawing>
              <wp:anchor distT="0" distB="0" distL="114300" distR="114300" simplePos="0" relativeHeight="25165619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0D6F4C40" w:rsidR="006849DA" w:rsidRDefault="006849DA" w:rsidP="00A921F8">
                      <w:r>
                        <w:rPr>
                          <w:noProof/>
                        </w:rPr>
                        <w:drawing>
                          <wp:inline distT="0" distB="0" distL="0" distR="0" wp14:anchorId="3EEFF1E4" wp14:editId="23B2623C">
                            <wp:extent cx="1575435" cy="733425"/>
                            <wp:effectExtent l="0" t="0" r="0" b="3175"/>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5435" cy="733425"/>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EE1B34" w:rsidRDefault="00A921F8" w:rsidP="003F0DB2">
      <w:pPr>
        <w:shd w:val="clear" w:color="auto" w:fill="FFFFFF"/>
        <w:rPr>
          <w:rFonts w:ascii="Calibri" w:hAnsi="Calibri" w:cs="Arial"/>
          <w:color w:val="222222"/>
          <w:szCs w:val="22"/>
        </w:rPr>
      </w:pPr>
    </w:p>
    <w:p w14:paraId="6FAC851E" w14:textId="6B77A041" w:rsidR="001772A8" w:rsidRPr="001772A8" w:rsidRDefault="001772A8" w:rsidP="001772A8">
      <w:pPr>
        <w:rPr>
          <w:rFonts w:ascii="Calibri" w:hAnsi="Calibri" w:cs="Arial"/>
          <w:b/>
          <w:bCs/>
          <w:color w:val="000000"/>
          <w:sz w:val="22"/>
          <w:szCs w:val="24"/>
        </w:rPr>
      </w:pPr>
      <w:r w:rsidRPr="001772A8">
        <w:rPr>
          <w:rFonts w:ascii="Calibri" w:hAnsi="Calibri" w:cs="Arial"/>
          <w:b/>
          <w:bCs/>
          <w:color w:val="000000"/>
          <w:sz w:val="22"/>
          <w:szCs w:val="24"/>
        </w:rPr>
        <w:t>Iraq-Nineveh- Tal-Afar – Nineveh- Airp</w:t>
      </w:r>
      <w:r>
        <w:rPr>
          <w:rFonts w:ascii="Calibri" w:hAnsi="Calibri" w:cs="Arial"/>
          <w:b/>
          <w:bCs/>
          <w:color w:val="000000"/>
          <w:sz w:val="22"/>
          <w:szCs w:val="24"/>
        </w:rPr>
        <w:t>ort</w:t>
      </w:r>
      <w:r w:rsidRPr="001772A8">
        <w:rPr>
          <w:rFonts w:ascii="Calibri" w:hAnsi="Calibri" w:cs="Arial"/>
          <w:b/>
          <w:bCs/>
          <w:color w:val="000000"/>
          <w:sz w:val="22"/>
          <w:szCs w:val="24"/>
        </w:rPr>
        <w:t xml:space="preserve"> Street </w:t>
      </w:r>
    </w:p>
    <w:p w14:paraId="2962D5B6" w14:textId="4B03E672" w:rsidR="0005752D" w:rsidRPr="00EE1B34" w:rsidRDefault="001772A8" w:rsidP="003F0DB2">
      <w:pPr>
        <w:shd w:val="clear" w:color="auto" w:fill="FFFFFF"/>
        <w:rPr>
          <w:rFonts w:ascii="Calibri" w:hAnsi="Calibri" w:cs="Arial"/>
          <w:color w:val="222222"/>
          <w:szCs w:val="22"/>
          <w:lang w:val="en-GB"/>
        </w:rPr>
      </w:pPr>
      <w:r w:rsidRPr="00506B95">
        <w:rPr>
          <w:rFonts w:ascii="Calibri" w:hAnsi="Calibri" w:cs="Calibri"/>
          <w:b/>
          <w:bCs/>
          <w:color w:val="222222"/>
          <w:sz w:val="22"/>
          <w:szCs w:val="22"/>
        </w:rPr>
        <w:t>36.364703, 42.408428</w:t>
      </w:r>
    </w:p>
    <w:p w14:paraId="4CEB97AD" w14:textId="77777777" w:rsidR="00551C65" w:rsidRPr="00EE1B34" w:rsidRDefault="00551C65" w:rsidP="003F0DB2">
      <w:pPr>
        <w:shd w:val="clear" w:color="auto" w:fill="FFFFFF"/>
        <w:rPr>
          <w:rFonts w:ascii="Calibri" w:hAnsi="Calibri" w:cs="Arial"/>
          <w:color w:val="222222"/>
          <w:szCs w:val="22"/>
          <w:lang w:val="en-GB"/>
        </w:rPr>
      </w:pPr>
    </w:p>
    <w:p w14:paraId="2646964C" w14:textId="7F30E1AC" w:rsidR="002126AD" w:rsidRPr="00EE1B34" w:rsidRDefault="007C70D8" w:rsidP="00461386">
      <w:pPr>
        <w:shd w:val="clear" w:color="auto" w:fill="FFFFFF"/>
        <w:rPr>
          <w:rFonts w:ascii="Calibri" w:hAnsi="Calibri" w:cs="Arial"/>
          <w:color w:val="222222"/>
          <w:szCs w:val="22"/>
          <w:lang w:val="en-GB"/>
        </w:rPr>
      </w:pPr>
      <w:r>
        <w:rPr>
          <w:rFonts w:ascii="Calibri" w:hAnsi="Calibri" w:cs="Arial"/>
          <w:color w:val="222222"/>
          <w:szCs w:val="22"/>
          <w:lang w:val="en-GB"/>
        </w:rPr>
        <w:t>05</w:t>
      </w:r>
      <w:r w:rsidR="00933606">
        <w:rPr>
          <w:rFonts w:ascii="Calibri" w:hAnsi="Calibri" w:cs="Arial"/>
          <w:color w:val="222222"/>
          <w:szCs w:val="22"/>
          <w:lang w:val="en-GB"/>
        </w:rPr>
        <w:t>/</w:t>
      </w:r>
      <w:r>
        <w:rPr>
          <w:rFonts w:ascii="Calibri" w:hAnsi="Calibri" w:cs="Arial"/>
          <w:color w:val="222222"/>
          <w:szCs w:val="22"/>
          <w:lang w:val="en-GB"/>
        </w:rPr>
        <w:t>May</w:t>
      </w:r>
      <w:r w:rsidR="008C35B4">
        <w:rPr>
          <w:rFonts w:ascii="Calibri" w:hAnsi="Calibri" w:cs="Arial"/>
          <w:color w:val="222222"/>
          <w:szCs w:val="22"/>
          <w:lang w:val="en-GB"/>
        </w:rPr>
        <w:t>/202</w:t>
      </w:r>
      <w:r w:rsidR="00536F4D">
        <w:rPr>
          <w:rFonts w:ascii="Calibri" w:hAnsi="Calibri" w:cs="Arial"/>
          <w:color w:val="222222"/>
          <w:szCs w:val="22"/>
          <w:lang w:val="en-GB"/>
        </w:rPr>
        <w:t>2.</w:t>
      </w:r>
    </w:p>
    <w:p w14:paraId="38AAD0DD" w14:textId="77777777" w:rsidR="006001BC" w:rsidRPr="00EE1B34" w:rsidRDefault="006001BC" w:rsidP="003F0DB2">
      <w:pPr>
        <w:shd w:val="clear" w:color="auto" w:fill="FFFFFF"/>
        <w:rPr>
          <w:rFonts w:ascii="Calibri" w:hAnsi="Calibri" w:cs="Arial"/>
          <w:color w:val="222222"/>
          <w:szCs w:val="22"/>
          <w:rtl/>
          <w:lang w:val="en-GB" w:bidi="ar-IQ"/>
        </w:rPr>
      </w:pPr>
    </w:p>
    <w:p w14:paraId="18DFF2AD" w14:textId="77777777" w:rsidR="00551C65" w:rsidRPr="00EE1B34" w:rsidRDefault="00551C65" w:rsidP="003F0DB2">
      <w:pPr>
        <w:shd w:val="clear" w:color="auto" w:fill="FFFFFF"/>
        <w:rPr>
          <w:rFonts w:ascii="Calibri" w:hAnsi="Calibri" w:cs="Arial"/>
          <w:color w:val="222222"/>
          <w:szCs w:val="22"/>
          <w:lang w:val="en-GB"/>
        </w:rPr>
      </w:pPr>
    </w:p>
    <w:p w14:paraId="2402C455" w14:textId="77777777" w:rsidR="002126AD" w:rsidRPr="00EE1B34" w:rsidRDefault="002126AD" w:rsidP="002126AD">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To: </w:t>
      </w:r>
      <w:r>
        <w:rPr>
          <w:rFonts w:ascii="Calibri" w:hAnsi="Calibri" w:cs="Arial"/>
          <w:color w:val="222222"/>
          <w:szCs w:val="22"/>
          <w:lang w:val="en-GB"/>
        </w:rPr>
        <w:t xml:space="preserve"> All Suppliers,</w:t>
      </w:r>
    </w:p>
    <w:p w14:paraId="225D016D" w14:textId="77777777" w:rsidR="003F0DB2" w:rsidRPr="00EE1B34" w:rsidRDefault="003F0DB2" w:rsidP="003F0DB2">
      <w:pPr>
        <w:shd w:val="clear" w:color="auto" w:fill="FFFFFF"/>
        <w:rPr>
          <w:rFonts w:ascii="Calibri" w:hAnsi="Calibri" w:cs="Arial"/>
          <w:color w:val="222222"/>
          <w:szCs w:val="22"/>
          <w:lang w:val="en-GB"/>
        </w:rPr>
      </w:pPr>
    </w:p>
    <w:p w14:paraId="2D97A370" w14:textId="504B0131" w:rsidR="00551C65" w:rsidRPr="002C7981" w:rsidRDefault="00142DFA" w:rsidP="00720DAE">
      <w:pPr>
        <w:rPr>
          <w:rFonts w:ascii="Calibri" w:hAnsi="Calibri" w:cs="Arial"/>
          <w:b/>
          <w:color w:val="222222"/>
          <w:sz w:val="22"/>
          <w:szCs w:val="24"/>
          <w:lang w:val="en-GB"/>
        </w:rPr>
      </w:pPr>
      <w:r w:rsidRPr="00EE1B34">
        <w:rPr>
          <w:rFonts w:ascii="Calibri" w:hAnsi="Calibri" w:cs="Arial"/>
          <w:b/>
          <w:color w:val="222222"/>
          <w:szCs w:val="22"/>
          <w:lang w:val="en-GB"/>
        </w:rPr>
        <w:t xml:space="preserve">Invitation </w:t>
      </w:r>
      <w:r w:rsidR="006F1A94" w:rsidRPr="00EE1B34">
        <w:rPr>
          <w:rFonts w:ascii="Calibri" w:hAnsi="Calibri" w:cs="Arial"/>
          <w:b/>
          <w:color w:val="222222"/>
          <w:szCs w:val="22"/>
          <w:lang w:val="en-GB"/>
        </w:rPr>
        <w:t>to</w:t>
      </w:r>
      <w:r w:rsidRPr="00EE1B34">
        <w:rPr>
          <w:rFonts w:ascii="Calibri" w:hAnsi="Calibri" w:cs="Arial"/>
          <w:b/>
          <w:color w:val="222222"/>
          <w:szCs w:val="22"/>
          <w:lang w:val="en-GB"/>
        </w:rPr>
        <w:t xml:space="preserve"> Bid</w:t>
      </w:r>
      <w:r w:rsidR="00F5124B" w:rsidRPr="00EE1B34">
        <w:rPr>
          <w:rFonts w:ascii="Calibri" w:hAnsi="Calibri" w:cs="Arial"/>
          <w:b/>
          <w:color w:val="222222"/>
          <w:szCs w:val="22"/>
          <w:lang w:val="en-GB"/>
        </w:rPr>
        <w:t xml:space="preserve"> </w:t>
      </w:r>
      <w:r w:rsidR="006F1A94" w:rsidRPr="00EE1B34">
        <w:rPr>
          <w:rFonts w:ascii="Calibri" w:hAnsi="Calibri" w:cs="Arial"/>
          <w:b/>
          <w:color w:val="222222"/>
          <w:szCs w:val="22"/>
          <w:lang w:val="en-GB"/>
        </w:rPr>
        <w:t>No.</w:t>
      </w:r>
      <w:r w:rsidR="00F07CA3" w:rsidRPr="00EE1B34">
        <w:rPr>
          <w:rFonts w:ascii="Calibri" w:hAnsi="Calibri" w:cs="Arial"/>
          <w:b/>
          <w:color w:val="222222"/>
          <w:szCs w:val="22"/>
          <w:lang w:val="en-GB"/>
        </w:rPr>
        <w:t>:</w:t>
      </w:r>
      <w:r w:rsidR="00736724">
        <w:rPr>
          <w:rFonts w:ascii="Calibri" w:hAnsi="Calibri" w:cs="Arial"/>
          <w:b/>
          <w:bCs/>
          <w:color w:val="000000"/>
          <w:szCs w:val="22"/>
        </w:rPr>
        <w:t xml:space="preserve"> </w:t>
      </w:r>
      <w:r w:rsidR="00775F01">
        <w:rPr>
          <w:rFonts w:ascii="Calibri" w:hAnsi="Calibri" w:cs="Arial"/>
          <w:b/>
          <w:bCs/>
          <w:color w:val="000000"/>
          <w:sz w:val="22"/>
          <w:szCs w:val="24"/>
        </w:rPr>
        <w:t xml:space="preserve"> </w:t>
      </w:r>
      <w:r w:rsidR="00E27362">
        <w:rPr>
          <w:rFonts w:ascii="Calibri" w:hAnsi="Calibri" w:cs="Arial"/>
          <w:b/>
          <w:bCs/>
          <w:color w:val="000000"/>
          <w:sz w:val="22"/>
          <w:szCs w:val="24"/>
        </w:rPr>
        <w:t>ITB# 0</w:t>
      </w:r>
      <w:r w:rsidR="002E044D">
        <w:rPr>
          <w:rFonts w:ascii="Calibri" w:hAnsi="Calibri" w:cs="Arial"/>
          <w:b/>
          <w:bCs/>
          <w:color w:val="000000"/>
          <w:sz w:val="22"/>
          <w:szCs w:val="24"/>
        </w:rPr>
        <w:t>3</w:t>
      </w:r>
      <w:r w:rsidR="00E27362">
        <w:rPr>
          <w:rFonts w:ascii="Calibri" w:hAnsi="Calibri" w:cs="Arial"/>
          <w:b/>
          <w:bCs/>
          <w:color w:val="000000"/>
          <w:sz w:val="22"/>
          <w:szCs w:val="24"/>
        </w:rPr>
        <w:t xml:space="preserve">TAF22 </w:t>
      </w:r>
      <w:r w:rsidR="0026225F" w:rsidRPr="0026225F">
        <w:rPr>
          <w:rFonts w:ascii="Calibri" w:hAnsi="Calibri" w:cs="Arial"/>
          <w:b/>
          <w:bCs/>
          <w:color w:val="000000"/>
          <w:sz w:val="22"/>
          <w:szCs w:val="24"/>
        </w:rPr>
        <w:t>Rehabilitation of sewage network</w:t>
      </w:r>
      <w:r w:rsidR="0026225F">
        <w:rPr>
          <w:rFonts w:ascii="Calibri" w:hAnsi="Calibri" w:cs="Arial"/>
          <w:b/>
          <w:bCs/>
          <w:color w:val="000000"/>
          <w:sz w:val="22"/>
          <w:szCs w:val="24"/>
        </w:rPr>
        <w:t xml:space="preserve"> </w:t>
      </w:r>
      <w:r w:rsidR="002E044D">
        <w:rPr>
          <w:rFonts w:ascii="Calibri" w:hAnsi="Calibri" w:cs="Arial"/>
          <w:b/>
          <w:bCs/>
          <w:color w:val="000000"/>
          <w:sz w:val="22"/>
          <w:szCs w:val="24"/>
        </w:rPr>
        <w:t xml:space="preserve">and </w:t>
      </w:r>
      <w:r w:rsidR="002E044D" w:rsidRPr="0026225F">
        <w:rPr>
          <w:rFonts w:ascii="Calibri" w:hAnsi="Calibri" w:cs="Arial"/>
          <w:b/>
          <w:bCs/>
          <w:color w:val="000000"/>
          <w:sz w:val="22"/>
          <w:szCs w:val="24"/>
        </w:rPr>
        <w:t xml:space="preserve">Rehabilitation of </w:t>
      </w:r>
      <w:r w:rsidR="002E044D">
        <w:rPr>
          <w:rFonts w:ascii="Calibri" w:hAnsi="Calibri" w:cs="Arial"/>
          <w:b/>
          <w:bCs/>
          <w:color w:val="000000"/>
          <w:sz w:val="22"/>
          <w:szCs w:val="24"/>
        </w:rPr>
        <w:t xml:space="preserve">water </w:t>
      </w:r>
      <w:r w:rsidR="002E044D" w:rsidRPr="0026225F">
        <w:rPr>
          <w:rFonts w:ascii="Calibri" w:hAnsi="Calibri" w:cs="Arial"/>
          <w:b/>
          <w:bCs/>
          <w:color w:val="000000"/>
          <w:sz w:val="22"/>
          <w:szCs w:val="24"/>
        </w:rPr>
        <w:t>network</w:t>
      </w:r>
      <w:r w:rsidR="002E044D">
        <w:rPr>
          <w:rFonts w:ascii="Calibri" w:hAnsi="Calibri" w:cs="Arial"/>
          <w:b/>
          <w:bCs/>
          <w:color w:val="000000"/>
          <w:sz w:val="22"/>
          <w:szCs w:val="24"/>
        </w:rPr>
        <w:t xml:space="preserve"> in </w:t>
      </w:r>
      <w:proofErr w:type="spellStart"/>
      <w:r w:rsidR="002E044D">
        <w:rPr>
          <w:rFonts w:ascii="Calibri" w:hAnsi="Calibri" w:cs="Arial"/>
          <w:b/>
          <w:bCs/>
          <w:color w:val="000000"/>
          <w:sz w:val="22"/>
          <w:szCs w:val="24"/>
        </w:rPr>
        <w:t>Talafar</w:t>
      </w:r>
      <w:proofErr w:type="spellEnd"/>
      <w:r w:rsidR="002E044D">
        <w:rPr>
          <w:rFonts w:ascii="Calibri" w:hAnsi="Calibri" w:cs="Arial"/>
          <w:b/>
          <w:bCs/>
          <w:color w:val="000000"/>
          <w:sz w:val="22"/>
          <w:szCs w:val="24"/>
        </w:rPr>
        <w:t xml:space="preserve"> area.</w:t>
      </w:r>
    </w:p>
    <w:p w14:paraId="138FE065" w14:textId="77777777" w:rsidR="00B10A11" w:rsidRDefault="00B10A11" w:rsidP="00F5124B">
      <w:pPr>
        <w:rPr>
          <w:rFonts w:ascii="Calibri" w:hAnsi="Calibri" w:cs="Arial"/>
          <w:color w:val="222222"/>
          <w:szCs w:val="22"/>
          <w:lang w:val="en-GB"/>
        </w:rPr>
      </w:pPr>
    </w:p>
    <w:p w14:paraId="2D65D0C3" w14:textId="77777777" w:rsidR="003F0DB2" w:rsidRPr="00EE1B34" w:rsidRDefault="00316AD0" w:rsidP="00F5124B">
      <w:pPr>
        <w:rPr>
          <w:rFonts w:ascii="Calibri" w:hAnsi="Calibri" w:cs="Arial"/>
          <w:color w:val="222222"/>
          <w:szCs w:val="22"/>
          <w:lang w:val="en-GB"/>
        </w:rPr>
      </w:pPr>
      <w:r w:rsidRPr="00EE1B34">
        <w:rPr>
          <w:rFonts w:ascii="Calibri" w:hAnsi="Calibri" w:cs="Arial"/>
          <w:color w:val="222222"/>
          <w:szCs w:val="22"/>
          <w:lang w:val="en-GB"/>
        </w:rPr>
        <w:t xml:space="preserve">Dear </w:t>
      </w:r>
      <w:r w:rsidR="003F0DB2" w:rsidRPr="00EE1B34">
        <w:rPr>
          <w:rFonts w:ascii="Calibri" w:hAnsi="Calibri" w:cs="Arial"/>
          <w:color w:val="222222"/>
          <w:szCs w:val="22"/>
          <w:lang w:val="en-GB"/>
        </w:rPr>
        <w:t>Sir</w:t>
      </w:r>
      <w:r w:rsidR="00443A10" w:rsidRPr="00EE1B34">
        <w:rPr>
          <w:rFonts w:ascii="Calibri" w:hAnsi="Calibri" w:cs="Arial"/>
          <w:color w:val="222222"/>
          <w:szCs w:val="22"/>
          <w:lang w:val="en-GB"/>
        </w:rPr>
        <w:t>/Madam</w:t>
      </w:r>
      <w:r w:rsidR="003F0DB2" w:rsidRPr="00EE1B34">
        <w:rPr>
          <w:rFonts w:ascii="Calibri" w:hAnsi="Calibri" w:cs="Arial"/>
          <w:color w:val="222222"/>
          <w:szCs w:val="22"/>
          <w:lang w:val="en-GB"/>
        </w:rPr>
        <w:t>:</w:t>
      </w:r>
    </w:p>
    <w:p w14:paraId="360690D9" w14:textId="77777777" w:rsidR="003F0DB2" w:rsidRPr="00EE1B34" w:rsidRDefault="003F0DB2" w:rsidP="003F0DB2">
      <w:pPr>
        <w:shd w:val="clear" w:color="auto" w:fill="FFFFFF"/>
        <w:rPr>
          <w:rFonts w:ascii="Calibri" w:hAnsi="Calibri" w:cs="Arial"/>
          <w:color w:val="222222"/>
          <w:szCs w:val="22"/>
          <w:lang w:val="en-GB"/>
        </w:rPr>
      </w:pPr>
    </w:p>
    <w:p w14:paraId="6BA3953F" w14:textId="1C23E8C1" w:rsidR="009100BF" w:rsidRDefault="009100BF" w:rsidP="00A0362D">
      <w:pPr>
        <w:pStyle w:val="ColorfulList-Accent11"/>
        <w:shd w:val="clear" w:color="auto" w:fill="FFFFFF"/>
        <w:ind w:left="360"/>
        <w:rPr>
          <w:rFonts w:ascii="Calibri" w:hAnsi="Calibri" w:cs="Calibri"/>
          <w:color w:val="222222"/>
          <w:sz w:val="22"/>
          <w:szCs w:val="22"/>
        </w:rPr>
      </w:pPr>
      <w:r w:rsidRPr="009100BF">
        <w:rPr>
          <w:rFonts w:ascii="Calibri" w:hAnsi="Calibri" w:cs="Calibri"/>
          <w:color w:val="222222"/>
          <w:sz w:val="22"/>
          <w:szCs w:val="22"/>
        </w:rPr>
        <w:t xml:space="preserve">The Danish Refugee Council (DRC) has received a grant </w:t>
      </w:r>
      <w:r w:rsidRPr="00461386">
        <w:rPr>
          <w:rFonts w:ascii="Calibri" w:hAnsi="Calibri" w:cs="Calibri"/>
          <w:color w:val="222222"/>
          <w:sz w:val="22"/>
          <w:szCs w:val="22"/>
        </w:rPr>
        <w:t xml:space="preserve">from </w:t>
      </w:r>
      <w:r w:rsidR="002F4ED3" w:rsidRPr="00A0362D">
        <w:rPr>
          <w:rFonts w:ascii="Calibri" w:hAnsi="Calibri" w:cs="Arial"/>
          <w:b/>
          <w:bCs/>
          <w:color w:val="000000"/>
          <w:sz w:val="22"/>
          <w:szCs w:val="24"/>
        </w:rPr>
        <w:t>Various Donor</w:t>
      </w:r>
      <w:r w:rsidR="002F4ED3" w:rsidRPr="00A0362D">
        <w:rPr>
          <w:rFonts w:ascii="Calibri" w:hAnsi="Calibri" w:cs="Calibri"/>
          <w:color w:val="222222"/>
          <w:sz w:val="22"/>
          <w:szCs w:val="22"/>
        </w:rPr>
        <w:t xml:space="preserve"> </w:t>
      </w:r>
      <w:r w:rsidRPr="00461386">
        <w:rPr>
          <w:rFonts w:ascii="Calibri" w:hAnsi="Calibri" w:cs="Calibri"/>
          <w:color w:val="222222"/>
          <w:sz w:val="22"/>
          <w:szCs w:val="22"/>
        </w:rPr>
        <w:t>for</w:t>
      </w:r>
      <w:r w:rsidRPr="009100BF">
        <w:rPr>
          <w:rFonts w:ascii="Calibri" w:hAnsi="Calibri" w:cs="Calibri"/>
          <w:color w:val="222222"/>
          <w:sz w:val="22"/>
          <w:szCs w:val="22"/>
        </w:rPr>
        <w:t xml:space="preserve"> the implementation of the</w:t>
      </w:r>
      <w:r>
        <w:rPr>
          <w:rFonts w:ascii="Calibri" w:hAnsi="Calibri" w:cs="Calibri"/>
          <w:color w:val="222222"/>
          <w:sz w:val="22"/>
          <w:szCs w:val="22"/>
        </w:rPr>
        <w:t xml:space="preserve"> </w:t>
      </w:r>
      <w:r w:rsidRPr="009100BF">
        <w:rPr>
          <w:rFonts w:ascii="Calibri" w:hAnsi="Calibri" w:cs="Calibri"/>
          <w:color w:val="222222"/>
          <w:sz w:val="22"/>
          <w:szCs w:val="22"/>
        </w:rPr>
        <w:t>humanitarian aid operation in Iraq. Part of this operation is</w:t>
      </w:r>
      <w:r w:rsidR="00536F4D">
        <w:rPr>
          <w:rFonts w:ascii="Calibri" w:hAnsi="Calibri" w:cs="Calibri"/>
          <w:color w:val="222222"/>
          <w:sz w:val="22"/>
          <w:szCs w:val="22"/>
        </w:rPr>
        <w:t xml:space="preserve"> </w:t>
      </w:r>
      <w:r w:rsidR="002E044D">
        <w:rPr>
          <w:rFonts w:ascii="Calibri" w:hAnsi="Calibri" w:cs="Arial"/>
          <w:b/>
          <w:bCs/>
          <w:color w:val="000000"/>
          <w:sz w:val="22"/>
          <w:szCs w:val="24"/>
        </w:rPr>
        <w:t>Rehabilitation of sewage network and rehabilitation of water network.</w:t>
      </w:r>
      <w:r w:rsidR="009A3F5C">
        <w:rPr>
          <w:rFonts w:ascii="Calibri" w:hAnsi="Calibri" w:cs="Arial"/>
          <w:b/>
          <w:bCs/>
          <w:color w:val="000000"/>
          <w:sz w:val="22"/>
          <w:szCs w:val="24"/>
        </w:rPr>
        <w:t xml:space="preserve"> </w:t>
      </w:r>
      <w:r w:rsidR="001D4D9A">
        <w:rPr>
          <w:rFonts w:ascii="Calibri" w:hAnsi="Calibri" w:cs="Calibri"/>
          <w:color w:val="222222"/>
          <w:sz w:val="22"/>
          <w:szCs w:val="22"/>
        </w:rPr>
        <w:t>T</w:t>
      </w:r>
      <w:r w:rsidRPr="009100BF">
        <w:rPr>
          <w:rFonts w:ascii="Calibri" w:hAnsi="Calibri" w:cs="Calibri"/>
          <w:color w:val="222222"/>
          <w:sz w:val="22"/>
          <w:szCs w:val="22"/>
        </w:rPr>
        <w:t xml:space="preserve">he DRC requests you to submit price bid(s) for the supply of the </w:t>
      </w:r>
      <w:r w:rsidR="00BE2716">
        <w:rPr>
          <w:rFonts w:ascii="Calibri" w:hAnsi="Calibri" w:cs="Calibri"/>
          <w:color w:val="222222"/>
          <w:sz w:val="22"/>
          <w:szCs w:val="22"/>
        </w:rPr>
        <w:t xml:space="preserve">items </w:t>
      </w:r>
      <w:r w:rsidRPr="009100BF">
        <w:rPr>
          <w:rFonts w:ascii="Calibri" w:hAnsi="Calibri" w:cs="Calibri"/>
          <w:color w:val="222222"/>
          <w:sz w:val="22"/>
          <w:szCs w:val="22"/>
        </w:rPr>
        <w:t>listed on the attached DRC Bid Form</w:t>
      </w:r>
      <w:r w:rsidR="00113115">
        <w:rPr>
          <w:rFonts w:ascii="Calibri" w:hAnsi="Calibri" w:cs="Calibri"/>
          <w:color w:val="222222"/>
          <w:sz w:val="22"/>
          <w:szCs w:val="22"/>
        </w:rPr>
        <w:t xml:space="preserve"> </w:t>
      </w:r>
      <w:r w:rsidR="00FF112D" w:rsidRPr="00FF112D">
        <w:rPr>
          <w:rFonts w:ascii="Calibri" w:hAnsi="Calibri" w:cs="Calibri"/>
          <w:color w:val="222222"/>
          <w:sz w:val="22"/>
          <w:szCs w:val="22"/>
        </w:rPr>
        <w:t>Annex A.1 and Annex A.2.</w:t>
      </w:r>
    </w:p>
    <w:p w14:paraId="28A4E56B" w14:textId="77777777" w:rsidR="00597A3C" w:rsidRPr="00A0362D" w:rsidRDefault="00597A3C" w:rsidP="00A0362D">
      <w:pPr>
        <w:pStyle w:val="ColorfulList-Accent11"/>
        <w:shd w:val="clear" w:color="auto" w:fill="FFFFFF"/>
        <w:ind w:left="360"/>
        <w:rPr>
          <w:rFonts w:ascii="Calibri" w:hAnsi="Calibri" w:cs="Calibri"/>
          <w:color w:val="222222"/>
          <w:sz w:val="22"/>
          <w:szCs w:val="22"/>
        </w:rPr>
      </w:pPr>
    </w:p>
    <w:p w14:paraId="1FA481EA" w14:textId="0E6878A6" w:rsidR="00597A3C" w:rsidRDefault="00597A3C" w:rsidP="00597A3C">
      <w:pPr>
        <w:pStyle w:val="ColorfulList-Accent11"/>
        <w:shd w:val="clear" w:color="auto" w:fill="FFFFFF"/>
        <w:ind w:left="360"/>
        <w:rPr>
          <w:rFonts w:ascii="Calibri" w:hAnsi="Calibri" w:cs="Calibri"/>
          <w:color w:val="222222"/>
          <w:sz w:val="22"/>
          <w:szCs w:val="22"/>
        </w:rPr>
      </w:pPr>
      <w:r>
        <w:rPr>
          <w:rFonts w:ascii="Calibri" w:hAnsi="Calibri" w:cs="Calibri"/>
          <w:color w:val="222222"/>
          <w:sz w:val="22"/>
          <w:szCs w:val="22"/>
        </w:rPr>
        <w:t>This ITB is divided in to 5 lots, Lots# 1,2 and 3 are for Sewerage rehabilitation works, and lots# 4 and 5 are for Water network rehabilitation, interested bidder/s may bid for one lot or all lots together, and DRC reserves the right to split the awards.</w:t>
      </w:r>
    </w:p>
    <w:p w14:paraId="57A5466A" w14:textId="77777777" w:rsidR="00BE2716" w:rsidRPr="00597A3C" w:rsidRDefault="00BE2716" w:rsidP="008B0013">
      <w:pPr>
        <w:pStyle w:val="ColorfulList-Accent11"/>
        <w:shd w:val="clear" w:color="auto" w:fill="FFFFFF"/>
        <w:ind w:left="0"/>
        <w:rPr>
          <w:rFonts w:ascii="Calibri" w:hAnsi="Calibri" w:cs="Calibri"/>
          <w:color w:val="222222"/>
          <w:sz w:val="22"/>
          <w:szCs w:val="22"/>
        </w:rPr>
      </w:pPr>
    </w:p>
    <w:p w14:paraId="2358ECD8" w14:textId="236CA722" w:rsidR="00314C9C" w:rsidRDefault="0030578E" w:rsidP="009100BF">
      <w:pPr>
        <w:pStyle w:val="ColorfulList-Accent11"/>
        <w:shd w:val="clear" w:color="auto" w:fill="FFFFFF"/>
        <w:ind w:left="360"/>
        <w:rPr>
          <w:rFonts w:ascii="Calibri" w:hAnsi="Calibri" w:cs="Calibri"/>
          <w:color w:val="222222"/>
          <w:sz w:val="22"/>
          <w:szCs w:val="22"/>
        </w:rPr>
      </w:pPr>
      <w:r>
        <w:rPr>
          <w:rFonts w:ascii="Calibri" w:hAnsi="Calibri" w:cs="Calibri"/>
          <w:color w:val="222222"/>
          <w:sz w:val="22"/>
          <w:szCs w:val="22"/>
        </w:rPr>
        <w:tab/>
      </w:r>
    </w:p>
    <w:p w14:paraId="273E1D89" w14:textId="77777777" w:rsidR="006A0F3F" w:rsidRDefault="006A0F3F" w:rsidP="006A0F3F">
      <w:pPr>
        <w:pStyle w:val="ColorfulList-Accent11"/>
        <w:shd w:val="clear" w:color="auto" w:fill="FFFFFF"/>
        <w:ind w:left="360"/>
        <w:rPr>
          <w:rFonts w:ascii="Calibri" w:hAnsi="Calibri" w:cs="Calibri"/>
          <w:color w:val="222222"/>
          <w:sz w:val="22"/>
          <w:szCs w:val="22"/>
        </w:rPr>
      </w:pPr>
      <w:r w:rsidRPr="00461386">
        <w:rPr>
          <w:rFonts w:ascii="Calibri" w:hAnsi="Calibri" w:cs="Calibri"/>
          <w:color w:val="222222"/>
          <w:sz w:val="22"/>
          <w:szCs w:val="22"/>
        </w:rPr>
        <w:t xml:space="preserve">The winning tenderer(s) will be required to enter into a </w:t>
      </w:r>
      <w:r>
        <w:rPr>
          <w:rFonts w:ascii="Calibri" w:hAnsi="Calibri" w:cs="Calibri"/>
          <w:color w:val="222222"/>
          <w:sz w:val="22"/>
          <w:szCs w:val="22"/>
        </w:rPr>
        <w:t xml:space="preserve">Contract </w:t>
      </w:r>
      <w:r w:rsidRPr="00461386">
        <w:rPr>
          <w:rFonts w:ascii="Calibri" w:hAnsi="Calibri" w:cs="Calibri"/>
          <w:color w:val="222222"/>
          <w:sz w:val="22"/>
          <w:szCs w:val="22"/>
        </w:rPr>
        <w:t>Agreement with DRC on the conditions set out in Financial Offer to this ITB (DRC Bid Form), the DRC General Conditions for Contract for Suppl</w:t>
      </w:r>
      <w:r>
        <w:rPr>
          <w:rFonts w:ascii="Calibri" w:hAnsi="Calibri" w:cs="Calibri"/>
          <w:color w:val="222222"/>
          <w:sz w:val="22"/>
          <w:szCs w:val="22"/>
        </w:rPr>
        <w:t xml:space="preserve">y </w:t>
      </w:r>
      <w:r w:rsidRPr="00461386">
        <w:rPr>
          <w:rFonts w:ascii="Calibri" w:hAnsi="Calibri" w:cs="Calibri"/>
          <w:color w:val="222222"/>
          <w:sz w:val="22"/>
          <w:szCs w:val="22"/>
        </w:rPr>
        <w:t>Services Annex (C) and other documents which form the response.</w:t>
      </w:r>
    </w:p>
    <w:p w14:paraId="323A937E" w14:textId="77777777" w:rsidR="00FC2073" w:rsidRDefault="00FC2073" w:rsidP="00340192">
      <w:pPr>
        <w:pStyle w:val="ColorfulList-Accent11"/>
        <w:shd w:val="clear" w:color="auto" w:fill="FFFFFF"/>
        <w:ind w:left="0"/>
        <w:rPr>
          <w:rFonts w:ascii="Calibri" w:hAnsi="Calibri" w:cs="Calibri"/>
          <w:color w:val="222222"/>
          <w:sz w:val="22"/>
          <w:szCs w:val="22"/>
        </w:rPr>
      </w:pPr>
    </w:p>
    <w:p w14:paraId="2BE01568" w14:textId="77777777" w:rsidR="000D7335" w:rsidRPr="000D7335" w:rsidRDefault="000D7335" w:rsidP="000D7335">
      <w:pPr>
        <w:pStyle w:val="ColorfulList-Accent11"/>
        <w:shd w:val="clear" w:color="auto" w:fill="FFFFFF"/>
        <w:ind w:left="360"/>
        <w:rPr>
          <w:rFonts w:ascii="Calibri" w:hAnsi="Calibri" w:cs="Calibri"/>
          <w:color w:val="222222"/>
          <w:sz w:val="22"/>
          <w:szCs w:val="22"/>
        </w:rPr>
      </w:pPr>
      <w:r>
        <w:rPr>
          <w:rFonts w:ascii="Calibri" w:hAnsi="Calibri" w:cs="Calibri"/>
          <w:color w:val="222222"/>
          <w:sz w:val="22"/>
          <w:szCs w:val="22"/>
        </w:rPr>
        <w:t xml:space="preserve">NOTE: </w:t>
      </w:r>
      <w:r w:rsidRPr="000D7335">
        <w:rPr>
          <w:rFonts w:ascii="Calibri" w:hAnsi="Calibri" w:cs="Calibri"/>
          <w:color w:val="222222"/>
          <w:sz w:val="22"/>
          <w:szCs w:val="22"/>
        </w:rPr>
        <w:t xml:space="preserve">Firms with nationality of, or goods originating from prohibited sources as per OFAC sanctions will be disqualified, winning bidder may be subject to additional compliance checks on current OFDA, OFAC, and US Treasury, regulations governing prohibited sources prior to contract signing. </w:t>
      </w:r>
    </w:p>
    <w:p w14:paraId="59E45E4F" w14:textId="10D4E95B" w:rsidR="00982035" w:rsidRPr="000D7335" w:rsidRDefault="00982035" w:rsidP="000D7335">
      <w:pPr>
        <w:pStyle w:val="ColorfulList-Accent11"/>
        <w:shd w:val="clear" w:color="auto" w:fill="FFFFFF"/>
        <w:ind w:left="360"/>
        <w:rPr>
          <w:rFonts w:ascii="Calibri" w:hAnsi="Calibri" w:cs="Calibri"/>
          <w:color w:val="222222"/>
          <w:sz w:val="22"/>
          <w:szCs w:val="22"/>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2126AD" w:rsidRPr="00EE1935" w14:paraId="1E52D08F" w14:textId="77777777" w:rsidTr="008867DD">
        <w:trPr>
          <w:trHeight w:val="261"/>
        </w:trPr>
        <w:tc>
          <w:tcPr>
            <w:tcW w:w="291" w:type="pct"/>
            <w:shd w:val="clear" w:color="auto" w:fill="D9D9D9"/>
          </w:tcPr>
          <w:p w14:paraId="09B8F819" w14:textId="77777777" w:rsidR="002126AD" w:rsidRPr="00141F35" w:rsidRDefault="002126AD" w:rsidP="008867DD">
            <w:pPr>
              <w:jc w:val="center"/>
              <w:rPr>
                <w:rFonts w:ascii="Calibri" w:hAnsi="Calibri"/>
                <w:b/>
                <w:bCs/>
                <w:color w:val="000000"/>
              </w:rPr>
            </w:pPr>
            <w:r w:rsidRPr="00141F35">
              <w:rPr>
                <w:rFonts w:ascii="Calibri" w:hAnsi="Calibri"/>
                <w:b/>
                <w:bCs/>
                <w:color w:val="000000"/>
              </w:rPr>
              <w:t>Line</w:t>
            </w:r>
          </w:p>
        </w:tc>
        <w:tc>
          <w:tcPr>
            <w:tcW w:w="2212" w:type="pct"/>
            <w:shd w:val="clear" w:color="auto" w:fill="D9D9D9"/>
          </w:tcPr>
          <w:p w14:paraId="181288EA" w14:textId="77777777" w:rsidR="002126AD" w:rsidRPr="00141F35" w:rsidRDefault="002126AD" w:rsidP="008867DD">
            <w:pPr>
              <w:rPr>
                <w:rFonts w:ascii="Calibri" w:hAnsi="Calibri"/>
                <w:b/>
                <w:bCs/>
                <w:color w:val="000000"/>
              </w:rPr>
            </w:pPr>
            <w:r w:rsidRPr="00141F35">
              <w:rPr>
                <w:rFonts w:ascii="Calibri" w:hAnsi="Calibri"/>
                <w:b/>
                <w:bCs/>
                <w:color w:val="000000"/>
              </w:rPr>
              <w:t>Item</w:t>
            </w:r>
          </w:p>
        </w:tc>
        <w:tc>
          <w:tcPr>
            <w:tcW w:w="2497" w:type="pct"/>
            <w:shd w:val="clear" w:color="auto" w:fill="D9D9D9"/>
          </w:tcPr>
          <w:p w14:paraId="1A1B2478" w14:textId="77777777" w:rsidR="002126AD" w:rsidRPr="00141F35" w:rsidRDefault="002126AD" w:rsidP="008867DD">
            <w:pPr>
              <w:rPr>
                <w:rFonts w:ascii="Calibri" w:hAnsi="Calibri"/>
                <w:b/>
                <w:bCs/>
                <w:color w:val="000000"/>
              </w:rPr>
            </w:pPr>
            <w:r>
              <w:rPr>
                <w:rFonts w:ascii="Calibri" w:hAnsi="Calibri"/>
                <w:b/>
                <w:bCs/>
                <w:color w:val="000000"/>
              </w:rPr>
              <w:t>Time, date, address as appropriate</w:t>
            </w:r>
          </w:p>
        </w:tc>
      </w:tr>
      <w:tr w:rsidR="002126AD" w:rsidRPr="00EE1935" w14:paraId="72B93CCF" w14:textId="77777777" w:rsidTr="0070192E">
        <w:trPr>
          <w:trHeight w:val="323"/>
        </w:trPr>
        <w:tc>
          <w:tcPr>
            <w:tcW w:w="291" w:type="pct"/>
            <w:shd w:val="clear" w:color="auto" w:fill="D9D9D9"/>
          </w:tcPr>
          <w:p w14:paraId="6A17C3EE"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1</w:t>
            </w:r>
          </w:p>
        </w:tc>
        <w:tc>
          <w:tcPr>
            <w:tcW w:w="2212" w:type="pct"/>
            <w:shd w:val="clear" w:color="auto" w:fill="F2F2F2"/>
          </w:tcPr>
          <w:p w14:paraId="2CC47454" w14:textId="77777777" w:rsidR="002126AD" w:rsidRPr="00141F35" w:rsidRDefault="002126AD" w:rsidP="008867DD">
            <w:pPr>
              <w:pStyle w:val="ACBody2"/>
              <w:tabs>
                <w:tab w:val="left" w:pos="7722"/>
              </w:tabs>
              <w:spacing w:after="0"/>
              <w:ind w:left="0"/>
              <w:jc w:val="left"/>
              <w:rPr>
                <w:rFonts w:ascii="Calibri" w:eastAsia="Calibri" w:hAnsi="Calibri" w:cs="Calibri"/>
                <w:color w:val="000000"/>
                <w:sz w:val="20"/>
                <w:lang w:val="en-GB" w:eastAsia="en-GB"/>
              </w:rPr>
            </w:pPr>
            <w:r w:rsidRPr="00141F35">
              <w:rPr>
                <w:rFonts w:ascii="Calibri" w:eastAsia="Calibri" w:hAnsi="Calibri" w:cs="Calibri"/>
                <w:color w:val="000000"/>
                <w:sz w:val="20"/>
                <w:lang w:val="en-GB" w:eastAsia="en-GB"/>
              </w:rPr>
              <w:t>ITB published</w:t>
            </w:r>
          </w:p>
        </w:tc>
        <w:tc>
          <w:tcPr>
            <w:tcW w:w="2497" w:type="pct"/>
          </w:tcPr>
          <w:p w14:paraId="07AF7F74" w14:textId="61DFBB00" w:rsidR="002126AD" w:rsidRPr="006F6714" w:rsidRDefault="007C70D8" w:rsidP="00962234">
            <w:pPr>
              <w:pStyle w:val="ACBody2"/>
              <w:tabs>
                <w:tab w:val="left" w:pos="7722"/>
              </w:tabs>
              <w:spacing w:after="0"/>
              <w:ind w:left="0"/>
              <w:jc w:val="left"/>
              <w:rPr>
                <w:rFonts w:ascii="Calibri" w:eastAsia="Calibri" w:hAnsi="Calibri" w:cs="Calibri"/>
                <w:sz w:val="20"/>
                <w:lang w:val="en-GB" w:eastAsia="en-GB"/>
              </w:rPr>
            </w:pPr>
            <w:r w:rsidRPr="006F6714">
              <w:rPr>
                <w:rFonts w:ascii="Calibri" w:eastAsia="Calibri" w:hAnsi="Calibri" w:cs="Calibri"/>
                <w:sz w:val="20"/>
                <w:lang w:val="en-GB" w:eastAsia="en-GB"/>
              </w:rPr>
              <w:t>05</w:t>
            </w:r>
            <w:r w:rsidR="006D4797" w:rsidRPr="006F6714">
              <w:rPr>
                <w:rFonts w:ascii="Calibri" w:eastAsia="Calibri" w:hAnsi="Calibri" w:cs="Calibri"/>
                <w:sz w:val="20"/>
                <w:vertAlign w:val="superscript"/>
                <w:lang w:val="en-GB" w:eastAsia="en-GB"/>
              </w:rPr>
              <w:t>th</w:t>
            </w:r>
            <w:r w:rsidR="006D4797" w:rsidRPr="006F6714">
              <w:rPr>
                <w:rFonts w:ascii="Calibri" w:eastAsia="Calibri" w:hAnsi="Calibri" w:cs="Calibri"/>
                <w:sz w:val="20"/>
                <w:lang w:val="en-GB" w:eastAsia="en-GB"/>
              </w:rPr>
              <w:t xml:space="preserve"> </w:t>
            </w:r>
            <w:r w:rsidR="00933606" w:rsidRPr="006F6714">
              <w:rPr>
                <w:rFonts w:ascii="Calibri" w:eastAsia="Calibri" w:hAnsi="Calibri" w:cs="Calibri"/>
                <w:sz w:val="20"/>
                <w:lang w:val="en-GB" w:eastAsia="en-GB"/>
              </w:rPr>
              <w:t xml:space="preserve">of </w:t>
            </w:r>
            <w:r w:rsidRPr="006F6714">
              <w:rPr>
                <w:rFonts w:ascii="Calibri" w:eastAsia="Calibri" w:hAnsi="Calibri" w:cs="Calibri"/>
                <w:sz w:val="20"/>
                <w:lang w:val="en-GB" w:eastAsia="en-GB"/>
              </w:rPr>
              <w:t>May</w:t>
            </w:r>
            <w:r w:rsidR="00BE1A59" w:rsidRPr="006F6714">
              <w:rPr>
                <w:rFonts w:ascii="Calibri" w:eastAsia="Calibri" w:hAnsi="Calibri" w:cs="Calibri"/>
                <w:sz w:val="20"/>
                <w:lang w:val="en-GB" w:eastAsia="en-GB"/>
              </w:rPr>
              <w:t xml:space="preserve"> </w:t>
            </w:r>
            <w:r w:rsidR="0095552D" w:rsidRPr="006F6714">
              <w:rPr>
                <w:rFonts w:ascii="Calibri" w:eastAsia="Calibri" w:hAnsi="Calibri" w:cs="Calibri"/>
                <w:sz w:val="20"/>
                <w:lang w:val="en-GB" w:eastAsia="en-GB"/>
              </w:rPr>
              <w:t>2022</w:t>
            </w:r>
          </w:p>
        </w:tc>
      </w:tr>
      <w:tr w:rsidR="002126AD" w:rsidRPr="00EE1935" w14:paraId="77B674C7" w14:textId="77777777" w:rsidTr="008867DD">
        <w:trPr>
          <w:trHeight w:val="261"/>
        </w:trPr>
        <w:tc>
          <w:tcPr>
            <w:tcW w:w="291" w:type="pct"/>
            <w:shd w:val="clear" w:color="auto" w:fill="D9D9D9"/>
          </w:tcPr>
          <w:p w14:paraId="0EC4AA73" w14:textId="1FAE1D0C" w:rsidR="002126AD" w:rsidRPr="00141F35" w:rsidRDefault="00422459" w:rsidP="008867DD">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2</w:t>
            </w:r>
          </w:p>
        </w:tc>
        <w:tc>
          <w:tcPr>
            <w:tcW w:w="2212" w:type="pct"/>
            <w:shd w:val="clear" w:color="auto" w:fill="F2F2F2"/>
          </w:tcPr>
          <w:p w14:paraId="29CBA711" w14:textId="02452D3A"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Closing date for clarifications</w:t>
            </w:r>
            <w:r w:rsidR="00306645">
              <w:rPr>
                <w:rFonts w:ascii="Calibri" w:hAnsi="Calibri"/>
                <w:color w:val="000000"/>
                <w:sz w:val="20"/>
                <w:lang w:val="en-GB" w:eastAsia="en-GB"/>
              </w:rPr>
              <w:t xml:space="preserve"> </w:t>
            </w:r>
          </w:p>
        </w:tc>
        <w:tc>
          <w:tcPr>
            <w:tcW w:w="2497" w:type="pct"/>
          </w:tcPr>
          <w:p w14:paraId="04D4EDE1" w14:textId="4024CB9D" w:rsidR="002126AD" w:rsidRPr="006F6714" w:rsidRDefault="007C70D8" w:rsidP="00962234">
            <w:pPr>
              <w:pStyle w:val="ACBody2"/>
              <w:tabs>
                <w:tab w:val="left" w:pos="7722"/>
              </w:tabs>
              <w:spacing w:after="0"/>
              <w:ind w:left="0"/>
              <w:jc w:val="left"/>
              <w:rPr>
                <w:rFonts w:ascii="Calibri" w:eastAsia="Calibri" w:hAnsi="Calibri" w:cs="Calibri"/>
                <w:sz w:val="20"/>
                <w:lang w:val="en-GB" w:eastAsia="en-GB"/>
              </w:rPr>
            </w:pPr>
            <w:r w:rsidRPr="006F6714">
              <w:rPr>
                <w:rFonts w:ascii="Calibri" w:eastAsia="Calibri" w:hAnsi="Calibri" w:cs="Calibri"/>
                <w:sz w:val="20"/>
                <w:lang w:val="en-GB" w:eastAsia="en-GB"/>
              </w:rPr>
              <w:t>15</w:t>
            </w:r>
            <w:r w:rsidRPr="006F6714">
              <w:rPr>
                <w:rFonts w:ascii="Calibri" w:eastAsia="Calibri" w:hAnsi="Calibri" w:cs="Calibri"/>
                <w:sz w:val="20"/>
                <w:vertAlign w:val="superscript"/>
                <w:lang w:val="en-GB" w:eastAsia="en-GB"/>
              </w:rPr>
              <w:t>th</w:t>
            </w:r>
            <w:r w:rsidRPr="006F6714">
              <w:rPr>
                <w:rFonts w:ascii="Calibri" w:eastAsia="Calibri" w:hAnsi="Calibri" w:cs="Calibri"/>
                <w:sz w:val="20"/>
                <w:lang w:val="en-GB" w:eastAsia="en-GB"/>
              </w:rPr>
              <w:t xml:space="preserve"> </w:t>
            </w:r>
            <w:r w:rsidR="00BE1A59" w:rsidRPr="006F6714">
              <w:rPr>
                <w:rFonts w:ascii="Calibri" w:eastAsia="Calibri" w:hAnsi="Calibri" w:cs="Calibri"/>
                <w:sz w:val="20"/>
                <w:lang w:val="en-GB" w:eastAsia="en-GB"/>
              </w:rPr>
              <w:t xml:space="preserve">Of </w:t>
            </w:r>
            <w:r w:rsidR="006A0F3F" w:rsidRPr="006F6714">
              <w:rPr>
                <w:rFonts w:ascii="Calibri" w:eastAsia="Calibri" w:hAnsi="Calibri" w:cs="Calibri"/>
                <w:sz w:val="20"/>
                <w:lang w:val="en-GB" w:eastAsia="en-GB"/>
              </w:rPr>
              <w:t>May</w:t>
            </w:r>
            <w:r w:rsidR="00971496" w:rsidRPr="006F6714">
              <w:rPr>
                <w:rFonts w:ascii="Calibri" w:eastAsia="Calibri" w:hAnsi="Calibri" w:cs="Calibri"/>
                <w:sz w:val="20"/>
                <w:lang w:val="en-GB" w:eastAsia="en-GB"/>
              </w:rPr>
              <w:t xml:space="preserve"> </w:t>
            </w:r>
            <w:r w:rsidR="0095552D" w:rsidRPr="006F6714">
              <w:rPr>
                <w:rFonts w:ascii="Calibri" w:eastAsia="Calibri" w:hAnsi="Calibri" w:cs="Calibri"/>
                <w:sz w:val="20"/>
                <w:lang w:val="en-GB" w:eastAsia="en-GB"/>
              </w:rPr>
              <w:t>2022</w:t>
            </w:r>
            <w:r w:rsidR="008B2853" w:rsidRPr="006F6714">
              <w:rPr>
                <w:rFonts w:ascii="Calibri" w:eastAsia="Calibri" w:hAnsi="Calibri" w:cs="Calibri"/>
                <w:sz w:val="20"/>
                <w:lang w:val="en-GB" w:eastAsia="en-GB"/>
              </w:rPr>
              <w:t xml:space="preserve"> </w:t>
            </w:r>
            <w:r w:rsidR="000D600B" w:rsidRPr="006F6714">
              <w:rPr>
                <w:rFonts w:ascii="Calibri" w:eastAsia="Calibri" w:hAnsi="Calibri" w:cs="Calibri"/>
                <w:sz w:val="20"/>
                <w:lang w:val="en-GB" w:eastAsia="en-GB"/>
              </w:rPr>
              <w:t>11</w:t>
            </w:r>
            <w:r w:rsidR="008B2853" w:rsidRPr="006F6714">
              <w:rPr>
                <w:rFonts w:ascii="Calibri" w:eastAsia="Calibri" w:hAnsi="Calibri" w:cs="Calibri"/>
                <w:color w:val="000000" w:themeColor="text1"/>
                <w:sz w:val="20"/>
                <w:lang w:val="en-GB" w:eastAsia="en-GB"/>
              </w:rPr>
              <w:t>:</w:t>
            </w:r>
            <w:r w:rsidR="008E0DB9" w:rsidRPr="006F6714">
              <w:rPr>
                <w:rFonts w:ascii="Calibri" w:eastAsia="Calibri" w:hAnsi="Calibri" w:cs="Calibri"/>
                <w:color w:val="000000" w:themeColor="text1"/>
                <w:sz w:val="20"/>
                <w:lang w:val="en-GB" w:eastAsia="en-GB"/>
              </w:rPr>
              <w:t xml:space="preserve">00 </w:t>
            </w:r>
            <w:r w:rsidR="008B2853" w:rsidRPr="006F6714">
              <w:rPr>
                <w:rFonts w:ascii="Calibri" w:eastAsia="Calibri" w:hAnsi="Calibri" w:cs="Calibri"/>
                <w:color w:val="000000" w:themeColor="text1"/>
                <w:sz w:val="20"/>
                <w:lang w:val="en-GB" w:eastAsia="en-GB"/>
              </w:rPr>
              <w:t>AM Iraqi Time (GMT 08:00)</w:t>
            </w:r>
          </w:p>
        </w:tc>
      </w:tr>
      <w:tr w:rsidR="001A2D4A" w:rsidRPr="00EE1935" w14:paraId="407B1296" w14:textId="77777777" w:rsidTr="008867DD">
        <w:trPr>
          <w:trHeight w:val="278"/>
        </w:trPr>
        <w:tc>
          <w:tcPr>
            <w:tcW w:w="291" w:type="pct"/>
            <w:shd w:val="clear" w:color="auto" w:fill="D9D9D9"/>
          </w:tcPr>
          <w:p w14:paraId="2DAADE4B" w14:textId="77777777" w:rsidR="001A2D4A" w:rsidRPr="00141F35" w:rsidRDefault="001A2D4A" w:rsidP="001A2D4A">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4</w:t>
            </w:r>
          </w:p>
        </w:tc>
        <w:tc>
          <w:tcPr>
            <w:tcW w:w="2212" w:type="pct"/>
            <w:shd w:val="clear" w:color="auto" w:fill="F2F2F2"/>
          </w:tcPr>
          <w:p w14:paraId="0F1EC196" w14:textId="77777777" w:rsidR="001A2D4A" w:rsidRPr="00141F35" w:rsidRDefault="001A2D4A" w:rsidP="001A2D4A">
            <w:pPr>
              <w:pStyle w:val="ACBody2"/>
              <w:tabs>
                <w:tab w:val="left" w:pos="7722"/>
              </w:tabs>
              <w:spacing w:after="0"/>
              <w:ind w:left="0"/>
              <w:jc w:val="left"/>
              <w:rPr>
                <w:rFonts w:ascii="Calibri" w:hAnsi="Calibri"/>
                <w:color w:val="000000"/>
                <w:sz w:val="20"/>
                <w:lang w:val="en-GB" w:eastAsia="en-GB"/>
              </w:rPr>
            </w:pPr>
            <w:r w:rsidRPr="007D5F1A">
              <w:rPr>
                <w:rFonts w:ascii="Calibri" w:hAnsi="Calibri"/>
                <w:color w:val="FF0000"/>
                <w:sz w:val="20"/>
                <w:lang w:val="en-GB" w:eastAsia="en-GB"/>
              </w:rPr>
              <w:t>Closing date and time for receipt of Tenders</w:t>
            </w:r>
          </w:p>
        </w:tc>
        <w:tc>
          <w:tcPr>
            <w:tcW w:w="2497" w:type="pct"/>
          </w:tcPr>
          <w:p w14:paraId="29F53EE8" w14:textId="618A547E" w:rsidR="001A2D4A" w:rsidRPr="006F6714" w:rsidRDefault="006A0F3F" w:rsidP="001A2D4A">
            <w:pPr>
              <w:pStyle w:val="ACBody2"/>
              <w:tabs>
                <w:tab w:val="left" w:pos="7722"/>
              </w:tabs>
              <w:spacing w:after="0"/>
              <w:ind w:left="0"/>
              <w:jc w:val="left"/>
              <w:rPr>
                <w:rFonts w:ascii="Calibri" w:eastAsia="Calibri" w:hAnsi="Calibri" w:cs="Calibri"/>
                <w:sz w:val="20"/>
                <w:lang w:val="en-GB" w:eastAsia="en-GB"/>
              </w:rPr>
            </w:pPr>
            <w:r w:rsidRPr="006F6714">
              <w:rPr>
                <w:rFonts w:ascii="Calibri" w:eastAsia="Calibri" w:hAnsi="Calibri" w:cs="Calibri"/>
                <w:color w:val="FF0000"/>
                <w:sz w:val="20"/>
                <w:lang w:val="en-GB" w:eastAsia="en-GB"/>
              </w:rPr>
              <w:t>1</w:t>
            </w:r>
            <w:r w:rsidR="007C70D8" w:rsidRPr="006F6714">
              <w:rPr>
                <w:rFonts w:ascii="Calibri" w:eastAsia="Calibri" w:hAnsi="Calibri" w:cs="Calibri"/>
                <w:color w:val="FF0000"/>
                <w:sz w:val="20"/>
                <w:lang w:val="en-GB" w:eastAsia="en-GB"/>
              </w:rPr>
              <w:t>9</w:t>
            </w:r>
            <w:r w:rsidR="00BE1A59" w:rsidRPr="006F6714">
              <w:rPr>
                <w:rFonts w:ascii="Calibri" w:eastAsia="Calibri" w:hAnsi="Calibri" w:cs="Calibri"/>
                <w:color w:val="FF0000"/>
                <w:sz w:val="20"/>
                <w:vertAlign w:val="superscript"/>
                <w:lang w:val="en-GB" w:eastAsia="en-GB"/>
              </w:rPr>
              <w:t>th</w:t>
            </w:r>
            <w:r w:rsidR="00BE1A59" w:rsidRPr="006F6714">
              <w:rPr>
                <w:rFonts w:ascii="Calibri" w:eastAsia="Calibri" w:hAnsi="Calibri" w:cs="Calibri"/>
                <w:color w:val="FF0000"/>
                <w:sz w:val="20"/>
                <w:lang w:val="en-GB" w:eastAsia="en-GB"/>
              </w:rPr>
              <w:t xml:space="preserve"> of </w:t>
            </w:r>
            <w:r w:rsidRPr="006F6714">
              <w:rPr>
                <w:rFonts w:ascii="Calibri" w:eastAsia="Calibri" w:hAnsi="Calibri" w:cs="Calibri"/>
                <w:color w:val="FF0000"/>
                <w:sz w:val="20"/>
                <w:lang w:val="en-GB" w:eastAsia="en-GB"/>
              </w:rPr>
              <w:t>May</w:t>
            </w:r>
            <w:r w:rsidR="00BE1A59" w:rsidRPr="006F6714">
              <w:rPr>
                <w:rFonts w:ascii="Calibri" w:eastAsia="Calibri" w:hAnsi="Calibri" w:cs="Calibri"/>
                <w:color w:val="FF0000"/>
                <w:sz w:val="20"/>
                <w:lang w:val="en-GB" w:eastAsia="en-GB"/>
              </w:rPr>
              <w:t xml:space="preserve"> </w:t>
            </w:r>
            <w:r w:rsidR="0095552D" w:rsidRPr="006F6714">
              <w:rPr>
                <w:rFonts w:ascii="Calibri" w:eastAsia="Calibri" w:hAnsi="Calibri" w:cs="Calibri"/>
                <w:color w:val="FF0000"/>
                <w:sz w:val="20"/>
                <w:lang w:val="en-GB" w:eastAsia="en-GB"/>
              </w:rPr>
              <w:t>2022</w:t>
            </w:r>
            <w:r w:rsidR="001A2D4A" w:rsidRPr="006F6714">
              <w:rPr>
                <w:rFonts w:ascii="Calibri" w:eastAsia="Calibri" w:hAnsi="Calibri" w:cs="Calibri"/>
                <w:color w:val="FF0000"/>
                <w:sz w:val="20"/>
                <w:lang w:val="en-GB" w:eastAsia="en-GB"/>
              </w:rPr>
              <w:t xml:space="preserve">. </w:t>
            </w:r>
            <w:r w:rsidR="000E147A" w:rsidRPr="006F6714">
              <w:rPr>
                <w:rFonts w:ascii="Calibri" w:eastAsia="Calibri" w:hAnsi="Calibri" w:cs="Calibri"/>
                <w:color w:val="FF0000"/>
                <w:sz w:val="20"/>
                <w:lang w:val="en-GB" w:eastAsia="en-GB"/>
              </w:rPr>
              <w:t xml:space="preserve">16:00 </w:t>
            </w:r>
            <w:r w:rsidR="001A2D4A" w:rsidRPr="006F6714">
              <w:rPr>
                <w:rFonts w:ascii="Calibri" w:eastAsia="Calibri" w:hAnsi="Calibri" w:cs="Calibri"/>
                <w:color w:val="FF0000"/>
                <w:sz w:val="20"/>
                <w:lang w:val="en-GB" w:eastAsia="en-GB"/>
              </w:rPr>
              <w:t xml:space="preserve">Iraqi Time (GMT </w:t>
            </w:r>
            <w:r w:rsidR="000E147A" w:rsidRPr="006F6714">
              <w:rPr>
                <w:rFonts w:ascii="Calibri" w:eastAsia="Calibri" w:hAnsi="Calibri" w:cs="Calibri"/>
                <w:color w:val="FF0000"/>
                <w:sz w:val="20"/>
                <w:lang w:val="en-GB" w:eastAsia="en-GB"/>
              </w:rPr>
              <w:t>13</w:t>
            </w:r>
            <w:r w:rsidR="001A2D4A" w:rsidRPr="006F6714">
              <w:rPr>
                <w:rFonts w:ascii="Calibri" w:eastAsia="Calibri" w:hAnsi="Calibri" w:cs="Calibri"/>
                <w:color w:val="FF0000"/>
                <w:sz w:val="20"/>
                <w:lang w:val="en-GB" w:eastAsia="en-GB"/>
              </w:rPr>
              <w:t>:00)</w:t>
            </w:r>
          </w:p>
        </w:tc>
      </w:tr>
      <w:tr w:rsidR="002126AD" w:rsidRPr="00EE1935" w14:paraId="3CC068A9" w14:textId="77777777" w:rsidTr="008867DD">
        <w:trPr>
          <w:trHeight w:val="278"/>
        </w:trPr>
        <w:tc>
          <w:tcPr>
            <w:tcW w:w="291" w:type="pct"/>
            <w:shd w:val="clear" w:color="auto" w:fill="D9D9D9"/>
          </w:tcPr>
          <w:p w14:paraId="4C84E932"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5</w:t>
            </w:r>
          </w:p>
        </w:tc>
        <w:tc>
          <w:tcPr>
            <w:tcW w:w="2212" w:type="pct"/>
            <w:shd w:val="clear" w:color="auto" w:fill="F2F2F2"/>
          </w:tcPr>
          <w:p w14:paraId="21F301CD" w14:textId="77777777" w:rsidR="002126AD" w:rsidRPr="00141F35" w:rsidRDefault="002126AD" w:rsidP="008867DD">
            <w:pPr>
              <w:pStyle w:val="ACBody2"/>
              <w:tabs>
                <w:tab w:val="left" w:pos="7722"/>
              </w:tabs>
              <w:spacing w:after="0"/>
              <w:ind w:left="0"/>
              <w:jc w:val="left"/>
              <w:rPr>
                <w:rFonts w:ascii="Calibri" w:eastAsia="Calibri" w:hAnsi="Calibri" w:cs="Calibri"/>
                <w:color w:val="000000"/>
                <w:sz w:val="20"/>
                <w:lang w:val="en-GB" w:eastAsia="en-GB"/>
              </w:rPr>
            </w:pPr>
            <w:r w:rsidRPr="00141F35">
              <w:rPr>
                <w:rFonts w:ascii="Calibri" w:eastAsia="Calibri" w:hAnsi="Calibri" w:cs="Calibri"/>
                <w:color w:val="000000"/>
                <w:sz w:val="20"/>
                <w:lang w:val="en-GB" w:eastAsia="en-GB"/>
              </w:rPr>
              <w:t>Tender Opening Location</w:t>
            </w:r>
          </w:p>
        </w:tc>
        <w:tc>
          <w:tcPr>
            <w:tcW w:w="2497" w:type="pct"/>
          </w:tcPr>
          <w:p w14:paraId="3D099840" w14:textId="59879148" w:rsidR="00025C11" w:rsidRPr="006F6714" w:rsidRDefault="002126AD" w:rsidP="00025C11">
            <w:pPr>
              <w:tabs>
                <w:tab w:val="left" w:pos="0"/>
              </w:tabs>
              <w:rPr>
                <w:rFonts w:ascii="Calibri" w:eastAsia="Calibri" w:hAnsi="Calibri" w:cs="Calibri"/>
                <w:lang w:val="en-IE"/>
              </w:rPr>
            </w:pPr>
            <w:r w:rsidRPr="006F6714">
              <w:rPr>
                <w:rFonts w:ascii="Calibri" w:eastAsia="Calibri" w:hAnsi="Calibri" w:cs="Calibri"/>
              </w:rPr>
              <w:t>Iraq-</w:t>
            </w:r>
            <w:r w:rsidR="00025C11" w:rsidRPr="006F6714">
              <w:rPr>
                <w:rFonts w:ascii="Calibri" w:eastAsia="Calibri" w:hAnsi="Calibri" w:cs="Calibri"/>
              </w:rPr>
              <w:t>Nineveh</w:t>
            </w:r>
            <w:r w:rsidR="00B24272" w:rsidRPr="006F6714">
              <w:rPr>
                <w:rFonts w:ascii="Calibri" w:eastAsia="Calibri" w:hAnsi="Calibri" w:cs="Calibri"/>
              </w:rPr>
              <w:t xml:space="preserve">- </w:t>
            </w:r>
            <w:r w:rsidR="00025C11" w:rsidRPr="006F6714">
              <w:rPr>
                <w:rFonts w:ascii="Calibri" w:eastAsia="Calibri" w:hAnsi="Calibri" w:cs="Calibri"/>
                <w:lang w:val="en-IE"/>
              </w:rPr>
              <w:t>Tal-Afar – Nineveh- Airp</w:t>
            </w:r>
            <w:r w:rsidR="001772A8" w:rsidRPr="006F6714">
              <w:rPr>
                <w:rFonts w:ascii="Calibri" w:eastAsia="Calibri" w:hAnsi="Calibri" w:cs="Calibri"/>
                <w:lang w:val="en-IE"/>
              </w:rPr>
              <w:t>ort</w:t>
            </w:r>
            <w:r w:rsidR="00025C11" w:rsidRPr="006F6714">
              <w:rPr>
                <w:rFonts w:ascii="Calibri" w:eastAsia="Calibri" w:hAnsi="Calibri" w:cs="Calibri"/>
                <w:lang w:val="en-IE"/>
              </w:rPr>
              <w:t xml:space="preserve"> Street</w:t>
            </w:r>
          </w:p>
          <w:p w14:paraId="0298D8C3" w14:textId="402B1606" w:rsidR="002126AD" w:rsidRPr="006F6714" w:rsidRDefault="0012012C">
            <w:pPr>
              <w:pStyle w:val="ACBody2"/>
              <w:tabs>
                <w:tab w:val="left" w:pos="7722"/>
              </w:tabs>
              <w:spacing w:after="0"/>
              <w:ind w:left="0"/>
              <w:jc w:val="left"/>
              <w:rPr>
                <w:rFonts w:ascii="Calibri" w:eastAsia="Calibri" w:hAnsi="Calibri" w:cs="Calibri"/>
                <w:sz w:val="20"/>
                <w:lang w:val="en-GB" w:eastAsia="en-GB"/>
              </w:rPr>
            </w:pPr>
            <w:r w:rsidRPr="006F6714">
              <w:rPr>
                <w:rFonts w:ascii="Calibri" w:eastAsia="Calibri" w:hAnsi="Calibri" w:cs="Calibri"/>
                <w:sz w:val="20"/>
              </w:rPr>
              <w:t xml:space="preserve">– DRC </w:t>
            </w:r>
            <w:r w:rsidR="00B10A11" w:rsidRPr="006F6714">
              <w:rPr>
                <w:rFonts w:ascii="Calibri" w:eastAsia="Calibri" w:hAnsi="Calibri" w:cs="Calibri"/>
                <w:sz w:val="20"/>
              </w:rPr>
              <w:t>O</w:t>
            </w:r>
            <w:r w:rsidRPr="006F6714">
              <w:rPr>
                <w:rFonts w:ascii="Calibri" w:eastAsia="Calibri" w:hAnsi="Calibri" w:cs="Calibri"/>
                <w:sz w:val="20"/>
              </w:rPr>
              <w:t>ffice.</w:t>
            </w:r>
            <w:r w:rsidR="00422459" w:rsidRPr="006F6714">
              <w:rPr>
                <w:rFonts w:ascii="Calibri" w:eastAsia="Calibri" w:hAnsi="Calibri" w:cs="Calibri"/>
                <w:sz w:val="20"/>
              </w:rPr>
              <w:t xml:space="preserve"> (</w:t>
            </w:r>
            <w:r w:rsidR="000E147A" w:rsidRPr="006F6714">
              <w:rPr>
                <w:rFonts w:ascii="Calibri" w:eastAsia="Calibri" w:hAnsi="Calibri" w:cs="Calibri"/>
                <w:sz w:val="20"/>
              </w:rPr>
              <w:t>Without</w:t>
            </w:r>
            <w:r w:rsidR="00422459" w:rsidRPr="006F6714">
              <w:rPr>
                <w:rFonts w:ascii="Calibri" w:eastAsia="Calibri" w:hAnsi="Calibri" w:cs="Calibri"/>
                <w:sz w:val="20"/>
              </w:rPr>
              <w:t xml:space="preserve"> vendor attendance due to people gathering restriction because of COVID19)</w:t>
            </w:r>
          </w:p>
        </w:tc>
      </w:tr>
      <w:tr w:rsidR="002126AD" w:rsidRPr="00EE1935" w14:paraId="2B4493BD" w14:textId="77777777" w:rsidTr="008867DD">
        <w:trPr>
          <w:trHeight w:val="278"/>
        </w:trPr>
        <w:tc>
          <w:tcPr>
            <w:tcW w:w="291" w:type="pct"/>
            <w:shd w:val="clear" w:color="auto" w:fill="D9D9D9"/>
          </w:tcPr>
          <w:p w14:paraId="3C7C0199" w14:textId="77777777"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6</w:t>
            </w:r>
          </w:p>
        </w:tc>
        <w:tc>
          <w:tcPr>
            <w:tcW w:w="2212" w:type="pct"/>
            <w:shd w:val="clear" w:color="auto" w:fill="F2F2F2"/>
          </w:tcPr>
          <w:p w14:paraId="7C563221" w14:textId="3671B611" w:rsidR="002126AD" w:rsidRPr="00141F35" w:rsidRDefault="002126AD"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 xml:space="preserve">Tender Opening Date and time </w:t>
            </w:r>
            <w:r w:rsidR="00174242">
              <w:rPr>
                <w:rFonts w:ascii="Calibri" w:hAnsi="Calibri"/>
                <w:color w:val="000000"/>
                <w:sz w:val="20"/>
                <w:lang w:val="en-GB" w:eastAsia="en-GB"/>
              </w:rPr>
              <w:t>(technical)</w:t>
            </w:r>
          </w:p>
        </w:tc>
        <w:tc>
          <w:tcPr>
            <w:tcW w:w="2497" w:type="pct"/>
          </w:tcPr>
          <w:p w14:paraId="11CE1D3E" w14:textId="4798AD18" w:rsidR="002126AD" w:rsidRPr="006F6714" w:rsidRDefault="007C70D8" w:rsidP="00962234">
            <w:pPr>
              <w:pStyle w:val="ACBody2"/>
              <w:tabs>
                <w:tab w:val="left" w:pos="7722"/>
              </w:tabs>
              <w:spacing w:after="0"/>
              <w:ind w:left="0"/>
              <w:jc w:val="left"/>
              <w:rPr>
                <w:rFonts w:ascii="Calibri" w:eastAsia="Calibri" w:hAnsi="Calibri" w:cs="Calibri"/>
                <w:sz w:val="20"/>
                <w:lang w:val="en-GB" w:eastAsia="en-GB"/>
              </w:rPr>
            </w:pPr>
            <w:r w:rsidRPr="006F6714">
              <w:rPr>
                <w:rFonts w:ascii="Calibri" w:eastAsia="Calibri" w:hAnsi="Calibri" w:cs="Calibri"/>
                <w:sz w:val="20"/>
              </w:rPr>
              <w:t>22</w:t>
            </w:r>
            <w:r w:rsidRPr="006F6714">
              <w:rPr>
                <w:rFonts w:ascii="Calibri" w:eastAsia="Calibri" w:hAnsi="Calibri" w:cs="Calibri"/>
                <w:sz w:val="20"/>
                <w:vertAlign w:val="superscript"/>
              </w:rPr>
              <w:t>nd</w:t>
            </w:r>
            <w:r w:rsidRPr="006F6714">
              <w:rPr>
                <w:rFonts w:ascii="Calibri" w:eastAsia="Calibri" w:hAnsi="Calibri" w:cs="Calibri"/>
                <w:sz w:val="20"/>
              </w:rPr>
              <w:t xml:space="preserve"> </w:t>
            </w:r>
            <w:r w:rsidR="000E147A" w:rsidRPr="006F6714">
              <w:rPr>
                <w:rFonts w:ascii="Calibri" w:eastAsia="Calibri" w:hAnsi="Calibri" w:cs="Calibri"/>
                <w:sz w:val="20"/>
              </w:rPr>
              <w:t xml:space="preserve">of </w:t>
            </w:r>
            <w:r w:rsidR="006A0F3F" w:rsidRPr="006F6714">
              <w:rPr>
                <w:rFonts w:ascii="Calibri" w:eastAsia="Calibri" w:hAnsi="Calibri" w:cs="Calibri"/>
                <w:sz w:val="20"/>
              </w:rPr>
              <w:t>May</w:t>
            </w:r>
            <w:r w:rsidR="000E147A" w:rsidRPr="006F6714">
              <w:rPr>
                <w:rFonts w:ascii="Calibri" w:eastAsia="Calibri" w:hAnsi="Calibri" w:cs="Calibri"/>
                <w:sz w:val="20"/>
              </w:rPr>
              <w:t xml:space="preserve"> 2022</w:t>
            </w:r>
            <w:r w:rsidR="000D7FE4" w:rsidRPr="006F6714">
              <w:rPr>
                <w:rFonts w:ascii="Calibri" w:eastAsia="Calibri" w:hAnsi="Calibri" w:cs="Calibri"/>
                <w:sz w:val="20"/>
              </w:rPr>
              <w:t xml:space="preserve">. </w:t>
            </w:r>
            <w:r w:rsidR="00174242" w:rsidRPr="006F6714">
              <w:rPr>
                <w:rFonts w:ascii="Calibri" w:eastAsia="Calibri" w:hAnsi="Calibri" w:cs="Calibri"/>
                <w:sz w:val="20"/>
              </w:rPr>
              <w:t>10</w:t>
            </w:r>
            <w:r w:rsidR="002F4ED3" w:rsidRPr="006F6714">
              <w:rPr>
                <w:rFonts w:ascii="Calibri" w:eastAsia="Calibri" w:hAnsi="Calibri" w:cs="Calibri"/>
                <w:sz w:val="20"/>
              </w:rPr>
              <w:t>:00</w:t>
            </w:r>
            <w:r w:rsidR="000D7FE4" w:rsidRPr="006F6714">
              <w:rPr>
                <w:rFonts w:ascii="Calibri" w:eastAsia="Calibri" w:hAnsi="Calibri" w:cs="Calibri"/>
                <w:sz w:val="20"/>
              </w:rPr>
              <w:t xml:space="preserve"> </w:t>
            </w:r>
            <w:r w:rsidR="00B10A11" w:rsidRPr="006F6714">
              <w:rPr>
                <w:rFonts w:ascii="Calibri" w:eastAsia="Calibri" w:hAnsi="Calibri" w:cs="Calibri"/>
                <w:sz w:val="20"/>
              </w:rPr>
              <w:t>A</w:t>
            </w:r>
            <w:r w:rsidR="000D7FE4" w:rsidRPr="006F6714">
              <w:rPr>
                <w:rFonts w:ascii="Calibri" w:eastAsia="Calibri" w:hAnsi="Calibri" w:cs="Calibri"/>
                <w:sz w:val="20"/>
              </w:rPr>
              <w:t xml:space="preserve">M Iraqi Time (GMT </w:t>
            </w:r>
            <w:r w:rsidR="00174242" w:rsidRPr="006F6714">
              <w:rPr>
                <w:rFonts w:ascii="Calibri" w:eastAsia="Calibri" w:hAnsi="Calibri" w:cs="Calibri"/>
                <w:sz w:val="20"/>
              </w:rPr>
              <w:t>7</w:t>
            </w:r>
            <w:r w:rsidR="000D7FE4" w:rsidRPr="006F6714">
              <w:rPr>
                <w:rFonts w:ascii="Calibri" w:eastAsia="Calibri" w:hAnsi="Calibri" w:cs="Calibri"/>
                <w:sz w:val="20"/>
              </w:rPr>
              <w:t>:</w:t>
            </w:r>
            <w:r w:rsidR="002F4ED3" w:rsidRPr="006F6714">
              <w:rPr>
                <w:rFonts w:ascii="Calibri" w:eastAsia="Calibri" w:hAnsi="Calibri" w:cs="Calibri"/>
                <w:sz w:val="20"/>
              </w:rPr>
              <w:t>00</w:t>
            </w:r>
            <w:r w:rsidR="000D7FE4" w:rsidRPr="006F6714">
              <w:rPr>
                <w:rFonts w:ascii="Calibri" w:eastAsia="Calibri" w:hAnsi="Calibri" w:cs="Calibri"/>
                <w:sz w:val="20"/>
              </w:rPr>
              <w:t>)</w:t>
            </w:r>
          </w:p>
        </w:tc>
      </w:tr>
      <w:tr w:rsidR="00D95E3C" w:rsidRPr="00EE1935" w14:paraId="1623B6BE" w14:textId="77777777" w:rsidTr="008867DD">
        <w:trPr>
          <w:trHeight w:val="278"/>
        </w:trPr>
        <w:tc>
          <w:tcPr>
            <w:tcW w:w="291" w:type="pct"/>
            <w:shd w:val="clear" w:color="auto" w:fill="D9D9D9"/>
          </w:tcPr>
          <w:p w14:paraId="0933FC01" w14:textId="7326513D" w:rsidR="00D95E3C" w:rsidRPr="00141F35" w:rsidRDefault="00D95E3C" w:rsidP="008867DD">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7</w:t>
            </w:r>
          </w:p>
        </w:tc>
        <w:tc>
          <w:tcPr>
            <w:tcW w:w="2212" w:type="pct"/>
            <w:shd w:val="clear" w:color="auto" w:fill="F2F2F2"/>
          </w:tcPr>
          <w:p w14:paraId="2A575A27" w14:textId="1576C41F" w:rsidR="00D95E3C" w:rsidRPr="00141F35" w:rsidRDefault="000B30F4" w:rsidP="008867DD">
            <w:pPr>
              <w:pStyle w:val="ACBody2"/>
              <w:tabs>
                <w:tab w:val="left" w:pos="7722"/>
              </w:tabs>
              <w:spacing w:after="0"/>
              <w:ind w:left="0"/>
              <w:jc w:val="left"/>
              <w:rPr>
                <w:rFonts w:ascii="Calibri" w:hAnsi="Calibri"/>
                <w:color w:val="000000"/>
                <w:sz w:val="20"/>
                <w:lang w:val="en-GB" w:eastAsia="en-GB"/>
              </w:rPr>
            </w:pPr>
            <w:r w:rsidRPr="00141F35">
              <w:rPr>
                <w:rFonts w:ascii="Calibri" w:hAnsi="Calibri"/>
                <w:color w:val="000000"/>
                <w:sz w:val="20"/>
                <w:lang w:val="en-GB" w:eastAsia="en-GB"/>
              </w:rPr>
              <w:t>C</w:t>
            </w:r>
            <w:r w:rsidRPr="00141F35">
              <w:rPr>
                <w:rFonts w:ascii="Calibri" w:hAnsi="Calibri"/>
                <w:color w:val="000000"/>
                <w:sz w:val="20"/>
                <w:lang w:val="en-GB" w:eastAsia="en-GB"/>
              </w:rPr>
              <w:t>larifications</w:t>
            </w:r>
            <w:r>
              <w:rPr>
                <w:rFonts w:ascii="Calibri" w:hAnsi="Calibri"/>
                <w:color w:val="000000"/>
                <w:sz w:val="20"/>
                <w:lang w:val="en-GB" w:eastAsia="en-GB"/>
              </w:rPr>
              <w:t xml:space="preserve"> email </w:t>
            </w:r>
            <w:r>
              <w:rPr>
                <w:rFonts w:ascii="Calibri" w:hAnsi="Calibri"/>
                <w:color w:val="000000"/>
                <w:sz w:val="20"/>
                <w:lang w:val="en-GB" w:eastAsia="en-GB"/>
              </w:rPr>
              <w:t>address</w:t>
            </w:r>
          </w:p>
        </w:tc>
        <w:tc>
          <w:tcPr>
            <w:tcW w:w="2497" w:type="pct"/>
          </w:tcPr>
          <w:p w14:paraId="742A4EF3" w14:textId="1074E25A" w:rsidR="00D95E3C" w:rsidRPr="006F6714" w:rsidRDefault="00D95E3C" w:rsidP="00962234">
            <w:pPr>
              <w:pStyle w:val="ACBody2"/>
              <w:tabs>
                <w:tab w:val="left" w:pos="7722"/>
              </w:tabs>
              <w:spacing w:after="0"/>
              <w:ind w:left="0"/>
              <w:jc w:val="left"/>
              <w:rPr>
                <w:rFonts w:ascii="Calibri" w:eastAsia="Calibri" w:hAnsi="Calibri" w:cs="Calibri"/>
                <w:sz w:val="20"/>
              </w:rPr>
            </w:pPr>
            <w:hyperlink r:id="rId12" w:history="1">
              <w:r w:rsidRPr="006F6714">
                <w:rPr>
                  <w:rStyle w:val="Hyperlink"/>
                </w:rPr>
                <w:t>bidqueries.irq.mos@drc.ngo</w:t>
              </w:r>
            </w:hyperlink>
          </w:p>
        </w:tc>
      </w:tr>
      <w:tr w:rsidR="00D95E3C" w:rsidRPr="00EE1935" w14:paraId="6C948479" w14:textId="77777777" w:rsidTr="008867DD">
        <w:trPr>
          <w:trHeight w:val="278"/>
        </w:trPr>
        <w:tc>
          <w:tcPr>
            <w:tcW w:w="291" w:type="pct"/>
            <w:shd w:val="clear" w:color="auto" w:fill="D9D9D9"/>
          </w:tcPr>
          <w:p w14:paraId="4B6C7423" w14:textId="20079689" w:rsidR="00D95E3C" w:rsidRPr="00141F35" w:rsidRDefault="00D95E3C" w:rsidP="008867DD">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8</w:t>
            </w:r>
          </w:p>
        </w:tc>
        <w:tc>
          <w:tcPr>
            <w:tcW w:w="2212" w:type="pct"/>
            <w:shd w:val="clear" w:color="auto" w:fill="F2F2F2"/>
          </w:tcPr>
          <w:p w14:paraId="1AB03C7B" w14:textId="54D720BA" w:rsidR="00D95E3C" w:rsidRPr="00141F35" w:rsidRDefault="000B30F4" w:rsidP="008867DD">
            <w:pPr>
              <w:pStyle w:val="ACBody2"/>
              <w:tabs>
                <w:tab w:val="left" w:pos="7722"/>
              </w:tabs>
              <w:spacing w:after="0"/>
              <w:ind w:left="0"/>
              <w:jc w:val="left"/>
              <w:rPr>
                <w:rFonts w:ascii="Calibri" w:hAnsi="Calibri"/>
                <w:color w:val="000000"/>
                <w:sz w:val="20"/>
                <w:lang w:val="en-GB" w:eastAsia="en-GB"/>
              </w:rPr>
            </w:pPr>
            <w:r>
              <w:rPr>
                <w:rFonts w:ascii="Calibri" w:hAnsi="Calibri"/>
                <w:color w:val="000000"/>
                <w:sz w:val="20"/>
                <w:lang w:val="en-GB" w:eastAsia="en-GB"/>
              </w:rPr>
              <w:t xml:space="preserve">Bid submission email address </w:t>
            </w:r>
          </w:p>
        </w:tc>
        <w:tc>
          <w:tcPr>
            <w:tcW w:w="2497" w:type="pct"/>
          </w:tcPr>
          <w:p w14:paraId="0ED4F82E" w14:textId="77777777" w:rsidR="006F6714" w:rsidRPr="006F6714" w:rsidRDefault="006F6714" w:rsidP="006F6714">
            <w:pPr>
              <w:pStyle w:val="ACBody2"/>
              <w:tabs>
                <w:tab w:val="left" w:pos="7722"/>
              </w:tabs>
              <w:spacing w:after="0"/>
              <w:ind w:left="0"/>
              <w:jc w:val="left"/>
              <w:rPr>
                <w:rStyle w:val="Hyperlink"/>
              </w:rPr>
            </w:pPr>
            <w:hyperlink r:id="rId13" w:history="1">
              <w:r w:rsidRPr="006F6714">
                <w:rPr>
                  <w:rStyle w:val="Hyperlink"/>
                </w:rPr>
                <w:t>tender.irq.mos@drc.ngo</w:t>
              </w:r>
            </w:hyperlink>
          </w:p>
          <w:p w14:paraId="760D0562" w14:textId="77777777" w:rsidR="00D95E3C" w:rsidRPr="006F6714" w:rsidRDefault="00D95E3C" w:rsidP="00962234">
            <w:pPr>
              <w:pStyle w:val="ACBody2"/>
              <w:tabs>
                <w:tab w:val="left" w:pos="7722"/>
              </w:tabs>
              <w:spacing w:after="0"/>
              <w:ind w:left="0"/>
              <w:jc w:val="left"/>
              <w:rPr>
                <w:rFonts w:ascii="Calibri" w:eastAsia="Calibri" w:hAnsi="Calibri" w:cs="Calibri"/>
                <w:sz w:val="20"/>
              </w:rPr>
            </w:pPr>
          </w:p>
        </w:tc>
      </w:tr>
    </w:tbl>
    <w:p w14:paraId="57261487" w14:textId="02EC4EC0" w:rsidR="0040208C" w:rsidRPr="002126AD" w:rsidRDefault="002660D8" w:rsidP="00443A10">
      <w:pPr>
        <w:pStyle w:val="ColorfulList-Accent11"/>
        <w:shd w:val="clear" w:color="auto" w:fill="FFFFFF"/>
        <w:ind w:left="0"/>
        <w:rPr>
          <w:rFonts w:ascii="Calibri" w:hAnsi="Calibri" w:cs="Arial"/>
          <w:color w:val="222222"/>
          <w:szCs w:val="22"/>
        </w:rPr>
      </w:pPr>
      <w:r>
        <w:rPr>
          <w:rFonts w:ascii="Calibri" w:hAnsi="Calibri" w:cs="Arial"/>
          <w:color w:val="222222"/>
          <w:szCs w:val="22"/>
        </w:rPr>
        <w:t xml:space="preserve"> </w:t>
      </w:r>
    </w:p>
    <w:p w14:paraId="53B254D6" w14:textId="77777777" w:rsidR="00141F35" w:rsidRPr="0022008B" w:rsidRDefault="00141F35" w:rsidP="00443A10">
      <w:pPr>
        <w:pStyle w:val="ColorfulList-Accent11"/>
        <w:shd w:val="clear" w:color="auto" w:fill="FFFFFF"/>
        <w:ind w:left="0"/>
        <w:rPr>
          <w:rFonts w:ascii="Calibri" w:hAnsi="Calibri" w:cs="Arial"/>
          <w:b/>
          <w:color w:val="222222"/>
          <w:szCs w:val="22"/>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336DC863" w14:textId="5B725187" w:rsidR="0035614B" w:rsidRDefault="0035614B" w:rsidP="0073670F">
      <w:pPr>
        <w:pStyle w:val="Heading1"/>
      </w:pPr>
      <w:r w:rsidRPr="000277AC">
        <w:t>Important information regarding this ITB:</w:t>
      </w:r>
      <w:r>
        <w:t xml:space="preserve"> </w:t>
      </w:r>
    </w:p>
    <w:p w14:paraId="013DDF5D" w14:textId="2A2C871A" w:rsidR="009B39FF" w:rsidRDefault="00931523" w:rsidP="00B73871">
      <w:pPr>
        <w:pStyle w:val="Default"/>
        <w:numPr>
          <w:ilvl w:val="0"/>
          <w:numId w:val="69"/>
        </w:numPr>
        <w:tabs>
          <w:tab w:val="left" w:pos="270"/>
        </w:tabs>
        <w:spacing w:after="13"/>
        <w:rPr>
          <w:rFonts w:asciiTheme="minorHAnsi" w:hAnsiTheme="minorHAnsi" w:cs="Arial"/>
          <w:color w:val="222222"/>
          <w:sz w:val="20"/>
          <w:szCs w:val="20"/>
          <w:lang w:val="en-US"/>
        </w:rPr>
      </w:pPr>
      <w:r>
        <w:rPr>
          <w:rFonts w:asciiTheme="minorHAnsi" w:hAnsiTheme="minorHAnsi" w:cs="Arial"/>
          <w:color w:val="222222"/>
          <w:sz w:val="20"/>
          <w:szCs w:val="20"/>
          <w:lang w:val="en-US"/>
        </w:rPr>
        <w:t>D</w:t>
      </w:r>
      <w:r w:rsidR="0072419E" w:rsidRPr="00646337">
        <w:rPr>
          <w:rFonts w:asciiTheme="minorHAnsi" w:hAnsiTheme="minorHAnsi" w:cs="Arial"/>
          <w:color w:val="222222"/>
          <w:sz w:val="20"/>
          <w:szCs w:val="20"/>
          <w:lang w:val="en-US"/>
        </w:rPr>
        <w:t>RC may choose to cancel the agreement if deemed necessary.</w:t>
      </w:r>
      <w:r w:rsidR="009B39FF" w:rsidRPr="00B73871">
        <w:rPr>
          <w:rFonts w:asciiTheme="minorHAnsi" w:hAnsiTheme="minorHAnsi" w:cs="Arial"/>
          <w:color w:val="222222"/>
          <w:sz w:val="20"/>
          <w:szCs w:val="20"/>
          <w:lang w:val="en-US"/>
        </w:rPr>
        <w:t xml:space="preserve"> </w:t>
      </w:r>
    </w:p>
    <w:p w14:paraId="6B62483B" w14:textId="3219A2A6" w:rsidR="009B39FF" w:rsidRPr="006F6714" w:rsidRDefault="008B0013" w:rsidP="006F6714">
      <w:pPr>
        <w:pStyle w:val="ListParagraph"/>
        <w:numPr>
          <w:ilvl w:val="0"/>
          <w:numId w:val="69"/>
        </w:numPr>
        <w:jc w:val="left"/>
        <w:rPr>
          <w:rFonts w:ascii="Calibri" w:hAnsi="Calibri"/>
        </w:rPr>
      </w:pPr>
      <w:r>
        <w:rPr>
          <w:color w:val="000000"/>
          <w:spacing w:val="-3"/>
        </w:rPr>
        <w:t xml:space="preserve">The delivery time of the completing works under each LOT shall be within </w:t>
      </w:r>
      <w:r w:rsidRPr="006F6714">
        <w:rPr>
          <w:color w:val="000000"/>
          <w:spacing w:val="-3"/>
        </w:rPr>
        <w:t xml:space="preserve">30 working days </w:t>
      </w:r>
      <w:r>
        <w:rPr>
          <w:color w:val="000000"/>
          <w:spacing w:val="-3"/>
        </w:rPr>
        <w:t xml:space="preserve">from site handover. DRC may terminate the contract or impose other penalties if supplier fails to deliver contract obligations within this period, and in case a bidder has been awarded for more than one lot, the delivery lead time remain the same, which is 30 </w:t>
      </w:r>
      <w:r w:rsidR="006F6714">
        <w:rPr>
          <w:color w:val="000000"/>
          <w:spacing w:val="-3"/>
        </w:rPr>
        <w:t>working</w:t>
      </w:r>
      <w:r>
        <w:rPr>
          <w:color w:val="000000"/>
          <w:spacing w:val="-3"/>
        </w:rPr>
        <w:t xml:space="preserve"> days from site hand over. Meaning implementing more than one lot in parallel at the same time shall be completed </w:t>
      </w:r>
      <w:r w:rsidR="006F6714">
        <w:rPr>
          <w:color w:val="000000"/>
          <w:spacing w:val="-3"/>
        </w:rPr>
        <w:t>within</w:t>
      </w:r>
      <w:r>
        <w:rPr>
          <w:color w:val="000000"/>
          <w:spacing w:val="-3"/>
        </w:rPr>
        <w:t xml:space="preserve"> 30 days not 60 days or mor</w:t>
      </w:r>
      <w:r w:rsidR="006F6714">
        <w:rPr>
          <w:color w:val="000000"/>
          <w:spacing w:val="-3"/>
        </w:rPr>
        <w:t>e.</w:t>
      </w:r>
    </w:p>
    <w:p w14:paraId="084EA515" w14:textId="0F4CD223"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All supplies shall be delivered as per DDP INCOTERMS 20</w:t>
      </w:r>
      <w:r w:rsidR="00A724A6">
        <w:rPr>
          <w:rFonts w:asciiTheme="minorHAnsi" w:hAnsiTheme="minorHAnsi" w:cs="Arial"/>
          <w:color w:val="222222"/>
          <w:sz w:val="20"/>
          <w:szCs w:val="20"/>
          <w:lang w:val="en-US"/>
        </w:rPr>
        <w:t>20</w:t>
      </w:r>
      <w:r w:rsidRPr="00646337">
        <w:rPr>
          <w:rFonts w:asciiTheme="minorHAnsi" w:hAnsiTheme="minorHAnsi" w:cs="Arial"/>
          <w:color w:val="222222"/>
          <w:sz w:val="20"/>
          <w:szCs w:val="20"/>
          <w:lang w:val="en-US"/>
        </w:rPr>
        <w:t xml:space="preserve"> to the location as per this tender. </w:t>
      </w:r>
    </w:p>
    <w:p w14:paraId="4C1FBA12" w14:textId="7C5E5AE9"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No advance payment will be paid to the awarded supplier. The awarded supplier is expected to mobilize its own resources to deliver the agreed material. </w:t>
      </w:r>
    </w:p>
    <w:p w14:paraId="78321B27" w14:textId="5C18E8BE" w:rsidR="0072419E" w:rsidRPr="00646337" w:rsidRDefault="0072419E" w:rsidP="00646337">
      <w:pPr>
        <w:pStyle w:val="Default"/>
        <w:numPr>
          <w:ilvl w:val="0"/>
          <w:numId w:val="69"/>
        </w:numPr>
        <w:spacing w:after="13"/>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The supplier is sole responsible for access permission and other approval if required from government authorities. </w:t>
      </w:r>
    </w:p>
    <w:p w14:paraId="3548A679" w14:textId="2CE61479" w:rsidR="0072419E" w:rsidRPr="00646337" w:rsidRDefault="0072419E" w:rsidP="00646337">
      <w:pPr>
        <w:pStyle w:val="Default"/>
        <w:numPr>
          <w:ilvl w:val="0"/>
          <w:numId w:val="69"/>
        </w:numPr>
        <w:rPr>
          <w:rFonts w:asciiTheme="minorHAnsi" w:hAnsiTheme="minorHAnsi" w:cs="Arial"/>
          <w:color w:val="222222"/>
          <w:sz w:val="20"/>
          <w:szCs w:val="20"/>
          <w:lang w:val="en-US"/>
        </w:rPr>
      </w:pPr>
      <w:r w:rsidRPr="00646337">
        <w:rPr>
          <w:rFonts w:asciiTheme="minorHAnsi" w:hAnsiTheme="minorHAnsi" w:cs="Arial"/>
          <w:color w:val="222222"/>
          <w:sz w:val="20"/>
          <w:szCs w:val="20"/>
          <w:lang w:val="en-US"/>
        </w:rPr>
        <w:t xml:space="preserve">The supplier must have bank account in name of Company. </w:t>
      </w:r>
    </w:p>
    <w:p w14:paraId="1A0E42E9" w14:textId="77777777" w:rsidR="0056727A" w:rsidRPr="0072419E" w:rsidRDefault="0056727A" w:rsidP="00443A10">
      <w:pPr>
        <w:pStyle w:val="ColorfulList-Accent11"/>
        <w:shd w:val="clear" w:color="auto" w:fill="FFFFFF"/>
        <w:ind w:left="0"/>
        <w:rPr>
          <w:rFonts w:ascii="Calibri" w:hAnsi="Calibri" w:cs="Arial"/>
          <w:b/>
          <w:color w:val="222222"/>
          <w:szCs w:val="22"/>
          <w:lang w:val="da-DK"/>
        </w:rPr>
      </w:pPr>
    </w:p>
    <w:p w14:paraId="6F818614" w14:textId="22A02273" w:rsidR="00141F35" w:rsidRDefault="00141F35" w:rsidP="00972789">
      <w:pPr>
        <w:pStyle w:val="Heading1"/>
      </w:pPr>
      <w:r>
        <w:t>Selection and Award Criteria</w:t>
      </w:r>
    </w:p>
    <w:p w14:paraId="3B3B5913" w14:textId="58E9150C" w:rsidR="00D03AB2" w:rsidRDefault="00D03AB2" w:rsidP="00972789">
      <w:pPr>
        <w:rPr>
          <w:lang w:val="en-GB"/>
        </w:rPr>
      </w:pPr>
    </w:p>
    <w:p w14:paraId="70B43A18" w14:textId="2137875A" w:rsidR="00D03AB2" w:rsidRPr="00972789" w:rsidRDefault="00D03AB2" w:rsidP="006D4077">
      <w:pPr>
        <w:rPr>
          <w:rFonts w:cs="Arial"/>
          <w:color w:val="222222"/>
        </w:rPr>
      </w:pPr>
      <w:r w:rsidRPr="00DA425A">
        <w:rPr>
          <w:rFonts w:cs="Arial"/>
          <w:color w:val="222222"/>
        </w:rPr>
        <w:t>Th</w:t>
      </w:r>
      <w:r w:rsidR="006D4077">
        <w:rPr>
          <w:rFonts w:cs="Arial"/>
          <w:color w:val="222222"/>
        </w:rPr>
        <w:t>is tender will be awarded to th</w:t>
      </w:r>
      <w:r w:rsidRPr="00DA425A">
        <w:rPr>
          <w:rFonts w:cs="Arial"/>
          <w:color w:val="222222"/>
        </w:rPr>
        <w:t xml:space="preserve">e </w:t>
      </w:r>
      <w:r w:rsidR="006D4077">
        <w:rPr>
          <w:rFonts w:cs="Arial"/>
          <w:color w:val="222222"/>
        </w:rPr>
        <w:t>lowest cost technically compliant bid. The technical evaluation criteria are</w:t>
      </w:r>
      <w:r w:rsidR="00461C7E">
        <w:rPr>
          <w:rFonts w:cs="Arial"/>
          <w:color w:val="222222"/>
        </w:rPr>
        <w:t xml:space="preserve"> as per the specifications</w:t>
      </w:r>
      <w:r w:rsidR="006D4077">
        <w:rPr>
          <w:rFonts w:cs="Arial"/>
          <w:color w:val="222222"/>
        </w:rPr>
        <w:t xml:space="preserve"> stated in Annex A</w:t>
      </w:r>
      <w:r w:rsidR="00994F8D">
        <w:rPr>
          <w:rFonts w:cs="Arial"/>
          <w:color w:val="222222"/>
        </w:rPr>
        <w:t xml:space="preserve"> and as per criteria mentioned below in section B (Technical Evaluation)</w:t>
      </w:r>
      <w:r w:rsidR="006D4077">
        <w:rPr>
          <w:rFonts w:cs="Arial"/>
          <w:color w:val="222222"/>
        </w:rPr>
        <w:t xml:space="preserve">. </w:t>
      </w:r>
    </w:p>
    <w:p w14:paraId="23508645" w14:textId="77777777" w:rsidR="00B81E8C" w:rsidRPr="00972789" w:rsidRDefault="00B81E8C"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1EEF1A36" w14:textId="2E712644" w:rsidR="00141F35" w:rsidRPr="003461DC" w:rsidRDefault="00141F35">
      <w:pPr>
        <w:tabs>
          <w:tab w:val="left" w:pos="360"/>
        </w:tabs>
        <w:rPr>
          <w:color w:val="222222"/>
        </w:rPr>
      </w:pPr>
      <w:r w:rsidRPr="4F9B3C01">
        <w:rPr>
          <w:color w:val="222222"/>
        </w:rPr>
        <w:t xml:space="preserve">A bid </w:t>
      </w:r>
      <w:r w:rsidR="003461DC">
        <w:rPr>
          <w:color w:val="222222"/>
        </w:rPr>
        <w:t>shall p</w:t>
      </w:r>
      <w:r>
        <w:rPr>
          <w:color w:val="222222"/>
        </w:rPr>
        <w:t>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sidR="002D62CD">
        <w:rPr>
          <w:color w:val="222222"/>
        </w:rPr>
        <w:t>Documents</w:t>
      </w:r>
      <w:r w:rsidR="002B39C4">
        <w:rPr>
          <w:color w:val="222222"/>
        </w:rPr>
        <w:t xml:space="preserve"> listed below</w:t>
      </w:r>
      <w:r w:rsidR="002D62CD">
        <w:rPr>
          <w:color w:val="222222"/>
        </w:rPr>
        <w:t xml:space="preserve"> </w:t>
      </w:r>
      <w:r w:rsidR="00EF41E1">
        <w:rPr>
          <w:color w:val="222222"/>
        </w:rPr>
        <w:t>shall</w:t>
      </w:r>
      <w:r w:rsidR="002D62CD">
        <w:rPr>
          <w:color w:val="222222"/>
        </w:rPr>
        <w:t xml:space="preserve"> be submitted with your bid</w:t>
      </w:r>
      <w:r w:rsidR="002B39C4">
        <w:rPr>
          <w:color w:val="222222"/>
        </w:rPr>
        <w:t>.</w:t>
      </w:r>
    </w:p>
    <w:p w14:paraId="1FDB67F7" w14:textId="77777777" w:rsidR="001C6C3E" w:rsidRDefault="001C6C3E">
      <w:pPr>
        <w:rPr>
          <w:color w:val="222222"/>
        </w:rPr>
      </w:pPr>
    </w:p>
    <w:tbl>
      <w:tblPr>
        <w:tblStyle w:val="TableGrid"/>
        <w:tblW w:w="5000" w:type="pct"/>
        <w:tblLook w:val="04A0" w:firstRow="1" w:lastRow="0" w:firstColumn="1" w:lastColumn="0" w:noHBand="0" w:noVBand="1"/>
      </w:tblPr>
      <w:tblGrid>
        <w:gridCol w:w="606"/>
        <w:gridCol w:w="1458"/>
        <w:gridCol w:w="3142"/>
        <w:gridCol w:w="4864"/>
      </w:tblGrid>
      <w:tr w:rsidR="00A65BC8" w:rsidRPr="00E817E2" w14:paraId="1B9A1C2F" w14:textId="77777777" w:rsidTr="00D14942">
        <w:trPr>
          <w:trHeight w:val="432"/>
        </w:trPr>
        <w:tc>
          <w:tcPr>
            <w:tcW w:w="301" w:type="pct"/>
            <w:shd w:val="clear" w:color="auto" w:fill="D9D9D9" w:themeFill="background1" w:themeFillShade="D9"/>
          </w:tcPr>
          <w:p w14:paraId="5EB2FFA5" w14:textId="77777777" w:rsidR="00A65BC8" w:rsidRPr="00972789" w:rsidRDefault="00A65BC8" w:rsidP="000322CE">
            <w:pPr>
              <w:rPr>
                <w:b/>
                <w:sz w:val="20"/>
                <w:szCs w:val="20"/>
              </w:rPr>
            </w:pPr>
            <w:r w:rsidRPr="00972789">
              <w:rPr>
                <w:b/>
              </w:rPr>
              <w:t>#</w:t>
            </w:r>
          </w:p>
        </w:tc>
        <w:tc>
          <w:tcPr>
            <w:tcW w:w="724" w:type="pct"/>
            <w:shd w:val="clear" w:color="auto" w:fill="D9D9D9" w:themeFill="background1" w:themeFillShade="D9"/>
          </w:tcPr>
          <w:p w14:paraId="140653DB" w14:textId="77777777" w:rsidR="00A65BC8" w:rsidRPr="00972789" w:rsidRDefault="00A65BC8" w:rsidP="000322CE">
            <w:pPr>
              <w:rPr>
                <w:b/>
                <w:sz w:val="20"/>
                <w:szCs w:val="20"/>
              </w:rPr>
            </w:pPr>
            <w:r w:rsidRPr="00972789">
              <w:rPr>
                <w:b/>
              </w:rPr>
              <w:t>Annex #</w:t>
            </w:r>
          </w:p>
        </w:tc>
        <w:tc>
          <w:tcPr>
            <w:tcW w:w="1560" w:type="pct"/>
            <w:shd w:val="clear" w:color="auto" w:fill="D9D9D9" w:themeFill="background1" w:themeFillShade="D9"/>
          </w:tcPr>
          <w:p w14:paraId="51CBB626" w14:textId="77777777" w:rsidR="00A65BC8" w:rsidRPr="00972789" w:rsidRDefault="00A65BC8" w:rsidP="000322CE">
            <w:pPr>
              <w:rPr>
                <w:b/>
                <w:sz w:val="20"/>
                <w:szCs w:val="20"/>
              </w:rPr>
            </w:pPr>
            <w:r w:rsidRPr="00972789">
              <w:rPr>
                <w:b/>
              </w:rPr>
              <w:t>Document</w:t>
            </w:r>
          </w:p>
        </w:tc>
        <w:tc>
          <w:tcPr>
            <w:tcW w:w="2415" w:type="pct"/>
            <w:shd w:val="clear" w:color="auto" w:fill="D9D9D9" w:themeFill="background1" w:themeFillShade="D9"/>
          </w:tcPr>
          <w:p w14:paraId="0F17B57C" w14:textId="77777777" w:rsidR="00A65BC8" w:rsidRPr="00972789" w:rsidRDefault="00A65BC8" w:rsidP="000322CE">
            <w:pPr>
              <w:rPr>
                <w:b/>
                <w:sz w:val="20"/>
                <w:szCs w:val="20"/>
              </w:rPr>
            </w:pPr>
            <w:r w:rsidRPr="00972789">
              <w:rPr>
                <w:b/>
              </w:rPr>
              <w:t xml:space="preserve">Instructions </w:t>
            </w:r>
          </w:p>
        </w:tc>
      </w:tr>
      <w:tr w:rsidR="00A65BC8" w:rsidRPr="00E817E2" w14:paraId="77F2BA0F" w14:textId="77777777" w:rsidTr="00D14942">
        <w:trPr>
          <w:trHeight w:val="432"/>
        </w:trPr>
        <w:tc>
          <w:tcPr>
            <w:tcW w:w="301" w:type="pct"/>
          </w:tcPr>
          <w:p w14:paraId="0237EB27" w14:textId="77777777" w:rsidR="00A65BC8" w:rsidRPr="00972789" w:rsidRDefault="00A65BC8" w:rsidP="000322CE">
            <w:pPr>
              <w:rPr>
                <w:sz w:val="20"/>
                <w:szCs w:val="20"/>
              </w:rPr>
            </w:pPr>
            <w:r w:rsidRPr="00972789">
              <w:t>1</w:t>
            </w:r>
          </w:p>
        </w:tc>
        <w:tc>
          <w:tcPr>
            <w:tcW w:w="724" w:type="pct"/>
          </w:tcPr>
          <w:p w14:paraId="3644F3DC" w14:textId="5F27E107" w:rsidR="00A65BC8" w:rsidRPr="00972789" w:rsidRDefault="000E147A" w:rsidP="000322CE">
            <w:pPr>
              <w:jc w:val="left"/>
              <w:rPr>
                <w:sz w:val="20"/>
                <w:szCs w:val="20"/>
              </w:rPr>
            </w:pPr>
            <w:r>
              <w:t>Annex</w:t>
            </w:r>
            <w:r w:rsidR="002B3F60">
              <w:t>,</w:t>
            </w:r>
            <w:r>
              <w:t xml:space="preserve"> </w:t>
            </w:r>
            <w:r w:rsidR="00A65BC8" w:rsidRPr="00972789">
              <w:t>A</w:t>
            </w:r>
            <w:r w:rsidR="00A65BC8">
              <w:t>.1</w:t>
            </w:r>
            <w:r w:rsidR="001B7610">
              <w:t xml:space="preserve"> </w:t>
            </w:r>
            <w:proofErr w:type="gramStart"/>
            <w:r w:rsidR="00D14942">
              <w:t xml:space="preserve">   </w:t>
            </w:r>
            <w:r w:rsidR="001B7610">
              <w:t>(</w:t>
            </w:r>
            <w:proofErr w:type="gramEnd"/>
            <w:r w:rsidR="00D14942">
              <w:t>5</w:t>
            </w:r>
            <w:r w:rsidR="001B7610">
              <w:t xml:space="preserve"> LOTs)</w:t>
            </w:r>
          </w:p>
        </w:tc>
        <w:tc>
          <w:tcPr>
            <w:tcW w:w="1560" w:type="pct"/>
          </w:tcPr>
          <w:p w14:paraId="0E4C1DB6" w14:textId="77777777" w:rsidR="00A65BC8" w:rsidRPr="00972789" w:rsidRDefault="00A65BC8" w:rsidP="000322CE">
            <w:pPr>
              <w:jc w:val="left"/>
              <w:rPr>
                <w:sz w:val="20"/>
                <w:szCs w:val="20"/>
              </w:rPr>
            </w:pPr>
            <w:r w:rsidRPr="00972789">
              <w:t xml:space="preserve">Bid Form </w:t>
            </w:r>
            <w:r w:rsidRPr="00E817E2">
              <w:t xml:space="preserve">(Technical) </w:t>
            </w:r>
          </w:p>
        </w:tc>
        <w:tc>
          <w:tcPr>
            <w:tcW w:w="2415" w:type="pct"/>
          </w:tcPr>
          <w:p w14:paraId="191C90FB" w14:textId="77777777" w:rsidR="00A65BC8" w:rsidRPr="00972789" w:rsidRDefault="00A65BC8" w:rsidP="000322CE">
            <w:pPr>
              <w:rPr>
                <w:sz w:val="20"/>
                <w:szCs w:val="20"/>
              </w:rPr>
            </w:pPr>
            <w:r w:rsidRPr="00972789">
              <w:t>Complete ALL sections in full, sign, stamp and submit</w:t>
            </w:r>
          </w:p>
        </w:tc>
      </w:tr>
      <w:tr w:rsidR="00A65BC8" w:rsidRPr="00E817E2" w14:paraId="158BB707" w14:textId="77777777" w:rsidTr="00D14942">
        <w:trPr>
          <w:trHeight w:val="432"/>
        </w:trPr>
        <w:tc>
          <w:tcPr>
            <w:tcW w:w="301" w:type="pct"/>
          </w:tcPr>
          <w:p w14:paraId="35D8B93A" w14:textId="77777777" w:rsidR="00A65BC8" w:rsidRPr="00972789" w:rsidRDefault="00A65BC8" w:rsidP="000322CE">
            <w:r>
              <w:t>2</w:t>
            </w:r>
          </w:p>
        </w:tc>
        <w:tc>
          <w:tcPr>
            <w:tcW w:w="724" w:type="pct"/>
          </w:tcPr>
          <w:p w14:paraId="5646AF93" w14:textId="0D03C6B6" w:rsidR="00A65BC8" w:rsidRPr="00972789" w:rsidRDefault="000E147A" w:rsidP="000322CE">
            <w:pPr>
              <w:jc w:val="left"/>
            </w:pPr>
            <w:r>
              <w:t>Annex</w:t>
            </w:r>
            <w:r w:rsidR="002B3F60">
              <w:t xml:space="preserve">, </w:t>
            </w:r>
            <w:r w:rsidR="00A65BC8">
              <w:t>A.2</w:t>
            </w:r>
            <w:r w:rsidR="001B7610">
              <w:t xml:space="preserve"> (</w:t>
            </w:r>
            <w:r w:rsidR="00D14942">
              <w:t>5</w:t>
            </w:r>
            <w:r w:rsidR="001B7610">
              <w:t>LOTs)</w:t>
            </w:r>
          </w:p>
        </w:tc>
        <w:tc>
          <w:tcPr>
            <w:tcW w:w="1560" w:type="pct"/>
          </w:tcPr>
          <w:p w14:paraId="70CA7B82" w14:textId="77777777" w:rsidR="00A65BC8" w:rsidRPr="00972789" w:rsidRDefault="00A65BC8" w:rsidP="000322CE">
            <w:pPr>
              <w:jc w:val="left"/>
            </w:pPr>
            <w:r w:rsidRPr="00972789">
              <w:t xml:space="preserve">Bid Form </w:t>
            </w:r>
            <w:r>
              <w:t>(Financial</w:t>
            </w:r>
            <w:r w:rsidRPr="00E817E2">
              <w:t>)</w:t>
            </w:r>
            <w:r>
              <w:t xml:space="preserve"> </w:t>
            </w:r>
          </w:p>
        </w:tc>
        <w:tc>
          <w:tcPr>
            <w:tcW w:w="2415" w:type="pct"/>
          </w:tcPr>
          <w:p w14:paraId="22F113A7" w14:textId="77777777" w:rsidR="00A65BC8" w:rsidRPr="00972789" w:rsidRDefault="00A65BC8" w:rsidP="000322CE">
            <w:r w:rsidRPr="00972789">
              <w:t>Complete ALL sections in full, sign, stamp and submit</w:t>
            </w:r>
          </w:p>
        </w:tc>
      </w:tr>
      <w:tr w:rsidR="00A65BC8" w:rsidRPr="00E817E2" w14:paraId="5AC1A0F0" w14:textId="77777777" w:rsidTr="00D14942">
        <w:trPr>
          <w:trHeight w:val="432"/>
        </w:trPr>
        <w:tc>
          <w:tcPr>
            <w:tcW w:w="301" w:type="pct"/>
          </w:tcPr>
          <w:p w14:paraId="2BF9345A" w14:textId="77777777" w:rsidR="00A65BC8" w:rsidRPr="00972789" w:rsidRDefault="00A65BC8" w:rsidP="000322CE">
            <w:pPr>
              <w:rPr>
                <w:sz w:val="20"/>
                <w:szCs w:val="20"/>
              </w:rPr>
            </w:pPr>
            <w:r>
              <w:rPr>
                <w:sz w:val="20"/>
                <w:szCs w:val="20"/>
              </w:rPr>
              <w:t>3</w:t>
            </w:r>
          </w:p>
        </w:tc>
        <w:tc>
          <w:tcPr>
            <w:tcW w:w="724" w:type="pct"/>
          </w:tcPr>
          <w:p w14:paraId="125A2C00" w14:textId="7605E03C" w:rsidR="00A65BC8" w:rsidRPr="00972789" w:rsidRDefault="0054203A" w:rsidP="000322CE">
            <w:pPr>
              <w:jc w:val="left"/>
              <w:rPr>
                <w:sz w:val="20"/>
                <w:szCs w:val="20"/>
              </w:rPr>
            </w:pPr>
            <w:r>
              <w:t>A</w:t>
            </w:r>
            <w:r w:rsidR="002B3F60">
              <w:t xml:space="preserve">nnex, </w:t>
            </w:r>
            <w:r w:rsidRPr="00E817E2">
              <w:t>B</w:t>
            </w:r>
          </w:p>
        </w:tc>
        <w:tc>
          <w:tcPr>
            <w:tcW w:w="1560" w:type="pct"/>
          </w:tcPr>
          <w:p w14:paraId="2856C488" w14:textId="77777777" w:rsidR="00A65BC8" w:rsidRPr="00972789" w:rsidRDefault="00A65BC8" w:rsidP="000322CE">
            <w:pPr>
              <w:jc w:val="left"/>
              <w:rPr>
                <w:sz w:val="20"/>
                <w:szCs w:val="20"/>
              </w:rPr>
            </w:pPr>
            <w:r w:rsidRPr="00972789">
              <w:t>Tender and Contract Award Acknowledgement Certificate</w:t>
            </w:r>
          </w:p>
        </w:tc>
        <w:tc>
          <w:tcPr>
            <w:tcW w:w="2415" w:type="pct"/>
          </w:tcPr>
          <w:p w14:paraId="23BE68A7" w14:textId="77777777" w:rsidR="00A65BC8" w:rsidRPr="00972789" w:rsidRDefault="00A65BC8" w:rsidP="000322CE">
            <w:pPr>
              <w:rPr>
                <w:sz w:val="20"/>
                <w:szCs w:val="20"/>
              </w:rPr>
            </w:pPr>
            <w:r w:rsidRPr="00E817E2">
              <w:t>Complete ALL sections in full, sign, stamp and submit</w:t>
            </w:r>
          </w:p>
        </w:tc>
      </w:tr>
      <w:tr w:rsidR="00A65BC8" w:rsidRPr="00E817E2" w14:paraId="146807CF" w14:textId="77777777" w:rsidTr="00D14942">
        <w:trPr>
          <w:trHeight w:val="432"/>
        </w:trPr>
        <w:tc>
          <w:tcPr>
            <w:tcW w:w="301" w:type="pct"/>
          </w:tcPr>
          <w:p w14:paraId="514801F6" w14:textId="77777777" w:rsidR="00A65BC8" w:rsidRDefault="00A65BC8" w:rsidP="000322CE">
            <w:r>
              <w:t>4</w:t>
            </w:r>
          </w:p>
        </w:tc>
        <w:tc>
          <w:tcPr>
            <w:tcW w:w="724" w:type="pct"/>
          </w:tcPr>
          <w:p w14:paraId="52800DFD" w14:textId="0EA55D80" w:rsidR="00A65BC8" w:rsidRPr="00E817E2" w:rsidRDefault="0054203A" w:rsidP="000322CE">
            <w:pPr>
              <w:jc w:val="left"/>
            </w:pPr>
            <w:r>
              <w:t>A</w:t>
            </w:r>
            <w:r w:rsidR="002B3F60">
              <w:t xml:space="preserve">nnex, </w:t>
            </w:r>
            <w:r w:rsidR="00A65BC8">
              <w:t>C</w:t>
            </w:r>
          </w:p>
        </w:tc>
        <w:tc>
          <w:tcPr>
            <w:tcW w:w="1560" w:type="pct"/>
          </w:tcPr>
          <w:p w14:paraId="15A571AA" w14:textId="77777777" w:rsidR="00A65BC8" w:rsidRPr="00972789" w:rsidRDefault="00A65BC8" w:rsidP="000322CE">
            <w:pPr>
              <w:jc w:val="left"/>
            </w:pPr>
            <w:r w:rsidRPr="002B227E">
              <w:t>General Conditions of contract</w:t>
            </w:r>
          </w:p>
        </w:tc>
        <w:tc>
          <w:tcPr>
            <w:tcW w:w="2415" w:type="pct"/>
          </w:tcPr>
          <w:p w14:paraId="07063691" w14:textId="77777777" w:rsidR="00A65BC8" w:rsidRPr="00E817E2" w:rsidRDefault="00A65BC8" w:rsidP="000322CE">
            <w:r w:rsidRPr="00E817E2">
              <w:t>Complete ALL sections in full, sign, stamp and submit</w:t>
            </w:r>
          </w:p>
        </w:tc>
      </w:tr>
      <w:tr w:rsidR="00A65BC8" w:rsidRPr="00E817E2" w14:paraId="5B391A6D" w14:textId="77777777" w:rsidTr="00D14942">
        <w:trPr>
          <w:trHeight w:val="432"/>
        </w:trPr>
        <w:tc>
          <w:tcPr>
            <w:tcW w:w="301" w:type="pct"/>
          </w:tcPr>
          <w:p w14:paraId="76004D56" w14:textId="77777777" w:rsidR="00A65BC8" w:rsidRDefault="00A65BC8" w:rsidP="000322CE">
            <w:r>
              <w:t>5</w:t>
            </w:r>
          </w:p>
        </w:tc>
        <w:tc>
          <w:tcPr>
            <w:tcW w:w="724" w:type="pct"/>
          </w:tcPr>
          <w:p w14:paraId="04A3E4D7" w14:textId="0AF5BB27" w:rsidR="00A65BC8" w:rsidRPr="00E817E2" w:rsidRDefault="0054203A" w:rsidP="000322CE">
            <w:pPr>
              <w:jc w:val="left"/>
            </w:pPr>
            <w:r>
              <w:t>A</w:t>
            </w:r>
            <w:r w:rsidR="002B3F60">
              <w:t xml:space="preserve">nnex, </w:t>
            </w:r>
            <w:r>
              <w:t>D</w:t>
            </w:r>
          </w:p>
        </w:tc>
        <w:tc>
          <w:tcPr>
            <w:tcW w:w="1560" w:type="pct"/>
          </w:tcPr>
          <w:p w14:paraId="1E8EC4AE" w14:textId="77777777" w:rsidR="00A65BC8" w:rsidRPr="00972789" w:rsidRDefault="00A65BC8" w:rsidP="000322CE">
            <w:pPr>
              <w:jc w:val="left"/>
            </w:pPr>
            <w:r w:rsidRPr="002B227E">
              <w:t>Supplier Code of Conduct</w:t>
            </w:r>
          </w:p>
        </w:tc>
        <w:tc>
          <w:tcPr>
            <w:tcW w:w="2415" w:type="pct"/>
          </w:tcPr>
          <w:p w14:paraId="661C0001" w14:textId="77777777" w:rsidR="00A65BC8" w:rsidRPr="00E817E2" w:rsidRDefault="00A65BC8" w:rsidP="000322CE">
            <w:r w:rsidRPr="00E817E2">
              <w:t>Complete ALL sections in full, sign, stamp and submit</w:t>
            </w:r>
          </w:p>
        </w:tc>
      </w:tr>
      <w:tr w:rsidR="00A65BC8" w:rsidRPr="00E817E2" w14:paraId="1F67AC9C" w14:textId="77777777" w:rsidTr="00D14942">
        <w:trPr>
          <w:trHeight w:val="432"/>
        </w:trPr>
        <w:tc>
          <w:tcPr>
            <w:tcW w:w="301" w:type="pct"/>
          </w:tcPr>
          <w:p w14:paraId="38B7AF4D" w14:textId="77777777" w:rsidR="00A65BC8" w:rsidRDefault="00A65BC8" w:rsidP="000322CE">
            <w:r>
              <w:t>6</w:t>
            </w:r>
          </w:p>
          <w:p w14:paraId="79CCDF6E" w14:textId="77777777" w:rsidR="00A65BC8" w:rsidRDefault="00A65BC8" w:rsidP="000322CE"/>
          <w:p w14:paraId="43A48396" w14:textId="77777777" w:rsidR="00A65BC8" w:rsidRPr="00972789" w:rsidRDefault="00A65BC8" w:rsidP="000322CE">
            <w:pPr>
              <w:jc w:val="left"/>
              <w:rPr>
                <w:sz w:val="20"/>
                <w:szCs w:val="20"/>
              </w:rPr>
            </w:pPr>
          </w:p>
        </w:tc>
        <w:tc>
          <w:tcPr>
            <w:tcW w:w="724" w:type="pct"/>
          </w:tcPr>
          <w:p w14:paraId="1958D874" w14:textId="54D2253F" w:rsidR="00A65BC8" w:rsidRPr="00972789" w:rsidRDefault="0054203A" w:rsidP="000322CE">
            <w:pPr>
              <w:jc w:val="left"/>
              <w:rPr>
                <w:sz w:val="20"/>
                <w:szCs w:val="20"/>
              </w:rPr>
            </w:pPr>
            <w:r>
              <w:t>A</w:t>
            </w:r>
            <w:r w:rsidR="002B3F60">
              <w:t>nnex,</w:t>
            </w:r>
            <w:r>
              <w:t xml:space="preserve"> E</w:t>
            </w:r>
          </w:p>
        </w:tc>
        <w:tc>
          <w:tcPr>
            <w:tcW w:w="1560" w:type="pct"/>
          </w:tcPr>
          <w:p w14:paraId="00748E25" w14:textId="77777777" w:rsidR="00A65BC8" w:rsidRPr="00972789" w:rsidRDefault="00A65BC8" w:rsidP="000322CE">
            <w:pPr>
              <w:jc w:val="left"/>
              <w:rPr>
                <w:sz w:val="20"/>
                <w:szCs w:val="20"/>
              </w:rPr>
            </w:pPr>
            <w:r w:rsidRPr="00E817E2">
              <w:t>Supplier Profile and Registration Form</w:t>
            </w:r>
            <w:r>
              <w:t>s</w:t>
            </w:r>
          </w:p>
        </w:tc>
        <w:tc>
          <w:tcPr>
            <w:tcW w:w="2415" w:type="pct"/>
          </w:tcPr>
          <w:p w14:paraId="127DD72B" w14:textId="77777777" w:rsidR="00A65BC8" w:rsidRDefault="00A65BC8" w:rsidP="000322CE">
            <w:r w:rsidRPr="00E817E2">
              <w:t>Complete ALL sections in full, sign, stamp and submit</w:t>
            </w:r>
          </w:p>
          <w:p w14:paraId="00B4492B" w14:textId="0441A61A" w:rsidR="00A65BC8" w:rsidRPr="00972789" w:rsidRDefault="00A65BC8" w:rsidP="000322CE">
            <w:pPr>
              <w:rPr>
                <w:sz w:val="20"/>
                <w:szCs w:val="20"/>
              </w:rPr>
            </w:pPr>
            <w:r>
              <w:t>(</w:t>
            </w:r>
            <w:r w:rsidRPr="00282B46">
              <w:rPr>
                <w:color w:val="C00000"/>
              </w:rPr>
              <w:t xml:space="preserve">If you were a DRC registered supplier, you will not need to provide Annex </w:t>
            </w:r>
            <w:r w:rsidR="0088656F">
              <w:rPr>
                <w:color w:val="C00000"/>
              </w:rPr>
              <w:t>E</w:t>
            </w:r>
            <w:r w:rsidRPr="00282B46">
              <w:rPr>
                <w:color w:val="C00000"/>
              </w:rPr>
              <w:t xml:space="preserve"> document</w:t>
            </w:r>
            <w:r>
              <w:t xml:space="preserve">)  </w:t>
            </w:r>
          </w:p>
        </w:tc>
      </w:tr>
      <w:tr w:rsidR="00A65BC8" w:rsidRPr="00E817E2" w14:paraId="3AE0A2CA" w14:textId="77777777" w:rsidTr="00D14942">
        <w:trPr>
          <w:trHeight w:val="432"/>
        </w:trPr>
        <w:tc>
          <w:tcPr>
            <w:tcW w:w="301" w:type="pct"/>
          </w:tcPr>
          <w:p w14:paraId="67559E6C" w14:textId="77777777" w:rsidR="00A65BC8" w:rsidRDefault="00A65BC8" w:rsidP="000322CE">
            <w:r>
              <w:t>7</w:t>
            </w:r>
          </w:p>
        </w:tc>
        <w:tc>
          <w:tcPr>
            <w:tcW w:w="724" w:type="pct"/>
          </w:tcPr>
          <w:p w14:paraId="5AAB7657" w14:textId="1A78DE97" w:rsidR="00A65BC8" w:rsidRPr="00972789" w:rsidRDefault="0054203A" w:rsidP="000322CE">
            <w:r>
              <w:t>A</w:t>
            </w:r>
            <w:r w:rsidR="002B3F60">
              <w:t xml:space="preserve">nnex, </w:t>
            </w:r>
            <w:r>
              <w:t>F</w:t>
            </w:r>
          </w:p>
        </w:tc>
        <w:tc>
          <w:tcPr>
            <w:tcW w:w="1560" w:type="pct"/>
          </w:tcPr>
          <w:p w14:paraId="7EE7D107" w14:textId="77777777" w:rsidR="00A65BC8" w:rsidRPr="00972789" w:rsidRDefault="00A65BC8" w:rsidP="000322CE">
            <w:pPr>
              <w:rPr>
                <w:highlight w:val="yellow"/>
              </w:rPr>
            </w:pPr>
            <w:r>
              <w:rPr>
                <w:rFonts w:cs="Arial"/>
                <w:color w:val="222222"/>
                <w:lang w:val="en-GB"/>
              </w:rPr>
              <w:t xml:space="preserve">Past Experiences &amp; </w:t>
            </w:r>
            <w:r w:rsidRPr="00030B2A">
              <w:rPr>
                <w:rFonts w:cs="Arial"/>
                <w:color w:val="222222"/>
                <w:lang w:val="en-GB"/>
              </w:rPr>
              <w:t>References</w:t>
            </w:r>
          </w:p>
        </w:tc>
        <w:tc>
          <w:tcPr>
            <w:tcW w:w="2415" w:type="pct"/>
          </w:tcPr>
          <w:p w14:paraId="1E4AE930" w14:textId="77777777" w:rsidR="00A65BC8" w:rsidRPr="00972789" w:rsidRDefault="00A65BC8" w:rsidP="000322CE">
            <w:r w:rsidRPr="00030B2A">
              <w:rPr>
                <w:rFonts w:cs="Arial"/>
                <w:color w:val="222222"/>
                <w:lang w:val="en-GB"/>
              </w:rPr>
              <w:t>Complete ALL sections in full, sign, stamp and submit</w:t>
            </w:r>
          </w:p>
        </w:tc>
      </w:tr>
      <w:tr w:rsidR="00D01BFD" w:rsidRPr="00E817E2" w14:paraId="65A6C5B7" w14:textId="77777777" w:rsidTr="00D14942">
        <w:trPr>
          <w:trHeight w:val="432"/>
        </w:trPr>
        <w:tc>
          <w:tcPr>
            <w:tcW w:w="301" w:type="pct"/>
          </w:tcPr>
          <w:p w14:paraId="6F82FDFA" w14:textId="498E8192" w:rsidR="00D01BFD" w:rsidRDefault="00D01BFD" w:rsidP="00D01BFD">
            <w:r>
              <w:t>8</w:t>
            </w:r>
          </w:p>
        </w:tc>
        <w:tc>
          <w:tcPr>
            <w:tcW w:w="724" w:type="pct"/>
          </w:tcPr>
          <w:p w14:paraId="0F564281" w14:textId="1C4FC706" w:rsidR="00D01BFD" w:rsidRDefault="00D01BFD" w:rsidP="00D01BFD">
            <w:r>
              <w:t>Annex G</w:t>
            </w:r>
          </w:p>
        </w:tc>
        <w:tc>
          <w:tcPr>
            <w:tcW w:w="1560" w:type="pct"/>
          </w:tcPr>
          <w:p w14:paraId="7B420AE1" w14:textId="07657C5B" w:rsidR="00D01BFD" w:rsidRDefault="00D01BFD" w:rsidP="00D01BFD">
            <w:pPr>
              <w:rPr>
                <w:rFonts w:cs="Arial"/>
                <w:color w:val="222222"/>
                <w:lang w:val="en-GB"/>
              </w:rPr>
            </w:pPr>
            <w:r>
              <w:rPr>
                <w:rFonts w:cs="Arial"/>
                <w:color w:val="222222"/>
                <w:lang w:val="en-GB"/>
              </w:rPr>
              <w:t xml:space="preserve">Source and nationality </w:t>
            </w:r>
          </w:p>
        </w:tc>
        <w:tc>
          <w:tcPr>
            <w:tcW w:w="2415" w:type="pct"/>
          </w:tcPr>
          <w:p w14:paraId="2FA84689" w14:textId="49919C1C" w:rsidR="00D01BFD" w:rsidRPr="00030B2A" w:rsidRDefault="00D01BFD" w:rsidP="00D01BFD">
            <w:pPr>
              <w:rPr>
                <w:rFonts w:cs="Arial"/>
                <w:color w:val="222222"/>
                <w:lang w:val="en-GB"/>
              </w:rPr>
            </w:pPr>
            <w:r w:rsidRPr="00030B2A">
              <w:rPr>
                <w:rFonts w:cs="Arial"/>
                <w:color w:val="222222"/>
                <w:lang w:val="en-GB"/>
              </w:rPr>
              <w:t>Complete ALL sections in full, sign, stamp and submit</w:t>
            </w:r>
          </w:p>
        </w:tc>
      </w:tr>
      <w:tr w:rsidR="00D01BFD" w:rsidRPr="00E817E2" w14:paraId="46F97E57" w14:textId="77777777" w:rsidTr="00D14942">
        <w:trPr>
          <w:trHeight w:val="432"/>
        </w:trPr>
        <w:tc>
          <w:tcPr>
            <w:tcW w:w="301" w:type="pct"/>
          </w:tcPr>
          <w:p w14:paraId="2ADB7376" w14:textId="7B0DABF5" w:rsidR="00D01BFD" w:rsidRDefault="00D01BFD" w:rsidP="00D01BFD">
            <w:r>
              <w:t>9</w:t>
            </w:r>
          </w:p>
        </w:tc>
        <w:tc>
          <w:tcPr>
            <w:tcW w:w="724" w:type="pct"/>
          </w:tcPr>
          <w:p w14:paraId="3FE9485D" w14:textId="06713FC4" w:rsidR="00D01BFD" w:rsidRDefault="00D01BFD" w:rsidP="00D01BFD">
            <w:r w:rsidRPr="00A57E26">
              <w:rPr>
                <w:rFonts w:cs="Arial"/>
                <w:color w:val="222222"/>
                <w:lang w:val="en-GB"/>
              </w:rPr>
              <w:t>Annex</w:t>
            </w:r>
            <w:r>
              <w:rPr>
                <w:rFonts w:cs="Arial"/>
                <w:color w:val="222222"/>
                <w:lang w:val="en-GB"/>
              </w:rPr>
              <w:t>, I</w:t>
            </w:r>
            <w:r w:rsidRPr="00A57E26">
              <w:rPr>
                <w:rFonts w:ascii="Calibri" w:hAnsi="Calibri" w:cs="Arial"/>
                <w:color w:val="222222"/>
                <w:lang w:val="en-GB"/>
              </w:rPr>
              <w:t xml:space="preserve">       </w:t>
            </w:r>
          </w:p>
        </w:tc>
        <w:tc>
          <w:tcPr>
            <w:tcW w:w="1560" w:type="pct"/>
          </w:tcPr>
          <w:p w14:paraId="04C2A211" w14:textId="5BB3A02D" w:rsidR="00D01BFD" w:rsidRPr="00A57E26" w:rsidRDefault="00D01BFD" w:rsidP="00D01BFD">
            <w:pPr>
              <w:shd w:val="clear" w:color="auto" w:fill="FFFFFF"/>
              <w:tabs>
                <w:tab w:val="left" w:pos="720"/>
                <w:tab w:val="left" w:pos="1710"/>
              </w:tabs>
              <w:spacing w:line="276" w:lineRule="auto"/>
              <w:rPr>
                <w:rFonts w:ascii="Calibri" w:hAnsi="Calibri" w:cs="Arial"/>
                <w:color w:val="222222"/>
                <w:lang w:val="en-GB"/>
              </w:rPr>
            </w:pPr>
            <w:r w:rsidRPr="00A57E26">
              <w:rPr>
                <w:rFonts w:ascii="Calibri" w:hAnsi="Calibri" w:cs="Arial"/>
                <w:color w:val="222222"/>
                <w:lang w:val="en-GB"/>
              </w:rPr>
              <w:t>Iraq COVID-19 Guidance</w:t>
            </w:r>
          </w:p>
          <w:p w14:paraId="7389F119" w14:textId="77777777" w:rsidR="00D01BFD" w:rsidRDefault="00D01BFD" w:rsidP="00D01BFD">
            <w:pPr>
              <w:rPr>
                <w:rFonts w:cs="Arial"/>
                <w:color w:val="222222"/>
                <w:lang w:val="en-GB"/>
              </w:rPr>
            </w:pPr>
          </w:p>
        </w:tc>
        <w:tc>
          <w:tcPr>
            <w:tcW w:w="2415" w:type="pct"/>
          </w:tcPr>
          <w:p w14:paraId="0DF339B5" w14:textId="74089E6B" w:rsidR="00D01BFD" w:rsidRPr="00030B2A" w:rsidRDefault="00D01BFD" w:rsidP="00D01BFD">
            <w:pPr>
              <w:rPr>
                <w:rFonts w:cs="Arial"/>
                <w:color w:val="222222"/>
                <w:lang w:val="en-GB"/>
              </w:rPr>
            </w:pPr>
            <w:r w:rsidRPr="00030B2A">
              <w:rPr>
                <w:rFonts w:cs="Arial"/>
                <w:color w:val="222222"/>
                <w:lang w:val="en-GB"/>
              </w:rPr>
              <w:t>Complete ALL sections in full, sign, stamp and submit</w:t>
            </w:r>
          </w:p>
        </w:tc>
      </w:tr>
      <w:tr w:rsidR="00D01BFD" w:rsidRPr="00E817E2" w14:paraId="2739A400" w14:textId="77777777" w:rsidTr="00D14942">
        <w:trPr>
          <w:trHeight w:val="432"/>
        </w:trPr>
        <w:tc>
          <w:tcPr>
            <w:tcW w:w="301" w:type="pct"/>
          </w:tcPr>
          <w:p w14:paraId="10FB9D69" w14:textId="2AD0360D" w:rsidR="00D01BFD" w:rsidRDefault="00D01BFD" w:rsidP="00D01BFD">
            <w:r>
              <w:t>10</w:t>
            </w:r>
          </w:p>
        </w:tc>
        <w:tc>
          <w:tcPr>
            <w:tcW w:w="724" w:type="pct"/>
          </w:tcPr>
          <w:p w14:paraId="1FD2922C" w14:textId="1F9EEE81" w:rsidR="00D01BFD" w:rsidRDefault="00D01BFD" w:rsidP="00D01BFD">
            <w:r>
              <w:t>N/A</w:t>
            </w:r>
          </w:p>
        </w:tc>
        <w:tc>
          <w:tcPr>
            <w:tcW w:w="1560" w:type="pct"/>
          </w:tcPr>
          <w:p w14:paraId="6C3E7155" w14:textId="195B7FAB" w:rsidR="00D01BFD" w:rsidRDefault="00D01BFD" w:rsidP="00D01BFD">
            <w:pPr>
              <w:rPr>
                <w:rFonts w:cs="Arial"/>
                <w:color w:val="222222"/>
                <w:lang w:val="en-GB"/>
              </w:rPr>
            </w:pPr>
            <w:r>
              <w:rPr>
                <w:rFonts w:cs="Arial"/>
                <w:color w:val="222222"/>
                <w:lang w:val="en-GB"/>
              </w:rPr>
              <w:t>Supplier Registration / Tax Clearance.</w:t>
            </w:r>
          </w:p>
        </w:tc>
        <w:tc>
          <w:tcPr>
            <w:tcW w:w="2415" w:type="pct"/>
          </w:tcPr>
          <w:p w14:paraId="328EB16E" w14:textId="5B0AA315" w:rsidR="00D01BFD" w:rsidRPr="00030B2A" w:rsidRDefault="00D01BFD" w:rsidP="00D01BFD">
            <w:pPr>
              <w:rPr>
                <w:rFonts w:cs="Arial"/>
                <w:color w:val="222222"/>
                <w:lang w:val="en-GB"/>
              </w:rPr>
            </w:pPr>
            <w:r>
              <w:rPr>
                <w:rFonts w:cs="Arial"/>
                <w:color w:val="222222"/>
                <w:lang w:val="en-GB"/>
              </w:rPr>
              <w:t>Provide copy of certificate of registration &amp; TAX Clearance.</w:t>
            </w:r>
          </w:p>
        </w:tc>
      </w:tr>
    </w:tbl>
    <w:p w14:paraId="3F302055" w14:textId="77777777" w:rsidR="001C6C3E" w:rsidRDefault="001C6C3E">
      <w:pPr>
        <w:rPr>
          <w:color w:val="222222"/>
        </w:rPr>
      </w:pPr>
    </w:p>
    <w:p w14:paraId="2D48C597" w14:textId="7C8EA5C6" w:rsidR="00847903" w:rsidRDefault="00847903" w:rsidP="002565E1">
      <w:pPr>
        <w:pStyle w:val="ListParagraph"/>
        <w:numPr>
          <w:ilvl w:val="0"/>
          <w:numId w:val="71"/>
        </w:numPr>
        <w:rPr>
          <w:color w:val="222222"/>
        </w:rPr>
      </w:pPr>
      <w:r w:rsidRPr="002565E1">
        <w:rPr>
          <w:color w:val="222222"/>
        </w:rPr>
        <w:t xml:space="preserve">If any information required during the administrative evaluation is not provided by the bidders, DRC may choose to request bidders to supply this information within </w:t>
      </w:r>
      <w:r w:rsidR="00775F01" w:rsidRPr="002565E1">
        <w:rPr>
          <w:color w:val="222222"/>
        </w:rPr>
        <w:t>48</w:t>
      </w:r>
      <w:r w:rsidRPr="002565E1">
        <w:rPr>
          <w:color w:val="222222"/>
        </w:rPr>
        <w:t xml:space="preserve"> hours of the tender opening. Please note that this is only applicable for documentation that does not alter the details in the bid, such as price information. </w:t>
      </w:r>
    </w:p>
    <w:p w14:paraId="2709DDB9" w14:textId="77777777" w:rsidR="002565E1" w:rsidRDefault="002565E1">
      <w:pPr>
        <w:rPr>
          <w:color w:val="222222"/>
        </w:rPr>
      </w:pPr>
    </w:p>
    <w:p w14:paraId="5F68043B" w14:textId="77777777" w:rsidR="00261386" w:rsidRDefault="00261386">
      <w:pPr>
        <w:rPr>
          <w:color w:val="222222"/>
        </w:rPr>
      </w:pPr>
    </w:p>
    <w:p w14:paraId="5A64DA06" w14:textId="77777777" w:rsidR="00261386" w:rsidRDefault="00261386">
      <w:pPr>
        <w:rPr>
          <w:color w:val="222222"/>
        </w:rPr>
      </w:pPr>
    </w:p>
    <w:p w14:paraId="5BD0F404" w14:textId="77777777" w:rsidR="00847903" w:rsidRPr="00972789" w:rsidRDefault="00847903">
      <w:pPr>
        <w:rPr>
          <w:color w:val="222222"/>
        </w:rPr>
      </w:pPr>
    </w:p>
    <w:p w14:paraId="58C5A19C" w14:textId="55434613" w:rsidR="00141F35" w:rsidRDefault="00141F35" w:rsidP="00972789">
      <w:pPr>
        <w:pStyle w:val="Heading2"/>
        <w:spacing w:after="0"/>
      </w:pPr>
      <w:r>
        <w:t>Technical</w:t>
      </w:r>
      <w:r w:rsidRPr="00972789">
        <w:t xml:space="preserve"> </w:t>
      </w:r>
      <w:r w:rsidR="00FB0A24" w:rsidRPr="00972789">
        <w:t xml:space="preserve">Evaluation </w:t>
      </w:r>
    </w:p>
    <w:p w14:paraId="44457D10" w14:textId="77777777" w:rsidR="00AC70B3" w:rsidRDefault="00EC274C">
      <w:pPr>
        <w:tabs>
          <w:tab w:val="left" w:pos="360"/>
        </w:tabs>
        <w:rPr>
          <w:rFonts w:ascii="Calibri" w:hAnsi="Calibri" w:cs="Arial"/>
          <w:szCs w:val="22"/>
          <w:lang w:val="en-GB"/>
        </w:rPr>
      </w:pPr>
      <w:r>
        <w:rPr>
          <w:rFonts w:ascii="Calibri" w:hAnsi="Calibri" w:cs="Arial"/>
          <w:szCs w:val="22"/>
          <w:lang w:val="en-GB"/>
        </w:rPr>
        <w:t>To be technically acceptable, the b</w:t>
      </w:r>
      <w:r w:rsidR="001C6C3E" w:rsidRPr="00EE1B34">
        <w:rPr>
          <w:rFonts w:ascii="Calibri" w:hAnsi="Calibri" w:cs="Arial"/>
          <w:szCs w:val="22"/>
          <w:lang w:val="en-GB"/>
        </w:rPr>
        <w:t xml:space="preserve">id </w:t>
      </w:r>
      <w:r w:rsidR="00EF41E1">
        <w:rPr>
          <w:rFonts w:ascii="Calibri" w:hAnsi="Calibri" w:cs="Arial"/>
          <w:szCs w:val="22"/>
          <w:lang w:val="en-GB"/>
        </w:rPr>
        <w:t>shall</w:t>
      </w:r>
      <w:r>
        <w:rPr>
          <w:rFonts w:ascii="Calibri" w:hAnsi="Calibri" w:cs="Arial"/>
          <w:szCs w:val="22"/>
          <w:lang w:val="en-GB"/>
        </w:rPr>
        <w:t xml:space="preserve"> meet or exceed the stipulated requirements and specifications in the ITB. </w:t>
      </w:r>
      <w:r w:rsidR="001C6C3E" w:rsidRPr="00EE1B34">
        <w:rPr>
          <w:rFonts w:ascii="Calibri" w:hAnsi="Calibri" w:cs="Arial"/>
          <w:szCs w:val="22"/>
          <w:lang w:val="en-GB"/>
        </w:rPr>
        <w:t xml:space="preserve">A Bid is deemed to </w:t>
      </w:r>
      <w:r>
        <w:rPr>
          <w:rFonts w:ascii="Calibri" w:hAnsi="Calibri" w:cs="Arial"/>
          <w:szCs w:val="22"/>
          <w:lang w:val="en-GB"/>
        </w:rPr>
        <w:t>meet the criteria</w:t>
      </w:r>
      <w:r w:rsidR="001C6C3E" w:rsidRPr="00EE1B34">
        <w:rPr>
          <w:rFonts w:ascii="Calibri" w:hAnsi="Calibri" w:cs="Arial"/>
          <w:szCs w:val="22"/>
          <w:lang w:val="en-GB"/>
        </w:rPr>
        <w:t xml:space="preserve"> if it </w:t>
      </w:r>
      <w:r w:rsidR="001A1F31">
        <w:rPr>
          <w:rFonts w:ascii="Calibri" w:hAnsi="Calibri" w:cs="Arial"/>
          <w:szCs w:val="22"/>
          <w:lang w:val="en-GB"/>
        </w:rPr>
        <w:t>confirms that it meets</w:t>
      </w:r>
      <w:r w:rsidR="001C6C3E" w:rsidRPr="00EE1B34">
        <w:rPr>
          <w:rFonts w:ascii="Calibri" w:hAnsi="Calibri" w:cs="Arial"/>
          <w:szCs w:val="22"/>
          <w:lang w:val="en-GB"/>
        </w:rPr>
        <w:t xml:space="preserve"> all</w:t>
      </w:r>
      <w:r>
        <w:rPr>
          <w:rFonts w:ascii="Calibri" w:hAnsi="Calibri" w:cs="Arial"/>
          <w:szCs w:val="22"/>
          <w:lang w:val="en-GB"/>
        </w:rPr>
        <w:t xml:space="preserve"> mandatory</w:t>
      </w:r>
      <w:r w:rsidR="001C6C3E" w:rsidRPr="00EE1B34">
        <w:rPr>
          <w:rFonts w:ascii="Calibri" w:hAnsi="Calibri" w:cs="Arial"/>
          <w:szCs w:val="22"/>
          <w:lang w:val="en-GB"/>
        </w:rPr>
        <w:t xml:space="preserve"> conditions, </w:t>
      </w:r>
      <w:proofErr w:type="gramStart"/>
      <w:r w:rsidR="001C6C3E" w:rsidRPr="00EE1B34">
        <w:rPr>
          <w:rFonts w:ascii="Calibri" w:hAnsi="Calibri" w:cs="Arial"/>
          <w:szCs w:val="22"/>
          <w:lang w:val="en-GB"/>
        </w:rPr>
        <w:t>procedures</w:t>
      </w:r>
      <w:proofErr w:type="gramEnd"/>
      <w:r w:rsidR="001C6C3E" w:rsidRPr="00EE1B34">
        <w:rPr>
          <w:rFonts w:ascii="Calibri" w:hAnsi="Calibri" w:cs="Arial"/>
          <w:szCs w:val="22"/>
          <w:lang w:val="en-GB"/>
        </w:rPr>
        <w:t xml:space="preserve"> and specifications in the ITB without substantially departing from or attaching restrictions with them. If a Bid does not </w:t>
      </w:r>
      <w:r w:rsidR="00A31481">
        <w:rPr>
          <w:rFonts w:ascii="Calibri" w:hAnsi="Calibri" w:cs="Arial"/>
          <w:szCs w:val="22"/>
          <w:lang w:val="en-GB"/>
        </w:rPr>
        <w:t xml:space="preserve">technically </w:t>
      </w:r>
      <w:r w:rsidR="001C6C3E" w:rsidRPr="00EE1B34">
        <w:rPr>
          <w:rFonts w:ascii="Calibri" w:hAnsi="Calibri" w:cs="Arial"/>
          <w:szCs w:val="22"/>
          <w:lang w:val="en-GB"/>
        </w:rPr>
        <w:t>comply with the ITB, it will be rejected.</w:t>
      </w:r>
    </w:p>
    <w:p w14:paraId="5FFE4806" w14:textId="77777777" w:rsidR="00AC70B3" w:rsidRDefault="00AC70B3">
      <w:pPr>
        <w:tabs>
          <w:tab w:val="left" w:pos="360"/>
        </w:tabs>
        <w:rPr>
          <w:rFonts w:ascii="Calibri" w:hAnsi="Calibri" w:cs="Arial"/>
          <w:szCs w:val="22"/>
          <w:lang w:val="en-GB"/>
        </w:rPr>
      </w:pPr>
    </w:p>
    <w:p w14:paraId="5B025968" w14:textId="77777777" w:rsidR="00AC70B3" w:rsidRDefault="00AC70B3">
      <w:pPr>
        <w:tabs>
          <w:tab w:val="left" w:pos="360"/>
        </w:tabs>
        <w:rPr>
          <w:rFonts w:ascii="ArialMT" w:hAnsi="Calibri" w:cs="ArialMT"/>
          <w:sz w:val="22"/>
          <w:szCs w:val="22"/>
        </w:rPr>
      </w:pPr>
      <w:r>
        <w:rPr>
          <w:rFonts w:ascii="Calibri" w:hAnsi="Calibri" w:cs="Calibri"/>
        </w:rPr>
        <w:t>The technical criteria for the tender should be as follows</w:t>
      </w:r>
      <w:r>
        <w:rPr>
          <w:rFonts w:ascii="ArialMT" w:hAnsi="Calibri" w:cs="ArialMT"/>
          <w:sz w:val="22"/>
          <w:szCs w:val="22"/>
        </w:rPr>
        <w:t>:</w:t>
      </w:r>
    </w:p>
    <w:p w14:paraId="2B4DCDA5" w14:textId="77777777" w:rsidR="00A02CAA" w:rsidRDefault="00A02CAA">
      <w:pPr>
        <w:tabs>
          <w:tab w:val="left" w:pos="360"/>
        </w:tabs>
        <w:rPr>
          <w:rFonts w:ascii="ArialMT" w:hAnsi="Calibri" w:cs="ArialMT"/>
          <w:sz w:val="22"/>
          <w:szCs w:val="22"/>
        </w:rPr>
      </w:pPr>
    </w:p>
    <w:p w14:paraId="58AD7466" w14:textId="0DE520EB" w:rsidR="002B3F60" w:rsidRPr="002B3F60" w:rsidRDefault="00274DE5" w:rsidP="00274DE5">
      <w:pPr>
        <w:pStyle w:val="ListParagraph"/>
        <w:numPr>
          <w:ilvl w:val="0"/>
          <w:numId w:val="66"/>
        </w:numPr>
        <w:tabs>
          <w:tab w:val="left" w:pos="360"/>
        </w:tabs>
        <w:rPr>
          <w:rFonts w:ascii="Calibri" w:hAnsi="Calibri" w:cs="Calibri"/>
          <w:color w:val="222222"/>
        </w:rPr>
      </w:pPr>
      <w:r w:rsidRPr="00274DE5">
        <w:rPr>
          <w:rFonts w:ascii="Calibri" w:hAnsi="Calibri" w:cs="Calibri"/>
          <w:color w:val="222222"/>
        </w:rPr>
        <w:t>Delivery days as per the required and as mentioned in each Annex A</w:t>
      </w:r>
      <w:r w:rsidR="008B0013">
        <w:rPr>
          <w:rFonts w:ascii="Calibri" w:hAnsi="Calibri" w:cs="Calibri"/>
          <w:color w:val="222222"/>
        </w:rPr>
        <w:t xml:space="preserve"> (within 30 working days per each lot)</w:t>
      </w:r>
    </w:p>
    <w:p w14:paraId="4BF3F87F" w14:textId="1ADAD454" w:rsidR="00020942" w:rsidRDefault="00A3255D"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t xml:space="preserve">The </w:t>
      </w:r>
      <w:r w:rsidR="00BF3452">
        <w:rPr>
          <w:rFonts w:ascii="Calibri" w:hAnsi="Calibri" w:cs="Calibri"/>
          <w:color w:val="222222"/>
        </w:rPr>
        <w:t xml:space="preserve">items must be according to the specifications in annex A.1 if is not matching </w:t>
      </w:r>
      <w:r w:rsidR="00B22CC7">
        <w:rPr>
          <w:rFonts w:ascii="Calibri" w:hAnsi="Calibri" w:cs="Calibri"/>
          <w:color w:val="222222"/>
        </w:rPr>
        <w:t>then DRC ha</w:t>
      </w:r>
      <w:r w:rsidR="008C35B4">
        <w:rPr>
          <w:rFonts w:ascii="Calibri" w:hAnsi="Calibri" w:cs="Calibri"/>
          <w:color w:val="222222"/>
        </w:rPr>
        <w:t>s</w:t>
      </w:r>
      <w:r w:rsidR="00B22CC7">
        <w:rPr>
          <w:rFonts w:ascii="Calibri" w:hAnsi="Calibri" w:cs="Calibri"/>
          <w:color w:val="222222"/>
        </w:rPr>
        <w:t xml:space="preserve"> r</w:t>
      </w:r>
      <w:r w:rsidR="00A97132">
        <w:rPr>
          <w:rFonts w:ascii="Calibri" w:hAnsi="Calibri" w:cs="Calibri"/>
          <w:color w:val="222222"/>
        </w:rPr>
        <w:t>ight</w:t>
      </w:r>
      <w:r w:rsidR="00B22CC7">
        <w:rPr>
          <w:rFonts w:ascii="Calibri" w:hAnsi="Calibri" w:cs="Calibri"/>
          <w:color w:val="222222"/>
        </w:rPr>
        <w:t xml:space="preserve"> to </w:t>
      </w:r>
      <w:r w:rsidR="008C35B4">
        <w:rPr>
          <w:rFonts w:ascii="Calibri" w:hAnsi="Calibri" w:cs="Calibri"/>
          <w:color w:val="222222"/>
        </w:rPr>
        <w:t xml:space="preserve">reject the </w:t>
      </w:r>
      <w:r w:rsidR="00BF3452">
        <w:rPr>
          <w:rFonts w:ascii="Calibri" w:hAnsi="Calibri" w:cs="Calibri"/>
          <w:color w:val="222222"/>
        </w:rPr>
        <w:t>items.</w:t>
      </w:r>
    </w:p>
    <w:p w14:paraId="789F927E" w14:textId="77777777" w:rsidR="00274DE5" w:rsidRPr="00274DE5" w:rsidRDefault="00274DE5" w:rsidP="00274DE5">
      <w:pPr>
        <w:pStyle w:val="ListParagraph"/>
        <w:numPr>
          <w:ilvl w:val="0"/>
          <w:numId w:val="66"/>
        </w:numPr>
        <w:tabs>
          <w:tab w:val="left" w:pos="360"/>
        </w:tabs>
        <w:rPr>
          <w:rFonts w:ascii="Calibri" w:hAnsi="Calibri" w:cs="Calibri"/>
          <w:color w:val="222222"/>
        </w:rPr>
      </w:pPr>
      <w:r w:rsidRPr="00274DE5">
        <w:rPr>
          <w:rFonts w:ascii="Calibri" w:hAnsi="Calibri" w:cs="Calibri"/>
          <w:color w:val="222222"/>
        </w:rPr>
        <w:t xml:space="preserve">Presenting a technical and reasonable work plan </w:t>
      </w:r>
    </w:p>
    <w:p w14:paraId="06A942A3" w14:textId="77777777" w:rsidR="00BF3452" w:rsidRPr="00BF3452" w:rsidRDefault="00BF3452" w:rsidP="00BF3452">
      <w:pPr>
        <w:pStyle w:val="ListParagraph"/>
        <w:rPr>
          <w:rFonts w:ascii="Calibri" w:hAnsi="Calibri" w:cs="Calibri"/>
          <w:color w:val="222222"/>
        </w:rPr>
      </w:pPr>
    </w:p>
    <w:p w14:paraId="58105C14" w14:textId="3E8A636D" w:rsidR="00BF3452" w:rsidRDefault="00BF3452" w:rsidP="00020942">
      <w:pPr>
        <w:pStyle w:val="ListParagraph"/>
        <w:numPr>
          <w:ilvl w:val="0"/>
          <w:numId w:val="66"/>
        </w:numPr>
        <w:tabs>
          <w:tab w:val="left" w:pos="360"/>
        </w:tabs>
        <w:rPr>
          <w:rFonts w:ascii="Calibri" w:hAnsi="Calibri" w:cs="Calibri"/>
          <w:color w:val="222222"/>
        </w:rPr>
      </w:pPr>
      <w:r>
        <w:rPr>
          <w:rFonts w:ascii="Calibri" w:hAnsi="Calibri" w:cs="Calibri"/>
          <w:color w:val="222222"/>
        </w:rPr>
        <w:t>The bidder must have at least 2 similar works in the past 8 years.</w:t>
      </w:r>
    </w:p>
    <w:p w14:paraId="6B97831E" w14:textId="77777777" w:rsidR="006D0D0B" w:rsidRPr="00112149" w:rsidRDefault="006D0D0B" w:rsidP="00112149">
      <w:pPr>
        <w:rPr>
          <w:rFonts w:ascii="Calibri" w:hAnsi="Calibri" w:cs="Calibri"/>
          <w:color w:val="222222"/>
        </w:rPr>
      </w:pPr>
    </w:p>
    <w:p w14:paraId="2FB0951D" w14:textId="37C5F3C0" w:rsidR="00D95E3C" w:rsidRPr="00D95E3C" w:rsidRDefault="00D95E3C" w:rsidP="00D95E3C">
      <w:pPr>
        <w:rPr>
          <w:rFonts w:ascii="Calibri" w:hAnsi="Calibri"/>
        </w:rPr>
      </w:pPr>
      <w:r>
        <w:t>T</w:t>
      </w:r>
      <w:r>
        <w:t>he technical criteria section: The technical evaluation will be based on pass/fail criteria, the scoring per each criterion will be 5=meet the requirements</w:t>
      </w:r>
      <w:r>
        <w:rPr>
          <w:rFonts w:ascii="Calibri" w:hAnsi="Calibri"/>
        </w:rPr>
        <w:t xml:space="preserve"> </w:t>
      </w:r>
      <w:r>
        <w:t>/pass, 1=does not meet the requirements/</w:t>
      </w:r>
      <w:proofErr w:type="gramStart"/>
      <w:r>
        <w:t>fail</w:t>
      </w:r>
      <w:proofErr w:type="gramEnd"/>
      <w:r>
        <w:t>.</w:t>
      </w:r>
    </w:p>
    <w:p w14:paraId="41DD0807" w14:textId="77777777" w:rsidR="00A56F41" w:rsidRPr="00DA2485" w:rsidRDefault="00A56F41" w:rsidP="00DA2485">
      <w:pPr>
        <w:tabs>
          <w:tab w:val="left" w:pos="360"/>
        </w:tabs>
        <w:ind w:left="360"/>
        <w:rPr>
          <w:rFonts w:ascii="Calibri" w:hAnsi="Calibri" w:cs="Calibri"/>
          <w:color w:val="222222"/>
          <w:rtl/>
          <w:lang w:bidi="ar-IQ"/>
        </w:rPr>
      </w:pPr>
    </w:p>
    <w:p w14:paraId="140300FF" w14:textId="77777777" w:rsidR="00792DE1" w:rsidRPr="00775F01" w:rsidRDefault="00792DE1" w:rsidP="00C17DD0">
      <w:pPr>
        <w:pStyle w:val="ListParagraph"/>
        <w:tabs>
          <w:tab w:val="left" w:pos="360"/>
        </w:tabs>
        <w:rPr>
          <w:rFonts w:ascii="Calibri" w:hAnsi="Calibri" w:cs="Arial"/>
          <w:color w:val="222222"/>
          <w:szCs w:val="22"/>
          <w:rtl/>
          <w:lang w:bidi="ar-IQ"/>
        </w:rPr>
      </w:pPr>
    </w:p>
    <w:p w14:paraId="597262E9" w14:textId="154E60A8" w:rsidR="00141F35" w:rsidRPr="00972789" w:rsidRDefault="00A9431A" w:rsidP="00972789">
      <w:pPr>
        <w:pStyle w:val="Heading2"/>
        <w:spacing w:after="0"/>
      </w:pPr>
      <w:r>
        <w:t>Financial Evaluation</w:t>
      </w:r>
    </w:p>
    <w:p w14:paraId="5C45836C" w14:textId="1E329EB6" w:rsidR="00A9431A" w:rsidRDefault="00760412">
      <w:pPr>
        <w:tabs>
          <w:tab w:val="left" w:pos="360"/>
        </w:tabs>
        <w:rPr>
          <w:color w:val="222222"/>
        </w:rPr>
      </w:pPr>
      <w:r w:rsidRPr="00A63D23">
        <w:rPr>
          <w:color w:val="222222"/>
        </w:rPr>
        <w:t>All bids that pas</w:t>
      </w:r>
      <w:r w:rsidR="00A9431A">
        <w:rPr>
          <w:color w:val="222222"/>
        </w:rPr>
        <w:t>s</w:t>
      </w:r>
      <w:r w:rsidRPr="00A63D23">
        <w:rPr>
          <w:color w:val="222222"/>
        </w:rPr>
        <w:t xml:space="preserve"> the </w:t>
      </w:r>
      <w:r w:rsidR="00A9431A">
        <w:rPr>
          <w:color w:val="222222"/>
        </w:rPr>
        <w:t xml:space="preserve">Technical Evaluation will proceed to the Financial Evaluation. Bids that are deemed technically non-compliant will not be financially evaluated. </w:t>
      </w:r>
    </w:p>
    <w:p w14:paraId="712B4DF6" w14:textId="77777777" w:rsidR="00040934" w:rsidRPr="00EE1B34" w:rsidRDefault="00040934" w:rsidP="00972789">
      <w:pPr>
        <w:rPr>
          <w:rFonts w:ascii="Calibri" w:hAnsi="Calibri" w:cs="Arial"/>
          <w:color w:val="222222"/>
          <w:szCs w:val="22"/>
          <w:lang w:val="en-GB"/>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4836A310"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sidR="009739DD">
        <w:rPr>
          <w:rFonts w:ascii="Calibri" w:hAnsi="Calibri" w:cs="Arial"/>
          <w:color w:val="222222"/>
          <w:szCs w:val="22"/>
          <w:lang w:val="en-GB"/>
        </w:rPr>
        <w:t xml:space="preserve"> </w:t>
      </w:r>
    </w:p>
    <w:p w14:paraId="2F6D937F"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5831785F" w14:textId="45D5B82C" w:rsidR="009D07D7" w:rsidRPr="00A9431A" w:rsidRDefault="009D07D7" w:rsidP="00A9431A">
      <w:pPr>
        <w:tabs>
          <w:tab w:val="left" w:pos="360"/>
        </w:tabs>
        <w:rPr>
          <w:b/>
          <w:bCs/>
          <w:color w:val="222222"/>
        </w:rPr>
      </w:pPr>
      <w:r w:rsidRPr="00470B8B">
        <w:rPr>
          <w:color w:val="222222"/>
        </w:rPr>
        <w:t xml:space="preserve">Bidders are solely responsible for ensuring that the full </w:t>
      </w:r>
      <w:r w:rsidR="00A9431A">
        <w:rPr>
          <w:color w:val="222222"/>
        </w:rPr>
        <w:t>b</w:t>
      </w:r>
      <w:r w:rsidRPr="00470B8B">
        <w:rPr>
          <w:color w:val="222222"/>
        </w:rPr>
        <w:t xml:space="preserve">id is received by DRC in accordance with the ITB requirements, prior to the specified date and time </w:t>
      </w:r>
      <w:r w:rsidR="00A9431A">
        <w:rPr>
          <w:color w:val="222222"/>
        </w:rPr>
        <w:t xml:space="preserve">mentioned </w:t>
      </w:r>
      <w:r w:rsidRPr="00470B8B">
        <w:rPr>
          <w:color w:val="222222"/>
        </w:rPr>
        <w:t>above. DRC will consi</w:t>
      </w:r>
      <w:r w:rsidR="00A9431A">
        <w:rPr>
          <w:color w:val="222222"/>
        </w:rPr>
        <w:t>der only those portions of the b</w:t>
      </w:r>
      <w:r w:rsidRPr="00470B8B">
        <w:rPr>
          <w:color w:val="222222"/>
        </w:rPr>
        <w:t>ids received prior to the clos</w:t>
      </w:r>
      <w:r w:rsidR="00A9431A">
        <w:rPr>
          <w:color w:val="222222"/>
        </w:rPr>
        <w:t xml:space="preserve">ing date and time specified. </w:t>
      </w:r>
    </w:p>
    <w:p w14:paraId="057F45E0" w14:textId="77777777" w:rsidR="00A9431A" w:rsidRDefault="00A9431A" w:rsidP="009739DD">
      <w:pPr>
        <w:tabs>
          <w:tab w:val="left" w:pos="900"/>
        </w:tabs>
        <w:rPr>
          <w:color w:val="222222"/>
        </w:rPr>
      </w:pPr>
    </w:p>
    <w:p w14:paraId="74EC9C98" w14:textId="1F7C6E65" w:rsidR="00A9431A" w:rsidRPr="00EE1B34" w:rsidRDefault="00A9431A" w:rsidP="00D54F27">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All responsive Bids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written on the </w:t>
      </w:r>
      <w:r w:rsidRPr="00EE1B34">
        <w:rPr>
          <w:rFonts w:ascii="Calibri" w:hAnsi="Calibri" w:cs="Arial"/>
          <w:b/>
          <w:color w:val="222222"/>
          <w:szCs w:val="22"/>
          <w:lang w:val="en-GB"/>
        </w:rPr>
        <w:t>DRC Bid Form (Annex A</w:t>
      </w:r>
      <w:r>
        <w:rPr>
          <w:rFonts w:ascii="Calibri" w:hAnsi="Calibri" w:cs="Arial"/>
          <w:b/>
          <w:color w:val="222222"/>
          <w:szCs w:val="22"/>
          <w:lang w:val="en-GB"/>
        </w:rPr>
        <w:t>.1 and A.2</w:t>
      </w:r>
      <w:r w:rsidR="00AC6B0B">
        <w:rPr>
          <w:rFonts w:ascii="Calibri" w:hAnsi="Calibri" w:cs="Arial"/>
          <w:b/>
          <w:color w:val="222222"/>
          <w:szCs w:val="22"/>
          <w:lang w:val="en-GB"/>
        </w:rPr>
        <w:t>)</w:t>
      </w:r>
      <w:r w:rsidR="006B24C7">
        <w:rPr>
          <w:rFonts w:ascii="Calibri" w:hAnsi="Calibri" w:cs="Arial"/>
          <w:b/>
          <w:color w:val="222222"/>
          <w:szCs w:val="22"/>
          <w:lang w:val="en-GB"/>
        </w:rPr>
        <w:t xml:space="preserve"> </w:t>
      </w:r>
      <w:r w:rsidR="00D14942">
        <w:rPr>
          <w:rFonts w:ascii="Calibri" w:hAnsi="Calibri" w:cs="Arial"/>
          <w:b/>
          <w:color w:val="222222"/>
          <w:szCs w:val="22"/>
          <w:lang w:val="en-GB"/>
        </w:rPr>
        <w:t>5</w:t>
      </w:r>
      <w:r w:rsidR="006B24C7">
        <w:rPr>
          <w:rFonts w:ascii="Calibri" w:hAnsi="Calibri" w:cs="Arial"/>
          <w:b/>
          <w:color w:val="222222"/>
          <w:szCs w:val="22"/>
          <w:lang w:val="en-GB"/>
        </w:rPr>
        <w:t xml:space="preserve"> LOTs</w:t>
      </w:r>
      <w:r w:rsidRPr="00EE1B34">
        <w:rPr>
          <w:rFonts w:ascii="Calibri" w:hAnsi="Calibri" w:cs="Arial"/>
          <w:color w:val="222222"/>
          <w:szCs w:val="22"/>
          <w:lang w:val="en-GB"/>
        </w:rPr>
        <w:t xml:space="preserve">. </w:t>
      </w:r>
    </w:p>
    <w:p w14:paraId="34405FB7" w14:textId="77777777" w:rsidR="00A9431A" w:rsidRPr="00EE1B34" w:rsidRDefault="00A9431A" w:rsidP="00A9431A">
      <w:pPr>
        <w:tabs>
          <w:tab w:val="left" w:pos="900"/>
        </w:tabs>
        <w:rPr>
          <w:rFonts w:ascii="Calibri" w:hAnsi="Calibri" w:cs="Arial"/>
          <w:color w:val="222222"/>
          <w:szCs w:val="22"/>
          <w:lang w:val="en-GB"/>
        </w:rPr>
      </w:pPr>
    </w:p>
    <w:p w14:paraId="24A4C9EC" w14:textId="22B2279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Beyond the DRC Bid Form, the following documents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p>
    <w:p w14:paraId="60E31F6D" w14:textId="77777777" w:rsidR="00A9431A" w:rsidRPr="00EE1B34" w:rsidRDefault="00A9431A" w:rsidP="00A9431A">
      <w:pPr>
        <w:tabs>
          <w:tab w:val="left" w:pos="900"/>
        </w:tabs>
        <w:rPr>
          <w:rFonts w:ascii="Calibri" w:hAnsi="Calibri" w:cs="Arial"/>
          <w:color w:val="222222"/>
          <w:szCs w:val="22"/>
          <w:lang w:val="en-GB"/>
        </w:rPr>
      </w:pPr>
    </w:p>
    <w:p w14:paraId="26C11DF5" w14:textId="44DB066A" w:rsidR="00231175" w:rsidRPr="00B41846" w:rsidRDefault="00231175" w:rsidP="00231175">
      <w:pPr>
        <w:tabs>
          <w:tab w:val="left" w:pos="900"/>
        </w:tabs>
        <w:rPr>
          <w:rFonts w:ascii="Calibri-Bold" w:hAnsi="Calibri-Bold" w:cs="Calibri-Bold"/>
          <w:b/>
          <w:bCs/>
          <w:color w:val="222222"/>
        </w:rPr>
      </w:pPr>
      <w:r w:rsidRPr="00B41846">
        <w:rPr>
          <w:rFonts w:ascii="Calibri-Bold" w:hAnsi="Calibri-Bold" w:cs="Calibri-Bold"/>
          <w:b/>
          <w:bCs/>
          <w:color w:val="222222"/>
        </w:rPr>
        <w:t xml:space="preserve">Tender &amp; Contract Award Acknowledgment Certificate (Annex B), and if required the Supplier Profile and Registration form </w:t>
      </w:r>
      <w:r>
        <w:rPr>
          <w:rFonts w:ascii="Calibri-Bold" w:hAnsi="Calibri-Bold" w:cs="Calibri-Bold"/>
          <w:b/>
          <w:bCs/>
          <w:color w:val="222222"/>
        </w:rPr>
        <w:t>(Annex E</w:t>
      </w:r>
      <w:r w:rsidRPr="00B41846">
        <w:rPr>
          <w:rFonts w:ascii="Calibri-Bold" w:hAnsi="Calibri-Bold" w:cs="Calibri-Bold"/>
          <w:b/>
          <w:bCs/>
          <w:color w:val="222222"/>
        </w:rPr>
        <w:t xml:space="preserve">), Experience &amp; reference (Annex </w:t>
      </w:r>
      <w:r>
        <w:rPr>
          <w:rFonts w:ascii="Calibri-Bold" w:hAnsi="Calibri-Bold" w:cs="Calibri-Bold"/>
          <w:b/>
          <w:bCs/>
          <w:color w:val="222222"/>
        </w:rPr>
        <w:t>F),</w:t>
      </w:r>
      <w:r w:rsidRPr="00B41846">
        <w:rPr>
          <w:rFonts w:ascii="Calibri-Bold" w:hAnsi="Calibri-Bold" w:cs="Calibri-Bold"/>
          <w:b/>
          <w:bCs/>
          <w:color w:val="222222"/>
        </w:rPr>
        <w:t xml:space="preserve"> Company registration or equivalent other documents required.</w:t>
      </w:r>
    </w:p>
    <w:p w14:paraId="661D95CD" w14:textId="77777777" w:rsidR="00B41846" w:rsidRPr="00231175" w:rsidRDefault="00B41846" w:rsidP="00A9431A">
      <w:pPr>
        <w:tabs>
          <w:tab w:val="left" w:pos="900"/>
        </w:tabs>
        <w:rPr>
          <w:rFonts w:ascii="Calibri" w:hAnsi="Calibri" w:cs="Arial"/>
          <w:color w:val="222222"/>
          <w:szCs w:val="22"/>
        </w:rPr>
      </w:pPr>
    </w:p>
    <w:p w14:paraId="38B0A52C"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E1B34" w:rsidRDefault="00A9431A" w:rsidP="00A9431A">
      <w:pPr>
        <w:tabs>
          <w:tab w:val="left" w:pos="900"/>
        </w:tabs>
        <w:rPr>
          <w:rFonts w:ascii="Calibri" w:hAnsi="Calibri" w:cs="Arial"/>
          <w:color w:val="222222"/>
          <w:szCs w:val="22"/>
          <w:lang w:val="en-GB"/>
        </w:rPr>
      </w:pPr>
    </w:p>
    <w:p w14:paraId="59126684" w14:textId="49A4A852"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submitted by mail, </w:t>
      </w:r>
      <w:r w:rsidR="00B62254" w:rsidRPr="00EE1B34">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14:paraId="31F3BF61" w14:textId="77777777" w:rsidR="00A9431A" w:rsidRPr="00EE1B34" w:rsidRDefault="00A9431A" w:rsidP="00A9431A">
      <w:pPr>
        <w:tabs>
          <w:tab w:val="left" w:pos="900"/>
        </w:tabs>
        <w:rPr>
          <w:rFonts w:ascii="Calibri" w:hAnsi="Calibri" w:cs="Arial"/>
          <w:color w:val="222222"/>
          <w:szCs w:val="22"/>
          <w:lang w:val="en-GB"/>
        </w:rPr>
      </w:pPr>
    </w:p>
    <w:p w14:paraId="6F01B584" w14:textId="7D795C8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Bidders are solely responsible for ensuring that the full Bid is received by DRC in accordance with the ITB requirements</w:t>
      </w:r>
      <w:r w:rsidR="003461DC">
        <w:rPr>
          <w:rFonts w:ascii="Calibri" w:hAnsi="Calibri" w:cs="Arial"/>
          <w:color w:val="222222"/>
          <w:szCs w:val="22"/>
          <w:lang w:val="en-GB"/>
        </w:rPr>
        <w:t>.</w:t>
      </w:r>
      <w:r w:rsidRPr="00EE1B34">
        <w:rPr>
          <w:rFonts w:ascii="Calibri" w:hAnsi="Calibri" w:cs="Arial"/>
          <w:color w:val="222222"/>
          <w:szCs w:val="22"/>
          <w:lang w:val="en-GB"/>
        </w:rPr>
        <w:t xml:space="preserve"> </w:t>
      </w:r>
    </w:p>
    <w:p w14:paraId="2F9D7B85" w14:textId="77777777" w:rsidR="00A9431A" w:rsidRPr="00EE1B34" w:rsidRDefault="00A9431A" w:rsidP="00A9431A">
      <w:pPr>
        <w:tabs>
          <w:tab w:val="left" w:pos="900"/>
        </w:tabs>
        <w:rPr>
          <w:rFonts w:ascii="Calibri" w:hAnsi="Calibri" w:cs="Arial"/>
          <w:color w:val="222222"/>
          <w:szCs w:val="22"/>
          <w:lang w:val="en-GB"/>
        </w:rPr>
      </w:pPr>
    </w:p>
    <w:p w14:paraId="0D2843B7" w14:textId="77777777" w:rsidR="00936F3B" w:rsidRPr="00EE1B34" w:rsidRDefault="00936F3B" w:rsidP="00936F3B">
      <w:pPr>
        <w:pStyle w:val="Heading2"/>
        <w:numPr>
          <w:ilvl w:val="1"/>
          <w:numId w:val="1"/>
        </w:numPr>
        <w:rPr>
          <w:lang w:val="en-GB"/>
        </w:rPr>
      </w:pPr>
      <w:r w:rsidRPr="00EE1B34">
        <w:rPr>
          <w:lang w:val="en-GB"/>
        </w:rPr>
        <w:t>Hard Copy:</w:t>
      </w:r>
    </w:p>
    <w:p w14:paraId="67636849" w14:textId="3A0367E2" w:rsidR="002D1A68" w:rsidRDefault="00936F3B" w:rsidP="002D1A68">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r w:rsidR="002D1A68">
        <w:rPr>
          <w:rFonts w:ascii="Calibri" w:hAnsi="Calibri" w:cs="Arial"/>
          <w:color w:val="222222"/>
          <w:szCs w:val="22"/>
          <w:lang w:val="en-GB"/>
        </w:rPr>
        <w:t>:</w:t>
      </w:r>
    </w:p>
    <w:p w14:paraId="6BA49F18" w14:textId="4F4A346B"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5784F1C" w14:textId="3F3342A2"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42B6518D" w14:textId="77777777" w:rsidR="002D1A68" w:rsidRDefault="002D1A68" w:rsidP="00936F3B">
      <w:pPr>
        <w:tabs>
          <w:tab w:val="left" w:pos="900"/>
        </w:tabs>
        <w:rPr>
          <w:rFonts w:ascii="Calibri" w:hAnsi="Calibri" w:cs="Arial"/>
          <w:color w:val="222222"/>
          <w:szCs w:val="22"/>
          <w:lang w:val="en-GB"/>
        </w:rPr>
      </w:pPr>
    </w:p>
    <w:p w14:paraId="6C803A9A" w14:textId="77777777" w:rsidR="00CE3F09" w:rsidRDefault="00CE3F09" w:rsidP="00936F3B">
      <w:pPr>
        <w:tabs>
          <w:tab w:val="left" w:pos="900"/>
        </w:tabs>
        <w:rPr>
          <w:rFonts w:ascii="Calibri" w:hAnsi="Calibri" w:cs="Arial"/>
          <w:color w:val="222222"/>
          <w:szCs w:val="22"/>
          <w:lang w:val="en-GB"/>
        </w:rPr>
      </w:pPr>
    </w:p>
    <w:p w14:paraId="5CBA7AB4" w14:textId="5697F3AD" w:rsidR="00936F3B" w:rsidRDefault="00936F3B" w:rsidP="00936F3B">
      <w:pPr>
        <w:tabs>
          <w:tab w:val="left" w:pos="900"/>
        </w:tabs>
        <w:rPr>
          <w:rFonts w:ascii="Calibri" w:hAnsi="Calibri" w:cs="Arial"/>
          <w:color w:val="222222"/>
          <w:szCs w:val="22"/>
          <w:lang w:val="en-GB"/>
        </w:rPr>
      </w:pPr>
      <w:r>
        <w:rPr>
          <w:rFonts w:ascii="Calibri" w:hAnsi="Calibri" w:cs="Arial"/>
          <w:color w:val="222222"/>
          <w:szCs w:val="22"/>
          <w:lang w:val="en-GB"/>
        </w:rPr>
        <w:t xml:space="preserve"> 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Pr>
          <w:rFonts w:ascii="Calibri" w:hAnsi="Calibri" w:cs="Arial"/>
          <w:color w:val="222222"/>
          <w:szCs w:val="22"/>
          <w:lang w:val="en-GB"/>
        </w:rPr>
        <w:t>, marked as follows:</w:t>
      </w:r>
    </w:p>
    <w:p w14:paraId="79022035" w14:textId="3BF9F637" w:rsidR="00936F3B" w:rsidRDefault="00936F3B" w:rsidP="00936F3B">
      <w:pPr>
        <w:tabs>
          <w:tab w:val="left" w:pos="900"/>
        </w:tabs>
        <w:rPr>
          <w:rFonts w:ascii="Calibri" w:hAnsi="Calibri" w:cs="Arial"/>
          <w:color w:val="222222"/>
          <w:szCs w:val="22"/>
          <w:lang w:val="en-GB"/>
        </w:rPr>
      </w:pPr>
    </w:p>
    <w:p w14:paraId="7D69CE3D" w14:textId="3E3D7632" w:rsidR="00CE3F09" w:rsidRDefault="00CE3F09">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41344" behindDoc="0" locked="0" layoutInCell="1" allowOverlap="1" wp14:anchorId="672507E5" wp14:editId="69490FDA">
                <wp:simplePos x="0" y="0"/>
                <wp:positionH relativeFrom="column">
                  <wp:posOffset>-152400</wp:posOffset>
                </wp:positionH>
                <wp:positionV relativeFrom="paragraph">
                  <wp:posOffset>225425</wp:posOffset>
                </wp:positionV>
                <wp:extent cx="6391275" cy="1171575"/>
                <wp:effectExtent l="0" t="0" r="28575"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171575"/>
                        </a:xfrm>
                        <a:prstGeom prst="rect">
                          <a:avLst/>
                        </a:prstGeom>
                        <a:solidFill>
                          <a:srgbClr val="FFFFFF"/>
                        </a:solidFill>
                        <a:ln w="9525">
                          <a:solidFill>
                            <a:srgbClr val="000000"/>
                          </a:solidFill>
                          <a:miter lim="800000"/>
                          <a:headEnd/>
                          <a:tailEnd/>
                        </a:ln>
                      </wps:spPr>
                      <wps:txbx>
                        <w:txbxContent>
                          <w:p w14:paraId="73F697AD" w14:textId="77777777" w:rsidR="00D14942" w:rsidRPr="002C7981" w:rsidRDefault="00936F3B" w:rsidP="00D14942">
                            <w:pPr>
                              <w:rPr>
                                <w:rFonts w:ascii="Calibri" w:hAnsi="Calibri" w:cs="Arial"/>
                                <w:b/>
                                <w:color w:val="222222"/>
                                <w:sz w:val="22"/>
                                <w:szCs w:val="24"/>
                                <w:lang w:val="en-GB"/>
                              </w:rPr>
                            </w:pPr>
                            <w:r>
                              <w:rPr>
                                <w:rFonts w:ascii="Calibri" w:hAnsi="Calibri" w:cs="Arial"/>
                                <w:color w:val="222222"/>
                                <w:sz w:val="32"/>
                                <w:szCs w:val="22"/>
                                <w:lang w:val="en-GB"/>
                              </w:rPr>
                              <w:t>ITB</w:t>
                            </w:r>
                            <w:r w:rsidR="00CE3F09">
                              <w:rPr>
                                <w:rFonts w:ascii="Calibri" w:hAnsi="Calibri" w:cs="Arial"/>
                                <w:color w:val="222222"/>
                                <w:sz w:val="32"/>
                                <w:szCs w:val="22"/>
                                <w:lang w:val="en-GB"/>
                              </w:rPr>
                              <w:t xml:space="preserve"> No</w:t>
                            </w:r>
                            <w:r w:rsidRPr="005E48A6">
                              <w:rPr>
                                <w:rFonts w:ascii="Calibri" w:hAnsi="Calibri" w:cs="Arial"/>
                                <w:color w:val="222222"/>
                                <w:sz w:val="32"/>
                                <w:szCs w:val="22"/>
                                <w:lang w:val="en-GB"/>
                              </w:rPr>
                              <w:t xml:space="preserve">: </w:t>
                            </w:r>
                            <w:r w:rsidR="00D14942">
                              <w:rPr>
                                <w:rFonts w:ascii="Calibri" w:hAnsi="Calibri" w:cs="Arial"/>
                                <w:b/>
                                <w:bCs/>
                                <w:color w:val="000000"/>
                                <w:sz w:val="22"/>
                                <w:szCs w:val="24"/>
                              </w:rPr>
                              <w:t xml:space="preserve">ITB# 03TAF22 </w:t>
                            </w:r>
                            <w:r w:rsidR="00D14942" w:rsidRPr="0026225F">
                              <w:rPr>
                                <w:rFonts w:ascii="Calibri" w:hAnsi="Calibri" w:cs="Arial"/>
                                <w:b/>
                                <w:bCs/>
                                <w:color w:val="000000"/>
                                <w:sz w:val="22"/>
                                <w:szCs w:val="24"/>
                              </w:rPr>
                              <w:t>Rehabilitation of sewage network</w:t>
                            </w:r>
                            <w:r w:rsidR="00D14942">
                              <w:rPr>
                                <w:rFonts w:ascii="Calibri" w:hAnsi="Calibri" w:cs="Arial"/>
                                <w:b/>
                                <w:bCs/>
                                <w:color w:val="000000"/>
                                <w:sz w:val="22"/>
                                <w:szCs w:val="24"/>
                              </w:rPr>
                              <w:t xml:space="preserve"> and </w:t>
                            </w:r>
                            <w:r w:rsidR="00D14942" w:rsidRPr="0026225F">
                              <w:rPr>
                                <w:rFonts w:ascii="Calibri" w:hAnsi="Calibri" w:cs="Arial"/>
                                <w:b/>
                                <w:bCs/>
                                <w:color w:val="000000"/>
                                <w:sz w:val="22"/>
                                <w:szCs w:val="24"/>
                              </w:rPr>
                              <w:t xml:space="preserve">Rehabilitation of </w:t>
                            </w:r>
                            <w:r w:rsidR="00D14942">
                              <w:rPr>
                                <w:rFonts w:ascii="Calibri" w:hAnsi="Calibri" w:cs="Arial"/>
                                <w:b/>
                                <w:bCs/>
                                <w:color w:val="000000"/>
                                <w:sz w:val="22"/>
                                <w:szCs w:val="24"/>
                              </w:rPr>
                              <w:t xml:space="preserve">water </w:t>
                            </w:r>
                            <w:r w:rsidR="00D14942" w:rsidRPr="0026225F">
                              <w:rPr>
                                <w:rFonts w:ascii="Calibri" w:hAnsi="Calibri" w:cs="Arial"/>
                                <w:b/>
                                <w:bCs/>
                                <w:color w:val="000000"/>
                                <w:sz w:val="22"/>
                                <w:szCs w:val="24"/>
                              </w:rPr>
                              <w:t>network</w:t>
                            </w:r>
                            <w:r w:rsidR="00D14942">
                              <w:rPr>
                                <w:rFonts w:ascii="Calibri" w:hAnsi="Calibri" w:cs="Arial"/>
                                <w:b/>
                                <w:bCs/>
                                <w:color w:val="000000"/>
                                <w:sz w:val="22"/>
                                <w:szCs w:val="24"/>
                              </w:rPr>
                              <w:t xml:space="preserve"> in </w:t>
                            </w:r>
                            <w:proofErr w:type="spellStart"/>
                            <w:r w:rsidR="00D14942">
                              <w:rPr>
                                <w:rFonts w:ascii="Calibri" w:hAnsi="Calibri" w:cs="Arial"/>
                                <w:b/>
                                <w:bCs/>
                                <w:color w:val="000000"/>
                                <w:sz w:val="22"/>
                                <w:szCs w:val="24"/>
                              </w:rPr>
                              <w:t>Talafar</w:t>
                            </w:r>
                            <w:proofErr w:type="spellEnd"/>
                            <w:r w:rsidR="00D14942">
                              <w:rPr>
                                <w:rFonts w:ascii="Calibri" w:hAnsi="Calibri" w:cs="Arial"/>
                                <w:b/>
                                <w:bCs/>
                                <w:color w:val="000000"/>
                                <w:sz w:val="22"/>
                                <w:szCs w:val="24"/>
                              </w:rPr>
                              <w:t xml:space="preserve"> area.</w:t>
                            </w:r>
                          </w:p>
                          <w:p w14:paraId="11AB1A99" w14:textId="5625BE9C" w:rsidR="00E91976" w:rsidRPr="002C7981" w:rsidRDefault="00E91976" w:rsidP="00E91976">
                            <w:pPr>
                              <w:rPr>
                                <w:rFonts w:ascii="Calibri" w:hAnsi="Calibri" w:cs="Arial"/>
                                <w:b/>
                                <w:color w:val="222222"/>
                                <w:sz w:val="22"/>
                                <w:szCs w:val="24"/>
                                <w:lang w:val="en-GB"/>
                              </w:rPr>
                            </w:pPr>
                          </w:p>
                          <w:p w14:paraId="753940A1" w14:textId="6268611E" w:rsidR="00936F3B" w:rsidRPr="00E91976" w:rsidRDefault="00936F3B" w:rsidP="00E91976">
                            <w:pPr>
                              <w:rPr>
                                <w:rFonts w:ascii="Calibri" w:hAnsi="Calibri" w:cs="Arial"/>
                                <w:b/>
                                <w:color w:val="222222"/>
                                <w:sz w:val="22"/>
                                <w:szCs w:val="24"/>
                                <w:lang w:val="en-GB"/>
                              </w:rPr>
                            </w:pPr>
                          </w:p>
                          <w:p w14:paraId="30715826" w14:textId="77777777" w:rsidR="00936F3B" w:rsidRPr="005E48A6" w:rsidRDefault="00936F3B" w:rsidP="00CE3F09">
                            <w:pPr>
                              <w:tabs>
                                <w:tab w:val="left" w:pos="900"/>
                              </w:tabs>
                              <w:ind w:left="-630" w:hanging="90"/>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CE3F09">
                            <w:pPr>
                              <w:tabs>
                                <w:tab w:val="left" w:pos="900"/>
                              </w:tabs>
                              <w:ind w:hanging="90"/>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12pt;margin-top:17.75pt;width:503.25pt;height:92.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jyFAIAACcEAAAOAAAAZHJzL2Uyb0RvYy54bWysU9tu2zAMfR+wfxD0vviypGmMOEWXLsOA&#10;7gJ0+wBZlmNhsqhJSuzs60vJbprdXobpQSBF6pA8JNc3Q6fIUVgnQZc0m6WUCM2hlnpf0q9fdq+u&#10;KXGe6Zop0KKkJ+Hozebli3VvCpFDC6oWliCIdkVvStp6b4okcbwVHXMzMEKjsQHbMY+q3Se1ZT2i&#10;dyrJ0/Qq6cHWxgIXzuHr3Wikm4jfNIL7T03jhCeqpJibj7eNdxXuZLNmxd4y00o+pcH+IYuOSY1B&#10;z1B3zDNysPI3qE5yCw4aP+PQJdA0kotYA1aTpb9U89AyI2ItSI4zZ5rc/4PlH48P5rMlfngDAzYw&#10;FuHMPfBvjmjYtkzvxa210LeC1Rg4C5QlvXHF9DVQ7QoXQKr+A9TYZHbwEIGGxnaBFayTIDo24HQm&#10;XQyecHy8er3K8uWCEo62LFtmC1RCDFY8fTfW+XcCOhKEklrsaoRnx3vnR9cnlxDNgZL1TioVFbuv&#10;tsqSI8MJ2MUzof/kpjTpS7pa5IuRgb9CpPH8CaKTHkdZya6k12cnVgTe3uo6DppnUo0yVqf0RGTg&#10;bmTRD9VAZF3SPAQIvFZQn5BZC+Pk4qah0IL9QUmPU1tS9/3ArKBEvdfYnVU2n4cxj8p8scxRsZeW&#10;6tLCNEeoknpKRnHr42oE3jTcYhcbGfl9zmRKGacxdmjanDDul3r0et7vzSMAAAD//wMAUEsDBBQA&#10;BgAIAAAAIQC0lpJM4QAAAAoBAAAPAAAAZHJzL2Rvd25yZXYueG1sTI/NTsMwEITvSLyDtUhcUOuQ&#10;/pCGbCqEBKI3aCu4urGbRMTrYLtpeHuWE9x2tKOZb4r1aDsxGB9aRwi30wSEocrplmqE/e5pkoEI&#10;UZFWnSOD8G0CrMvLi0Ll2p3pzQzbWAsOoZArhCbGPpcyVI2xKkxdb4h/R+etiix9LbVXZw63nUyT&#10;ZCmtaokbGtWbx8ZUn9uTRcjmL8NH2Mxe36vlsVvFm7vh+csjXl+ND/cgohnjnxl+8RkdSmY6uBPp&#10;IDqESTrnLRFhtliAYMMqS/k4IKRcDLIs5P8J5Q8AAAD//wMAUEsBAi0AFAAGAAgAAAAhALaDOJL+&#10;AAAA4QEAABMAAAAAAAAAAAAAAAAAAAAAAFtDb250ZW50X1R5cGVzXS54bWxQSwECLQAUAAYACAAA&#10;ACEAOP0h/9YAAACUAQAACwAAAAAAAAAAAAAAAAAvAQAAX3JlbHMvLnJlbHNQSwECLQAUAAYACAAA&#10;ACEAQcf48hQCAAAnBAAADgAAAAAAAAAAAAAAAAAuAgAAZHJzL2Uyb0RvYy54bWxQSwECLQAUAAYA&#10;CAAAACEAtJaSTOEAAAAKAQAADwAAAAAAAAAAAAAAAABuBAAAZHJzL2Rvd25yZXYueG1sUEsFBgAA&#10;AAAEAAQA8wAAAHwFAAAAAA==&#10;">
                <v:textbox>
                  <w:txbxContent>
                    <w:p w14:paraId="73F697AD" w14:textId="77777777" w:rsidR="00D14942" w:rsidRPr="002C7981" w:rsidRDefault="00936F3B" w:rsidP="00D14942">
                      <w:pPr>
                        <w:rPr>
                          <w:rFonts w:ascii="Calibri" w:hAnsi="Calibri" w:cs="Arial"/>
                          <w:b/>
                          <w:color w:val="222222"/>
                          <w:sz w:val="22"/>
                          <w:szCs w:val="24"/>
                          <w:lang w:val="en-GB"/>
                        </w:rPr>
                      </w:pPr>
                      <w:r>
                        <w:rPr>
                          <w:rFonts w:ascii="Calibri" w:hAnsi="Calibri" w:cs="Arial"/>
                          <w:color w:val="222222"/>
                          <w:sz w:val="32"/>
                          <w:szCs w:val="22"/>
                          <w:lang w:val="en-GB"/>
                        </w:rPr>
                        <w:t>ITB</w:t>
                      </w:r>
                      <w:r w:rsidR="00CE3F09">
                        <w:rPr>
                          <w:rFonts w:ascii="Calibri" w:hAnsi="Calibri" w:cs="Arial"/>
                          <w:color w:val="222222"/>
                          <w:sz w:val="32"/>
                          <w:szCs w:val="22"/>
                          <w:lang w:val="en-GB"/>
                        </w:rPr>
                        <w:t xml:space="preserve"> No</w:t>
                      </w:r>
                      <w:r w:rsidRPr="005E48A6">
                        <w:rPr>
                          <w:rFonts w:ascii="Calibri" w:hAnsi="Calibri" w:cs="Arial"/>
                          <w:color w:val="222222"/>
                          <w:sz w:val="32"/>
                          <w:szCs w:val="22"/>
                          <w:lang w:val="en-GB"/>
                        </w:rPr>
                        <w:t xml:space="preserve">: </w:t>
                      </w:r>
                      <w:r w:rsidR="00D14942">
                        <w:rPr>
                          <w:rFonts w:ascii="Calibri" w:hAnsi="Calibri" w:cs="Arial"/>
                          <w:b/>
                          <w:bCs/>
                          <w:color w:val="000000"/>
                          <w:sz w:val="22"/>
                          <w:szCs w:val="24"/>
                        </w:rPr>
                        <w:t xml:space="preserve">ITB# 03TAF22 </w:t>
                      </w:r>
                      <w:r w:rsidR="00D14942" w:rsidRPr="0026225F">
                        <w:rPr>
                          <w:rFonts w:ascii="Calibri" w:hAnsi="Calibri" w:cs="Arial"/>
                          <w:b/>
                          <w:bCs/>
                          <w:color w:val="000000"/>
                          <w:sz w:val="22"/>
                          <w:szCs w:val="24"/>
                        </w:rPr>
                        <w:t>Rehabilitation of sewage network</w:t>
                      </w:r>
                      <w:r w:rsidR="00D14942">
                        <w:rPr>
                          <w:rFonts w:ascii="Calibri" w:hAnsi="Calibri" w:cs="Arial"/>
                          <w:b/>
                          <w:bCs/>
                          <w:color w:val="000000"/>
                          <w:sz w:val="22"/>
                          <w:szCs w:val="24"/>
                        </w:rPr>
                        <w:t xml:space="preserve"> and </w:t>
                      </w:r>
                      <w:r w:rsidR="00D14942" w:rsidRPr="0026225F">
                        <w:rPr>
                          <w:rFonts w:ascii="Calibri" w:hAnsi="Calibri" w:cs="Arial"/>
                          <w:b/>
                          <w:bCs/>
                          <w:color w:val="000000"/>
                          <w:sz w:val="22"/>
                          <w:szCs w:val="24"/>
                        </w:rPr>
                        <w:t xml:space="preserve">Rehabilitation of </w:t>
                      </w:r>
                      <w:r w:rsidR="00D14942">
                        <w:rPr>
                          <w:rFonts w:ascii="Calibri" w:hAnsi="Calibri" w:cs="Arial"/>
                          <w:b/>
                          <w:bCs/>
                          <w:color w:val="000000"/>
                          <w:sz w:val="22"/>
                          <w:szCs w:val="24"/>
                        </w:rPr>
                        <w:t xml:space="preserve">water </w:t>
                      </w:r>
                      <w:r w:rsidR="00D14942" w:rsidRPr="0026225F">
                        <w:rPr>
                          <w:rFonts w:ascii="Calibri" w:hAnsi="Calibri" w:cs="Arial"/>
                          <w:b/>
                          <w:bCs/>
                          <w:color w:val="000000"/>
                          <w:sz w:val="22"/>
                          <w:szCs w:val="24"/>
                        </w:rPr>
                        <w:t>network</w:t>
                      </w:r>
                      <w:r w:rsidR="00D14942">
                        <w:rPr>
                          <w:rFonts w:ascii="Calibri" w:hAnsi="Calibri" w:cs="Arial"/>
                          <w:b/>
                          <w:bCs/>
                          <w:color w:val="000000"/>
                          <w:sz w:val="22"/>
                          <w:szCs w:val="24"/>
                        </w:rPr>
                        <w:t xml:space="preserve"> in </w:t>
                      </w:r>
                      <w:proofErr w:type="spellStart"/>
                      <w:r w:rsidR="00D14942">
                        <w:rPr>
                          <w:rFonts w:ascii="Calibri" w:hAnsi="Calibri" w:cs="Arial"/>
                          <w:b/>
                          <w:bCs/>
                          <w:color w:val="000000"/>
                          <w:sz w:val="22"/>
                          <w:szCs w:val="24"/>
                        </w:rPr>
                        <w:t>Talafar</w:t>
                      </w:r>
                      <w:proofErr w:type="spellEnd"/>
                      <w:r w:rsidR="00D14942">
                        <w:rPr>
                          <w:rFonts w:ascii="Calibri" w:hAnsi="Calibri" w:cs="Arial"/>
                          <w:b/>
                          <w:bCs/>
                          <w:color w:val="000000"/>
                          <w:sz w:val="22"/>
                          <w:szCs w:val="24"/>
                        </w:rPr>
                        <w:t xml:space="preserve"> area.</w:t>
                      </w:r>
                    </w:p>
                    <w:p w14:paraId="11AB1A99" w14:textId="5625BE9C" w:rsidR="00E91976" w:rsidRPr="002C7981" w:rsidRDefault="00E91976" w:rsidP="00E91976">
                      <w:pPr>
                        <w:rPr>
                          <w:rFonts w:ascii="Calibri" w:hAnsi="Calibri" w:cs="Arial"/>
                          <w:b/>
                          <w:color w:val="222222"/>
                          <w:sz w:val="22"/>
                          <w:szCs w:val="24"/>
                          <w:lang w:val="en-GB"/>
                        </w:rPr>
                      </w:pPr>
                    </w:p>
                    <w:p w14:paraId="753940A1" w14:textId="6268611E" w:rsidR="00936F3B" w:rsidRPr="00E91976" w:rsidRDefault="00936F3B" w:rsidP="00E91976">
                      <w:pPr>
                        <w:rPr>
                          <w:rFonts w:ascii="Calibri" w:hAnsi="Calibri" w:cs="Arial"/>
                          <w:b/>
                          <w:color w:val="222222"/>
                          <w:sz w:val="22"/>
                          <w:szCs w:val="24"/>
                          <w:lang w:val="en-GB"/>
                        </w:rPr>
                      </w:pPr>
                    </w:p>
                    <w:p w14:paraId="30715826" w14:textId="77777777" w:rsidR="00936F3B" w:rsidRPr="005E48A6" w:rsidRDefault="00936F3B" w:rsidP="00CE3F09">
                      <w:pPr>
                        <w:tabs>
                          <w:tab w:val="left" w:pos="900"/>
                        </w:tabs>
                        <w:ind w:left="-630" w:hanging="90"/>
                        <w:jc w:val="center"/>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074F86CB" w14:textId="77777777" w:rsidR="00936F3B" w:rsidRPr="005E48A6" w:rsidRDefault="00936F3B" w:rsidP="00CE3F09">
                      <w:pPr>
                        <w:tabs>
                          <w:tab w:val="left" w:pos="900"/>
                        </w:tabs>
                        <w:ind w:hanging="90"/>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5F1A078C" w14:textId="52AF857D" w:rsidR="00CE3F09" w:rsidRDefault="00CE3F09" w:rsidP="00936F3B">
      <w:pPr>
        <w:tabs>
          <w:tab w:val="left" w:pos="900"/>
        </w:tabs>
        <w:rPr>
          <w:rFonts w:ascii="Calibri" w:hAnsi="Calibri" w:cs="Arial"/>
          <w:color w:val="222222"/>
          <w:szCs w:val="22"/>
          <w:lang w:val="en-GB"/>
        </w:rPr>
      </w:pPr>
    </w:p>
    <w:p w14:paraId="04A07CC6" w14:textId="32A0E6C6" w:rsidR="00CE3F09" w:rsidRDefault="00CE3F09"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85376" behindDoc="0" locked="0" layoutInCell="1" allowOverlap="1" wp14:anchorId="471D7D09" wp14:editId="121A0EFE">
                <wp:simplePos x="0" y="0"/>
                <wp:positionH relativeFrom="column">
                  <wp:posOffset>-152400</wp:posOffset>
                </wp:positionH>
                <wp:positionV relativeFrom="paragraph">
                  <wp:posOffset>172720</wp:posOffset>
                </wp:positionV>
                <wp:extent cx="6381750" cy="1209675"/>
                <wp:effectExtent l="0" t="0" r="19050" b="2857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209675"/>
                        </a:xfrm>
                        <a:prstGeom prst="rect">
                          <a:avLst/>
                        </a:prstGeom>
                        <a:solidFill>
                          <a:srgbClr val="FFFFFF"/>
                        </a:solidFill>
                        <a:ln w="9525">
                          <a:solidFill>
                            <a:srgbClr val="000000"/>
                          </a:solidFill>
                          <a:miter lim="800000"/>
                          <a:headEnd/>
                          <a:tailEnd/>
                        </a:ln>
                      </wps:spPr>
                      <wps:txbx>
                        <w:txbxContent>
                          <w:p w14:paraId="1A3DF9BB" w14:textId="77777777" w:rsidR="00D14942" w:rsidRPr="002C7981" w:rsidRDefault="00936F3B" w:rsidP="00D14942">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D14942">
                              <w:rPr>
                                <w:rFonts w:ascii="Calibri" w:hAnsi="Calibri" w:cs="Arial"/>
                                <w:b/>
                                <w:bCs/>
                                <w:color w:val="000000"/>
                                <w:sz w:val="22"/>
                                <w:szCs w:val="24"/>
                              </w:rPr>
                              <w:t xml:space="preserve">ITB# 03TAF22 </w:t>
                            </w:r>
                            <w:r w:rsidR="00D14942" w:rsidRPr="0026225F">
                              <w:rPr>
                                <w:rFonts w:ascii="Calibri" w:hAnsi="Calibri" w:cs="Arial"/>
                                <w:b/>
                                <w:bCs/>
                                <w:color w:val="000000"/>
                                <w:sz w:val="22"/>
                                <w:szCs w:val="24"/>
                              </w:rPr>
                              <w:t>Rehabilitation of sewage network</w:t>
                            </w:r>
                            <w:r w:rsidR="00D14942">
                              <w:rPr>
                                <w:rFonts w:ascii="Calibri" w:hAnsi="Calibri" w:cs="Arial"/>
                                <w:b/>
                                <w:bCs/>
                                <w:color w:val="000000"/>
                                <w:sz w:val="22"/>
                                <w:szCs w:val="24"/>
                              </w:rPr>
                              <w:t xml:space="preserve"> and </w:t>
                            </w:r>
                            <w:r w:rsidR="00D14942" w:rsidRPr="0026225F">
                              <w:rPr>
                                <w:rFonts w:ascii="Calibri" w:hAnsi="Calibri" w:cs="Arial"/>
                                <w:b/>
                                <w:bCs/>
                                <w:color w:val="000000"/>
                                <w:sz w:val="22"/>
                                <w:szCs w:val="24"/>
                              </w:rPr>
                              <w:t xml:space="preserve">Rehabilitation of </w:t>
                            </w:r>
                            <w:r w:rsidR="00D14942">
                              <w:rPr>
                                <w:rFonts w:ascii="Calibri" w:hAnsi="Calibri" w:cs="Arial"/>
                                <w:b/>
                                <w:bCs/>
                                <w:color w:val="000000"/>
                                <w:sz w:val="22"/>
                                <w:szCs w:val="24"/>
                              </w:rPr>
                              <w:t xml:space="preserve">water </w:t>
                            </w:r>
                            <w:r w:rsidR="00D14942" w:rsidRPr="0026225F">
                              <w:rPr>
                                <w:rFonts w:ascii="Calibri" w:hAnsi="Calibri" w:cs="Arial"/>
                                <w:b/>
                                <w:bCs/>
                                <w:color w:val="000000"/>
                                <w:sz w:val="22"/>
                                <w:szCs w:val="24"/>
                              </w:rPr>
                              <w:t>network</w:t>
                            </w:r>
                            <w:r w:rsidR="00D14942">
                              <w:rPr>
                                <w:rFonts w:ascii="Calibri" w:hAnsi="Calibri" w:cs="Arial"/>
                                <w:b/>
                                <w:bCs/>
                                <w:color w:val="000000"/>
                                <w:sz w:val="22"/>
                                <w:szCs w:val="24"/>
                              </w:rPr>
                              <w:t xml:space="preserve"> in </w:t>
                            </w:r>
                            <w:proofErr w:type="spellStart"/>
                            <w:r w:rsidR="00D14942">
                              <w:rPr>
                                <w:rFonts w:ascii="Calibri" w:hAnsi="Calibri" w:cs="Arial"/>
                                <w:b/>
                                <w:bCs/>
                                <w:color w:val="000000"/>
                                <w:sz w:val="22"/>
                                <w:szCs w:val="24"/>
                              </w:rPr>
                              <w:t>Talafar</w:t>
                            </w:r>
                            <w:proofErr w:type="spellEnd"/>
                            <w:r w:rsidR="00D14942">
                              <w:rPr>
                                <w:rFonts w:ascii="Calibri" w:hAnsi="Calibri" w:cs="Arial"/>
                                <w:b/>
                                <w:bCs/>
                                <w:color w:val="000000"/>
                                <w:sz w:val="22"/>
                                <w:szCs w:val="24"/>
                              </w:rPr>
                              <w:t xml:space="preserve"> area.</w:t>
                            </w:r>
                          </w:p>
                          <w:p w14:paraId="334D84FF" w14:textId="56A23C32" w:rsidR="0065680F" w:rsidRPr="00E91976" w:rsidRDefault="0065680F" w:rsidP="00E91976">
                            <w:pPr>
                              <w:rPr>
                                <w:rFonts w:ascii="Calibri" w:hAnsi="Calibri" w:cs="Arial"/>
                                <w:b/>
                                <w:color w:val="222222"/>
                                <w:sz w:val="22"/>
                                <w:szCs w:val="24"/>
                                <w:lang w:val="en-GB"/>
                              </w:rPr>
                            </w:pPr>
                          </w:p>
                          <w:p w14:paraId="1E57A8DA" w14:textId="1B5F5506" w:rsidR="00936F3B" w:rsidRPr="005E48A6" w:rsidRDefault="00936F3B" w:rsidP="0065680F">
                            <w:pPr>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12pt;margin-top:13.6pt;width:502.5pt;height:95.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8OFAIAACcEAAAOAAAAZHJzL2Uyb0RvYy54bWysU9tu2zAMfR+wfxD0vthOczXiFF26DAO6&#10;C9DtA2RZjoXJoiYpsbOvHyW7aXZ7GaYHgRSpQ/KQ3Nz2rSInYZ0EXdBsklIiNIdK6kNBv3zev1pR&#10;4jzTFVOgRUHPwtHb7csXm87kYgoNqEpYgiDa5Z0paOO9yZPE8Ua0zE3ACI3GGmzLPKr2kFSWdYje&#10;qmSapoukA1sZC1w4h6/3g5FuI35dC+4/1rUTnqiCYm4+3jbeZbiT7YblB8tMI/mYBvuHLFomNQa9&#10;QN0zz8jRyt+gWsktOKj9hEObQF1LLmINWE2W/lLNY8OMiLUgOc5caHL/D5Z/OD2aT5b4/jX02MBY&#10;hDMPwL86omHXMH0Qd9ZC1whWYeAsUJZ0xuXj10C1y10AKbv3UGGT2dFDBOpr2wZWsE6C6NiA84V0&#10;0XvC8XFxs8qWczRxtGXTdL1YzmMMlj99N9b5twJaEoSCWuxqhGenB+dDOix/cgnRHChZ7aVSUbGH&#10;cqcsOTGcgH08I/pPbkqTrqDr+XQ+MPBXiDSeP0G00uMoK9kWdHVxYnng7Y2u4qB5JtUgY8pKj0QG&#10;7gYWfV/2RFYFvQkBAq8lVGdk1sIwubhpKDRgv1PS4dQW1H07MisoUe80dmedzWZhzKMymy+nqNhr&#10;S3ltYZojVEE9JYO483E1Am8a7rCLtYz8PmcypozTGGkfNyeM+7UevZ73e/sDAAD//wMAUEsDBBQA&#10;BgAIAAAAIQB5xEeE4AAAAAoBAAAPAAAAZHJzL2Rvd25yZXYueG1sTI/BTsMwEETvSPyDtUhcUOsk&#10;VE0a4lQICQQ3KAiubrxNIuJ1sN00/D3LCY47O5p5U21nO4gJfegdKUiXCQikxpmeWgVvr/eLAkSI&#10;moweHKGCbwywrc/PKl0ad6IXnHaxFRxCodQKuhjHUsrQdGh1WLoRiX8H562OfPpWGq9PHG4HmSXJ&#10;WlrdEzd0esS7DpvP3dEqKFaP00d4un5+b9aHYROv8unhyyt1eTHf3oCIOMc/M/ziMzrUzLR3RzJB&#10;DAoW2Yq3RAVZnoFgw6ZIWdizkOY5yLqS/yfUPwAAAP//AwBQSwECLQAUAAYACAAAACEAtoM4kv4A&#10;AADhAQAAEwAAAAAAAAAAAAAAAAAAAAAAW0NvbnRlbnRfVHlwZXNdLnhtbFBLAQItABQABgAIAAAA&#10;IQA4/SH/1gAAAJQBAAALAAAAAAAAAAAAAAAAAC8BAABfcmVscy8ucmVsc1BLAQItABQABgAIAAAA&#10;IQDzVt8OFAIAACcEAAAOAAAAAAAAAAAAAAAAAC4CAABkcnMvZTJvRG9jLnhtbFBLAQItABQABgAI&#10;AAAAIQB5xEeE4AAAAAoBAAAPAAAAAAAAAAAAAAAAAG4EAABkcnMvZG93bnJldi54bWxQSwUGAAAA&#10;AAQABADzAAAAewUAAAAA&#10;">
                <v:textbox>
                  <w:txbxContent>
                    <w:p w14:paraId="1A3DF9BB" w14:textId="77777777" w:rsidR="00D14942" w:rsidRPr="002C7981" w:rsidRDefault="00936F3B" w:rsidP="00D14942">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 </w:t>
                      </w:r>
                      <w:r w:rsidR="00D14942">
                        <w:rPr>
                          <w:rFonts w:ascii="Calibri" w:hAnsi="Calibri" w:cs="Arial"/>
                          <w:b/>
                          <w:bCs/>
                          <w:color w:val="000000"/>
                          <w:sz w:val="22"/>
                          <w:szCs w:val="24"/>
                        </w:rPr>
                        <w:t xml:space="preserve">ITB# 03TAF22 </w:t>
                      </w:r>
                      <w:r w:rsidR="00D14942" w:rsidRPr="0026225F">
                        <w:rPr>
                          <w:rFonts w:ascii="Calibri" w:hAnsi="Calibri" w:cs="Arial"/>
                          <w:b/>
                          <w:bCs/>
                          <w:color w:val="000000"/>
                          <w:sz w:val="22"/>
                          <w:szCs w:val="24"/>
                        </w:rPr>
                        <w:t>Rehabilitation of sewage network</w:t>
                      </w:r>
                      <w:r w:rsidR="00D14942">
                        <w:rPr>
                          <w:rFonts w:ascii="Calibri" w:hAnsi="Calibri" w:cs="Arial"/>
                          <w:b/>
                          <w:bCs/>
                          <w:color w:val="000000"/>
                          <w:sz w:val="22"/>
                          <w:szCs w:val="24"/>
                        </w:rPr>
                        <w:t xml:space="preserve"> and </w:t>
                      </w:r>
                      <w:r w:rsidR="00D14942" w:rsidRPr="0026225F">
                        <w:rPr>
                          <w:rFonts w:ascii="Calibri" w:hAnsi="Calibri" w:cs="Arial"/>
                          <w:b/>
                          <w:bCs/>
                          <w:color w:val="000000"/>
                          <w:sz w:val="22"/>
                          <w:szCs w:val="24"/>
                        </w:rPr>
                        <w:t xml:space="preserve">Rehabilitation of </w:t>
                      </w:r>
                      <w:r w:rsidR="00D14942">
                        <w:rPr>
                          <w:rFonts w:ascii="Calibri" w:hAnsi="Calibri" w:cs="Arial"/>
                          <w:b/>
                          <w:bCs/>
                          <w:color w:val="000000"/>
                          <w:sz w:val="22"/>
                          <w:szCs w:val="24"/>
                        </w:rPr>
                        <w:t xml:space="preserve">water </w:t>
                      </w:r>
                      <w:r w:rsidR="00D14942" w:rsidRPr="0026225F">
                        <w:rPr>
                          <w:rFonts w:ascii="Calibri" w:hAnsi="Calibri" w:cs="Arial"/>
                          <w:b/>
                          <w:bCs/>
                          <w:color w:val="000000"/>
                          <w:sz w:val="22"/>
                          <w:szCs w:val="24"/>
                        </w:rPr>
                        <w:t>network</w:t>
                      </w:r>
                      <w:r w:rsidR="00D14942">
                        <w:rPr>
                          <w:rFonts w:ascii="Calibri" w:hAnsi="Calibri" w:cs="Arial"/>
                          <w:b/>
                          <w:bCs/>
                          <w:color w:val="000000"/>
                          <w:sz w:val="22"/>
                          <w:szCs w:val="24"/>
                        </w:rPr>
                        <w:t xml:space="preserve"> in </w:t>
                      </w:r>
                      <w:proofErr w:type="spellStart"/>
                      <w:r w:rsidR="00D14942">
                        <w:rPr>
                          <w:rFonts w:ascii="Calibri" w:hAnsi="Calibri" w:cs="Arial"/>
                          <w:b/>
                          <w:bCs/>
                          <w:color w:val="000000"/>
                          <w:sz w:val="22"/>
                          <w:szCs w:val="24"/>
                        </w:rPr>
                        <w:t>Talafar</w:t>
                      </w:r>
                      <w:proofErr w:type="spellEnd"/>
                      <w:r w:rsidR="00D14942">
                        <w:rPr>
                          <w:rFonts w:ascii="Calibri" w:hAnsi="Calibri" w:cs="Arial"/>
                          <w:b/>
                          <w:bCs/>
                          <w:color w:val="000000"/>
                          <w:sz w:val="22"/>
                          <w:szCs w:val="24"/>
                        </w:rPr>
                        <w:t xml:space="preserve"> area.</w:t>
                      </w:r>
                    </w:p>
                    <w:p w14:paraId="334D84FF" w14:textId="56A23C32" w:rsidR="0065680F" w:rsidRPr="00E91976" w:rsidRDefault="0065680F" w:rsidP="00E91976">
                      <w:pPr>
                        <w:rPr>
                          <w:rFonts w:ascii="Calibri" w:hAnsi="Calibri" w:cs="Arial"/>
                          <w:b/>
                          <w:color w:val="222222"/>
                          <w:sz w:val="22"/>
                          <w:szCs w:val="24"/>
                          <w:lang w:val="en-GB"/>
                        </w:rPr>
                      </w:pPr>
                    </w:p>
                    <w:p w14:paraId="1E57A8DA" w14:textId="1B5F5506" w:rsidR="00936F3B" w:rsidRPr="005E48A6" w:rsidRDefault="00936F3B" w:rsidP="0065680F">
                      <w:pPr>
                        <w:jc w:val="center"/>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23F576A2" w14:textId="77777777" w:rsidR="00936F3B" w:rsidRPr="005E48A6" w:rsidRDefault="00936F3B"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p>
    <w:p w14:paraId="1BDF7586" w14:textId="77777777" w:rsidR="00CE3F09" w:rsidRDefault="00CE3F09" w:rsidP="00936F3B">
      <w:pPr>
        <w:tabs>
          <w:tab w:val="left" w:pos="900"/>
        </w:tabs>
        <w:rPr>
          <w:rFonts w:ascii="Calibri" w:hAnsi="Calibri" w:cs="Arial"/>
          <w:color w:val="222222"/>
          <w:szCs w:val="22"/>
          <w:lang w:val="en-GB"/>
        </w:rPr>
      </w:pPr>
    </w:p>
    <w:p w14:paraId="7F97A098" w14:textId="548ED05D" w:rsidR="00936F3B" w:rsidRPr="00EE1B34" w:rsidRDefault="00CE3F09" w:rsidP="00936F3B">
      <w:pPr>
        <w:tabs>
          <w:tab w:val="left" w:pos="900"/>
        </w:tabs>
        <w:rPr>
          <w:rFonts w:ascii="Calibri" w:hAnsi="Calibri" w:cs="Arial"/>
          <w:color w:val="222222"/>
          <w:szCs w:val="22"/>
          <w:rtl/>
          <w:lang w:val="en-GB" w:bidi="ar-IQ"/>
        </w:rPr>
      </w:pPr>
      <w:r w:rsidRPr="005E48A6">
        <w:rPr>
          <w:rFonts w:ascii="Calibri" w:hAnsi="Calibri" w:cs="Arial"/>
          <w:noProof/>
          <w:color w:val="222222"/>
          <w:szCs w:val="22"/>
        </w:rPr>
        <mc:AlternateContent>
          <mc:Choice Requires="wps">
            <w:drawing>
              <wp:anchor distT="0" distB="0" distL="114300" distR="114300" simplePos="0" relativeHeight="251655680" behindDoc="0" locked="0" layoutInCell="1" allowOverlap="1" wp14:anchorId="0C61E270" wp14:editId="6965DBCC">
                <wp:simplePos x="0" y="0"/>
                <wp:positionH relativeFrom="column">
                  <wp:posOffset>-161925</wp:posOffset>
                </wp:positionH>
                <wp:positionV relativeFrom="paragraph">
                  <wp:posOffset>238125</wp:posOffset>
                </wp:positionV>
                <wp:extent cx="6334125" cy="150495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504950"/>
                        </a:xfrm>
                        <a:prstGeom prst="rect">
                          <a:avLst/>
                        </a:prstGeom>
                        <a:solidFill>
                          <a:srgbClr val="FFFFFF"/>
                        </a:solidFill>
                        <a:ln w="9525">
                          <a:solidFill>
                            <a:srgbClr val="000000"/>
                          </a:solidFill>
                          <a:miter lim="800000"/>
                          <a:headEnd/>
                          <a:tailEnd/>
                        </a:ln>
                      </wps:spPr>
                      <wps:txbx>
                        <w:txbxContent>
                          <w:p w14:paraId="6D68291D" w14:textId="77777777" w:rsidR="00D14942" w:rsidRPr="002C7981" w:rsidRDefault="00936F3B" w:rsidP="00D14942">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00160226">
                              <w:rPr>
                                <w:rFonts w:ascii="Calibri" w:hAnsi="Calibri" w:cs="Arial"/>
                                <w:color w:val="222222"/>
                                <w:sz w:val="32"/>
                                <w:szCs w:val="22"/>
                                <w:lang w:val="en-GB"/>
                              </w:rPr>
                              <w:t>.:</w:t>
                            </w:r>
                            <w:r w:rsidR="00160226" w:rsidRPr="00160226">
                              <w:rPr>
                                <w:rFonts w:ascii="Calibri" w:hAnsi="Calibri" w:cs="Arial"/>
                                <w:b/>
                                <w:bCs/>
                                <w:color w:val="000000"/>
                                <w:sz w:val="22"/>
                                <w:szCs w:val="24"/>
                              </w:rPr>
                              <w:t xml:space="preserve"> </w:t>
                            </w:r>
                            <w:r w:rsidR="00D14942">
                              <w:rPr>
                                <w:rFonts w:ascii="Calibri" w:hAnsi="Calibri" w:cs="Arial"/>
                                <w:b/>
                                <w:bCs/>
                                <w:color w:val="000000"/>
                                <w:sz w:val="22"/>
                                <w:szCs w:val="24"/>
                              </w:rPr>
                              <w:t xml:space="preserve">ITB# 03TAF22 </w:t>
                            </w:r>
                            <w:r w:rsidR="00D14942" w:rsidRPr="0026225F">
                              <w:rPr>
                                <w:rFonts w:ascii="Calibri" w:hAnsi="Calibri" w:cs="Arial"/>
                                <w:b/>
                                <w:bCs/>
                                <w:color w:val="000000"/>
                                <w:sz w:val="22"/>
                                <w:szCs w:val="24"/>
                              </w:rPr>
                              <w:t>Rehabilitation of sewage network</w:t>
                            </w:r>
                            <w:r w:rsidR="00D14942">
                              <w:rPr>
                                <w:rFonts w:ascii="Calibri" w:hAnsi="Calibri" w:cs="Arial"/>
                                <w:b/>
                                <w:bCs/>
                                <w:color w:val="000000"/>
                                <w:sz w:val="22"/>
                                <w:szCs w:val="24"/>
                              </w:rPr>
                              <w:t xml:space="preserve"> and </w:t>
                            </w:r>
                            <w:r w:rsidR="00D14942" w:rsidRPr="0026225F">
                              <w:rPr>
                                <w:rFonts w:ascii="Calibri" w:hAnsi="Calibri" w:cs="Arial"/>
                                <w:b/>
                                <w:bCs/>
                                <w:color w:val="000000"/>
                                <w:sz w:val="22"/>
                                <w:szCs w:val="24"/>
                              </w:rPr>
                              <w:t xml:space="preserve">Rehabilitation of </w:t>
                            </w:r>
                            <w:r w:rsidR="00D14942">
                              <w:rPr>
                                <w:rFonts w:ascii="Calibri" w:hAnsi="Calibri" w:cs="Arial"/>
                                <w:b/>
                                <w:bCs/>
                                <w:color w:val="000000"/>
                                <w:sz w:val="22"/>
                                <w:szCs w:val="24"/>
                              </w:rPr>
                              <w:t xml:space="preserve">water </w:t>
                            </w:r>
                            <w:r w:rsidR="00D14942" w:rsidRPr="0026225F">
                              <w:rPr>
                                <w:rFonts w:ascii="Calibri" w:hAnsi="Calibri" w:cs="Arial"/>
                                <w:b/>
                                <w:bCs/>
                                <w:color w:val="000000"/>
                                <w:sz w:val="22"/>
                                <w:szCs w:val="24"/>
                              </w:rPr>
                              <w:t>network</w:t>
                            </w:r>
                            <w:r w:rsidR="00D14942">
                              <w:rPr>
                                <w:rFonts w:ascii="Calibri" w:hAnsi="Calibri" w:cs="Arial"/>
                                <w:b/>
                                <w:bCs/>
                                <w:color w:val="000000"/>
                                <w:sz w:val="22"/>
                                <w:szCs w:val="24"/>
                              </w:rPr>
                              <w:t xml:space="preserve"> in </w:t>
                            </w:r>
                            <w:proofErr w:type="spellStart"/>
                            <w:r w:rsidR="00D14942">
                              <w:rPr>
                                <w:rFonts w:ascii="Calibri" w:hAnsi="Calibri" w:cs="Arial"/>
                                <w:b/>
                                <w:bCs/>
                                <w:color w:val="000000"/>
                                <w:sz w:val="22"/>
                                <w:szCs w:val="24"/>
                              </w:rPr>
                              <w:t>Talafar</w:t>
                            </w:r>
                            <w:proofErr w:type="spellEnd"/>
                            <w:r w:rsidR="00D14942">
                              <w:rPr>
                                <w:rFonts w:ascii="Calibri" w:hAnsi="Calibri" w:cs="Arial"/>
                                <w:b/>
                                <w:bCs/>
                                <w:color w:val="000000"/>
                                <w:sz w:val="22"/>
                                <w:szCs w:val="24"/>
                              </w:rPr>
                              <w:t xml:space="preserve"> area.</w:t>
                            </w:r>
                          </w:p>
                          <w:p w14:paraId="26263F8F" w14:textId="4FFE30C6" w:rsidR="00D5102A" w:rsidRPr="00D14942" w:rsidRDefault="00D5102A" w:rsidP="00D5102A">
                            <w:pPr>
                              <w:rPr>
                                <w:rFonts w:ascii="Calibri-Bold" w:hAnsi="Calibri-Bold" w:cs="Calibri-Bold"/>
                                <w:b/>
                                <w:bCs/>
                                <w:sz w:val="32"/>
                                <w:szCs w:val="32"/>
                                <w:lang w:val="en-GB"/>
                              </w:rPr>
                            </w:pPr>
                          </w:p>
                          <w:p w14:paraId="3C7D1288" w14:textId="77777777" w:rsidR="00D5102A" w:rsidRDefault="00D5102A" w:rsidP="00D5102A">
                            <w:pPr>
                              <w:rPr>
                                <w:rFonts w:ascii="Calibri-Bold" w:hAnsi="Calibri-Bold" w:cs="Calibri-Bold"/>
                                <w:b/>
                                <w:bCs/>
                                <w:sz w:val="32"/>
                                <w:szCs w:val="32"/>
                              </w:rPr>
                            </w:pPr>
                          </w:p>
                          <w:p w14:paraId="1D3C2ADF" w14:textId="24611C08" w:rsidR="00F05B77" w:rsidRPr="00F05B77" w:rsidRDefault="00F05B77" w:rsidP="00D5102A">
                            <w:pPr>
                              <w:rPr>
                                <w:rFonts w:ascii="Calibri-Bold" w:hAnsi="Calibri-Bold" w:cs="Calibri-Bold"/>
                                <w:b/>
                                <w:bCs/>
                                <w:sz w:val="32"/>
                                <w:szCs w:val="32"/>
                              </w:rPr>
                            </w:pPr>
                            <w:r w:rsidRPr="00F05B77">
                              <w:rPr>
                                <w:rFonts w:ascii="Calibri-Bold" w:hAnsi="Calibri-Bold" w:cs="Calibri-Bold"/>
                                <w:b/>
                                <w:bCs/>
                                <w:sz w:val="32"/>
                                <w:szCs w:val="32"/>
                              </w:rPr>
                              <w:t>Tal-Afar – Nineveh-</w:t>
                            </w:r>
                            <w:r w:rsidR="00025C11" w:rsidRPr="00025C11">
                              <w:t xml:space="preserve"> </w:t>
                            </w:r>
                            <w:r w:rsidR="00025C11" w:rsidRPr="00025C11">
                              <w:rPr>
                                <w:rFonts w:ascii="Calibri-Bold" w:hAnsi="Calibri-Bold" w:cs="Calibri-Bold"/>
                                <w:b/>
                                <w:bCs/>
                                <w:sz w:val="32"/>
                                <w:szCs w:val="32"/>
                              </w:rPr>
                              <w:t>Airp</w:t>
                            </w:r>
                            <w:r w:rsidR="001772A8">
                              <w:rPr>
                                <w:rFonts w:ascii="Calibri-Bold" w:hAnsi="Calibri-Bold" w:cs="Calibri-Bold"/>
                                <w:b/>
                                <w:bCs/>
                                <w:sz w:val="32"/>
                                <w:szCs w:val="32"/>
                              </w:rPr>
                              <w:t>ort</w:t>
                            </w:r>
                            <w:r w:rsidRPr="00F05B77">
                              <w:rPr>
                                <w:rFonts w:ascii="Calibri-Bold" w:hAnsi="Calibri-Bold" w:cs="Calibri-Bold"/>
                                <w:b/>
                                <w:bCs/>
                                <w:sz w:val="32"/>
                                <w:szCs w:val="32"/>
                              </w:rPr>
                              <w:t xml:space="preserve"> Street</w:t>
                            </w:r>
                          </w:p>
                          <w:p w14:paraId="4692FAD4" w14:textId="43BD77A2" w:rsidR="00936F3B" w:rsidRPr="00F34C39" w:rsidRDefault="00F05B77" w:rsidP="00F05B77">
                            <w:pPr>
                              <w:tabs>
                                <w:tab w:val="left" w:pos="0"/>
                              </w:tabs>
                              <w:rPr>
                                <w:lang w:val="en-GB"/>
                              </w:rPr>
                            </w:pPr>
                            <w:r w:rsidRPr="00F05B77">
                              <w:rPr>
                                <w:rFonts w:ascii="Calibri-Bold" w:hAnsi="Calibri-Bold" w:cs="Calibri-Bold"/>
                                <w:b/>
                                <w:bCs/>
                                <w:sz w:val="32"/>
                                <w:szCs w:val="32"/>
                              </w:rPr>
                              <w:t>36.364703, 42.408428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12.75pt;margin-top:18.75pt;width:498.75pt;height:1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xkCFAIAACcEAAAOAAAAZHJzL2Uyb0RvYy54bWysU81u2zAMvg/YOwi6L3ZSp2uMOEWXLsOA&#10;7gfo9gCyLMfCZFGjlNjd05dS0jTohh2G6SCQIvWR/Egur8fesL1Cr8FWfDrJOVNWQqPttuLfv23e&#10;XHHmg7CNMGBVxR+U59er16+WgyvVDDowjUJGINaXg6t4F4Irs8zLTvXCT8ApS8YWsBeBVNxmDYqB&#10;0HuTzfL8MhsAG4cglff0ensw8lXCb1slw5e29SowU3HKLaQb013HO1stRblF4Totj2mIf8iiF9pS&#10;0BPUrQiC7VD/BtVrieChDRMJfQZtq6VKNVA10/xFNfedcCrVQuR4d6LJ/z9Y+Xl/774iC+M7GKmB&#10;qQjv7kD+8MzCuhN2q24QYeiUaCjwNFKWDc6Xx6+Ral/6CFIPn6ChJotdgAQ0tthHVqhORujUgIcT&#10;6WoMTNLj5cVFMZ3NOZNkm87zYjFPbclE+fTdoQ8fFPQsChVH6mqCF/s7H2I6onxyidE8GN1stDFJ&#10;wW29Nsj2giZgk06q4IWbsWyo+GJOifwdIk/nTxC9DjTKRvcVvzo5iTLy9t42adCC0OYgU8rGHomM&#10;3B1YDGM9Mt1UvIgBIq81NA/ELMJhcmnTSOgAf3E20NRW3P/cCVScmY+WurOYFkUc86QU87czUvDc&#10;Up9bhJUEVfHA2UFch7QakQELN9TFVid+nzM5pkzTmGg/bk4c93M9eT3v9+oRAAD//wMAUEsDBBQA&#10;BgAIAAAAIQCLLBTE4QAAAAoBAAAPAAAAZHJzL2Rvd25yZXYueG1sTI/BTsMwDIbvSLxDZCQuaEvp&#10;1nUrdSeEBIIbDATXrMnaisYpSdaVt8ec4GRZ/vT7+8vtZHsxGh86RwjX8wSEodrpjhqEt9f72RpE&#10;iIq06h0ZhG8TYFudn5Wq0O5EL2bcxUZwCIVCIbQxDoWUoW6NVWHuBkN8OzhvVeTVN1J7deJw28s0&#10;SVbSqo74Q6sGc9ea+nN3tAjr5eP4EZ4Wz+/16tBv4lU+Pnx5xMuL6fYGRDRT/IPhV5/VoWKnvTuS&#10;DqJHmKVZxijCIufJwCZPudweIc2XGciqlP8rVD8AAAD//wMAUEsBAi0AFAAGAAgAAAAhALaDOJL+&#10;AAAA4QEAABMAAAAAAAAAAAAAAAAAAAAAAFtDb250ZW50X1R5cGVzXS54bWxQSwECLQAUAAYACAAA&#10;ACEAOP0h/9YAAACUAQAACwAAAAAAAAAAAAAAAAAvAQAAX3JlbHMvLnJlbHNQSwECLQAUAAYACAAA&#10;ACEAusMZAhQCAAAnBAAADgAAAAAAAAAAAAAAAAAuAgAAZHJzL2Uyb0RvYy54bWxQSwECLQAUAAYA&#10;CAAAACEAiywUxOEAAAAKAQAADwAAAAAAAAAAAAAAAABuBAAAZHJzL2Rvd25yZXYueG1sUEsFBgAA&#10;AAAEAAQA8wAAAHwFAAAAAA==&#10;">
                <v:textbox>
                  <w:txbxContent>
                    <w:p w14:paraId="6D68291D" w14:textId="77777777" w:rsidR="00D14942" w:rsidRPr="002C7981" w:rsidRDefault="00936F3B" w:rsidP="00D14942">
                      <w:pPr>
                        <w:rPr>
                          <w:rFonts w:ascii="Calibri" w:hAnsi="Calibri" w:cs="Arial"/>
                          <w:b/>
                          <w:color w:val="222222"/>
                          <w:sz w:val="22"/>
                          <w:szCs w:val="24"/>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00160226">
                        <w:rPr>
                          <w:rFonts w:ascii="Calibri" w:hAnsi="Calibri" w:cs="Arial"/>
                          <w:color w:val="222222"/>
                          <w:sz w:val="32"/>
                          <w:szCs w:val="22"/>
                          <w:lang w:val="en-GB"/>
                        </w:rPr>
                        <w:t>.:</w:t>
                      </w:r>
                      <w:r w:rsidR="00160226" w:rsidRPr="00160226">
                        <w:rPr>
                          <w:rFonts w:ascii="Calibri" w:hAnsi="Calibri" w:cs="Arial"/>
                          <w:b/>
                          <w:bCs/>
                          <w:color w:val="000000"/>
                          <w:sz w:val="22"/>
                          <w:szCs w:val="24"/>
                        </w:rPr>
                        <w:t xml:space="preserve"> </w:t>
                      </w:r>
                      <w:r w:rsidR="00D14942">
                        <w:rPr>
                          <w:rFonts w:ascii="Calibri" w:hAnsi="Calibri" w:cs="Arial"/>
                          <w:b/>
                          <w:bCs/>
                          <w:color w:val="000000"/>
                          <w:sz w:val="22"/>
                          <w:szCs w:val="24"/>
                        </w:rPr>
                        <w:t xml:space="preserve">ITB# 03TAF22 </w:t>
                      </w:r>
                      <w:r w:rsidR="00D14942" w:rsidRPr="0026225F">
                        <w:rPr>
                          <w:rFonts w:ascii="Calibri" w:hAnsi="Calibri" w:cs="Arial"/>
                          <w:b/>
                          <w:bCs/>
                          <w:color w:val="000000"/>
                          <w:sz w:val="22"/>
                          <w:szCs w:val="24"/>
                        </w:rPr>
                        <w:t>Rehabilitation of sewage network</w:t>
                      </w:r>
                      <w:r w:rsidR="00D14942">
                        <w:rPr>
                          <w:rFonts w:ascii="Calibri" w:hAnsi="Calibri" w:cs="Arial"/>
                          <w:b/>
                          <w:bCs/>
                          <w:color w:val="000000"/>
                          <w:sz w:val="22"/>
                          <w:szCs w:val="24"/>
                        </w:rPr>
                        <w:t xml:space="preserve"> and </w:t>
                      </w:r>
                      <w:r w:rsidR="00D14942" w:rsidRPr="0026225F">
                        <w:rPr>
                          <w:rFonts w:ascii="Calibri" w:hAnsi="Calibri" w:cs="Arial"/>
                          <w:b/>
                          <w:bCs/>
                          <w:color w:val="000000"/>
                          <w:sz w:val="22"/>
                          <w:szCs w:val="24"/>
                        </w:rPr>
                        <w:t xml:space="preserve">Rehabilitation of </w:t>
                      </w:r>
                      <w:r w:rsidR="00D14942">
                        <w:rPr>
                          <w:rFonts w:ascii="Calibri" w:hAnsi="Calibri" w:cs="Arial"/>
                          <w:b/>
                          <w:bCs/>
                          <w:color w:val="000000"/>
                          <w:sz w:val="22"/>
                          <w:szCs w:val="24"/>
                        </w:rPr>
                        <w:t xml:space="preserve">water </w:t>
                      </w:r>
                      <w:r w:rsidR="00D14942" w:rsidRPr="0026225F">
                        <w:rPr>
                          <w:rFonts w:ascii="Calibri" w:hAnsi="Calibri" w:cs="Arial"/>
                          <w:b/>
                          <w:bCs/>
                          <w:color w:val="000000"/>
                          <w:sz w:val="22"/>
                          <w:szCs w:val="24"/>
                        </w:rPr>
                        <w:t>network</w:t>
                      </w:r>
                      <w:r w:rsidR="00D14942">
                        <w:rPr>
                          <w:rFonts w:ascii="Calibri" w:hAnsi="Calibri" w:cs="Arial"/>
                          <w:b/>
                          <w:bCs/>
                          <w:color w:val="000000"/>
                          <w:sz w:val="22"/>
                          <w:szCs w:val="24"/>
                        </w:rPr>
                        <w:t xml:space="preserve"> in </w:t>
                      </w:r>
                      <w:proofErr w:type="spellStart"/>
                      <w:r w:rsidR="00D14942">
                        <w:rPr>
                          <w:rFonts w:ascii="Calibri" w:hAnsi="Calibri" w:cs="Arial"/>
                          <w:b/>
                          <w:bCs/>
                          <w:color w:val="000000"/>
                          <w:sz w:val="22"/>
                          <w:szCs w:val="24"/>
                        </w:rPr>
                        <w:t>Talafar</w:t>
                      </w:r>
                      <w:proofErr w:type="spellEnd"/>
                      <w:r w:rsidR="00D14942">
                        <w:rPr>
                          <w:rFonts w:ascii="Calibri" w:hAnsi="Calibri" w:cs="Arial"/>
                          <w:b/>
                          <w:bCs/>
                          <w:color w:val="000000"/>
                          <w:sz w:val="22"/>
                          <w:szCs w:val="24"/>
                        </w:rPr>
                        <w:t xml:space="preserve"> area.</w:t>
                      </w:r>
                    </w:p>
                    <w:p w14:paraId="26263F8F" w14:textId="4FFE30C6" w:rsidR="00D5102A" w:rsidRPr="00D14942" w:rsidRDefault="00D5102A" w:rsidP="00D5102A">
                      <w:pPr>
                        <w:rPr>
                          <w:rFonts w:ascii="Calibri-Bold" w:hAnsi="Calibri-Bold" w:cs="Calibri-Bold"/>
                          <w:b/>
                          <w:bCs/>
                          <w:sz w:val="32"/>
                          <w:szCs w:val="32"/>
                          <w:lang w:val="en-GB"/>
                        </w:rPr>
                      </w:pPr>
                    </w:p>
                    <w:p w14:paraId="3C7D1288" w14:textId="77777777" w:rsidR="00D5102A" w:rsidRDefault="00D5102A" w:rsidP="00D5102A">
                      <w:pPr>
                        <w:rPr>
                          <w:rFonts w:ascii="Calibri-Bold" w:hAnsi="Calibri-Bold" w:cs="Calibri-Bold"/>
                          <w:b/>
                          <w:bCs/>
                          <w:sz w:val="32"/>
                          <w:szCs w:val="32"/>
                        </w:rPr>
                      </w:pPr>
                    </w:p>
                    <w:p w14:paraId="1D3C2ADF" w14:textId="24611C08" w:rsidR="00F05B77" w:rsidRPr="00F05B77" w:rsidRDefault="00F05B77" w:rsidP="00D5102A">
                      <w:pPr>
                        <w:rPr>
                          <w:rFonts w:ascii="Calibri-Bold" w:hAnsi="Calibri-Bold" w:cs="Calibri-Bold"/>
                          <w:b/>
                          <w:bCs/>
                          <w:sz w:val="32"/>
                          <w:szCs w:val="32"/>
                        </w:rPr>
                      </w:pPr>
                      <w:r w:rsidRPr="00F05B77">
                        <w:rPr>
                          <w:rFonts w:ascii="Calibri-Bold" w:hAnsi="Calibri-Bold" w:cs="Calibri-Bold"/>
                          <w:b/>
                          <w:bCs/>
                          <w:sz w:val="32"/>
                          <w:szCs w:val="32"/>
                        </w:rPr>
                        <w:t>Tal-Afar – Nineveh-</w:t>
                      </w:r>
                      <w:r w:rsidR="00025C11" w:rsidRPr="00025C11">
                        <w:t xml:space="preserve"> </w:t>
                      </w:r>
                      <w:r w:rsidR="00025C11" w:rsidRPr="00025C11">
                        <w:rPr>
                          <w:rFonts w:ascii="Calibri-Bold" w:hAnsi="Calibri-Bold" w:cs="Calibri-Bold"/>
                          <w:b/>
                          <w:bCs/>
                          <w:sz w:val="32"/>
                          <w:szCs w:val="32"/>
                        </w:rPr>
                        <w:t>Airp</w:t>
                      </w:r>
                      <w:r w:rsidR="001772A8">
                        <w:rPr>
                          <w:rFonts w:ascii="Calibri-Bold" w:hAnsi="Calibri-Bold" w:cs="Calibri-Bold"/>
                          <w:b/>
                          <w:bCs/>
                          <w:sz w:val="32"/>
                          <w:szCs w:val="32"/>
                        </w:rPr>
                        <w:t>ort</w:t>
                      </w:r>
                      <w:r w:rsidRPr="00F05B77">
                        <w:rPr>
                          <w:rFonts w:ascii="Calibri-Bold" w:hAnsi="Calibri-Bold" w:cs="Calibri-Bold"/>
                          <w:b/>
                          <w:bCs/>
                          <w:sz w:val="32"/>
                          <w:szCs w:val="32"/>
                        </w:rPr>
                        <w:t xml:space="preserve"> Street</w:t>
                      </w:r>
                    </w:p>
                    <w:p w14:paraId="4692FAD4" w14:textId="43BD77A2" w:rsidR="00936F3B" w:rsidRPr="00F34C39" w:rsidRDefault="00F05B77" w:rsidP="00F05B77">
                      <w:pPr>
                        <w:tabs>
                          <w:tab w:val="left" w:pos="0"/>
                        </w:tabs>
                        <w:rPr>
                          <w:lang w:val="en-GB"/>
                        </w:rPr>
                      </w:pPr>
                      <w:r w:rsidRPr="00F05B77">
                        <w:rPr>
                          <w:rFonts w:ascii="Calibri-Bold" w:hAnsi="Calibri-Bold" w:cs="Calibri-Bold"/>
                          <w:b/>
                          <w:bCs/>
                          <w:sz w:val="32"/>
                          <w:szCs w:val="32"/>
                        </w:rPr>
                        <w:t>36.364703, 42.408428</w:t>
                      </w:r>
                    </w:p>
                  </w:txbxContent>
                </v:textbox>
                <w10:wrap type="topAndBottom"/>
              </v:shape>
            </w:pict>
          </mc:Fallback>
        </mc:AlternateContent>
      </w:r>
      <w:r w:rsidR="00936F3B">
        <w:rPr>
          <w:rFonts w:ascii="Calibri" w:hAnsi="Calibri" w:cs="Arial"/>
          <w:color w:val="222222"/>
          <w:szCs w:val="22"/>
          <w:lang w:val="en-GB"/>
        </w:rPr>
        <w:t xml:space="preserve">Both envelopes shall be placed in an outer </w:t>
      </w:r>
      <w:r w:rsidR="00936F3B">
        <w:rPr>
          <w:rFonts w:ascii="Calibri" w:hAnsi="Calibri" w:cs="Arial"/>
          <w:b/>
          <w:color w:val="222222"/>
          <w:szCs w:val="22"/>
          <w:lang w:val="en-GB"/>
        </w:rPr>
        <w:t>sealed</w:t>
      </w:r>
      <w:r w:rsidR="00936F3B">
        <w:rPr>
          <w:rFonts w:ascii="Calibri" w:hAnsi="Calibri" w:cs="Arial"/>
          <w:color w:val="222222"/>
          <w:szCs w:val="22"/>
          <w:lang w:val="en-GB"/>
        </w:rPr>
        <w:t xml:space="preserve"> envelope</w:t>
      </w:r>
      <w:r w:rsidR="00936F3B" w:rsidRPr="00EE1B34">
        <w:rPr>
          <w:rFonts w:ascii="Calibri" w:hAnsi="Calibri" w:cs="Arial"/>
          <w:color w:val="222222"/>
          <w:szCs w:val="22"/>
          <w:lang w:val="en-GB"/>
        </w:rPr>
        <w:t xml:space="preserve">, </w:t>
      </w:r>
      <w:proofErr w:type="gramStart"/>
      <w:r w:rsidR="00936F3B" w:rsidRPr="00EE1B34">
        <w:rPr>
          <w:rFonts w:ascii="Calibri" w:hAnsi="Calibri" w:cs="Arial"/>
          <w:color w:val="222222"/>
          <w:szCs w:val="22"/>
          <w:lang w:val="en-GB"/>
        </w:rPr>
        <w:t>addressed</w:t>
      </w:r>
      <w:proofErr w:type="gramEnd"/>
      <w:r w:rsidR="00936F3B" w:rsidRPr="00EE1B34">
        <w:rPr>
          <w:rFonts w:ascii="Calibri" w:hAnsi="Calibri" w:cs="Arial"/>
          <w:color w:val="222222"/>
          <w:szCs w:val="22"/>
          <w:lang w:val="en-GB"/>
        </w:rPr>
        <w:t xml:space="preserve"> and delivered to:</w:t>
      </w:r>
    </w:p>
    <w:p w14:paraId="6DB83184" w14:textId="1C2BF70B" w:rsidR="00A9431A" w:rsidRDefault="00A9431A" w:rsidP="00A9431A">
      <w:pPr>
        <w:tabs>
          <w:tab w:val="left" w:pos="900"/>
        </w:tabs>
        <w:rPr>
          <w:rFonts w:ascii="Calibri" w:hAnsi="Calibri" w:cs="Arial"/>
          <w:color w:val="222222"/>
          <w:szCs w:val="22"/>
          <w:u w:val="single"/>
          <w:lang w:val="en-GB"/>
        </w:rPr>
      </w:pPr>
    </w:p>
    <w:p w14:paraId="6889E75A" w14:textId="64836FCC" w:rsidR="00A9431A" w:rsidRPr="00A9431A" w:rsidRDefault="00A9431A" w:rsidP="00A9431A">
      <w:pPr>
        <w:pStyle w:val="Heading2"/>
        <w:rPr>
          <w:lang w:val="en-GB"/>
        </w:rPr>
      </w:pPr>
      <w:r w:rsidRPr="00A9431A">
        <w:rPr>
          <w:lang w:val="en-GB"/>
        </w:rPr>
        <w:lastRenderedPageBreak/>
        <w:t xml:space="preserve">Email submission </w:t>
      </w:r>
    </w:p>
    <w:p w14:paraId="28E73666" w14:textId="1DD14232" w:rsidR="00A9431A" w:rsidRPr="00A9431A" w:rsidRDefault="00A9431A" w:rsidP="00A9431A">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3C155FC6" w14:textId="1B080626" w:rsidR="00210D13" w:rsidRPr="00FB4D22" w:rsidRDefault="00B5103A" w:rsidP="00210D13">
      <w:pPr>
        <w:tabs>
          <w:tab w:val="left" w:pos="900"/>
        </w:tabs>
        <w:jc w:val="center"/>
        <w:rPr>
          <w:sz w:val="28"/>
          <w:szCs w:val="28"/>
        </w:rPr>
      </w:pPr>
      <w:hyperlink r:id="rId14" w:history="1">
        <w:r w:rsidR="00210D13" w:rsidRPr="00FB4D22">
          <w:rPr>
            <w:rStyle w:val="Hyperlink"/>
            <w:sz w:val="40"/>
            <w:szCs w:val="40"/>
          </w:rPr>
          <w:t>tender.irq.mos@drc.ngo</w:t>
        </w:r>
      </w:hyperlink>
    </w:p>
    <w:p w14:paraId="10B51090" w14:textId="56F625CF"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900BCA"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0D491159" w14:textId="77777777" w:rsidR="00A9431A" w:rsidRPr="00EE1B34" w:rsidRDefault="00A9431A" w:rsidP="00A9431A">
      <w:pPr>
        <w:tabs>
          <w:tab w:val="left" w:pos="900"/>
        </w:tabs>
        <w:rPr>
          <w:rFonts w:ascii="Calibri" w:hAnsi="Calibri" w:cs="Arial"/>
          <w:color w:val="222222"/>
          <w:szCs w:val="22"/>
          <w:lang w:val="en-GB"/>
        </w:rPr>
      </w:pPr>
    </w:p>
    <w:p w14:paraId="472B3D2D" w14:textId="370C3563" w:rsidR="00A9431A" w:rsidRDefault="00A9431A" w:rsidP="00A9431A">
      <w:pPr>
        <w:numPr>
          <w:ilvl w:val="0"/>
          <w:numId w:val="3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ITB number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email</w:t>
      </w:r>
    </w:p>
    <w:p w14:paraId="60D6C9E0" w14:textId="3B6062BC" w:rsidR="00A9431A" w:rsidRDefault="00A9431A" w:rsidP="00A9431A">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w:t>
      </w:r>
      <w:r w:rsidR="002D1A68">
        <w:rPr>
          <w:rFonts w:ascii="Calibri" w:hAnsi="Calibri" w:cs="Arial"/>
          <w:b/>
          <w:color w:val="222222"/>
          <w:szCs w:val="22"/>
          <w:lang w:val="en-GB"/>
        </w:rPr>
        <w:t>Financial</w:t>
      </w:r>
      <w:r>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A039A7" w:rsidRDefault="00A039A7" w:rsidP="00A039A7">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sidR="002D1A68">
        <w:rPr>
          <w:rFonts w:ascii="Calibri" w:hAnsi="Calibri" w:cs="Arial"/>
          <w:color w:val="222222"/>
          <w:szCs w:val="22"/>
          <w:lang w:val="en-GB"/>
        </w:rPr>
        <w:t>Financial Bid</w:t>
      </w:r>
      <w:r w:rsidRPr="00A039A7">
        <w:rPr>
          <w:rFonts w:ascii="Calibri" w:hAnsi="Calibri" w:cs="Arial"/>
          <w:color w:val="222222"/>
          <w:szCs w:val="22"/>
          <w:lang w:val="en-GB"/>
        </w:rPr>
        <w:t xml:space="preserve"> sh</w:t>
      </w:r>
      <w:r w:rsidR="00461C7E">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F70E912" w14:textId="77777777"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2B0B911C" w14:textId="5483BC2F" w:rsidR="00A9431A" w:rsidRPr="00A039A7" w:rsidRDefault="00A9431A" w:rsidP="00A039A7">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sidR="00A039A7">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sidR="00A039A7">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00A039A7" w:rsidRPr="00A039A7">
        <w:rPr>
          <w:rFonts w:ascii="Calibri" w:hAnsi="Calibri" w:cs="Arial"/>
          <w:color w:val="222222"/>
          <w:szCs w:val="22"/>
          <w:lang w:val="en-GB"/>
        </w:rPr>
        <w:t xml:space="preserve"> </w:t>
      </w:r>
    </w:p>
    <w:p w14:paraId="75CAA6E0" w14:textId="13F2B337" w:rsidR="00A9431A" w:rsidRPr="00EE1B34" w:rsidRDefault="00A9431A" w:rsidP="00A9431A">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exceed 4MB; </w:t>
      </w:r>
      <w:r w:rsidR="00FB4D22" w:rsidRPr="00EE1B34">
        <w:rPr>
          <w:rFonts w:ascii="Calibri" w:hAnsi="Calibri" w:cs="Arial"/>
          <w:color w:val="222222"/>
          <w:szCs w:val="22"/>
          <w:lang w:val="en-GB"/>
        </w:rPr>
        <w:t>otherwise,</w:t>
      </w:r>
      <w:r w:rsidRPr="00EE1B34">
        <w:rPr>
          <w:rFonts w:ascii="Calibri" w:hAnsi="Calibri" w:cs="Arial"/>
          <w:color w:val="222222"/>
          <w:szCs w:val="22"/>
          <w:lang w:val="en-GB"/>
        </w:rPr>
        <w:t xml:space="preserv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7A70D90E" w14:textId="77777777" w:rsidR="00A9431A" w:rsidRPr="00EE1B34" w:rsidRDefault="00A9431A" w:rsidP="00A9431A">
      <w:pPr>
        <w:tabs>
          <w:tab w:val="left" w:pos="900"/>
        </w:tabs>
        <w:ind w:left="900"/>
        <w:rPr>
          <w:rFonts w:ascii="Calibri" w:hAnsi="Calibri" w:cs="Arial"/>
          <w:color w:val="222222"/>
          <w:szCs w:val="22"/>
          <w:lang w:val="en-GB"/>
        </w:rPr>
      </w:pPr>
    </w:p>
    <w:p w14:paraId="7EA84C8E" w14:textId="1A50AF79" w:rsidR="00A9431A" w:rsidRDefault="00A9431A" w:rsidP="00A9431A">
      <w:pPr>
        <w:tabs>
          <w:tab w:val="left" w:pos="900"/>
        </w:tabs>
        <w:rPr>
          <w:color w:val="222222"/>
        </w:rPr>
      </w:pPr>
      <w:r w:rsidRPr="00EE1B34">
        <w:rPr>
          <w:rFonts w:ascii="Calibri" w:hAnsi="Calibri" w:cs="Arial"/>
          <w:i/>
          <w:color w:val="222222"/>
          <w:szCs w:val="22"/>
          <w:lang w:val="en-GB"/>
        </w:rPr>
        <w:t>Failure to comply with the above may disqualify the Bi</w:t>
      </w:r>
      <w:r w:rsidR="00A039A7">
        <w:rPr>
          <w:rFonts w:ascii="Calibri" w:hAnsi="Calibri" w:cs="Arial"/>
          <w:i/>
          <w:color w:val="222222"/>
          <w:szCs w:val="22"/>
          <w:lang w:val="en-GB"/>
        </w:rPr>
        <w:t>d.</w:t>
      </w:r>
    </w:p>
    <w:p w14:paraId="198DEDE8" w14:textId="77777777" w:rsidR="00A9431A" w:rsidRDefault="00A9431A" w:rsidP="009739DD">
      <w:pPr>
        <w:tabs>
          <w:tab w:val="left" w:pos="900"/>
        </w:tabs>
        <w:rPr>
          <w:color w:val="222222"/>
        </w:rPr>
      </w:pPr>
    </w:p>
    <w:p w14:paraId="79DC4B94" w14:textId="77777777" w:rsidR="00A039A7" w:rsidRDefault="00A039A7" w:rsidP="00A039A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5FA57E4" w14:textId="77777777" w:rsidR="00A039A7" w:rsidRDefault="00A039A7" w:rsidP="00A039A7">
      <w:pPr>
        <w:shd w:val="clear" w:color="auto" w:fill="FFFFFF"/>
        <w:contextualSpacing/>
        <w:rPr>
          <w:rFonts w:cs="Arial"/>
          <w:color w:val="222222"/>
          <w:lang w:val="en-GB"/>
        </w:rPr>
      </w:pPr>
    </w:p>
    <w:p w14:paraId="24687CBE" w14:textId="200AC9B4" w:rsidR="00A039A7" w:rsidRPr="00A039A7" w:rsidRDefault="00A039A7" w:rsidP="00A039A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57864FF3" w14:textId="77777777" w:rsidR="00A039A7" w:rsidRDefault="00A039A7" w:rsidP="009739DD">
      <w:pPr>
        <w:tabs>
          <w:tab w:val="left" w:pos="900"/>
        </w:tabs>
        <w:rPr>
          <w:color w:val="222222"/>
        </w:rPr>
      </w:pPr>
    </w:p>
    <w:p w14:paraId="1678FF00" w14:textId="6CBFE92E" w:rsidR="009D07D7" w:rsidRPr="00A039A7" w:rsidRDefault="009D07D7" w:rsidP="009739DD">
      <w:pPr>
        <w:tabs>
          <w:tab w:val="left" w:pos="900"/>
        </w:tabs>
        <w:rPr>
          <w:b/>
          <w:color w:val="222222"/>
        </w:rPr>
      </w:pPr>
      <w:r w:rsidRPr="00A039A7">
        <w:rPr>
          <w:b/>
          <w:color w:val="222222"/>
        </w:rPr>
        <w:t xml:space="preserve">Bids can be submitted in one of two </w:t>
      </w:r>
      <w:r w:rsidR="00525B03" w:rsidRPr="00A039A7">
        <w:rPr>
          <w:b/>
          <w:color w:val="222222"/>
        </w:rPr>
        <w:t>ways,</w:t>
      </w:r>
      <w:r w:rsidRPr="00A039A7">
        <w:rPr>
          <w:b/>
          <w:color w:val="222222"/>
        </w:rPr>
        <w:t xml:space="preserve"> hardcopy or electronically. </w:t>
      </w:r>
      <w:r w:rsidR="002D1A68">
        <w:rPr>
          <w:b/>
          <w:color w:val="222222"/>
        </w:rPr>
        <w:t>If the Bidder submits a Bid in both Hardcopy and electronically, DRC will choose the version that is the most advantageous to DRC.</w:t>
      </w:r>
    </w:p>
    <w:p w14:paraId="0CF5C7F6" w14:textId="77777777" w:rsidR="009D07D7" w:rsidRDefault="009D07D7" w:rsidP="009739DD">
      <w:pPr>
        <w:tabs>
          <w:tab w:val="left" w:pos="900"/>
        </w:tabs>
        <w:rPr>
          <w:color w:val="222222"/>
        </w:rPr>
      </w:pPr>
    </w:p>
    <w:p w14:paraId="12F684F1" w14:textId="77777777" w:rsidR="00A039A7" w:rsidRPr="00A039A7" w:rsidRDefault="00A039A7" w:rsidP="00A039A7">
      <w:pPr>
        <w:shd w:val="clear" w:color="auto" w:fill="FFFFFF"/>
        <w:contextualSpacing/>
        <w:rPr>
          <w:rFonts w:cs="Arial"/>
          <w:color w:val="222222"/>
          <w:szCs w:val="18"/>
          <w:lang w:val="en-GB"/>
        </w:rPr>
      </w:pPr>
    </w:p>
    <w:p w14:paraId="7BCB13BA" w14:textId="3060795E" w:rsidR="00ED4934" w:rsidRDefault="00ED4934" w:rsidP="00972789">
      <w:pPr>
        <w:pStyle w:val="Heading1"/>
        <w:rPr>
          <w:lang w:val="en-GB"/>
        </w:rPr>
      </w:pPr>
      <w:r w:rsidRPr="00EE1B34">
        <w:rPr>
          <w:lang w:val="en-GB"/>
        </w:rPr>
        <w:t>Submission of Samples</w:t>
      </w:r>
      <w:r w:rsidR="003461DC">
        <w:rPr>
          <w:lang w:val="en-GB"/>
        </w:rPr>
        <w:t xml:space="preserve"> </w:t>
      </w:r>
    </w:p>
    <w:p w14:paraId="001CD4A8" w14:textId="77777777" w:rsidR="006110EE" w:rsidRPr="006110EE" w:rsidRDefault="006110EE" w:rsidP="006110EE">
      <w:pPr>
        <w:rPr>
          <w:lang w:val="en-GB"/>
        </w:rPr>
      </w:pPr>
    </w:p>
    <w:p w14:paraId="42A3679A" w14:textId="54C0ABA0" w:rsidR="00650CD4" w:rsidRPr="00CD41AB" w:rsidRDefault="009357D4" w:rsidP="00CD41AB">
      <w:pPr>
        <w:shd w:val="clear" w:color="auto" w:fill="FFFFFF"/>
        <w:contextualSpacing/>
        <w:rPr>
          <w:rFonts w:cs="Arial"/>
          <w:color w:val="222222"/>
          <w:szCs w:val="18"/>
          <w:lang w:val="en-GB"/>
        </w:rPr>
      </w:pPr>
      <w:r w:rsidRPr="00CD41AB">
        <w:rPr>
          <w:rFonts w:cs="Arial"/>
          <w:color w:val="222222"/>
          <w:szCs w:val="18"/>
          <w:lang w:val="en-GB"/>
        </w:rPr>
        <w:t>Bidders are to submit Pictures of samples (the pictures are to clearly show the brand and origin of supplied items whenever possible). For items that doesn’t come with brand (ex: Foam mattress), the supplier should provide an authentic origin statement letter and an invoice stating the origin of the Mattress if requested by DRC Supply chain team</w:t>
      </w:r>
      <w:r w:rsidR="00D5102A" w:rsidRPr="00CD41AB">
        <w:rPr>
          <w:rFonts w:cs="Arial"/>
          <w:color w:val="222222"/>
          <w:szCs w:val="18"/>
          <w:lang w:val="en-GB"/>
        </w:rPr>
        <w:t xml:space="preserve"> </w:t>
      </w:r>
    </w:p>
    <w:p w14:paraId="77B66CA5" w14:textId="5C0AC107" w:rsidR="008A3057" w:rsidRDefault="008A3057" w:rsidP="00ED4934">
      <w:pPr>
        <w:tabs>
          <w:tab w:val="left" w:pos="360"/>
        </w:tabs>
        <w:rPr>
          <w:rFonts w:ascii="Calibri" w:hAnsi="Calibri" w:cs="Arial"/>
          <w:color w:val="222222"/>
          <w:szCs w:val="22"/>
          <w:lang w:val="en-GB"/>
        </w:rPr>
      </w:pP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1655C564" w14:textId="77777777" w:rsidR="006849DA" w:rsidRPr="006849DA" w:rsidRDefault="006849DA" w:rsidP="006849DA">
      <w:pPr>
        <w:rPr>
          <w:lang w:val="en-GB"/>
        </w:rPr>
      </w:pPr>
    </w:p>
    <w:p w14:paraId="18D89FA4" w14:textId="597C16D4" w:rsidR="00ED4934" w:rsidRPr="00EE1B34" w:rsidRDefault="00ED4934" w:rsidP="006849DA">
      <w:pPr>
        <w:pStyle w:val="Heading2"/>
        <w:rPr>
          <w:lang w:val="en-GB"/>
        </w:rPr>
      </w:pPr>
      <w:r w:rsidRPr="00EE1B34">
        <w:rPr>
          <w:lang w:val="en-GB"/>
        </w:rPr>
        <w:t>Prices Quoted</w:t>
      </w:r>
    </w:p>
    <w:p w14:paraId="12369A44" w14:textId="104FFF6C" w:rsidR="00ED4934" w:rsidRDefault="00762830"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w:t>
      </w:r>
      <w:r w:rsidR="00ED4934" w:rsidRPr="00EE1B34">
        <w:rPr>
          <w:rFonts w:ascii="Calibri" w:hAnsi="Calibri" w:cs="Arial"/>
          <w:color w:val="222222"/>
          <w:szCs w:val="22"/>
          <w:lang w:val="en-GB"/>
        </w:rPr>
        <w:t>.</w:t>
      </w:r>
      <w:r w:rsidR="009E6E94" w:rsidRPr="00EE1B34">
        <w:rPr>
          <w:rFonts w:ascii="Calibri" w:hAnsi="Calibri" w:cs="Arial"/>
          <w:color w:val="222222"/>
          <w:szCs w:val="22"/>
          <w:lang w:val="en-GB"/>
        </w:rPr>
        <w:t xml:space="preserve"> </w:t>
      </w:r>
      <w:r w:rsidR="002360FC" w:rsidRPr="00EE1B34">
        <w:rPr>
          <w:rFonts w:ascii="Calibri" w:hAnsi="Calibri" w:cs="Arial"/>
          <w:color w:val="222222"/>
          <w:szCs w:val="22"/>
          <w:lang w:val="en-GB"/>
        </w:rPr>
        <w:t xml:space="preserve">Unless </w:t>
      </w:r>
      <w:r w:rsidR="006F1A94" w:rsidRPr="00EE1B34">
        <w:rPr>
          <w:rFonts w:ascii="Calibri" w:hAnsi="Calibri" w:cs="Arial"/>
          <w:color w:val="222222"/>
          <w:szCs w:val="22"/>
          <w:lang w:val="en-GB"/>
        </w:rPr>
        <w:t>otherwise</w:t>
      </w:r>
      <w:r w:rsidR="002360FC" w:rsidRPr="00EE1B34">
        <w:rPr>
          <w:rFonts w:ascii="Calibri" w:hAnsi="Calibri" w:cs="Arial"/>
          <w:color w:val="222222"/>
          <w:szCs w:val="22"/>
          <w:lang w:val="en-GB"/>
        </w:rPr>
        <w:t xml:space="preserve"> requested all Bids</w:t>
      </w:r>
      <w:r w:rsidR="00ED4934"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00ED4934" w:rsidRPr="00EE1B34">
        <w:rPr>
          <w:rFonts w:ascii="Calibri" w:hAnsi="Calibri" w:cs="Arial"/>
          <w:color w:val="222222"/>
          <w:szCs w:val="22"/>
          <w:lang w:val="en-GB"/>
        </w:rPr>
        <w:t xml:space="preserve"> state if the prices quoted are not DDP (Incoterms 20</w:t>
      </w:r>
      <w:r w:rsidR="00E25F71">
        <w:rPr>
          <w:rFonts w:ascii="Calibri" w:hAnsi="Calibri" w:cs="Arial"/>
          <w:color w:val="222222"/>
          <w:szCs w:val="22"/>
          <w:lang w:val="en-GB"/>
        </w:rPr>
        <w:t>2</w:t>
      </w:r>
      <w:r w:rsidR="00ED4934" w:rsidRPr="00EE1B34">
        <w:rPr>
          <w:rFonts w:ascii="Calibri" w:hAnsi="Calibri" w:cs="Arial"/>
          <w:color w:val="222222"/>
          <w:szCs w:val="22"/>
          <w:lang w:val="en-GB"/>
        </w:rPr>
        <w:t>0).</w:t>
      </w:r>
    </w:p>
    <w:p w14:paraId="106B5678" w14:textId="77777777" w:rsidR="006849DA" w:rsidRPr="00EE1B34" w:rsidRDefault="006849DA" w:rsidP="00972789">
      <w:pPr>
        <w:tabs>
          <w:tab w:val="left" w:pos="360"/>
        </w:tabs>
        <w:ind w:left="180" w:hanging="180"/>
        <w:rPr>
          <w:rFonts w:ascii="Calibri" w:hAnsi="Calibri" w:cs="Arial"/>
          <w:color w:val="222222"/>
          <w:szCs w:val="22"/>
          <w:lang w:val="en-GB"/>
        </w:rPr>
      </w:pPr>
    </w:p>
    <w:p w14:paraId="5E682ADE" w14:textId="69E28F24" w:rsidR="00ED4934" w:rsidRPr="00EE1B34" w:rsidRDefault="00ED4934" w:rsidP="006849DA">
      <w:pPr>
        <w:pStyle w:val="Heading2"/>
        <w:rPr>
          <w:lang w:val="en-GB"/>
        </w:rPr>
      </w:pPr>
      <w:r w:rsidRPr="00EE1B34">
        <w:rPr>
          <w:lang w:val="en-GB"/>
        </w:rPr>
        <w:t>Currency</w:t>
      </w:r>
    </w:p>
    <w:p w14:paraId="5D4173E4" w14:textId="1BB79D01" w:rsidR="00ED4934" w:rsidRPr="0018541D" w:rsidRDefault="00ED4934" w:rsidP="00F12835">
      <w:pPr>
        <w:rPr>
          <w:rFonts w:ascii="Calibri" w:hAnsi="Calibri" w:cs="Calibri"/>
          <w:color w:val="000000"/>
        </w:rPr>
      </w:pPr>
      <w:r w:rsidRPr="00EE1B34">
        <w:rPr>
          <w:rFonts w:ascii="Calibri" w:hAnsi="Calibri" w:cs="Arial"/>
          <w:color w:val="222222"/>
          <w:szCs w:val="22"/>
          <w:lang w:val="en-GB"/>
        </w:rPr>
        <w:t xml:space="preserve">The currency of the Bid </w:t>
      </w:r>
      <w:r w:rsidR="00EF41E1">
        <w:rPr>
          <w:rFonts w:ascii="Calibri" w:hAnsi="Calibri" w:cs="Arial"/>
          <w:color w:val="222222"/>
          <w:szCs w:val="22"/>
          <w:lang w:val="en-GB"/>
        </w:rPr>
        <w:t>shall</w:t>
      </w:r>
      <w:r w:rsidR="002360FC"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be </w:t>
      </w:r>
      <w:r w:rsidR="001D1E0C">
        <w:rPr>
          <w:rFonts w:ascii="Calibri" w:hAnsi="Calibri" w:cs="Calibri"/>
          <w:color w:val="222222"/>
        </w:rPr>
        <w:t xml:space="preserve">United States Dollar (USD), other currencies will not be accepted. </w:t>
      </w:r>
    </w:p>
    <w:p w14:paraId="34A9A008" w14:textId="15D56EF7" w:rsidR="003A151F" w:rsidRDefault="003A151F" w:rsidP="003A151F">
      <w:pPr>
        <w:tabs>
          <w:tab w:val="left" w:pos="360"/>
        </w:tabs>
        <w:ind w:left="180" w:hanging="180"/>
        <w:rPr>
          <w:rFonts w:ascii="Calibri" w:hAnsi="Calibri" w:cs="Arial"/>
          <w:color w:val="222222"/>
          <w:szCs w:val="22"/>
          <w:lang w:val="en-GB"/>
        </w:rPr>
      </w:pPr>
    </w:p>
    <w:p w14:paraId="254C8671" w14:textId="77777777" w:rsidR="006849DA" w:rsidRPr="00EE1B34" w:rsidRDefault="006849DA" w:rsidP="00972789">
      <w:pPr>
        <w:tabs>
          <w:tab w:val="left" w:pos="360"/>
        </w:tabs>
        <w:ind w:left="180" w:hanging="180"/>
        <w:rPr>
          <w:rFonts w:ascii="Calibri" w:hAnsi="Calibri" w:cs="Arial"/>
          <w:color w:val="222222"/>
          <w:szCs w:val="22"/>
          <w:lang w:val="en-GB"/>
        </w:rPr>
      </w:pPr>
    </w:p>
    <w:p w14:paraId="51E5B9B3" w14:textId="50105BEB" w:rsidR="00ED4934" w:rsidRPr="00EE1B34" w:rsidRDefault="00ED4934" w:rsidP="006849DA">
      <w:pPr>
        <w:pStyle w:val="Heading2"/>
        <w:rPr>
          <w:lang w:val="en-GB"/>
        </w:rPr>
      </w:pPr>
      <w:r w:rsidRPr="00EE1B34">
        <w:rPr>
          <w:lang w:val="en-GB"/>
        </w:rPr>
        <w:t>Language</w:t>
      </w:r>
    </w:p>
    <w:p w14:paraId="7511EA8E" w14:textId="56EC32A1" w:rsidR="00ED4934" w:rsidRDefault="00ED4934"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w:t>
      </w:r>
      <w:r w:rsidR="002360FC" w:rsidRPr="00EE1B34">
        <w:rPr>
          <w:rFonts w:ascii="Calibri" w:hAnsi="Calibri" w:cs="Arial"/>
          <w:color w:val="222222"/>
          <w:szCs w:val="22"/>
          <w:lang w:val="en-GB"/>
        </w:rPr>
        <w:t xml:space="preserve">and </w:t>
      </w:r>
      <w:r w:rsidRPr="00EE1B34">
        <w:rPr>
          <w:rFonts w:ascii="Calibri" w:hAnsi="Calibri" w:cs="Arial"/>
          <w:color w:val="222222"/>
          <w:szCs w:val="22"/>
          <w:lang w:val="en-GB"/>
        </w:rPr>
        <w:t>all correspondence and documents related to th</w:t>
      </w:r>
      <w:r w:rsidR="002360FC" w:rsidRPr="00EE1B34">
        <w:rPr>
          <w:rFonts w:ascii="Calibri" w:hAnsi="Calibri" w:cs="Arial"/>
          <w:color w:val="222222"/>
          <w:szCs w:val="22"/>
          <w:lang w:val="en-GB"/>
        </w:rPr>
        <w:t>is</w:t>
      </w:r>
      <w:r w:rsidRPr="00EE1B34">
        <w:rPr>
          <w:rFonts w:ascii="Calibri" w:hAnsi="Calibri" w:cs="Arial"/>
          <w:color w:val="222222"/>
          <w:szCs w:val="22"/>
          <w:lang w:val="en-GB"/>
        </w:rPr>
        <w:t xml:space="preserve">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 English</w:t>
      </w:r>
      <w:r w:rsidRPr="00BF469F">
        <w:rPr>
          <w:rFonts w:ascii="Calibri" w:hAnsi="Calibri" w:cs="Arial"/>
          <w:color w:val="222222"/>
          <w:szCs w:val="22"/>
          <w:lang w:val="en-GB"/>
        </w:rPr>
        <w:t>.</w:t>
      </w:r>
      <w:r w:rsidR="00FF43BE" w:rsidRPr="00BF469F">
        <w:rPr>
          <w:rFonts w:ascii="Calibri" w:hAnsi="Calibri" w:cs="Arial"/>
          <w:color w:val="222222"/>
          <w:szCs w:val="22"/>
          <w:lang w:val="en-GB"/>
        </w:rPr>
        <w:t xml:space="preserve"> Registration documents and price mentioned in DRC Bid Form in Arabic numerical </w:t>
      </w:r>
      <w:r w:rsidR="00845003" w:rsidRPr="00BF469F">
        <w:rPr>
          <w:rFonts w:ascii="Calibri" w:hAnsi="Calibri" w:cs="Arial"/>
          <w:color w:val="222222"/>
          <w:szCs w:val="22"/>
          <w:lang w:val="en-GB"/>
        </w:rPr>
        <w:t>will be considered.</w:t>
      </w:r>
      <w:r w:rsidR="00845003">
        <w:rPr>
          <w:rFonts w:ascii="Calibri" w:hAnsi="Calibri" w:cs="Arial"/>
          <w:color w:val="222222"/>
          <w:szCs w:val="22"/>
          <w:lang w:val="en-GB"/>
        </w:rPr>
        <w:t xml:space="preserve"> </w:t>
      </w:r>
    </w:p>
    <w:p w14:paraId="03CE6D4E" w14:textId="77777777" w:rsidR="006849DA" w:rsidRPr="00EE1B34" w:rsidRDefault="006849DA" w:rsidP="00972789">
      <w:pPr>
        <w:tabs>
          <w:tab w:val="left" w:pos="360"/>
        </w:tabs>
        <w:ind w:left="180" w:hanging="180"/>
        <w:rPr>
          <w:rFonts w:ascii="Calibri" w:hAnsi="Calibri" w:cs="Arial"/>
          <w:color w:val="222222"/>
          <w:szCs w:val="22"/>
          <w:lang w:val="en-GB"/>
        </w:rPr>
      </w:pPr>
    </w:p>
    <w:p w14:paraId="4729C5A5" w14:textId="459D47E2" w:rsidR="00ED4934" w:rsidRPr="00EE1B34" w:rsidRDefault="00ED4934" w:rsidP="006849DA">
      <w:pPr>
        <w:pStyle w:val="Heading2"/>
        <w:rPr>
          <w:lang w:val="en-GB"/>
        </w:rPr>
      </w:pPr>
      <w:r w:rsidRPr="00EE1B34">
        <w:rPr>
          <w:lang w:val="en-GB"/>
        </w:rPr>
        <w:t>Packaging</w:t>
      </w:r>
    </w:p>
    <w:p w14:paraId="28902C33" w14:textId="3A02058C" w:rsidR="00ED49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Packaging shall be of </w:t>
      </w:r>
      <w:r w:rsidR="00FB4D22" w:rsidRPr="00EE1B34">
        <w:rPr>
          <w:rFonts w:ascii="Calibri" w:hAnsi="Calibri" w:cs="Arial"/>
          <w:color w:val="222222"/>
          <w:szCs w:val="22"/>
          <w:lang w:val="en-GB"/>
        </w:rPr>
        <w:t>international</w:t>
      </w:r>
      <w:r w:rsidRPr="00EE1B34">
        <w:rPr>
          <w:rFonts w:ascii="Calibri" w:hAnsi="Calibri" w:cs="Arial"/>
          <w:color w:val="222222"/>
          <w:szCs w:val="22"/>
          <w:lang w:val="en-GB"/>
        </w:rPr>
        <w:t xml:space="preserve"> shipping standard, strong quality, and suitable for shipment</w:t>
      </w:r>
      <w:r w:rsidR="00FE459D">
        <w:rPr>
          <w:rFonts w:ascii="Calibri" w:hAnsi="Calibri" w:cs="Arial"/>
          <w:color w:val="222222"/>
          <w:szCs w:val="22"/>
          <w:lang w:val="en-GB"/>
        </w:rPr>
        <w:t xml:space="preserve"> as provided in the Bid Form.</w:t>
      </w:r>
    </w:p>
    <w:p w14:paraId="4A051AB2" w14:textId="77777777" w:rsidR="006849DA" w:rsidRDefault="006849DA" w:rsidP="006849DA">
      <w:pPr>
        <w:pStyle w:val="Heading4"/>
        <w:numPr>
          <w:ilvl w:val="0"/>
          <w:numId w:val="0"/>
        </w:numPr>
        <w:ind w:left="720" w:hanging="720"/>
        <w:rPr>
          <w:lang w:val="en-GB"/>
        </w:rPr>
      </w:pPr>
    </w:p>
    <w:p w14:paraId="40B096BF" w14:textId="1F50F600" w:rsidR="00FE459D" w:rsidRPr="00972789" w:rsidRDefault="00ED4934" w:rsidP="006849DA">
      <w:pPr>
        <w:pStyle w:val="Heading2"/>
        <w:rPr>
          <w:lang w:val="en-GB"/>
        </w:rPr>
      </w:pPr>
      <w:r w:rsidRPr="00972789">
        <w:rPr>
          <w:lang w:val="en-GB"/>
        </w:rPr>
        <w:t>Origi</w:t>
      </w:r>
      <w:r w:rsidR="00FE459D" w:rsidRPr="00972789">
        <w:rPr>
          <w:lang w:val="en-GB"/>
        </w:rPr>
        <w:t>n</w:t>
      </w:r>
    </w:p>
    <w:p w14:paraId="35153795" w14:textId="6ADF132A" w:rsidR="00ED4934" w:rsidRPr="003113D2" w:rsidRDefault="00FE459D" w:rsidP="00972789">
      <w:pPr>
        <w:tabs>
          <w:tab w:val="left" w:pos="360"/>
        </w:tabs>
        <w:ind w:left="180" w:hanging="180"/>
        <w:rPr>
          <w:rFonts w:ascii="Calibri" w:hAnsi="Calibri" w:cs="Arial"/>
          <w:color w:val="222222"/>
          <w:szCs w:val="22"/>
          <w:lang w:val="en-GB"/>
        </w:rPr>
      </w:pPr>
      <w:r w:rsidRPr="00972789">
        <w:rPr>
          <w:rFonts w:ascii="Calibri" w:hAnsi="Calibri" w:cs="Arial"/>
          <w:color w:val="222222"/>
          <w:szCs w:val="22"/>
          <w:lang w:val="en-GB"/>
        </w:rPr>
        <w:t>Country</w:t>
      </w:r>
      <w:r w:rsidR="00ED4934" w:rsidRPr="00972789">
        <w:rPr>
          <w:rFonts w:ascii="Calibri" w:hAnsi="Calibri" w:cs="Arial"/>
          <w:color w:val="222222"/>
          <w:szCs w:val="22"/>
          <w:lang w:val="en-GB"/>
        </w:rPr>
        <w:t xml:space="preserve"> of origin</w:t>
      </w:r>
      <w:r w:rsidR="00ED4934" w:rsidRPr="003113D2">
        <w:rPr>
          <w:rFonts w:ascii="Calibri" w:hAnsi="Calibri" w:cs="Arial"/>
          <w:color w:val="222222"/>
          <w:szCs w:val="22"/>
          <w:lang w:val="en-GB"/>
        </w:rPr>
        <w:t xml:space="preserve"> of the items </w:t>
      </w:r>
      <w:r w:rsidR="00EF41E1">
        <w:rPr>
          <w:rFonts w:ascii="Calibri" w:hAnsi="Calibri" w:cs="Arial"/>
          <w:color w:val="222222"/>
          <w:szCs w:val="22"/>
          <w:lang w:val="en-GB"/>
        </w:rPr>
        <w:t>shall</w:t>
      </w:r>
      <w:r w:rsidR="00ED4934" w:rsidRPr="003113D2">
        <w:rPr>
          <w:rFonts w:ascii="Calibri" w:hAnsi="Calibri" w:cs="Arial"/>
          <w:color w:val="222222"/>
          <w:szCs w:val="22"/>
          <w:lang w:val="en-GB"/>
        </w:rPr>
        <w:t xml:space="preserve"> be clearly stated. </w:t>
      </w:r>
    </w:p>
    <w:p w14:paraId="6F600AEA" w14:textId="77777777" w:rsidR="006849DA" w:rsidRDefault="006849DA" w:rsidP="006849DA">
      <w:pPr>
        <w:pStyle w:val="Heading4"/>
        <w:numPr>
          <w:ilvl w:val="0"/>
          <w:numId w:val="0"/>
        </w:numPr>
        <w:rPr>
          <w:lang w:val="en-GB"/>
        </w:rPr>
      </w:pPr>
    </w:p>
    <w:p w14:paraId="1C2CC934" w14:textId="6A76D76B" w:rsidR="00ED4934" w:rsidRPr="00DA425A" w:rsidRDefault="00ED4934" w:rsidP="006849DA">
      <w:pPr>
        <w:pStyle w:val="Heading2"/>
        <w:rPr>
          <w:lang w:val="en-GB"/>
        </w:rPr>
      </w:pPr>
      <w:r w:rsidRPr="00972789">
        <w:rPr>
          <w:lang w:val="en-GB"/>
        </w:rPr>
        <w:t>Presentation</w:t>
      </w:r>
    </w:p>
    <w:p w14:paraId="689146D0" w14:textId="19F6ABF8" w:rsidR="00011822" w:rsidRPr="00707011" w:rsidRDefault="00011822" w:rsidP="00972789">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erasures, amendments, or alterations </w:t>
      </w:r>
      <w:r w:rsidR="00EF41E1">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EF41E1">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sidR="00EF41E1">
        <w:rPr>
          <w:color w:val="222222"/>
        </w:rPr>
        <w:t>shall</w:t>
      </w:r>
      <w:r w:rsidRPr="00707011">
        <w:rPr>
          <w:color w:val="222222"/>
        </w:rPr>
        <w:t xml:space="preserve"> be signed by a duly authorized representative of the Bidder.</w:t>
      </w:r>
    </w:p>
    <w:p w14:paraId="1931064F" w14:textId="77777777" w:rsidR="006849DA" w:rsidRDefault="006849DA" w:rsidP="006849DA">
      <w:pPr>
        <w:pStyle w:val="Heading4"/>
        <w:numPr>
          <w:ilvl w:val="0"/>
          <w:numId w:val="0"/>
        </w:numPr>
        <w:ind w:left="720" w:hanging="720"/>
        <w:rPr>
          <w:lang w:val="en-GB"/>
        </w:rPr>
      </w:pPr>
    </w:p>
    <w:p w14:paraId="5487326B" w14:textId="0C9BAE8C" w:rsidR="00ED4934" w:rsidRPr="00EE1B34" w:rsidRDefault="00ED4934" w:rsidP="006849DA">
      <w:pPr>
        <w:pStyle w:val="Heading2"/>
        <w:rPr>
          <w:lang w:val="en-GB"/>
        </w:rPr>
      </w:pPr>
      <w:r w:rsidRPr="00EE1B34">
        <w:rPr>
          <w:lang w:val="en-GB"/>
        </w:rPr>
        <w:t>Split Awards</w:t>
      </w:r>
    </w:p>
    <w:p w14:paraId="61A6097D" w14:textId="40A4D1AA" w:rsidR="00ED4934" w:rsidRPr="000935FE" w:rsidRDefault="00735F2D" w:rsidP="00735F2D">
      <w:pPr>
        <w:tabs>
          <w:tab w:val="left" w:pos="900"/>
        </w:tabs>
        <w:rPr>
          <w:rFonts w:ascii="Calibri" w:hAnsi="Calibri" w:cs="Arial"/>
          <w:b/>
          <w:bCs/>
          <w:color w:val="222222"/>
          <w:szCs w:val="22"/>
          <w:lang w:val="en-GB"/>
        </w:rPr>
      </w:pPr>
      <w:r w:rsidRPr="000935FE">
        <w:rPr>
          <w:rFonts w:ascii="Calibri" w:hAnsi="Calibri" w:cs="Arial"/>
          <w:b/>
          <w:bCs/>
          <w:color w:val="222222"/>
          <w:szCs w:val="22"/>
          <w:lang w:val="en-GB"/>
        </w:rPr>
        <w:t>DRC Has the right to split awarding</w:t>
      </w:r>
    </w:p>
    <w:p w14:paraId="71AAC36D" w14:textId="77777777" w:rsidR="006849DA" w:rsidRPr="00EE1B34" w:rsidRDefault="006849DA" w:rsidP="00972789">
      <w:pPr>
        <w:tabs>
          <w:tab w:val="left" w:pos="900"/>
        </w:tabs>
        <w:ind w:left="180" w:hanging="180"/>
        <w:rPr>
          <w:rFonts w:ascii="Calibri" w:hAnsi="Calibri" w:cs="Arial"/>
          <w:color w:val="222222"/>
          <w:szCs w:val="22"/>
          <w:lang w:val="en-GB"/>
        </w:rPr>
      </w:pPr>
    </w:p>
    <w:p w14:paraId="1C8D1C7A" w14:textId="13B166E6" w:rsidR="00ED4934" w:rsidRPr="00EE1B34" w:rsidRDefault="00ED4934" w:rsidP="006849DA">
      <w:pPr>
        <w:pStyle w:val="Heading2"/>
        <w:rPr>
          <w:lang w:val="en-GB"/>
        </w:rPr>
      </w:pPr>
      <w:r w:rsidRPr="00EE1B34">
        <w:rPr>
          <w:lang w:val="en-GB"/>
        </w:rPr>
        <w:t>Validity Period</w:t>
      </w:r>
    </w:p>
    <w:p w14:paraId="6C8A326F" w14:textId="0319B70B" w:rsidR="00ED4934" w:rsidRPr="00EE1B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w:t>
      </w:r>
      <w:r w:rsidR="001C1F39">
        <w:rPr>
          <w:rFonts w:ascii="Calibri" w:hAnsi="Calibri" w:cs="Arial"/>
          <w:color w:val="222222"/>
          <w:szCs w:val="22"/>
          <w:lang w:val="en-GB"/>
        </w:rPr>
        <w:t xml:space="preserve">60 </w:t>
      </w:r>
      <w:r w:rsidRPr="00EE1B34">
        <w:rPr>
          <w:rFonts w:ascii="Calibri" w:hAnsi="Calibri" w:cs="Arial"/>
          <w:color w:val="222222"/>
          <w:szCs w:val="22"/>
          <w:lang w:val="en-GB"/>
        </w:rPr>
        <w:t>days 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77777777"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E1B34">
        <w:rPr>
          <w:rFonts w:ascii="Calibri" w:hAnsi="Calibri" w:cs="Arial"/>
          <w:color w:val="222222"/>
          <w:szCs w:val="22"/>
          <w:lang w:val="en-GB"/>
        </w:rPr>
        <w:t>.</w:t>
      </w:r>
      <w:r w:rsidRPr="00EE1B34">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77777777" w:rsidR="00ED4934" w:rsidRPr="00EE1B34" w:rsidRDefault="00ED4934" w:rsidP="00ED4934">
      <w:pPr>
        <w:tabs>
          <w:tab w:val="left" w:pos="0"/>
        </w:tabs>
        <w:rPr>
          <w:rFonts w:ascii="Calibri" w:hAnsi="Calibri" w:cs="Arial"/>
          <w:b/>
          <w:color w:val="222222"/>
          <w:szCs w:val="22"/>
          <w:lang w:val="en-GB"/>
        </w:rPr>
      </w:pPr>
      <w:r w:rsidRPr="00EE1B34">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1759D4D2"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Pr="00EE1B34">
        <w:rPr>
          <w:rFonts w:ascii="Calibri" w:hAnsi="Calibri" w:cs="Arial"/>
          <w:color w:val="222222"/>
          <w:szCs w:val="22"/>
          <w:lang w:val="en-GB"/>
        </w:rPr>
        <w:t>ITBs.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972789" w:rsidRDefault="00ED4934" w:rsidP="00972789">
      <w:pPr>
        <w:pStyle w:val="Heading1"/>
        <w:rPr>
          <w:rFonts w:ascii="Arial" w:hAnsi="Arial"/>
          <w:b w:val="0"/>
          <w:lang w:val="en-GB"/>
        </w:rPr>
      </w:pPr>
      <w:r w:rsidRPr="00DA425A">
        <w:rPr>
          <w:lang w:val="en-GB"/>
        </w:rPr>
        <w:t>Confidentiality</w:t>
      </w:r>
    </w:p>
    <w:p w14:paraId="3ADE8282" w14:textId="314B68F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This ITB or any part hereof, and all copies hereof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r w:rsidR="00461C7E">
        <w:rPr>
          <w:rFonts w:ascii="Calibri" w:hAnsi="Calibri" w:cs="Arial"/>
          <w:color w:val="222222"/>
          <w:szCs w:val="22"/>
          <w:lang w:val="en-GB"/>
        </w:rPr>
        <w:t>T</w:t>
      </w:r>
      <w:r w:rsidRPr="00EE1B34">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t>
      </w:r>
      <w:proofErr w:type="gramStart"/>
      <w:r w:rsidRPr="00EE1B34">
        <w:rPr>
          <w:rFonts w:ascii="Calibri" w:hAnsi="Calibri" w:cs="Arial"/>
          <w:color w:val="222222"/>
          <w:szCs w:val="22"/>
          <w:lang w:val="en-GB"/>
        </w:rPr>
        <w:t>whether or not</w:t>
      </w:r>
      <w:proofErr w:type="gramEnd"/>
      <w:r w:rsidRPr="00EE1B34">
        <w:rPr>
          <w:rFonts w:ascii="Calibri" w:hAnsi="Calibri" w:cs="Arial"/>
          <w:color w:val="222222"/>
          <w:szCs w:val="22"/>
          <w:lang w:val="en-GB"/>
        </w:rPr>
        <w:t xml:space="preserve"> their company submits a Bid or responds in any other way to this ITB.</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lastRenderedPageBreak/>
        <w:t>Collusive Bidding and Anti-</w:t>
      </w:r>
      <w:r w:rsidR="003B2A29" w:rsidRPr="00EE1B34">
        <w:rPr>
          <w:lang w:val="en-GB"/>
        </w:rPr>
        <w:t>Competitive</w:t>
      </w:r>
      <w:r w:rsidRPr="00EE1B34">
        <w:rPr>
          <w:lang w:val="en-GB"/>
        </w:rPr>
        <w:t xml:space="preserve"> Conduct</w:t>
      </w:r>
    </w:p>
    <w:p w14:paraId="058123C8" w14:textId="72C5CF9D"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w:t>
      </w:r>
      <w:proofErr w:type="gramStart"/>
      <w:r w:rsidRPr="00EE1B34">
        <w:rPr>
          <w:rFonts w:ascii="Calibri" w:hAnsi="Calibri" w:cs="Arial"/>
          <w:color w:val="222222"/>
          <w:szCs w:val="22"/>
          <w:lang w:val="en-GB"/>
        </w:rPr>
        <w:t>agent</w:t>
      </w:r>
      <w:proofErr w:type="gramEnd"/>
      <w:r w:rsidRPr="00EE1B34">
        <w:rPr>
          <w:rFonts w:ascii="Calibri" w:hAnsi="Calibri" w:cs="Arial"/>
          <w:color w:val="222222"/>
          <w:szCs w:val="22"/>
          <w:lang w:val="en-GB"/>
        </w:rPr>
        <w:t xml:space="preserve">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77777777"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ED4934" w:rsidRPr="00EE1B34">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61FD68FB"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sidRPr="00EE1B34">
        <w:rPr>
          <w:rFonts w:ascii="Calibri" w:hAnsi="Calibri" w:cs="Arial"/>
          <w:color w:val="222222"/>
          <w:szCs w:val="22"/>
          <w:lang w:val="en-GB"/>
        </w:rPr>
        <w:t>general public</w:t>
      </w:r>
      <w:proofErr w:type="gramEnd"/>
      <w:r w:rsidRPr="00EE1B34">
        <w:rPr>
          <w:rFonts w:ascii="Calibri" w:hAnsi="Calibri" w:cs="Arial"/>
          <w:color w:val="222222"/>
          <w:szCs w:val="22"/>
          <w:lang w:val="en-GB"/>
        </w:rPr>
        <w:t xml:space="preserve">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03D2B6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Pr>
          <w:rFonts w:ascii="Calibri" w:hAnsi="Calibri" w:cs="Arial"/>
          <w:color w:val="222222"/>
          <w:szCs w:val="22"/>
          <w:lang w:val="en-GB"/>
        </w:rPr>
        <w:t>functionary</w:t>
      </w:r>
      <w:r w:rsidRPr="00EE1B34">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25DD6E58" w14:textId="7D4F9E19"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72710F07" w14:textId="77777777" w:rsidR="00461C7E" w:rsidRDefault="00461C7E" w:rsidP="00461C7E">
      <w:pPr>
        <w:tabs>
          <w:tab w:val="left" w:pos="0"/>
        </w:tabs>
        <w:rPr>
          <w:rFonts w:ascii="Calibri" w:hAnsi="Calibri" w:cs="Arial"/>
          <w:color w:val="222222"/>
          <w:szCs w:val="22"/>
          <w:lang w:val="en-GB"/>
        </w:rPr>
      </w:pPr>
    </w:p>
    <w:p w14:paraId="2B95E6D6" w14:textId="6B08C652"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3ADEF3AC" w14:textId="30C55DEF"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1636CED3" w14:textId="4CC1152F"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proofErr w:type="gramStart"/>
      <w:r w:rsidRPr="00461C7E">
        <w:rPr>
          <w:rFonts w:ascii="Calibri" w:hAnsi="Calibri" w:cs="Arial"/>
          <w:color w:val="222222"/>
          <w:szCs w:val="22"/>
          <w:lang w:val="en-GB"/>
        </w:rPr>
        <w:t>of:</w:t>
      </w:r>
      <w:proofErr w:type="gramEnd"/>
      <w:r w:rsidRPr="00461C7E">
        <w:rPr>
          <w:rFonts w:ascii="Calibri" w:hAnsi="Calibri" w:cs="Arial"/>
          <w:color w:val="222222"/>
          <w:szCs w:val="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w:t>
      </w:r>
      <w:proofErr w:type="gramStart"/>
      <w:r w:rsidRPr="00461C7E">
        <w:rPr>
          <w:rFonts w:ascii="Calibri" w:hAnsi="Calibri" w:cs="Arial"/>
          <w:color w:val="222222"/>
          <w:szCs w:val="22"/>
          <w:lang w:val="en-GB"/>
        </w:rPr>
        <w:t>consideration</w:t>
      </w:r>
      <w:proofErr w:type="gramEnd"/>
      <w:r w:rsidRPr="00461C7E">
        <w:rPr>
          <w:rFonts w:ascii="Calibri" w:hAnsi="Calibri" w:cs="Arial"/>
          <w:color w:val="222222"/>
          <w:szCs w:val="22"/>
          <w:lang w:val="en-GB"/>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26567F79" w14:textId="77777777" w:rsidR="00461C7E" w:rsidRPr="00461C7E" w:rsidRDefault="00461C7E" w:rsidP="00461C7E">
      <w:pPr>
        <w:tabs>
          <w:tab w:val="left" w:pos="0"/>
        </w:tabs>
        <w:rPr>
          <w:rFonts w:ascii="Calibri" w:hAnsi="Calibri" w:cs="Arial"/>
          <w:color w:val="222222"/>
          <w:szCs w:val="22"/>
          <w:lang w:val="en-GB"/>
        </w:rPr>
      </w:pPr>
    </w:p>
    <w:p w14:paraId="4FA9371D" w14:textId="76DA9F77"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sidR="00A3096B">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5" w:history="1">
        <w:r w:rsidR="00DC0EE6" w:rsidRPr="00140ADE">
          <w:rPr>
            <w:rStyle w:val="Hyperlink"/>
            <w:rFonts w:ascii="Calibri" w:hAnsi="Calibri" w:cs="Arial"/>
            <w:szCs w:val="22"/>
            <w:lang w:val="en-GB"/>
          </w:rPr>
          <w:t>www.drc.ngo/where-we-work</w:t>
        </w:r>
      </w:hyperlink>
      <w:r w:rsidRPr="00461C7E">
        <w:rPr>
          <w:rFonts w:ascii="Calibri" w:hAnsi="Calibri" w:cs="Arial"/>
          <w:color w:val="222222"/>
          <w:szCs w:val="22"/>
          <w:lang w:val="en-GB"/>
        </w:rPr>
        <w:t xml:space="preserve">, or via DRC’s </w:t>
      </w:r>
      <w:r w:rsidRPr="00461C7E">
        <w:rPr>
          <w:rFonts w:ascii="Calibri" w:hAnsi="Calibri" w:cs="Arial"/>
          <w:color w:val="222222"/>
          <w:szCs w:val="22"/>
          <w:lang w:val="en-GB"/>
        </w:rPr>
        <w:lastRenderedPageBreak/>
        <w:t xml:space="preserve">Code of Conduct Reporting Mechanism: </w:t>
      </w:r>
      <w:hyperlink r:id="rId16" w:history="1">
        <w:r w:rsidR="00525B03" w:rsidRPr="00255048">
          <w:rPr>
            <w:rStyle w:val="Hyperlink"/>
            <w:rFonts w:ascii="Calibri" w:hAnsi="Calibri" w:cs="Arial"/>
            <w:szCs w:val="22"/>
            <w:lang w:val="en-GB"/>
          </w:rPr>
          <w:t>www.drc.ngo/relief-work/concerns-complaints/code-of-conduct-reporting-mechanism</w:t>
        </w:r>
      </w:hyperlink>
      <w:r w:rsidRPr="00461C7E">
        <w:rPr>
          <w:rFonts w:ascii="Calibri" w:hAnsi="Calibri" w:cs="Arial"/>
          <w:color w:val="222222"/>
          <w:szCs w:val="22"/>
          <w:lang w:val="en-GB"/>
        </w:rPr>
        <w:t xml:space="preserve">. Reports of suspected corruption can also be reported directly to DRC HQ at </w:t>
      </w:r>
      <w:hyperlink r:id="rId17" w:history="1">
        <w:r w:rsidR="00DC0EE6" w:rsidRPr="00140ADE">
          <w:rPr>
            <w:rStyle w:val="Hyperlink"/>
            <w:rFonts w:ascii="Calibri" w:hAnsi="Calibri" w:cs="Arial"/>
            <w:szCs w:val="22"/>
            <w:lang w:val="en-GB"/>
          </w:rPr>
          <w:t>c.o.conduct@drc.ngo</w:t>
        </w:r>
      </w:hyperlink>
      <w:r w:rsidRPr="00461C7E">
        <w:rPr>
          <w:rFonts w:ascii="Calibri" w:hAnsi="Calibri" w:cs="Arial"/>
          <w:color w:val="222222"/>
          <w:szCs w:val="22"/>
          <w:lang w:val="en-GB"/>
        </w:rPr>
        <w:t xml:space="preserve">. </w:t>
      </w:r>
    </w:p>
    <w:p w14:paraId="185122FC" w14:textId="59A01965" w:rsidR="00403050" w:rsidRPr="00EE1B34" w:rsidRDefault="00461C7E" w:rsidP="00ED4934">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0ACB1C5E" w14:textId="1AB58E6C" w:rsidR="00A3096B" w:rsidRPr="00A3096B" w:rsidRDefault="00ED4934" w:rsidP="00A3096B">
      <w:pPr>
        <w:pStyle w:val="Heading1"/>
        <w:rPr>
          <w:lang w:val="en-GB"/>
        </w:rPr>
      </w:pPr>
      <w:r w:rsidRPr="00EE1B34">
        <w:rPr>
          <w:lang w:val="en-GB"/>
        </w:rPr>
        <w:t>Conflict of Interest</w:t>
      </w:r>
    </w:p>
    <w:p w14:paraId="59419DAA" w14:textId="24A9299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w:t>
      </w:r>
      <w:proofErr w:type="gramStart"/>
      <w:r w:rsidRPr="00EE1B34">
        <w:rPr>
          <w:rFonts w:ascii="Calibri" w:hAnsi="Calibri" w:cs="Arial"/>
          <w:color w:val="222222"/>
          <w:szCs w:val="22"/>
          <w:lang w:val="en-GB"/>
        </w:rPr>
        <w:t>agents</w:t>
      </w:r>
      <w:proofErr w:type="gramEnd"/>
      <w:r w:rsidRPr="00EE1B34">
        <w:rPr>
          <w:rFonts w:ascii="Calibri" w:hAnsi="Calibri" w:cs="Arial"/>
          <w:color w:val="222222"/>
          <w:szCs w:val="22"/>
          <w:lang w:val="en-GB"/>
        </w:rPr>
        <w:t xml:space="preserve">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5F62F"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761AEB7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Requests to withdraw a Bid </w:t>
      </w:r>
      <w:r w:rsidR="003461DC">
        <w:rPr>
          <w:rFonts w:ascii="Calibri" w:hAnsi="Calibri" w:cs="Arial"/>
          <w:color w:val="222222"/>
          <w:szCs w:val="22"/>
          <w:lang w:val="en-GB"/>
        </w:rPr>
        <w:t xml:space="preserve">after the Bid closure time </w:t>
      </w:r>
      <w:r w:rsidRPr="00EE1B34">
        <w:rPr>
          <w:rFonts w:ascii="Calibri" w:hAnsi="Calibri" w:cs="Arial"/>
          <w:color w:val="222222"/>
          <w:szCs w:val="22"/>
          <w:lang w:val="en-GB"/>
        </w:rPr>
        <w:t xml:space="preserve">shall not be honoured. </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77777777"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Default="00DB4E50" w:rsidP="00ED4934">
      <w:pPr>
        <w:tabs>
          <w:tab w:val="left" w:pos="0"/>
        </w:tabs>
        <w:rPr>
          <w:rFonts w:ascii="Calibri" w:hAnsi="Calibri" w:cs="Arial"/>
          <w:color w:val="222222"/>
          <w:szCs w:val="22"/>
          <w:lang w:val="en-GB"/>
        </w:rPr>
      </w:pPr>
    </w:p>
    <w:p w14:paraId="45734E8D" w14:textId="73994BAA" w:rsidR="00DB4E50" w:rsidRPr="00DB4E50" w:rsidRDefault="00DB4E50" w:rsidP="00DB4E50">
      <w:pPr>
        <w:pStyle w:val="Heading1"/>
        <w:rPr>
          <w:lang w:val="en-GB"/>
        </w:rPr>
      </w:pPr>
      <w:r w:rsidRPr="00DB4E50">
        <w:rPr>
          <w:lang w:val="en-GB"/>
        </w:rPr>
        <w:t>LATE BIDS</w:t>
      </w:r>
    </w:p>
    <w:p w14:paraId="2CC22421" w14:textId="7C70D84F" w:rsidR="00DB4E50" w:rsidRPr="00EE1B34" w:rsidRDefault="00DB4E50"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All Bids received after the ITB closure will be rejected</w:t>
      </w:r>
      <w:r w:rsidR="00C35A1E">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013E0519" w:rsidR="00B77F40" w:rsidRPr="00EE1B34" w:rsidRDefault="00ED4934" w:rsidP="00972789">
      <w:pPr>
        <w:pStyle w:val="Heading1"/>
        <w:rPr>
          <w:lang w:val="en-GB"/>
        </w:rPr>
      </w:pPr>
      <w:r w:rsidRPr="00EE1B34">
        <w:rPr>
          <w:lang w:val="en-GB"/>
        </w:rPr>
        <w:t>Opening of the ITB</w:t>
      </w:r>
    </w:p>
    <w:p w14:paraId="3357064D" w14:textId="117BBD7F" w:rsidR="00ED4934" w:rsidRPr="00563ED7" w:rsidRDefault="00563ED7" w:rsidP="00ED4934">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F403D58" w14:textId="77777777" w:rsidR="00ED4934" w:rsidRPr="00972789" w:rsidRDefault="00ED4934" w:rsidP="00ED4934">
      <w:pPr>
        <w:rPr>
          <w:rFonts w:ascii="Calibri" w:hAnsi="Calibri" w:cs="Arial"/>
          <w:szCs w:val="22"/>
          <w:highlight w:val="yellow"/>
          <w:lang w:val="en-GB"/>
        </w:rPr>
      </w:pPr>
    </w:p>
    <w:p w14:paraId="1E7E3DE6" w14:textId="185B0EE4" w:rsidR="00ED4934" w:rsidRPr="00EE1B34" w:rsidRDefault="00ED4934" w:rsidP="00ED4934">
      <w:pPr>
        <w:tabs>
          <w:tab w:val="left" w:pos="0"/>
        </w:tabs>
        <w:rPr>
          <w:rFonts w:ascii="Calibri" w:hAnsi="Calibri" w:cs="Arial"/>
          <w:color w:val="222222"/>
          <w:szCs w:val="22"/>
          <w:lang w:val="en-GB"/>
        </w:rPr>
      </w:pPr>
      <w:r w:rsidRPr="00563ED7">
        <w:rPr>
          <w:rFonts w:ascii="Calibri" w:hAnsi="Calibri" w:cs="Arial"/>
          <w:szCs w:val="22"/>
          <w:lang w:val="en-GB"/>
        </w:rPr>
        <w:t xml:space="preserve">Any attempt by a Bidder to influence the Evaluation Committee in the process of examination, clarification, </w:t>
      </w:r>
      <w:proofErr w:type="gramStart"/>
      <w:r w:rsidRPr="00563ED7">
        <w:rPr>
          <w:rFonts w:ascii="Calibri" w:hAnsi="Calibri" w:cs="Arial"/>
          <w:szCs w:val="22"/>
          <w:lang w:val="en-GB"/>
        </w:rPr>
        <w:t>evaluation</w:t>
      </w:r>
      <w:proofErr w:type="gramEnd"/>
      <w:r w:rsidRPr="00563ED7">
        <w:rPr>
          <w:rFonts w:ascii="Calibri" w:hAnsi="Calibri" w:cs="Arial"/>
          <w:szCs w:val="22"/>
          <w:lang w:val="en-GB"/>
        </w:rPr>
        <w:t xml:space="preserve"> and comparison of tenders, to obtain information on how the procedure is progressing or to influence DRC in its decision concerning the award of the contract will result in the immediate rejection of the tender</w:t>
      </w:r>
      <w:r w:rsidR="00563ED7" w:rsidRPr="00563ED7">
        <w:rPr>
          <w:rFonts w:ascii="Calibri" w:hAnsi="Calibri" w:cs="Arial"/>
          <w:szCs w:val="22"/>
          <w:lang w:val="en-GB"/>
        </w:rPr>
        <w:t>.</w:t>
      </w:r>
    </w:p>
    <w:p w14:paraId="4B5B7D0A" w14:textId="77777777" w:rsidR="00ED4934" w:rsidRPr="00EE1B34" w:rsidRDefault="00ED4934" w:rsidP="00ED4934">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3C247EF5"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77777777" w:rsidR="00ED4934" w:rsidRPr="00EE1B34" w:rsidRDefault="00ED4934" w:rsidP="00972789">
      <w:pPr>
        <w:pStyle w:val="Heading1"/>
        <w:rPr>
          <w:lang w:val="en-GB"/>
        </w:rPr>
      </w:pPr>
      <w:r w:rsidRPr="00EE1B34">
        <w:rPr>
          <w:lang w:val="en-GB"/>
        </w:rPr>
        <w:t>Cancellation of the ITB</w:t>
      </w:r>
    </w:p>
    <w:p w14:paraId="392E9ED4" w14:textId="77777777"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Pr="00EE1B34">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77777777" w:rsidR="00ED4934" w:rsidRPr="00EE1B34" w:rsidRDefault="00ED4934" w:rsidP="00ED4934">
      <w:pPr>
        <w:rPr>
          <w:rFonts w:ascii="Calibri" w:hAnsi="Calibri" w:cs="Arial"/>
          <w:szCs w:val="22"/>
          <w:lang w:val="en-GB"/>
        </w:rPr>
      </w:pPr>
      <w:r w:rsidRPr="00EE1B34">
        <w:rPr>
          <w:rFonts w:ascii="Calibri" w:hAnsi="Calibri" w:cs="Arial"/>
          <w:szCs w:val="22"/>
          <w:lang w:val="en-GB"/>
        </w:rPr>
        <w:t>The ITB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where </w:t>
      </w:r>
      <w:proofErr w:type="gramStart"/>
      <w:r w:rsidRPr="00EE1B34">
        <w:rPr>
          <w:rFonts w:ascii="Calibri" w:hAnsi="Calibri" w:cs="Arial"/>
          <w:szCs w:val="22"/>
          <w:lang w:val="en-GB"/>
        </w:rPr>
        <w:t>no</w:t>
      </w:r>
      <w:proofErr w:type="gramEnd"/>
      <w:r w:rsidRPr="00EE1B34">
        <w:rPr>
          <w:rFonts w:ascii="Calibri" w:hAnsi="Calibri" w:cs="Arial"/>
          <w:szCs w:val="22"/>
          <w:lang w:val="en-GB"/>
        </w:rPr>
        <w:t xml:space="preserve"> qualitatively or financially worthwhile Bid has been received or there has been no response at all;</w:t>
      </w:r>
    </w:p>
    <w:p w14:paraId="54BA876A" w14:textId="03696C13"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r w:rsidR="00525B03" w:rsidRPr="00EE1B34">
        <w:rPr>
          <w:rFonts w:ascii="Calibri" w:hAnsi="Calibri" w:cs="Arial"/>
          <w:szCs w:val="22"/>
          <w:lang w:val="en-GB"/>
        </w:rPr>
        <w:t>altered.</w:t>
      </w:r>
    </w:p>
    <w:p w14:paraId="12E9E060" w14:textId="5697B110"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r w:rsidR="00525B03" w:rsidRPr="00EE1B34">
        <w:rPr>
          <w:rFonts w:ascii="Calibri" w:hAnsi="Calibri" w:cs="Arial"/>
          <w:szCs w:val="22"/>
          <w:lang w:val="en-GB"/>
        </w:rPr>
        <w:t>impossible.</w:t>
      </w:r>
    </w:p>
    <w:p w14:paraId="315187CF" w14:textId="7EC50875"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3461DC">
        <w:rPr>
          <w:rFonts w:ascii="Calibri" w:hAnsi="Calibri" w:cs="Arial"/>
          <w:szCs w:val="22"/>
          <w:lang w:val="en-GB"/>
        </w:rPr>
        <w:t xml:space="preserve"> or</w:t>
      </w:r>
    </w:p>
    <w:p w14:paraId="1FD3EE3D" w14:textId="23E80166" w:rsidR="00ED4934" w:rsidRPr="00EE1B34" w:rsidRDefault="00515C31" w:rsidP="00682714">
      <w:pPr>
        <w:numPr>
          <w:ilvl w:val="0"/>
          <w:numId w:val="41"/>
        </w:numPr>
        <w:rPr>
          <w:rFonts w:ascii="Calibri" w:hAnsi="Calibri" w:cs="Arial"/>
          <w:szCs w:val="22"/>
          <w:lang w:val="en-GB"/>
        </w:rPr>
      </w:pPr>
      <w:r>
        <w:rPr>
          <w:rFonts w:ascii="Calibri" w:hAnsi="Calibri" w:cs="Arial"/>
          <w:szCs w:val="22"/>
          <w:lang w:val="en-GB"/>
        </w:rPr>
        <w:t>There</w:t>
      </w:r>
      <w:r w:rsidR="00ED4934" w:rsidRPr="00EE1B34">
        <w:rPr>
          <w:rFonts w:ascii="Calibri" w:hAnsi="Calibri" w:cs="Arial"/>
          <w:szCs w:val="22"/>
          <w:lang w:val="en-GB"/>
        </w:rPr>
        <w:t xml:space="preserve"> have been irregularities in the procedure, </w:t>
      </w:r>
      <w:proofErr w:type="gramStart"/>
      <w:r w:rsidR="00ED4934" w:rsidRPr="00EE1B34">
        <w:rPr>
          <w:rFonts w:ascii="Calibri" w:hAnsi="Calibri" w:cs="Arial"/>
          <w:szCs w:val="22"/>
          <w:lang w:val="en-GB"/>
        </w:rPr>
        <w:t>in particular where</w:t>
      </w:r>
      <w:proofErr w:type="gramEnd"/>
      <w:r w:rsidR="00ED4934" w:rsidRPr="00EE1B34">
        <w:rPr>
          <w:rFonts w:ascii="Calibri" w:hAnsi="Calibri" w:cs="Arial"/>
          <w:szCs w:val="22"/>
          <w:lang w:val="en-GB"/>
        </w:rPr>
        <w:t xml:space="preserv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837B931" w:rsidR="00ED4934" w:rsidRPr="00EE1B34" w:rsidRDefault="00C35A1E" w:rsidP="00ED4934">
      <w:pPr>
        <w:rPr>
          <w:rFonts w:ascii="Calibri" w:hAnsi="Calibri" w:cs="Arial"/>
          <w:szCs w:val="22"/>
          <w:lang w:val="en-GB"/>
        </w:rPr>
      </w:pPr>
      <w:r>
        <w:rPr>
          <w:rFonts w:ascii="Calibri" w:hAnsi="Calibri" w:cs="Arial"/>
          <w:szCs w:val="22"/>
          <w:lang w:val="en-GB"/>
        </w:rPr>
        <w:t>DRC shall not</w:t>
      </w:r>
      <w:r w:rsidR="00ED4934" w:rsidRPr="00EE1B34">
        <w:rPr>
          <w:rFonts w:ascii="Calibri" w:hAnsi="Calibri" w:cs="Arial"/>
          <w:szCs w:val="22"/>
          <w:lang w:val="en-GB"/>
        </w:rPr>
        <w:t xml:space="preserve"> be liable for damages, whatever their nature (</w:t>
      </w:r>
      <w:proofErr w:type="gramStart"/>
      <w:r w:rsidR="00ED4934" w:rsidRPr="00EE1B34">
        <w:rPr>
          <w:rFonts w:ascii="Calibri" w:hAnsi="Calibri" w:cs="Arial"/>
          <w:szCs w:val="22"/>
          <w:lang w:val="en-GB"/>
        </w:rPr>
        <w:t>in particular damages</w:t>
      </w:r>
      <w:proofErr w:type="gramEnd"/>
      <w:r w:rsidR="00ED4934" w:rsidRPr="00EE1B34">
        <w:rPr>
          <w:rFonts w:ascii="Calibri" w:hAnsi="Calibri" w:cs="Arial"/>
          <w:szCs w:val="22"/>
          <w:lang w:val="en-GB"/>
        </w:rPr>
        <w:t xml:space="preserve"> for loss of profits) or relationship to the cancellation of </w:t>
      </w:r>
      <w:r w:rsidR="00F07CA3" w:rsidRPr="00EE1B34">
        <w:rPr>
          <w:rFonts w:ascii="Calibri" w:hAnsi="Calibri" w:cs="Arial"/>
          <w:szCs w:val="22"/>
          <w:lang w:val="en-GB"/>
        </w:rPr>
        <w:t>an</w:t>
      </w:r>
      <w:r w:rsidR="00ED4934" w:rsidRPr="00EE1B34">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7777777" w:rsidR="00ED4934" w:rsidRPr="00EE1B34" w:rsidRDefault="00ED4934" w:rsidP="00972789">
      <w:pPr>
        <w:pStyle w:val="Heading1"/>
        <w:rPr>
          <w:lang w:val="en-GB"/>
        </w:rPr>
      </w:pPr>
      <w:r w:rsidRPr="00EE1B34">
        <w:rPr>
          <w:lang w:val="en-GB"/>
        </w:rPr>
        <w:lastRenderedPageBreak/>
        <w:t>Queries about this ITB</w:t>
      </w:r>
    </w:p>
    <w:p w14:paraId="67959B05" w14:textId="551ECD5F" w:rsidR="00ED4934" w:rsidRPr="00EE1B34" w:rsidRDefault="00ED4934" w:rsidP="003A151F">
      <w:pPr>
        <w:rPr>
          <w:lang w:val="en-GB"/>
        </w:rPr>
      </w:pPr>
      <w:r w:rsidRPr="00EE1B34">
        <w:rPr>
          <w:lang w:val="en-GB"/>
        </w:rPr>
        <w:t xml:space="preserve">For queries on this ITB, please contact the </w:t>
      </w:r>
      <w:r w:rsidR="00160226">
        <w:rPr>
          <w:lang w:val="en-GB"/>
        </w:rPr>
        <w:t>Supply chain</w:t>
      </w:r>
      <w:r w:rsidRPr="00EE1B34">
        <w:rPr>
          <w:lang w:val="en-GB"/>
        </w:rPr>
        <w:t xml:space="preserve"> Manger</w:t>
      </w:r>
      <w:r w:rsidR="00210D13">
        <w:rPr>
          <w:lang w:val="en-GB"/>
        </w:rPr>
        <w:t xml:space="preserve">, </w:t>
      </w:r>
      <w:hyperlink r:id="rId18" w:history="1">
        <w:r w:rsidR="00A75CD4">
          <w:rPr>
            <w:rStyle w:val="Hyperlink"/>
          </w:rPr>
          <w:t>bidqueries.irq.mos@drc.ngo</w:t>
        </w:r>
      </w:hyperlink>
      <w:r w:rsidR="00A75CD4">
        <w:t>.</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3152E5EA"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questions regarding this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submitted in writing to the above. On the subject line, please indicate the ITB number. </w:t>
      </w:r>
      <w:r w:rsidRPr="00EE1B34">
        <w:rPr>
          <w:rFonts w:ascii="Calibri" w:hAnsi="Calibri" w:cs="Arial"/>
          <w:b/>
          <w:color w:val="222222"/>
          <w:szCs w:val="22"/>
          <w:lang w:val="en-GB"/>
        </w:rPr>
        <w:t xml:space="preserve">Bids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w:t>
      </w:r>
      <w:r w:rsidRPr="00EE1B34">
        <w:rPr>
          <w:rFonts w:ascii="Calibri" w:hAnsi="Calibri" w:cs="Arial"/>
          <w:b/>
          <w:color w:val="222222"/>
          <w:szCs w:val="22"/>
          <w:u w:val="single"/>
          <w:lang w:val="en-GB"/>
        </w:rPr>
        <w:t>not</w:t>
      </w:r>
      <w:r w:rsidRPr="00EE1B34">
        <w:rPr>
          <w:rFonts w:ascii="Calibri" w:hAnsi="Calibri" w:cs="Arial"/>
          <w:b/>
          <w:color w:val="222222"/>
          <w:szCs w:val="22"/>
          <w:lang w:val="en-GB"/>
        </w:rPr>
        <w:t xml:space="preserve"> be sent to the above email</w:t>
      </w:r>
      <w:r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714EE886" w14:textId="77777777" w:rsidR="0096185C" w:rsidRDefault="0096185C" w:rsidP="0096185C">
      <w:pPr>
        <w:tabs>
          <w:tab w:val="left" w:pos="0"/>
        </w:tabs>
        <w:rPr>
          <w:rFonts w:ascii="Calibri" w:hAnsi="Calibri" w:cs="Arial"/>
          <w:color w:val="FF0000"/>
          <w:szCs w:val="22"/>
        </w:rPr>
      </w:pPr>
      <w:r w:rsidRPr="00EE1B34">
        <w:rPr>
          <w:rFonts w:ascii="Calibri" w:hAnsi="Calibri" w:cs="Arial"/>
          <w:color w:val="222222"/>
          <w:szCs w:val="22"/>
          <w:lang w:val="en-GB"/>
        </w:rPr>
        <w:t>All questions during the tender period, as well as the associated answers, will be shared with all suppliers invited, or for open tenders published at</w:t>
      </w:r>
      <w:r w:rsidRPr="00F24FA6">
        <w:rPr>
          <w:rFonts w:ascii="Calibri" w:hAnsi="Calibri" w:cs="Arial"/>
          <w:color w:val="2E74B5" w:themeColor="accent1" w:themeShade="BF"/>
          <w:szCs w:val="22"/>
          <w:lang w:val="en-GB"/>
        </w:rPr>
        <w:t xml:space="preserve">: </w:t>
      </w:r>
      <w:r w:rsidRPr="00F24FA6">
        <w:rPr>
          <w:color w:val="2E74B5" w:themeColor="accent1" w:themeShade="BF"/>
        </w:rPr>
        <w:t>htt</w:t>
      </w:r>
      <w:r>
        <w:rPr>
          <w:color w:val="2E74B5" w:themeColor="accent1" w:themeShade="BF"/>
        </w:rPr>
        <w:t xml:space="preserve">ps://www.iraq-businessnews.com </w:t>
      </w:r>
      <w:r w:rsidRPr="00F24FA6">
        <w:t>&amp;</w:t>
      </w:r>
      <w:r w:rsidRPr="00F24FA6">
        <w:rPr>
          <w:color w:val="2E74B5" w:themeColor="accent1" w:themeShade="BF"/>
        </w:rPr>
        <w:t xml:space="preserve"> https://www.ngosjobs-bids.com/submit-tender</w:t>
      </w:r>
      <w:r w:rsidRPr="00F24FA6">
        <w:rPr>
          <w:rFonts w:ascii="Calibri" w:hAnsi="Calibri" w:cs="Arial"/>
          <w:color w:val="2E74B5" w:themeColor="accent1" w:themeShade="BF"/>
          <w:szCs w:val="22"/>
        </w:rPr>
        <w:t xml:space="preserve"> </w:t>
      </w:r>
    </w:p>
    <w:p w14:paraId="057FA85D" w14:textId="4D2B73FD" w:rsidR="008B446B" w:rsidRDefault="008B446B" w:rsidP="003A151F">
      <w:pPr>
        <w:tabs>
          <w:tab w:val="left" w:pos="0"/>
        </w:tabs>
        <w:rPr>
          <w:rFonts w:ascii="Calibri" w:hAnsi="Calibri" w:cs="Arial"/>
          <w:color w:val="222222"/>
          <w:szCs w:val="22"/>
        </w:rPr>
      </w:pPr>
    </w:p>
    <w:p w14:paraId="170D8788" w14:textId="7D151EFB" w:rsidR="002056F3" w:rsidRDefault="002056F3" w:rsidP="003A151F">
      <w:pPr>
        <w:tabs>
          <w:tab w:val="left" w:pos="0"/>
        </w:tabs>
        <w:rPr>
          <w:rFonts w:ascii="Calibri" w:hAnsi="Calibri" w:cs="Arial"/>
          <w:color w:val="222222"/>
          <w:szCs w:val="22"/>
        </w:rPr>
      </w:pPr>
    </w:p>
    <w:p w14:paraId="2E527454" w14:textId="2C4578C8" w:rsidR="002056F3" w:rsidRDefault="002056F3" w:rsidP="003A151F">
      <w:pPr>
        <w:tabs>
          <w:tab w:val="left" w:pos="0"/>
        </w:tabs>
        <w:rPr>
          <w:rFonts w:ascii="Calibri" w:hAnsi="Calibri" w:cs="Arial"/>
          <w:color w:val="222222"/>
          <w:szCs w:val="22"/>
        </w:rPr>
      </w:pPr>
    </w:p>
    <w:p w14:paraId="00376854" w14:textId="68A9FF8F" w:rsidR="002056F3" w:rsidRDefault="002056F3" w:rsidP="003A151F">
      <w:pPr>
        <w:tabs>
          <w:tab w:val="left" w:pos="0"/>
        </w:tabs>
        <w:rPr>
          <w:rFonts w:ascii="Calibri" w:hAnsi="Calibri" w:cs="Arial"/>
          <w:color w:val="222222"/>
          <w:szCs w:val="22"/>
        </w:rPr>
      </w:pPr>
    </w:p>
    <w:p w14:paraId="5CBDEEC2" w14:textId="7D7D8095" w:rsidR="002056F3" w:rsidRDefault="002056F3" w:rsidP="003A151F">
      <w:pPr>
        <w:tabs>
          <w:tab w:val="left" w:pos="0"/>
        </w:tabs>
        <w:rPr>
          <w:rFonts w:ascii="Calibri" w:hAnsi="Calibri" w:cs="Arial"/>
          <w:color w:val="222222"/>
          <w:szCs w:val="22"/>
        </w:rPr>
      </w:pPr>
    </w:p>
    <w:p w14:paraId="52BADAD9" w14:textId="656AA773" w:rsidR="002056F3" w:rsidRDefault="002056F3" w:rsidP="003A151F">
      <w:pPr>
        <w:tabs>
          <w:tab w:val="left" w:pos="0"/>
        </w:tabs>
        <w:rPr>
          <w:rFonts w:ascii="Calibri" w:hAnsi="Calibri" w:cs="Arial"/>
          <w:color w:val="222222"/>
          <w:szCs w:val="22"/>
        </w:rPr>
      </w:pPr>
    </w:p>
    <w:p w14:paraId="47A6C0D7" w14:textId="77777777" w:rsidR="002056F3" w:rsidRPr="0096185C" w:rsidRDefault="002056F3" w:rsidP="003A151F">
      <w:pPr>
        <w:tabs>
          <w:tab w:val="left" w:pos="0"/>
        </w:tabs>
        <w:rPr>
          <w:rFonts w:ascii="Calibri" w:hAnsi="Calibri" w:cs="Arial"/>
          <w:color w:val="222222"/>
          <w:szCs w:val="22"/>
        </w:rPr>
      </w:pPr>
    </w:p>
    <w:p w14:paraId="79477B8F" w14:textId="35A46922" w:rsidR="00CB13DA" w:rsidRPr="00EE1B34" w:rsidRDefault="00682714" w:rsidP="00972789">
      <w:pPr>
        <w:pStyle w:val="Heading1"/>
        <w:rPr>
          <w:lang w:val="en-GB"/>
        </w:rPr>
      </w:pPr>
      <w:r w:rsidRPr="00EE1B34">
        <w:rPr>
          <w:lang w:val="en-GB"/>
        </w:rPr>
        <w:t>ITB Documents</w:t>
      </w:r>
    </w:p>
    <w:p w14:paraId="465C14C3" w14:textId="77777777" w:rsidR="00042D64" w:rsidRPr="00EE1B34" w:rsidRDefault="00042D64"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This ITB document contains the following:</w:t>
      </w:r>
    </w:p>
    <w:p w14:paraId="55954CF0" w14:textId="77777777" w:rsidR="00042D64" w:rsidRDefault="00042D64" w:rsidP="003F0DB2">
      <w:pPr>
        <w:shd w:val="clear" w:color="auto" w:fill="FFFFFF"/>
        <w:rPr>
          <w:rFonts w:ascii="Calibri" w:hAnsi="Calibri" w:cs="Arial"/>
          <w:color w:val="222222"/>
          <w:szCs w:val="22"/>
          <w:lang w:val="en-GB"/>
        </w:rPr>
      </w:pPr>
    </w:p>
    <w:p w14:paraId="30363E07" w14:textId="77777777" w:rsidR="00C87058" w:rsidRPr="00EE1B34" w:rsidRDefault="00C87058" w:rsidP="003F0DB2">
      <w:pPr>
        <w:shd w:val="clear" w:color="auto" w:fill="FFFFFF"/>
        <w:rPr>
          <w:rFonts w:ascii="Calibri" w:hAnsi="Calibri" w:cs="Arial"/>
          <w:color w:val="222222"/>
          <w:szCs w:val="22"/>
          <w:lang w:val="en-GB"/>
        </w:rPr>
      </w:pPr>
    </w:p>
    <w:p w14:paraId="090C5A53" w14:textId="77777777" w:rsidR="00F34C39" w:rsidRPr="00EE1B34" w:rsidRDefault="00F34C39" w:rsidP="00F34C39">
      <w:pPr>
        <w:numPr>
          <w:ilvl w:val="0"/>
          <w:numId w:val="25"/>
        </w:numPr>
        <w:shd w:val="clear" w:color="auto" w:fill="FFFFFF"/>
        <w:spacing w:line="276" w:lineRule="auto"/>
        <w:ind w:left="360"/>
        <w:rPr>
          <w:rFonts w:ascii="Calibri" w:hAnsi="Calibri" w:cs="Arial"/>
          <w:color w:val="222222"/>
          <w:szCs w:val="22"/>
          <w:lang w:val="en-GB"/>
        </w:rPr>
      </w:pPr>
      <w:r w:rsidRPr="00EE1B34">
        <w:rPr>
          <w:rFonts w:ascii="Calibri" w:hAnsi="Calibri" w:cs="Arial"/>
          <w:color w:val="222222"/>
          <w:szCs w:val="22"/>
          <w:lang w:val="en-GB"/>
        </w:rPr>
        <w:t>This covering Letter</w:t>
      </w:r>
    </w:p>
    <w:p w14:paraId="39F1DBEC" w14:textId="6CF21D05" w:rsidR="00F34C39" w:rsidRDefault="00F34C39" w:rsidP="00F34C39">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.1</w:t>
      </w:r>
      <w:r w:rsidRPr="00EE1B34">
        <w:rPr>
          <w:rFonts w:ascii="Calibri" w:hAnsi="Calibri" w:cs="Arial"/>
          <w:color w:val="222222"/>
          <w:szCs w:val="22"/>
          <w:lang w:val="en-GB"/>
        </w:rPr>
        <w:t>:</w:t>
      </w:r>
      <w:r>
        <w:rPr>
          <w:rFonts w:ascii="Calibri" w:hAnsi="Calibri" w:cs="Arial"/>
          <w:color w:val="222222"/>
          <w:szCs w:val="22"/>
          <w:lang w:val="en-GB"/>
        </w:rPr>
        <w:t xml:space="preserve">      </w:t>
      </w:r>
      <w:r w:rsidRPr="00EE1B34">
        <w:rPr>
          <w:rFonts w:ascii="Calibri" w:hAnsi="Calibri" w:cs="Arial"/>
          <w:color w:val="222222"/>
          <w:szCs w:val="22"/>
          <w:lang w:val="en-GB"/>
        </w:rPr>
        <w:t xml:space="preserve">DRC </w:t>
      </w:r>
      <w:r w:rsidRPr="00972789">
        <w:t xml:space="preserve">Bid Form </w:t>
      </w:r>
      <w:r w:rsidRPr="00E817E2">
        <w:t>(Technical)</w:t>
      </w:r>
      <w:r>
        <w:t xml:space="preserve"> </w:t>
      </w:r>
      <w:r w:rsidR="00DA7A60">
        <w:t>(</w:t>
      </w:r>
      <w:r w:rsidR="00386FB9">
        <w:rPr>
          <w:rFonts w:hint="cs"/>
          <w:rtl/>
        </w:rPr>
        <w:t>5</w:t>
      </w:r>
      <w:r w:rsidR="00DA7A60">
        <w:t xml:space="preserve"> LOTs)</w:t>
      </w:r>
    </w:p>
    <w:p w14:paraId="0E8EC84D" w14:textId="62C3DC87" w:rsidR="00F34C39" w:rsidRDefault="00F34C39" w:rsidP="00C62197">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 xml:space="preserve">.2:      </w:t>
      </w:r>
      <w:r w:rsidRPr="00EE1B34">
        <w:rPr>
          <w:rFonts w:ascii="Calibri" w:hAnsi="Calibri" w:cs="Arial"/>
          <w:color w:val="222222"/>
          <w:szCs w:val="22"/>
          <w:lang w:val="en-GB"/>
        </w:rPr>
        <w:t xml:space="preserve">DRC </w:t>
      </w:r>
      <w:r w:rsidRPr="00972789">
        <w:t xml:space="preserve">Bid Form </w:t>
      </w:r>
      <w:r>
        <w:t>(Financial</w:t>
      </w:r>
      <w:r w:rsidRPr="00E817E2">
        <w:t>)</w:t>
      </w:r>
      <w:r>
        <w:t xml:space="preserve"> </w:t>
      </w:r>
      <w:r w:rsidR="00DA7A60">
        <w:t>(</w:t>
      </w:r>
      <w:r w:rsidR="00386FB9">
        <w:rPr>
          <w:rFonts w:hint="cs"/>
          <w:rtl/>
        </w:rPr>
        <w:t>5</w:t>
      </w:r>
      <w:r w:rsidR="00DA7A60">
        <w:t xml:space="preserve"> LOTs)</w:t>
      </w:r>
    </w:p>
    <w:p w14:paraId="16A6E41A" w14:textId="77777777" w:rsidR="00F34C39"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B:</w:t>
      </w:r>
      <w:r>
        <w:rPr>
          <w:rFonts w:ascii="Calibri" w:hAnsi="Calibri" w:cs="Arial"/>
          <w:color w:val="222222"/>
          <w:szCs w:val="22"/>
          <w:lang w:val="en-GB"/>
        </w:rPr>
        <w:t xml:space="preserve">          </w:t>
      </w:r>
      <w:r w:rsidRPr="00EE1B34">
        <w:rPr>
          <w:rFonts w:ascii="Calibri" w:hAnsi="Calibri" w:cs="Arial"/>
          <w:color w:val="222222"/>
          <w:szCs w:val="22"/>
          <w:lang w:val="en-GB"/>
        </w:rPr>
        <w:t>Tender and Contract Award Acknowledgment Certificate</w:t>
      </w:r>
      <w:r>
        <w:rPr>
          <w:rFonts w:ascii="Calibri" w:hAnsi="Calibri" w:cs="Arial"/>
          <w:color w:val="222222"/>
          <w:szCs w:val="22"/>
          <w:lang w:val="en-GB"/>
        </w:rPr>
        <w:t>.</w:t>
      </w:r>
    </w:p>
    <w:p w14:paraId="1B8980C8" w14:textId="77777777" w:rsidR="00F34C39"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C:          </w:t>
      </w:r>
      <w:r w:rsidRPr="009F0C35">
        <w:rPr>
          <w:rFonts w:cs="Arial"/>
          <w:color w:val="222222"/>
          <w:lang w:val="en-GB"/>
        </w:rPr>
        <w:t>DRC General Conditions</w:t>
      </w:r>
      <w:r>
        <w:rPr>
          <w:rFonts w:ascii="Calibri" w:hAnsi="Calibri" w:cs="Arial"/>
          <w:color w:val="222222"/>
          <w:szCs w:val="22"/>
        </w:rPr>
        <w:tab/>
      </w:r>
      <w:r>
        <w:rPr>
          <w:rFonts w:ascii="Calibri" w:hAnsi="Calibri" w:cs="Arial"/>
          <w:color w:val="222222"/>
          <w:szCs w:val="22"/>
          <w:lang w:val="en-GB"/>
        </w:rPr>
        <w:t xml:space="preserve">         </w:t>
      </w:r>
    </w:p>
    <w:p w14:paraId="051E2924" w14:textId="77777777" w:rsidR="00F34C39"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rsidRPr="00B36F4C">
        <w:rPr>
          <w:rFonts w:ascii="Calibri" w:hAnsi="Calibri" w:cs="Arial"/>
          <w:color w:val="222222"/>
          <w:szCs w:val="22"/>
          <w:lang w:val="en-GB"/>
        </w:rPr>
        <w:t xml:space="preserve">Annex D:         </w:t>
      </w:r>
      <w:r>
        <w:t>Supplier Code of conduct</w:t>
      </w:r>
      <w:r w:rsidRPr="00B36F4C">
        <w:rPr>
          <w:rFonts w:ascii="Calibri" w:hAnsi="Calibri" w:cs="Arial"/>
          <w:color w:val="222222"/>
          <w:szCs w:val="22"/>
          <w:lang w:val="en-GB"/>
        </w:rPr>
        <w:t>.</w:t>
      </w:r>
    </w:p>
    <w:p w14:paraId="711CEB32" w14:textId="77777777" w:rsidR="00F34C39" w:rsidRPr="00B36F4C" w:rsidRDefault="00F34C39" w:rsidP="00F34C39">
      <w:pPr>
        <w:numPr>
          <w:ilvl w:val="0"/>
          <w:numId w:val="25"/>
        </w:numPr>
        <w:shd w:val="clear" w:color="auto" w:fill="FFFFFF"/>
        <w:tabs>
          <w:tab w:val="left" w:pos="1710"/>
        </w:tabs>
        <w:spacing w:line="276" w:lineRule="auto"/>
        <w:ind w:left="360"/>
        <w:rPr>
          <w:rFonts w:ascii="Calibri" w:hAnsi="Calibri" w:cs="Arial"/>
          <w:color w:val="222222"/>
          <w:szCs w:val="22"/>
          <w:lang w:val="en-GB"/>
        </w:rPr>
      </w:pPr>
      <w:r>
        <w:t xml:space="preserve">Annex E:          </w:t>
      </w:r>
      <w:r w:rsidRPr="00E817E2">
        <w:t>Supplier Profile and Registration Form</w:t>
      </w:r>
      <w:r>
        <w:t>s</w:t>
      </w:r>
    </w:p>
    <w:p w14:paraId="7D77C1F0" w14:textId="54601862" w:rsidR="00F34C39" w:rsidRPr="000935FE"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ascii="Calibri" w:hAnsi="Calibri" w:cs="Arial"/>
          <w:color w:val="222222"/>
          <w:szCs w:val="22"/>
          <w:lang w:val="en-GB"/>
        </w:rPr>
        <w:t xml:space="preserve">Annex F:          </w:t>
      </w:r>
      <w:r>
        <w:rPr>
          <w:rFonts w:cs="Arial"/>
          <w:color w:val="222222"/>
          <w:lang w:val="en-GB"/>
        </w:rPr>
        <w:t xml:space="preserve">Past Experiences &amp; </w:t>
      </w:r>
      <w:r w:rsidRPr="00030B2A">
        <w:rPr>
          <w:rFonts w:cs="Arial"/>
          <w:color w:val="222222"/>
          <w:lang w:val="en-GB"/>
        </w:rPr>
        <w:t>References</w:t>
      </w:r>
      <w:r>
        <w:rPr>
          <w:rFonts w:cs="Arial"/>
          <w:color w:val="222222"/>
          <w:lang w:val="en-GB"/>
        </w:rPr>
        <w:t>.</w:t>
      </w:r>
    </w:p>
    <w:p w14:paraId="05945BAB" w14:textId="4F87C88B" w:rsidR="000935FE" w:rsidRPr="00B94A55" w:rsidRDefault="000935FE"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Pr>
          <w:rFonts w:cs="Arial"/>
          <w:color w:val="222222"/>
          <w:lang w:val="en-GB"/>
        </w:rPr>
        <w:t>Annex G:         Source and Nationality.</w:t>
      </w:r>
    </w:p>
    <w:p w14:paraId="021E9E10" w14:textId="69F13883" w:rsidR="00F34C39" w:rsidRPr="00A57E26" w:rsidRDefault="00F34C39" w:rsidP="00F34C3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A57E26">
        <w:rPr>
          <w:rFonts w:cs="Arial"/>
          <w:color w:val="222222"/>
          <w:lang w:val="en-GB"/>
        </w:rPr>
        <w:t xml:space="preserve">Annex </w:t>
      </w:r>
      <w:r w:rsidR="00856736" w:rsidRPr="00A57E26">
        <w:rPr>
          <w:rFonts w:cs="Arial"/>
          <w:color w:val="222222"/>
          <w:lang w:val="en-GB"/>
        </w:rPr>
        <w:t>I:</w:t>
      </w:r>
      <w:r w:rsidRPr="00A57E26">
        <w:rPr>
          <w:rFonts w:ascii="Calibri" w:hAnsi="Calibri" w:cs="Arial"/>
          <w:color w:val="222222"/>
          <w:szCs w:val="22"/>
          <w:lang w:val="en-GB"/>
        </w:rPr>
        <w:t xml:space="preserve">          Iraq COVID-19 Guidance</w:t>
      </w:r>
    </w:p>
    <w:p w14:paraId="0BFA2BAE" w14:textId="77777777" w:rsidR="00042D64" w:rsidRPr="00EE1B34" w:rsidRDefault="00042D64" w:rsidP="006F5AC2">
      <w:pPr>
        <w:shd w:val="clear" w:color="auto" w:fill="FFFFFF"/>
        <w:rPr>
          <w:rFonts w:ascii="Calibri" w:hAnsi="Calibri" w:cs="Arial"/>
          <w:color w:val="222222"/>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409271FB" w14:textId="11035681" w:rsidR="002056F3" w:rsidRDefault="002056F3" w:rsidP="003F0DB2">
      <w:pPr>
        <w:shd w:val="clear" w:color="auto" w:fill="FFFFFF"/>
        <w:rPr>
          <w:rFonts w:ascii="Calibri" w:hAnsi="Calibri" w:cs="Arial"/>
          <w:color w:val="222222"/>
          <w:szCs w:val="22"/>
          <w:lang w:val="en-GB"/>
        </w:rPr>
      </w:pPr>
    </w:p>
    <w:p w14:paraId="481A3BEC" w14:textId="3179BB41" w:rsidR="000A3E11" w:rsidRDefault="000A3E11" w:rsidP="003F0DB2">
      <w:pPr>
        <w:shd w:val="clear" w:color="auto" w:fill="FFFFFF"/>
        <w:rPr>
          <w:rFonts w:ascii="Calibri" w:hAnsi="Calibri" w:cs="Arial"/>
          <w:color w:val="222222"/>
          <w:szCs w:val="22"/>
          <w:lang w:val="en-GB"/>
        </w:rPr>
      </w:pPr>
    </w:p>
    <w:p w14:paraId="26118362" w14:textId="77777777" w:rsidR="000A3E11" w:rsidRDefault="000A3E11" w:rsidP="003F0DB2">
      <w:pPr>
        <w:shd w:val="clear" w:color="auto" w:fill="FFFFFF"/>
        <w:rPr>
          <w:rFonts w:ascii="Calibri" w:hAnsi="Calibri" w:cs="Arial"/>
          <w:color w:val="222222"/>
          <w:szCs w:val="22"/>
          <w:lang w:val="en-GB"/>
        </w:rPr>
      </w:pPr>
    </w:p>
    <w:p w14:paraId="1D0EC0F0" w14:textId="31E0EDC7" w:rsidR="002056F3" w:rsidRPr="00EE1B34" w:rsidRDefault="002056F3"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744F8A65" w14:textId="797B7FE9" w:rsidR="00721A74" w:rsidRDefault="002056F3" w:rsidP="003F0DB2">
      <w:pPr>
        <w:shd w:val="clear" w:color="auto" w:fill="FFFFFF"/>
        <w:rPr>
          <w:rFonts w:ascii="Calibri" w:hAnsi="Calibri" w:cs="Arial"/>
          <w:color w:val="222222"/>
          <w:szCs w:val="22"/>
          <w:lang w:val="en-GB"/>
        </w:rPr>
      </w:pPr>
      <w:r>
        <w:rPr>
          <w:rFonts w:ascii="Calibri" w:hAnsi="Calibri" w:cs="Arial"/>
          <w:color w:val="222222"/>
          <w:szCs w:val="22"/>
          <w:lang w:val="en-GB"/>
        </w:rPr>
        <w:t xml:space="preserve">DRC </w:t>
      </w:r>
      <w:r w:rsidR="00E60B94">
        <w:rPr>
          <w:rFonts w:ascii="Calibri" w:hAnsi="Calibri" w:cs="Arial"/>
          <w:color w:val="222222"/>
          <w:szCs w:val="22"/>
          <w:lang w:val="en-GB"/>
        </w:rPr>
        <w:t>Iraq</w:t>
      </w:r>
      <w:r>
        <w:rPr>
          <w:rFonts w:ascii="Calibri" w:hAnsi="Calibri" w:cs="Arial"/>
          <w:color w:val="222222"/>
          <w:szCs w:val="22"/>
          <w:lang w:val="en-GB"/>
        </w:rPr>
        <w:t xml:space="preserve"> </w:t>
      </w:r>
    </w:p>
    <w:p w14:paraId="27097227" w14:textId="598CFE44" w:rsidR="006F5AC2" w:rsidRPr="00565097" w:rsidRDefault="00DB2623" w:rsidP="003F0DB2">
      <w:pPr>
        <w:shd w:val="clear" w:color="auto" w:fill="FFFFFF"/>
        <w:rPr>
          <w:rFonts w:ascii="Calibri" w:hAnsi="Calibri" w:cs="Arial"/>
          <w:b/>
          <w:bCs/>
          <w:color w:val="222222"/>
          <w:szCs w:val="22"/>
          <w:lang w:val="en-GB"/>
        </w:rPr>
      </w:pPr>
      <w:r>
        <w:rPr>
          <w:rFonts w:ascii="Calibri" w:hAnsi="Calibri" w:cs="Arial"/>
          <w:b/>
          <w:bCs/>
          <w:color w:val="222222"/>
          <w:szCs w:val="22"/>
          <w:lang w:val="en-GB"/>
        </w:rPr>
        <w:t>Northern Area supply chain dep</w:t>
      </w:r>
      <w:r w:rsidR="000A3E11">
        <w:rPr>
          <w:rFonts w:ascii="Calibri" w:hAnsi="Calibri" w:cs="Arial"/>
          <w:b/>
          <w:bCs/>
          <w:color w:val="222222"/>
          <w:szCs w:val="22"/>
          <w:lang w:val="en-GB"/>
        </w:rPr>
        <w:t>artment.</w:t>
      </w:r>
    </w:p>
    <w:p w14:paraId="5EC2775C" w14:textId="77777777" w:rsidR="00403B1A" w:rsidRPr="00EE1B34" w:rsidRDefault="00403B1A" w:rsidP="003F0DB2">
      <w:pPr>
        <w:pBdr>
          <w:bottom w:val="single" w:sz="12" w:space="1" w:color="auto"/>
        </w:pBdr>
        <w:shd w:val="clear" w:color="auto" w:fill="FFFFFF"/>
        <w:rPr>
          <w:rFonts w:ascii="Calibri" w:hAnsi="Calibri" w:cs="Arial"/>
          <w:color w:val="222222"/>
          <w:szCs w:val="22"/>
          <w:lang w:val="en-GB"/>
        </w:rPr>
      </w:pPr>
    </w:p>
    <w:p w14:paraId="600B4430" w14:textId="43A0E3C1" w:rsidR="003A502F" w:rsidRPr="000A3E11" w:rsidRDefault="003A502F" w:rsidP="000A3E11">
      <w:pPr>
        <w:pStyle w:val="Heading1"/>
        <w:numPr>
          <w:ilvl w:val="0"/>
          <w:numId w:val="0"/>
        </w:numPr>
        <w:rPr>
          <w:highlight w:val="lightGray"/>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footerReference w:type="default" r:id="rId19"/>
          <w:footerReference w:type="first" r:id="rId20"/>
          <w:endnotePr>
            <w:numRestart w:val="eachSect"/>
          </w:endnotePr>
          <w:type w:val="continuous"/>
          <w:pgSz w:w="12240" w:h="15840"/>
          <w:pgMar w:top="1440" w:right="720" w:bottom="1440" w:left="1440" w:header="720" w:footer="720" w:gutter="0"/>
          <w:cols w:space="720"/>
          <w:titlePg/>
          <w:docGrid w:linePitch="360"/>
        </w:sectPr>
      </w:pPr>
    </w:p>
    <w:p w14:paraId="26087E01" w14:textId="77777777" w:rsidR="000A3E11" w:rsidRPr="000A3E11" w:rsidRDefault="000A3E11" w:rsidP="000A3E11">
      <w:pPr>
        <w:tabs>
          <w:tab w:val="left" w:pos="0"/>
          <w:tab w:val="left" w:pos="360"/>
        </w:tabs>
        <w:rPr>
          <w:rFonts w:ascii="Calibri" w:hAnsi="Calibri" w:cs="Arial"/>
          <w:lang w:val="en-GB"/>
        </w:rPr>
      </w:pPr>
    </w:p>
    <w:sectPr w:rsidR="000A3E11" w:rsidRPr="000A3E11"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15351" w14:textId="77777777" w:rsidR="00B5103A" w:rsidRDefault="00B5103A">
      <w:r>
        <w:separator/>
      </w:r>
    </w:p>
  </w:endnote>
  <w:endnote w:type="continuationSeparator" w:id="0">
    <w:p w14:paraId="1CD3FF9E" w14:textId="77777777" w:rsidR="00B5103A" w:rsidRDefault="00B5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B2"/>
    <w:family w:val="auto"/>
    <w:notTrueType/>
    <w:pitch w:val="default"/>
    <w:sig w:usb0="00002001" w:usb1="00000000" w:usb2="00000000" w:usb3="00000000" w:csb0="00000040"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84A2" w14:textId="77777777" w:rsidR="001E2171" w:rsidRPr="002C7981" w:rsidRDefault="001E2171" w:rsidP="001E2171">
    <w:pPr>
      <w:rPr>
        <w:rFonts w:ascii="Calibri" w:hAnsi="Calibri" w:cs="Arial"/>
        <w:b/>
        <w:color w:val="222222"/>
        <w:sz w:val="22"/>
        <w:szCs w:val="24"/>
        <w:lang w:val="en-GB"/>
      </w:rPr>
    </w:pPr>
    <w:r>
      <w:rPr>
        <w:rFonts w:ascii="Calibri" w:hAnsi="Calibri" w:cs="Arial"/>
        <w:b/>
        <w:bCs/>
        <w:color w:val="000000"/>
        <w:sz w:val="22"/>
        <w:szCs w:val="24"/>
      </w:rPr>
      <w:t xml:space="preserve">ITB# 03TAF22 </w:t>
    </w:r>
    <w:r w:rsidRPr="0026225F">
      <w:rPr>
        <w:rFonts w:ascii="Calibri" w:hAnsi="Calibri" w:cs="Arial"/>
        <w:b/>
        <w:bCs/>
        <w:color w:val="000000"/>
        <w:sz w:val="22"/>
        <w:szCs w:val="24"/>
      </w:rPr>
      <w:t>Rehabilitation of sewage network</w:t>
    </w:r>
    <w:r>
      <w:rPr>
        <w:rFonts w:ascii="Calibri" w:hAnsi="Calibri" w:cs="Arial"/>
        <w:b/>
        <w:bCs/>
        <w:color w:val="000000"/>
        <w:sz w:val="22"/>
        <w:szCs w:val="24"/>
      </w:rPr>
      <w:t xml:space="preserve"> and </w:t>
    </w:r>
    <w:r w:rsidRPr="0026225F">
      <w:rPr>
        <w:rFonts w:ascii="Calibri" w:hAnsi="Calibri" w:cs="Arial"/>
        <w:b/>
        <w:bCs/>
        <w:color w:val="000000"/>
        <w:sz w:val="22"/>
        <w:szCs w:val="24"/>
      </w:rPr>
      <w:t xml:space="preserve">Rehabilitation of </w:t>
    </w:r>
    <w:r>
      <w:rPr>
        <w:rFonts w:ascii="Calibri" w:hAnsi="Calibri" w:cs="Arial"/>
        <w:b/>
        <w:bCs/>
        <w:color w:val="000000"/>
        <w:sz w:val="22"/>
        <w:szCs w:val="24"/>
      </w:rPr>
      <w:t xml:space="preserve">water </w:t>
    </w:r>
    <w:r w:rsidRPr="0026225F">
      <w:rPr>
        <w:rFonts w:ascii="Calibri" w:hAnsi="Calibri" w:cs="Arial"/>
        <w:b/>
        <w:bCs/>
        <w:color w:val="000000"/>
        <w:sz w:val="22"/>
        <w:szCs w:val="24"/>
      </w:rPr>
      <w:t>network</w:t>
    </w:r>
    <w:r>
      <w:rPr>
        <w:rFonts w:ascii="Calibri" w:hAnsi="Calibri" w:cs="Arial"/>
        <w:b/>
        <w:bCs/>
        <w:color w:val="000000"/>
        <w:sz w:val="22"/>
        <w:szCs w:val="24"/>
      </w:rPr>
      <w:t xml:space="preserve"> in </w:t>
    </w:r>
    <w:proofErr w:type="spellStart"/>
    <w:r>
      <w:rPr>
        <w:rFonts w:ascii="Calibri" w:hAnsi="Calibri" w:cs="Arial"/>
        <w:b/>
        <w:bCs/>
        <w:color w:val="000000"/>
        <w:sz w:val="22"/>
        <w:szCs w:val="24"/>
      </w:rPr>
      <w:t>Talafar</w:t>
    </w:r>
    <w:proofErr w:type="spellEnd"/>
    <w:r>
      <w:rPr>
        <w:rFonts w:ascii="Calibri" w:hAnsi="Calibri" w:cs="Arial"/>
        <w:b/>
        <w:bCs/>
        <w:color w:val="000000"/>
        <w:sz w:val="22"/>
        <w:szCs w:val="24"/>
      </w:rPr>
      <w:t xml:space="preserve"> area.</w:t>
    </w:r>
  </w:p>
  <w:p w14:paraId="753AEFEF" w14:textId="37E360F8" w:rsidR="004C6667" w:rsidRPr="009E78FE" w:rsidRDefault="004C6667" w:rsidP="00FB4D22">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sidR="008E0DB9">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8E0DB9">
      <w:rPr>
        <w:bCs/>
        <w:noProof/>
      </w:rPr>
      <w:t>10</w:t>
    </w:r>
    <w:r>
      <w:rPr>
        <w:bCs/>
        <w:sz w:val="24"/>
        <w:szCs w:val="24"/>
      </w:rPr>
      <w:fldChar w:fldCharType="end"/>
    </w:r>
  </w:p>
  <w:p w14:paraId="4F1C2484" w14:textId="644381FD" w:rsidR="006849DA" w:rsidRDefault="006849DA"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6B5B" w14:textId="77777777" w:rsidR="006A0F3F" w:rsidRPr="002C7981" w:rsidRDefault="006A0F3F" w:rsidP="006A0F3F">
    <w:pPr>
      <w:rPr>
        <w:rFonts w:ascii="Calibri" w:hAnsi="Calibri" w:cs="Arial"/>
        <w:b/>
        <w:color w:val="222222"/>
        <w:sz w:val="22"/>
        <w:szCs w:val="24"/>
        <w:lang w:val="en-GB"/>
      </w:rPr>
    </w:pPr>
    <w:r>
      <w:rPr>
        <w:rFonts w:ascii="Calibri" w:hAnsi="Calibri" w:cs="Arial"/>
        <w:b/>
        <w:bCs/>
        <w:color w:val="000000"/>
        <w:sz w:val="22"/>
        <w:szCs w:val="24"/>
      </w:rPr>
      <w:t xml:space="preserve">ITB# 03TAF22 </w:t>
    </w:r>
    <w:r w:rsidRPr="0026225F">
      <w:rPr>
        <w:rFonts w:ascii="Calibri" w:hAnsi="Calibri" w:cs="Arial"/>
        <w:b/>
        <w:bCs/>
        <w:color w:val="000000"/>
        <w:sz w:val="22"/>
        <w:szCs w:val="24"/>
      </w:rPr>
      <w:t>Rehabilitation of sewage network</w:t>
    </w:r>
    <w:r>
      <w:rPr>
        <w:rFonts w:ascii="Calibri" w:hAnsi="Calibri" w:cs="Arial"/>
        <w:b/>
        <w:bCs/>
        <w:color w:val="000000"/>
        <w:sz w:val="22"/>
        <w:szCs w:val="24"/>
      </w:rPr>
      <w:t xml:space="preserve"> and </w:t>
    </w:r>
    <w:r w:rsidRPr="0026225F">
      <w:rPr>
        <w:rFonts w:ascii="Calibri" w:hAnsi="Calibri" w:cs="Arial"/>
        <w:b/>
        <w:bCs/>
        <w:color w:val="000000"/>
        <w:sz w:val="22"/>
        <w:szCs w:val="24"/>
      </w:rPr>
      <w:t xml:space="preserve">Rehabilitation of </w:t>
    </w:r>
    <w:r>
      <w:rPr>
        <w:rFonts w:ascii="Calibri" w:hAnsi="Calibri" w:cs="Arial"/>
        <w:b/>
        <w:bCs/>
        <w:color w:val="000000"/>
        <w:sz w:val="22"/>
        <w:szCs w:val="24"/>
      </w:rPr>
      <w:t xml:space="preserve">water </w:t>
    </w:r>
    <w:r w:rsidRPr="0026225F">
      <w:rPr>
        <w:rFonts w:ascii="Calibri" w:hAnsi="Calibri" w:cs="Arial"/>
        <w:b/>
        <w:bCs/>
        <w:color w:val="000000"/>
        <w:sz w:val="22"/>
        <w:szCs w:val="24"/>
      </w:rPr>
      <w:t>network</w:t>
    </w:r>
    <w:r>
      <w:rPr>
        <w:rFonts w:ascii="Calibri" w:hAnsi="Calibri" w:cs="Arial"/>
        <w:b/>
        <w:bCs/>
        <w:color w:val="000000"/>
        <w:sz w:val="22"/>
        <w:szCs w:val="24"/>
      </w:rPr>
      <w:t xml:space="preserve"> in </w:t>
    </w:r>
    <w:proofErr w:type="spellStart"/>
    <w:r>
      <w:rPr>
        <w:rFonts w:ascii="Calibri" w:hAnsi="Calibri" w:cs="Arial"/>
        <w:b/>
        <w:bCs/>
        <w:color w:val="000000"/>
        <w:sz w:val="22"/>
        <w:szCs w:val="24"/>
      </w:rPr>
      <w:t>Talafar</w:t>
    </w:r>
    <w:proofErr w:type="spellEnd"/>
    <w:r>
      <w:rPr>
        <w:rFonts w:ascii="Calibri" w:hAnsi="Calibri" w:cs="Arial"/>
        <w:b/>
        <w:bCs/>
        <w:color w:val="000000"/>
        <w:sz w:val="22"/>
        <w:szCs w:val="24"/>
      </w:rPr>
      <w:t xml:space="preserve"> area.</w:t>
    </w:r>
  </w:p>
  <w:p w14:paraId="1622818D" w14:textId="034CAB03" w:rsidR="002C3575" w:rsidRPr="009E78FE" w:rsidRDefault="002C3575" w:rsidP="000E147A">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sidR="008E0DB9">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8E0DB9">
      <w:rPr>
        <w:bCs/>
        <w:noProof/>
      </w:rPr>
      <w:t>10</w:t>
    </w:r>
    <w:r>
      <w:rPr>
        <w:bCs/>
        <w:sz w:val="24"/>
        <w:szCs w:val="24"/>
      </w:rPr>
      <w:fldChar w:fldCharType="end"/>
    </w:r>
  </w:p>
  <w:p w14:paraId="706AC012" w14:textId="77777777" w:rsidR="009E30DD" w:rsidRPr="002C3575" w:rsidRDefault="009E30DD"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3B3AC" w14:textId="77777777" w:rsidR="00B5103A" w:rsidRDefault="00B5103A">
      <w:r>
        <w:separator/>
      </w:r>
    </w:p>
  </w:footnote>
  <w:footnote w:type="continuationSeparator" w:id="0">
    <w:p w14:paraId="3D54C45D" w14:textId="77777777" w:rsidR="00B5103A" w:rsidRDefault="00B51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4"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5"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6"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7" w15:restartNumberingAfterBreak="0">
    <w:nsid w:val="2E9E1D01"/>
    <w:multiLevelType w:val="hybridMultilevel"/>
    <w:tmpl w:val="6052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90246EC"/>
    <w:multiLevelType w:val="hybridMultilevel"/>
    <w:tmpl w:val="054C720E"/>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08B4C3D"/>
    <w:multiLevelType w:val="hybridMultilevel"/>
    <w:tmpl w:val="1E82C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8" w15:restartNumberingAfterBreak="0">
    <w:nsid w:val="42A73FDF"/>
    <w:multiLevelType w:val="hybridMultilevel"/>
    <w:tmpl w:val="F2E6F2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0"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A348A6"/>
    <w:multiLevelType w:val="hybridMultilevel"/>
    <w:tmpl w:val="69320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552541B5"/>
    <w:multiLevelType w:val="hybridMultilevel"/>
    <w:tmpl w:val="07FEDA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8"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F471483"/>
    <w:multiLevelType w:val="hybridMultilevel"/>
    <w:tmpl w:val="AAB2E862"/>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8103942">
    <w:abstractNumId w:val="1"/>
  </w:num>
  <w:num w:numId="2" w16cid:durableId="1273904202">
    <w:abstractNumId w:val="1"/>
  </w:num>
  <w:num w:numId="3" w16cid:durableId="1645352573">
    <w:abstractNumId w:val="1"/>
  </w:num>
  <w:num w:numId="4" w16cid:durableId="1346902906">
    <w:abstractNumId w:val="1"/>
  </w:num>
  <w:num w:numId="5" w16cid:durableId="1156800565">
    <w:abstractNumId w:val="1"/>
  </w:num>
  <w:num w:numId="6" w16cid:durableId="2021160070">
    <w:abstractNumId w:val="1"/>
  </w:num>
  <w:num w:numId="7" w16cid:durableId="1909068289">
    <w:abstractNumId w:val="1"/>
  </w:num>
  <w:num w:numId="8" w16cid:durableId="1115713326">
    <w:abstractNumId w:val="1"/>
  </w:num>
  <w:num w:numId="9" w16cid:durableId="1227033141">
    <w:abstractNumId w:val="1"/>
  </w:num>
  <w:num w:numId="10" w16cid:durableId="1702434873">
    <w:abstractNumId w:val="60"/>
  </w:num>
  <w:num w:numId="11" w16cid:durableId="899444707">
    <w:abstractNumId w:val="53"/>
  </w:num>
  <w:num w:numId="12" w16cid:durableId="1707635340">
    <w:abstractNumId w:val="12"/>
  </w:num>
  <w:num w:numId="13" w16cid:durableId="940649025">
    <w:abstractNumId w:val="49"/>
  </w:num>
  <w:num w:numId="14" w16cid:durableId="11079093">
    <w:abstractNumId w:val="39"/>
  </w:num>
  <w:num w:numId="15" w16cid:durableId="2109235843">
    <w:abstractNumId w:val="35"/>
  </w:num>
  <w:num w:numId="16" w16cid:durableId="313149235">
    <w:abstractNumId w:val="56"/>
  </w:num>
  <w:num w:numId="17" w16cid:durableId="736587933">
    <w:abstractNumId w:val="4"/>
  </w:num>
  <w:num w:numId="18" w16cid:durableId="740519832">
    <w:abstractNumId w:val="10"/>
  </w:num>
  <w:num w:numId="19" w16cid:durableId="2095591804">
    <w:abstractNumId w:val="16"/>
  </w:num>
  <w:num w:numId="20" w16cid:durableId="1292057993">
    <w:abstractNumId w:val="7"/>
  </w:num>
  <w:num w:numId="21" w16cid:durableId="1942640013">
    <w:abstractNumId w:val="47"/>
  </w:num>
  <w:num w:numId="22" w16cid:durableId="2134711456">
    <w:abstractNumId w:val="33"/>
  </w:num>
  <w:num w:numId="23" w16cid:durableId="450562208">
    <w:abstractNumId w:val="44"/>
  </w:num>
  <w:num w:numId="24" w16cid:durableId="430900977">
    <w:abstractNumId w:val="29"/>
  </w:num>
  <w:num w:numId="25" w16cid:durableId="1802384629">
    <w:abstractNumId w:val="14"/>
  </w:num>
  <w:num w:numId="26" w16cid:durableId="457142680">
    <w:abstractNumId w:val="43"/>
  </w:num>
  <w:num w:numId="27" w16cid:durableId="1029141752">
    <w:abstractNumId w:val="48"/>
  </w:num>
  <w:num w:numId="28" w16cid:durableId="10911323">
    <w:abstractNumId w:val="17"/>
  </w:num>
  <w:num w:numId="29" w16cid:durableId="1298685456">
    <w:abstractNumId w:val="54"/>
  </w:num>
  <w:num w:numId="30" w16cid:durableId="1214729580">
    <w:abstractNumId w:val="9"/>
  </w:num>
  <w:num w:numId="31" w16cid:durableId="1163083479">
    <w:abstractNumId w:val="42"/>
  </w:num>
  <w:num w:numId="32" w16cid:durableId="1966307924">
    <w:abstractNumId w:val="51"/>
  </w:num>
  <w:num w:numId="33" w16cid:durableId="868645752">
    <w:abstractNumId w:val="0"/>
  </w:num>
  <w:num w:numId="34" w16cid:durableId="1754352417">
    <w:abstractNumId w:val="41"/>
  </w:num>
  <w:num w:numId="35" w16cid:durableId="1693845785">
    <w:abstractNumId w:val="40"/>
  </w:num>
  <w:num w:numId="36" w16cid:durableId="1446191048">
    <w:abstractNumId w:val="21"/>
  </w:num>
  <w:num w:numId="37" w16cid:durableId="616958564">
    <w:abstractNumId w:val="28"/>
  </w:num>
  <w:num w:numId="38" w16cid:durableId="56512130">
    <w:abstractNumId w:val="59"/>
  </w:num>
  <w:num w:numId="39" w16cid:durableId="461927869">
    <w:abstractNumId w:val="2"/>
  </w:num>
  <w:num w:numId="40" w16cid:durableId="279649049">
    <w:abstractNumId w:val="5"/>
  </w:num>
  <w:num w:numId="41" w16cid:durableId="1251430250">
    <w:abstractNumId w:val="32"/>
  </w:num>
  <w:num w:numId="42" w16cid:durableId="569391546">
    <w:abstractNumId w:val="25"/>
  </w:num>
  <w:num w:numId="43" w16cid:durableId="1922256475">
    <w:abstractNumId w:val="24"/>
  </w:num>
  <w:num w:numId="44" w16cid:durableId="579289247">
    <w:abstractNumId w:val="23"/>
  </w:num>
  <w:num w:numId="45" w16cid:durableId="244732067">
    <w:abstractNumId w:val="57"/>
  </w:num>
  <w:num w:numId="46" w16cid:durableId="1727485410">
    <w:abstractNumId w:val="37"/>
  </w:num>
  <w:num w:numId="47" w16cid:durableId="1116608186">
    <w:abstractNumId w:val="50"/>
  </w:num>
  <w:num w:numId="48" w16cid:durableId="1994601029">
    <w:abstractNumId w:val="20"/>
  </w:num>
  <w:num w:numId="49" w16cid:durableId="729425593">
    <w:abstractNumId w:val="13"/>
  </w:num>
  <w:num w:numId="50" w16cid:durableId="1313559549">
    <w:abstractNumId w:val="3"/>
  </w:num>
  <w:num w:numId="51" w16cid:durableId="1912999498">
    <w:abstractNumId w:val="58"/>
  </w:num>
  <w:num w:numId="52" w16cid:durableId="1317684741">
    <w:abstractNumId w:val="31"/>
  </w:num>
  <w:num w:numId="53" w16cid:durableId="710349229">
    <w:abstractNumId w:val="22"/>
  </w:num>
  <w:num w:numId="54" w16cid:durableId="1409304184">
    <w:abstractNumId w:val="55"/>
  </w:num>
  <w:num w:numId="55" w16cid:durableId="1695574958">
    <w:abstractNumId w:val="15"/>
  </w:num>
  <w:num w:numId="56" w16cid:durableId="130833474">
    <w:abstractNumId w:val="30"/>
  </w:num>
  <w:num w:numId="57" w16cid:durableId="1418555262">
    <w:abstractNumId w:val="11"/>
  </w:num>
  <w:num w:numId="58" w16cid:durableId="919288119">
    <w:abstractNumId w:val="52"/>
  </w:num>
  <w:num w:numId="59" w16cid:durableId="896553234">
    <w:abstractNumId w:val="19"/>
  </w:num>
  <w:num w:numId="60" w16cid:durableId="1564829860">
    <w:abstractNumId w:val="18"/>
  </w:num>
  <w:num w:numId="61" w16cid:durableId="776022408">
    <w:abstractNumId w:val="6"/>
  </w:num>
  <w:num w:numId="62" w16cid:durableId="1947151896">
    <w:abstractNumId w:val="26"/>
  </w:num>
  <w:num w:numId="63" w16cid:durableId="1030109249">
    <w:abstractNumId w:val="8"/>
  </w:num>
  <w:num w:numId="64" w16cid:durableId="2111317148">
    <w:abstractNumId w:val="38"/>
  </w:num>
  <w:num w:numId="65" w16cid:durableId="304359584">
    <w:abstractNumId w:val="1"/>
  </w:num>
  <w:num w:numId="66" w16cid:durableId="2066685093">
    <w:abstractNumId w:val="27"/>
  </w:num>
  <w:num w:numId="67" w16cid:durableId="258831590">
    <w:abstractNumId w:val="34"/>
  </w:num>
  <w:num w:numId="68" w16cid:durableId="562374239">
    <w:abstractNumId w:val="61"/>
  </w:num>
  <w:num w:numId="69" w16cid:durableId="1918400360">
    <w:abstractNumId w:val="46"/>
  </w:num>
  <w:num w:numId="70" w16cid:durableId="1611858151">
    <w:abstractNumId w:val="46"/>
  </w:num>
  <w:num w:numId="71" w16cid:durableId="78261822">
    <w:abstractNumId w:val="36"/>
  </w:num>
  <w:num w:numId="72" w16cid:durableId="637035330">
    <w:abstractNumId w:val="27"/>
    <w:lvlOverride w:ilvl="0"/>
    <w:lvlOverride w:ilvl="1"/>
    <w:lvlOverride w:ilvl="2"/>
    <w:lvlOverride w:ilvl="3"/>
    <w:lvlOverride w:ilvl="4"/>
    <w:lvlOverride w:ilvl="5"/>
    <w:lvlOverride w:ilvl="6"/>
    <w:lvlOverride w:ilvl="7"/>
    <w:lvlOverride w:ilvl="8"/>
  </w:num>
  <w:num w:numId="73" w16cid:durableId="1041398120">
    <w:abstractNumId w:val="45"/>
    <w:lvlOverride w:ilvl="0"/>
    <w:lvlOverride w:ilvl="1"/>
    <w:lvlOverride w:ilvl="2"/>
    <w:lvlOverride w:ilvl="3"/>
    <w:lvlOverride w:ilvl="4"/>
    <w:lvlOverride w:ilvl="5"/>
    <w:lvlOverride w:ilvl="6"/>
    <w:lvlOverride w:ilvl="7"/>
    <w:lvlOverride w:ilv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E2"/>
    <w:rsid w:val="000008B5"/>
    <w:rsid w:val="00002C59"/>
    <w:rsid w:val="00011822"/>
    <w:rsid w:val="00012AED"/>
    <w:rsid w:val="00013FB5"/>
    <w:rsid w:val="000146D4"/>
    <w:rsid w:val="00015A13"/>
    <w:rsid w:val="00020942"/>
    <w:rsid w:val="00020E2E"/>
    <w:rsid w:val="00024A6E"/>
    <w:rsid w:val="000253C5"/>
    <w:rsid w:val="00025C11"/>
    <w:rsid w:val="00027D1C"/>
    <w:rsid w:val="000317F2"/>
    <w:rsid w:val="0003513A"/>
    <w:rsid w:val="000379C4"/>
    <w:rsid w:val="00040934"/>
    <w:rsid w:val="00042D64"/>
    <w:rsid w:val="00047BCD"/>
    <w:rsid w:val="0005752D"/>
    <w:rsid w:val="00062CCA"/>
    <w:rsid w:val="00071604"/>
    <w:rsid w:val="00073BF3"/>
    <w:rsid w:val="00081277"/>
    <w:rsid w:val="00083686"/>
    <w:rsid w:val="00084C2F"/>
    <w:rsid w:val="00091300"/>
    <w:rsid w:val="00092310"/>
    <w:rsid w:val="000935FE"/>
    <w:rsid w:val="000A25CD"/>
    <w:rsid w:val="000A3E11"/>
    <w:rsid w:val="000A42E9"/>
    <w:rsid w:val="000B1C2F"/>
    <w:rsid w:val="000B30F4"/>
    <w:rsid w:val="000B438B"/>
    <w:rsid w:val="000B7252"/>
    <w:rsid w:val="000C4829"/>
    <w:rsid w:val="000C4E5A"/>
    <w:rsid w:val="000C4FED"/>
    <w:rsid w:val="000C5235"/>
    <w:rsid w:val="000C5C39"/>
    <w:rsid w:val="000C6F2C"/>
    <w:rsid w:val="000D04E4"/>
    <w:rsid w:val="000D0E6D"/>
    <w:rsid w:val="000D15BF"/>
    <w:rsid w:val="000D3A3A"/>
    <w:rsid w:val="000D58FF"/>
    <w:rsid w:val="000D600B"/>
    <w:rsid w:val="000D7335"/>
    <w:rsid w:val="000D7FE4"/>
    <w:rsid w:val="000E147A"/>
    <w:rsid w:val="000E2F9D"/>
    <w:rsid w:val="000F079C"/>
    <w:rsid w:val="000F085B"/>
    <w:rsid w:val="000F270D"/>
    <w:rsid w:val="000F47CE"/>
    <w:rsid w:val="000F482F"/>
    <w:rsid w:val="001015D7"/>
    <w:rsid w:val="00102CC5"/>
    <w:rsid w:val="00105498"/>
    <w:rsid w:val="001057E4"/>
    <w:rsid w:val="00106BA6"/>
    <w:rsid w:val="00112149"/>
    <w:rsid w:val="00113115"/>
    <w:rsid w:val="0012012C"/>
    <w:rsid w:val="00120C7D"/>
    <w:rsid w:val="00131AD3"/>
    <w:rsid w:val="001379E4"/>
    <w:rsid w:val="00141F35"/>
    <w:rsid w:val="00142DFA"/>
    <w:rsid w:val="001432CE"/>
    <w:rsid w:val="00147D49"/>
    <w:rsid w:val="00150D01"/>
    <w:rsid w:val="0015126B"/>
    <w:rsid w:val="00152DDE"/>
    <w:rsid w:val="00156FCF"/>
    <w:rsid w:val="00157129"/>
    <w:rsid w:val="00157E68"/>
    <w:rsid w:val="00160226"/>
    <w:rsid w:val="0016125D"/>
    <w:rsid w:val="00161DBC"/>
    <w:rsid w:val="001658B8"/>
    <w:rsid w:val="00172F98"/>
    <w:rsid w:val="00174242"/>
    <w:rsid w:val="001772A8"/>
    <w:rsid w:val="00184536"/>
    <w:rsid w:val="0018541D"/>
    <w:rsid w:val="00185EE9"/>
    <w:rsid w:val="00186FD5"/>
    <w:rsid w:val="001873C3"/>
    <w:rsid w:val="00191291"/>
    <w:rsid w:val="001920A7"/>
    <w:rsid w:val="0019693F"/>
    <w:rsid w:val="00197AB3"/>
    <w:rsid w:val="001A1F31"/>
    <w:rsid w:val="001A2D4A"/>
    <w:rsid w:val="001B5D02"/>
    <w:rsid w:val="001B706D"/>
    <w:rsid w:val="001B7610"/>
    <w:rsid w:val="001C1F39"/>
    <w:rsid w:val="001C401D"/>
    <w:rsid w:val="001C6C3E"/>
    <w:rsid w:val="001C7391"/>
    <w:rsid w:val="001C74AB"/>
    <w:rsid w:val="001D1C0D"/>
    <w:rsid w:val="001D1E0C"/>
    <w:rsid w:val="001D266C"/>
    <w:rsid w:val="001D4D9A"/>
    <w:rsid w:val="001D6363"/>
    <w:rsid w:val="001D6BF0"/>
    <w:rsid w:val="001D7547"/>
    <w:rsid w:val="001E2171"/>
    <w:rsid w:val="001E7301"/>
    <w:rsid w:val="001F36AC"/>
    <w:rsid w:val="001F5B0C"/>
    <w:rsid w:val="001F746A"/>
    <w:rsid w:val="00200B3D"/>
    <w:rsid w:val="0020161B"/>
    <w:rsid w:val="002017D8"/>
    <w:rsid w:val="002027F1"/>
    <w:rsid w:val="002056F3"/>
    <w:rsid w:val="00205F83"/>
    <w:rsid w:val="002066AC"/>
    <w:rsid w:val="00207299"/>
    <w:rsid w:val="00210D13"/>
    <w:rsid w:val="002126AD"/>
    <w:rsid w:val="00213524"/>
    <w:rsid w:val="00215AD6"/>
    <w:rsid w:val="00217709"/>
    <w:rsid w:val="0022008B"/>
    <w:rsid w:val="00225753"/>
    <w:rsid w:val="00225ABF"/>
    <w:rsid w:val="00227923"/>
    <w:rsid w:val="0023098B"/>
    <w:rsid w:val="00231175"/>
    <w:rsid w:val="00231760"/>
    <w:rsid w:val="00231D6A"/>
    <w:rsid w:val="002329F8"/>
    <w:rsid w:val="002360FC"/>
    <w:rsid w:val="00236EAB"/>
    <w:rsid w:val="002406E4"/>
    <w:rsid w:val="002430D8"/>
    <w:rsid w:val="002435DF"/>
    <w:rsid w:val="00245CE2"/>
    <w:rsid w:val="00246185"/>
    <w:rsid w:val="00250748"/>
    <w:rsid w:val="00250EB3"/>
    <w:rsid w:val="0025295B"/>
    <w:rsid w:val="00254A52"/>
    <w:rsid w:val="002565E1"/>
    <w:rsid w:val="00256774"/>
    <w:rsid w:val="002572B7"/>
    <w:rsid w:val="00260C77"/>
    <w:rsid w:val="00261386"/>
    <w:rsid w:val="0026225F"/>
    <w:rsid w:val="00262D87"/>
    <w:rsid w:val="002660D8"/>
    <w:rsid w:val="0027184E"/>
    <w:rsid w:val="00272652"/>
    <w:rsid w:val="00274DE5"/>
    <w:rsid w:val="0027669D"/>
    <w:rsid w:val="00277FD0"/>
    <w:rsid w:val="00280C6B"/>
    <w:rsid w:val="0028162D"/>
    <w:rsid w:val="00282B46"/>
    <w:rsid w:val="002844B4"/>
    <w:rsid w:val="00285862"/>
    <w:rsid w:val="002925FD"/>
    <w:rsid w:val="00292BE6"/>
    <w:rsid w:val="0029378B"/>
    <w:rsid w:val="002955E7"/>
    <w:rsid w:val="002A03F9"/>
    <w:rsid w:val="002A0C17"/>
    <w:rsid w:val="002B119F"/>
    <w:rsid w:val="002B39C4"/>
    <w:rsid w:val="002B3F60"/>
    <w:rsid w:val="002B6F85"/>
    <w:rsid w:val="002B7805"/>
    <w:rsid w:val="002B7EE1"/>
    <w:rsid w:val="002C10A7"/>
    <w:rsid w:val="002C3575"/>
    <w:rsid w:val="002C7981"/>
    <w:rsid w:val="002D1A68"/>
    <w:rsid w:val="002D3109"/>
    <w:rsid w:val="002D62CD"/>
    <w:rsid w:val="002D7D17"/>
    <w:rsid w:val="002E044D"/>
    <w:rsid w:val="002E133D"/>
    <w:rsid w:val="002F4ED3"/>
    <w:rsid w:val="002F5BB9"/>
    <w:rsid w:val="0030162B"/>
    <w:rsid w:val="0030578E"/>
    <w:rsid w:val="003061B9"/>
    <w:rsid w:val="00306645"/>
    <w:rsid w:val="0031079F"/>
    <w:rsid w:val="003113D2"/>
    <w:rsid w:val="00314C9C"/>
    <w:rsid w:val="00316AD0"/>
    <w:rsid w:val="003212F3"/>
    <w:rsid w:val="0032141A"/>
    <w:rsid w:val="0032203D"/>
    <w:rsid w:val="003266A9"/>
    <w:rsid w:val="003271F7"/>
    <w:rsid w:val="0033279A"/>
    <w:rsid w:val="00333358"/>
    <w:rsid w:val="003347A2"/>
    <w:rsid w:val="00336815"/>
    <w:rsid w:val="00340192"/>
    <w:rsid w:val="00340367"/>
    <w:rsid w:val="00341083"/>
    <w:rsid w:val="00343F1F"/>
    <w:rsid w:val="00343F5C"/>
    <w:rsid w:val="003461DC"/>
    <w:rsid w:val="00351844"/>
    <w:rsid w:val="00352CD6"/>
    <w:rsid w:val="00353A38"/>
    <w:rsid w:val="003547F7"/>
    <w:rsid w:val="0035614B"/>
    <w:rsid w:val="003562B5"/>
    <w:rsid w:val="0036138C"/>
    <w:rsid w:val="003628AE"/>
    <w:rsid w:val="00362EA6"/>
    <w:rsid w:val="003666D9"/>
    <w:rsid w:val="00370E7A"/>
    <w:rsid w:val="003715CE"/>
    <w:rsid w:val="003716BA"/>
    <w:rsid w:val="003766B6"/>
    <w:rsid w:val="003850C9"/>
    <w:rsid w:val="00385A33"/>
    <w:rsid w:val="00386126"/>
    <w:rsid w:val="00386FB9"/>
    <w:rsid w:val="00387CC4"/>
    <w:rsid w:val="003901AF"/>
    <w:rsid w:val="003937DF"/>
    <w:rsid w:val="0039462B"/>
    <w:rsid w:val="003962AC"/>
    <w:rsid w:val="00396ADE"/>
    <w:rsid w:val="003A151F"/>
    <w:rsid w:val="003A455A"/>
    <w:rsid w:val="003A502F"/>
    <w:rsid w:val="003A51DE"/>
    <w:rsid w:val="003A6AD3"/>
    <w:rsid w:val="003B1B4F"/>
    <w:rsid w:val="003B2A29"/>
    <w:rsid w:val="003B3BB5"/>
    <w:rsid w:val="003B51DD"/>
    <w:rsid w:val="003B6EA8"/>
    <w:rsid w:val="003D13AE"/>
    <w:rsid w:val="003E2F11"/>
    <w:rsid w:val="003E5D03"/>
    <w:rsid w:val="003E690E"/>
    <w:rsid w:val="003F0286"/>
    <w:rsid w:val="003F0DB2"/>
    <w:rsid w:val="003F7773"/>
    <w:rsid w:val="003F7FD1"/>
    <w:rsid w:val="0040043E"/>
    <w:rsid w:val="0040208C"/>
    <w:rsid w:val="00403050"/>
    <w:rsid w:val="00403B1A"/>
    <w:rsid w:val="0040434C"/>
    <w:rsid w:val="00405443"/>
    <w:rsid w:val="0040679F"/>
    <w:rsid w:val="0041369D"/>
    <w:rsid w:val="00421D2F"/>
    <w:rsid w:val="004221A4"/>
    <w:rsid w:val="00422459"/>
    <w:rsid w:val="004241F0"/>
    <w:rsid w:val="0042623F"/>
    <w:rsid w:val="00427C74"/>
    <w:rsid w:val="00431658"/>
    <w:rsid w:val="00431F0F"/>
    <w:rsid w:val="0043271A"/>
    <w:rsid w:val="0043337C"/>
    <w:rsid w:val="004356CA"/>
    <w:rsid w:val="0043614F"/>
    <w:rsid w:val="00436A6A"/>
    <w:rsid w:val="004412CB"/>
    <w:rsid w:val="00443A10"/>
    <w:rsid w:val="00447234"/>
    <w:rsid w:val="00447341"/>
    <w:rsid w:val="00450106"/>
    <w:rsid w:val="00454C63"/>
    <w:rsid w:val="0046062A"/>
    <w:rsid w:val="00461386"/>
    <w:rsid w:val="00461C7E"/>
    <w:rsid w:val="00463918"/>
    <w:rsid w:val="00464381"/>
    <w:rsid w:val="00466966"/>
    <w:rsid w:val="00476921"/>
    <w:rsid w:val="00484D28"/>
    <w:rsid w:val="00485DE2"/>
    <w:rsid w:val="00486558"/>
    <w:rsid w:val="00486D51"/>
    <w:rsid w:val="00487B3F"/>
    <w:rsid w:val="004932BD"/>
    <w:rsid w:val="00493AD1"/>
    <w:rsid w:val="004970B2"/>
    <w:rsid w:val="00497E58"/>
    <w:rsid w:val="004A0ABA"/>
    <w:rsid w:val="004A1027"/>
    <w:rsid w:val="004A2B74"/>
    <w:rsid w:val="004B0DD6"/>
    <w:rsid w:val="004B1EE0"/>
    <w:rsid w:val="004B5A37"/>
    <w:rsid w:val="004B6367"/>
    <w:rsid w:val="004C3B30"/>
    <w:rsid w:val="004C50BA"/>
    <w:rsid w:val="004C59E0"/>
    <w:rsid w:val="004C5E5E"/>
    <w:rsid w:val="004C6667"/>
    <w:rsid w:val="004D1DE7"/>
    <w:rsid w:val="004D75ED"/>
    <w:rsid w:val="004D7F5B"/>
    <w:rsid w:val="004E7986"/>
    <w:rsid w:val="004F21A3"/>
    <w:rsid w:val="004F2D60"/>
    <w:rsid w:val="004F33DB"/>
    <w:rsid w:val="004F7AD0"/>
    <w:rsid w:val="00500D1E"/>
    <w:rsid w:val="00501F9B"/>
    <w:rsid w:val="0050669E"/>
    <w:rsid w:val="00506B95"/>
    <w:rsid w:val="005140F3"/>
    <w:rsid w:val="00514819"/>
    <w:rsid w:val="00515C31"/>
    <w:rsid w:val="0052125A"/>
    <w:rsid w:val="00525B03"/>
    <w:rsid w:val="00526E25"/>
    <w:rsid w:val="0053076C"/>
    <w:rsid w:val="00533A42"/>
    <w:rsid w:val="00536F4D"/>
    <w:rsid w:val="00537DF4"/>
    <w:rsid w:val="0054178A"/>
    <w:rsid w:val="0054203A"/>
    <w:rsid w:val="00543D7C"/>
    <w:rsid w:val="00545C60"/>
    <w:rsid w:val="005460E3"/>
    <w:rsid w:val="00546722"/>
    <w:rsid w:val="005515FF"/>
    <w:rsid w:val="00551C65"/>
    <w:rsid w:val="005532E3"/>
    <w:rsid w:val="0055402E"/>
    <w:rsid w:val="005554A5"/>
    <w:rsid w:val="00563ED7"/>
    <w:rsid w:val="0056449C"/>
    <w:rsid w:val="005646AC"/>
    <w:rsid w:val="00565097"/>
    <w:rsid w:val="0056727A"/>
    <w:rsid w:val="0057472B"/>
    <w:rsid w:val="0058167B"/>
    <w:rsid w:val="00583496"/>
    <w:rsid w:val="00586D02"/>
    <w:rsid w:val="00587744"/>
    <w:rsid w:val="005919EC"/>
    <w:rsid w:val="005952AF"/>
    <w:rsid w:val="00597A3C"/>
    <w:rsid w:val="005A0D0B"/>
    <w:rsid w:val="005A13AC"/>
    <w:rsid w:val="005A3599"/>
    <w:rsid w:val="005A4C62"/>
    <w:rsid w:val="005A526D"/>
    <w:rsid w:val="005A6D23"/>
    <w:rsid w:val="005A7B52"/>
    <w:rsid w:val="005B1DAD"/>
    <w:rsid w:val="005B23F1"/>
    <w:rsid w:val="005B31DE"/>
    <w:rsid w:val="005B6439"/>
    <w:rsid w:val="005C3D9D"/>
    <w:rsid w:val="005D54EE"/>
    <w:rsid w:val="005D760B"/>
    <w:rsid w:val="005E0440"/>
    <w:rsid w:val="005E7DBA"/>
    <w:rsid w:val="005F2A18"/>
    <w:rsid w:val="005F56DB"/>
    <w:rsid w:val="005F76AD"/>
    <w:rsid w:val="006001BC"/>
    <w:rsid w:val="00600B32"/>
    <w:rsid w:val="006071B3"/>
    <w:rsid w:val="006110EE"/>
    <w:rsid w:val="00620F3A"/>
    <w:rsid w:val="0062490F"/>
    <w:rsid w:val="006274EE"/>
    <w:rsid w:val="00630534"/>
    <w:rsid w:val="00645B9A"/>
    <w:rsid w:val="00646337"/>
    <w:rsid w:val="00650CD4"/>
    <w:rsid w:val="00654A9A"/>
    <w:rsid w:val="0065604D"/>
    <w:rsid w:val="0065680F"/>
    <w:rsid w:val="00673B30"/>
    <w:rsid w:val="00680FB1"/>
    <w:rsid w:val="00682714"/>
    <w:rsid w:val="00684792"/>
    <w:rsid w:val="006849DA"/>
    <w:rsid w:val="006961AB"/>
    <w:rsid w:val="00696301"/>
    <w:rsid w:val="006A01B3"/>
    <w:rsid w:val="006A0479"/>
    <w:rsid w:val="006A0F3F"/>
    <w:rsid w:val="006A135F"/>
    <w:rsid w:val="006A15E0"/>
    <w:rsid w:val="006A201F"/>
    <w:rsid w:val="006B24C7"/>
    <w:rsid w:val="006B32D8"/>
    <w:rsid w:val="006B7B97"/>
    <w:rsid w:val="006C6EE0"/>
    <w:rsid w:val="006D0D0B"/>
    <w:rsid w:val="006D297E"/>
    <w:rsid w:val="006D4077"/>
    <w:rsid w:val="006D4797"/>
    <w:rsid w:val="006D614B"/>
    <w:rsid w:val="006D7AF5"/>
    <w:rsid w:val="006E0E80"/>
    <w:rsid w:val="006E4294"/>
    <w:rsid w:val="006E455F"/>
    <w:rsid w:val="006E5DD6"/>
    <w:rsid w:val="006F1586"/>
    <w:rsid w:val="006F1A94"/>
    <w:rsid w:val="006F53B9"/>
    <w:rsid w:val="006F5AC2"/>
    <w:rsid w:val="006F6714"/>
    <w:rsid w:val="006F6872"/>
    <w:rsid w:val="0070192E"/>
    <w:rsid w:val="00703BE6"/>
    <w:rsid w:val="007061CD"/>
    <w:rsid w:val="007111BF"/>
    <w:rsid w:val="00713BB3"/>
    <w:rsid w:val="00713BE3"/>
    <w:rsid w:val="00720DAE"/>
    <w:rsid w:val="00721A74"/>
    <w:rsid w:val="0072419E"/>
    <w:rsid w:val="007267A5"/>
    <w:rsid w:val="007313A0"/>
    <w:rsid w:val="00735F2D"/>
    <w:rsid w:val="0073670F"/>
    <w:rsid w:val="00736724"/>
    <w:rsid w:val="00740984"/>
    <w:rsid w:val="00742BF6"/>
    <w:rsid w:val="00753198"/>
    <w:rsid w:val="00753E91"/>
    <w:rsid w:val="0075768F"/>
    <w:rsid w:val="00760412"/>
    <w:rsid w:val="00762830"/>
    <w:rsid w:val="00766F9C"/>
    <w:rsid w:val="00775F01"/>
    <w:rsid w:val="00777354"/>
    <w:rsid w:val="00792DE1"/>
    <w:rsid w:val="007B2C9F"/>
    <w:rsid w:val="007B3CF2"/>
    <w:rsid w:val="007B79A1"/>
    <w:rsid w:val="007B7FAD"/>
    <w:rsid w:val="007C623C"/>
    <w:rsid w:val="007C70D8"/>
    <w:rsid w:val="007C765A"/>
    <w:rsid w:val="007D003F"/>
    <w:rsid w:val="007D2A10"/>
    <w:rsid w:val="007D5F1A"/>
    <w:rsid w:val="007E17A7"/>
    <w:rsid w:val="007E2C20"/>
    <w:rsid w:val="007E471B"/>
    <w:rsid w:val="007E5BC4"/>
    <w:rsid w:val="007E643A"/>
    <w:rsid w:val="007F3440"/>
    <w:rsid w:val="007F3F47"/>
    <w:rsid w:val="007F60C9"/>
    <w:rsid w:val="008066EC"/>
    <w:rsid w:val="00810712"/>
    <w:rsid w:val="008119CB"/>
    <w:rsid w:val="008147F3"/>
    <w:rsid w:val="008161F3"/>
    <w:rsid w:val="00820E2B"/>
    <w:rsid w:val="008225C2"/>
    <w:rsid w:val="00824874"/>
    <w:rsid w:val="00826761"/>
    <w:rsid w:val="008330A3"/>
    <w:rsid w:val="00835C7E"/>
    <w:rsid w:val="00836D85"/>
    <w:rsid w:val="00837E7B"/>
    <w:rsid w:val="00842D4B"/>
    <w:rsid w:val="00844487"/>
    <w:rsid w:val="00844E00"/>
    <w:rsid w:val="00845003"/>
    <w:rsid w:val="00847903"/>
    <w:rsid w:val="008519D5"/>
    <w:rsid w:val="00856736"/>
    <w:rsid w:val="00860A12"/>
    <w:rsid w:val="00861BC1"/>
    <w:rsid w:val="00863AA6"/>
    <w:rsid w:val="0086562D"/>
    <w:rsid w:val="00866263"/>
    <w:rsid w:val="008722E0"/>
    <w:rsid w:val="00876341"/>
    <w:rsid w:val="00882178"/>
    <w:rsid w:val="00884CF2"/>
    <w:rsid w:val="008857D0"/>
    <w:rsid w:val="0088656F"/>
    <w:rsid w:val="00886607"/>
    <w:rsid w:val="00890619"/>
    <w:rsid w:val="008927B5"/>
    <w:rsid w:val="00895164"/>
    <w:rsid w:val="008A05ED"/>
    <w:rsid w:val="008A3057"/>
    <w:rsid w:val="008A56B8"/>
    <w:rsid w:val="008A70E9"/>
    <w:rsid w:val="008B0013"/>
    <w:rsid w:val="008B2853"/>
    <w:rsid w:val="008B446B"/>
    <w:rsid w:val="008B4E8A"/>
    <w:rsid w:val="008B6504"/>
    <w:rsid w:val="008B7784"/>
    <w:rsid w:val="008C1D50"/>
    <w:rsid w:val="008C35B4"/>
    <w:rsid w:val="008C6E38"/>
    <w:rsid w:val="008C6EC9"/>
    <w:rsid w:val="008C78C8"/>
    <w:rsid w:val="008D1A5A"/>
    <w:rsid w:val="008D4FE9"/>
    <w:rsid w:val="008E0737"/>
    <w:rsid w:val="008E0DB9"/>
    <w:rsid w:val="008E4879"/>
    <w:rsid w:val="008E587C"/>
    <w:rsid w:val="008F10D2"/>
    <w:rsid w:val="008F3297"/>
    <w:rsid w:val="008F7DC0"/>
    <w:rsid w:val="00900BCA"/>
    <w:rsid w:val="0090110E"/>
    <w:rsid w:val="00901694"/>
    <w:rsid w:val="009034F8"/>
    <w:rsid w:val="00904955"/>
    <w:rsid w:val="00905228"/>
    <w:rsid w:val="00906AC2"/>
    <w:rsid w:val="009073DB"/>
    <w:rsid w:val="0090770F"/>
    <w:rsid w:val="009100BF"/>
    <w:rsid w:val="009300CE"/>
    <w:rsid w:val="0093110B"/>
    <w:rsid w:val="00931523"/>
    <w:rsid w:val="00933606"/>
    <w:rsid w:val="00934A60"/>
    <w:rsid w:val="009357D4"/>
    <w:rsid w:val="00936F3B"/>
    <w:rsid w:val="00941BFD"/>
    <w:rsid w:val="00943DF0"/>
    <w:rsid w:val="00946947"/>
    <w:rsid w:val="0095552D"/>
    <w:rsid w:val="009562C9"/>
    <w:rsid w:val="00957DEB"/>
    <w:rsid w:val="0096185C"/>
    <w:rsid w:val="00962234"/>
    <w:rsid w:val="00965CB5"/>
    <w:rsid w:val="00970A02"/>
    <w:rsid w:val="00971496"/>
    <w:rsid w:val="00972789"/>
    <w:rsid w:val="009739DD"/>
    <w:rsid w:val="00975A43"/>
    <w:rsid w:val="00982035"/>
    <w:rsid w:val="00983072"/>
    <w:rsid w:val="00984517"/>
    <w:rsid w:val="00986F61"/>
    <w:rsid w:val="00987B8F"/>
    <w:rsid w:val="0099309D"/>
    <w:rsid w:val="00994F8D"/>
    <w:rsid w:val="00996636"/>
    <w:rsid w:val="00997D13"/>
    <w:rsid w:val="009A1785"/>
    <w:rsid w:val="009A3F5C"/>
    <w:rsid w:val="009A73CA"/>
    <w:rsid w:val="009A7972"/>
    <w:rsid w:val="009B39FF"/>
    <w:rsid w:val="009B515A"/>
    <w:rsid w:val="009B57AA"/>
    <w:rsid w:val="009B5E1C"/>
    <w:rsid w:val="009C3C4A"/>
    <w:rsid w:val="009C43A6"/>
    <w:rsid w:val="009C6BA3"/>
    <w:rsid w:val="009C71BB"/>
    <w:rsid w:val="009D079E"/>
    <w:rsid w:val="009D07D7"/>
    <w:rsid w:val="009D3C93"/>
    <w:rsid w:val="009D73E5"/>
    <w:rsid w:val="009E13CB"/>
    <w:rsid w:val="009E30DD"/>
    <w:rsid w:val="009E6E94"/>
    <w:rsid w:val="009E7678"/>
    <w:rsid w:val="009E7AA0"/>
    <w:rsid w:val="009F0C35"/>
    <w:rsid w:val="009F5C95"/>
    <w:rsid w:val="00A02CAA"/>
    <w:rsid w:val="00A02D05"/>
    <w:rsid w:val="00A0362D"/>
    <w:rsid w:val="00A039A7"/>
    <w:rsid w:val="00A05165"/>
    <w:rsid w:val="00A10223"/>
    <w:rsid w:val="00A15924"/>
    <w:rsid w:val="00A17260"/>
    <w:rsid w:val="00A21FAE"/>
    <w:rsid w:val="00A23250"/>
    <w:rsid w:val="00A27B16"/>
    <w:rsid w:val="00A306D4"/>
    <w:rsid w:val="00A3075E"/>
    <w:rsid w:val="00A3096B"/>
    <w:rsid w:val="00A31046"/>
    <w:rsid w:val="00A31481"/>
    <w:rsid w:val="00A3255D"/>
    <w:rsid w:val="00A374AB"/>
    <w:rsid w:val="00A41BE7"/>
    <w:rsid w:val="00A423AF"/>
    <w:rsid w:val="00A479B3"/>
    <w:rsid w:val="00A47D3E"/>
    <w:rsid w:val="00A540D5"/>
    <w:rsid w:val="00A56F41"/>
    <w:rsid w:val="00A61936"/>
    <w:rsid w:val="00A63D23"/>
    <w:rsid w:val="00A648CF"/>
    <w:rsid w:val="00A65BC8"/>
    <w:rsid w:val="00A715A4"/>
    <w:rsid w:val="00A724A6"/>
    <w:rsid w:val="00A72568"/>
    <w:rsid w:val="00A75CD4"/>
    <w:rsid w:val="00A76DD8"/>
    <w:rsid w:val="00A84DED"/>
    <w:rsid w:val="00A9003C"/>
    <w:rsid w:val="00A921F8"/>
    <w:rsid w:val="00A93A10"/>
    <w:rsid w:val="00A9431A"/>
    <w:rsid w:val="00A97132"/>
    <w:rsid w:val="00AA7959"/>
    <w:rsid w:val="00AB00E4"/>
    <w:rsid w:val="00AB08C6"/>
    <w:rsid w:val="00AB0C2A"/>
    <w:rsid w:val="00AB6B4B"/>
    <w:rsid w:val="00AC00A2"/>
    <w:rsid w:val="00AC22AD"/>
    <w:rsid w:val="00AC39EC"/>
    <w:rsid w:val="00AC479B"/>
    <w:rsid w:val="00AC6B0B"/>
    <w:rsid w:val="00AC70B3"/>
    <w:rsid w:val="00AD18D4"/>
    <w:rsid w:val="00AD2987"/>
    <w:rsid w:val="00AD7E27"/>
    <w:rsid w:val="00AD7E77"/>
    <w:rsid w:val="00AE2EFA"/>
    <w:rsid w:val="00AE3A02"/>
    <w:rsid w:val="00AE4B95"/>
    <w:rsid w:val="00AE6D63"/>
    <w:rsid w:val="00AE7469"/>
    <w:rsid w:val="00AF4B3F"/>
    <w:rsid w:val="00AF6CC8"/>
    <w:rsid w:val="00B00AD3"/>
    <w:rsid w:val="00B03136"/>
    <w:rsid w:val="00B07DDD"/>
    <w:rsid w:val="00B10365"/>
    <w:rsid w:val="00B10A11"/>
    <w:rsid w:val="00B11622"/>
    <w:rsid w:val="00B143C5"/>
    <w:rsid w:val="00B158C1"/>
    <w:rsid w:val="00B22CC7"/>
    <w:rsid w:val="00B235EA"/>
    <w:rsid w:val="00B24272"/>
    <w:rsid w:val="00B24D27"/>
    <w:rsid w:val="00B24F64"/>
    <w:rsid w:val="00B31D0B"/>
    <w:rsid w:val="00B322E4"/>
    <w:rsid w:val="00B36B27"/>
    <w:rsid w:val="00B36F4C"/>
    <w:rsid w:val="00B36FEC"/>
    <w:rsid w:val="00B41846"/>
    <w:rsid w:val="00B426C0"/>
    <w:rsid w:val="00B43917"/>
    <w:rsid w:val="00B4485C"/>
    <w:rsid w:val="00B5103A"/>
    <w:rsid w:val="00B5339E"/>
    <w:rsid w:val="00B54AEB"/>
    <w:rsid w:val="00B55E19"/>
    <w:rsid w:val="00B56468"/>
    <w:rsid w:val="00B57C60"/>
    <w:rsid w:val="00B600E2"/>
    <w:rsid w:val="00B62254"/>
    <w:rsid w:val="00B64ECA"/>
    <w:rsid w:val="00B65028"/>
    <w:rsid w:val="00B66CF1"/>
    <w:rsid w:val="00B70298"/>
    <w:rsid w:val="00B704D3"/>
    <w:rsid w:val="00B730DC"/>
    <w:rsid w:val="00B73871"/>
    <w:rsid w:val="00B773F5"/>
    <w:rsid w:val="00B7746E"/>
    <w:rsid w:val="00B77F40"/>
    <w:rsid w:val="00B81E8C"/>
    <w:rsid w:val="00B82CC2"/>
    <w:rsid w:val="00B83FA8"/>
    <w:rsid w:val="00B916CC"/>
    <w:rsid w:val="00BA0788"/>
    <w:rsid w:val="00BA2DE8"/>
    <w:rsid w:val="00BA621C"/>
    <w:rsid w:val="00BC2066"/>
    <w:rsid w:val="00BC7DE6"/>
    <w:rsid w:val="00BD19FC"/>
    <w:rsid w:val="00BD645A"/>
    <w:rsid w:val="00BD65DA"/>
    <w:rsid w:val="00BD6D33"/>
    <w:rsid w:val="00BD6E35"/>
    <w:rsid w:val="00BE0D93"/>
    <w:rsid w:val="00BE1169"/>
    <w:rsid w:val="00BE1A59"/>
    <w:rsid w:val="00BE2716"/>
    <w:rsid w:val="00BF3452"/>
    <w:rsid w:val="00BF469F"/>
    <w:rsid w:val="00BF58E8"/>
    <w:rsid w:val="00BF7B4E"/>
    <w:rsid w:val="00C1621F"/>
    <w:rsid w:val="00C17DD0"/>
    <w:rsid w:val="00C2006C"/>
    <w:rsid w:val="00C2149A"/>
    <w:rsid w:val="00C21A8B"/>
    <w:rsid w:val="00C2361F"/>
    <w:rsid w:val="00C30A91"/>
    <w:rsid w:val="00C35A1E"/>
    <w:rsid w:val="00C37529"/>
    <w:rsid w:val="00C427F2"/>
    <w:rsid w:val="00C44CF0"/>
    <w:rsid w:val="00C5002F"/>
    <w:rsid w:val="00C52C53"/>
    <w:rsid w:val="00C53678"/>
    <w:rsid w:val="00C55180"/>
    <w:rsid w:val="00C56AFA"/>
    <w:rsid w:val="00C5723E"/>
    <w:rsid w:val="00C57712"/>
    <w:rsid w:val="00C6161B"/>
    <w:rsid w:val="00C62197"/>
    <w:rsid w:val="00C70B7A"/>
    <w:rsid w:val="00C70E7A"/>
    <w:rsid w:val="00C712CF"/>
    <w:rsid w:val="00C7278E"/>
    <w:rsid w:val="00C72B19"/>
    <w:rsid w:val="00C75577"/>
    <w:rsid w:val="00C77ACC"/>
    <w:rsid w:val="00C801E1"/>
    <w:rsid w:val="00C87058"/>
    <w:rsid w:val="00C87660"/>
    <w:rsid w:val="00C91A31"/>
    <w:rsid w:val="00C93EAC"/>
    <w:rsid w:val="00C951C5"/>
    <w:rsid w:val="00C972BB"/>
    <w:rsid w:val="00C97D59"/>
    <w:rsid w:val="00CA09DF"/>
    <w:rsid w:val="00CA2261"/>
    <w:rsid w:val="00CB13DA"/>
    <w:rsid w:val="00CB539B"/>
    <w:rsid w:val="00CB545D"/>
    <w:rsid w:val="00CB589F"/>
    <w:rsid w:val="00CC0054"/>
    <w:rsid w:val="00CC2FA6"/>
    <w:rsid w:val="00CC35AD"/>
    <w:rsid w:val="00CC4E81"/>
    <w:rsid w:val="00CD09A2"/>
    <w:rsid w:val="00CD2365"/>
    <w:rsid w:val="00CD41AB"/>
    <w:rsid w:val="00CD5459"/>
    <w:rsid w:val="00CE0305"/>
    <w:rsid w:val="00CE1264"/>
    <w:rsid w:val="00CE2B25"/>
    <w:rsid w:val="00CE3F09"/>
    <w:rsid w:val="00CE4A8F"/>
    <w:rsid w:val="00CF38BE"/>
    <w:rsid w:val="00CF7A57"/>
    <w:rsid w:val="00D01BFD"/>
    <w:rsid w:val="00D02330"/>
    <w:rsid w:val="00D03AB2"/>
    <w:rsid w:val="00D061BB"/>
    <w:rsid w:val="00D063E0"/>
    <w:rsid w:val="00D06D86"/>
    <w:rsid w:val="00D076DC"/>
    <w:rsid w:val="00D07BE3"/>
    <w:rsid w:val="00D10CD1"/>
    <w:rsid w:val="00D11016"/>
    <w:rsid w:val="00D1405E"/>
    <w:rsid w:val="00D142CE"/>
    <w:rsid w:val="00D14942"/>
    <w:rsid w:val="00D20198"/>
    <w:rsid w:val="00D20534"/>
    <w:rsid w:val="00D27CAE"/>
    <w:rsid w:val="00D34EAF"/>
    <w:rsid w:val="00D34F59"/>
    <w:rsid w:val="00D36FD8"/>
    <w:rsid w:val="00D37F6A"/>
    <w:rsid w:val="00D4200C"/>
    <w:rsid w:val="00D452A8"/>
    <w:rsid w:val="00D460CB"/>
    <w:rsid w:val="00D46B1E"/>
    <w:rsid w:val="00D50271"/>
    <w:rsid w:val="00D5102A"/>
    <w:rsid w:val="00D5331D"/>
    <w:rsid w:val="00D5340C"/>
    <w:rsid w:val="00D54F27"/>
    <w:rsid w:val="00D56AF0"/>
    <w:rsid w:val="00D57C33"/>
    <w:rsid w:val="00D605F4"/>
    <w:rsid w:val="00D65CA2"/>
    <w:rsid w:val="00D668B8"/>
    <w:rsid w:val="00D77DBE"/>
    <w:rsid w:val="00D8048A"/>
    <w:rsid w:val="00D84467"/>
    <w:rsid w:val="00D92F2A"/>
    <w:rsid w:val="00D93916"/>
    <w:rsid w:val="00D95E3C"/>
    <w:rsid w:val="00DA078D"/>
    <w:rsid w:val="00DA2485"/>
    <w:rsid w:val="00DA425A"/>
    <w:rsid w:val="00DA7A60"/>
    <w:rsid w:val="00DB2623"/>
    <w:rsid w:val="00DB4E50"/>
    <w:rsid w:val="00DB7251"/>
    <w:rsid w:val="00DC0EE6"/>
    <w:rsid w:val="00DC3472"/>
    <w:rsid w:val="00DC5515"/>
    <w:rsid w:val="00DC5F24"/>
    <w:rsid w:val="00DD05FE"/>
    <w:rsid w:val="00DD21D8"/>
    <w:rsid w:val="00DD296A"/>
    <w:rsid w:val="00DD508A"/>
    <w:rsid w:val="00DD592B"/>
    <w:rsid w:val="00DD6088"/>
    <w:rsid w:val="00DD722A"/>
    <w:rsid w:val="00DE53D0"/>
    <w:rsid w:val="00DF0ABA"/>
    <w:rsid w:val="00DF0E45"/>
    <w:rsid w:val="00DF7135"/>
    <w:rsid w:val="00DF775D"/>
    <w:rsid w:val="00E01D08"/>
    <w:rsid w:val="00E02FA1"/>
    <w:rsid w:val="00E0464E"/>
    <w:rsid w:val="00E052E9"/>
    <w:rsid w:val="00E067E4"/>
    <w:rsid w:val="00E1088A"/>
    <w:rsid w:val="00E1262D"/>
    <w:rsid w:val="00E12C38"/>
    <w:rsid w:val="00E16475"/>
    <w:rsid w:val="00E20AA2"/>
    <w:rsid w:val="00E21465"/>
    <w:rsid w:val="00E21BA6"/>
    <w:rsid w:val="00E23C2E"/>
    <w:rsid w:val="00E24465"/>
    <w:rsid w:val="00E24A6D"/>
    <w:rsid w:val="00E25F71"/>
    <w:rsid w:val="00E27362"/>
    <w:rsid w:val="00E34444"/>
    <w:rsid w:val="00E4026B"/>
    <w:rsid w:val="00E43B4D"/>
    <w:rsid w:val="00E477A4"/>
    <w:rsid w:val="00E54DCE"/>
    <w:rsid w:val="00E60B94"/>
    <w:rsid w:val="00E67FEA"/>
    <w:rsid w:val="00E72A12"/>
    <w:rsid w:val="00E7447C"/>
    <w:rsid w:val="00E80B88"/>
    <w:rsid w:val="00E817E2"/>
    <w:rsid w:val="00E83984"/>
    <w:rsid w:val="00E87266"/>
    <w:rsid w:val="00E90A67"/>
    <w:rsid w:val="00E91976"/>
    <w:rsid w:val="00E96BC9"/>
    <w:rsid w:val="00EA0A8A"/>
    <w:rsid w:val="00EA473E"/>
    <w:rsid w:val="00EA4C35"/>
    <w:rsid w:val="00EA5C26"/>
    <w:rsid w:val="00EB0F4F"/>
    <w:rsid w:val="00EB29F9"/>
    <w:rsid w:val="00EB608A"/>
    <w:rsid w:val="00EB76C1"/>
    <w:rsid w:val="00EC13FD"/>
    <w:rsid w:val="00EC204A"/>
    <w:rsid w:val="00EC274C"/>
    <w:rsid w:val="00EC4F1B"/>
    <w:rsid w:val="00EC69E7"/>
    <w:rsid w:val="00ED351A"/>
    <w:rsid w:val="00ED3A31"/>
    <w:rsid w:val="00ED4934"/>
    <w:rsid w:val="00ED64EC"/>
    <w:rsid w:val="00EE1B34"/>
    <w:rsid w:val="00EE3A80"/>
    <w:rsid w:val="00EE510B"/>
    <w:rsid w:val="00EF0C53"/>
    <w:rsid w:val="00EF286B"/>
    <w:rsid w:val="00EF3804"/>
    <w:rsid w:val="00EF41E1"/>
    <w:rsid w:val="00EF4F30"/>
    <w:rsid w:val="00EF5EDB"/>
    <w:rsid w:val="00EF6319"/>
    <w:rsid w:val="00F03A4C"/>
    <w:rsid w:val="00F03CAC"/>
    <w:rsid w:val="00F05B77"/>
    <w:rsid w:val="00F07CA3"/>
    <w:rsid w:val="00F12835"/>
    <w:rsid w:val="00F14C5F"/>
    <w:rsid w:val="00F151A7"/>
    <w:rsid w:val="00F16757"/>
    <w:rsid w:val="00F16E31"/>
    <w:rsid w:val="00F25C12"/>
    <w:rsid w:val="00F3292C"/>
    <w:rsid w:val="00F34C39"/>
    <w:rsid w:val="00F34EC0"/>
    <w:rsid w:val="00F37AE2"/>
    <w:rsid w:val="00F504C7"/>
    <w:rsid w:val="00F5124B"/>
    <w:rsid w:val="00F54741"/>
    <w:rsid w:val="00F56005"/>
    <w:rsid w:val="00F56CAF"/>
    <w:rsid w:val="00F672E6"/>
    <w:rsid w:val="00F7061C"/>
    <w:rsid w:val="00F71064"/>
    <w:rsid w:val="00F72BF5"/>
    <w:rsid w:val="00F812B6"/>
    <w:rsid w:val="00F823D8"/>
    <w:rsid w:val="00F851A5"/>
    <w:rsid w:val="00F928A9"/>
    <w:rsid w:val="00F97626"/>
    <w:rsid w:val="00FA4245"/>
    <w:rsid w:val="00FA5B7E"/>
    <w:rsid w:val="00FB080A"/>
    <w:rsid w:val="00FB0A24"/>
    <w:rsid w:val="00FB2640"/>
    <w:rsid w:val="00FB4D22"/>
    <w:rsid w:val="00FB4D5C"/>
    <w:rsid w:val="00FB570C"/>
    <w:rsid w:val="00FB78F8"/>
    <w:rsid w:val="00FC2073"/>
    <w:rsid w:val="00FD19C7"/>
    <w:rsid w:val="00FD3628"/>
    <w:rsid w:val="00FD3BF0"/>
    <w:rsid w:val="00FD64FF"/>
    <w:rsid w:val="00FE1ED5"/>
    <w:rsid w:val="00FE26E6"/>
    <w:rsid w:val="00FE459D"/>
    <w:rsid w:val="00FE6A5E"/>
    <w:rsid w:val="00FE6D63"/>
    <w:rsid w:val="00FF0793"/>
    <w:rsid w:val="00FF112D"/>
    <w:rsid w:val="00FF43BE"/>
    <w:rsid w:val="00FF7D2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uiPriority w:val="59"/>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NormalWeb">
    <w:name w:val="Normal (Web)"/>
    <w:basedOn w:val="Normal"/>
    <w:uiPriority w:val="99"/>
    <w:unhideWhenUsed/>
    <w:rsid w:val="001D6BF0"/>
    <w:pPr>
      <w:spacing w:before="100" w:beforeAutospacing="1" w:after="100" w:afterAutospacing="1"/>
      <w:jc w:val="left"/>
    </w:pPr>
    <w:rPr>
      <w:rFonts w:ascii="Times New Roman" w:eastAsiaTheme="minorHAnsi" w:hAnsi="Times New Roman"/>
      <w:sz w:val="24"/>
      <w:szCs w:val="24"/>
    </w:rPr>
  </w:style>
  <w:style w:type="character" w:styleId="Emphasis">
    <w:name w:val="Emphasis"/>
    <w:basedOn w:val="DefaultParagraphFont"/>
    <w:qFormat/>
    <w:rsid w:val="00225ABF"/>
    <w:rPr>
      <w:i/>
      <w:iCs/>
    </w:rPr>
  </w:style>
  <w:style w:type="character" w:styleId="UnresolvedMention">
    <w:name w:val="Unresolved Mention"/>
    <w:basedOn w:val="DefaultParagraphFont"/>
    <w:uiPriority w:val="99"/>
    <w:semiHidden/>
    <w:unhideWhenUsed/>
    <w:rsid w:val="00DC0EE6"/>
    <w:rPr>
      <w:color w:val="605E5C"/>
      <w:shd w:val="clear" w:color="auto" w:fill="E1DFDD"/>
    </w:rPr>
  </w:style>
  <w:style w:type="paragraph" w:styleId="Revision">
    <w:name w:val="Revision"/>
    <w:hidden/>
    <w:uiPriority w:val="99"/>
    <w:semiHidden/>
    <w:rsid w:val="007267A5"/>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528">
      <w:bodyDiv w:val="1"/>
      <w:marLeft w:val="0"/>
      <w:marRight w:val="0"/>
      <w:marTop w:val="0"/>
      <w:marBottom w:val="0"/>
      <w:divBdr>
        <w:top w:val="none" w:sz="0" w:space="0" w:color="auto"/>
        <w:left w:val="none" w:sz="0" w:space="0" w:color="auto"/>
        <w:bottom w:val="none" w:sz="0" w:space="0" w:color="auto"/>
        <w:right w:val="none" w:sz="0" w:space="0" w:color="auto"/>
      </w:divBdr>
    </w:div>
    <w:div w:id="196478651">
      <w:bodyDiv w:val="1"/>
      <w:marLeft w:val="0"/>
      <w:marRight w:val="0"/>
      <w:marTop w:val="0"/>
      <w:marBottom w:val="0"/>
      <w:divBdr>
        <w:top w:val="none" w:sz="0" w:space="0" w:color="auto"/>
        <w:left w:val="none" w:sz="0" w:space="0" w:color="auto"/>
        <w:bottom w:val="none" w:sz="0" w:space="0" w:color="auto"/>
        <w:right w:val="none" w:sz="0" w:space="0" w:color="auto"/>
      </w:divBdr>
    </w:div>
    <w:div w:id="644287029">
      <w:bodyDiv w:val="1"/>
      <w:marLeft w:val="0"/>
      <w:marRight w:val="0"/>
      <w:marTop w:val="0"/>
      <w:marBottom w:val="0"/>
      <w:divBdr>
        <w:top w:val="none" w:sz="0" w:space="0" w:color="auto"/>
        <w:left w:val="none" w:sz="0" w:space="0" w:color="auto"/>
        <w:bottom w:val="none" w:sz="0" w:space="0" w:color="auto"/>
        <w:right w:val="none" w:sz="0" w:space="0" w:color="auto"/>
      </w:divBdr>
    </w:div>
    <w:div w:id="853686770">
      <w:bodyDiv w:val="1"/>
      <w:marLeft w:val="0"/>
      <w:marRight w:val="0"/>
      <w:marTop w:val="0"/>
      <w:marBottom w:val="0"/>
      <w:divBdr>
        <w:top w:val="none" w:sz="0" w:space="0" w:color="auto"/>
        <w:left w:val="none" w:sz="0" w:space="0" w:color="auto"/>
        <w:bottom w:val="none" w:sz="0" w:space="0" w:color="auto"/>
        <w:right w:val="none" w:sz="0" w:space="0" w:color="auto"/>
      </w:divBdr>
    </w:div>
    <w:div w:id="860319628">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483429155">
      <w:bodyDiv w:val="1"/>
      <w:marLeft w:val="0"/>
      <w:marRight w:val="0"/>
      <w:marTop w:val="0"/>
      <w:marBottom w:val="0"/>
      <w:divBdr>
        <w:top w:val="none" w:sz="0" w:space="0" w:color="auto"/>
        <w:left w:val="none" w:sz="0" w:space="0" w:color="auto"/>
        <w:bottom w:val="none" w:sz="0" w:space="0" w:color="auto"/>
        <w:right w:val="none" w:sz="0" w:space="0" w:color="auto"/>
      </w:divBdr>
    </w:div>
    <w:div w:id="1687318259">
      <w:bodyDiv w:val="1"/>
      <w:marLeft w:val="0"/>
      <w:marRight w:val="0"/>
      <w:marTop w:val="0"/>
      <w:marBottom w:val="0"/>
      <w:divBdr>
        <w:top w:val="none" w:sz="0" w:space="0" w:color="auto"/>
        <w:left w:val="none" w:sz="0" w:space="0" w:color="auto"/>
        <w:bottom w:val="none" w:sz="0" w:space="0" w:color="auto"/>
        <w:right w:val="none" w:sz="0" w:space="0" w:color="auto"/>
      </w:divBdr>
    </w:div>
    <w:div w:id="182327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irq.mos@drc.ngo" TargetMode="External"/><Relationship Id="rId18" Type="http://schemas.openxmlformats.org/officeDocument/2006/relationships/hyperlink" Target="mailto:bidqueries.irq.mos@drc.ngo"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idqueries.irq.mos@drc.ngo" TargetMode="External"/><Relationship Id="rId17" Type="http://schemas.openxmlformats.org/officeDocument/2006/relationships/hyperlink" Target="mailto:c.o.conduct@drc.ngo" TargetMode="External"/><Relationship Id="rId2" Type="http://schemas.openxmlformats.org/officeDocument/2006/relationships/customXml" Target="../customXml/item2.xml"/><Relationship Id="rId16" Type="http://schemas.openxmlformats.org/officeDocument/2006/relationships/hyperlink" Target="http://www.drc.ngo/relief-work/concerns-complaints/code-of-conduct-reporting-mechanis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drc.ngo/where-we-wor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irq.mos@drc.ng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1" ma:contentTypeDescription="Create a new document." ma:contentTypeScope="" ma:versionID="018830ca122341f8833cfe5c0dd28ad1">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d3ae3fcde84c2a3ba524958f7ff9a6ef"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1A730A-1098-462B-8DDF-DA5CBAD230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02ECB1-2ED7-4357-AB7F-C5772A470E9E}">
  <ds:schemaRefs>
    <ds:schemaRef ds:uri="http://schemas.openxmlformats.org/officeDocument/2006/bibliography"/>
  </ds:schemaRefs>
</ds:datastoreItem>
</file>

<file path=customXml/itemProps3.xml><?xml version="1.0" encoding="utf-8"?>
<ds:datastoreItem xmlns:ds="http://schemas.openxmlformats.org/officeDocument/2006/customXml" ds:itemID="{9153D225-B2B5-496C-B59F-A3E755CB2201}">
  <ds:schemaRefs>
    <ds:schemaRef ds:uri="http://schemas.microsoft.com/sharepoint/v3/contenttype/forms"/>
  </ds:schemaRefs>
</ds:datastoreItem>
</file>

<file path=customXml/itemProps4.xml><?xml version="1.0" encoding="utf-8"?>
<ds:datastoreItem xmlns:ds="http://schemas.openxmlformats.org/officeDocument/2006/customXml" ds:itemID="{79720C75-C907-420E-A6E9-94A01FC81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ae847937-ff1d-404a-b0a2-9aa7e27c6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3455</Words>
  <Characters>19694</Characters>
  <Application>Microsoft Office Word</Application>
  <DocSecurity>0</DocSecurity>
  <Lines>164</Lines>
  <Paragraphs>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23103</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2022-01-30T08:57:00Z</dcterms:created>
  <dcterms:modified xsi:type="dcterms:W3CDTF">2022-05-05T07:00:00Z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