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54CC" w:rsidP="008C54CC" w:rsidRDefault="008C54CC" w14:paraId="03809D2F" w14:textId="77777777">
      <w:pPr>
        <w:jc w:val="center"/>
        <w:rPr>
          <w:rFonts w:ascii="Calibri" w:hAnsi="Calibri"/>
          <w:b/>
        </w:rPr>
      </w:pPr>
    </w:p>
    <w:p w:rsidRPr="00EF6D97" w:rsidR="00620EEA" w:rsidP="75E4C08B" w:rsidRDefault="00620EEA" w14:paraId="4489ADBD" w14:textId="5322CB0B">
      <w:pPr>
        <w:spacing w:line="240" w:lineRule="auto"/>
        <w:jc w:val="both"/>
        <w:rPr>
          <w:rFonts w:ascii="Calibri Light" w:hAnsi="Calibri Light" w:cs="Calibri Light"/>
          <w:b w:val="1"/>
          <w:bCs w:val="1"/>
        </w:rPr>
      </w:pPr>
      <w:r w:rsidRPr="1A0BEE09" w:rsidR="00620EEA">
        <w:rPr>
          <w:rFonts w:ascii="Calibri Light" w:hAnsi="Calibri Light" w:cs="Calibri Light"/>
          <w:b w:val="1"/>
          <w:bCs w:val="1"/>
        </w:rPr>
        <w:t>Terms of Reference for Danish Refugee Council (DRC)</w:t>
      </w:r>
      <w:r w:rsidRPr="1A0BEE09" w:rsidR="000C2E15">
        <w:rPr>
          <w:rFonts w:ascii="Calibri Light" w:hAnsi="Calibri Light" w:cs="Calibri Light"/>
          <w:b w:val="1"/>
          <w:bCs w:val="1"/>
        </w:rPr>
        <w:t xml:space="preserve">: </w:t>
      </w:r>
      <w:r w:rsidRPr="1A0BEE09" w:rsidR="00EF6D97">
        <w:rPr>
          <w:rFonts w:ascii="Calibri Light" w:hAnsi="Calibri Light" w:cs="Calibri Light"/>
          <w:b w:val="1"/>
          <w:bCs w:val="1"/>
        </w:rPr>
        <w:t>Provision of</w:t>
      </w:r>
      <w:r w:rsidRPr="1A0BEE09" w:rsidR="008C54CC">
        <w:rPr>
          <w:rFonts w:ascii="Calibri Light" w:hAnsi="Calibri Light" w:cs="Calibri Light"/>
          <w:b w:val="1"/>
          <w:bCs w:val="1"/>
        </w:rPr>
        <w:t xml:space="preserve"> E</w:t>
      </w:r>
      <w:r w:rsidRPr="1A0BEE09" w:rsidR="00292C88">
        <w:rPr>
          <w:rFonts w:ascii="Calibri Light" w:hAnsi="Calibri Light" w:cs="Calibri Light"/>
          <w:b w:val="1"/>
          <w:bCs w:val="1"/>
        </w:rPr>
        <w:t xml:space="preserve">xternal Experts </w:t>
      </w:r>
      <w:r w:rsidRPr="1A0BEE09" w:rsidR="000C2E15">
        <w:rPr>
          <w:rFonts w:ascii="Calibri Light" w:hAnsi="Calibri Light" w:cs="Calibri Light"/>
          <w:b w:val="1"/>
          <w:bCs w:val="1"/>
        </w:rPr>
        <w:t xml:space="preserve">for </w:t>
      </w:r>
      <w:r w:rsidRPr="1A0BEE09" w:rsidR="00EF6D97">
        <w:rPr>
          <w:rFonts w:ascii="Calibri Light" w:hAnsi="Calibri Light" w:cs="Calibri Light"/>
          <w:b w:val="1"/>
          <w:bCs w:val="1"/>
        </w:rPr>
        <w:t xml:space="preserve">Conducting </w:t>
      </w:r>
      <w:r w:rsidRPr="1A0BEE09" w:rsidR="000C2E15">
        <w:rPr>
          <w:rFonts w:ascii="Calibri Light" w:hAnsi="Calibri Light" w:cs="Calibri Light"/>
          <w:b w:val="1"/>
          <w:bCs w:val="1"/>
        </w:rPr>
        <w:t>Digital</w:t>
      </w:r>
      <w:r w:rsidRPr="1A0BEE09" w:rsidR="00292C88">
        <w:rPr>
          <w:rFonts w:ascii="Calibri Light" w:hAnsi="Calibri Light" w:cs="Calibri Light"/>
          <w:b w:val="1"/>
          <w:bCs w:val="1"/>
        </w:rPr>
        <w:t xml:space="preserve"> Economy Curricula Trainings</w:t>
      </w:r>
      <w:r w:rsidRPr="1A0BEE09" w:rsidR="00EF6D97">
        <w:rPr>
          <w:rFonts w:ascii="Calibri Light" w:hAnsi="Calibri Light" w:cs="Calibri Light"/>
          <w:b w:val="1"/>
          <w:bCs w:val="1"/>
        </w:rPr>
        <w:t xml:space="preserve"> in </w:t>
      </w:r>
      <w:r w:rsidRPr="1A0BEE09" w:rsidR="00292C88">
        <w:rPr>
          <w:rFonts w:ascii="Calibri Light" w:hAnsi="Calibri Light" w:cs="Calibri Light"/>
          <w:b w:val="1"/>
          <w:bCs w:val="1"/>
        </w:rPr>
        <w:t xml:space="preserve">Support of </w:t>
      </w:r>
      <w:r w:rsidRPr="1A0BEE09" w:rsidR="00292C88">
        <w:rPr>
          <w:rFonts w:ascii="Calibri Light" w:hAnsi="Calibri Light" w:cs="Calibri Light"/>
          <w:b w:val="1"/>
          <w:bCs w:val="1"/>
        </w:rPr>
        <w:t>MOLSA (</w:t>
      </w:r>
      <w:r w:rsidRPr="1A0BEE09" w:rsidR="1A0BEE09">
        <w:rPr>
          <w:rFonts w:ascii="Calibri Light" w:hAnsi="Calibri Light" w:cs="Calibri Light"/>
          <w:b w:val="1"/>
          <w:bCs w:val="1"/>
        </w:rPr>
        <w:t>Ministry of Labor and Social Affair)</w:t>
      </w:r>
      <w:r w:rsidRPr="1A0BEE09" w:rsidR="00292C88">
        <w:rPr>
          <w:rFonts w:ascii="Calibri Light" w:hAnsi="Calibri Light" w:cs="Calibri Light"/>
          <w:b w:val="1"/>
          <w:bCs w:val="1"/>
        </w:rPr>
        <w:t xml:space="preserve"> </w:t>
      </w:r>
      <w:r w:rsidRPr="1A0BEE09" w:rsidR="00292C88">
        <w:rPr>
          <w:rFonts w:ascii="Calibri Light" w:hAnsi="Calibri Light" w:cs="Calibri Light"/>
          <w:b w:val="1"/>
          <w:bCs w:val="1"/>
        </w:rPr>
        <w:t>Trainers</w:t>
      </w:r>
    </w:p>
    <w:tbl>
      <w:tblPr>
        <w:tblStyle w:val="TableGrid"/>
        <w:tblW w:w="0" w:type="auto"/>
        <w:tblLook w:val="04A0" w:firstRow="1" w:lastRow="0" w:firstColumn="1" w:lastColumn="0" w:noHBand="0" w:noVBand="1"/>
      </w:tblPr>
      <w:tblGrid>
        <w:gridCol w:w="2335"/>
        <w:gridCol w:w="8100"/>
      </w:tblGrid>
      <w:tr w:rsidRPr="00EF6D97" w:rsidR="00620EEA" w:rsidTr="002319A9" w14:paraId="640B1A15" w14:textId="77777777">
        <w:tc>
          <w:tcPr>
            <w:tcW w:w="2335" w:type="dxa"/>
            <w:shd w:val="clear" w:color="auto" w:fill="D9D9D9" w:themeFill="background2" w:themeFillShade="D9"/>
            <w:vAlign w:val="center"/>
          </w:tcPr>
          <w:p w:rsidRPr="00EF6D97" w:rsidR="00620EEA" w:rsidP="00EF6D97" w:rsidRDefault="00620EEA" w14:paraId="1D9CCF1B" w14:textId="77777777">
            <w:pPr>
              <w:spacing w:before="60" w:after="60" w:line="240" w:lineRule="auto"/>
              <w:jc w:val="both"/>
              <w:rPr>
                <w:rFonts w:ascii="Calibri Light" w:hAnsi="Calibri Light" w:cs="Calibri Light"/>
              </w:rPr>
            </w:pPr>
            <w:r w:rsidRPr="00EF6D97">
              <w:rPr>
                <w:rFonts w:ascii="Calibri Light" w:hAnsi="Calibri Light" w:cs="Calibri Light"/>
              </w:rPr>
              <w:t>Country Office</w:t>
            </w:r>
          </w:p>
        </w:tc>
        <w:tc>
          <w:tcPr>
            <w:tcW w:w="8100" w:type="dxa"/>
          </w:tcPr>
          <w:p w:rsidRPr="00EF6D97" w:rsidR="00620EEA" w:rsidP="00EF6D97" w:rsidRDefault="00FF41A3" w14:paraId="23C1FCC7" w14:textId="0463B733">
            <w:pPr>
              <w:spacing w:before="60" w:after="60" w:line="240" w:lineRule="auto"/>
              <w:jc w:val="both"/>
              <w:rPr>
                <w:rFonts w:ascii="Calibri Light" w:hAnsi="Calibri Light" w:cs="Calibri Light"/>
              </w:rPr>
            </w:pPr>
            <w:r w:rsidRPr="00EF6D97">
              <w:rPr>
                <w:rFonts w:ascii="Calibri Light" w:hAnsi="Calibri Light" w:cs="Calibri Light"/>
              </w:rPr>
              <w:t>DRC</w:t>
            </w:r>
            <w:r w:rsidRPr="00EF6D97" w:rsidR="00541827">
              <w:rPr>
                <w:rFonts w:ascii="Calibri Light" w:hAnsi="Calibri Light" w:cs="Calibri Light"/>
              </w:rPr>
              <w:t xml:space="preserve"> </w:t>
            </w:r>
            <w:r w:rsidRPr="00EF6D97">
              <w:rPr>
                <w:rFonts w:ascii="Calibri Light" w:hAnsi="Calibri Light" w:cs="Calibri Light"/>
              </w:rPr>
              <w:t>Iraq</w:t>
            </w:r>
          </w:p>
        </w:tc>
      </w:tr>
      <w:tr w:rsidRPr="00EF6D97" w:rsidR="00620EEA" w:rsidTr="002319A9" w14:paraId="3FBC42F5" w14:textId="77777777">
        <w:tc>
          <w:tcPr>
            <w:tcW w:w="2335" w:type="dxa"/>
            <w:shd w:val="clear" w:color="auto" w:fill="D9D9D9" w:themeFill="background2" w:themeFillShade="D9"/>
            <w:vAlign w:val="center"/>
          </w:tcPr>
          <w:p w:rsidRPr="00EF6D97" w:rsidR="00620EEA" w:rsidP="00EF6D97" w:rsidRDefault="00620EEA" w14:paraId="18F495E3" w14:textId="77777777">
            <w:pPr>
              <w:spacing w:before="60" w:after="60" w:line="240" w:lineRule="auto"/>
              <w:jc w:val="both"/>
              <w:rPr>
                <w:rFonts w:ascii="Calibri Light" w:hAnsi="Calibri Light" w:cs="Calibri Light"/>
              </w:rPr>
            </w:pPr>
            <w:r w:rsidRPr="00EF6D97">
              <w:rPr>
                <w:rFonts w:ascii="Calibri Light" w:hAnsi="Calibri Light" w:cs="Calibri Light"/>
              </w:rPr>
              <w:t>Project Area</w:t>
            </w:r>
          </w:p>
        </w:tc>
        <w:tc>
          <w:tcPr>
            <w:tcW w:w="8100" w:type="dxa"/>
          </w:tcPr>
          <w:p w:rsidRPr="00EF6D97" w:rsidR="00620EEA" w:rsidP="00EF6D97" w:rsidRDefault="00990237" w14:paraId="7A26DB69" w14:textId="43E69A33">
            <w:pPr>
              <w:spacing w:before="60" w:after="60" w:line="240" w:lineRule="auto"/>
              <w:jc w:val="both"/>
              <w:rPr>
                <w:rFonts w:ascii="Calibri Light" w:hAnsi="Calibri Light" w:cs="Calibri Light"/>
              </w:rPr>
            </w:pPr>
            <w:r w:rsidRPr="00EF6D97">
              <w:rPr>
                <w:rFonts w:ascii="Calibri Light" w:hAnsi="Calibri Light" w:cs="Calibri Light"/>
              </w:rPr>
              <w:t>Erbil, Dohuk and Sulaymaniyah (Kurdistan Region of Iraq)</w:t>
            </w:r>
          </w:p>
        </w:tc>
      </w:tr>
      <w:tr w:rsidRPr="00EF6D97" w:rsidR="00620EEA" w:rsidTr="002319A9" w14:paraId="72F68F84" w14:textId="77777777">
        <w:tc>
          <w:tcPr>
            <w:tcW w:w="2335" w:type="dxa"/>
            <w:shd w:val="clear" w:color="auto" w:fill="D9D9D9" w:themeFill="background2" w:themeFillShade="D9"/>
            <w:vAlign w:val="center"/>
          </w:tcPr>
          <w:p w:rsidRPr="00EF6D97" w:rsidR="00620EEA" w:rsidP="00EF6D97" w:rsidRDefault="00647C49" w14:paraId="34617590" w14:textId="56C71B50">
            <w:pPr>
              <w:spacing w:before="60" w:after="60" w:line="240" w:lineRule="auto"/>
              <w:jc w:val="both"/>
              <w:rPr>
                <w:rFonts w:ascii="Calibri Light" w:hAnsi="Calibri Light" w:cs="Calibri Light"/>
              </w:rPr>
            </w:pPr>
            <w:r w:rsidRPr="00EF6D97">
              <w:rPr>
                <w:rFonts w:ascii="Calibri Light" w:hAnsi="Calibri Light" w:cs="Calibri Light"/>
              </w:rPr>
              <w:t>Consultancy</w:t>
            </w:r>
            <w:r w:rsidRPr="00EF6D97" w:rsidR="00620EEA">
              <w:rPr>
                <w:rFonts w:ascii="Calibri Light" w:hAnsi="Calibri Light" w:cs="Calibri Light"/>
              </w:rPr>
              <w:t xml:space="preserve"> timeline</w:t>
            </w:r>
          </w:p>
        </w:tc>
        <w:tc>
          <w:tcPr>
            <w:tcW w:w="8100" w:type="dxa"/>
          </w:tcPr>
          <w:p w:rsidRPr="00EF6D97" w:rsidR="002319A9" w:rsidP="00EF6D97" w:rsidRDefault="005650E7" w14:paraId="19E7F6DF" w14:textId="24185DEB">
            <w:pPr>
              <w:spacing w:before="60" w:after="60" w:line="240" w:lineRule="auto"/>
              <w:jc w:val="both"/>
              <w:rPr>
                <w:rFonts w:ascii="Calibri Light" w:hAnsi="Calibri Light" w:cs="Calibri Light"/>
              </w:rPr>
            </w:pPr>
            <w:r w:rsidRPr="00EF6D97">
              <w:rPr>
                <w:rFonts w:ascii="Calibri Light" w:hAnsi="Calibri Light" w:cs="Calibri Light"/>
              </w:rPr>
              <w:t xml:space="preserve">Based on </w:t>
            </w:r>
            <w:r w:rsidRPr="00EF6D97" w:rsidR="00FB3575">
              <w:rPr>
                <w:rFonts w:ascii="Calibri Light" w:hAnsi="Calibri Light" w:cs="Calibri Light"/>
              </w:rPr>
              <w:t xml:space="preserve">agreed </w:t>
            </w:r>
            <w:r w:rsidRPr="00EF6D97">
              <w:rPr>
                <w:rFonts w:ascii="Calibri Light" w:hAnsi="Calibri Light" w:cs="Calibri Light"/>
              </w:rPr>
              <w:t>work plan</w:t>
            </w:r>
          </w:p>
        </w:tc>
      </w:tr>
    </w:tbl>
    <w:p w:rsidRPr="00EF6D97" w:rsidR="00FB33E7" w:rsidP="00EF6D97" w:rsidRDefault="00FB33E7" w14:paraId="77ECB83B" w14:textId="77777777">
      <w:pPr>
        <w:spacing w:line="240" w:lineRule="auto"/>
        <w:jc w:val="both"/>
        <w:rPr>
          <w:rFonts w:ascii="Calibri Light" w:hAnsi="Calibri Light" w:cs="Calibri Light"/>
        </w:rPr>
      </w:pPr>
    </w:p>
    <w:p w:rsidRPr="00CD057B" w:rsidR="00CD057B" w:rsidP="00EF6D97" w:rsidRDefault="00CD057B" w14:paraId="4F64A43F" w14:textId="77777777">
      <w:pPr>
        <w:pStyle w:val="Heading2"/>
        <w:spacing w:before="240" w:after="240" w:line="240" w:lineRule="auto"/>
        <w:jc w:val="both"/>
        <w:rPr>
          <w:rFonts w:ascii="Calibri Light" w:hAnsi="Calibri Light"/>
        </w:rPr>
      </w:pPr>
      <w:r w:rsidRPr="00CD057B">
        <w:rPr>
          <w:rFonts w:ascii="Calibri Light" w:hAnsi="Calibri Light"/>
        </w:rPr>
        <w:t>Introduction</w:t>
      </w:r>
    </w:p>
    <w:p w:rsidRPr="00EF6D97" w:rsidR="00EF79ED" w:rsidP="00EF6D97" w:rsidRDefault="00C61BD6" w14:paraId="58BB4B82" w14:textId="77777777">
      <w:pPr>
        <w:pStyle w:val="ListParagraph"/>
        <w:numPr>
          <w:ilvl w:val="0"/>
          <w:numId w:val="18"/>
        </w:numPr>
        <w:spacing w:after="120" w:line="240" w:lineRule="auto"/>
        <w:contextualSpacing w:val="0"/>
        <w:jc w:val="both"/>
        <w:textAlignment w:val="baseline"/>
        <w:rPr>
          <w:rFonts w:ascii="Calibri Light" w:hAnsi="Calibri Light" w:eastAsia="Times New Roman" w:cs="Calibri Light"/>
          <w:b/>
          <w:bCs/>
          <w:i/>
          <w:iCs/>
          <w:lang w:val="en-US"/>
        </w:rPr>
      </w:pPr>
      <w:r w:rsidRPr="00EF6D97">
        <w:rPr>
          <w:rFonts w:ascii="Calibri Light" w:hAnsi="Calibri Light" w:cs="Calibri Light"/>
          <w:b/>
          <w:bCs/>
          <w:i/>
          <w:iCs/>
        </w:rPr>
        <w:t xml:space="preserve">Context </w:t>
      </w:r>
    </w:p>
    <w:p w:rsidRPr="00EF6D97" w:rsidR="00A40B8F" w:rsidP="00EF6D97" w:rsidRDefault="00A40B8F" w14:paraId="39FD2910" w14:textId="2C8237B0">
      <w:pPr>
        <w:pStyle w:val="ListParagraph"/>
        <w:spacing w:after="120" w:line="240" w:lineRule="auto"/>
        <w:contextualSpacing w:val="0"/>
        <w:jc w:val="both"/>
        <w:textAlignment w:val="baseline"/>
        <w:rPr>
          <w:rFonts w:ascii="Calibri Light" w:hAnsi="Calibri Light" w:eastAsia="Times New Roman" w:cs="Calibri Light"/>
          <w:lang w:val="en-US"/>
        </w:rPr>
      </w:pPr>
      <w:r w:rsidRPr="00EF6D97">
        <w:rPr>
          <w:rFonts w:ascii="Calibri Light" w:hAnsi="Calibri Light" w:eastAsia="Times New Roman" w:cs="Calibri Light"/>
        </w:rPr>
        <w:t xml:space="preserve">In 2020, the DRC—in partnership with VNG International—launched the project </w:t>
      </w:r>
      <w:proofErr w:type="spellStart"/>
      <w:r w:rsidRPr="00EF6D97">
        <w:rPr>
          <w:rFonts w:ascii="Calibri Light" w:hAnsi="Calibri Light" w:eastAsia="Times New Roman" w:cs="Calibri Light"/>
          <w:i/>
          <w:iCs/>
        </w:rPr>
        <w:t>LOGOReP</w:t>
      </w:r>
      <w:proofErr w:type="spellEnd"/>
      <w:r w:rsidRPr="00EF6D97">
        <w:rPr>
          <w:rFonts w:ascii="Calibri Light" w:hAnsi="Calibri Light" w:eastAsia="Times New Roman" w:cs="Calibri Light"/>
          <w:i/>
          <w:iCs/>
        </w:rPr>
        <w:t xml:space="preserve"> II: Improving resilience of host communities &amp; refugees in Iraq </w:t>
      </w:r>
      <w:r w:rsidRPr="00EF6D97">
        <w:rPr>
          <w:rFonts w:ascii="Calibri Light" w:hAnsi="Calibri Light" w:eastAsia="Times New Roman" w:cs="Calibri Light"/>
        </w:rPr>
        <w:t>(funded by Netherlands Ministry of Foreign Affairs)</w:t>
      </w:r>
      <w:r w:rsidRPr="00EF6D97">
        <w:rPr>
          <w:rFonts w:ascii="Calibri Light" w:hAnsi="Calibri Light" w:eastAsia="Times New Roman" w:cs="Calibri Light"/>
          <w:i/>
          <w:iCs/>
        </w:rPr>
        <w:t xml:space="preserve">. </w:t>
      </w:r>
      <w:r w:rsidRPr="00EF6D97">
        <w:rPr>
          <w:rFonts w:ascii="Calibri Light" w:hAnsi="Calibri Light" w:eastAsia="Times New Roman" w:cs="Calibri Light"/>
        </w:rPr>
        <w:t>The core of the project is to further resilience at local level in times of serious and protracted refugee crises stemming from the armed conflict in Syria and displacement following the violent activities of ISIL from 2014 onwards.</w:t>
      </w:r>
      <w:r w:rsidRPr="00EF6D97">
        <w:rPr>
          <w:rFonts w:ascii="Calibri Light" w:hAnsi="Calibri Light" w:eastAsia="Times New Roman" w:cs="Calibri Light"/>
          <w:lang w:val="en-US"/>
        </w:rPr>
        <w:t> </w:t>
      </w:r>
    </w:p>
    <w:p w:rsidRPr="00EF6D97" w:rsidR="00A40B8F" w:rsidP="00EF6D97" w:rsidRDefault="00A40B8F" w14:paraId="401D2A7F" w14:textId="4D612C7F">
      <w:pPr>
        <w:pStyle w:val="ListParagraph"/>
        <w:spacing w:after="120" w:line="240" w:lineRule="auto"/>
        <w:contextualSpacing w:val="0"/>
        <w:jc w:val="both"/>
        <w:textAlignment w:val="baseline"/>
        <w:rPr>
          <w:rFonts w:ascii="Calibri Light" w:hAnsi="Calibri Light" w:eastAsia="Times New Roman" w:cs="Calibri Light"/>
          <w:color w:val="000000"/>
          <w:lang w:val="en-US"/>
        </w:rPr>
      </w:pPr>
      <w:r w:rsidRPr="00EF6D97">
        <w:rPr>
          <w:rFonts w:ascii="Calibri Light" w:hAnsi="Calibri Light" w:eastAsia="Times New Roman" w:cs="Calibri Light"/>
        </w:rPr>
        <w:t xml:space="preserve">One of the objectives of </w:t>
      </w:r>
      <w:proofErr w:type="spellStart"/>
      <w:r w:rsidRPr="00EF6D97">
        <w:rPr>
          <w:rFonts w:ascii="Calibri Light" w:hAnsi="Calibri Light" w:eastAsia="Times New Roman" w:cs="Calibri Light"/>
        </w:rPr>
        <w:t>LOGOReP</w:t>
      </w:r>
      <w:proofErr w:type="spellEnd"/>
      <w:r w:rsidRPr="00EF6D97">
        <w:rPr>
          <w:rFonts w:ascii="Calibri Light" w:hAnsi="Calibri Light" w:eastAsia="Times New Roman" w:cs="Calibri Light"/>
        </w:rPr>
        <w:t xml:space="preserve"> II is to increase access of host and refugee populations to job opportunities and/or business development in KRI. Considering the largely untapped potential of digital economy in the region to contribute to this objective, DRC and VNG decided to make this a focus of the intervention, starting from a detailed assessment of this sector for business growth. Based on the findings of the study, DRC created a digital economy curriculum to be delivered through </w:t>
      </w:r>
      <w:proofErr w:type="spellStart"/>
      <w:r w:rsidRPr="00EF6D97">
        <w:rPr>
          <w:rFonts w:ascii="Calibri Light" w:hAnsi="Calibri Light" w:eastAsia="Times New Roman" w:cs="Calibri Light"/>
        </w:rPr>
        <w:t>MoLSA</w:t>
      </w:r>
      <w:proofErr w:type="spellEnd"/>
      <w:r w:rsidRPr="00EF6D97">
        <w:rPr>
          <w:rFonts w:ascii="Calibri Light" w:hAnsi="Calibri Light" w:eastAsia="Times New Roman" w:cs="Calibri Light"/>
        </w:rPr>
        <w:t xml:space="preserve"> trainers, innovating TVET curricula tailored to digital technologies for business. </w:t>
      </w:r>
      <w:r w:rsidRPr="00EF6D97" w:rsidR="5EF928B2">
        <w:rPr>
          <w:rFonts w:ascii="Calibri Light" w:hAnsi="Calibri Light" w:eastAsia="Times New Roman" w:cs="Calibri Light"/>
          <w:lang w:val="en-US"/>
        </w:rPr>
        <w:t> </w:t>
      </w:r>
    </w:p>
    <w:p w:rsidRPr="00EF6D97" w:rsidR="00A40B8F" w:rsidP="00EF6D97" w:rsidRDefault="00A40B8F" w14:paraId="39F42241" w14:textId="6EAA9058">
      <w:pPr>
        <w:pStyle w:val="ListParagraph"/>
        <w:spacing w:after="120" w:line="240" w:lineRule="auto"/>
        <w:jc w:val="both"/>
        <w:textAlignment w:val="baseline"/>
        <w:rPr>
          <w:rFonts w:ascii="Calibri Light" w:hAnsi="Calibri Light" w:eastAsia="Times New Roman" w:cs="Calibri Light"/>
          <w:color w:val="000000"/>
          <w:lang w:val="en-US"/>
        </w:rPr>
      </w:pPr>
      <w:r w:rsidRPr="00EF6D97">
        <w:rPr>
          <w:rFonts w:ascii="Calibri Light" w:hAnsi="Calibri Light" w:eastAsia="Times New Roman" w:cs="Calibri Light"/>
        </w:rPr>
        <w:t xml:space="preserve">The final phase of this component is to support the delivery an initial batch of digital economy curriculum vocational training, as elaborated in this scope of work. </w:t>
      </w:r>
      <w:r w:rsidRPr="00EF6D97">
        <w:rPr>
          <w:rFonts w:ascii="Calibri Light" w:hAnsi="Calibri Light" w:eastAsia="Times New Roman" w:cs="Calibri Light"/>
          <w:color w:val="000000"/>
          <w:lang w:val="en-US"/>
        </w:rPr>
        <w:t>DRC, in collaboration with MOLSA, has identified the need for the initial participants in the Digital Economy curricula to receive additional mentorship as they deliver the vocational training in a live setting. This has the added benefit of delivering vocational training to participants, while enhancing the subject-based expertise with the trainers. </w:t>
      </w:r>
    </w:p>
    <w:p w:rsidRPr="00EF6D97" w:rsidR="00613FD6" w:rsidP="00EF6D97" w:rsidRDefault="00613FD6" w14:paraId="207073A9" w14:textId="77777777">
      <w:pPr>
        <w:pStyle w:val="ListParagraph"/>
        <w:spacing w:after="120" w:line="240" w:lineRule="auto"/>
        <w:jc w:val="both"/>
        <w:textAlignment w:val="baseline"/>
        <w:rPr>
          <w:rFonts w:ascii="Calibri Light" w:hAnsi="Calibri Light" w:eastAsia="Times New Roman" w:cs="Calibri Light"/>
          <w:color w:val="000000"/>
          <w:lang w:val="en-US"/>
        </w:rPr>
      </w:pPr>
    </w:p>
    <w:p w:rsidRPr="00EF6D97" w:rsidR="005D7D6C" w:rsidP="00EF6D97" w:rsidRDefault="005D7D6C" w14:paraId="15DEB7E4" w14:textId="1511DF42">
      <w:pPr>
        <w:pStyle w:val="ListParagraph"/>
        <w:numPr>
          <w:ilvl w:val="0"/>
          <w:numId w:val="18"/>
        </w:numPr>
        <w:spacing w:after="120" w:line="240" w:lineRule="auto"/>
        <w:contextualSpacing w:val="0"/>
        <w:jc w:val="both"/>
        <w:textAlignment w:val="baseline"/>
        <w:rPr>
          <w:rFonts w:ascii="Calibri Light" w:hAnsi="Calibri Light" w:eastAsia="Times New Roman" w:cs="Calibri Light"/>
          <w:b/>
          <w:bCs/>
          <w:i/>
          <w:iCs/>
        </w:rPr>
      </w:pPr>
      <w:r w:rsidRPr="00EF6D97">
        <w:rPr>
          <w:rFonts w:ascii="Calibri Light" w:hAnsi="Calibri Light" w:eastAsia="Times New Roman" w:cs="Calibri Light"/>
          <w:b/>
          <w:bCs/>
          <w:i/>
          <w:iCs/>
        </w:rPr>
        <w:t>The project</w:t>
      </w:r>
    </w:p>
    <w:p w:rsidRPr="00EF6D97" w:rsidR="00B87B13" w:rsidP="00EF6D97" w:rsidRDefault="2062F8DE" w14:paraId="569C2238" w14:textId="522462FE">
      <w:pPr>
        <w:pStyle w:val="ListParagraph"/>
        <w:spacing w:after="120" w:line="240" w:lineRule="auto"/>
        <w:contextualSpacing w:val="0"/>
        <w:jc w:val="both"/>
        <w:textAlignment w:val="baseline"/>
        <w:rPr>
          <w:rFonts w:ascii="Calibri Light" w:hAnsi="Calibri Light" w:eastAsia="Times New Roman" w:cs="Calibri Light"/>
        </w:rPr>
      </w:pPr>
      <w:r w:rsidRPr="00EF6D97">
        <w:rPr>
          <w:rFonts w:ascii="Calibri Light" w:hAnsi="Calibri Light" w:eastAsia="Times New Roman" w:cs="Calibri Light"/>
        </w:rPr>
        <w:t>DRC</w:t>
      </w:r>
      <w:r w:rsidRPr="00EF6D97" w:rsidR="00495219">
        <w:rPr>
          <w:rFonts w:ascii="Calibri Light" w:hAnsi="Calibri Light" w:eastAsia="Times New Roman" w:cs="Calibri Light"/>
        </w:rPr>
        <w:t xml:space="preserve"> -</w:t>
      </w:r>
      <w:r w:rsidRPr="00EF6D97" w:rsidR="00991F58">
        <w:rPr>
          <w:rFonts w:ascii="Calibri Light" w:hAnsi="Calibri Light" w:eastAsia="Times New Roman" w:cs="Calibri Light"/>
        </w:rPr>
        <w:t>call</w:t>
      </w:r>
      <w:r w:rsidRPr="00EF6D97" w:rsidR="006933B4">
        <w:rPr>
          <w:rFonts w:ascii="Calibri Light" w:hAnsi="Calibri Light" w:eastAsia="Times New Roman" w:cs="Calibri Light"/>
        </w:rPr>
        <w:t>s</w:t>
      </w:r>
      <w:r w:rsidRPr="00EF6D97" w:rsidR="00991F58">
        <w:rPr>
          <w:rFonts w:ascii="Calibri Light" w:hAnsi="Calibri Light" w:eastAsia="Times New Roman" w:cs="Calibri Light"/>
        </w:rPr>
        <w:t xml:space="preserve"> for </w:t>
      </w:r>
      <w:r w:rsidRPr="00EF6D97" w:rsidR="00FD0007">
        <w:rPr>
          <w:rFonts w:ascii="Calibri Light" w:hAnsi="Calibri Light" w:eastAsia="Times New Roman" w:cs="Calibri Light"/>
        </w:rPr>
        <w:t xml:space="preserve">an expert or team of </w:t>
      </w:r>
      <w:r w:rsidRPr="00EF6D97" w:rsidR="00991F58">
        <w:rPr>
          <w:rFonts w:ascii="Calibri Light" w:hAnsi="Calibri Light" w:eastAsia="Times New Roman" w:cs="Calibri Light"/>
        </w:rPr>
        <w:t>experts</w:t>
      </w:r>
      <w:r w:rsidRPr="00EF6D97" w:rsidR="00906444">
        <w:rPr>
          <w:rFonts w:ascii="Calibri Light" w:hAnsi="Calibri Light" w:eastAsia="Times New Roman" w:cs="Calibri Light"/>
        </w:rPr>
        <w:t xml:space="preserve"> to offer in-classroom mentorship to selected </w:t>
      </w:r>
      <w:proofErr w:type="spellStart"/>
      <w:r w:rsidRPr="00EF6D97" w:rsidR="00906444">
        <w:rPr>
          <w:rFonts w:ascii="Calibri Light" w:hAnsi="Calibri Light" w:eastAsia="Times New Roman" w:cs="Calibri Light"/>
        </w:rPr>
        <w:t>MoLSA</w:t>
      </w:r>
      <w:proofErr w:type="spellEnd"/>
      <w:r w:rsidRPr="00EF6D97" w:rsidR="00906444">
        <w:rPr>
          <w:rFonts w:ascii="Calibri Light" w:hAnsi="Calibri Light" w:eastAsia="Times New Roman" w:cs="Calibri Light"/>
        </w:rPr>
        <w:t xml:space="preserve"> trainers as they deliver courses from the curriculum across the modules of</w:t>
      </w:r>
      <w:r w:rsidRPr="00EF6D97" w:rsidDel="00906444" w:rsidR="00991F58">
        <w:rPr>
          <w:rFonts w:ascii="Calibri Light" w:hAnsi="Calibri Light" w:eastAsia="Times New Roman" w:cs="Calibri Light"/>
        </w:rPr>
        <w:t xml:space="preserve"> </w:t>
      </w:r>
      <w:r w:rsidRPr="00EF6D97" w:rsidR="00906444">
        <w:rPr>
          <w:rFonts w:ascii="Calibri Light" w:hAnsi="Calibri Light" w:eastAsia="Times New Roman" w:cs="Calibri Light"/>
        </w:rPr>
        <w:t>(</w:t>
      </w:r>
      <w:proofErr w:type="spellStart"/>
      <w:r w:rsidRPr="00EF6D97" w:rsidR="00906444">
        <w:rPr>
          <w:rFonts w:ascii="Calibri Light" w:hAnsi="Calibri Light" w:eastAsia="Times New Roman" w:cs="Calibri Light"/>
        </w:rPr>
        <w:t>i</w:t>
      </w:r>
      <w:proofErr w:type="spellEnd"/>
      <w:r w:rsidRPr="00EF6D97" w:rsidR="00906444">
        <w:rPr>
          <w:rFonts w:ascii="Calibri Light" w:hAnsi="Calibri Light" w:eastAsia="Times New Roman" w:cs="Calibri Light"/>
        </w:rPr>
        <w:t xml:space="preserve">) </w:t>
      </w:r>
      <w:r w:rsidRPr="00EF6D97" w:rsidR="00991F58">
        <w:rPr>
          <w:rFonts w:ascii="Calibri Light" w:hAnsi="Calibri Light" w:eastAsia="Times New Roman" w:cs="Calibri Light"/>
        </w:rPr>
        <w:t>UI &amp; UX</w:t>
      </w:r>
      <w:r w:rsidRPr="00EF6D97" w:rsidR="00906444">
        <w:rPr>
          <w:rFonts w:ascii="Calibri Light" w:hAnsi="Calibri Light" w:eastAsia="Times New Roman" w:cs="Calibri Light"/>
        </w:rPr>
        <w:t>; (ii)</w:t>
      </w:r>
      <w:r w:rsidRPr="00EF6D97" w:rsidR="00AC727A">
        <w:rPr>
          <w:rFonts w:ascii="Calibri Light" w:hAnsi="Calibri Light" w:eastAsia="Times New Roman" w:cs="Calibri Light"/>
        </w:rPr>
        <w:t xml:space="preserve"> </w:t>
      </w:r>
      <w:r w:rsidRPr="00EF6D97" w:rsidR="00991F58">
        <w:rPr>
          <w:rFonts w:ascii="Calibri Light" w:hAnsi="Calibri Light" w:eastAsia="Times New Roman" w:cs="Calibri Light"/>
        </w:rPr>
        <w:t>Graphic Design</w:t>
      </w:r>
      <w:r w:rsidRPr="00EF6D97" w:rsidR="00906444">
        <w:rPr>
          <w:rFonts w:ascii="Calibri Light" w:hAnsi="Calibri Light" w:eastAsia="Times New Roman" w:cs="Calibri Light"/>
        </w:rPr>
        <w:t>; (iii)</w:t>
      </w:r>
      <w:r w:rsidRPr="00EF6D97" w:rsidDel="00AC727A" w:rsidR="00991F58">
        <w:rPr>
          <w:rFonts w:ascii="Calibri Light" w:hAnsi="Calibri Light" w:eastAsia="Times New Roman" w:cs="Calibri Light"/>
        </w:rPr>
        <w:t xml:space="preserve"> </w:t>
      </w:r>
      <w:r w:rsidRPr="00EF6D97" w:rsidR="00991F58">
        <w:rPr>
          <w:rFonts w:ascii="Calibri Light" w:hAnsi="Calibri Light" w:eastAsia="Times New Roman" w:cs="Calibri Light"/>
        </w:rPr>
        <w:t>Social Media Marketing</w:t>
      </w:r>
      <w:r w:rsidRPr="00EF6D97" w:rsidR="00906444">
        <w:rPr>
          <w:rFonts w:ascii="Calibri Light" w:hAnsi="Calibri Light" w:eastAsia="Times New Roman" w:cs="Calibri Light"/>
        </w:rPr>
        <w:t>; (iv</w:t>
      </w:r>
      <w:r w:rsidRPr="00EF6D97" w:rsidR="714166E0">
        <w:rPr>
          <w:rFonts w:ascii="Calibri Light" w:hAnsi="Calibri Light" w:eastAsia="Times New Roman" w:cs="Calibri Light"/>
        </w:rPr>
        <w:t>)</w:t>
      </w:r>
      <w:r w:rsidRPr="00EF6D97" w:rsidR="00991F58">
        <w:rPr>
          <w:rFonts w:ascii="Calibri Light" w:hAnsi="Calibri Light" w:eastAsia="Times New Roman" w:cs="Calibri Light"/>
        </w:rPr>
        <w:t>Full Web Development</w:t>
      </w:r>
      <w:r w:rsidRPr="00EF6D97" w:rsidDel="00906444" w:rsidR="00991F58">
        <w:rPr>
          <w:rFonts w:ascii="Calibri Light" w:hAnsi="Calibri Light" w:eastAsia="Times New Roman" w:cs="Calibri Light"/>
        </w:rPr>
        <w:t xml:space="preserve"> </w:t>
      </w:r>
      <w:r w:rsidRPr="00EF6D97" w:rsidR="00906444">
        <w:rPr>
          <w:rFonts w:ascii="Calibri Light" w:hAnsi="Calibri Light" w:eastAsia="Times New Roman" w:cs="Calibri Light"/>
        </w:rPr>
        <w:t>and (</w:t>
      </w:r>
      <w:r w:rsidRPr="00EF6D97" w:rsidR="006A5599">
        <w:rPr>
          <w:rFonts w:ascii="Calibri Light" w:hAnsi="Calibri Light" w:eastAsia="Times New Roman" w:cs="Calibri Light"/>
        </w:rPr>
        <w:t>v</w:t>
      </w:r>
      <w:r w:rsidRPr="00EF6D97" w:rsidR="67A8D1FC">
        <w:rPr>
          <w:rFonts w:ascii="Calibri Light" w:hAnsi="Calibri Light" w:eastAsia="Times New Roman" w:cs="Calibri Light"/>
        </w:rPr>
        <w:t>)</w:t>
      </w:r>
      <w:r w:rsidRPr="00EF6D97" w:rsidR="752B787F">
        <w:rPr>
          <w:rFonts w:ascii="Calibri Light" w:hAnsi="Calibri Light" w:eastAsia="Times New Roman" w:cs="Calibri Light"/>
        </w:rPr>
        <w:t xml:space="preserve"> Mobile</w:t>
      </w:r>
      <w:r w:rsidRPr="00EF6D97" w:rsidDel="006A5599" w:rsidR="00991F58">
        <w:rPr>
          <w:rFonts w:ascii="Calibri Light" w:hAnsi="Calibri Light" w:eastAsia="Times New Roman" w:cs="Calibri Light"/>
        </w:rPr>
        <w:t xml:space="preserve"> </w:t>
      </w:r>
      <w:r w:rsidRPr="00EF6D97" w:rsidR="00991F58">
        <w:rPr>
          <w:rFonts w:ascii="Calibri Light" w:hAnsi="Calibri Light" w:eastAsia="Times New Roman" w:cs="Calibri Light"/>
        </w:rPr>
        <w:t>Application</w:t>
      </w:r>
      <w:r w:rsidRPr="00EF6D97" w:rsidR="2109608F">
        <w:rPr>
          <w:rFonts w:ascii="Calibri Light" w:hAnsi="Calibri Light" w:eastAsia="Times New Roman" w:cs="Calibri Light"/>
        </w:rPr>
        <w:t>.</w:t>
      </w:r>
      <w:r w:rsidRPr="00EF6D97" w:rsidR="00797ADC">
        <w:rPr>
          <w:rFonts w:ascii="Calibri Light" w:hAnsi="Calibri Light" w:eastAsia="Times New Roman" w:cs="Calibri Light"/>
        </w:rPr>
        <w:t xml:space="preserve"> This could be a group of experts collectively providing support across the full spectrum of modules</w:t>
      </w:r>
      <w:r w:rsidRPr="00EF6D97" w:rsidR="004C5ECB">
        <w:rPr>
          <w:rFonts w:ascii="Calibri Light" w:hAnsi="Calibri Light" w:eastAsia="Times New Roman" w:cs="Calibri Light"/>
        </w:rPr>
        <w:t xml:space="preserve">. </w:t>
      </w:r>
    </w:p>
    <w:p w:rsidRPr="00EF6D97" w:rsidR="00AC727A" w:rsidP="00EF6D97" w:rsidRDefault="00AC727A" w14:paraId="4D63A794" w14:textId="6B73A593">
      <w:pPr>
        <w:pStyle w:val="ListParagraph"/>
        <w:spacing w:after="120" w:line="240" w:lineRule="auto"/>
        <w:contextualSpacing w:val="0"/>
        <w:jc w:val="both"/>
        <w:textAlignment w:val="baseline"/>
        <w:rPr>
          <w:rFonts w:ascii="Calibri Light" w:hAnsi="Calibri Light" w:eastAsia="Times New Roman" w:cs="Calibri Light"/>
        </w:rPr>
      </w:pPr>
      <w:r w:rsidRPr="00EF6D97">
        <w:rPr>
          <w:rFonts w:ascii="Calibri Light" w:hAnsi="Calibri Light" w:eastAsia="Times New Roman" w:cs="Calibri Light"/>
        </w:rPr>
        <w:t xml:space="preserve">The </w:t>
      </w:r>
      <w:proofErr w:type="spellStart"/>
      <w:r w:rsidRPr="00EF6D97">
        <w:rPr>
          <w:rFonts w:ascii="Calibri Light" w:hAnsi="Calibri Light" w:eastAsia="Times New Roman" w:cs="Calibri Light"/>
        </w:rPr>
        <w:t>MoLSA</w:t>
      </w:r>
      <w:proofErr w:type="spellEnd"/>
      <w:r w:rsidRPr="00EF6D97">
        <w:rPr>
          <w:rFonts w:ascii="Calibri Light" w:hAnsi="Calibri Light" w:eastAsia="Times New Roman" w:cs="Calibri Light"/>
        </w:rPr>
        <w:t xml:space="preserve"> trainers have </w:t>
      </w:r>
      <w:r w:rsidRPr="00EF6D97" w:rsidR="004A1968">
        <w:rPr>
          <w:rFonts w:ascii="Calibri Light" w:hAnsi="Calibri Light" w:eastAsia="Times New Roman" w:cs="Calibri Light"/>
        </w:rPr>
        <w:t>each successfully graduated from an</w:t>
      </w:r>
      <w:r w:rsidRPr="00EF6D97">
        <w:rPr>
          <w:rFonts w:ascii="Calibri Light" w:hAnsi="Calibri Light" w:eastAsia="Times New Roman" w:cs="Calibri Light"/>
        </w:rPr>
        <w:t xml:space="preserve"> initial of Training of Trainers </w:t>
      </w:r>
      <w:r w:rsidRPr="00EF6D97" w:rsidR="004A1968">
        <w:rPr>
          <w:rFonts w:ascii="Calibri Light" w:hAnsi="Calibri Light" w:eastAsia="Times New Roman" w:cs="Calibri Light"/>
        </w:rPr>
        <w:t>course, and this phase of the project will be supporting their capacity to deliver this in a real classroom setting.</w:t>
      </w:r>
      <w:r w:rsidRPr="00EF6D97" w:rsidR="00372271">
        <w:rPr>
          <w:rFonts w:ascii="Calibri Light" w:hAnsi="Calibri Light" w:eastAsia="Times New Roman" w:cs="Calibri Light"/>
        </w:rPr>
        <w:t xml:space="preserve"> The selected experts will </w:t>
      </w:r>
      <w:r w:rsidRPr="00EF6D97" w:rsidR="00F51573">
        <w:rPr>
          <w:rFonts w:ascii="Calibri Light" w:hAnsi="Calibri Light" w:eastAsia="Times New Roman" w:cs="Calibri Light"/>
        </w:rPr>
        <w:t xml:space="preserve">observe and coach the </w:t>
      </w:r>
      <w:proofErr w:type="spellStart"/>
      <w:r w:rsidRPr="00EF6D97" w:rsidR="00F51573">
        <w:rPr>
          <w:rFonts w:ascii="Calibri Light" w:hAnsi="Calibri Light" w:eastAsia="Times New Roman" w:cs="Calibri Light"/>
        </w:rPr>
        <w:t>MoLSA</w:t>
      </w:r>
      <w:proofErr w:type="spellEnd"/>
      <w:r w:rsidRPr="00EF6D97" w:rsidR="00F51573">
        <w:rPr>
          <w:rFonts w:ascii="Calibri Light" w:hAnsi="Calibri Light" w:eastAsia="Times New Roman" w:cs="Calibri Light"/>
        </w:rPr>
        <w:t xml:space="preserve"> trainers to confidently deliver the courses to participants at the </w:t>
      </w:r>
      <w:proofErr w:type="spellStart"/>
      <w:r w:rsidRPr="00EF6D97" w:rsidR="00F51573">
        <w:rPr>
          <w:rFonts w:ascii="Calibri Light" w:hAnsi="Calibri Light" w:eastAsia="Times New Roman" w:cs="Calibri Light"/>
        </w:rPr>
        <w:t>MoLSA</w:t>
      </w:r>
      <w:proofErr w:type="spellEnd"/>
      <w:r w:rsidRPr="00EF6D97" w:rsidR="00F51573">
        <w:rPr>
          <w:rFonts w:ascii="Calibri Light" w:hAnsi="Calibri Light" w:eastAsia="Times New Roman" w:cs="Calibri Light"/>
        </w:rPr>
        <w:t xml:space="preserve"> vocational training institutes, fulfilling the following components: </w:t>
      </w:r>
    </w:p>
    <w:p w:rsidRPr="00EF6D97" w:rsidR="00F51573" w:rsidP="00EF6D97" w:rsidRDefault="6743ED5D" w14:paraId="5EDAEF24" w14:textId="14AD54DB">
      <w:pPr>
        <w:pStyle w:val="ListParagraph"/>
        <w:numPr>
          <w:ilvl w:val="0"/>
          <w:numId w:val="50"/>
        </w:numPr>
        <w:spacing w:after="0" w:line="240" w:lineRule="auto"/>
        <w:jc w:val="both"/>
        <w:textAlignment w:val="baseline"/>
        <w:rPr>
          <w:rFonts w:ascii="Calibri Light" w:hAnsi="Calibri Light" w:cs="Calibri Light"/>
        </w:rPr>
      </w:pPr>
      <w:r w:rsidRPr="00EF6D97">
        <w:rPr>
          <w:rFonts w:ascii="Calibri Light" w:hAnsi="Calibri Light" w:eastAsia="Times New Roman" w:cs="Calibri Light"/>
        </w:rPr>
        <w:t>Provide two days review of curricula (one day for the Design course, one day for the Programme course) with each of the MOLSA trainers.</w:t>
      </w:r>
    </w:p>
    <w:p w:rsidRPr="00EF6D97" w:rsidR="00F51573" w:rsidP="00EF6D97" w:rsidRDefault="6AEFF5A3" w14:paraId="642552D0" w14:textId="1E42B989">
      <w:pPr>
        <w:pStyle w:val="ListParagraph"/>
        <w:numPr>
          <w:ilvl w:val="0"/>
          <w:numId w:val="50"/>
        </w:numPr>
        <w:spacing w:after="0" w:line="240" w:lineRule="auto"/>
        <w:jc w:val="both"/>
        <w:textAlignment w:val="baseline"/>
        <w:rPr>
          <w:rFonts w:ascii="Calibri Light" w:hAnsi="Calibri Light" w:cs="Calibri Light" w:eastAsiaTheme="minorEastAsia"/>
        </w:rPr>
      </w:pPr>
      <w:r w:rsidRPr="00EF6D97">
        <w:rPr>
          <w:rFonts w:ascii="Calibri Light" w:hAnsi="Calibri Light" w:eastAsia="Times New Roman" w:cs="Calibri Light"/>
        </w:rPr>
        <w:t>Review</w:t>
      </w:r>
      <w:r w:rsidRPr="00EF6D97" w:rsidR="00F51573">
        <w:rPr>
          <w:rFonts w:ascii="Calibri Light" w:hAnsi="Calibri Light" w:eastAsia="Times New Roman" w:cs="Calibri Light"/>
        </w:rPr>
        <w:t xml:space="preserve"> the daily material before teaching takes place.</w:t>
      </w:r>
    </w:p>
    <w:p w:rsidRPr="00EF6D97" w:rsidR="3436430E" w:rsidP="00EF6D97" w:rsidRDefault="6D12E716" w14:paraId="305B8432" w14:textId="319DABD7">
      <w:pPr>
        <w:pStyle w:val="ListParagraph"/>
        <w:numPr>
          <w:ilvl w:val="0"/>
          <w:numId w:val="50"/>
        </w:numPr>
        <w:spacing w:after="0" w:line="240" w:lineRule="auto"/>
        <w:jc w:val="both"/>
        <w:rPr>
          <w:rFonts w:ascii="Calibri Light" w:hAnsi="Calibri Light" w:cs="Calibri Light"/>
        </w:rPr>
      </w:pPr>
      <w:r w:rsidRPr="00EF6D97">
        <w:rPr>
          <w:rFonts w:ascii="Calibri Light" w:hAnsi="Calibri Light" w:eastAsia="Times New Roman" w:cs="Calibri Light"/>
        </w:rPr>
        <w:t xml:space="preserve">Provide tailored technical support to trainers on methodology of training delivery, encouraging participant’s engagement, and active participation. </w:t>
      </w:r>
    </w:p>
    <w:p w:rsidRPr="00EF6D97" w:rsidR="00F51573" w:rsidP="00EF6D97" w:rsidRDefault="6AEFF5A3" w14:paraId="06E6D699" w14:textId="15C77B3F">
      <w:pPr>
        <w:pStyle w:val="ListParagraph"/>
        <w:numPr>
          <w:ilvl w:val="0"/>
          <w:numId w:val="50"/>
        </w:numPr>
        <w:spacing w:after="0" w:line="240" w:lineRule="auto"/>
        <w:jc w:val="both"/>
        <w:textAlignment w:val="baseline"/>
        <w:rPr>
          <w:rFonts w:ascii="Calibri Light" w:hAnsi="Calibri Light" w:eastAsia="Times New Roman" w:cs="Calibri Light"/>
        </w:rPr>
      </w:pPr>
      <w:r w:rsidRPr="00EF6D97">
        <w:rPr>
          <w:rFonts w:ascii="Calibri Light" w:hAnsi="Calibri Light" w:eastAsia="Times New Roman" w:cs="Calibri Light"/>
        </w:rPr>
        <w:t>Monitor</w:t>
      </w:r>
      <w:r w:rsidRPr="00EF6D97" w:rsidR="00F51573">
        <w:rPr>
          <w:rFonts w:ascii="Calibri Light" w:hAnsi="Calibri Light" w:eastAsia="Times New Roman" w:cs="Calibri Light"/>
        </w:rPr>
        <w:t xml:space="preserve"> the </w:t>
      </w:r>
      <w:proofErr w:type="spellStart"/>
      <w:r w:rsidRPr="00EF6D97" w:rsidR="779D419E">
        <w:rPr>
          <w:rFonts w:ascii="Calibri Light" w:hAnsi="Calibri Light" w:eastAsia="Times New Roman" w:cs="Calibri Light"/>
        </w:rPr>
        <w:t>MoLSA</w:t>
      </w:r>
      <w:proofErr w:type="spellEnd"/>
      <w:r w:rsidRPr="00EF6D97" w:rsidR="00943C94">
        <w:rPr>
          <w:rFonts w:ascii="Calibri Light" w:hAnsi="Calibri Light" w:eastAsia="Times New Roman" w:cs="Calibri Light"/>
        </w:rPr>
        <w:t xml:space="preserve"> trainer</w:t>
      </w:r>
      <w:r w:rsidRPr="00EF6D97" w:rsidR="00F51573">
        <w:rPr>
          <w:rFonts w:ascii="Calibri Light" w:hAnsi="Calibri Light" w:eastAsia="Times New Roman" w:cs="Calibri Light"/>
        </w:rPr>
        <w:t xml:space="preserve"> </w:t>
      </w:r>
      <w:r w:rsidRPr="00EF6D97" w:rsidR="779D419E">
        <w:rPr>
          <w:rFonts w:ascii="Calibri Light" w:hAnsi="Calibri Light" w:eastAsia="Times New Roman" w:cs="Calibri Light"/>
        </w:rPr>
        <w:t>as they deliver the training across</w:t>
      </w:r>
      <w:r w:rsidRPr="00EF6D97" w:rsidR="00B93DBC">
        <w:rPr>
          <w:rFonts w:ascii="Calibri Light" w:hAnsi="Calibri Light" w:eastAsia="Times New Roman" w:cs="Calibri Light"/>
        </w:rPr>
        <w:t xml:space="preserve"> the</w:t>
      </w:r>
      <w:r w:rsidRPr="00EF6D97" w:rsidR="00F51573">
        <w:rPr>
          <w:rFonts w:ascii="Calibri Light" w:hAnsi="Calibri Light" w:eastAsia="Times New Roman" w:cs="Calibri Light"/>
        </w:rPr>
        <w:t xml:space="preserve"> </w:t>
      </w:r>
      <w:r w:rsidRPr="00EF6D97" w:rsidR="000D0FDE">
        <w:rPr>
          <w:rFonts w:ascii="Calibri Light" w:hAnsi="Calibri Light" w:eastAsia="Times New Roman" w:cs="Calibri Light"/>
        </w:rPr>
        <w:t xml:space="preserve">full duration of each module </w:t>
      </w:r>
      <w:r w:rsidRPr="00EF6D97">
        <w:rPr>
          <w:rFonts w:ascii="Calibri Light" w:hAnsi="Calibri Light" w:eastAsia="Times New Roman" w:cs="Calibri Light"/>
        </w:rPr>
        <w:t>and provide</w:t>
      </w:r>
      <w:r w:rsidRPr="00EF6D97" w:rsidR="00F51573">
        <w:rPr>
          <w:rFonts w:ascii="Calibri Light" w:hAnsi="Calibri Light" w:eastAsia="Times New Roman" w:cs="Calibri Light"/>
        </w:rPr>
        <w:t xml:space="preserve"> advice and support after the workday or during the short break.</w:t>
      </w:r>
      <w:r w:rsidRPr="00EF6D97" w:rsidR="00B93DBC">
        <w:rPr>
          <w:rFonts w:ascii="Calibri Light" w:hAnsi="Calibri Light" w:eastAsia="Times New Roman" w:cs="Calibri Light"/>
        </w:rPr>
        <w:t xml:space="preserve"> This can include feedback on quality and accuracy of the information shared.</w:t>
      </w:r>
      <w:r w:rsidRPr="00EF6D97" w:rsidR="75531220">
        <w:rPr>
          <w:rFonts w:ascii="Calibri Light" w:hAnsi="Calibri Light" w:eastAsia="Times New Roman" w:cs="Calibri Light"/>
        </w:rPr>
        <w:t xml:space="preserve"> </w:t>
      </w:r>
    </w:p>
    <w:p w:rsidRPr="00EF6D97" w:rsidR="00F51573" w:rsidP="00EF6D97" w:rsidRDefault="593F3FD8" w14:paraId="60C367AC" w14:textId="1B6B08A4">
      <w:pPr>
        <w:pStyle w:val="ListParagraph"/>
        <w:numPr>
          <w:ilvl w:val="0"/>
          <w:numId w:val="50"/>
        </w:numPr>
        <w:spacing w:after="0" w:line="240" w:lineRule="auto"/>
        <w:jc w:val="both"/>
        <w:textAlignment w:val="baseline"/>
        <w:rPr>
          <w:rFonts w:ascii="Calibri Light" w:hAnsi="Calibri Light" w:eastAsia="Times New Roman" w:cs="Calibri Light"/>
          <w:rtl/>
        </w:rPr>
      </w:pPr>
      <w:r w:rsidRPr="00EF6D97">
        <w:rPr>
          <w:rFonts w:ascii="Calibri Light" w:hAnsi="Calibri Light" w:eastAsia="Times New Roman" w:cs="Calibri Light"/>
        </w:rPr>
        <w:t xml:space="preserve">Produce an evaluation tool for the students to provide an evaluation of the course, including feedback on the </w:t>
      </w:r>
      <w:proofErr w:type="spellStart"/>
      <w:r w:rsidRPr="00EF6D97">
        <w:rPr>
          <w:rFonts w:ascii="Calibri Light" w:hAnsi="Calibri Light" w:eastAsia="Times New Roman" w:cs="Calibri Light"/>
        </w:rPr>
        <w:t>MoLSA</w:t>
      </w:r>
      <w:proofErr w:type="spellEnd"/>
      <w:r w:rsidRPr="00EF6D97">
        <w:rPr>
          <w:rFonts w:ascii="Calibri Light" w:hAnsi="Calibri Light" w:eastAsia="Times New Roman" w:cs="Calibri Light"/>
        </w:rPr>
        <w:t xml:space="preserve"> trainer. </w:t>
      </w:r>
      <w:r w:rsidRPr="00EF6D97" w:rsidR="6AEFF5A3">
        <w:rPr>
          <w:rFonts w:ascii="Calibri Light" w:hAnsi="Calibri Light" w:eastAsia="Times New Roman" w:cs="Calibri Light"/>
        </w:rPr>
        <w:t xml:space="preserve"> </w:t>
      </w:r>
    </w:p>
    <w:p w:rsidRPr="00EF6D97" w:rsidR="00F51573" w:rsidP="00EF6D97" w:rsidRDefault="6743ED5D" w14:paraId="4F382794" w14:textId="0E7D74D2">
      <w:pPr>
        <w:pStyle w:val="ListParagraph"/>
        <w:numPr>
          <w:ilvl w:val="0"/>
          <w:numId w:val="50"/>
        </w:numPr>
        <w:spacing w:after="0" w:line="240" w:lineRule="auto"/>
        <w:jc w:val="both"/>
        <w:textAlignment w:val="baseline"/>
        <w:rPr>
          <w:rFonts w:ascii="Calibri Light" w:hAnsi="Calibri Light" w:cs="Calibri Light" w:eastAsiaTheme="minorEastAsia"/>
          <w:color w:val="333333"/>
        </w:rPr>
      </w:pPr>
      <w:r w:rsidRPr="00EF6D97">
        <w:rPr>
          <w:rFonts w:ascii="Calibri Light" w:hAnsi="Calibri Light" w:eastAsia="Times New Roman" w:cs="Calibri Light"/>
        </w:rPr>
        <w:t xml:space="preserve">Provide </w:t>
      </w:r>
      <w:r w:rsidRPr="00EF6D97">
        <w:rPr>
          <w:rFonts w:ascii="Calibri Light" w:hAnsi="Calibri Light" w:eastAsia="Segoe UI" w:cs="Calibri Light"/>
          <w:color w:val="333333"/>
        </w:rPr>
        <w:t>a written assessment of each MOLSA trainer with advice on strengths</w:t>
      </w:r>
      <w:r w:rsidR="00EF6D97">
        <w:rPr>
          <w:rFonts w:ascii="Calibri Light" w:hAnsi="Calibri Light" w:eastAsia="Segoe UI" w:cs="Calibri Light"/>
          <w:color w:val="333333"/>
        </w:rPr>
        <w:t xml:space="preserve">, </w:t>
      </w:r>
      <w:r w:rsidRPr="00EF6D97">
        <w:rPr>
          <w:rFonts w:ascii="Calibri Light" w:hAnsi="Calibri Light" w:eastAsia="Segoe UI" w:cs="Calibri Light"/>
          <w:color w:val="333333"/>
        </w:rPr>
        <w:t>weaknesses</w:t>
      </w:r>
      <w:r w:rsidR="00EF6D97">
        <w:rPr>
          <w:rFonts w:ascii="Calibri Light" w:hAnsi="Calibri Light" w:eastAsia="Segoe UI" w:cs="Calibri Light"/>
          <w:color w:val="333333"/>
        </w:rPr>
        <w:t xml:space="preserve">, and areas for </w:t>
      </w:r>
      <w:r w:rsidRPr="00EF6D97">
        <w:rPr>
          <w:rFonts w:ascii="Calibri Light" w:hAnsi="Calibri Light" w:eastAsia="Segoe UI" w:cs="Calibri Light"/>
          <w:color w:val="333333"/>
        </w:rPr>
        <w:t xml:space="preserve">improvement, at the conclusion of </w:t>
      </w:r>
      <w:r w:rsidR="00EF6D97">
        <w:rPr>
          <w:rFonts w:ascii="Calibri Light" w:hAnsi="Calibri Light" w:eastAsia="Segoe UI" w:cs="Calibri Light"/>
          <w:color w:val="333333"/>
        </w:rPr>
        <w:t>each</w:t>
      </w:r>
      <w:r w:rsidRPr="00EF6D97">
        <w:rPr>
          <w:rFonts w:ascii="Calibri Light" w:hAnsi="Calibri Light" w:eastAsia="Segoe UI" w:cs="Calibri Light"/>
          <w:color w:val="333333"/>
        </w:rPr>
        <w:t xml:space="preserve"> course.</w:t>
      </w:r>
    </w:p>
    <w:p w:rsidRPr="00EF6D97" w:rsidR="00F51573" w:rsidP="00EF6D97" w:rsidRDefault="00F51573" w14:paraId="2359DF93" w14:textId="32C52B1B">
      <w:pPr>
        <w:spacing w:after="0" w:line="240" w:lineRule="auto"/>
        <w:ind w:left="720"/>
        <w:jc w:val="both"/>
        <w:textAlignment w:val="baseline"/>
        <w:rPr>
          <w:rFonts w:ascii="Calibri Light" w:hAnsi="Calibri Light" w:eastAsia="Blender Pro Book" w:cs="Calibri Light"/>
        </w:rPr>
      </w:pPr>
    </w:p>
    <w:p w:rsidRPr="00EF6D97" w:rsidR="00C7013E" w:rsidP="00EF6D97" w:rsidRDefault="6743ED5D" w14:paraId="2E5BC834" w14:textId="117AECB8">
      <w:pPr>
        <w:pStyle w:val="ListParagraph"/>
        <w:spacing w:after="0" w:line="240" w:lineRule="auto"/>
        <w:jc w:val="both"/>
        <w:textAlignment w:val="baseline"/>
        <w:rPr>
          <w:rFonts w:ascii="Calibri Light" w:hAnsi="Calibri Light" w:eastAsia="Times New Roman" w:cs="Calibri Light"/>
        </w:rPr>
      </w:pPr>
      <w:r w:rsidRPr="00EF6D97">
        <w:rPr>
          <w:rFonts w:ascii="Calibri Light" w:hAnsi="Calibri Light" w:eastAsia="Times New Roman" w:cs="Calibri Light"/>
        </w:rPr>
        <w:t>This consultancy will take place at the site of each Course delivery. There will</w:t>
      </w:r>
      <w:r w:rsidRPr="00EF6D97" w:rsidR="71EFBD94">
        <w:rPr>
          <w:rFonts w:ascii="Calibri Light" w:hAnsi="Calibri Light" w:eastAsia="Times New Roman" w:cs="Calibri Light"/>
        </w:rPr>
        <w:t xml:space="preserve"> be</w:t>
      </w:r>
      <w:r w:rsidRPr="00EF6D97" w:rsidR="002572B7">
        <w:rPr>
          <w:rFonts w:ascii="Calibri Light" w:hAnsi="Calibri Light" w:eastAsia="Times New Roman" w:cs="Calibri Light"/>
        </w:rPr>
        <w:t xml:space="preserve"> three design courses (5 days UI &amp; UX module, 5 days Graphic Design module, 5 days Social Media Marketing module) in three locations; and one programme course (5 days UI &amp; UX module, 10 days Full Web Development module, 5 days Mobile Application module) in one location</w:t>
      </w:r>
      <w:r w:rsidRPr="00EF6D97" w:rsidR="71EFBD94">
        <w:rPr>
          <w:rFonts w:ascii="Calibri Light" w:hAnsi="Calibri Light" w:eastAsia="Times New Roman" w:cs="Calibri Light"/>
        </w:rPr>
        <w:t>, according to below table</w:t>
      </w:r>
      <w:r w:rsidRPr="00EF6D97" w:rsidR="06DCC92F">
        <w:rPr>
          <w:rFonts w:ascii="Calibri Light" w:hAnsi="Calibri Light" w:eastAsia="Times New Roman" w:cs="Calibri Light"/>
        </w:rPr>
        <w:t xml:space="preserve">. The consultant or group of consultants are expected to be physically present in each location for the duration of the course delivery. The dates below are approximate, pending confirmation from </w:t>
      </w:r>
      <w:proofErr w:type="spellStart"/>
      <w:r w:rsidRPr="00EF6D97" w:rsidR="06DCC92F">
        <w:rPr>
          <w:rFonts w:ascii="Calibri Light" w:hAnsi="Calibri Light" w:eastAsia="Times New Roman" w:cs="Calibri Light"/>
        </w:rPr>
        <w:t>MoLSA</w:t>
      </w:r>
      <w:proofErr w:type="spellEnd"/>
      <w:r w:rsidRPr="00EF6D97" w:rsidR="06DCC92F">
        <w:rPr>
          <w:rFonts w:ascii="Calibri Light" w:hAnsi="Calibri Light" w:eastAsia="Times New Roman" w:cs="Calibri Light"/>
        </w:rPr>
        <w:t>, and there is a possibility to adapt the dates in coordination with the consultants’ availability – with the potential to conduct the courses consecutively rather than simultaneously if required.</w:t>
      </w:r>
      <w:r w:rsidR="0043099B">
        <w:rPr>
          <w:rFonts w:ascii="Calibri Light" w:hAnsi="Calibri Light" w:eastAsia="Times New Roman" w:cs="Calibri Light"/>
        </w:rPr>
        <w:t xml:space="preserve"> </w:t>
      </w:r>
      <w:r w:rsidR="00BA569D">
        <w:rPr>
          <w:rFonts w:ascii="Calibri Light" w:hAnsi="Calibri Light" w:eastAsia="Times New Roman" w:cs="Calibri Light"/>
        </w:rPr>
        <w:t>T</w:t>
      </w:r>
      <w:r w:rsidRPr="00BA569D" w:rsidR="00BA569D">
        <w:rPr>
          <w:rFonts w:ascii="Calibri Light" w:hAnsi="Calibri Light" w:eastAsia="Times New Roman" w:cs="Calibri Light"/>
        </w:rPr>
        <w:t xml:space="preserve">he estimated overall completion period to be within </w:t>
      </w:r>
      <w:r w:rsidR="00FF32CA">
        <w:rPr>
          <w:rFonts w:ascii="Calibri Light" w:hAnsi="Calibri Light" w:eastAsia="Times New Roman" w:cs="Calibri Light"/>
        </w:rPr>
        <w:t>is 20 working days.</w:t>
      </w:r>
    </w:p>
    <w:p w:rsidRPr="00EF6D97" w:rsidR="000148BC" w:rsidP="00EF6D97" w:rsidRDefault="000148BC" w14:paraId="58E43BE9" w14:textId="77777777">
      <w:pPr>
        <w:pStyle w:val="ListParagraph"/>
        <w:spacing w:after="0" w:line="240" w:lineRule="auto"/>
        <w:jc w:val="both"/>
        <w:textAlignment w:val="baseline"/>
        <w:rPr>
          <w:rFonts w:ascii="Calibri Light" w:hAnsi="Calibri Light" w:eastAsia="Times New Roman" w:cs="Calibri Light"/>
        </w:rPr>
      </w:pPr>
    </w:p>
    <w:tbl>
      <w:tblPr>
        <w:tblStyle w:val="TableGrid"/>
        <w:tblW w:w="0" w:type="auto"/>
        <w:tblInd w:w="720" w:type="dxa"/>
        <w:tblLook w:val="04A0" w:firstRow="1" w:lastRow="0" w:firstColumn="1" w:lastColumn="0" w:noHBand="0" w:noVBand="1"/>
      </w:tblPr>
      <w:tblGrid>
        <w:gridCol w:w="2211"/>
        <w:gridCol w:w="1620"/>
        <w:gridCol w:w="3665"/>
        <w:gridCol w:w="2240"/>
      </w:tblGrid>
      <w:tr w:rsidRPr="00EF6D97" w:rsidR="00B87B13" w:rsidTr="000C2E15" w14:paraId="53A680D4" w14:textId="64EABA44">
        <w:tc>
          <w:tcPr>
            <w:tcW w:w="2211" w:type="dxa"/>
          </w:tcPr>
          <w:p w:rsidRPr="00EF6D97" w:rsidR="00B87B13" w:rsidP="00EF6D97" w:rsidRDefault="00B87B13" w14:paraId="32179395" w14:textId="130B60F9">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Module</w:t>
            </w:r>
          </w:p>
        </w:tc>
        <w:tc>
          <w:tcPr>
            <w:tcW w:w="1620" w:type="dxa"/>
          </w:tcPr>
          <w:p w:rsidRPr="00EF6D97" w:rsidR="00B87B13" w:rsidP="00EF6D97" w:rsidRDefault="00B87B13" w14:paraId="4D85957E" w14:textId="54BC10DE">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Location</w:t>
            </w:r>
          </w:p>
        </w:tc>
        <w:tc>
          <w:tcPr>
            <w:tcW w:w="3665" w:type="dxa"/>
          </w:tcPr>
          <w:p w:rsidRPr="00EF6D97" w:rsidR="00B87B13" w:rsidP="00EF6D97" w:rsidRDefault="1C7283A3" w14:paraId="18C4DEDD" w14:textId="4848864A">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 xml:space="preserve">Approximate Dates (pending confirmation from </w:t>
            </w:r>
            <w:proofErr w:type="spellStart"/>
            <w:r w:rsidRPr="00EF6D97">
              <w:rPr>
                <w:rFonts w:ascii="Calibri Light" w:hAnsi="Calibri Light" w:eastAsia="Times New Roman" w:cs="Calibri Light"/>
              </w:rPr>
              <w:t>MoLSA</w:t>
            </w:r>
            <w:proofErr w:type="spellEnd"/>
            <w:r w:rsidRPr="00EF6D97">
              <w:rPr>
                <w:rFonts w:ascii="Calibri Light" w:hAnsi="Calibri Light" w:eastAsia="Times New Roman" w:cs="Calibri Light"/>
              </w:rPr>
              <w:t>)</w:t>
            </w:r>
          </w:p>
        </w:tc>
        <w:tc>
          <w:tcPr>
            <w:tcW w:w="2240" w:type="dxa"/>
          </w:tcPr>
          <w:p w:rsidRPr="00EF6D97" w:rsidR="00B87B13" w:rsidP="00EF6D97" w:rsidRDefault="00B87B13" w14:paraId="1BF8B0A0" w14:textId="71AEE209">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Number of Training Days</w:t>
            </w:r>
          </w:p>
        </w:tc>
      </w:tr>
      <w:tr w:rsidRPr="00EF6D97" w:rsidR="00B87B13" w:rsidTr="000C2E15" w14:paraId="2951558C" w14:textId="1AC9D8A9">
        <w:tc>
          <w:tcPr>
            <w:tcW w:w="2211" w:type="dxa"/>
          </w:tcPr>
          <w:p w:rsidRPr="00EF6D97" w:rsidR="00B87B13" w:rsidP="00EF6D97" w:rsidRDefault="6743ED5D" w14:paraId="35A915DD" w14:textId="4846BF35">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Design course</w:t>
            </w:r>
          </w:p>
        </w:tc>
        <w:tc>
          <w:tcPr>
            <w:tcW w:w="1620" w:type="dxa"/>
          </w:tcPr>
          <w:p w:rsidRPr="00EF6D97" w:rsidR="00B87B13" w:rsidP="00EF6D97" w:rsidRDefault="00B87B13" w14:paraId="32B898C0" w14:textId="1E2DE0B3">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Erbil</w:t>
            </w:r>
          </w:p>
        </w:tc>
        <w:tc>
          <w:tcPr>
            <w:tcW w:w="3665" w:type="dxa"/>
          </w:tcPr>
          <w:p w:rsidRPr="00EF6D97" w:rsidR="00B87B13" w:rsidP="00EF6D97" w:rsidRDefault="002E7719" w14:paraId="6EC8D2F1" w14:textId="5D84C243">
            <w:pPr>
              <w:pStyle w:val="ListParagraph"/>
              <w:spacing w:after="0" w:line="240" w:lineRule="auto"/>
              <w:ind w:left="0"/>
              <w:jc w:val="both"/>
              <w:textAlignment w:val="baseline"/>
              <w:rPr>
                <w:rFonts w:ascii="Calibri Light" w:hAnsi="Calibri Light" w:eastAsia="Times New Roman" w:cs="Calibri Light"/>
              </w:rPr>
            </w:pPr>
            <w:r>
              <w:rPr>
                <w:rFonts w:ascii="Calibri Light" w:hAnsi="Calibri Light" w:eastAsia="Times New Roman" w:cs="Calibri Light"/>
              </w:rPr>
              <w:t>01</w:t>
            </w:r>
            <w:r w:rsidRPr="00EF6D97" w:rsidR="6743ED5D">
              <w:rPr>
                <w:rFonts w:ascii="Calibri Light" w:hAnsi="Calibri Light" w:eastAsia="Times New Roman" w:cs="Calibri Light"/>
              </w:rPr>
              <w:t>.0</w:t>
            </w:r>
            <w:r>
              <w:rPr>
                <w:rFonts w:ascii="Calibri Light" w:hAnsi="Calibri Light" w:eastAsia="Times New Roman" w:cs="Calibri Light"/>
              </w:rPr>
              <w:t>8</w:t>
            </w:r>
            <w:r w:rsidRPr="00EF6D97" w:rsidR="6743ED5D">
              <w:rPr>
                <w:rFonts w:ascii="Calibri Light" w:hAnsi="Calibri Light" w:eastAsia="Times New Roman" w:cs="Calibri Light"/>
              </w:rPr>
              <w:t>.2022</w:t>
            </w:r>
          </w:p>
        </w:tc>
        <w:tc>
          <w:tcPr>
            <w:tcW w:w="2240" w:type="dxa"/>
          </w:tcPr>
          <w:p w:rsidRPr="00EF6D97" w:rsidR="00B87B13" w:rsidP="00EF6D97" w:rsidRDefault="6743ED5D" w14:paraId="4C898012" w14:textId="46B3CE59">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15</w:t>
            </w:r>
          </w:p>
        </w:tc>
      </w:tr>
      <w:tr w:rsidRPr="00EF6D97" w:rsidR="00B87B13" w:rsidTr="6743ED5D" w14:paraId="427C3B99" w14:textId="7A8CF132">
        <w:tc>
          <w:tcPr>
            <w:tcW w:w="2211" w:type="dxa"/>
          </w:tcPr>
          <w:p w:rsidRPr="00EF6D97" w:rsidR="6743ED5D" w:rsidP="00EF6D97" w:rsidRDefault="6743ED5D" w14:paraId="7A54C42E" w14:textId="6D0BC51B">
            <w:pPr>
              <w:pStyle w:val="ListParagraph"/>
              <w:spacing w:after="0" w:line="240" w:lineRule="auto"/>
              <w:ind w:left="0"/>
              <w:jc w:val="both"/>
              <w:rPr>
                <w:rFonts w:ascii="Calibri Light" w:hAnsi="Calibri Light" w:eastAsia="Times New Roman" w:cs="Calibri Light"/>
              </w:rPr>
            </w:pPr>
            <w:r w:rsidRPr="00EF6D97">
              <w:rPr>
                <w:rFonts w:ascii="Calibri Light" w:hAnsi="Calibri Light" w:eastAsia="Times New Roman" w:cs="Calibri Light"/>
              </w:rPr>
              <w:t xml:space="preserve">Programme course </w:t>
            </w:r>
          </w:p>
        </w:tc>
        <w:tc>
          <w:tcPr>
            <w:tcW w:w="1620" w:type="dxa"/>
          </w:tcPr>
          <w:p w:rsidRPr="00EF6D97" w:rsidR="1C7283A3" w:rsidP="00EF6D97" w:rsidRDefault="1C7283A3" w14:paraId="3B7F58AB" w14:textId="1E2DE0B3">
            <w:pPr>
              <w:pStyle w:val="ListParagraph"/>
              <w:spacing w:after="0" w:line="240" w:lineRule="auto"/>
              <w:ind w:left="0"/>
              <w:jc w:val="both"/>
              <w:rPr>
                <w:rFonts w:ascii="Calibri Light" w:hAnsi="Calibri Light" w:eastAsia="Times New Roman" w:cs="Calibri Light"/>
              </w:rPr>
            </w:pPr>
            <w:r w:rsidRPr="00EF6D97">
              <w:rPr>
                <w:rFonts w:ascii="Calibri Light" w:hAnsi="Calibri Light" w:eastAsia="Times New Roman" w:cs="Calibri Light"/>
              </w:rPr>
              <w:t>Erbil</w:t>
            </w:r>
          </w:p>
        </w:tc>
        <w:tc>
          <w:tcPr>
            <w:tcW w:w="3665" w:type="dxa"/>
          </w:tcPr>
          <w:p w:rsidRPr="00EF6D97" w:rsidR="6743ED5D" w:rsidP="00EF6D97" w:rsidRDefault="00382515" w14:paraId="13CE4537" w14:textId="0F0C0D4C">
            <w:pPr>
              <w:pStyle w:val="ListParagraph"/>
              <w:spacing w:after="0" w:line="240" w:lineRule="auto"/>
              <w:ind w:left="0"/>
              <w:jc w:val="both"/>
              <w:rPr>
                <w:rFonts w:ascii="Calibri Light" w:hAnsi="Calibri Light" w:eastAsia="Times New Roman" w:cs="Calibri Light"/>
              </w:rPr>
            </w:pPr>
            <w:r>
              <w:rPr>
                <w:rFonts w:ascii="Calibri Light" w:hAnsi="Calibri Light" w:eastAsia="Times New Roman" w:cs="Calibri Light"/>
              </w:rPr>
              <w:t>01</w:t>
            </w:r>
            <w:r w:rsidRPr="00EF6D97" w:rsidR="6743ED5D">
              <w:rPr>
                <w:rFonts w:ascii="Calibri Light" w:hAnsi="Calibri Light" w:eastAsia="Times New Roman" w:cs="Calibri Light"/>
              </w:rPr>
              <w:t>.0</w:t>
            </w:r>
            <w:r>
              <w:rPr>
                <w:rFonts w:ascii="Calibri Light" w:hAnsi="Calibri Light" w:eastAsia="Times New Roman" w:cs="Calibri Light"/>
              </w:rPr>
              <w:t>8</w:t>
            </w:r>
            <w:r w:rsidRPr="00EF6D97" w:rsidR="6743ED5D">
              <w:rPr>
                <w:rFonts w:ascii="Calibri Light" w:hAnsi="Calibri Light" w:eastAsia="Times New Roman" w:cs="Calibri Light"/>
              </w:rPr>
              <w:t>.2022</w:t>
            </w:r>
          </w:p>
        </w:tc>
        <w:tc>
          <w:tcPr>
            <w:tcW w:w="2240" w:type="dxa"/>
          </w:tcPr>
          <w:p w:rsidRPr="00EF6D97" w:rsidR="6743ED5D" w:rsidP="00EF6D97" w:rsidRDefault="6743ED5D" w14:paraId="615C46B2" w14:textId="721FA32B">
            <w:pPr>
              <w:pStyle w:val="ListParagraph"/>
              <w:spacing w:after="0" w:line="240" w:lineRule="auto"/>
              <w:ind w:left="0"/>
              <w:jc w:val="both"/>
              <w:rPr>
                <w:rFonts w:ascii="Calibri Light" w:hAnsi="Calibri Light" w:eastAsia="Times New Roman" w:cs="Calibri Light"/>
              </w:rPr>
            </w:pPr>
            <w:r w:rsidRPr="00EF6D97">
              <w:rPr>
                <w:rFonts w:ascii="Calibri Light" w:hAnsi="Calibri Light" w:eastAsia="Times New Roman" w:cs="Calibri Light"/>
              </w:rPr>
              <w:t>20</w:t>
            </w:r>
          </w:p>
        </w:tc>
      </w:tr>
      <w:tr w:rsidRPr="00EF6D97" w:rsidR="00B87B13" w:rsidTr="6743ED5D" w14:paraId="2A494CAC" w14:textId="77777777">
        <w:tc>
          <w:tcPr>
            <w:tcW w:w="2211" w:type="dxa"/>
          </w:tcPr>
          <w:p w:rsidRPr="00EF6D97" w:rsidR="00B87B13" w:rsidP="00EF6D97" w:rsidRDefault="6743ED5D" w14:paraId="40DC62EC" w14:textId="49B5C33A">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 xml:space="preserve">Design Course </w:t>
            </w:r>
          </w:p>
        </w:tc>
        <w:tc>
          <w:tcPr>
            <w:tcW w:w="1620" w:type="dxa"/>
          </w:tcPr>
          <w:p w:rsidRPr="00EF6D97" w:rsidR="00B87B13" w:rsidP="00EF6D97" w:rsidRDefault="1C7283A3" w14:paraId="61CBCC1A" w14:textId="21856AA3">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Soran</w:t>
            </w:r>
          </w:p>
        </w:tc>
        <w:tc>
          <w:tcPr>
            <w:tcW w:w="3665" w:type="dxa"/>
          </w:tcPr>
          <w:p w:rsidRPr="00EF6D97" w:rsidR="00B87B13" w:rsidP="00EF6D97" w:rsidRDefault="00382515" w14:paraId="6261EF83" w14:textId="6FF06629">
            <w:pPr>
              <w:pStyle w:val="ListParagraph"/>
              <w:spacing w:after="0" w:line="240" w:lineRule="auto"/>
              <w:ind w:left="0"/>
              <w:jc w:val="both"/>
              <w:textAlignment w:val="baseline"/>
              <w:rPr>
                <w:rFonts w:ascii="Calibri Light" w:hAnsi="Calibri Light" w:eastAsia="Times New Roman" w:cs="Calibri Light"/>
              </w:rPr>
            </w:pPr>
            <w:r>
              <w:rPr>
                <w:rFonts w:ascii="Calibri Light" w:hAnsi="Calibri Light" w:eastAsia="Times New Roman" w:cs="Calibri Light"/>
              </w:rPr>
              <w:t>01</w:t>
            </w:r>
            <w:r w:rsidRPr="00EF6D97" w:rsidR="6743ED5D">
              <w:rPr>
                <w:rFonts w:ascii="Calibri Light" w:hAnsi="Calibri Light" w:eastAsia="Times New Roman" w:cs="Calibri Light"/>
              </w:rPr>
              <w:t>.0</w:t>
            </w:r>
            <w:r>
              <w:rPr>
                <w:rFonts w:ascii="Calibri Light" w:hAnsi="Calibri Light" w:eastAsia="Times New Roman" w:cs="Calibri Light"/>
              </w:rPr>
              <w:t>8</w:t>
            </w:r>
            <w:r w:rsidRPr="00EF6D97" w:rsidR="6743ED5D">
              <w:rPr>
                <w:rFonts w:ascii="Calibri Light" w:hAnsi="Calibri Light" w:eastAsia="Times New Roman" w:cs="Calibri Light"/>
              </w:rPr>
              <w:t>.2022</w:t>
            </w:r>
          </w:p>
        </w:tc>
        <w:tc>
          <w:tcPr>
            <w:tcW w:w="2240" w:type="dxa"/>
          </w:tcPr>
          <w:p w:rsidRPr="00EF6D97" w:rsidR="00B87B13" w:rsidP="00EF6D97" w:rsidRDefault="6743ED5D" w14:paraId="622E6E46" w14:textId="08AB49D0">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15</w:t>
            </w:r>
          </w:p>
        </w:tc>
      </w:tr>
      <w:tr w:rsidRPr="00EF6D97" w:rsidR="00B87B13" w:rsidTr="000C2E15" w14:paraId="6AB2BBEE" w14:textId="551F9F5C">
        <w:tc>
          <w:tcPr>
            <w:tcW w:w="2211" w:type="dxa"/>
          </w:tcPr>
          <w:p w:rsidRPr="00EF6D97" w:rsidR="00B87B13" w:rsidP="00EF6D97" w:rsidRDefault="6743ED5D" w14:paraId="33073C6B" w14:textId="51DB376B">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Design course</w:t>
            </w:r>
          </w:p>
        </w:tc>
        <w:tc>
          <w:tcPr>
            <w:tcW w:w="1620" w:type="dxa"/>
          </w:tcPr>
          <w:p w:rsidRPr="00EF6D97" w:rsidR="00B87B13" w:rsidP="00EF6D97" w:rsidRDefault="00B87B13" w14:paraId="37A59490" w14:textId="7D2F8AF8">
            <w:pPr>
              <w:pStyle w:val="ListParagraph"/>
              <w:spacing w:after="0" w:line="240" w:lineRule="auto"/>
              <w:ind w:left="0"/>
              <w:jc w:val="both"/>
              <w:textAlignment w:val="baseline"/>
              <w:rPr>
                <w:rFonts w:ascii="Calibri Light" w:hAnsi="Calibri Light" w:eastAsia="Times New Roman" w:cs="Calibri Light"/>
              </w:rPr>
            </w:pPr>
            <w:proofErr w:type="spellStart"/>
            <w:r w:rsidRPr="00EF6D97">
              <w:rPr>
                <w:rFonts w:ascii="Calibri Light" w:hAnsi="Calibri Light" w:eastAsia="Times New Roman" w:cs="Calibri Light"/>
              </w:rPr>
              <w:t>Germian</w:t>
            </w:r>
            <w:proofErr w:type="spellEnd"/>
          </w:p>
        </w:tc>
        <w:tc>
          <w:tcPr>
            <w:tcW w:w="3665" w:type="dxa"/>
          </w:tcPr>
          <w:p w:rsidRPr="00EF6D97" w:rsidR="00B87B13" w:rsidP="00EF6D97" w:rsidRDefault="00382515" w14:paraId="66411AEC" w14:textId="32A37D72">
            <w:pPr>
              <w:pStyle w:val="ListParagraph"/>
              <w:spacing w:after="0" w:line="240" w:lineRule="auto"/>
              <w:ind w:left="0"/>
              <w:jc w:val="both"/>
              <w:textAlignment w:val="baseline"/>
              <w:rPr>
                <w:rFonts w:ascii="Calibri Light" w:hAnsi="Calibri Light" w:eastAsia="Times New Roman" w:cs="Calibri Light"/>
              </w:rPr>
            </w:pPr>
            <w:r>
              <w:rPr>
                <w:rFonts w:ascii="Calibri Light" w:hAnsi="Calibri Light" w:eastAsia="Times New Roman" w:cs="Calibri Light"/>
              </w:rPr>
              <w:t>01</w:t>
            </w:r>
            <w:r w:rsidRPr="00EF6D97" w:rsidR="6743ED5D">
              <w:rPr>
                <w:rFonts w:ascii="Calibri Light" w:hAnsi="Calibri Light" w:eastAsia="Times New Roman" w:cs="Calibri Light"/>
              </w:rPr>
              <w:t>.0</w:t>
            </w:r>
            <w:r>
              <w:rPr>
                <w:rFonts w:ascii="Calibri Light" w:hAnsi="Calibri Light" w:eastAsia="Times New Roman" w:cs="Calibri Light"/>
              </w:rPr>
              <w:t>8</w:t>
            </w:r>
            <w:r w:rsidRPr="00EF6D97" w:rsidR="6743ED5D">
              <w:rPr>
                <w:rFonts w:ascii="Calibri Light" w:hAnsi="Calibri Light" w:eastAsia="Times New Roman" w:cs="Calibri Light"/>
              </w:rPr>
              <w:t>.2022</w:t>
            </w:r>
          </w:p>
        </w:tc>
        <w:tc>
          <w:tcPr>
            <w:tcW w:w="2240" w:type="dxa"/>
          </w:tcPr>
          <w:p w:rsidRPr="00EF6D97" w:rsidR="00B87B13" w:rsidP="00EF6D97" w:rsidRDefault="6743ED5D" w14:paraId="393163A4" w14:textId="6E28DB27">
            <w:pPr>
              <w:pStyle w:val="ListParagraph"/>
              <w:spacing w:after="0" w:line="240" w:lineRule="auto"/>
              <w:ind w:left="0"/>
              <w:jc w:val="both"/>
              <w:textAlignment w:val="baseline"/>
              <w:rPr>
                <w:rFonts w:ascii="Calibri Light" w:hAnsi="Calibri Light" w:eastAsia="Times New Roman" w:cs="Calibri Light"/>
              </w:rPr>
            </w:pPr>
            <w:r w:rsidRPr="00EF6D97">
              <w:rPr>
                <w:rFonts w:ascii="Calibri Light" w:hAnsi="Calibri Light" w:eastAsia="Times New Roman" w:cs="Calibri Light"/>
              </w:rPr>
              <w:t>15</w:t>
            </w:r>
          </w:p>
        </w:tc>
      </w:tr>
    </w:tbl>
    <w:p w:rsidRPr="00EF6D97" w:rsidR="00B87B13" w:rsidP="00EF6D97" w:rsidRDefault="00B87B13" w14:paraId="749C30BF" w14:textId="77777777">
      <w:pPr>
        <w:pStyle w:val="ListParagraph"/>
        <w:spacing w:after="0" w:line="240" w:lineRule="auto"/>
        <w:jc w:val="both"/>
        <w:textAlignment w:val="baseline"/>
        <w:rPr>
          <w:rFonts w:ascii="Calibri Light" w:hAnsi="Calibri Light" w:eastAsia="Times New Roman" w:cs="Calibri Light"/>
        </w:rPr>
      </w:pPr>
    </w:p>
    <w:p w:rsidRPr="00EF6D97" w:rsidR="00E17477" w:rsidP="00EF6D97" w:rsidRDefault="00E17477" w14:paraId="09642C25" w14:textId="77777777">
      <w:pPr>
        <w:pStyle w:val="Heading2"/>
        <w:spacing w:before="240" w:line="240" w:lineRule="auto"/>
        <w:jc w:val="both"/>
        <w:rPr>
          <w:rFonts w:ascii="Calibri Light" w:hAnsi="Calibri Light" w:eastAsia="Times New Roman" w:cs="Calibri Light"/>
          <w:caps w:val="0"/>
          <w:spacing w:val="0"/>
        </w:rPr>
      </w:pPr>
      <w:r w:rsidRPr="00EF6D97">
        <w:rPr>
          <w:rFonts w:ascii="Calibri Light" w:hAnsi="Calibri Light" w:eastAsia="Times New Roman" w:cs="Calibri Light"/>
          <w:caps w:val="0"/>
          <w:spacing w:val="0"/>
        </w:rPr>
        <w:t>Consultant Profile</w:t>
      </w:r>
    </w:p>
    <w:p w:rsidRPr="00EF6D97" w:rsidR="00E17477" w:rsidP="00EF6D97" w:rsidRDefault="00E17477" w14:paraId="62FE34FF" w14:textId="6ACFDBBA">
      <w:pPr>
        <w:spacing w:line="240" w:lineRule="auto"/>
        <w:jc w:val="both"/>
        <w:rPr>
          <w:rFonts w:ascii="Calibri Light" w:hAnsi="Calibri Light" w:eastAsia="Times New Roman" w:cs="Calibri Light"/>
        </w:rPr>
      </w:pPr>
      <w:r w:rsidRPr="1A0BEE09" w:rsidR="00E17477">
        <w:rPr>
          <w:rFonts w:ascii="Calibri Light" w:hAnsi="Calibri Light" w:eastAsia="Times New Roman" w:cs="Calibri Light"/>
        </w:rPr>
        <w:t xml:space="preserve">The successful applicant </w:t>
      </w:r>
      <w:r w:rsidRPr="1A0BEE09" w:rsidR="79401976">
        <w:rPr>
          <w:rFonts w:ascii="Calibri Light" w:hAnsi="Calibri Light" w:eastAsia="Times New Roman" w:cs="Calibri Light"/>
        </w:rPr>
        <w:t>must have</w:t>
      </w:r>
      <w:r w:rsidRPr="1A0BEE09" w:rsidR="00E17477">
        <w:rPr>
          <w:rFonts w:ascii="Calibri Light" w:hAnsi="Calibri Light" w:eastAsia="Times New Roman" w:cs="Calibri Light"/>
        </w:rPr>
        <w:t xml:space="preserve"> demonstrable</w:t>
      </w:r>
      <w:r w:rsidRPr="1A0BEE09" w:rsidR="006E2952">
        <w:rPr>
          <w:rFonts w:ascii="Calibri Light" w:hAnsi="Calibri Light" w:eastAsia="Times New Roman" w:cs="Calibri Light"/>
        </w:rPr>
        <w:t xml:space="preserve"> experience and access to</w:t>
      </w:r>
      <w:r w:rsidRPr="1A0BEE09" w:rsidR="00E17477">
        <w:rPr>
          <w:rFonts w:ascii="Calibri Light" w:hAnsi="Calibri Light" w:eastAsia="Times New Roman" w:cs="Calibri Light"/>
        </w:rPr>
        <w:t xml:space="preserve"> Iraq</w:t>
      </w:r>
      <w:r w:rsidRPr="1A0BEE09" w:rsidR="004C5ECB">
        <w:rPr>
          <w:rFonts w:ascii="Calibri Light" w:hAnsi="Calibri Light" w:eastAsia="Times New Roman" w:cs="Calibri Light"/>
        </w:rPr>
        <w:t>, in the locations noted above</w:t>
      </w:r>
      <w:r w:rsidRPr="1A0BEE09" w:rsidR="00E17477">
        <w:rPr>
          <w:rFonts w:ascii="Calibri Light" w:hAnsi="Calibri Light" w:eastAsia="Times New Roman" w:cs="Calibri Light"/>
        </w:rPr>
        <w:t>,</w:t>
      </w:r>
      <w:r w:rsidRPr="1A0BEE09" w:rsidR="00E17477">
        <w:rPr>
          <w:rFonts w:ascii="Calibri Light" w:hAnsi="Calibri Light" w:eastAsia="Times New Roman" w:cs="Calibri Light"/>
        </w:rPr>
        <w:t xml:space="preserve"> and</w:t>
      </w:r>
      <w:r w:rsidRPr="1A0BEE09" w:rsidR="004C5ECB">
        <w:rPr>
          <w:rFonts w:ascii="Calibri Light" w:hAnsi="Calibri Light" w:eastAsia="Times New Roman" w:cs="Calibri Light"/>
        </w:rPr>
        <w:t xml:space="preserve"> </w:t>
      </w:r>
      <w:r w:rsidRPr="1A0BEE09" w:rsidR="00E17477">
        <w:rPr>
          <w:rFonts w:ascii="Calibri Light" w:hAnsi="Calibri Light" w:eastAsia="Times New Roman" w:cs="Calibri Light"/>
        </w:rPr>
        <w:t xml:space="preserve">experience in conducting </w:t>
      </w:r>
      <w:r w:rsidRPr="1A0BEE09" w:rsidR="00EF79ED">
        <w:rPr>
          <w:rFonts w:ascii="Calibri Light" w:hAnsi="Calibri Light" w:eastAsia="Times New Roman" w:cs="Calibri Light"/>
        </w:rPr>
        <w:t>training in digital economy materials</w:t>
      </w:r>
      <w:r w:rsidRPr="1A0BEE09" w:rsidR="00E17477">
        <w:rPr>
          <w:rFonts w:ascii="Calibri Light" w:hAnsi="Calibri Light" w:eastAsia="Times New Roman" w:cs="Calibri Light"/>
        </w:rPr>
        <w:t xml:space="preserve">. Some of the </w:t>
      </w:r>
      <w:r w:rsidRPr="1A0BEE09" w:rsidR="00E17477">
        <w:rPr>
          <w:rFonts w:ascii="Calibri Light" w:hAnsi="Calibri Light" w:eastAsia="Times New Roman" w:cs="Calibri Light"/>
        </w:rPr>
        <w:t>key requirements are</w:t>
      </w:r>
      <w:r w:rsidRPr="1A0BEE09" w:rsidR="00E17477">
        <w:rPr>
          <w:rFonts w:ascii="Calibri Light" w:hAnsi="Calibri Light" w:eastAsia="Times New Roman" w:cs="Calibri Light"/>
        </w:rPr>
        <w:t>:</w:t>
      </w:r>
    </w:p>
    <w:p w:rsidRPr="00EF6D97" w:rsidR="0064516A" w:rsidP="00EF6D97" w:rsidRDefault="003023E8" w14:paraId="2FEA6FB9" w14:textId="67781BF5">
      <w:pPr>
        <w:numPr>
          <w:ilvl w:val="0"/>
          <w:numId w:val="31"/>
        </w:numPr>
        <w:pBdr>
          <w:top w:val="nil"/>
          <w:left w:val="nil"/>
          <w:bottom w:val="nil"/>
          <w:right w:val="nil"/>
          <w:between w:val="nil"/>
        </w:pBdr>
        <w:spacing w:after="0" w:line="240" w:lineRule="auto"/>
        <w:jc w:val="both"/>
        <w:rPr>
          <w:rFonts w:ascii="Calibri Light" w:hAnsi="Calibri Light" w:eastAsia="Times New Roman" w:cs="Calibri Light"/>
        </w:rPr>
      </w:pPr>
      <w:r w:rsidRPr="00EF6D97">
        <w:rPr>
          <w:rFonts w:ascii="Calibri Light" w:hAnsi="Calibri Light" w:eastAsia="Times New Roman" w:cs="Calibri Light"/>
        </w:rPr>
        <w:t xml:space="preserve">At least </w:t>
      </w:r>
      <w:r w:rsidRPr="00EF6D97" w:rsidR="00407CCE">
        <w:rPr>
          <w:rFonts w:ascii="Calibri Light" w:hAnsi="Calibri Light" w:eastAsia="Times New Roman" w:cs="Calibri Light"/>
        </w:rPr>
        <w:t>2</w:t>
      </w:r>
      <w:r w:rsidRPr="00EF6D97" w:rsidR="00E17477">
        <w:rPr>
          <w:rFonts w:ascii="Calibri Light" w:hAnsi="Calibri Light" w:eastAsia="Times New Roman" w:cs="Calibri Light"/>
        </w:rPr>
        <w:t xml:space="preserve"> years of experience in </w:t>
      </w:r>
      <w:r w:rsidRPr="00EF6D97" w:rsidR="00CB79FF">
        <w:rPr>
          <w:rFonts w:ascii="Calibri Light" w:hAnsi="Calibri Light" w:eastAsia="Times New Roman" w:cs="Calibri Light"/>
        </w:rPr>
        <w:t xml:space="preserve">undertaking </w:t>
      </w:r>
      <w:r w:rsidRPr="00EF6D97" w:rsidR="00407CCE">
        <w:rPr>
          <w:rFonts w:ascii="Calibri Light" w:hAnsi="Calibri Light" w:eastAsia="Times New Roman" w:cs="Calibri Light"/>
        </w:rPr>
        <w:t xml:space="preserve">training with different </w:t>
      </w:r>
      <w:r w:rsidRPr="00EF6D97" w:rsidR="004C5ECB">
        <w:rPr>
          <w:rFonts w:ascii="Calibri Light" w:hAnsi="Calibri Light" w:eastAsia="Times New Roman" w:cs="Calibri Light"/>
        </w:rPr>
        <w:t xml:space="preserve">actors such as the </w:t>
      </w:r>
      <w:r w:rsidRPr="00EF6D97" w:rsidR="00407CCE">
        <w:rPr>
          <w:rFonts w:ascii="Calibri Light" w:hAnsi="Calibri Light" w:eastAsia="Times New Roman" w:cs="Calibri Light"/>
        </w:rPr>
        <w:t>UN, governme</w:t>
      </w:r>
      <w:r w:rsidRPr="00EF6D97" w:rsidR="004C5ECB">
        <w:rPr>
          <w:rFonts w:ascii="Calibri Light" w:hAnsi="Calibri Light" w:eastAsia="Times New Roman" w:cs="Calibri Light"/>
        </w:rPr>
        <w:t xml:space="preserve">nt, </w:t>
      </w:r>
      <w:r w:rsidRPr="00EF6D97" w:rsidR="00407CCE">
        <w:rPr>
          <w:rFonts w:ascii="Calibri Light" w:hAnsi="Calibri Light" w:eastAsia="Times New Roman" w:cs="Calibri Light"/>
        </w:rPr>
        <w:t>NGOs</w:t>
      </w:r>
      <w:r w:rsidRPr="00EF6D97" w:rsidR="004C5ECB">
        <w:rPr>
          <w:rFonts w:ascii="Calibri Light" w:hAnsi="Calibri Light" w:eastAsia="Times New Roman" w:cs="Calibri Light"/>
        </w:rPr>
        <w:t>, or academic institutes</w:t>
      </w:r>
      <w:r w:rsidRPr="00EF6D97" w:rsidR="00407CCE">
        <w:rPr>
          <w:rFonts w:ascii="Calibri Light" w:hAnsi="Calibri Light" w:eastAsia="Times New Roman" w:cs="Calibri Light"/>
        </w:rPr>
        <w:t>.</w:t>
      </w:r>
    </w:p>
    <w:p w:rsidRPr="00EF6D97" w:rsidR="00E17477" w:rsidP="00EF6D97" w:rsidRDefault="00E17477" w14:paraId="6A60ECA8" w14:textId="5B8E39DB">
      <w:pPr>
        <w:numPr>
          <w:ilvl w:val="0"/>
          <w:numId w:val="31"/>
        </w:numPr>
        <w:pBdr>
          <w:top w:val="nil"/>
          <w:left w:val="nil"/>
          <w:bottom w:val="nil"/>
          <w:right w:val="nil"/>
          <w:between w:val="nil"/>
        </w:pBdr>
        <w:spacing w:after="0" w:line="240" w:lineRule="auto"/>
        <w:jc w:val="both"/>
        <w:rPr>
          <w:rFonts w:ascii="Calibri Light" w:hAnsi="Calibri Light" w:eastAsia="Times New Roman" w:cs="Calibri Light"/>
        </w:rPr>
      </w:pPr>
      <w:r w:rsidRPr="00EF6D97">
        <w:rPr>
          <w:rFonts w:ascii="Calibri Light" w:hAnsi="Calibri Light" w:eastAsia="Times New Roman" w:cs="Calibri Light"/>
        </w:rPr>
        <w:t xml:space="preserve">Experience in conducting </w:t>
      </w:r>
      <w:r w:rsidRPr="00EF6D97" w:rsidR="00407CCE">
        <w:rPr>
          <w:rFonts w:ascii="Calibri Light" w:hAnsi="Calibri Light" w:eastAsia="Times New Roman" w:cs="Calibri Light"/>
        </w:rPr>
        <w:t xml:space="preserve">UI &amp; UX module, Graphic Design module, Social Media Marketing module, Full Web Development module, Application </w:t>
      </w:r>
      <w:r w:rsidRPr="00EF6D97" w:rsidR="00431EB0">
        <w:rPr>
          <w:rFonts w:ascii="Calibri Light" w:hAnsi="Calibri Light" w:eastAsia="Times New Roman" w:cs="Calibri Light"/>
        </w:rPr>
        <w:t>module.</w:t>
      </w:r>
    </w:p>
    <w:p w:rsidRPr="00EF6D97" w:rsidR="00E17477" w:rsidP="00EF6D97" w:rsidRDefault="00407CCE" w14:paraId="458AA106" w14:textId="1BC859FC">
      <w:pPr>
        <w:numPr>
          <w:ilvl w:val="0"/>
          <w:numId w:val="31"/>
        </w:numPr>
        <w:pBdr>
          <w:top w:val="nil"/>
          <w:left w:val="nil"/>
          <w:bottom w:val="nil"/>
          <w:right w:val="nil"/>
          <w:between w:val="nil"/>
        </w:pBdr>
        <w:spacing w:after="0" w:line="240" w:lineRule="auto"/>
        <w:jc w:val="both"/>
        <w:rPr>
          <w:rFonts w:ascii="Calibri Light" w:hAnsi="Calibri Light" w:eastAsia="Times New Roman" w:cs="Calibri Light"/>
        </w:rPr>
      </w:pPr>
      <w:r w:rsidRPr="00EF6D97">
        <w:rPr>
          <w:rFonts w:ascii="Calibri Light" w:hAnsi="Calibri Light" w:eastAsia="Times New Roman" w:cs="Calibri Light"/>
        </w:rPr>
        <w:t>Able to</w:t>
      </w:r>
      <w:r w:rsidRPr="00EF6D97" w:rsidR="00E17477">
        <w:rPr>
          <w:rFonts w:ascii="Calibri Light" w:hAnsi="Calibri Light" w:eastAsia="Times New Roman" w:cs="Calibri Light"/>
        </w:rPr>
        <w:t xml:space="preserve"> </w:t>
      </w:r>
      <w:r w:rsidRPr="00EF6D97" w:rsidR="38F7EA78">
        <w:rPr>
          <w:rFonts w:ascii="Calibri Light" w:hAnsi="Calibri Light" w:eastAsia="Times New Roman" w:cs="Calibri Light"/>
        </w:rPr>
        <w:t>supply</w:t>
      </w:r>
      <w:r w:rsidRPr="00EF6D97" w:rsidDel="00FD0007">
        <w:rPr>
          <w:rFonts w:ascii="Calibri Light" w:hAnsi="Calibri Light" w:eastAsia="Times New Roman" w:cs="Calibri Light"/>
        </w:rPr>
        <w:t xml:space="preserve"> </w:t>
      </w:r>
      <w:r w:rsidRPr="00EF6D97" w:rsidR="00FD0007">
        <w:rPr>
          <w:rFonts w:ascii="Calibri Light" w:hAnsi="Calibri Light" w:eastAsia="Times New Roman" w:cs="Calibri Light"/>
        </w:rPr>
        <w:t xml:space="preserve">qualified experts </w:t>
      </w:r>
      <w:r w:rsidRPr="00EF6D97">
        <w:rPr>
          <w:rFonts w:ascii="Calibri Light" w:hAnsi="Calibri Light" w:eastAsia="Times New Roman" w:cs="Calibri Light"/>
        </w:rPr>
        <w:t xml:space="preserve">in </w:t>
      </w:r>
      <w:r w:rsidRPr="00EF6D97" w:rsidR="00FD0007">
        <w:rPr>
          <w:rFonts w:ascii="Calibri Light" w:hAnsi="Calibri Light" w:eastAsia="Times New Roman" w:cs="Calibri Light"/>
        </w:rPr>
        <w:t>the above</w:t>
      </w:r>
      <w:r w:rsidRPr="00EF6D97" w:rsidR="1250E4E4">
        <w:rPr>
          <w:rFonts w:ascii="Calibri Light" w:hAnsi="Calibri Light" w:eastAsia="Times New Roman" w:cs="Calibri Light"/>
        </w:rPr>
        <w:t>-</w:t>
      </w:r>
      <w:r w:rsidRPr="00EF6D97">
        <w:rPr>
          <w:rFonts w:ascii="Calibri Light" w:hAnsi="Calibri Light" w:eastAsia="Times New Roman" w:cs="Calibri Light"/>
        </w:rPr>
        <w:t>mentioned places in KRI</w:t>
      </w:r>
      <w:r w:rsidRPr="00EF6D97" w:rsidR="00FD0007">
        <w:rPr>
          <w:rFonts w:ascii="Calibri Light" w:hAnsi="Calibri Light" w:eastAsia="Times New Roman" w:cs="Calibri Light"/>
        </w:rPr>
        <w:t xml:space="preserve"> (Erbil, </w:t>
      </w:r>
      <w:proofErr w:type="spellStart"/>
      <w:r w:rsidRPr="00EF6D97" w:rsidR="00FD0007">
        <w:rPr>
          <w:rFonts w:ascii="Calibri Light" w:hAnsi="Calibri Light" w:eastAsia="Times New Roman" w:cs="Calibri Light"/>
        </w:rPr>
        <w:t>Germian</w:t>
      </w:r>
      <w:proofErr w:type="spellEnd"/>
      <w:r w:rsidRPr="00EF6D97" w:rsidR="00FD0007">
        <w:rPr>
          <w:rFonts w:ascii="Calibri Light" w:hAnsi="Calibri Light" w:eastAsia="Times New Roman" w:cs="Calibri Light"/>
        </w:rPr>
        <w:t xml:space="preserve"> and Soran)</w:t>
      </w:r>
      <w:r w:rsidRPr="00EF6D97">
        <w:rPr>
          <w:rFonts w:ascii="Calibri Light" w:hAnsi="Calibri Light" w:eastAsia="Times New Roman" w:cs="Calibri Light"/>
        </w:rPr>
        <w:t>.</w:t>
      </w:r>
    </w:p>
    <w:p w:rsidRPr="00EF6D97" w:rsidR="00E17477" w:rsidP="00EF6D97" w:rsidRDefault="00E17477" w14:paraId="72503A2B" w14:textId="4D575D26">
      <w:pPr>
        <w:numPr>
          <w:ilvl w:val="0"/>
          <w:numId w:val="31"/>
        </w:numPr>
        <w:pBdr>
          <w:top w:val="nil"/>
          <w:left w:val="nil"/>
          <w:bottom w:val="nil"/>
          <w:right w:val="nil"/>
          <w:between w:val="nil"/>
        </w:pBdr>
        <w:spacing w:after="0" w:line="240" w:lineRule="auto"/>
        <w:jc w:val="both"/>
        <w:rPr>
          <w:rFonts w:ascii="Calibri Light" w:hAnsi="Calibri Light" w:eastAsia="Times New Roman" w:cs="Calibri Light"/>
        </w:rPr>
      </w:pPr>
      <w:r w:rsidRPr="00EF6D97">
        <w:rPr>
          <w:rFonts w:ascii="Calibri Light" w:hAnsi="Calibri Light" w:eastAsia="Times New Roman" w:cs="Calibri Light"/>
        </w:rPr>
        <w:t>A</w:t>
      </w:r>
      <w:r w:rsidRPr="00EF6D97" w:rsidR="00FD0007">
        <w:rPr>
          <w:rFonts w:ascii="Calibri Light" w:hAnsi="Calibri Light" w:eastAsia="Times New Roman" w:cs="Calibri Light"/>
        </w:rPr>
        <w:t>n expert or</w:t>
      </w:r>
      <w:r w:rsidRPr="00EF6D97">
        <w:rPr>
          <w:rFonts w:ascii="Calibri Light" w:hAnsi="Calibri Light" w:eastAsia="Times New Roman" w:cs="Calibri Light"/>
        </w:rPr>
        <w:t xml:space="preserve"> team of </w:t>
      </w:r>
      <w:r w:rsidRPr="00EF6D97" w:rsidR="00FD0007">
        <w:rPr>
          <w:rFonts w:ascii="Calibri Light" w:hAnsi="Calibri Light" w:eastAsia="Times New Roman" w:cs="Calibri Light"/>
        </w:rPr>
        <w:t xml:space="preserve">experts </w:t>
      </w:r>
      <w:r w:rsidRPr="00EF6D97">
        <w:rPr>
          <w:rFonts w:ascii="Calibri Light" w:hAnsi="Calibri Light" w:eastAsia="Times New Roman" w:cs="Calibri Light"/>
        </w:rPr>
        <w:t xml:space="preserve">available in country of assignment with </w:t>
      </w:r>
      <w:r w:rsidRPr="00EF6D97" w:rsidR="00FD0007">
        <w:rPr>
          <w:rFonts w:ascii="Calibri Light" w:hAnsi="Calibri Light" w:eastAsia="Times New Roman" w:cs="Calibri Light"/>
        </w:rPr>
        <w:t xml:space="preserve">both </w:t>
      </w:r>
      <w:r w:rsidRPr="00EF6D97">
        <w:rPr>
          <w:rFonts w:ascii="Calibri Light" w:hAnsi="Calibri Light" w:eastAsia="Times New Roman" w:cs="Calibri Light"/>
        </w:rPr>
        <w:t xml:space="preserve">English language and </w:t>
      </w:r>
      <w:r w:rsidRPr="00EF6D97" w:rsidR="00431EB0">
        <w:rPr>
          <w:rFonts w:ascii="Calibri Light" w:hAnsi="Calibri Light" w:eastAsia="Times New Roman" w:cs="Calibri Light"/>
        </w:rPr>
        <w:t>Kurdish</w:t>
      </w:r>
      <w:r w:rsidRPr="00EF6D97">
        <w:rPr>
          <w:rFonts w:ascii="Calibri Light" w:hAnsi="Calibri Light" w:eastAsia="Times New Roman" w:cs="Calibri Light"/>
        </w:rPr>
        <w:t xml:space="preserve"> language </w:t>
      </w:r>
      <w:r w:rsidRPr="00EF6D97" w:rsidR="00431EB0">
        <w:rPr>
          <w:rFonts w:ascii="Calibri Light" w:hAnsi="Calibri Light" w:eastAsia="Times New Roman" w:cs="Calibri Light"/>
        </w:rPr>
        <w:t>skills.</w:t>
      </w:r>
      <w:r w:rsidRPr="00EF6D97">
        <w:rPr>
          <w:rFonts w:ascii="Calibri Light" w:hAnsi="Calibri Light" w:eastAsia="Times New Roman" w:cs="Calibri Light"/>
        </w:rPr>
        <w:t xml:space="preserve"> </w:t>
      </w:r>
    </w:p>
    <w:p w:rsidRPr="00EF6D97" w:rsidR="00E17477" w:rsidP="00EF6D97" w:rsidRDefault="00E17477" w14:paraId="4B356CFE" w14:textId="1021FD95">
      <w:pPr>
        <w:numPr>
          <w:ilvl w:val="0"/>
          <w:numId w:val="31"/>
        </w:numPr>
        <w:pBdr>
          <w:top w:val="nil"/>
          <w:left w:val="nil"/>
          <w:bottom w:val="nil"/>
          <w:right w:val="nil"/>
          <w:between w:val="nil"/>
        </w:pBdr>
        <w:spacing w:after="0" w:line="240" w:lineRule="auto"/>
        <w:jc w:val="both"/>
        <w:rPr>
          <w:rFonts w:ascii="Calibri Light" w:hAnsi="Calibri Light" w:eastAsia="Times New Roman" w:cs="Calibri Light"/>
        </w:rPr>
      </w:pPr>
      <w:r w:rsidRPr="00EF6D97">
        <w:rPr>
          <w:rFonts w:ascii="Calibri Light" w:hAnsi="Calibri Light" w:eastAsia="Times New Roman" w:cs="Calibri Light"/>
        </w:rPr>
        <w:t xml:space="preserve">Experience </w:t>
      </w:r>
      <w:r w:rsidRPr="00EF6D97" w:rsidR="38F7EA78">
        <w:rPr>
          <w:rFonts w:ascii="Calibri Light" w:hAnsi="Calibri Light" w:eastAsia="Times New Roman" w:cs="Calibri Light"/>
        </w:rPr>
        <w:t>in</w:t>
      </w:r>
      <w:r w:rsidRPr="00EF6D97">
        <w:rPr>
          <w:rFonts w:ascii="Calibri Light" w:hAnsi="Calibri Light" w:eastAsia="Times New Roman" w:cs="Calibri Light"/>
        </w:rPr>
        <w:t xml:space="preserve"> coordinating with a diverse set of stakeholders, including government institutes and officials, </w:t>
      </w:r>
      <w:r w:rsidRPr="00EF6D97" w:rsidR="00305AAE">
        <w:rPr>
          <w:rFonts w:ascii="Calibri Light" w:hAnsi="Calibri Light" w:eastAsia="Times New Roman" w:cs="Calibri Light"/>
        </w:rPr>
        <w:t xml:space="preserve">community members, </w:t>
      </w:r>
      <w:r w:rsidRPr="00EF6D97" w:rsidR="00647C49">
        <w:rPr>
          <w:rFonts w:ascii="Calibri Light" w:hAnsi="Calibri Light" w:eastAsia="Times New Roman" w:cs="Calibri Light"/>
        </w:rPr>
        <w:t>private sector actors,</w:t>
      </w:r>
      <w:r w:rsidRPr="00EF6D97">
        <w:rPr>
          <w:rFonts w:ascii="Calibri Light" w:hAnsi="Calibri Light" w:eastAsia="Times New Roman" w:cs="Calibri Light"/>
        </w:rPr>
        <w:t xml:space="preserve"> and local and international </w:t>
      </w:r>
      <w:r w:rsidRPr="00EF6D97" w:rsidR="00431EB0">
        <w:rPr>
          <w:rFonts w:ascii="Calibri Light" w:hAnsi="Calibri Light" w:eastAsia="Times New Roman" w:cs="Calibri Light"/>
        </w:rPr>
        <w:t>NGOs.</w:t>
      </w:r>
    </w:p>
    <w:p w:rsidRPr="00EF6D97" w:rsidR="0043713F" w:rsidP="00EF6D97" w:rsidRDefault="0064516A" w14:paraId="4EAA6DE8" w14:textId="586C2C05">
      <w:pPr>
        <w:numPr>
          <w:ilvl w:val="0"/>
          <w:numId w:val="31"/>
        </w:numPr>
        <w:pBdr>
          <w:top w:val="nil"/>
          <w:left w:val="nil"/>
          <w:bottom w:val="nil"/>
          <w:right w:val="nil"/>
          <w:between w:val="nil"/>
        </w:pBdr>
        <w:spacing w:after="0" w:line="240" w:lineRule="auto"/>
        <w:jc w:val="both"/>
        <w:rPr>
          <w:rFonts w:ascii="Calibri Light" w:hAnsi="Calibri Light" w:eastAsia="Times New Roman" w:cs="Calibri Light"/>
        </w:rPr>
      </w:pPr>
      <w:r w:rsidRPr="75E4C08B">
        <w:rPr>
          <w:rFonts w:ascii="Calibri Light" w:hAnsi="Calibri Light" w:eastAsia="Times New Roman" w:cs="Calibri Light"/>
        </w:rPr>
        <w:t>Experience in developing and rolling out training curricula and materials</w:t>
      </w:r>
      <w:r w:rsidRPr="75E4C08B" w:rsidR="00431EB0">
        <w:rPr>
          <w:rFonts w:ascii="Calibri Light" w:hAnsi="Calibri Light" w:eastAsia="Times New Roman" w:cs="Calibri Light"/>
        </w:rPr>
        <w:t>.</w:t>
      </w:r>
    </w:p>
    <w:p w:rsidR="5A616C2E" w:rsidP="54CEAEC9" w:rsidRDefault="5A616C2E" w14:paraId="0FE5E8BF" w14:textId="01ABDE76">
      <w:pPr>
        <w:pStyle w:val="Normal"/>
        <w:numPr>
          <w:ilvl w:val="0"/>
          <w:numId w:val="31"/>
        </w:numPr>
        <w:bidi w:val="0"/>
        <w:spacing w:before="0" w:beforeAutospacing="off" w:after="0" w:afterAutospacing="off" w:line="240" w:lineRule="auto"/>
        <w:ind w:left="720" w:right="0" w:hanging="360"/>
        <w:jc w:val="both"/>
        <w:rPr>
          <w:rFonts w:ascii="Calibri Light" w:hAnsi="Calibri Light" w:eastAsia="Times New Roman" w:cs="Calibri Light"/>
        </w:rPr>
      </w:pPr>
      <w:r w:rsidRPr="54CEAEC9" w:rsidR="5A616C2E">
        <w:rPr>
          <w:rFonts w:ascii="Calibri Light" w:hAnsi="Calibri Light" w:eastAsia="Times New Roman" w:cs="Calibri Light"/>
        </w:rPr>
        <w:t>The proposed expert or group of experts should hold a master's or similar advanced degree in topics related to the digital curricula, i.e., UI &amp; UX module, Graphic Design module, Social Media Marketing module, Full Web Development module, Application module).</w:t>
      </w:r>
    </w:p>
    <w:p w:rsidRPr="00EF6D97" w:rsidR="0043713F" w:rsidP="5A616C2E" w:rsidRDefault="0043713F" w14:paraId="3E5DE0B4" w14:textId="5D9B8F29">
      <w:pPr>
        <w:spacing w:after="0" w:line="240" w:lineRule="auto"/>
        <w:jc w:val="both"/>
        <w:rPr>
          <w:rFonts w:ascii="Calibri Light" w:hAnsi="Calibri Light" w:eastAsia="Times New Roman" w:cs="Calibri Light"/>
        </w:rPr>
      </w:pPr>
    </w:p>
    <w:sectPr w:rsidRPr="00EF6D97" w:rsidR="0043713F" w:rsidSect="008C54CC">
      <w:headerReference w:type="default" r:id="rId16"/>
      <w:pgSz w:w="11906" w:h="16838" w:orient="portrait"/>
      <w:pgMar w:top="1008" w:right="720" w:bottom="1008" w:left="720" w:header="706" w:footer="706"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5A8E" w:rsidP="00AD386D" w:rsidRDefault="00125A8E" w14:paraId="3A920991" w14:textId="77777777">
      <w:pPr>
        <w:spacing w:after="0" w:line="240" w:lineRule="auto"/>
      </w:pPr>
      <w:r>
        <w:separator/>
      </w:r>
    </w:p>
  </w:endnote>
  <w:endnote w:type="continuationSeparator" w:id="0">
    <w:p w:rsidR="00125A8E" w:rsidP="00AD386D" w:rsidRDefault="00125A8E" w14:paraId="1D5DE9F9" w14:textId="77777777">
      <w:pPr>
        <w:spacing w:after="0" w:line="240" w:lineRule="auto"/>
      </w:pPr>
      <w:r>
        <w:continuationSeparator/>
      </w:r>
    </w:p>
  </w:endnote>
  <w:endnote w:type="continuationNotice" w:id="1">
    <w:p w:rsidR="00125A8E" w:rsidRDefault="00125A8E" w14:paraId="2440E2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lender Pro Book">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ender Pro Heav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5A8E" w:rsidP="00AD386D" w:rsidRDefault="00125A8E" w14:paraId="4287916C" w14:textId="77777777">
      <w:pPr>
        <w:spacing w:after="0" w:line="240" w:lineRule="auto"/>
      </w:pPr>
      <w:r>
        <w:separator/>
      </w:r>
    </w:p>
  </w:footnote>
  <w:footnote w:type="continuationSeparator" w:id="0">
    <w:p w:rsidR="00125A8E" w:rsidP="00AD386D" w:rsidRDefault="00125A8E" w14:paraId="477AF109" w14:textId="77777777">
      <w:pPr>
        <w:spacing w:after="0" w:line="240" w:lineRule="auto"/>
      </w:pPr>
      <w:r>
        <w:continuationSeparator/>
      </w:r>
    </w:p>
  </w:footnote>
  <w:footnote w:type="continuationNotice" w:id="1">
    <w:p w:rsidR="00125A8E" w:rsidRDefault="00125A8E" w14:paraId="3FC3A6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4366" w:type="pct"/>
      <w:tblInd w:w="1152" w:type="dxa"/>
      <w:tblLook w:val="01E0" w:firstRow="1" w:lastRow="1" w:firstColumn="1" w:lastColumn="1" w:noHBand="0" w:noVBand="0"/>
    </w:tblPr>
    <w:tblGrid>
      <w:gridCol w:w="9132"/>
    </w:tblGrid>
    <w:tr w:rsidRPr="00263B23" w:rsidR="00642B02" w:rsidTr="00DA0904" w14:paraId="1B8B4B68" w14:textId="77777777">
      <w:tc>
        <w:tcPr>
          <w:tcW w:w="0" w:type="auto"/>
          <w:tcBorders>
            <w:right w:val="single" w:color="000000" w:sz="6" w:space="0"/>
          </w:tcBorders>
          <w:shd w:val="clear" w:color="auto" w:fill="auto"/>
        </w:tcPr>
        <w:p w:rsidRPr="00DA0904" w:rsidR="00642B02" w:rsidP="008C54CC" w:rsidRDefault="00642B02" w14:paraId="00280D1A" w14:textId="3D0FF100">
          <w:pPr>
            <w:pStyle w:val="Header"/>
            <w:jc w:val="right"/>
            <w:rPr>
              <w:rFonts w:asciiTheme="minorHAnsi" w:hAnsiTheme="minorHAnsi"/>
              <w:b/>
              <w:bCs/>
              <w:color w:val="C00000"/>
            </w:rPr>
          </w:pPr>
        </w:p>
      </w:tc>
    </w:tr>
  </w:tbl>
  <w:p w:rsidR="00642B02" w:rsidRDefault="00AF1E96" w14:paraId="49D887A9" w14:textId="035CC112">
    <w:pPr>
      <w:pStyle w:val="Header"/>
    </w:pPr>
    <w:r w:rsidRPr="008C54CC">
      <w:rPr>
        <w:rFonts w:asciiTheme="minorHAnsi" w:hAnsiTheme="minorHAnsi"/>
        <w:b/>
        <w:noProof/>
        <w:color w:val="C00000"/>
        <w:lang w:val="en-US"/>
      </w:rPr>
      <w:drawing>
        <wp:anchor distT="0" distB="0" distL="114300" distR="114300" simplePos="0" relativeHeight="251658241" behindDoc="0" locked="0" layoutInCell="1" allowOverlap="1" wp14:anchorId="166A36FF" wp14:editId="2870B727">
          <wp:simplePos x="0" y="0"/>
          <wp:positionH relativeFrom="column">
            <wp:posOffset>5610225</wp:posOffset>
          </wp:positionH>
          <wp:positionV relativeFrom="paragraph">
            <wp:posOffset>-457200</wp:posOffset>
          </wp:positionV>
          <wp:extent cx="828675" cy="51387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158" cy="515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Cs w:val="20"/>
        <w:lang w:val="en-US"/>
      </w:rPr>
      <w:drawing>
        <wp:anchor distT="0" distB="0" distL="114300" distR="114300" simplePos="0" relativeHeight="251658240" behindDoc="0" locked="0" layoutInCell="1" allowOverlap="1" wp14:anchorId="72AE5E46" wp14:editId="687A3169">
          <wp:simplePos x="0" y="0"/>
          <wp:positionH relativeFrom="margin">
            <wp:align>left</wp:align>
          </wp:positionH>
          <wp:positionV relativeFrom="paragraph">
            <wp:posOffset>-490855</wp:posOffset>
          </wp:positionV>
          <wp:extent cx="1028700" cy="556053"/>
          <wp:effectExtent l="0" t="0" r="0" b="0"/>
          <wp:wrapNone/>
          <wp:docPr id="4" name="Picture 4" descr="D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C logo"/>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1035845" cy="559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BD8873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3F82D574"/>
    <w:lvl w:ilvl="0">
      <w:start w:val="1"/>
      <w:numFmt w:val="decimal"/>
      <w:lvlText w:val="%1."/>
      <w:lvlJc w:val="left"/>
      <w:pPr>
        <w:tabs>
          <w:tab w:val="num" w:pos="0"/>
        </w:tabs>
        <w:ind w:left="720" w:hanging="720"/>
      </w:pPr>
    </w:lvl>
    <w:lvl w:ilvl="1">
      <w:start w:val="1"/>
      <w:numFmt w:val="upperLetter"/>
      <w:lvlText w:val="%2."/>
      <w:lvlJc w:val="left"/>
      <w:pPr>
        <w:tabs>
          <w:tab w:val="num" w:pos="0"/>
        </w:tabs>
        <w:ind w:left="720" w:hanging="720"/>
      </w:p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lowerRoman"/>
      <w:lvlText w:val="%5."/>
      <w:lvlJc w:val="left"/>
      <w:pPr>
        <w:tabs>
          <w:tab w:val="num" w:pos="0"/>
        </w:tabs>
        <w:ind w:left="2880" w:hanging="720"/>
      </w:pPr>
    </w:lvl>
    <w:lvl w:ilvl="5">
      <w:start w:val="1"/>
      <w:numFmt w:val="none"/>
      <w:suff w:val="nothing"/>
      <w:lvlText w:val=""/>
      <w:lvlJc w:val="left"/>
      <w:pPr>
        <w:ind w:left="4320" w:hanging="720"/>
      </w:pPr>
    </w:lvl>
    <w:lvl w:ilvl="6">
      <w:start w:val="1"/>
      <w:numFmt w:val="none"/>
      <w:suff w:val="nothing"/>
      <w:lvlText w:val=""/>
      <w:lvlJc w:val="left"/>
      <w:pPr>
        <w:ind w:left="5040" w:hanging="720"/>
      </w:pPr>
    </w:lvl>
    <w:lvl w:ilvl="7">
      <w:start w:val="1"/>
      <w:numFmt w:val="none"/>
      <w:suff w:val="nothing"/>
      <w:lvlText w:val=""/>
      <w:lvlJc w:val="left"/>
      <w:pPr>
        <w:ind w:left="5760" w:hanging="720"/>
      </w:pPr>
    </w:lvl>
    <w:lvl w:ilvl="8">
      <w:start w:val="1"/>
      <w:numFmt w:val="none"/>
      <w:suff w:val="nothing"/>
      <w:lvlText w:val=""/>
      <w:lvlJc w:val="left"/>
      <w:pPr>
        <w:ind w:left="6480" w:hanging="720"/>
      </w:pPr>
    </w:lvl>
  </w:abstractNum>
  <w:abstractNum w:abstractNumId="2" w15:restartNumberingAfterBreak="0">
    <w:nsid w:val="00351223"/>
    <w:multiLevelType w:val="hybridMultilevel"/>
    <w:tmpl w:val="DD105F1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016B17D3"/>
    <w:multiLevelType w:val="hybridMultilevel"/>
    <w:tmpl w:val="4CB8B61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024B87"/>
    <w:multiLevelType w:val="hybridMultilevel"/>
    <w:tmpl w:val="F718E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F06E0D"/>
    <w:multiLevelType w:val="hybridMultilevel"/>
    <w:tmpl w:val="8200A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0362ED"/>
    <w:multiLevelType w:val="hybridMultilevel"/>
    <w:tmpl w:val="E59EA34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07D40F3B"/>
    <w:multiLevelType w:val="hybridMultilevel"/>
    <w:tmpl w:val="1BC8134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3348CD"/>
    <w:multiLevelType w:val="hybridMultilevel"/>
    <w:tmpl w:val="0464B04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866646B"/>
    <w:multiLevelType w:val="hybridMultilevel"/>
    <w:tmpl w:val="3E884CC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93E400A"/>
    <w:multiLevelType w:val="hybridMultilevel"/>
    <w:tmpl w:val="4F8E7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B20B8F"/>
    <w:multiLevelType w:val="hybridMultilevel"/>
    <w:tmpl w:val="B2E22034"/>
    <w:lvl w:ilvl="0" w:tplc="C038B2AC">
      <w:start w:val="1"/>
      <w:numFmt w:val="decimal"/>
      <w:lvlText w:val="%1."/>
      <w:lvlJc w:val="left"/>
      <w:pPr>
        <w:tabs>
          <w:tab w:val="num" w:pos="1160"/>
        </w:tabs>
        <w:ind w:left="1160" w:hanging="360"/>
      </w:pPr>
      <w:rPr>
        <w:rFonts w:ascii="Calibri" w:hAnsi="Calibri" w:eastAsia="Calibri" w:cs="Arial"/>
      </w:rPr>
    </w:lvl>
    <w:lvl w:ilvl="1" w:tplc="08090003" w:tentative="1">
      <w:start w:val="1"/>
      <w:numFmt w:val="bullet"/>
      <w:lvlText w:val="o"/>
      <w:lvlJc w:val="left"/>
      <w:pPr>
        <w:tabs>
          <w:tab w:val="num" w:pos="1880"/>
        </w:tabs>
        <w:ind w:left="1880" w:hanging="360"/>
      </w:pPr>
      <w:rPr>
        <w:rFonts w:hint="default" w:ascii="Courier New" w:hAnsi="Courier New" w:cs="Courier New"/>
      </w:rPr>
    </w:lvl>
    <w:lvl w:ilvl="2" w:tplc="08090005" w:tentative="1">
      <w:start w:val="1"/>
      <w:numFmt w:val="bullet"/>
      <w:lvlText w:val=""/>
      <w:lvlJc w:val="left"/>
      <w:pPr>
        <w:tabs>
          <w:tab w:val="num" w:pos="2600"/>
        </w:tabs>
        <w:ind w:left="2600" w:hanging="360"/>
      </w:pPr>
      <w:rPr>
        <w:rFonts w:hint="default" w:ascii="Wingdings" w:hAnsi="Wingdings"/>
      </w:rPr>
    </w:lvl>
    <w:lvl w:ilvl="3" w:tplc="08090001" w:tentative="1">
      <w:start w:val="1"/>
      <w:numFmt w:val="bullet"/>
      <w:lvlText w:val=""/>
      <w:lvlJc w:val="left"/>
      <w:pPr>
        <w:tabs>
          <w:tab w:val="num" w:pos="3320"/>
        </w:tabs>
        <w:ind w:left="3320" w:hanging="360"/>
      </w:pPr>
      <w:rPr>
        <w:rFonts w:hint="default" w:ascii="Symbol" w:hAnsi="Symbol"/>
      </w:rPr>
    </w:lvl>
    <w:lvl w:ilvl="4" w:tplc="08090003" w:tentative="1">
      <w:start w:val="1"/>
      <w:numFmt w:val="bullet"/>
      <w:lvlText w:val="o"/>
      <w:lvlJc w:val="left"/>
      <w:pPr>
        <w:tabs>
          <w:tab w:val="num" w:pos="4040"/>
        </w:tabs>
        <w:ind w:left="4040" w:hanging="360"/>
      </w:pPr>
      <w:rPr>
        <w:rFonts w:hint="default" w:ascii="Courier New" w:hAnsi="Courier New" w:cs="Courier New"/>
      </w:rPr>
    </w:lvl>
    <w:lvl w:ilvl="5" w:tplc="08090005" w:tentative="1">
      <w:start w:val="1"/>
      <w:numFmt w:val="bullet"/>
      <w:lvlText w:val=""/>
      <w:lvlJc w:val="left"/>
      <w:pPr>
        <w:tabs>
          <w:tab w:val="num" w:pos="4760"/>
        </w:tabs>
        <w:ind w:left="4760" w:hanging="360"/>
      </w:pPr>
      <w:rPr>
        <w:rFonts w:hint="default" w:ascii="Wingdings" w:hAnsi="Wingdings"/>
      </w:rPr>
    </w:lvl>
    <w:lvl w:ilvl="6" w:tplc="08090001" w:tentative="1">
      <w:start w:val="1"/>
      <w:numFmt w:val="bullet"/>
      <w:lvlText w:val=""/>
      <w:lvlJc w:val="left"/>
      <w:pPr>
        <w:tabs>
          <w:tab w:val="num" w:pos="5480"/>
        </w:tabs>
        <w:ind w:left="5480" w:hanging="360"/>
      </w:pPr>
      <w:rPr>
        <w:rFonts w:hint="default" w:ascii="Symbol" w:hAnsi="Symbol"/>
      </w:rPr>
    </w:lvl>
    <w:lvl w:ilvl="7" w:tplc="08090003" w:tentative="1">
      <w:start w:val="1"/>
      <w:numFmt w:val="bullet"/>
      <w:lvlText w:val="o"/>
      <w:lvlJc w:val="left"/>
      <w:pPr>
        <w:tabs>
          <w:tab w:val="num" w:pos="6200"/>
        </w:tabs>
        <w:ind w:left="6200" w:hanging="360"/>
      </w:pPr>
      <w:rPr>
        <w:rFonts w:hint="default" w:ascii="Courier New" w:hAnsi="Courier New" w:cs="Courier New"/>
      </w:rPr>
    </w:lvl>
    <w:lvl w:ilvl="8" w:tplc="08090005" w:tentative="1">
      <w:start w:val="1"/>
      <w:numFmt w:val="bullet"/>
      <w:lvlText w:val=""/>
      <w:lvlJc w:val="left"/>
      <w:pPr>
        <w:tabs>
          <w:tab w:val="num" w:pos="6920"/>
        </w:tabs>
        <w:ind w:left="6920" w:hanging="360"/>
      </w:pPr>
      <w:rPr>
        <w:rFonts w:hint="default" w:ascii="Wingdings" w:hAnsi="Wingdings"/>
      </w:rPr>
    </w:lvl>
  </w:abstractNum>
  <w:abstractNum w:abstractNumId="12" w15:restartNumberingAfterBreak="0">
    <w:nsid w:val="0AE778C4"/>
    <w:multiLevelType w:val="hybridMultilevel"/>
    <w:tmpl w:val="88441146"/>
    <w:lvl w:ilvl="0" w:tplc="89502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9D0849"/>
    <w:multiLevelType w:val="hybridMultilevel"/>
    <w:tmpl w:val="126C2C4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0D9F2ED1"/>
    <w:multiLevelType w:val="hybridMultilevel"/>
    <w:tmpl w:val="A8AC4C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0E59233A"/>
    <w:multiLevelType w:val="hybridMultilevel"/>
    <w:tmpl w:val="4ED4746E"/>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15923D7A"/>
    <w:multiLevelType w:val="hybridMultilevel"/>
    <w:tmpl w:val="C0DE7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F8E437D"/>
    <w:multiLevelType w:val="hybridMultilevel"/>
    <w:tmpl w:val="52CCCC08"/>
    <w:lvl w:ilvl="0" w:tplc="25F47082">
      <w:numFmt w:val="bullet"/>
      <w:lvlText w:val="•"/>
      <w:lvlJc w:val="left"/>
      <w:pPr>
        <w:ind w:left="1080" w:hanging="720"/>
      </w:pPr>
      <w:rPr>
        <w:rFonts w:hint="default" w:ascii="Calibri Light" w:hAnsi="Calibri Light" w:eastAsiaTheme="minorHAnsi" w:cstheme="minorBidi"/>
      </w:rPr>
    </w:lvl>
    <w:lvl w:ilvl="1" w:tplc="C43A6F82">
      <w:numFmt w:val="bullet"/>
      <w:lvlText w:val="-"/>
      <w:lvlJc w:val="left"/>
      <w:pPr>
        <w:ind w:left="1800" w:hanging="720"/>
      </w:pPr>
      <w:rPr>
        <w:rFonts w:hint="default" w:ascii="Calibri Light" w:hAnsi="Calibri Light" w:eastAsiaTheme="minorHAnsi"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FCB5BED"/>
    <w:multiLevelType w:val="hybridMultilevel"/>
    <w:tmpl w:val="D8FA9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504488"/>
    <w:multiLevelType w:val="hybridMultilevel"/>
    <w:tmpl w:val="C97E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2BC4811"/>
    <w:multiLevelType w:val="hybridMultilevel"/>
    <w:tmpl w:val="1D36FB6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4B85298"/>
    <w:multiLevelType w:val="hybridMultilevel"/>
    <w:tmpl w:val="A808CCA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27BB6738"/>
    <w:multiLevelType w:val="hybridMultilevel"/>
    <w:tmpl w:val="592A35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30C36F4A"/>
    <w:multiLevelType w:val="hybridMultilevel"/>
    <w:tmpl w:val="5F70D87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9D5D5D"/>
    <w:multiLevelType w:val="hybridMultilevel"/>
    <w:tmpl w:val="CC267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8E7676"/>
    <w:multiLevelType w:val="hybridMultilevel"/>
    <w:tmpl w:val="CAE0A7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9803041"/>
    <w:multiLevelType w:val="hybridMultilevel"/>
    <w:tmpl w:val="E7F41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A49461B"/>
    <w:multiLevelType w:val="hybridMultilevel"/>
    <w:tmpl w:val="4EA6ACBC"/>
    <w:lvl w:ilvl="0" w:tplc="B6B263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485309"/>
    <w:multiLevelType w:val="hybridMultilevel"/>
    <w:tmpl w:val="07F0D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C2542F"/>
    <w:multiLevelType w:val="hybridMultilevel"/>
    <w:tmpl w:val="CC86B21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AB37904"/>
    <w:multiLevelType w:val="hybridMultilevel"/>
    <w:tmpl w:val="B1D008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4E6E26B5"/>
    <w:multiLevelType w:val="hybridMultilevel"/>
    <w:tmpl w:val="0464B04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53E725E"/>
    <w:multiLevelType w:val="hybridMultilevel"/>
    <w:tmpl w:val="402AF1EC"/>
    <w:lvl w:ilvl="0" w:tplc="9DA40356">
      <w:start w:val="1"/>
      <w:numFmt w:val="bullet"/>
      <w:lvlText w:val=""/>
      <w:lvlJc w:val="left"/>
      <w:pPr>
        <w:ind w:left="720" w:hanging="360"/>
      </w:pPr>
      <w:rPr>
        <w:rFonts w:hint="default" w:ascii="Symbol" w:hAnsi="Symbol"/>
        <w:sz w:val="1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7E5453F"/>
    <w:multiLevelType w:val="hybridMultilevel"/>
    <w:tmpl w:val="93A24D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CE6C91"/>
    <w:multiLevelType w:val="hybridMultilevel"/>
    <w:tmpl w:val="0464B04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9FE3597"/>
    <w:multiLevelType w:val="hybridMultilevel"/>
    <w:tmpl w:val="65283456"/>
    <w:lvl w:ilvl="0" w:tplc="0809000F">
      <w:start w:val="1"/>
      <w:numFmt w:val="decimal"/>
      <w:lvlText w:val="%1."/>
      <w:lvlJc w:val="left"/>
      <w:pPr>
        <w:ind w:left="720" w:hanging="360"/>
      </w:pPr>
      <w:rPr>
        <w:rFonts w:hint="default"/>
      </w:rPr>
    </w:lvl>
    <w:lvl w:ilvl="1" w:tplc="8494A890">
      <w:numFmt w:val="bullet"/>
      <w:lvlText w:val="•"/>
      <w:lvlJc w:val="left"/>
      <w:pPr>
        <w:ind w:left="1440" w:hanging="360"/>
      </w:pPr>
      <w:rPr>
        <w:rFonts w:hint="default" w:ascii="Calibri" w:hAnsi="Calibri" w:eastAsia="Times New Roman"/>
        <w:sz w:val="22"/>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6" w15:restartNumberingAfterBreak="0">
    <w:nsid w:val="5AE71488"/>
    <w:multiLevelType w:val="hybridMultilevel"/>
    <w:tmpl w:val="FC141438"/>
    <w:lvl w:ilvl="0" w:tplc="EE3E87E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912F3A"/>
    <w:multiLevelType w:val="hybridMultilevel"/>
    <w:tmpl w:val="E0A6F82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5FD9544B"/>
    <w:multiLevelType w:val="hybridMultilevel"/>
    <w:tmpl w:val="FD3A66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8B6556"/>
    <w:multiLevelType w:val="hybridMultilevel"/>
    <w:tmpl w:val="5A561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B15BD5"/>
    <w:multiLevelType w:val="hybridMultilevel"/>
    <w:tmpl w:val="8D06981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86F3AE1"/>
    <w:multiLevelType w:val="hybridMultilevel"/>
    <w:tmpl w:val="8200A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09754A"/>
    <w:multiLevelType w:val="hybridMultilevel"/>
    <w:tmpl w:val="55D2E414"/>
    <w:lvl w:ilvl="0" w:tplc="04090001">
      <w:start w:val="1"/>
      <w:numFmt w:val="bullet"/>
      <w:lvlText w:val=""/>
      <w:lvlJc w:val="left"/>
      <w:pPr>
        <w:ind w:left="720" w:hanging="360"/>
      </w:pPr>
      <w:rPr>
        <w:rFonts w:hint="default" w:ascii="Symbol" w:hAnsi="Symbol"/>
      </w:rPr>
    </w:lvl>
    <w:lvl w:ilvl="1" w:tplc="8494A890">
      <w:numFmt w:val="bullet"/>
      <w:lvlText w:val="•"/>
      <w:lvlJc w:val="left"/>
      <w:pPr>
        <w:ind w:left="1440" w:hanging="360"/>
      </w:pPr>
      <w:rPr>
        <w:rFonts w:hint="default" w:ascii="Calibri" w:hAnsi="Calibri" w:eastAsia="Times New Roman"/>
        <w:sz w:val="22"/>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3" w15:restartNumberingAfterBreak="0">
    <w:nsid w:val="6DB46C75"/>
    <w:multiLevelType w:val="hybridMultilevel"/>
    <w:tmpl w:val="8E502FC4"/>
    <w:lvl w:ilvl="0" w:tplc="4464FCC2">
      <w:numFmt w:val="bullet"/>
      <w:lvlText w:val="-"/>
      <w:lvlJc w:val="left"/>
      <w:pPr>
        <w:ind w:left="720" w:hanging="360"/>
      </w:pPr>
      <w:rPr>
        <w:rFonts w:hint="default" w:ascii="Calibri" w:hAnsi="Calibri" w:eastAsiaTheme="minorEastAsia"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2272599"/>
    <w:multiLevelType w:val="hybridMultilevel"/>
    <w:tmpl w:val="25E0690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75923001"/>
    <w:multiLevelType w:val="hybridMultilevel"/>
    <w:tmpl w:val="D5CCA282"/>
    <w:lvl w:ilvl="0" w:tplc="9DA40356">
      <w:start w:val="1"/>
      <w:numFmt w:val="bullet"/>
      <w:lvlText w:val=""/>
      <w:lvlJc w:val="left"/>
      <w:pPr>
        <w:ind w:left="720" w:hanging="360"/>
      </w:pPr>
      <w:rPr>
        <w:rFonts w:hint="default" w:ascii="Symbol" w:hAnsi="Symbol"/>
        <w:sz w:val="1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82C12F9"/>
    <w:multiLevelType w:val="hybridMultilevel"/>
    <w:tmpl w:val="89EEE0C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7" w15:restartNumberingAfterBreak="0">
    <w:nsid w:val="78D66FD2"/>
    <w:multiLevelType w:val="hybridMultilevel"/>
    <w:tmpl w:val="D902BB74"/>
    <w:lvl w:ilvl="0" w:tplc="04090001">
      <w:start w:val="1"/>
      <w:numFmt w:val="bullet"/>
      <w:lvlText w:val=""/>
      <w:lvlJc w:val="left"/>
      <w:pPr>
        <w:ind w:left="720" w:hanging="360"/>
      </w:pPr>
      <w:rPr>
        <w:rFonts w:hint="default" w:ascii="Symbol" w:hAnsi="Symbol"/>
      </w:rPr>
    </w:lvl>
    <w:lvl w:ilvl="1" w:tplc="C16CC84C">
      <w:numFmt w:val="bullet"/>
      <w:lvlText w:val="-"/>
      <w:lvlJc w:val="left"/>
      <w:pPr>
        <w:ind w:left="1800" w:hanging="720"/>
      </w:pPr>
      <w:rPr>
        <w:rFonts w:hint="default" w:ascii="Times New Roman" w:hAnsi="Times New Roman" w:eastAsia="Times New Roman"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7B720CE5"/>
    <w:multiLevelType w:val="hybridMultilevel"/>
    <w:tmpl w:val="C0BA31E8"/>
    <w:lvl w:ilvl="0" w:tplc="08090001">
      <w:start w:val="1"/>
      <w:numFmt w:val="bullet"/>
      <w:lvlText w:val=""/>
      <w:lvlJc w:val="left"/>
      <w:pPr>
        <w:tabs>
          <w:tab w:val="num" w:pos="1160"/>
        </w:tabs>
        <w:ind w:left="1160" w:hanging="360"/>
      </w:pPr>
      <w:rPr>
        <w:rFonts w:hint="default" w:ascii="Symbol" w:hAnsi="Symbol"/>
      </w:rPr>
    </w:lvl>
    <w:lvl w:ilvl="1" w:tplc="08090003" w:tentative="1">
      <w:start w:val="1"/>
      <w:numFmt w:val="bullet"/>
      <w:lvlText w:val="o"/>
      <w:lvlJc w:val="left"/>
      <w:pPr>
        <w:tabs>
          <w:tab w:val="num" w:pos="1880"/>
        </w:tabs>
        <w:ind w:left="1880" w:hanging="360"/>
      </w:pPr>
      <w:rPr>
        <w:rFonts w:hint="default" w:ascii="Courier New" w:hAnsi="Courier New" w:cs="Courier New"/>
      </w:rPr>
    </w:lvl>
    <w:lvl w:ilvl="2" w:tplc="08090005" w:tentative="1">
      <w:start w:val="1"/>
      <w:numFmt w:val="bullet"/>
      <w:lvlText w:val=""/>
      <w:lvlJc w:val="left"/>
      <w:pPr>
        <w:tabs>
          <w:tab w:val="num" w:pos="2600"/>
        </w:tabs>
        <w:ind w:left="2600" w:hanging="360"/>
      </w:pPr>
      <w:rPr>
        <w:rFonts w:hint="default" w:ascii="Wingdings" w:hAnsi="Wingdings"/>
      </w:rPr>
    </w:lvl>
    <w:lvl w:ilvl="3" w:tplc="08090001" w:tentative="1">
      <w:start w:val="1"/>
      <w:numFmt w:val="bullet"/>
      <w:lvlText w:val=""/>
      <w:lvlJc w:val="left"/>
      <w:pPr>
        <w:tabs>
          <w:tab w:val="num" w:pos="3320"/>
        </w:tabs>
        <w:ind w:left="3320" w:hanging="360"/>
      </w:pPr>
      <w:rPr>
        <w:rFonts w:hint="default" w:ascii="Symbol" w:hAnsi="Symbol"/>
      </w:rPr>
    </w:lvl>
    <w:lvl w:ilvl="4" w:tplc="08090003" w:tentative="1">
      <w:start w:val="1"/>
      <w:numFmt w:val="bullet"/>
      <w:lvlText w:val="o"/>
      <w:lvlJc w:val="left"/>
      <w:pPr>
        <w:tabs>
          <w:tab w:val="num" w:pos="4040"/>
        </w:tabs>
        <w:ind w:left="4040" w:hanging="360"/>
      </w:pPr>
      <w:rPr>
        <w:rFonts w:hint="default" w:ascii="Courier New" w:hAnsi="Courier New" w:cs="Courier New"/>
      </w:rPr>
    </w:lvl>
    <w:lvl w:ilvl="5" w:tplc="08090005" w:tentative="1">
      <w:start w:val="1"/>
      <w:numFmt w:val="bullet"/>
      <w:lvlText w:val=""/>
      <w:lvlJc w:val="left"/>
      <w:pPr>
        <w:tabs>
          <w:tab w:val="num" w:pos="4760"/>
        </w:tabs>
        <w:ind w:left="4760" w:hanging="360"/>
      </w:pPr>
      <w:rPr>
        <w:rFonts w:hint="default" w:ascii="Wingdings" w:hAnsi="Wingdings"/>
      </w:rPr>
    </w:lvl>
    <w:lvl w:ilvl="6" w:tplc="08090001" w:tentative="1">
      <w:start w:val="1"/>
      <w:numFmt w:val="bullet"/>
      <w:lvlText w:val=""/>
      <w:lvlJc w:val="left"/>
      <w:pPr>
        <w:tabs>
          <w:tab w:val="num" w:pos="5480"/>
        </w:tabs>
        <w:ind w:left="5480" w:hanging="360"/>
      </w:pPr>
      <w:rPr>
        <w:rFonts w:hint="default" w:ascii="Symbol" w:hAnsi="Symbol"/>
      </w:rPr>
    </w:lvl>
    <w:lvl w:ilvl="7" w:tplc="08090003" w:tentative="1">
      <w:start w:val="1"/>
      <w:numFmt w:val="bullet"/>
      <w:lvlText w:val="o"/>
      <w:lvlJc w:val="left"/>
      <w:pPr>
        <w:tabs>
          <w:tab w:val="num" w:pos="6200"/>
        </w:tabs>
        <w:ind w:left="6200" w:hanging="360"/>
      </w:pPr>
      <w:rPr>
        <w:rFonts w:hint="default" w:ascii="Courier New" w:hAnsi="Courier New" w:cs="Courier New"/>
      </w:rPr>
    </w:lvl>
    <w:lvl w:ilvl="8" w:tplc="08090005" w:tentative="1">
      <w:start w:val="1"/>
      <w:numFmt w:val="bullet"/>
      <w:lvlText w:val=""/>
      <w:lvlJc w:val="left"/>
      <w:pPr>
        <w:tabs>
          <w:tab w:val="num" w:pos="6920"/>
        </w:tabs>
        <w:ind w:left="6920" w:hanging="360"/>
      </w:pPr>
      <w:rPr>
        <w:rFonts w:hint="default" w:ascii="Wingdings" w:hAnsi="Wingdings"/>
      </w:rPr>
    </w:lvl>
  </w:abstractNum>
  <w:abstractNum w:abstractNumId="49" w15:restartNumberingAfterBreak="0">
    <w:nsid w:val="7E112D3E"/>
    <w:multiLevelType w:val="multilevel"/>
    <w:tmpl w:val="DFC06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9812789">
    <w:abstractNumId w:val="44"/>
  </w:num>
  <w:num w:numId="2" w16cid:durableId="847526011">
    <w:abstractNumId w:val="15"/>
  </w:num>
  <w:num w:numId="3" w16cid:durableId="807818251">
    <w:abstractNumId w:val="37"/>
  </w:num>
  <w:num w:numId="4" w16cid:durableId="775099409">
    <w:abstractNumId w:val="9"/>
  </w:num>
  <w:num w:numId="5" w16cid:durableId="131531171">
    <w:abstractNumId w:val="18"/>
  </w:num>
  <w:num w:numId="6" w16cid:durableId="2134444474">
    <w:abstractNumId w:val="10"/>
  </w:num>
  <w:num w:numId="7" w16cid:durableId="1106969651">
    <w:abstractNumId w:val="48"/>
  </w:num>
  <w:num w:numId="8" w16cid:durableId="1514874604">
    <w:abstractNumId w:val="28"/>
  </w:num>
  <w:num w:numId="9" w16cid:durableId="333336140">
    <w:abstractNumId w:val="11"/>
  </w:num>
  <w:num w:numId="10" w16cid:durableId="261500193">
    <w:abstractNumId w:val="14"/>
  </w:num>
  <w:num w:numId="11" w16cid:durableId="1254049111">
    <w:abstractNumId w:val="0"/>
  </w:num>
  <w:num w:numId="12" w16cid:durableId="260725916">
    <w:abstractNumId w:val="47"/>
  </w:num>
  <w:num w:numId="13" w16cid:durableId="6060454">
    <w:abstractNumId w:val="36"/>
  </w:num>
  <w:num w:numId="14" w16cid:durableId="1976134401">
    <w:abstractNumId w:val="43"/>
  </w:num>
  <w:num w:numId="15" w16cid:durableId="1465655986">
    <w:abstractNumId w:val="23"/>
  </w:num>
  <w:num w:numId="16" w16cid:durableId="1763531528">
    <w:abstractNumId w:val="32"/>
  </w:num>
  <w:num w:numId="17" w16cid:durableId="789863948">
    <w:abstractNumId w:val="45"/>
  </w:num>
  <w:num w:numId="18" w16cid:durableId="133186011">
    <w:abstractNumId w:val="5"/>
  </w:num>
  <w:num w:numId="19" w16cid:durableId="1435855680">
    <w:abstractNumId w:val="13"/>
  </w:num>
  <w:num w:numId="20" w16cid:durableId="470680329">
    <w:abstractNumId w:val="3"/>
  </w:num>
  <w:num w:numId="21" w16cid:durableId="344863327">
    <w:abstractNumId w:val="4"/>
  </w:num>
  <w:num w:numId="22" w16cid:durableId="1929996953">
    <w:abstractNumId w:val="39"/>
  </w:num>
  <w:num w:numId="23" w16cid:durableId="1189560683">
    <w:abstractNumId w:val="22"/>
  </w:num>
  <w:num w:numId="24" w16cid:durableId="1650288189">
    <w:abstractNumId w:val="46"/>
  </w:num>
  <w:num w:numId="25" w16cid:durableId="1159078239">
    <w:abstractNumId w:val="21"/>
  </w:num>
  <w:num w:numId="26" w16cid:durableId="996491866">
    <w:abstractNumId w:val="30"/>
  </w:num>
  <w:num w:numId="27" w16cid:durableId="715619690">
    <w:abstractNumId w:val="33"/>
  </w:num>
  <w:num w:numId="28" w16cid:durableId="28263683">
    <w:abstractNumId w:val="7"/>
  </w:num>
  <w:num w:numId="29" w16cid:durableId="1188524222">
    <w:abstractNumId w:val="17"/>
  </w:num>
  <w:num w:numId="30" w16cid:durableId="1168836213">
    <w:abstractNumId w:val="49"/>
  </w:num>
  <w:num w:numId="31" w16cid:durableId="1203860269">
    <w:abstractNumId w:val="19"/>
  </w:num>
  <w:num w:numId="32" w16cid:durableId="1386028016">
    <w:abstractNumId w:val="42"/>
  </w:num>
  <w:num w:numId="33" w16cid:durableId="1477840620">
    <w:abstractNumId w:val="6"/>
  </w:num>
  <w:num w:numId="34" w16cid:durableId="148524642">
    <w:abstractNumId w:val="2"/>
  </w:num>
  <w:num w:numId="35" w16cid:durableId="2054306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6967115">
    <w:abstractNumId w:val="2"/>
  </w:num>
  <w:num w:numId="37" w16cid:durableId="161241794">
    <w:abstractNumId w:val="35"/>
  </w:num>
  <w:num w:numId="38" w16cid:durableId="1612122815">
    <w:abstractNumId w:val="16"/>
  </w:num>
  <w:num w:numId="39" w16cid:durableId="1176115696">
    <w:abstractNumId w:val="41"/>
  </w:num>
  <w:num w:numId="40" w16cid:durableId="551386253">
    <w:abstractNumId w:val="24"/>
  </w:num>
  <w:num w:numId="41" w16cid:durableId="533814357">
    <w:abstractNumId w:val="26"/>
  </w:num>
  <w:num w:numId="42" w16cid:durableId="470756964">
    <w:abstractNumId w:val="20"/>
  </w:num>
  <w:num w:numId="43" w16cid:durableId="842664447">
    <w:abstractNumId w:val="29"/>
  </w:num>
  <w:num w:numId="44" w16cid:durableId="1282801943">
    <w:abstractNumId w:val="31"/>
  </w:num>
  <w:num w:numId="45" w16cid:durableId="1749234330">
    <w:abstractNumId w:val="8"/>
  </w:num>
  <w:num w:numId="46" w16cid:durableId="578905166">
    <w:abstractNumId w:val="34"/>
  </w:num>
  <w:num w:numId="47" w16cid:durableId="1045301556">
    <w:abstractNumId w:val="38"/>
  </w:num>
  <w:num w:numId="48" w16cid:durableId="459539452">
    <w:abstractNumId w:val="40"/>
  </w:num>
  <w:num w:numId="49" w16cid:durableId="1121728577">
    <w:abstractNumId w:val="27"/>
  </w:num>
  <w:num w:numId="50" w16cid:durableId="749305058">
    <w:abstractNumId w:val="25"/>
  </w:num>
  <w:num w:numId="51" w16cid:durableId="480274797">
    <w:abstractNumId w:val="12"/>
  </w:num>
  <w:numIdMacAtCleanup w:val="51"/>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WwMLc0MDYzMjQ1NDBQ0lEKTi0uzszPAykwrQUAHGOnRCwAAAA="/>
  </w:docVars>
  <w:rsids>
    <w:rsidRoot w:val="00620EEA"/>
    <w:rsid w:val="00005BCD"/>
    <w:rsid w:val="00007D3B"/>
    <w:rsid w:val="00013815"/>
    <w:rsid w:val="000148BC"/>
    <w:rsid w:val="00015E4D"/>
    <w:rsid w:val="00025E8E"/>
    <w:rsid w:val="00030A10"/>
    <w:rsid w:val="000334ED"/>
    <w:rsid w:val="000342AC"/>
    <w:rsid w:val="00044A0B"/>
    <w:rsid w:val="00046E5B"/>
    <w:rsid w:val="0006179A"/>
    <w:rsid w:val="00062725"/>
    <w:rsid w:val="00067D80"/>
    <w:rsid w:val="00071434"/>
    <w:rsid w:val="0007446B"/>
    <w:rsid w:val="00084529"/>
    <w:rsid w:val="0009369F"/>
    <w:rsid w:val="00097481"/>
    <w:rsid w:val="000974DF"/>
    <w:rsid w:val="000A0BC7"/>
    <w:rsid w:val="000A579E"/>
    <w:rsid w:val="000A5BE3"/>
    <w:rsid w:val="000B021D"/>
    <w:rsid w:val="000B1A11"/>
    <w:rsid w:val="000B2453"/>
    <w:rsid w:val="000B2EEA"/>
    <w:rsid w:val="000B3CFC"/>
    <w:rsid w:val="000B46EB"/>
    <w:rsid w:val="000B5520"/>
    <w:rsid w:val="000B6727"/>
    <w:rsid w:val="000B68C5"/>
    <w:rsid w:val="000C0F5D"/>
    <w:rsid w:val="000C2E15"/>
    <w:rsid w:val="000D0FDE"/>
    <w:rsid w:val="000D2562"/>
    <w:rsid w:val="000D4729"/>
    <w:rsid w:val="000D4A70"/>
    <w:rsid w:val="000E4C62"/>
    <w:rsid w:val="000E7969"/>
    <w:rsid w:val="000F0318"/>
    <w:rsid w:val="000F5C0B"/>
    <w:rsid w:val="001020A6"/>
    <w:rsid w:val="00103E08"/>
    <w:rsid w:val="001043A1"/>
    <w:rsid w:val="001043FF"/>
    <w:rsid w:val="001056ED"/>
    <w:rsid w:val="001073DA"/>
    <w:rsid w:val="001168DA"/>
    <w:rsid w:val="00117001"/>
    <w:rsid w:val="00125A8E"/>
    <w:rsid w:val="00132AE2"/>
    <w:rsid w:val="00132B7C"/>
    <w:rsid w:val="00132ED1"/>
    <w:rsid w:val="001379CE"/>
    <w:rsid w:val="001410A9"/>
    <w:rsid w:val="00146EFF"/>
    <w:rsid w:val="00146F44"/>
    <w:rsid w:val="00150B3E"/>
    <w:rsid w:val="00155745"/>
    <w:rsid w:val="0016367D"/>
    <w:rsid w:val="00163B81"/>
    <w:rsid w:val="001733FA"/>
    <w:rsid w:val="0017551F"/>
    <w:rsid w:val="00191518"/>
    <w:rsid w:val="00193398"/>
    <w:rsid w:val="001A5828"/>
    <w:rsid w:val="001B0E71"/>
    <w:rsid w:val="001B18F3"/>
    <w:rsid w:val="001B19BA"/>
    <w:rsid w:val="001B1B01"/>
    <w:rsid w:val="001B237F"/>
    <w:rsid w:val="001B3576"/>
    <w:rsid w:val="001B6B6A"/>
    <w:rsid w:val="001B6BE8"/>
    <w:rsid w:val="001C060E"/>
    <w:rsid w:val="001C0C13"/>
    <w:rsid w:val="001C1BDC"/>
    <w:rsid w:val="001C394F"/>
    <w:rsid w:val="001D05DF"/>
    <w:rsid w:val="001D0EDE"/>
    <w:rsid w:val="001D2C50"/>
    <w:rsid w:val="001D41F6"/>
    <w:rsid w:val="001D4D84"/>
    <w:rsid w:val="001E7F0C"/>
    <w:rsid w:val="001F3633"/>
    <w:rsid w:val="001F4403"/>
    <w:rsid w:val="001F48A5"/>
    <w:rsid w:val="00206CDD"/>
    <w:rsid w:val="00207D22"/>
    <w:rsid w:val="00212CBA"/>
    <w:rsid w:val="00216D4C"/>
    <w:rsid w:val="00217D42"/>
    <w:rsid w:val="0022370C"/>
    <w:rsid w:val="00224CD9"/>
    <w:rsid w:val="002319A9"/>
    <w:rsid w:val="002338FC"/>
    <w:rsid w:val="00242C61"/>
    <w:rsid w:val="00250239"/>
    <w:rsid w:val="002508CA"/>
    <w:rsid w:val="00254BF0"/>
    <w:rsid w:val="002550AB"/>
    <w:rsid w:val="00256F1B"/>
    <w:rsid w:val="002572B7"/>
    <w:rsid w:val="00260F60"/>
    <w:rsid w:val="002617D7"/>
    <w:rsid w:val="002634A0"/>
    <w:rsid w:val="00263B23"/>
    <w:rsid w:val="00273D06"/>
    <w:rsid w:val="00275ECE"/>
    <w:rsid w:val="00285BDE"/>
    <w:rsid w:val="00292555"/>
    <w:rsid w:val="00292C88"/>
    <w:rsid w:val="00293191"/>
    <w:rsid w:val="00294B6B"/>
    <w:rsid w:val="00296CDD"/>
    <w:rsid w:val="00297C45"/>
    <w:rsid w:val="002A06AF"/>
    <w:rsid w:val="002A0B1D"/>
    <w:rsid w:val="002A0EB4"/>
    <w:rsid w:val="002A4451"/>
    <w:rsid w:val="002A6168"/>
    <w:rsid w:val="002A76D0"/>
    <w:rsid w:val="002A7ECE"/>
    <w:rsid w:val="002A7F2C"/>
    <w:rsid w:val="002B3AD3"/>
    <w:rsid w:val="002B694C"/>
    <w:rsid w:val="002C0484"/>
    <w:rsid w:val="002C1417"/>
    <w:rsid w:val="002C15D2"/>
    <w:rsid w:val="002C57EC"/>
    <w:rsid w:val="002C6FA5"/>
    <w:rsid w:val="002D64A2"/>
    <w:rsid w:val="002E45B3"/>
    <w:rsid w:val="002E593D"/>
    <w:rsid w:val="002E7719"/>
    <w:rsid w:val="002F1AB7"/>
    <w:rsid w:val="002F3C28"/>
    <w:rsid w:val="002F49D0"/>
    <w:rsid w:val="002F5818"/>
    <w:rsid w:val="003011D0"/>
    <w:rsid w:val="003023E8"/>
    <w:rsid w:val="00305AAE"/>
    <w:rsid w:val="003104E8"/>
    <w:rsid w:val="003124C0"/>
    <w:rsid w:val="00316556"/>
    <w:rsid w:val="00321BC2"/>
    <w:rsid w:val="0032315C"/>
    <w:rsid w:val="00327CEC"/>
    <w:rsid w:val="00342AFE"/>
    <w:rsid w:val="00342C5A"/>
    <w:rsid w:val="00343C84"/>
    <w:rsid w:val="00351997"/>
    <w:rsid w:val="00353FF7"/>
    <w:rsid w:val="00362B38"/>
    <w:rsid w:val="00372271"/>
    <w:rsid w:val="0038233A"/>
    <w:rsid w:val="00382515"/>
    <w:rsid w:val="00384C1E"/>
    <w:rsid w:val="003862E9"/>
    <w:rsid w:val="00387E65"/>
    <w:rsid w:val="003939CD"/>
    <w:rsid w:val="003975D5"/>
    <w:rsid w:val="003A1F0C"/>
    <w:rsid w:val="003A503F"/>
    <w:rsid w:val="003A63F2"/>
    <w:rsid w:val="003B050D"/>
    <w:rsid w:val="003B445D"/>
    <w:rsid w:val="003B7599"/>
    <w:rsid w:val="003C3550"/>
    <w:rsid w:val="003C42C1"/>
    <w:rsid w:val="003C5075"/>
    <w:rsid w:val="003C6447"/>
    <w:rsid w:val="003D5917"/>
    <w:rsid w:val="003E095C"/>
    <w:rsid w:val="003F075B"/>
    <w:rsid w:val="003F1342"/>
    <w:rsid w:val="003F3707"/>
    <w:rsid w:val="003F721E"/>
    <w:rsid w:val="003F74F1"/>
    <w:rsid w:val="00407CCE"/>
    <w:rsid w:val="004119D0"/>
    <w:rsid w:val="004127C4"/>
    <w:rsid w:val="00420330"/>
    <w:rsid w:val="00421527"/>
    <w:rsid w:val="00425A6F"/>
    <w:rsid w:val="00426614"/>
    <w:rsid w:val="0043099B"/>
    <w:rsid w:val="00431EB0"/>
    <w:rsid w:val="0043713F"/>
    <w:rsid w:val="00440CB4"/>
    <w:rsid w:val="00441CEB"/>
    <w:rsid w:val="00443B8E"/>
    <w:rsid w:val="00447008"/>
    <w:rsid w:val="00456F55"/>
    <w:rsid w:val="00461A27"/>
    <w:rsid w:val="00467F49"/>
    <w:rsid w:val="004758BC"/>
    <w:rsid w:val="004765A0"/>
    <w:rsid w:val="0047677D"/>
    <w:rsid w:val="004820AA"/>
    <w:rsid w:val="00483629"/>
    <w:rsid w:val="00492CB0"/>
    <w:rsid w:val="0049365E"/>
    <w:rsid w:val="00495219"/>
    <w:rsid w:val="004A1964"/>
    <w:rsid w:val="004A1968"/>
    <w:rsid w:val="004A20BC"/>
    <w:rsid w:val="004B1898"/>
    <w:rsid w:val="004C5ECB"/>
    <w:rsid w:val="004D6F1F"/>
    <w:rsid w:val="004E5821"/>
    <w:rsid w:val="004F1780"/>
    <w:rsid w:val="004F1E7B"/>
    <w:rsid w:val="00501F37"/>
    <w:rsid w:val="0050378B"/>
    <w:rsid w:val="00505ADD"/>
    <w:rsid w:val="00507A9E"/>
    <w:rsid w:val="00512B4E"/>
    <w:rsid w:val="00514B38"/>
    <w:rsid w:val="00520898"/>
    <w:rsid w:val="005209BB"/>
    <w:rsid w:val="005253AF"/>
    <w:rsid w:val="00525E21"/>
    <w:rsid w:val="00530C67"/>
    <w:rsid w:val="00537E88"/>
    <w:rsid w:val="00540B75"/>
    <w:rsid w:val="00540C55"/>
    <w:rsid w:val="00541827"/>
    <w:rsid w:val="00542AA2"/>
    <w:rsid w:val="005457CD"/>
    <w:rsid w:val="00545891"/>
    <w:rsid w:val="005459D9"/>
    <w:rsid w:val="005478BB"/>
    <w:rsid w:val="00547FC3"/>
    <w:rsid w:val="00552A71"/>
    <w:rsid w:val="005600E2"/>
    <w:rsid w:val="005650E7"/>
    <w:rsid w:val="00566C88"/>
    <w:rsid w:val="005742B6"/>
    <w:rsid w:val="0058157B"/>
    <w:rsid w:val="00594916"/>
    <w:rsid w:val="00594C0F"/>
    <w:rsid w:val="005952A2"/>
    <w:rsid w:val="00595B35"/>
    <w:rsid w:val="005A1D4B"/>
    <w:rsid w:val="005A662E"/>
    <w:rsid w:val="005A66B9"/>
    <w:rsid w:val="005A74EA"/>
    <w:rsid w:val="005B05AC"/>
    <w:rsid w:val="005C0CCC"/>
    <w:rsid w:val="005C4FE4"/>
    <w:rsid w:val="005D0233"/>
    <w:rsid w:val="005D4561"/>
    <w:rsid w:val="005D7713"/>
    <w:rsid w:val="005D7D6C"/>
    <w:rsid w:val="005E1B6D"/>
    <w:rsid w:val="005E1FEA"/>
    <w:rsid w:val="005E3FCC"/>
    <w:rsid w:val="005E5076"/>
    <w:rsid w:val="005E744A"/>
    <w:rsid w:val="005E79B0"/>
    <w:rsid w:val="005F10EC"/>
    <w:rsid w:val="005F1C91"/>
    <w:rsid w:val="005F20F6"/>
    <w:rsid w:val="006070D4"/>
    <w:rsid w:val="00611557"/>
    <w:rsid w:val="00613FD6"/>
    <w:rsid w:val="006159CC"/>
    <w:rsid w:val="00620EEA"/>
    <w:rsid w:val="00622736"/>
    <w:rsid w:val="006345A0"/>
    <w:rsid w:val="00635E12"/>
    <w:rsid w:val="00637B5A"/>
    <w:rsid w:val="00640C56"/>
    <w:rsid w:val="00640F05"/>
    <w:rsid w:val="00642B02"/>
    <w:rsid w:val="0064516A"/>
    <w:rsid w:val="00646942"/>
    <w:rsid w:val="006478F9"/>
    <w:rsid w:val="00647C49"/>
    <w:rsid w:val="00647E02"/>
    <w:rsid w:val="0066336E"/>
    <w:rsid w:val="00664C64"/>
    <w:rsid w:val="00665AD9"/>
    <w:rsid w:val="00665F11"/>
    <w:rsid w:val="00670181"/>
    <w:rsid w:val="00671ACD"/>
    <w:rsid w:val="00672F7D"/>
    <w:rsid w:val="006735B8"/>
    <w:rsid w:val="00674792"/>
    <w:rsid w:val="00675BC1"/>
    <w:rsid w:val="006914FE"/>
    <w:rsid w:val="00692DAE"/>
    <w:rsid w:val="006933B4"/>
    <w:rsid w:val="006A2CAD"/>
    <w:rsid w:val="006A2F1E"/>
    <w:rsid w:val="006A5599"/>
    <w:rsid w:val="006B4A5F"/>
    <w:rsid w:val="006C4957"/>
    <w:rsid w:val="006C752C"/>
    <w:rsid w:val="006E1789"/>
    <w:rsid w:val="006E2952"/>
    <w:rsid w:val="006E4972"/>
    <w:rsid w:val="006E6DDD"/>
    <w:rsid w:val="006F3078"/>
    <w:rsid w:val="006F4735"/>
    <w:rsid w:val="00706769"/>
    <w:rsid w:val="00725FF9"/>
    <w:rsid w:val="00727E4B"/>
    <w:rsid w:val="00730753"/>
    <w:rsid w:val="00734E32"/>
    <w:rsid w:val="007350F3"/>
    <w:rsid w:val="00747D83"/>
    <w:rsid w:val="0075029C"/>
    <w:rsid w:val="00754692"/>
    <w:rsid w:val="0075552A"/>
    <w:rsid w:val="00755D10"/>
    <w:rsid w:val="00756202"/>
    <w:rsid w:val="007658E0"/>
    <w:rsid w:val="00765993"/>
    <w:rsid w:val="0077142F"/>
    <w:rsid w:val="00771FC4"/>
    <w:rsid w:val="00776738"/>
    <w:rsid w:val="007831BF"/>
    <w:rsid w:val="00785007"/>
    <w:rsid w:val="00792CBD"/>
    <w:rsid w:val="00792FE3"/>
    <w:rsid w:val="00797ADC"/>
    <w:rsid w:val="007A183B"/>
    <w:rsid w:val="007A1D3C"/>
    <w:rsid w:val="007A2E26"/>
    <w:rsid w:val="007A643D"/>
    <w:rsid w:val="007A724C"/>
    <w:rsid w:val="007B16CB"/>
    <w:rsid w:val="007B266B"/>
    <w:rsid w:val="007B3D2D"/>
    <w:rsid w:val="007B5014"/>
    <w:rsid w:val="007B6B94"/>
    <w:rsid w:val="007B6DC5"/>
    <w:rsid w:val="007C1A9A"/>
    <w:rsid w:val="007C7D32"/>
    <w:rsid w:val="007D07E8"/>
    <w:rsid w:val="007D3BE9"/>
    <w:rsid w:val="007D6BD1"/>
    <w:rsid w:val="007E7940"/>
    <w:rsid w:val="00801BD5"/>
    <w:rsid w:val="00801C46"/>
    <w:rsid w:val="008024E8"/>
    <w:rsid w:val="00804E42"/>
    <w:rsid w:val="0080514D"/>
    <w:rsid w:val="008069E6"/>
    <w:rsid w:val="00811619"/>
    <w:rsid w:val="008126B5"/>
    <w:rsid w:val="008252F3"/>
    <w:rsid w:val="00830AF6"/>
    <w:rsid w:val="00831166"/>
    <w:rsid w:val="00836820"/>
    <w:rsid w:val="0083747A"/>
    <w:rsid w:val="00842C81"/>
    <w:rsid w:val="00845189"/>
    <w:rsid w:val="00852838"/>
    <w:rsid w:val="00852E23"/>
    <w:rsid w:val="00853653"/>
    <w:rsid w:val="008614BF"/>
    <w:rsid w:val="00863379"/>
    <w:rsid w:val="00866329"/>
    <w:rsid w:val="0088296D"/>
    <w:rsid w:val="008835D3"/>
    <w:rsid w:val="00884172"/>
    <w:rsid w:val="00885AA3"/>
    <w:rsid w:val="008865B2"/>
    <w:rsid w:val="0089304E"/>
    <w:rsid w:val="00893114"/>
    <w:rsid w:val="00893297"/>
    <w:rsid w:val="00897A03"/>
    <w:rsid w:val="008A08BA"/>
    <w:rsid w:val="008A0CB6"/>
    <w:rsid w:val="008A3155"/>
    <w:rsid w:val="008A3774"/>
    <w:rsid w:val="008A46DD"/>
    <w:rsid w:val="008A79C4"/>
    <w:rsid w:val="008B1830"/>
    <w:rsid w:val="008B4E8B"/>
    <w:rsid w:val="008C0EFF"/>
    <w:rsid w:val="008C2503"/>
    <w:rsid w:val="008C48C4"/>
    <w:rsid w:val="008C54CC"/>
    <w:rsid w:val="008D45B0"/>
    <w:rsid w:val="008D5849"/>
    <w:rsid w:val="008E4544"/>
    <w:rsid w:val="008E549E"/>
    <w:rsid w:val="008F0634"/>
    <w:rsid w:val="008F0B2B"/>
    <w:rsid w:val="008F49B4"/>
    <w:rsid w:val="008F4FBD"/>
    <w:rsid w:val="008F6C1D"/>
    <w:rsid w:val="00901C2C"/>
    <w:rsid w:val="00906444"/>
    <w:rsid w:val="00914AF9"/>
    <w:rsid w:val="009163FF"/>
    <w:rsid w:val="0091767B"/>
    <w:rsid w:val="00924FEF"/>
    <w:rsid w:val="00930290"/>
    <w:rsid w:val="00931BD2"/>
    <w:rsid w:val="00934925"/>
    <w:rsid w:val="00942027"/>
    <w:rsid w:val="00943C94"/>
    <w:rsid w:val="00947A26"/>
    <w:rsid w:val="009520F4"/>
    <w:rsid w:val="00953238"/>
    <w:rsid w:val="00953F2E"/>
    <w:rsid w:val="00960BDC"/>
    <w:rsid w:val="0096138E"/>
    <w:rsid w:val="009678A8"/>
    <w:rsid w:val="009768CA"/>
    <w:rsid w:val="009806BA"/>
    <w:rsid w:val="00990237"/>
    <w:rsid w:val="00991F58"/>
    <w:rsid w:val="0099214B"/>
    <w:rsid w:val="00993157"/>
    <w:rsid w:val="00994638"/>
    <w:rsid w:val="009970BE"/>
    <w:rsid w:val="009A1241"/>
    <w:rsid w:val="009A2289"/>
    <w:rsid w:val="009B4E2D"/>
    <w:rsid w:val="009B58BF"/>
    <w:rsid w:val="009B75EA"/>
    <w:rsid w:val="009B7B87"/>
    <w:rsid w:val="009D2EAD"/>
    <w:rsid w:val="009D3ABA"/>
    <w:rsid w:val="009D6D7C"/>
    <w:rsid w:val="009E0556"/>
    <w:rsid w:val="009E3166"/>
    <w:rsid w:val="009E68BD"/>
    <w:rsid w:val="009F0B75"/>
    <w:rsid w:val="009F2C59"/>
    <w:rsid w:val="00A00D56"/>
    <w:rsid w:val="00A04086"/>
    <w:rsid w:val="00A053E2"/>
    <w:rsid w:val="00A069D6"/>
    <w:rsid w:val="00A128E6"/>
    <w:rsid w:val="00A14E5F"/>
    <w:rsid w:val="00A2264A"/>
    <w:rsid w:val="00A37B5B"/>
    <w:rsid w:val="00A37ED9"/>
    <w:rsid w:val="00A40B8F"/>
    <w:rsid w:val="00A43676"/>
    <w:rsid w:val="00A45626"/>
    <w:rsid w:val="00A4719E"/>
    <w:rsid w:val="00A47683"/>
    <w:rsid w:val="00A5016E"/>
    <w:rsid w:val="00A5155B"/>
    <w:rsid w:val="00A517AC"/>
    <w:rsid w:val="00A6580F"/>
    <w:rsid w:val="00A74629"/>
    <w:rsid w:val="00A75C8E"/>
    <w:rsid w:val="00A77165"/>
    <w:rsid w:val="00A864A9"/>
    <w:rsid w:val="00A9459E"/>
    <w:rsid w:val="00AA0FCB"/>
    <w:rsid w:val="00AB4A87"/>
    <w:rsid w:val="00AB705E"/>
    <w:rsid w:val="00AC1122"/>
    <w:rsid w:val="00AC17FD"/>
    <w:rsid w:val="00AC243D"/>
    <w:rsid w:val="00AC29C5"/>
    <w:rsid w:val="00AC727A"/>
    <w:rsid w:val="00AD27ED"/>
    <w:rsid w:val="00AD386D"/>
    <w:rsid w:val="00AE664F"/>
    <w:rsid w:val="00AF03C9"/>
    <w:rsid w:val="00AF19E5"/>
    <w:rsid w:val="00AF1E96"/>
    <w:rsid w:val="00B00A9D"/>
    <w:rsid w:val="00B01727"/>
    <w:rsid w:val="00B02F91"/>
    <w:rsid w:val="00B05396"/>
    <w:rsid w:val="00B13C3B"/>
    <w:rsid w:val="00B17EAA"/>
    <w:rsid w:val="00B307C5"/>
    <w:rsid w:val="00B31D73"/>
    <w:rsid w:val="00B337C4"/>
    <w:rsid w:val="00B3482D"/>
    <w:rsid w:val="00B36721"/>
    <w:rsid w:val="00B36EF4"/>
    <w:rsid w:val="00B37D87"/>
    <w:rsid w:val="00B40E24"/>
    <w:rsid w:val="00B44AE4"/>
    <w:rsid w:val="00B4578C"/>
    <w:rsid w:val="00B555C8"/>
    <w:rsid w:val="00B578F0"/>
    <w:rsid w:val="00B67C7E"/>
    <w:rsid w:val="00B75F78"/>
    <w:rsid w:val="00B770D1"/>
    <w:rsid w:val="00B82C01"/>
    <w:rsid w:val="00B83F04"/>
    <w:rsid w:val="00B85BBA"/>
    <w:rsid w:val="00B87B13"/>
    <w:rsid w:val="00B90272"/>
    <w:rsid w:val="00B90301"/>
    <w:rsid w:val="00B93DBC"/>
    <w:rsid w:val="00B941D0"/>
    <w:rsid w:val="00B953B6"/>
    <w:rsid w:val="00B96723"/>
    <w:rsid w:val="00B96E1E"/>
    <w:rsid w:val="00B97443"/>
    <w:rsid w:val="00BA3AF2"/>
    <w:rsid w:val="00BA3F1E"/>
    <w:rsid w:val="00BA569D"/>
    <w:rsid w:val="00BA723F"/>
    <w:rsid w:val="00BB34C3"/>
    <w:rsid w:val="00BC16BD"/>
    <w:rsid w:val="00BC37AB"/>
    <w:rsid w:val="00BC3A85"/>
    <w:rsid w:val="00BD2CDD"/>
    <w:rsid w:val="00BD3F94"/>
    <w:rsid w:val="00BD790F"/>
    <w:rsid w:val="00BF448E"/>
    <w:rsid w:val="00BF44F6"/>
    <w:rsid w:val="00BF46FD"/>
    <w:rsid w:val="00BF5722"/>
    <w:rsid w:val="00BF6CAB"/>
    <w:rsid w:val="00BF6D0B"/>
    <w:rsid w:val="00C03424"/>
    <w:rsid w:val="00C04C99"/>
    <w:rsid w:val="00C0568F"/>
    <w:rsid w:val="00C10C6D"/>
    <w:rsid w:val="00C11402"/>
    <w:rsid w:val="00C15D22"/>
    <w:rsid w:val="00C234B7"/>
    <w:rsid w:val="00C23738"/>
    <w:rsid w:val="00C30A80"/>
    <w:rsid w:val="00C36133"/>
    <w:rsid w:val="00C42E82"/>
    <w:rsid w:val="00C43030"/>
    <w:rsid w:val="00C45496"/>
    <w:rsid w:val="00C4575E"/>
    <w:rsid w:val="00C5058E"/>
    <w:rsid w:val="00C528C9"/>
    <w:rsid w:val="00C61BD6"/>
    <w:rsid w:val="00C61E47"/>
    <w:rsid w:val="00C64991"/>
    <w:rsid w:val="00C7013E"/>
    <w:rsid w:val="00C8217F"/>
    <w:rsid w:val="00C871AA"/>
    <w:rsid w:val="00C901B7"/>
    <w:rsid w:val="00C90468"/>
    <w:rsid w:val="00C916A5"/>
    <w:rsid w:val="00C93F2F"/>
    <w:rsid w:val="00CA00FF"/>
    <w:rsid w:val="00CA3124"/>
    <w:rsid w:val="00CB2476"/>
    <w:rsid w:val="00CB3285"/>
    <w:rsid w:val="00CB43B8"/>
    <w:rsid w:val="00CB4569"/>
    <w:rsid w:val="00CB65ED"/>
    <w:rsid w:val="00CB79FF"/>
    <w:rsid w:val="00CC0BD2"/>
    <w:rsid w:val="00CC384F"/>
    <w:rsid w:val="00CC5A1B"/>
    <w:rsid w:val="00CD057B"/>
    <w:rsid w:val="00CD1BE5"/>
    <w:rsid w:val="00CD4DB1"/>
    <w:rsid w:val="00CE158C"/>
    <w:rsid w:val="00CE3DC3"/>
    <w:rsid w:val="00CF4734"/>
    <w:rsid w:val="00D01C1A"/>
    <w:rsid w:val="00D05EC3"/>
    <w:rsid w:val="00D12C25"/>
    <w:rsid w:val="00D17723"/>
    <w:rsid w:val="00D2195E"/>
    <w:rsid w:val="00D22E99"/>
    <w:rsid w:val="00D25246"/>
    <w:rsid w:val="00D3035A"/>
    <w:rsid w:val="00D32962"/>
    <w:rsid w:val="00D341A4"/>
    <w:rsid w:val="00D407A1"/>
    <w:rsid w:val="00D40A3C"/>
    <w:rsid w:val="00D44C97"/>
    <w:rsid w:val="00D47E63"/>
    <w:rsid w:val="00D51DA2"/>
    <w:rsid w:val="00D5584D"/>
    <w:rsid w:val="00D577E8"/>
    <w:rsid w:val="00D62D12"/>
    <w:rsid w:val="00D71FB6"/>
    <w:rsid w:val="00D73056"/>
    <w:rsid w:val="00D836EE"/>
    <w:rsid w:val="00D853C4"/>
    <w:rsid w:val="00D8601E"/>
    <w:rsid w:val="00D90034"/>
    <w:rsid w:val="00D94628"/>
    <w:rsid w:val="00DA0904"/>
    <w:rsid w:val="00DA36B1"/>
    <w:rsid w:val="00DA71BC"/>
    <w:rsid w:val="00DB0CDE"/>
    <w:rsid w:val="00DD0DE7"/>
    <w:rsid w:val="00DD6720"/>
    <w:rsid w:val="00DE2B86"/>
    <w:rsid w:val="00DE38F0"/>
    <w:rsid w:val="00DE50AC"/>
    <w:rsid w:val="00DE6219"/>
    <w:rsid w:val="00DF2490"/>
    <w:rsid w:val="00DF60A1"/>
    <w:rsid w:val="00E00057"/>
    <w:rsid w:val="00E02B64"/>
    <w:rsid w:val="00E03DF1"/>
    <w:rsid w:val="00E049B2"/>
    <w:rsid w:val="00E05DA2"/>
    <w:rsid w:val="00E063AD"/>
    <w:rsid w:val="00E10763"/>
    <w:rsid w:val="00E12317"/>
    <w:rsid w:val="00E12F41"/>
    <w:rsid w:val="00E14B22"/>
    <w:rsid w:val="00E14E4C"/>
    <w:rsid w:val="00E17477"/>
    <w:rsid w:val="00E17BD0"/>
    <w:rsid w:val="00E21032"/>
    <w:rsid w:val="00E3013C"/>
    <w:rsid w:val="00E35668"/>
    <w:rsid w:val="00E4282E"/>
    <w:rsid w:val="00E452CF"/>
    <w:rsid w:val="00E4533C"/>
    <w:rsid w:val="00E45BA7"/>
    <w:rsid w:val="00E5020F"/>
    <w:rsid w:val="00E57CE7"/>
    <w:rsid w:val="00E668B6"/>
    <w:rsid w:val="00E66FB9"/>
    <w:rsid w:val="00E7041F"/>
    <w:rsid w:val="00E769B7"/>
    <w:rsid w:val="00E82667"/>
    <w:rsid w:val="00E83E9F"/>
    <w:rsid w:val="00E97E82"/>
    <w:rsid w:val="00EA1825"/>
    <w:rsid w:val="00EA1A5E"/>
    <w:rsid w:val="00EA5A02"/>
    <w:rsid w:val="00EB0174"/>
    <w:rsid w:val="00EB7859"/>
    <w:rsid w:val="00EC2981"/>
    <w:rsid w:val="00EC50D8"/>
    <w:rsid w:val="00EC758D"/>
    <w:rsid w:val="00ED0082"/>
    <w:rsid w:val="00ED37A3"/>
    <w:rsid w:val="00ED3BA7"/>
    <w:rsid w:val="00ED566B"/>
    <w:rsid w:val="00ED75D0"/>
    <w:rsid w:val="00ED79C0"/>
    <w:rsid w:val="00EE0437"/>
    <w:rsid w:val="00EE0709"/>
    <w:rsid w:val="00EE103A"/>
    <w:rsid w:val="00EE1925"/>
    <w:rsid w:val="00EE21D0"/>
    <w:rsid w:val="00EE33AF"/>
    <w:rsid w:val="00EE61F2"/>
    <w:rsid w:val="00EF11F1"/>
    <w:rsid w:val="00EF1C43"/>
    <w:rsid w:val="00EF3D02"/>
    <w:rsid w:val="00EF543E"/>
    <w:rsid w:val="00EF5CA9"/>
    <w:rsid w:val="00EF6D97"/>
    <w:rsid w:val="00EF79ED"/>
    <w:rsid w:val="00F02430"/>
    <w:rsid w:val="00F036F4"/>
    <w:rsid w:val="00F06AA6"/>
    <w:rsid w:val="00F072A0"/>
    <w:rsid w:val="00F076B9"/>
    <w:rsid w:val="00F13C86"/>
    <w:rsid w:val="00F144B0"/>
    <w:rsid w:val="00F14B33"/>
    <w:rsid w:val="00F2317D"/>
    <w:rsid w:val="00F246E7"/>
    <w:rsid w:val="00F31733"/>
    <w:rsid w:val="00F32E8C"/>
    <w:rsid w:val="00F33F70"/>
    <w:rsid w:val="00F3407B"/>
    <w:rsid w:val="00F3437E"/>
    <w:rsid w:val="00F3676F"/>
    <w:rsid w:val="00F51573"/>
    <w:rsid w:val="00F51C01"/>
    <w:rsid w:val="00F55C20"/>
    <w:rsid w:val="00F603A9"/>
    <w:rsid w:val="00F64321"/>
    <w:rsid w:val="00F64AB0"/>
    <w:rsid w:val="00F676E7"/>
    <w:rsid w:val="00F71880"/>
    <w:rsid w:val="00F73E6F"/>
    <w:rsid w:val="00F87065"/>
    <w:rsid w:val="00F902DC"/>
    <w:rsid w:val="00F906EB"/>
    <w:rsid w:val="00F90E10"/>
    <w:rsid w:val="00F939DF"/>
    <w:rsid w:val="00F93B43"/>
    <w:rsid w:val="00FA6537"/>
    <w:rsid w:val="00FB0AE6"/>
    <w:rsid w:val="00FB32DF"/>
    <w:rsid w:val="00FB33E7"/>
    <w:rsid w:val="00FB3575"/>
    <w:rsid w:val="00FB4953"/>
    <w:rsid w:val="00FB62D8"/>
    <w:rsid w:val="00FC223F"/>
    <w:rsid w:val="00FC2926"/>
    <w:rsid w:val="00FD0007"/>
    <w:rsid w:val="00FD5138"/>
    <w:rsid w:val="00FD6973"/>
    <w:rsid w:val="00FE23E8"/>
    <w:rsid w:val="00FF32CA"/>
    <w:rsid w:val="00FF41A3"/>
    <w:rsid w:val="00FF441A"/>
    <w:rsid w:val="00FF5B2E"/>
    <w:rsid w:val="00FF6FA5"/>
    <w:rsid w:val="028CBBD9"/>
    <w:rsid w:val="030AB9CE"/>
    <w:rsid w:val="035A5BB7"/>
    <w:rsid w:val="03D8DF35"/>
    <w:rsid w:val="03DCAF77"/>
    <w:rsid w:val="04F036D0"/>
    <w:rsid w:val="0591B432"/>
    <w:rsid w:val="068C0731"/>
    <w:rsid w:val="0695D6CA"/>
    <w:rsid w:val="06DCC92F"/>
    <w:rsid w:val="072D8493"/>
    <w:rsid w:val="07B8B13B"/>
    <w:rsid w:val="0A52AE15"/>
    <w:rsid w:val="0DDA88E0"/>
    <w:rsid w:val="0F3EDE83"/>
    <w:rsid w:val="0FEED977"/>
    <w:rsid w:val="1250E4E4"/>
    <w:rsid w:val="1344187C"/>
    <w:rsid w:val="150F443F"/>
    <w:rsid w:val="16401C2E"/>
    <w:rsid w:val="1666E2B8"/>
    <w:rsid w:val="1731C525"/>
    <w:rsid w:val="173EF2DA"/>
    <w:rsid w:val="183828A1"/>
    <w:rsid w:val="189CB220"/>
    <w:rsid w:val="1A0BEE09"/>
    <w:rsid w:val="1B635FE6"/>
    <w:rsid w:val="1BBD0FDC"/>
    <w:rsid w:val="1BD211A8"/>
    <w:rsid w:val="1BEC0DEB"/>
    <w:rsid w:val="1C7283A3"/>
    <w:rsid w:val="1CF1B416"/>
    <w:rsid w:val="1E9CFE28"/>
    <w:rsid w:val="1F5B7D41"/>
    <w:rsid w:val="1F662179"/>
    <w:rsid w:val="2062F8DE"/>
    <w:rsid w:val="20BF7F0E"/>
    <w:rsid w:val="2109608F"/>
    <w:rsid w:val="22949095"/>
    <w:rsid w:val="24044D85"/>
    <w:rsid w:val="25A5D4CA"/>
    <w:rsid w:val="25B49B32"/>
    <w:rsid w:val="25C213A5"/>
    <w:rsid w:val="25CC3157"/>
    <w:rsid w:val="2736E817"/>
    <w:rsid w:val="27F0C926"/>
    <w:rsid w:val="281F8D10"/>
    <w:rsid w:val="292C7A2B"/>
    <w:rsid w:val="2C3EA4A1"/>
    <w:rsid w:val="2C692D0C"/>
    <w:rsid w:val="2C974530"/>
    <w:rsid w:val="2D426DCF"/>
    <w:rsid w:val="313478D7"/>
    <w:rsid w:val="3244B1BA"/>
    <w:rsid w:val="327960BF"/>
    <w:rsid w:val="329A72AD"/>
    <w:rsid w:val="34153120"/>
    <w:rsid w:val="3436430E"/>
    <w:rsid w:val="34E61F14"/>
    <w:rsid w:val="38864A7A"/>
    <w:rsid w:val="38F7EA78"/>
    <w:rsid w:val="39F49079"/>
    <w:rsid w:val="3B556098"/>
    <w:rsid w:val="3CEE3BA1"/>
    <w:rsid w:val="3D976C02"/>
    <w:rsid w:val="3E121D65"/>
    <w:rsid w:val="3EFAE1DF"/>
    <w:rsid w:val="3F21A280"/>
    <w:rsid w:val="406C99BA"/>
    <w:rsid w:val="42F36551"/>
    <w:rsid w:val="437C0257"/>
    <w:rsid w:val="44204BC9"/>
    <w:rsid w:val="44251126"/>
    <w:rsid w:val="4489AAF8"/>
    <w:rsid w:val="46355C58"/>
    <w:rsid w:val="475640CA"/>
    <w:rsid w:val="488BE666"/>
    <w:rsid w:val="494B63C9"/>
    <w:rsid w:val="4ABDE0FD"/>
    <w:rsid w:val="4BF0A597"/>
    <w:rsid w:val="4D7A99CF"/>
    <w:rsid w:val="4DCBF36C"/>
    <w:rsid w:val="4EE39866"/>
    <w:rsid w:val="4F1D7009"/>
    <w:rsid w:val="4F5CCCBA"/>
    <w:rsid w:val="4FA51AAE"/>
    <w:rsid w:val="4FB277F1"/>
    <w:rsid w:val="50205FDA"/>
    <w:rsid w:val="5068BAF0"/>
    <w:rsid w:val="50B69A89"/>
    <w:rsid w:val="5103942E"/>
    <w:rsid w:val="5119901B"/>
    <w:rsid w:val="5119AF09"/>
    <w:rsid w:val="51E47288"/>
    <w:rsid w:val="520AF52E"/>
    <w:rsid w:val="52AB233F"/>
    <w:rsid w:val="533B0F9C"/>
    <w:rsid w:val="53A05BB2"/>
    <w:rsid w:val="53A6C58F"/>
    <w:rsid w:val="54CEAEC9"/>
    <w:rsid w:val="55175CAB"/>
    <w:rsid w:val="5545CBBB"/>
    <w:rsid w:val="593F3FD8"/>
    <w:rsid w:val="5A616C2E"/>
    <w:rsid w:val="5C17A702"/>
    <w:rsid w:val="5C6EBC63"/>
    <w:rsid w:val="5DEA04BC"/>
    <w:rsid w:val="5EF928B2"/>
    <w:rsid w:val="6121A57E"/>
    <w:rsid w:val="622EFACB"/>
    <w:rsid w:val="627DF86B"/>
    <w:rsid w:val="640C4C9B"/>
    <w:rsid w:val="6419C8CC"/>
    <w:rsid w:val="64BD7A70"/>
    <w:rsid w:val="655B179A"/>
    <w:rsid w:val="6743ED5D"/>
    <w:rsid w:val="67A8D1FC"/>
    <w:rsid w:val="68639412"/>
    <w:rsid w:val="68BDC1E7"/>
    <w:rsid w:val="68E21AA3"/>
    <w:rsid w:val="6A7DD4AF"/>
    <w:rsid w:val="6AEFF5A3"/>
    <w:rsid w:val="6B005B96"/>
    <w:rsid w:val="6B4F590C"/>
    <w:rsid w:val="6C1E96ED"/>
    <w:rsid w:val="6C54A466"/>
    <w:rsid w:val="6C904869"/>
    <w:rsid w:val="6CAE08DE"/>
    <w:rsid w:val="6D12E716"/>
    <w:rsid w:val="6E3FB70D"/>
    <w:rsid w:val="6EE8D183"/>
    <w:rsid w:val="6F2A5DC1"/>
    <w:rsid w:val="6F808F50"/>
    <w:rsid w:val="714166E0"/>
    <w:rsid w:val="716F9D1A"/>
    <w:rsid w:val="71885905"/>
    <w:rsid w:val="71EFBD94"/>
    <w:rsid w:val="752B787F"/>
    <w:rsid w:val="754A04A0"/>
    <w:rsid w:val="75531220"/>
    <w:rsid w:val="75C7612D"/>
    <w:rsid w:val="75E4C08B"/>
    <w:rsid w:val="76A60911"/>
    <w:rsid w:val="76C61DF8"/>
    <w:rsid w:val="779D419E"/>
    <w:rsid w:val="7814B3B7"/>
    <w:rsid w:val="7829010D"/>
    <w:rsid w:val="78DBD337"/>
    <w:rsid w:val="79401976"/>
    <w:rsid w:val="798F1104"/>
    <w:rsid w:val="79A5B7B3"/>
    <w:rsid w:val="7B2BB402"/>
    <w:rsid w:val="7C160905"/>
    <w:rsid w:val="7C1D7A54"/>
    <w:rsid w:val="7DE09153"/>
    <w:rsid w:val="7EBFFBE5"/>
    <w:rsid w:val="7EDC0BDC"/>
    <w:rsid w:val="7FF2B840"/>
    <w:rsid w:val="7FF9F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7035D"/>
  <w15:docId w15:val="{4C81F6A1-C4F8-4167-92A2-72D9D6D1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0EEA"/>
    <w:pPr>
      <w:spacing w:before="0" w:after="160" w:line="259" w:lineRule="auto"/>
    </w:pPr>
    <w:rPr>
      <w:rFonts w:eastAsiaTheme="minorHAnsi"/>
      <w:sz w:val="22"/>
      <w:szCs w:val="22"/>
      <w:lang w:val="en-GB"/>
    </w:rPr>
  </w:style>
  <w:style w:type="paragraph" w:styleId="Heading1">
    <w:name w:val="heading 1"/>
    <w:basedOn w:val="Normal"/>
    <w:next w:val="Normal"/>
    <w:link w:val="Heading1Char"/>
    <w:uiPriority w:val="9"/>
    <w:qFormat/>
    <w:rsid w:val="00730753"/>
    <w:pPr>
      <w:pBdr>
        <w:top w:val="single" w:color="A8A8A7" w:themeColor="accent1" w:sz="24" w:space="0"/>
        <w:left w:val="single" w:color="A8A8A7" w:themeColor="accent1" w:sz="24" w:space="0"/>
        <w:bottom w:val="single" w:color="A8A8A7" w:themeColor="accent1" w:sz="24" w:space="0"/>
        <w:right w:val="single" w:color="A8A8A7" w:themeColor="accent1" w:sz="24" w:space="0"/>
      </w:pBdr>
      <w:shd w:val="clear" w:color="auto" w:fill="A8A8A7" w:themeFill="accent1"/>
      <w:spacing w:after="0"/>
      <w:outlineLvl w:val="0"/>
    </w:pPr>
    <w:rPr>
      <w:caps/>
      <w:color w:val="262626" w:themeColor="background1"/>
      <w:spacing w:val="15"/>
    </w:rPr>
  </w:style>
  <w:style w:type="paragraph" w:styleId="Heading2">
    <w:name w:val="heading 2"/>
    <w:basedOn w:val="Normal"/>
    <w:next w:val="Normal"/>
    <w:link w:val="Heading2Char"/>
    <w:uiPriority w:val="9"/>
    <w:unhideWhenUsed/>
    <w:qFormat/>
    <w:rsid w:val="00730753"/>
    <w:pPr>
      <w:pBdr>
        <w:top w:val="single" w:color="EDEDED" w:themeColor="accent1" w:themeTint="33" w:sz="24" w:space="0"/>
        <w:left w:val="single" w:color="EDEDED" w:themeColor="accent1" w:themeTint="33" w:sz="24" w:space="0"/>
        <w:bottom w:val="single" w:color="EDEDED" w:themeColor="accent1" w:themeTint="33" w:sz="24" w:space="0"/>
        <w:right w:val="single" w:color="EDEDED" w:themeColor="accent1" w:themeTint="33" w:sz="24" w:space="0"/>
      </w:pBdr>
      <w:shd w:val="clear" w:color="auto" w:fill="EDEDED"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30753"/>
    <w:pPr>
      <w:pBdr>
        <w:top w:val="single" w:color="A8A8A7" w:themeColor="accent1" w:sz="6" w:space="2"/>
      </w:pBdr>
      <w:spacing w:before="300" w:after="0"/>
      <w:outlineLvl w:val="2"/>
    </w:pPr>
    <w:rPr>
      <w:caps/>
      <w:color w:val="535353" w:themeColor="accent1" w:themeShade="7F"/>
      <w:spacing w:val="15"/>
    </w:rPr>
  </w:style>
  <w:style w:type="paragraph" w:styleId="Heading4">
    <w:name w:val="heading 4"/>
    <w:basedOn w:val="Normal"/>
    <w:next w:val="Normal"/>
    <w:link w:val="Heading4Char"/>
    <w:uiPriority w:val="9"/>
    <w:unhideWhenUsed/>
    <w:qFormat/>
    <w:rsid w:val="00730753"/>
    <w:pPr>
      <w:pBdr>
        <w:top w:val="dotted" w:color="A8A8A7" w:themeColor="accent1" w:sz="6" w:space="2"/>
      </w:pBdr>
      <w:spacing w:before="200" w:after="0"/>
      <w:outlineLvl w:val="3"/>
    </w:pPr>
    <w:rPr>
      <w:caps/>
      <w:color w:val="7D7D7C" w:themeColor="accent1" w:themeShade="BF"/>
      <w:spacing w:val="10"/>
    </w:rPr>
  </w:style>
  <w:style w:type="paragraph" w:styleId="Heading5">
    <w:name w:val="heading 5"/>
    <w:basedOn w:val="Normal"/>
    <w:next w:val="Normal"/>
    <w:link w:val="Heading5Char"/>
    <w:uiPriority w:val="9"/>
    <w:semiHidden/>
    <w:unhideWhenUsed/>
    <w:qFormat/>
    <w:rsid w:val="00730753"/>
    <w:pPr>
      <w:pBdr>
        <w:bottom w:val="single" w:color="A8A8A7" w:themeColor="accent1" w:sz="6" w:space="1"/>
      </w:pBdr>
      <w:spacing w:before="200" w:after="0"/>
      <w:outlineLvl w:val="4"/>
    </w:pPr>
    <w:rPr>
      <w:caps/>
      <w:color w:val="7D7D7C" w:themeColor="accent1" w:themeShade="BF"/>
      <w:spacing w:val="10"/>
    </w:rPr>
  </w:style>
  <w:style w:type="paragraph" w:styleId="Heading6">
    <w:name w:val="heading 6"/>
    <w:basedOn w:val="Normal"/>
    <w:next w:val="Normal"/>
    <w:link w:val="Heading6Char"/>
    <w:uiPriority w:val="9"/>
    <w:semiHidden/>
    <w:unhideWhenUsed/>
    <w:qFormat/>
    <w:rsid w:val="00730753"/>
    <w:pPr>
      <w:pBdr>
        <w:bottom w:val="dotted" w:color="A8A8A7" w:themeColor="accent1" w:sz="6" w:space="1"/>
      </w:pBdr>
      <w:spacing w:before="200" w:after="0"/>
      <w:outlineLvl w:val="5"/>
    </w:pPr>
    <w:rPr>
      <w:caps/>
      <w:color w:val="7D7D7C" w:themeColor="accent1" w:themeShade="BF"/>
      <w:spacing w:val="10"/>
    </w:rPr>
  </w:style>
  <w:style w:type="paragraph" w:styleId="Heading7">
    <w:name w:val="heading 7"/>
    <w:basedOn w:val="Normal"/>
    <w:next w:val="Normal"/>
    <w:link w:val="Heading7Char"/>
    <w:uiPriority w:val="9"/>
    <w:semiHidden/>
    <w:unhideWhenUsed/>
    <w:qFormat/>
    <w:rsid w:val="00730753"/>
    <w:pPr>
      <w:spacing w:before="200" w:after="0"/>
      <w:outlineLvl w:val="6"/>
    </w:pPr>
    <w:rPr>
      <w:caps/>
      <w:color w:val="7D7D7C" w:themeColor="accent1" w:themeShade="BF"/>
      <w:spacing w:val="10"/>
    </w:rPr>
  </w:style>
  <w:style w:type="paragraph" w:styleId="Heading8">
    <w:name w:val="heading 8"/>
    <w:basedOn w:val="Normal"/>
    <w:next w:val="Normal"/>
    <w:link w:val="Heading8Char"/>
    <w:uiPriority w:val="9"/>
    <w:semiHidden/>
    <w:unhideWhenUsed/>
    <w:qFormat/>
    <w:rsid w:val="0073075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30753"/>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37B5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730753"/>
    <w:rPr>
      <w:caps/>
      <w:color w:val="262626" w:themeColor="background1"/>
      <w:spacing w:val="15"/>
      <w:sz w:val="22"/>
      <w:szCs w:val="22"/>
      <w:shd w:val="clear" w:color="auto" w:fill="A8A8A7" w:themeFill="accent1"/>
    </w:rPr>
  </w:style>
  <w:style w:type="character" w:styleId="Heading2Char" w:customStyle="1">
    <w:name w:val="Heading 2 Char"/>
    <w:basedOn w:val="DefaultParagraphFont"/>
    <w:link w:val="Heading2"/>
    <w:uiPriority w:val="9"/>
    <w:rsid w:val="00730753"/>
    <w:rPr>
      <w:caps/>
      <w:spacing w:val="15"/>
      <w:shd w:val="clear" w:color="auto" w:fill="EDEDED" w:themeFill="accent1" w:themeFillTint="33"/>
    </w:rPr>
  </w:style>
  <w:style w:type="paragraph" w:styleId="TOCHeading">
    <w:name w:val="TOC Heading"/>
    <w:basedOn w:val="Heading1"/>
    <w:next w:val="Normal"/>
    <w:uiPriority w:val="39"/>
    <w:semiHidden/>
    <w:unhideWhenUsed/>
    <w:qFormat/>
    <w:rsid w:val="00730753"/>
    <w:pPr>
      <w:outlineLvl w:val="9"/>
    </w:pPr>
  </w:style>
  <w:style w:type="paragraph" w:styleId="TOC1">
    <w:name w:val="toc 1"/>
    <w:basedOn w:val="Normal"/>
    <w:next w:val="Normal"/>
    <w:autoRedefine/>
    <w:uiPriority w:val="39"/>
    <w:unhideWhenUsed/>
    <w:rsid w:val="00F939DF"/>
    <w:pPr>
      <w:spacing w:after="100"/>
    </w:pPr>
  </w:style>
  <w:style w:type="paragraph" w:styleId="TOC2">
    <w:name w:val="toc 2"/>
    <w:basedOn w:val="Normal"/>
    <w:next w:val="Normal"/>
    <w:autoRedefine/>
    <w:uiPriority w:val="39"/>
    <w:unhideWhenUsed/>
    <w:rsid w:val="00F939DF"/>
    <w:pPr>
      <w:spacing w:after="100"/>
      <w:ind w:left="220"/>
    </w:pPr>
  </w:style>
  <w:style w:type="character" w:styleId="Hyperlink">
    <w:name w:val="Hyperlink"/>
    <w:uiPriority w:val="99"/>
    <w:unhideWhenUsed/>
    <w:rsid w:val="00F939DF"/>
    <w:rPr>
      <w:color w:val="0000FF"/>
      <w:u w:val="single"/>
    </w:rPr>
  </w:style>
  <w:style w:type="paragraph" w:styleId="BalloonText">
    <w:name w:val="Balloon Text"/>
    <w:basedOn w:val="Normal"/>
    <w:link w:val="BalloonTextChar"/>
    <w:uiPriority w:val="99"/>
    <w:semiHidden/>
    <w:unhideWhenUsed/>
    <w:rsid w:val="00F939DF"/>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F939DF"/>
    <w:rPr>
      <w:rFonts w:ascii="Tahoma" w:hAnsi="Tahoma" w:cs="Tahoma"/>
      <w:sz w:val="16"/>
      <w:szCs w:val="16"/>
    </w:rPr>
  </w:style>
  <w:style w:type="character" w:styleId="Heading3Char" w:customStyle="1">
    <w:name w:val="Heading 3 Char"/>
    <w:basedOn w:val="DefaultParagraphFont"/>
    <w:link w:val="Heading3"/>
    <w:uiPriority w:val="9"/>
    <w:rsid w:val="00730753"/>
    <w:rPr>
      <w:caps/>
      <w:color w:val="535353" w:themeColor="accent1" w:themeShade="7F"/>
      <w:spacing w:val="15"/>
    </w:rPr>
  </w:style>
  <w:style w:type="paragraph" w:styleId="Header">
    <w:name w:val="header"/>
    <w:basedOn w:val="Normal"/>
    <w:link w:val="HeaderChar"/>
    <w:rsid w:val="00F939DF"/>
    <w:pPr>
      <w:tabs>
        <w:tab w:val="center" w:pos="4153"/>
        <w:tab w:val="right" w:pos="8306"/>
      </w:tabs>
      <w:spacing w:after="0" w:line="240" w:lineRule="auto"/>
      <w:jc w:val="both"/>
    </w:pPr>
    <w:rPr>
      <w:rFonts w:ascii="Myriad Pro" w:hAnsi="Myriad Pro" w:cs="Times New Roman"/>
      <w:szCs w:val="24"/>
    </w:rPr>
  </w:style>
  <w:style w:type="character" w:styleId="HeaderChar" w:customStyle="1">
    <w:name w:val="Header Char"/>
    <w:link w:val="Header"/>
    <w:rsid w:val="00F939DF"/>
    <w:rPr>
      <w:rFonts w:ascii="Myriad Pro" w:hAnsi="Myriad Pro" w:eastAsia="Times New Roman" w:cs="Times New Roman"/>
      <w:szCs w:val="24"/>
      <w:lang w:val="en-US"/>
    </w:rPr>
  </w:style>
  <w:style w:type="paragraph" w:styleId="Footer">
    <w:name w:val="footer"/>
    <w:basedOn w:val="Normal"/>
    <w:link w:val="FooterChar"/>
    <w:uiPriority w:val="99"/>
    <w:rsid w:val="00F939DF"/>
    <w:pPr>
      <w:tabs>
        <w:tab w:val="center" w:pos="4153"/>
        <w:tab w:val="right" w:pos="8306"/>
      </w:tabs>
      <w:spacing w:after="0" w:line="240" w:lineRule="auto"/>
      <w:jc w:val="both"/>
    </w:pPr>
    <w:rPr>
      <w:rFonts w:ascii="Myriad Pro" w:hAnsi="Myriad Pro" w:cs="Times New Roman"/>
      <w:szCs w:val="24"/>
    </w:rPr>
  </w:style>
  <w:style w:type="character" w:styleId="FooterChar" w:customStyle="1">
    <w:name w:val="Footer Char"/>
    <w:link w:val="Footer"/>
    <w:uiPriority w:val="99"/>
    <w:rsid w:val="00F939DF"/>
    <w:rPr>
      <w:rFonts w:ascii="Myriad Pro" w:hAnsi="Myriad Pro" w:eastAsia="Times New Roman" w:cs="Times New Roman"/>
      <w:szCs w:val="24"/>
      <w:lang w:val="en-US"/>
    </w:rPr>
  </w:style>
  <w:style w:type="paragraph" w:styleId="BodyText">
    <w:name w:val="Body Text"/>
    <w:basedOn w:val="Normal"/>
    <w:link w:val="BodyTextChar"/>
    <w:rsid w:val="00F939DF"/>
    <w:pPr>
      <w:spacing w:after="120" w:line="240" w:lineRule="auto"/>
      <w:jc w:val="both"/>
    </w:pPr>
    <w:rPr>
      <w:rFonts w:ascii="Myriad Pro" w:hAnsi="Myriad Pro" w:cs="Times New Roman"/>
      <w:szCs w:val="24"/>
    </w:rPr>
  </w:style>
  <w:style w:type="character" w:styleId="BodyTextChar" w:customStyle="1">
    <w:name w:val="Body Text Char"/>
    <w:link w:val="BodyText"/>
    <w:rsid w:val="00F939DF"/>
    <w:rPr>
      <w:rFonts w:ascii="Myriad Pro" w:hAnsi="Myriad Pro" w:eastAsia="Times New Roman" w:cs="Times New Roman"/>
      <w:szCs w:val="24"/>
      <w:lang w:val="en-US"/>
    </w:rPr>
  </w:style>
  <w:style w:type="character" w:styleId="PageNumber">
    <w:name w:val="page number"/>
    <w:basedOn w:val="DefaultParagraphFont"/>
    <w:rsid w:val="00F939DF"/>
  </w:style>
  <w:style w:type="paragraph" w:styleId="style992" w:customStyle="1">
    <w:name w:val="style992"/>
    <w:basedOn w:val="Normal"/>
    <w:rsid w:val="00F939DF"/>
    <w:pPr>
      <w:spacing w:beforeAutospacing="1" w:after="100" w:afterAutospacing="1" w:line="240" w:lineRule="auto"/>
      <w:jc w:val="right"/>
    </w:pPr>
    <w:rPr>
      <w:rFonts w:ascii="Times New Roman" w:hAnsi="Times New Roman" w:cs="Times New Roman"/>
      <w:sz w:val="24"/>
      <w:szCs w:val="24"/>
      <w:lang w:eastAsia="en-GB"/>
    </w:rPr>
  </w:style>
  <w:style w:type="paragraph" w:styleId="BodyText3">
    <w:name w:val="Body Text 3"/>
    <w:basedOn w:val="Normal"/>
    <w:link w:val="BodyText3Char"/>
    <w:uiPriority w:val="99"/>
    <w:unhideWhenUsed/>
    <w:rsid w:val="00E05DA2"/>
    <w:pPr>
      <w:spacing w:after="120"/>
    </w:pPr>
    <w:rPr>
      <w:sz w:val="16"/>
      <w:szCs w:val="16"/>
    </w:rPr>
  </w:style>
  <w:style w:type="character" w:styleId="BodyText3Char" w:customStyle="1">
    <w:name w:val="Body Text 3 Char"/>
    <w:link w:val="BodyText3"/>
    <w:uiPriority w:val="99"/>
    <w:rsid w:val="00E05DA2"/>
    <w:rPr>
      <w:sz w:val="16"/>
      <w:szCs w:val="16"/>
    </w:rPr>
  </w:style>
  <w:style w:type="paragraph" w:styleId="BodyText2">
    <w:name w:val="Body Text 2"/>
    <w:basedOn w:val="Normal"/>
    <w:link w:val="BodyText2Char"/>
    <w:uiPriority w:val="99"/>
    <w:semiHidden/>
    <w:unhideWhenUsed/>
    <w:rsid w:val="00E05DA2"/>
    <w:pPr>
      <w:spacing w:after="120" w:line="480" w:lineRule="auto"/>
    </w:pPr>
  </w:style>
  <w:style w:type="character" w:styleId="BodyText2Char" w:customStyle="1">
    <w:name w:val="Body Text 2 Char"/>
    <w:basedOn w:val="DefaultParagraphFont"/>
    <w:link w:val="BodyText2"/>
    <w:uiPriority w:val="99"/>
    <w:semiHidden/>
    <w:rsid w:val="00E05DA2"/>
  </w:style>
  <w:style w:type="paragraph" w:styleId="FootnoteText">
    <w:name w:val="footnote text"/>
    <w:aliases w:val="single space,footnote text"/>
    <w:basedOn w:val="Normal"/>
    <w:link w:val="FootnoteTextChar"/>
    <w:uiPriority w:val="99"/>
    <w:semiHidden/>
    <w:unhideWhenUsed/>
    <w:rsid w:val="007B16CB"/>
    <w:pPr>
      <w:spacing w:after="0" w:line="240" w:lineRule="auto"/>
    </w:pPr>
  </w:style>
  <w:style w:type="character" w:styleId="FootnoteTextChar" w:customStyle="1">
    <w:name w:val="Footnote Text Char"/>
    <w:aliases w:val="single space Char,footnote text Char"/>
    <w:link w:val="FootnoteText"/>
    <w:uiPriority w:val="99"/>
    <w:semiHidden/>
    <w:rsid w:val="007B16CB"/>
    <w:rPr>
      <w:sz w:val="20"/>
      <w:szCs w:val="20"/>
    </w:rPr>
  </w:style>
  <w:style w:type="character" w:styleId="FootnoteReference">
    <w:name w:val="footnote reference"/>
    <w:uiPriority w:val="99"/>
    <w:semiHidden/>
    <w:unhideWhenUsed/>
    <w:rsid w:val="007B16CB"/>
    <w:rPr>
      <w:vertAlign w:val="superscript"/>
    </w:rPr>
  </w:style>
  <w:style w:type="paragraph" w:styleId="ColorfulList-Accent11" w:customStyle="1">
    <w:name w:val="Colorful List - Accent 11"/>
    <w:basedOn w:val="Normal"/>
    <w:uiPriority w:val="34"/>
    <w:rsid w:val="00540C55"/>
    <w:pPr>
      <w:ind w:left="720"/>
      <w:contextualSpacing/>
    </w:pPr>
  </w:style>
  <w:style w:type="table" w:styleId="LightList-Accent11" w:customStyle="1">
    <w:name w:val="Light List - Accent 11"/>
    <w:basedOn w:val="TableNormal"/>
    <w:uiPriority w:val="61"/>
    <w:rsid w:val="00804E42"/>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DarkList-Accent5">
    <w:name w:val="Dark List Accent 5"/>
    <w:basedOn w:val="TableNormal"/>
    <w:uiPriority w:val="61"/>
    <w:rsid w:val="00804E42"/>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MediumShading1-Accent11" w:customStyle="1">
    <w:name w:val="Medium Shading 1 - Accent 11"/>
    <w:basedOn w:val="TableNormal"/>
    <w:uiPriority w:val="63"/>
    <w:rsid w:val="00804E42"/>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List-Accent5">
    <w:name w:val="Colorful List Accent 5"/>
    <w:basedOn w:val="TableNormal"/>
    <w:uiPriority w:val="63"/>
    <w:rsid w:val="001410A9"/>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11" w:customStyle="1">
    <w:name w:val="Medium Shading 2 - Accent 11"/>
    <w:basedOn w:val="TableNormal"/>
    <w:uiPriority w:val="64"/>
    <w:rsid w:val="001410A9"/>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9"/>
    <w:rsid w:val="001410A9"/>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paragraph" w:styleId="TOC3">
    <w:name w:val="toc 3"/>
    <w:basedOn w:val="Normal"/>
    <w:next w:val="Normal"/>
    <w:autoRedefine/>
    <w:uiPriority w:val="39"/>
    <w:unhideWhenUsed/>
    <w:rsid w:val="005A66B9"/>
    <w:pPr>
      <w:spacing w:after="100"/>
      <w:ind w:left="440"/>
    </w:pPr>
  </w:style>
  <w:style w:type="character" w:styleId="Emphasis">
    <w:name w:val="Emphasis"/>
    <w:uiPriority w:val="20"/>
    <w:qFormat/>
    <w:rsid w:val="00730753"/>
    <w:rPr>
      <w:caps/>
      <w:color w:val="535353" w:themeColor="accent1" w:themeShade="7F"/>
      <w:spacing w:val="5"/>
    </w:rPr>
  </w:style>
  <w:style w:type="character" w:styleId="CommentReference">
    <w:name w:val="annotation reference"/>
    <w:uiPriority w:val="99"/>
    <w:semiHidden/>
    <w:unhideWhenUsed/>
    <w:rsid w:val="00540B75"/>
    <w:rPr>
      <w:sz w:val="16"/>
      <w:szCs w:val="16"/>
    </w:rPr>
  </w:style>
  <w:style w:type="paragraph" w:styleId="CommentText">
    <w:name w:val="annotation text"/>
    <w:basedOn w:val="Normal"/>
    <w:link w:val="CommentTextChar"/>
    <w:uiPriority w:val="99"/>
    <w:unhideWhenUsed/>
    <w:rsid w:val="00540B75"/>
    <w:pPr>
      <w:spacing w:line="240" w:lineRule="auto"/>
    </w:pPr>
  </w:style>
  <w:style w:type="character" w:styleId="CommentTextChar" w:customStyle="1">
    <w:name w:val="Comment Text Char"/>
    <w:link w:val="CommentText"/>
    <w:uiPriority w:val="99"/>
    <w:rsid w:val="00540B75"/>
    <w:rPr>
      <w:sz w:val="20"/>
      <w:szCs w:val="20"/>
    </w:rPr>
  </w:style>
  <w:style w:type="paragraph" w:styleId="CommentSubject">
    <w:name w:val="annotation subject"/>
    <w:basedOn w:val="CommentText"/>
    <w:next w:val="CommentText"/>
    <w:link w:val="CommentSubjectChar"/>
    <w:uiPriority w:val="99"/>
    <w:semiHidden/>
    <w:unhideWhenUsed/>
    <w:rsid w:val="00540B75"/>
    <w:rPr>
      <w:b/>
      <w:bCs/>
    </w:rPr>
  </w:style>
  <w:style w:type="character" w:styleId="CommentSubjectChar" w:customStyle="1">
    <w:name w:val="Comment Subject Char"/>
    <w:link w:val="CommentSubject"/>
    <w:uiPriority w:val="99"/>
    <w:semiHidden/>
    <w:rsid w:val="00540B75"/>
    <w:rPr>
      <w:b/>
      <w:bCs/>
      <w:sz w:val="20"/>
      <w:szCs w:val="20"/>
    </w:rPr>
  </w:style>
  <w:style w:type="paragraph" w:styleId="Default" w:customStyle="1">
    <w:name w:val="Default"/>
    <w:rsid w:val="00D22E99"/>
    <w:pPr>
      <w:widowControl w:val="0"/>
      <w:autoSpaceDE w:val="0"/>
      <w:autoSpaceDN w:val="0"/>
      <w:adjustRightInd w:val="0"/>
    </w:pPr>
    <w:rPr>
      <w:rFonts w:ascii="Cambria" w:hAnsi="Cambria" w:eastAsia="MS Mincho" w:cs="Cambria"/>
      <w:color w:val="000000"/>
      <w:sz w:val="24"/>
      <w:szCs w:val="24"/>
    </w:rPr>
  </w:style>
  <w:style w:type="paragraph" w:styleId="ListParagraph">
    <w:name w:val="List Paragraph"/>
    <w:basedOn w:val="Normal"/>
    <w:uiPriority w:val="34"/>
    <w:qFormat/>
    <w:rsid w:val="002A0B1D"/>
    <w:pPr>
      <w:ind w:left="720"/>
      <w:contextualSpacing/>
    </w:pPr>
  </w:style>
  <w:style w:type="character" w:styleId="Heading4Char" w:customStyle="1">
    <w:name w:val="Heading 4 Char"/>
    <w:basedOn w:val="DefaultParagraphFont"/>
    <w:link w:val="Heading4"/>
    <w:uiPriority w:val="9"/>
    <w:rsid w:val="00730753"/>
    <w:rPr>
      <w:caps/>
      <w:color w:val="7D7D7C" w:themeColor="accent1" w:themeShade="BF"/>
      <w:spacing w:val="10"/>
    </w:rPr>
  </w:style>
  <w:style w:type="character" w:styleId="Heading5Char" w:customStyle="1">
    <w:name w:val="Heading 5 Char"/>
    <w:basedOn w:val="DefaultParagraphFont"/>
    <w:link w:val="Heading5"/>
    <w:uiPriority w:val="9"/>
    <w:semiHidden/>
    <w:rsid w:val="00730753"/>
    <w:rPr>
      <w:caps/>
      <w:color w:val="7D7D7C" w:themeColor="accent1" w:themeShade="BF"/>
      <w:spacing w:val="10"/>
    </w:rPr>
  </w:style>
  <w:style w:type="character" w:styleId="Heading6Char" w:customStyle="1">
    <w:name w:val="Heading 6 Char"/>
    <w:basedOn w:val="DefaultParagraphFont"/>
    <w:link w:val="Heading6"/>
    <w:uiPriority w:val="9"/>
    <w:semiHidden/>
    <w:rsid w:val="00730753"/>
    <w:rPr>
      <w:caps/>
      <w:color w:val="7D7D7C" w:themeColor="accent1" w:themeShade="BF"/>
      <w:spacing w:val="10"/>
    </w:rPr>
  </w:style>
  <w:style w:type="character" w:styleId="Heading7Char" w:customStyle="1">
    <w:name w:val="Heading 7 Char"/>
    <w:basedOn w:val="DefaultParagraphFont"/>
    <w:link w:val="Heading7"/>
    <w:uiPriority w:val="9"/>
    <w:semiHidden/>
    <w:rsid w:val="00730753"/>
    <w:rPr>
      <w:caps/>
      <w:color w:val="7D7D7C" w:themeColor="accent1" w:themeShade="BF"/>
      <w:spacing w:val="10"/>
    </w:rPr>
  </w:style>
  <w:style w:type="character" w:styleId="Heading8Char" w:customStyle="1">
    <w:name w:val="Heading 8 Char"/>
    <w:basedOn w:val="DefaultParagraphFont"/>
    <w:link w:val="Heading8"/>
    <w:uiPriority w:val="9"/>
    <w:semiHidden/>
    <w:rsid w:val="00730753"/>
    <w:rPr>
      <w:caps/>
      <w:spacing w:val="10"/>
      <w:sz w:val="18"/>
      <w:szCs w:val="18"/>
    </w:rPr>
  </w:style>
  <w:style w:type="character" w:styleId="Heading9Char" w:customStyle="1">
    <w:name w:val="Heading 9 Char"/>
    <w:basedOn w:val="DefaultParagraphFont"/>
    <w:link w:val="Heading9"/>
    <w:uiPriority w:val="9"/>
    <w:semiHidden/>
    <w:rsid w:val="00730753"/>
    <w:rPr>
      <w:i/>
      <w:iCs/>
      <w:caps/>
      <w:spacing w:val="10"/>
      <w:sz w:val="18"/>
      <w:szCs w:val="18"/>
    </w:rPr>
  </w:style>
  <w:style w:type="paragraph" w:styleId="Caption">
    <w:name w:val="caption"/>
    <w:basedOn w:val="Normal"/>
    <w:next w:val="Normal"/>
    <w:uiPriority w:val="35"/>
    <w:semiHidden/>
    <w:unhideWhenUsed/>
    <w:qFormat/>
    <w:rsid w:val="00730753"/>
    <w:rPr>
      <w:b/>
      <w:bCs/>
      <w:color w:val="7D7D7C" w:themeColor="accent1" w:themeShade="BF"/>
      <w:sz w:val="16"/>
      <w:szCs w:val="16"/>
    </w:rPr>
  </w:style>
  <w:style w:type="paragraph" w:styleId="Title">
    <w:name w:val="Title"/>
    <w:basedOn w:val="Normal"/>
    <w:next w:val="Normal"/>
    <w:link w:val="TitleChar"/>
    <w:uiPriority w:val="10"/>
    <w:qFormat/>
    <w:rsid w:val="00730753"/>
    <w:pPr>
      <w:spacing w:after="0"/>
    </w:pPr>
    <w:rPr>
      <w:rFonts w:asciiTheme="majorHAnsi" w:hAnsiTheme="majorHAnsi" w:eastAsiaTheme="majorEastAsia" w:cstheme="majorBidi"/>
      <w:caps/>
      <w:color w:val="A8A8A7" w:themeColor="accent1"/>
      <w:spacing w:val="10"/>
      <w:sz w:val="52"/>
      <w:szCs w:val="52"/>
    </w:rPr>
  </w:style>
  <w:style w:type="character" w:styleId="TitleChar" w:customStyle="1">
    <w:name w:val="Title Char"/>
    <w:basedOn w:val="DefaultParagraphFont"/>
    <w:link w:val="Title"/>
    <w:uiPriority w:val="10"/>
    <w:rsid w:val="00730753"/>
    <w:rPr>
      <w:rFonts w:asciiTheme="majorHAnsi" w:hAnsiTheme="majorHAnsi" w:eastAsiaTheme="majorEastAsia" w:cstheme="majorBidi"/>
      <w:caps/>
      <w:color w:val="A8A8A7" w:themeColor="accent1"/>
      <w:spacing w:val="10"/>
      <w:sz w:val="52"/>
      <w:szCs w:val="52"/>
    </w:rPr>
  </w:style>
  <w:style w:type="paragraph" w:styleId="Subtitle">
    <w:name w:val="Subtitle"/>
    <w:basedOn w:val="Normal"/>
    <w:next w:val="Normal"/>
    <w:link w:val="SubtitleChar"/>
    <w:uiPriority w:val="11"/>
    <w:qFormat/>
    <w:rsid w:val="00730753"/>
    <w:pPr>
      <w:spacing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730753"/>
    <w:rPr>
      <w:caps/>
      <w:color w:val="595959" w:themeColor="text1" w:themeTint="A6"/>
      <w:spacing w:val="10"/>
      <w:sz w:val="21"/>
      <w:szCs w:val="21"/>
    </w:rPr>
  </w:style>
  <w:style w:type="character" w:styleId="Strong">
    <w:name w:val="Strong"/>
    <w:uiPriority w:val="22"/>
    <w:qFormat/>
    <w:rsid w:val="00730753"/>
    <w:rPr>
      <w:b/>
      <w:bCs/>
    </w:rPr>
  </w:style>
  <w:style w:type="paragraph" w:styleId="NoSpacing">
    <w:name w:val="No Spacing"/>
    <w:uiPriority w:val="1"/>
    <w:qFormat/>
    <w:rsid w:val="00730753"/>
    <w:pPr>
      <w:spacing w:after="0" w:line="240" w:lineRule="auto"/>
    </w:pPr>
  </w:style>
  <w:style w:type="paragraph" w:styleId="Quote">
    <w:name w:val="Quote"/>
    <w:basedOn w:val="Normal"/>
    <w:next w:val="Normal"/>
    <w:link w:val="QuoteChar"/>
    <w:uiPriority w:val="29"/>
    <w:qFormat/>
    <w:rsid w:val="00730753"/>
    <w:rPr>
      <w:i/>
      <w:iCs/>
      <w:sz w:val="24"/>
      <w:szCs w:val="24"/>
    </w:rPr>
  </w:style>
  <w:style w:type="character" w:styleId="QuoteChar" w:customStyle="1">
    <w:name w:val="Quote Char"/>
    <w:basedOn w:val="DefaultParagraphFont"/>
    <w:link w:val="Quote"/>
    <w:uiPriority w:val="29"/>
    <w:rsid w:val="00730753"/>
    <w:rPr>
      <w:i/>
      <w:iCs/>
      <w:sz w:val="24"/>
      <w:szCs w:val="24"/>
    </w:rPr>
  </w:style>
  <w:style w:type="paragraph" w:styleId="IntenseQuote">
    <w:name w:val="Intense Quote"/>
    <w:basedOn w:val="Normal"/>
    <w:next w:val="Normal"/>
    <w:link w:val="IntenseQuoteChar"/>
    <w:uiPriority w:val="30"/>
    <w:qFormat/>
    <w:rsid w:val="00730753"/>
    <w:pPr>
      <w:spacing w:before="240" w:after="240" w:line="240" w:lineRule="auto"/>
      <w:ind w:left="1080" w:right="1080"/>
      <w:jc w:val="center"/>
    </w:pPr>
    <w:rPr>
      <w:color w:val="A8A8A7" w:themeColor="accent1"/>
      <w:sz w:val="24"/>
      <w:szCs w:val="24"/>
    </w:rPr>
  </w:style>
  <w:style w:type="character" w:styleId="IntenseQuoteChar" w:customStyle="1">
    <w:name w:val="Intense Quote Char"/>
    <w:basedOn w:val="DefaultParagraphFont"/>
    <w:link w:val="IntenseQuote"/>
    <w:uiPriority w:val="30"/>
    <w:rsid w:val="00730753"/>
    <w:rPr>
      <w:color w:val="A8A8A7" w:themeColor="accent1"/>
      <w:sz w:val="24"/>
      <w:szCs w:val="24"/>
    </w:rPr>
  </w:style>
  <w:style w:type="character" w:styleId="SubtleEmphasis">
    <w:name w:val="Subtle Emphasis"/>
    <w:uiPriority w:val="19"/>
    <w:qFormat/>
    <w:rsid w:val="00730753"/>
    <w:rPr>
      <w:i/>
      <w:iCs/>
      <w:color w:val="535353" w:themeColor="accent1" w:themeShade="7F"/>
    </w:rPr>
  </w:style>
  <w:style w:type="character" w:styleId="IntenseEmphasis">
    <w:name w:val="Intense Emphasis"/>
    <w:uiPriority w:val="21"/>
    <w:qFormat/>
    <w:rsid w:val="00730753"/>
    <w:rPr>
      <w:b/>
      <w:bCs/>
      <w:caps/>
      <w:color w:val="535353" w:themeColor="accent1" w:themeShade="7F"/>
      <w:spacing w:val="10"/>
    </w:rPr>
  </w:style>
  <w:style w:type="character" w:styleId="SubtleReference">
    <w:name w:val="Subtle Reference"/>
    <w:uiPriority w:val="31"/>
    <w:qFormat/>
    <w:rsid w:val="00730753"/>
    <w:rPr>
      <w:b/>
      <w:bCs/>
      <w:color w:val="A8A8A7" w:themeColor="accent1"/>
    </w:rPr>
  </w:style>
  <w:style w:type="character" w:styleId="IntenseReference">
    <w:name w:val="Intense Reference"/>
    <w:uiPriority w:val="32"/>
    <w:qFormat/>
    <w:rsid w:val="00730753"/>
    <w:rPr>
      <w:b/>
      <w:bCs/>
      <w:i/>
      <w:iCs/>
      <w:caps/>
      <w:color w:val="A8A8A7" w:themeColor="accent1"/>
    </w:rPr>
  </w:style>
  <w:style w:type="character" w:styleId="BookTitle">
    <w:name w:val="Book Title"/>
    <w:uiPriority w:val="33"/>
    <w:qFormat/>
    <w:rsid w:val="00730753"/>
    <w:rPr>
      <w:b/>
      <w:bCs/>
      <w:i/>
      <w:iCs/>
      <w:spacing w:val="0"/>
    </w:rPr>
  </w:style>
  <w:style w:type="character" w:styleId="normaltextrun" w:customStyle="1">
    <w:name w:val="normaltextrun"/>
    <w:basedOn w:val="DefaultParagraphFont"/>
    <w:rsid w:val="00FF41A3"/>
  </w:style>
  <w:style w:type="character" w:styleId="eop" w:customStyle="1">
    <w:name w:val="eop"/>
    <w:basedOn w:val="DefaultParagraphFont"/>
    <w:rsid w:val="00FF41A3"/>
  </w:style>
  <w:style w:type="paragraph" w:styleId="paragraph" w:customStyle="1">
    <w:name w:val="paragraph"/>
    <w:basedOn w:val="Normal"/>
    <w:rsid w:val="00440CB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uperscript" w:customStyle="1">
    <w:name w:val="superscript"/>
    <w:basedOn w:val="DefaultParagraphFont"/>
    <w:rsid w:val="00440CB4"/>
  </w:style>
  <w:style w:type="character" w:styleId="spellingerror" w:customStyle="1">
    <w:name w:val="spellingerror"/>
    <w:basedOn w:val="DefaultParagraphFont"/>
    <w:rsid w:val="00440CB4"/>
  </w:style>
  <w:style w:type="paragraph" w:styleId="Revision">
    <w:name w:val="Revision"/>
    <w:hidden/>
    <w:uiPriority w:val="99"/>
    <w:semiHidden/>
    <w:rsid w:val="00030A10"/>
    <w:pPr>
      <w:spacing w:before="0" w:after="0" w:line="240" w:lineRule="auto"/>
    </w:pPr>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2727">
      <w:bodyDiv w:val="1"/>
      <w:marLeft w:val="0"/>
      <w:marRight w:val="0"/>
      <w:marTop w:val="0"/>
      <w:marBottom w:val="0"/>
      <w:divBdr>
        <w:top w:val="none" w:sz="0" w:space="0" w:color="auto"/>
        <w:left w:val="none" w:sz="0" w:space="0" w:color="auto"/>
        <w:bottom w:val="none" w:sz="0" w:space="0" w:color="auto"/>
        <w:right w:val="none" w:sz="0" w:space="0" w:color="auto"/>
      </w:divBdr>
    </w:div>
    <w:div w:id="102965209">
      <w:bodyDiv w:val="1"/>
      <w:marLeft w:val="0"/>
      <w:marRight w:val="0"/>
      <w:marTop w:val="0"/>
      <w:marBottom w:val="0"/>
      <w:divBdr>
        <w:top w:val="none" w:sz="0" w:space="0" w:color="auto"/>
        <w:left w:val="none" w:sz="0" w:space="0" w:color="auto"/>
        <w:bottom w:val="none" w:sz="0" w:space="0" w:color="auto"/>
        <w:right w:val="none" w:sz="0" w:space="0" w:color="auto"/>
      </w:divBdr>
      <w:divsChild>
        <w:div w:id="430394684">
          <w:marLeft w:val="0"/>
          <w:marRight w:val="0"/>
          <w:marTop w:val="0"/>
          <w:marBottom w:val="0"/>
          <w:divBdr>
            <w:top w:val="none" w:sz="0" w:space="0" w:color="auto"/>
            <w:left w:val="none" w:sz="0" w:space="0" w:color="auto"/>
            <w:bottom w:val="none" w:sz="0" w:space="0" w:color="auto"/>
            <w:right w:val="none" w:sz="0" w:space="0" w:color="auto"/>
          </w:divBdr>
        </w:div>
        <w:div w:id="453795853">
          <w:marLeft w:val="0"/>
          <w:marRight w:val="0"/>
          <w:marTop w:val="0"/>
          <w:marBottom w:val="0"/>
          <w:divBdr>
            <w:top w:val="none" w:sz="0" w:space="0" w:color="auto"/>
            <w:left w:val="none" w:sz="0" w:space="0" w:color="auto"/>
            <w:bottom w:val="none" w:sz="0" w:space="0" w:color="auto"/>
            <w:right w:val="none" w:sz="0" w:space="0" w:color="auto"/>
          </w:divBdr>
        </w:div>
        <w:div w:id="1326392677">
          <w:marLeft w:val="0"/>
          <w:marRight w:val="0"/>
          <w:marTop w:val="0"/>
          <w:marBottom w:val="0"/>
          <w:divBdr>
            <w:top w:val="none" w:sz="0" w:space="0" w:color="auto"/>
            <w:left w:val="none" w:sz="0" w:space="0" w:color="auto"/>
            <w:bottom w:val="none" w:sz="0" w:space="0" w:color="auto"/>
            <w:right w:val="none" w:sz="0" w:space="0" w:color="auto"/>
          </w:divBdr>
        </w:div>
        <w:div w:id="2055807496">
          <w:marLeft w:val="0"/>
          <w:marRight w:val="0"/>
          <w:marTop w:val="0"/>
          <w:marBottom w:val="0"/>
          <w:divBdr>
            <w:top w:val="none" w:sz="0" w:space="0" w:color="auto"/>
            <w:left w:val="none" w:sz="0" w:space="0" w:color="auto"/>
            <w:bottom w:val="none" w:sz="0" w:space="0" w:color="auto"/>
            <w:right w:val="none" w:sz="0" w:space="0" w:color="auto"/>
          </w:divBdr>
        </w:div>
      </w:divsChild>
    </w:div>
    <w:div w:id="135075883">
      <w:bodyDiv w:val="1"/>
      <w:marLeft w:val="0"/>
      <w:marRight w:val="0"/>
      <w:marTop w:val="0"/>
      <w:marBottom w:val="0"/>
      <w:divBdr>
        <w:top w:val="none" w:sz="0" w:space="0" w:color="auto"/>
        <w:left w:val="none" w:sz="0" w:space="0" w:color="auto"/>
        <w:bottom w:val="none" w:sz="0" w:space="0" w:color="auto"/>
        <w:right w:val="none" w:sz="0" w:space="0" w:color="auto"/>
      </w:divBdr>
    </w:div>
    <w:div w:id="325205880">
      <w:bodyDiv w:val="1"/>
      <w:marLeft w:val="0"/>
      <w:marRight w:val="0"/>
      <w:marTop w:val="0"/>
      <w:marBottom w:val="0"/>
      <w:divBdr>
        <w:top w:val="none" w:sz="0" w:space="0" w:color="auto"/>
        <w:left w:val="none" w:sz="0" w:space="0" w:color="auto"/>
        <w:bottom w:val="none" w:sz="0" w:space="0" w:color="auto"/>
        <w:right w:val="none" w:sz="0" w:space="0" w:color="auto"/>
      </w:divBdr>
    </w:div>
    <w:div w:id="780881170">
      <w:bodyDiv w:val="1"/>
      <w:marLeft w:val="0"/>
      <w:marRight w:val="0"/>
      <w:marTop w:val="0"/>
      <w:marBottom w:val="0"/>
      <w:divBdr>
        <w:top w:val="none" w:sz="0" w:space="0" w:color="auto"/>
        <w:left w:val="none" w:sz="0" w:space="0" w:color="auto"/>
        <w:bottom w:val="none" w:sz="0" w:space="0" w:color="auto"/>
        <w:right w:val="none" w:sz="0" w:space="0" w:color="auto"/>
      </w:divBdr>
      <w:divsChild>
        <w:div w:id="157963998">
          <w:marLeft w:val="0"/>
          <w:marRight w:val="0"/>
          <w:marTop w:val="0"/>
          <w:marBottom w:val="0"/>
          <w:divBdr>
            <w:top w:val="none" w:sz="0" w:space="0" w:color="auto"/>
            <w:left w:val="none" w:sz="0" w:space="0" w:color="auto"/>
            <w:bottom w:val="none" w:sz="0" w:space="0" w:color="auto"/>
            <w:right w:val="none" w:sz="0" w:space="0" w:color="auto"/>
          </w:divBdr>
        </w:div>
        <w:div w:id="302125308">
          <w:marLeft w:val="0"/>
          <w:marRight w:val="0"/>
          <w:marTop w:val="0"/>
          <w:marBottom w:val="0"/>
          <w:divBdr>
            <w:top w:val="none" w:sz="0" w:space="0" w:color="auto"/>
            <w:left w:val="none" w:sz="0" w:space="0" w:color="auto"/>
            <w:bottom w:val="none" w:sz="0" w:space="0" w:color="auto"/>
            <w:right w:val="none" w:sz="0" w:space="0" w:color="auto"/>
          </w:divBdr>
        </w:div>
        <w:div w:id="423385154">
          <w:marLeft w:val="0"/>
          <w:marRight w:val="0"/>
          <w:marTop w:val="0"/>
          <w:marBottom w:val="0"/>
          <w:divBdr>
            <w:top w:val="none" w:sz="0" w:space="0" w:color="auto"/>
            <w:left w:val="none" w:sz="0" w:space="0" w:color="auto"/>
            <w:bottom w:val="none" w:sz="0" w:space="0" w:color="auto"/>
            <w:right w:val="none" w:sz="0" w:space="0" w:color="auto"/>
          </w:divBdr>
        </w:div>
        <w:div w:id="741684025">
          <w:marLeft w:val="0"/>
          <w:marRight w:val="0"/>
          <w:marTop w:val="0"/>
          <w:marBottom w:val="0"/>
          <w:divBdr>
            <w:top w:val="none" w:sz="0" w:space="0" w:color="auto"/>
            <w:left w:val="none" w:sz="0" w:space="0" w:color="auto"/>
            <w:bottom w:val="none" w:sz="0" w:space="0" w:color="auto"/>
            <w:right w:val="none" w:sz="0" w:space="0" w:color="auto"/>
          </w:divBdr>
        </w:div>
        <w:div w:id="867833618">
          <w:marLeft w:val="0"/>
          <w:marRight w:val="0"/>
          <w:marTop w:val="0"/>
          <w:marBottom w:val="0"/>
          <w:divBdr>
            <w:top w:val="none" w:sz="0" w:space="0" w:color="auto"/>
            <w:left w:val="none" w:sz="0" w:space="0" w:color="auto"/>
            <w:bottom w:val="none" w:sz="0" w:space="0" w:color="auto"/>
            <w:right w:val="none" w:sz="0" w:space="0" w:color="auto"/>
          </w:divBdr>
        </w:div>
        <w:div w:id="1039476406">
          <w:marLeft w:val="0"/>
          <w:marRight w:val="0"/>
          <w:marTop w:val="0"/>
          <w:marBottom w:val="0"/>
          <w:divBdr>
            <w:top w:val="none" w:sz="0" w:space="0" w:color="auto"/>
            <w:left w:val="none" w:sz="0" w:space="0" w:color="auto"/>
            <w:bottom w:val="none" w:sz="0" w:space="0" w:color="auto"/>
            <w:right w:val="none" w:sz="0" w:space="0" w:color="auto"/>
          </w:divBdr>
        </w:div>
      </w:divsChild>
    </w:div>
    <w:div w:id="851918348">
      <w:bodyDiv w:val="1"/>
      <w:marLeft w:val="0"/>
      <w:marRight w:val="0"/>
      <w:marTop w:val="0"/>
      <w:marBottom w:val="0"/>
      <w:divBdr>
        <w:top w:val="none" w:sz="0" w:space="0" w:color="auto"/>
        <w:left w:val="none" w:sz="0" w:space="0" w:color="auto"/>
        <w:bottom w:val="none" w:sz="0" w:space="0" w:color="auto"/>
        <w:right w:val="none" w:sz="0" w:space="0" w:color="auto"/>
      </w:divBdr>
    </w:div>
    <w:div w:id="1118644804">
      <w:bodyDiv w:val="1"/>
      <w:marLeft w:val="0"/>
      <w:marRight w:val="0"/>
      <w:marTop w:val="0"/>
      <w:marBottom w:val="0"/>
      <w:divBdr>
        <w:top w:val="none" w:sz="0" w:space="0" w:color="auto"/>
        <w:left w:val="none" w:sz="0" w:space="0" w:color="auto"/>
        <w:bottom w:val="none" w:sz="0" w:space="0" w:color="auto"/>
        <w:right w:val="none" w:sz="0" w:space="0" w:color="auto"/>
      </w:divBdr>
    </w:div>
    <w:div w:id="1272084056">
      <w:bodyDiv w:val="1"/>
      <w:marLeft w:val="0"/>
      <w:marRight w:val="0"/>
      <w:marTop w:val="0"/>
      <w:marBottom w:val="0"/>
      <w:divBdr>
        <w:top w:val="none" w:sz="0" w:space="0" w:color="auto"/>
        <w:left w:val="none" w:sz="0" w:space="0" w:color="auto"/>
        <w:bottom w:val="none" w:sz="0" w:space="0" w:color="auto"/>
        <w:right w:val="none" w:sz="0" w:space="0" w:color="auto"/>
      </w:divBdr>
      <w:divsChild>
        <w:div w:id="280891084">
          <w:marLeft w:val="0"/>
          <w:marRight w:val="0"/>
          <w:marTop w:val="0"/>
          <w:marBottom w:val="0"/>
          <w:divBdr>
            <w:top w:val="none" w:sz="0" w:space="0" w:color="auto"/>
            <w:left w:val="none" w:sz="0" w:space="0" w:color="auto"/>
            <w:bottom w:val="none" w:sz="0" w:space="0" w:color="auto"/>
            <w:right w:val="none" w:sz="0" w:space="0" w:color="auto"/>
          </w:divBdr>
          <w:divsChild>
            <w:div w:id="934287355">
              <w:marLeft w:val="0"/>
              <w:marRight w:val="0"/>
              <w:marTop w:val="0"/>
              <w:marBottom w:val="0"/>
              <w:divBdr>
                <w:top w:val="none" w:sz="0" w:space="0" w:color="auto"/>
                <w:left w:val="none" w:sz="0" w:space="0" w:color="auto"/>
                <w:bottom w:val="none" w:sz="0" w:space="0" w:color="auto"/>
                <w:right w:val="none" w:sz="0" w:space="0" w:color="auto"/>
              </w:divBdr>
            </w:div>
          </w:divsChild>
        </w:div>
        <w:div w:id="429590080">
          <w:marLeft w:val="0"/>
          <w:marRight w:val="0"/>
          <w:marTop w:val="0"/>
          <w:marBottom w:val="0"/>
          <w:divBdr>
            <w:top w:val="none" w:sz="0" w:space="0" w:color="auto"/>
            <w:left w:val="none" w:sz="0" w:space="0" w:color="auto"/>
            <w:bottom w:val="none" w:sz="0" w:space="0" w:color="auto"/>
            <w:right w:val="none" w:sz="0" w:space="0" w:color="auto"/>
          </w:divBdr>
          <w:divsChild>
            <w:div w:id="631667855">
              <w:marLeft w:val="0"/>
              <w:marRight w:val="0"/>
              <w:marTop w:val="0"/>
              <w:marBottom w:val="0"/>
              <w:divBdr>
                <w:top w:val="none" w:sz="0" w:space="0" w:color="auto"/>
                <w:left w:val="none" w:sz="0" w:space="0" w:color="auto"/>
                <w:bottom w:val="none" w:sz="0" w:space="0" w:color="auto"/>
                <w:right w:val="none" w:sz="0" w:space="0" w:color="auto"/>
              </w:divBdr>
            </w:div>
          </w:divsChild>
        </w:div>
        <w:div w:id="1390496330">
          <w:marLeft w:val="0"/>
          <w:marRight w:val="0"/>
          <w:marTop w:val="0"/>
          <w:marBottom w:val="0"/>
          <w:divBdr>
            <w:top w:val="none" w:sz="0" w:space="0" w:color="auto"/>
            <w:left w:val="none" w:sz="0" w:space="0" w:color="auto"/>
            <w:bottom w:val="none" w:sz="0" w:space="0" w:color="auto"/>
            <w:right w:val="none" w:sz="0" w:space="0" w:color="auto"/>
          </w:divBdr>
          <w:divsChild>
            <w:div w:id="805469865">
              <w:marLeft w:val="0"/>
              <w:marRight w:val="0"/>
              <w:marTop w:val="0"/>
              <w:marBottom w:val="0"/>
              <w:divBdr>
                <w:top w:val="none" w:sz="0" w:space="0" w:color="auto"/>
                <w:left w:val="none" w:sz="0" w:space="0" w:color="auto"/>
                <w:bottom w:val="none" w:sz="0" w:space="0" w:color="auto"/>
                <w:right w:val="none" w:sz="0" w:space="0" w:color="auto"/>
              </w:divBdr>
            </w:div>
          </w:divsChild>
        </w:div>
        <w:div w:id="1720281660">
          <w:marLeft w:val="0"/>
          <w:marRight w:val="0"/>
          <w:marTop w:val="0"/>
          <w:marBottom w:val="0"/>
          <w:divBdr>
            <w:top w:val="none" w:sz="0" w:space="0" w:color="auto"/>
            <w:left w:val="none" w:sz="0" w:space="0" w:color="auto"/>
            <w:bottom w:val="none" w:sz="0" w:space="0" w:color="auto"/>
            <w:right w:val="none" w:sz="0" w:space="0" w:color="auto"/>
          </w:divBdr>
          <w:divsChild>
            <w:div w:id="3906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5085">
      <w:bodyDiv w:val="1"/>
      <w:marLeft w:val="0"/>
      <w:marRight w:val="0"/>
      <w:marTop w:val="0"/>
      <w:marBottom w:val="0"/>
      <w:divBdr>
        <w:top w:val="none" w:sz="0" w:space="0" w:color="auto"/>
        <w:left w:val="none" w:sz="0" w:space="0" w:color="auto"/>
        <w:bottom w:val="none" w:sz="0" w:space="0" w:color="auto"/>
        <w:right w:val="none" w:sz="0" w:space="0" w:color="auto"/>
      </w:divBdr>
    </w:div>
    <w:div w:id="1556894969">
      <w:bodyDiv w:val="1"/>
      <w:marLeft w:val="0"/>
      <w:marRight w:val="0"/>
      <w:marTop w:val="0"/>
      <w:marBottom w:val="0"/>
      <w:divBdr>
        <w:top w:val="none" w:sz="0" w:space="0" w:color="auto"/>
        <w:left w:val="none" w:sz="0" w:space="0" w:color="auto"/>
        <w:bottom w:val="none" w:sz="0" w:space="0" w:color="auto"/>
        <w:right w:val="none" w:sz="0" w:space="0" w:color="auto"/>
      </w:divBdr>
    </w:div>
    <w:div w:id="1790584393">
      <w:bodyDiv w:val="1"/>
      <w:marLeft w:val="0"/>
      <w:marRight w:val="0"/>
      <w:marTop w:val="0"/>
      <w:marBottom w:val="0"/>
      <w:divBdr>
        <w:top w:val="none" w:sz="0" w:space="0" w:color="auto"/>
        <w:left w:val="none" w:sz="0" w:space="0" w:color="auto"/>
        <w:bottom w:val="none" w:sz="0" w:space="0" w:color="auto"/>
        <w:right w:val="none" w:sz="0" w:space="0" w:color="auto"/>
      </w:divBdr>
    </w:div>
    <w:div w:id="1801730191">
      <w:bodyDiv w:val="1"/>
      <w:marLeft w:val="0"/>
      <w:marRight w:val="0"/>
      <w:marTop w:val="0"/>
      <w:marBottom w:val="0"/>
      <w:divBdr>
        <w:top w:val="none" w:sz="0" w:space="0" w:color="auto"/>
        <w:left w:val="none" w:sz="0" w:space="0" w:color="auto"/>
        <w:bottom w:val="none" w:sz="0" w:space="0" w:color="auto"/>
        <w:right w:val="none" w:sz="0" w:space="0" w:color="auto"/>
      </w:divBdr>
    </w:div>
    <w:div w:id="19109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C-DA-1967\Documents\Custom%20Office%20Templates\DRC%20Report%20Template.dotm" TargetMode="External"/></Relationships>
</file>

<file path=word/theme/theme1.xml><?xml version="1.0" encoding="utf-8"?>
<a:theme xmlns:a="http://schemas.openxmlformats.org/drawingml/2006/main" name="Office Theme">
  <a:themeElements>
    <a:clrScheme name="DRC">
      <a:dk1>
        <a:sysClr val="windowText" lastClr="000000"/>
      </a:dk1>
      <a:lt1>
        <a:srgbClr val="262626"/>
      </a:lt1>
      <a:dk2>
        <a:srgbClr val="FFFFFF"/>
      </a:dk2>
      <a:lt2>
        <a:srgbClr val="FFFFFF"/>
      </a:lt2>
      <a:accent1>
        <a:srgbClr val="A8A8A7"/>
      </a:accent1>
      <a:accent2>
        <a:srgbClr val="AF161E"/>
      </a:accent2>
      <a:accent3>
        <a:srgbClr val="9D8574"/>
      </a:accent3>
      <a:accent4>
        <a:srgbClr val="6B3C2B"/>
      </a:accent4>
      <a:accent5>
        <a:srgbClr val="FFFFFF"/>
      </a:accent5>
      <a:accent6>
        <a:srgbClr val="FFFFFF"/>
      </a:accent6>
      <a:hlink>
        <a:srgbClr val="AF161E"/>
      </a:hlink>
      <a:folHlink>
        <a:srgbClr val="FFFFFF"/>
      </a:folHlink>
    </a:clrScheme>
    <a:fontScheme name="DRC Report Template">
      <a:majorFont>
        <a:latin typeface="Blender Pro Heavy"/>
        <a:ea typeface=""/>
        <a:cs typeface=""/>
      </a:majorFont>
      <a:minorFont>
        <a:latin typeface="Blender Pro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2009</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E0E700-D0A9-4624-812E-6373DA076074}">
  <ds:schemaRefs>
    <ds:schemaRef ds:uri="http://schemas.openxmlformats.org/officeDocument/2006/bibliography"/>
  </ds:schemaRefs>
</ds:datastoreItem>
</file>

<file path=customXml/itemProps3.xml><?xml version="1.0" encoding="utf-8"?>
<ds:datastoreItem xmlns:ds="http://schemas.openxmlformats.org/officeDocument/2006/customXml" ds:itemID="{F3E73D29-4AA3-4EE8-90AD-2D702AB506A1}">
  <ds:schemaRefs>
    <ds:schemaRef ds:uri="http://schemas.microsoft.com/sharepoint/v3/contenttype/forms"/>
  </ds:schemaRefs>
</ds:datastoreItem>
</file>

<file path=customXml/itemProps4.xml><?xml version="1.0" encoding="utf-8"?>
<ds:datastoreItem xmlns:ds="http://schemas.openxmlformats.org/officeDocument/2006/customXml" ds:itemID="{881C749A-3C43-4E43-A101-AD1B7C739DD5}">
  <ds:schemaRefs>
    <ds:schemaRef ds:uri="4540269e-d630-44a1-a3b4-c86065f48049"/>
    <ds:schemaRef ds:uri="http://www.w3.org/XML/1998/namespace"/>
    <ds:schemaRef ds:uri="http://purl.org/dc/dcmitype/"/>
    <ds:schemaRef ds:uri="35cd3ca8-55ed-4ca8-ac40-4fdec7f51247"/>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491D84AE-B100-4237-826E-14CD1FA20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DRC Report Template.dotm</ap:Template>
  <ap:Application>Microsoft Word for the web</ap:Application>
  <ap:DocSecurity>4</ap:DocSecurity>
  <ap:ScaleCrop>false</ap:ScaleCrop>
  <ap:Company>[#] Quarter Progress Report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ID</dc:title>
  <dc:subject/>
  <dc:creator>Giulia</dc:creator>
  <keywords/>
  <dc:description/>
  <lastModifiedBy>Faisal Muhammad Shafa Hassan</lastModifiedBy>
  <revision>75</revision>
  <lastPrinted>2020-02-12T06:45:00.0000000Z</lastPrinted>
  <dcterms:created xsi:type="dcterms:W3CDTF">2022-05-20T03:08:00.0000000Z</dcterms:created>
  <dcterms:modified xsi:type="dcterms:W3CDTF">2022-06-29T13:57:24.3324624Z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