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D4A2" w14:textId="7EA2F542" w:rsidR="006221B2" w:rsidRPr="00FE0DBD" w:rsidRDefault="0039020A">
      <w:pPr>
        <w:pStyle w:val="BodyText"/>
        <w:ind w:left="105"/>
        <w:rPr>
          <w:rFonts w:ascii="Times New Roman"/>
        </w:rPr>
      </w:pPr>
      <w:r>
        <w:t xml:space="preserve">A </w:t>
      </w:r>
      <w:proofErr w:type="spellStart"/>
      <w:r>
        <w:t>minu</w:t>
      </w:r>
      <w:proofErr w:type="spellEnd"/>
      <w:r w:rsidRPr="00FE0DBD">
        <w:rPr>
          <w:rFonts w:ascii="Times New Roman"/>
          <w:noProof/>
        </w:rPr>
        <mc:AlternateContent>
          <mc:Choice Requires="wpg">
            <w:drawing>
              <wp:inline distT="0" distB="0" distL="0" distR="0" wp14:anchorId="7123D64D" wp14:editId="39FFF79A">
                <wp:extent cx="6424295" cy="773430"/>
                <wp:effectExtent l="6350" t="0" r="8255" b="1270"/>
                <wp:docPr id="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4295" cy="773430"/>
                          <a:chOff x="0" y="0"/>
                          <a:chExt cx="10117" cy="1218"/>
                        </a:xfrm>
                      </wpg:grpSpPr>
                      <wps:wsp>
                        <wps:cNvPr id="8" name="Rectangle 9"/>
                        <wps:cNvSpPr>
                          <a:spLocks noChangeArrowheads="1"/>
                        </wps:cNvSpPr>
                        <wps:spPr bwMode="auto">
                          <a:xfrm>
                            <a:off x="2" y="16"/>
                            <a:ext cx="10112" cy="1114"/>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9"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7402" y="0"/>
                            <a:ext cx="2234" cy="1154"/>
                          </a:xfrm>
                          <a:prstGeom prst="rect">
                            <a:avLst/>
                          </a:prstGeom>
                          <a:noFill/>
                          <a:extLst>
                            <a:ext uri="{909E8E84-426E-40DD-AFC4-6F175D3DCCD1}">
                              <a14:hiddenFill xmlns:a14="http://schemas.microsoft.com/office/drawing/2010/main">
                                <a:solidFill>
                                  <a:srgbClr val="FFFFFF"/>
                                </a:solidFill>
                              </a14:hiddenFill>
                            </a:ext>
                          </a:extLst>
                        </pic:spPr>
                      </pic:pic>
                      <wps:wsp>
                        <wps:cNvPr id="11" name="Text Box 7"/>
                        <wps:cNvSpPr txBox="1">
                          <a:spLocks noChangeArrowheads="1"/>
                        </wps:cNvSpPr>
                        <wps:spPr bwMode="auto">
                          <a:xfrm>
                            <a:off x="0" y="0"/>
                            <a:ext cx="10117" cy="12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wps:txbx>
                        <wps:bodyPr rot="0" vert="horz" wrap="square" lIns="0" tIns="0" rIns="0" bIns="0" anchor="t" anchorCtr="0" upright="1">
                          <a:noAutofit/>
                        </wps:bodyPr>
                      </wps:wsp>
                    </wpg:wgp>
                  </a:graphicData>
                </a:graphic>
              </wp:inline>
            </w:drawing>
          </mc:Choice>
          <mc:Fallback>
            <w:pict>
              <v:group w14:anchorId="7123D64D" id="Group 6" o:spid="_x0000_s1026" style="width:505.85pt;height:60.9pt;mso-position-horizontal-relative:char;mso-position-vertical-relative:line" coordsize="10117,12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">
                <v:rect id="Rectangle 9" o:spid="_x0000_s1027" style="position:absolute;left:2;top:16;width:10112;height:1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" filled="f" strokeweight=".2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style="position:absolute;left:7402;width:2234;height:1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">
                  <v:imagedata r:id="rId11" o:title=""/>
                </v:shape>
                <v:shapetype id="_x0000_t202" coordsize="21600,21600" o:spt="202" path="m,l,21600r21600,l21600,xe">
                  <v:stroke joinstyle="miter"/>
                  <v:path gradientshapeok="t" o:connecttype="rect"/>
                </v:shapetype>
                <v:shape id="Text Box 7" o:spid="_x0000_s1029" type="#_x0000_t202" style="position:absolute;width:10117;height:12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7123D65B" w14:textId="77777777" w:rsidR="006221B2" w:rsidRDefault="00EC6958">
                        <w:pPr>
                          <w:spacing w:before="351" w:line="866" w:lineRule="exact"/>
                          <w:ind w:left="152"/>
                          <w:rPr>
                            <w:sz w:val="72"/>
                          </w:rPr>
                        </w:pPr>
                        <w:r>
                          <w:rPr>
                            <w:sz w:val="72"/>
                          </w:rPr>
                          <w:t>Request for</w:t>
                        </w:r>
                        <w:r>
                          <w:rPr>
                            <w:spacing w:val="-1"/>
                            <w:sz w:val="72"/>
                          </w:rPr>
                          <w:t xml:space="preserve"> </w:t>
                        </w:r>
                        <w:r>
                          <w:rPr>
                            <w:sz w:val="72"/>
                          </w:rPr>
                          <w:t>Proposal</w:t>
                        </w:r>
                      </w:p>
                    </w:txbxContent>
                  </v:textbox>
                </v:shape>
                <w10:anchorlock/>
              </v:group>
            </w:pict>
          </mc:Fallback>
        </mc:AlternateContent>
      </w:r>
    </w:p>
    <w:p w14:paraId="7123D4A3" w14:textId="77777777" w:rsidR="006221B2" w:rsidRPr="00FE0DBD" w:rsidRDefault="006221B2">
      <w:pPr>
        <w:pStyle w:val="BodyText"/>
        <w:rPr>
          <w:rFonts w:ascii="Times New Roman"/>
        </w:rPr>
      </w:pPr>
    </w:p>
    <w:p w14:paraId="7123D4A5" w14:textId="77777777" w:rsidR="006221B2" w:rsidRPr="00FE0DBD" w:rsidRDefault="00EC6958">
      <w:pPr>
        <w:pStyle w:val="BodyText"/>
        <w:spacing w:before="59" w:line="243" w:lineRule="exact"/>
        <w:ind w:left="140"/>
        <w:rPr>
          <w:spacing w:val="-2"/>
          <w:szCs w:val="22"/>
        </w:rPr>
      </w:pPr>
      <w:r w:rsidRPr="00FE0DBD">
        <w:rPr>
          <w:spacing w:val="-2"/>
          <w:szCs w:val="22"/>
        </w:rPr>
        <w:t>DRC Iraq</w:t>
      </w:r>
    </w:p>
    <w:p w14:paraId="1D397B8B" w14:textId="77777777" w:rsidR="002A0718" w:rsidRPr="00FE0DBD" w:rsidRDefault="00EC6958" w:rsidP="002A0718">
      <w:pPr>
        <w:pStyle w:val="BodyText"/>
        <w:ind w:left="140" w:right="5691"/>
        <w:rPr>
          <w:spacing w:val="-2"/>
          <w:szCs w:val="22"/>
        </w:rPr>
      </w:pPr>
      <w:r w:rsidRPr="00FE0DBD">
        <w:rPr>
          <w:spacing w:val="-2"/>
          <w:szCs w:val="22"/>
        </w:rPr>
        <w:t xml:space="preserve">Erbil, 40-meter Road, </w:t>
      </w:r>
      <w:r w:rsidR="00B74BB8" w:rsidRPr="00FE0DBD">
        <w:rPr>
          <w:spacing w:val="-2"/>
          <w:szCs w:val="22"/>
        </w:rPr>
        <w:t>Star Towers</w:t>
      </w:r>
      <w:r w:rsidRPr="00FE0DBD">
        <w:rPr>
          <w:spacing w:val="-2"/>
          <w:szCs w:val="22"/>
        </w:rPr>
        <w:t xml:space="preserve">, Building </w:t>
      </w:r>
      <w:proofErr w:type="spellStart"/>
      <w:proofErr w:type="gramStart"/>
      <w:r w:rsidR="00B74BB8" w:rsidRPr="00FE0DBD">
        <w:rPr>
          <w:spacing w:val="-2"/>
          <w:szCs w:val="22"/>
        </w:rPr>
        <w:t>D</w:t>
      </w:r>
      <w:r w:rsidRPr="00FE0DBD">
        <w:rPr>
          <w:spacing w:val="-2"/>
          <w:szCs w:val="22"/>
        </w:rPr>
        <w:t>,Floor</w:t>
      </w:r>
      <w:proofErr w:type="spellEnd"/>
      <w:proofErr w:type="gramEnd"/>
      <w:r w:rsidRPr="00FE0DBD">
        <w:rPr>
          <w:spacing w:val="-2"/>
          <w:szCs w:val="22"/>
        </w:rPr>
        <w:t xml:space="preserve"> 1</w:t>
      </w:r>
      <w:r w:rsidR="00B74BB8" w:rsidRPr="00FE0DBD">
        <w:rPr>
          <w:spacing w:val="-2"/>
          <w:szCs w:val="22"/>
        </w:rPr>
        <w:t>1</w:t>
      </w:r>
      <w:r w:rsidRPr="00FE0DBD">
        <w:rPr>
          <w:spacing w:val="-2"/>
          <w:szCs w:val="22"/>
        </w:rPr>
        <w:t xml:space="preserve"> </w:t>
      </w:r>
    </w:p>
    <w:p w14:paraId="05DB23B9" w14:textId="77777777" w:rsidR="002A0718" w:rsidRPr="00FE0DBD" w:rsidRDefault="002A0718" w:rsidP="002A0718">
      <w:pPr>
        <w:pStyle w:val="BodyText"/>
        <w:ind w:left="140" w:right="5691"/>
        <w:rPr>
          <w:spacing w:val="-2"/>
          <w:szCs w:val="22"/>
        </w:rPr>
      </w:pPr>
    </w:p>
    <w:p w14:paraId="5B7EDA01" w14:textId="5E3BAF58" w:rsidR="00CF2F74" w:rsidRPr="00FE0DBD" w:rsidRDefault="0073058D" w:rsidP="002A0718">
      <w:pPr>
        <w:pStyle w:val="BodyText"/>
        <w:ind w:left="140" w:right="5691"/>
        <w:rPr>
          <w:spacing w:val="-2"/>
          <w:szCs w:val="22"/>
        </w:rPr>
      </w:pPr>
      <w:r w:rsidRPr="00FE0DBD">
        <w:rPr>
          <w:spacing w:val="-2"/>
          <w:szCs w:val="22"/>
        </w:rPr>
        <w:t>2</w:t>
      </w:r>
      <w:r w:rsidR="002C0FA4" w:rsidRPr="00FE0DBD">
        <w:rPr>
          <w:spacing w:val="-2"/>
          <w:szCs w:val="22"/>
        </w:rPr>
        <w:t>3</w:t>
      </w:r>
      <w:r w:rsidR="00EC6958" w:rsidRPr="00FE0DBD">
        <w:rPr>
          <w:spacing w:val="-2"/>
          <w:szCs w:val="22"/>
        </w:rPr>
        <w:t>.</w:t>
      </w:r>
      <w:r w:rsidR="00BA2CB6" w:rsidRPr="00FE0DBD">
        <w:rPr>
          <w:spacing w:val="-2"/>
          <w:szCs w:val="22"/>
        </w:rPr>
        <w:t>0</w:t>
      </w:r>
      <w:r w:rsidR="002C0FA4" w:rsidRPr="00FE0DBD">
        <w:rPr>
          <w:spacing w:val="-2"/>
          <w:szCs w:val="22"/>
        </w:rPr>
        <w:t>6</w:t>
      </w:r>
      <w:r w:rsidR="00EC6958" w:rsidRPr="00FE0DBD">
        <w:rPr>
          <w:spacing w:val="-2"/>
          <w:szCs w:val="22"/>
        </w:rPr>
        <w:t>.202</w:t>
      </w:r>
      <w:r w:rsidR="00B74BB8" w:rsidRPr="00FE0DBD">
        <w:rPr>
          <w:spacing w:val="-2"/>
          <w:szCs w:val="22"/>
        </w:rPr>
        <w:t>2</w:t>
      </w:r>
    </w:p>
    <w:p w14:paraId="6451D014" w14:textId="77777777" w:rsidR="00050928" w:rsidRPr="00FE0DBD" w:rsidRDefault="00050928" w:rsidP="00CF2F74">
      <w:pPr>
        <w:pStyle w:val="BodyText"/>
        <w:spacing w:line="722" w:lineRule="auto"/>
        <w:ind w:left="140" w:right="5691"/>
        <w:rPr>
          <w:color w:val="212121"/>
        </w:rPr>
      </w:pPr>
    </w:p>
    <w:p w14:paraId="7123D4A8" w14:textId="71C66D08" w:rsidR="006221B2" w:rsidRPr="00FE0DBD" w:rsidRDefault="00EC6958" w:rsidP="00CF2F74">
      <w:pPr>
        <w:pStyle w:val="BodyText"/>
        <w:spacing w:line="722" w:lineRule="auto"/>
        <w:ind w:left="140" w:right="5691"/>
      </w:pPr>
      <w:r w:rsidRPr="00FE0DBD">
        <w:rPr>
          <w:color w:val="212121"/>
        </w:rPr>
        <w:t>To</w:t>
      </w:r>
      <w:r w:rsidRPr="00FE0DBD">
        <w:rPr>
          <w:color w:val="212121"/>
          <w:spacing w:val="-3"/>
        </w:rPr>
        <w:t xml:space="preserve"> </w:t>
      </w:r>
      <w:r w:rsidRPr="00FE0DBD">
        <w:rPr>
          <w:color w:val="212121"/>
        </w:rPr>
        <w:t>Service</w:t>
      </w:r>
      <w:r w:rsidRPr="00FE0DBD">
        <w:rPr>
          <w:color w:val="212121"/>
          <w:spacing w:val="-4"/>
        </w:rPr>
        <w:t xml:space="preserve"> </w:t>
      </w:r>
      <w:r w:rsidRPr="00FE0DBD">
        <w:rPr>
          <w:color w:val="212121"/>
        </w:rPr>
        <w:t>Provider</w:t>
      </w:r>
    </w:p>
    <w:p w14:paraId="05099710" w14:textId="1C73E14D" w:rsidR="00A911DB" w:rsidRPr="00FE0DBD" w:rsidRDefault="00EC6958" w:rsidP="00A911DB">
      <w:pPr>
        <w:pStyle w:val="Heading1"/>
        <w:ind w:left="140" w:firstLine="0"/>
        <w:rPr>
          <w:color w:val="212121"/>
          <w:w w:val="95"/>
        </w:rPr>
      </w:pPr>
      <w:r w:rsidRPr="00FE0DBD">
        <w:rPr>
          <w:color w:val="212121"/>
          <w:w w:val="95"/>
        </w:rPr>
        <w:t>Request</w:t>
      </w:r>
      <w:r w:rsidRPr="00FE0DBD">
        <w:rPr>
          <w:color w:val="212121"/>
          <w:spacing w:val="29"/>
          <w:w w:val="95"/>
        </w:rPr>
        <w:t xml:space="preserve"> </w:t>
      </w:r>
      <w:r w:rsidRPr="00FE0DBD">
        <w:rPr>
          <w:color w:val="212121"/>
          <w:w w:val="95"/>
        </w:rPr>
        <w:t>for</w:t>
      </w:r>
      <w:r w:rsidRPr="00FE0DBD">
        <w:rPr>
          <w:color w:val="212121"/>
          <w:spacing w:val="30"/>
          <w:w w:val="95"/>
        </w:rPr>
        <w:t xml:space="preserve"> </w:t>
      </w:r>
      <w:r w:rsidRPr="00FE0DBD">
        <w:rPr>
          <w:color w:val="212121"/>
          <w:w w:val="95"/>
        </w:rPr>
        <w:t>Proposal</w:t>
      </w:r>
      <w:r w:rsidRPr="00FE0DBD">
        <w:rPr>
          <w:color w:val="212121"/>
          <w:spacing w:val="31"/>
          <w:w w:val="95"/>
        </w:rPr>
        <w:t xml:space="preserve"> </w:t>
      </w:r>
      <w:r w:rsidRPr="00FE0DBD">
        <w:rPr>
          <w:color w:val="212121"/>
          <w:w w:val="95"/>
        </w:rPr>
        <w:t xml:space="preserve">No: </w:t>
      </w:r>
      <w:r w:rsidR="00164F15" w:rsidRPr="00FE0DBD">
        <w:rPr>
          <w:color w:val="212121"/>
          <w:w w:val="95"/>
        </w:rPr>
        <w:t>RFP-IRQ-CO-2022-006- Small Arms and Light Weapons Assessment</w:t>
      </w:r>
      <w:r w:rsidR="00A911DB" w:rsidRPr="00FE0DBD">
        <w:rPr>
          <w:color w:val="212121"/>
          <w:w w:val="95"/>
        </w:rPr>
        <w:t>.</w:t>
      </w:r>
    </w:p>
    <w:p w14:paraId="5F9D08EF" w14:textId="77777777" w:rsidR="00A911DB" w:rsidRPr="00FE0DBD" w:rsidRDefault="00A911DB" w:rsidP="00A911DB">
      <w:pPr>
        <w:pStyle w:val="Heading1"/>
        <w:ind w:left="140" w:firstLine="0"/>
        <w:rPr>
          <w:color w:val="212121"/>
          <w:w w:val="95"/>
        </w:rPr>
      </w:pPr>
    </w:p>
    <w:p w14:paraId="7123D4AD" w14:textId="5BF4F663" w:rsidR="006221B2" w:rsidRPr="00FE0DBD" w:rsidRDefault="00EC6958" w:rsidP="00A911DB">
      <w:pPr>
        <w:pStyle w:val="Heading1"/>
        <w:ind w:left="140" w:firstLine="0"/>
        <w:rPr>
          <w:color w:val="212121"/>
        </w:rPr>
      </w:pPr>
      <w:r w:rsidRPr="00FE0DBD">
        <w:rPr>
          <w:color w:val="212121"/>
          <w:spacing w:val="-1"/>
        </w:rPr>
        <w:t>Dear</w:t>
      </w:r>
      <w:r w:rsidRPr="00FE0DBD">
        <w:rPr>
          <w:color w:val="212121"/>
          <w:spacing w:val="-9"/>
        </w:rPr>
        <w:t xml:space="preserve"> </w:t>
      </w:r>
      <w:r w:rsidRPr="00FE0DBD">
        <w:rPr>
          <w:color w:val="212121"/>
        </w:rPr>
        <w:t>Sir/Madam:</w:t>
      </w:r>
    </w:p>
    <w:p w14:paraId="747BFA91" w14:textId="77777777" w:rsidR="00CF2F74" w:rsidRPr="00FE0DBD" w:rsidRDefault="00CF2F74">
      <w:pPr>
        <w:pStyle w:val="BodyText"/>
        <w:ind w:left="140"/>
      </w:pPr>
    </w:p>
    <w:p w14:paraId="7123D4AE" w14:textId="77777777" w:rsidR="006221B2" w:rsidRPr="00FE0DBD" w:rsidRDefault="006221B2">
      <w:pPr>
        <w:pStyle w:val="BodyText"/>
        <w:spacing w:before="1"/>
        <w:rPr>
          <w:spacing w:val="-2"/>
          <w:szCs w:val="22"/>
        </w:rPr>
      </w:pPr>
    </w:p>
    <w:p w14:paraId="1A4DF70F" w14:textId="77777777" w:rsidR="005F6A92"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The Danish Refugee Council assists refugees and internally displaced persons across the globe: we provide emergency aid and facilitate access to rights. We work in conflict-affected areas, along displacement routes, and in the countries where refugees settle. In cooperation with local communities, we strive for responsible and durable solutions.</w:t>
      </w:r>
    </w:p>
    <w:p w14:paraId="3C0BB6FE" w14:textId="3D89F70B" w:rsidR="005F6A92"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The Danish Refugee Council was founded in Denmark in </w:t>
      </w:r>
      <w:r w:rsidR="00F06C56" w:rsidRPr="00FE0DBD">
        <w:rPr>
          <w:rFonts w:ascii="Calibri" w:eastAsia="Calibri" w:hAnsi="Calibri" w:cs="Calibri"/>
          <w:spacing w:val="-2"/>
          <w:sz w:val="20"/>
          <w:szCs w:val="22"/>
        </w:rPr>
        <w:t>1956 and</w:t>
      </w:r>
      <w:r w:rsidRPr="00FE0DBD">
        <w:rPr>
          <w:rFonts w:ascii="Calibri" w:eastAsia="Calibri" w:hAnsi="Calibri" w:cs="Calibri"/>
          <w:spacing w:val="-2"/>
          <w:sz w:val="20"/>
          <w:szCs w:val="22"/>
        </w:rPr>
        <w:t xml:space="preserve"> has since grown to become an international humanitarian organization with more than 7,000 staff and 8,000 volunteers. Our vision is a dignified life for all displaced. </w:t>
      </w:r>
      <w:proofErr w:type="gramStart"/>
      <w:r w:rsidRPr="00FE0DBD">
        <w:rPr>
          <w:rFonts w:ascii="Calibri" w:eastAsia="Calibri" w:hAnsi="Calibri" w:cs="Calibri"/>
          <w:spacing w:val="-2"/>
          <w:sz w:val="20"/>
          <w:szCs w:val="22"/>
        </w:rPr>
        <w:t>All of</w:t>
      </w:r>
      <w:proofErr w:type="gramEnd"/>
      <w:r w:rsidRPr="00FE0DBD">
        <w:rPr>
          <w:rFonts w:ascii="Calibri" w:eastAsia="Calibri" w:hAnsi="Calibri" w:cs="Calibri"/>
          <w:spacing w:val="-2"/>
          <w:sz w:val="20"/>
          <w:szCs w:val="22"/>
        </w:rPr>
        <w:t xml:space="preserve"> our efforts are based on our value compass: humanity, respect, independence and neutrality, participation, and honesty and transparency. </w:t>
      </w:r>
    </w:p>
    <w:p w14:paraId="1D9CD02A" w14:textId="12BA282C" w:rsidR="00CF2F74"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DRC has been operating in the Middle East region for over a decade, running a combination of emergency, livelihood, protection and advocacy programs through Country Offices in Yemen, Syria, Iraq, Jordan, </w:t>
      </w:r>
      <w:r w:rsidR="00F06C56" w:rsidRPr="00FE0DBD">
        <w:rPr>
          <w:rFonts w:ascii="Calibri" w:eastAsia="Calibri" w:hAnsi="Calibri" w:cs="Calibri"/>
          <w:spacing w:val="-2"/>
          <w:sz w:val="20"/>
          <w:szCs w:val="22"/>
        </w:rPr>
        <w:t>Lebanon,</w:t>
      </w:r>
      <w:r w:rsidRPr="00FE0DBD">
        <w:rPr>
          <w:rFonts w:ascii="Calibri" w:eastAsia="Calibri" w:hAnsi="Calibri" w:cs="Calibri"/>
          <w:spacing w:val="-2"/>
          <w:sz w:val="20"/>
          <w:szCs w:val="22"/>
        </w:rPr>
        <w:t xml:space="preserve"> and Turkey with a Regional Office in Amman.</w:t>
      </w:r>
    </w:p>
    <w:p w14:paraId="1A4EAB26" w14:textId="77777777" w:rsidR="00E56FB6" w:rsidRPr="00FE0DBD" w:rsidRDefault="005F6A92" w:rsidP="006331C2">
      <w:pPr>
        <w:pStyle w:val="NormalWeb"/>
        <w:shd w:val="clear" w:color="auto" w:fill="FFFFFF"/>
        <w:spacing w:before="0" w:beforeAutospacing="0" w:after="120" w:afterAutospacing="0"/>
        <w:jc w:val="both"/>
        <w:rPr>
          <w:rFonts w:ascii="Calibri" w:eastAsia="Calibri" w:hAnsi="Calibri" w:cs="Calibri"/>
          <w:spacing w:val="-2"/>
          <w:sz w:val="20"/>
          <w:szCs w:val="22"/>
        </w:rPr>
      </w:pPr>
      <w:r w:rsidRPr="00FE0DBD">
        <w:rPr>
          <w:rFonts w:ascii="Calibri" w:eastAsia="Calibri" w:hAnsi="Calibri" w:cs="Calibri"/>
          <w:spacing w:val="-2"/>
          <w:sz w:val="20"/>
          <w:szCs w:val="22"/>
        </w:rPr>
        <w:t xml:space="preserve">In Iraq, DRC has been at the forefront of </w:t>
      </w:r>
      <w:r w:rsidR="00F06C56" w:rsidRPr="00FE0DBD">
        <w:rPr>
          <w:rFonts w:ascii="Calibri" w:eastAsia="Calibri" w:hAnsi="Calibri" w:cs="Calibri"/>
          <w:spacing w:val="-2"/>
          <w:sz w:val="20"/>
          <w:szCs w:val="22"/>
        </w:rPr>
        <w:t>aiding</w:t>
      </w:r>
      <w:r w:rsidRPr="00FE0DBD">
        <w:rPr>
          <w:rFonts w:ascii="Calibri" w:eastAsia="Calibri" w:hAnsi="Calibri" w:cs="Calibri"/>
          <w:spacing w:val="-2"/>
          <w:sz w:val="20"/>
          <w:szCs w:val="22"/>
        </w:rPr>
        <w:t xml:space="preserve"> the most vulnerable among conflict and displacement affected individuals, families, and communities. DRC’ response in Iraq has focused on ensuring displacement and conflict affected people are able to access protection, meet basic needs, and have access to safe shelter and </w:t>
      </w:r>
      <w:r w:rsidR="00F06C56" w:rsidRPr="00FE0DBD">
        <w:rPr>
          <w:rFonts w:ascii="Calibri" w:eastAsia="Calibri" w:hAnsi="Calibri" w:cs="Calibri"/>
          <w:spacing w:val="-2"/>
          <w:sz w:val="20"/>
          <w:szCs w:val="22"/>
        </w:rPr>
        <w:t>WASH</w:t>
      </w:r>
      <w:r w:rsidR="00E56FB6" w:rsidRPr="00FE0DBD">
        <w:rPr>
          <w:rFonts w:ascii="Calibri" w:eastAsia="Calibri" w:hAnsi="Calibri" w:cs="Calibri"/>
          <w:spacing w:val="-2"/>
          <w:sz w:val="20"/>
          <w:szCs w:val="22"/>
        </w:rPr>
        <w:t>.</w:t>
      </w:r>
    </w:p>
    <w:p w14:paraId="5DCA63C7" w14:textId="475EE256" w:rsidR="000C5A03" w:rsidRPr="00FE0DBD" w:rsidRDefault="00EC6958" w:rsidP="006331C2">
      <w:pPr>
        <w:pStyle w:val="NormalWeb"/>
        <w:shd w:val="clear" w:color="auto" w:fill="FFFFFF" w:themeFill="background1"/>
        <w:spacing w:before="0" w:beforeAutospacing="0" w:after="120" w:afterAutospacing="0"/>
        <w:jc w:val="both"/>
        <w:rPr>
          <w:rFonts w:ascii="Calibri" w:eastAsia="Calibri" w:hAnsi="Calibri" w:cs="Calibri"/>
          <w:spacing w:val="-2"/>
          <w:sz w:val="20"/>
          <w:szCs w:val="20"/>
        </w:rPr>
      </w:pPr>
      <w:proofErr w:type="gramStart"/>
      <w:r w:rsidRPr="00FE0DBD">
        <w:rPr>
          <w:rFonts w:ascii="Calibri" w:eastAsia="Calibri" w:hAnsi="Calibri" w:cs="Calibri"/>
          <w:spacing w:val="-2"/>
          <w:sz w:val="20"/>
          <w:szCs w:val="20"/>
        </w:rPr>
        <w:t>DRC</w:t>
      </w:r>
      <w:r w:rsidR="00B40CC9" w:rsidRPr="00FE0DBD">
        <w:rPr>
          <w:rFonts w:ascii="Calibri" w:eastAsia="Calibri" w:hAnsi="Calibri" w:cs="Calibri"/>
          <w:spacing w:val="-2"/>
          <w:sz w:val="20"/>
          <w:szCs w:val="20"/>
        </w:rPr>
        <w:t>(</w:t>
      </w:r>
      <w:proofErr w:type="gramEnd"/>
      <w:r w:rsidR="00B40CC9" w:rsidRPr="00FE0DBD">
        <w:rPr>
          <w:rFonts w:ascii="Calibri" w:eastAsia="Calibri" w:hAnsi="Calibri" w:cs="Calibri"/>
          <w:spacing w:val="-2"/>
          <w:sz w:val="20"/>
          <w:szCs w:val="20"/>
        </w:rPr>
        <w:t>Danish Refugee Council)</w:t>
      </w:r>
      <w:r w:rsidRPr="00FE0DBD">
        <w:rPr>
          <w:rFonts w:ascii="Calibri" w:eastAsia="Calibri" w:hAnsi="Calibri" w:cs="Calibri"/>
          <w:spacing w:val="-2"/>
          <w:sz w:val="20"/>
          <w:szCs w:val="20"/>
        </w:rPr>
        <w:t xml:space="preserve"> </w:t>
      </w:r>
      <w:r w:rsidR="00E56FB6" w:rsidRPr="00FE0DBD">
        <w:rPr>
          <w:rFonts w:ascii="Calibri" w:eastAsia="Calibri" w:hAnsi="Calibri" w:cs="Calibri"/>
          <w:spacing w:val="-2"/>
          <w:sz w:val="20"/>
          <w:szCs w:val="20"/>
        </w:rPr>
        <w:t xml:space="preserve">has received a grant from </w:t>
      </w:r>
      <w:r w:rsidR="00164F15" w:rsidRPr="00FE0DBD">
        <w:rPr>
          <w:rFonts w:ascii="Calibri" w:eastAsia="Calibri" w:hAnsi="Calibri" w:cs="Calibri"/>
          <w:spacing w:val="-2"/>
          <w:sz w:val="20"/>
          <w:szCs w:val="20"/>
        </w:rPr>
        <w:t>SEDA</w:t>
      </w:r>
      <w:r w:rsidR="00E56FB6" w:rsidRPr="00FE0DBD">
        <w:rPr>
          <w:rFonts w:ascii="Calibri" w:eastAsia="Calibri" w:hAnsi="Calibri" w:cs="Calibri"/>
          <w:spacing w:val="-2"/>
          <w:sz w:val="20"/>
          <w:szCs w:val="20"/>
        </w:rPr>
        <w:t xml:space="preserve"> for the implementation of the humanitarian aid operation </w:t>
      </w:r>
      <w:r w:rsidR="00DE457D" w:rsidRPr="00FE0DBD">
        <w:rPr>
          <w:rFonts w:ascii="Calibri" w:eastAsia="Calibri" w:hAnsi="Calibri" w:cs="Calibri"/>
          <w:spacing w:val="-2"/>
          <w:sz w:val="20"/>
          <w:szCs w:val="20"/>
        </w:rPr>
        <w:t>in</w:t>
      </w:r>
      <w:r w:rsidR="00E56FB6" w:rsidRPr="00FE0DBD">
        <w:rPr>
          <w:rFonts w:ascii="Calibri" w:eastAsia="Calibri" w:hAnsi="Calibri" w:cs="Calibri"/>
          <w:spacing w:val="-2"/>
          <w:sz w:val="20"/>
          <w:szCs w:val="20"/>
        </w:rPr>
        <w:t xml:space="preserve"> Iraq</w:t>
      </w:r>
      <w:r w:rsidR="00DE457D" w:rsidRPr="00FE0DBD">
        <w:rPr>
          <w:rFonts w:ascii="Calibri" w:eastAsia="Calibri" w:hAnsi="Calibri" w:cs="Calibri"/>
          <w:spacing w:val="-2"/>
          <w:sz w:val="20"/>
          <w:szCs w:val="20"/>
        </w:rPr>
        <w:t>.</w:t>
      </w:r>
      <w:r w:rsidR="00E56FB6" w:rsidRPr="00FE0DBD">
        <w:rPr>
          <w:rFonts w:ascii="Calibri" w:eastAsia="Calibri" w:hAnsi="Calibri" w:cs="Calibri"/>
          <w:spacing w:val="-2"/>
          <w:sz w:val="20"/>
          <w:szCs w:val="20"/>
        </w:rPr>
        <w:t xml:space="preserve"> Part of this operation is </w:t>
      </w:r>
      <w:r w:rsidR="003623C3" w:rsidRPr="00FE0DBD">
        <w:rPr>
          <w:rFonts w:ascii="Calibri" w:eastAsia="Calibri" w:hAnsi="Calibri" w:cs="Calibri"/>
          <w:spacing w:val="-2"/>
          <w:sz w:val="20"/>
          <w:szCs w:val="20"/>
        </w:rPr>
        <w:t>t</w:t>
      </w:r>
      <w:r w:rsidR="0050053E" w:rsidRPr="00FE0DBD">
        <w:rPr>
          <w:rFonts w:ascii="Calibri" w:eastAsia="Calibri" w:hAnsi="Calibri" w:cs="Calibri"/>
          <w:spacing w:val="-2"/>
          <w:sz w:val="20"/>
          <w:szCs w:val="20"/>
        </w:rPr>
        <w:t>o conduct an assessment on Small Arms and Light Weapons (SALW) in two areas where DRC is operational, Ninewa and Diyala</w:t>
      </w:r>
      <w:r w:rsidR="00ED30DC" w:rsidRPr="00FE0DBD">
        <w:rPr>
          <w:rFonts w:ascii="Calibri" w:eastAsia="Calibri" w:hAnsi="Calibri" w:cs="Calibri"/>
          <w:spacing w:val="-2"/>
          <w:sz w:val="20"/>
          <w:szCs w:val="20"/>
        </w:rPr>
        <w:t>.</w:t>
      </w:r>
      <w:r w:rsidR="00E56FB6" w:rsidRPr="00FE0DBD">
        <w:rPr>
          <w:rFonts w:ascii="Calibri" w:eastAsia="Calibri" w:hAnsi="Calibri" w:cs="Calibri"/>
          <w:spacing w:val="-2"/>
          <w:sz w:val="20"/>
          <w:szCs w:val="20"/>
        </w:rPr>
        <w:t xml:space="preserve"> </w:t>
      </w:r>
      <w:proofErr w:type="gramStart"/>
      <w:r w:rsidR="00ED30DC" w:rsidRPr="00FE0DBD">
        <w:rPr>
          <w:rFonts w:ascii="Calibri" w:eastAsia="Calibri" w:hAnsi="Calibri" w:cs="Calibri"/>
          <w:spacing w:val="-2"/>
          <w:sz w:val="20"/>
          <w:szCs w:val="20"/>
        </w:rPr>
        <w:t>T</w:t>
      </w:r>
      <w:r w:rsidR="00E56FB6" w:rsidRPr="00FE0DBD">
        <w:rPr>
          <w:rFonts w:ascii="Calibri" w:eastAsia="Calibri" w:hAnsi="Calibri" w:cs="Calibri"/>
          <w:spacing w:val="-2"/>
          <w:sz w:val="20"/>
          <w:szCs w:val="20"/>
        </w:rPr>
        <w:t>heref</w:t>
      </w:r>
      <w:r w:rsidR="00B40CC9" w:rsidRPr="00FE0DBD">
        <w:rPr>
          <w:rFonts w:ascii="Calibri" w:eastAsia="Calibri" w:hAnsi="Calibri" w:cs="Calibri"/>
          <w:spacing w:val="-2"/>
          <w:sz w:val="20"/>
          <w:szCs w:val="20"/>
        </w:rPr>
        <w:t>o</w:t>
      </w:r>
      <w:r w:rsidR="00E56FB6" w:rsidRPr="00FE0DBD">
        <w:rPr>
          <w:rFonts w:ascii="Calibri" w:eastAsia="Calibri" w:hAnsi="Calibri" w:cs="Calibri"/>
          <w:spacing w:val="-2"/>
          <w:sz w:val="20"/>
          <w:szCs w:val="20"/>
        </w:rPr>
        <w:t>re</w:t>
      </w:r>
      <w:proofErr w:type="gramEnd"/>
      <w:r w:rsidR="00E56FB6" w:rsidRPr="00FE0DBD">
        <w:rPr>
          <w:rFonts w:ascii="Calibri" w:eastAsia="Calibri" w:hAnsi="Calibri" w:cs="Calibri"/>
          <w:spacing w:val="-2"/>
          <w:sz w:val="20"/>
          <w:szCs w:val="20"/>
        </w:rPr>
        <w:t xml:space="preserve"> DRC </w:t>
      </w:r>
      <w:r w:rsidRPr="00FE0DBD">
        <w:rPr>
          <w:rFonts w:ascii="Calibri" w:eastAsia="Calibri" w:hAnsi="Calibri" w:cs="Calibri"/>
          <w:spacing w:val="-2"/>
          <w:sz w:val="20"/>
          <w:szCs w:val="20"/>
        </w:rPr>
        <w:t xml:space="preserve">requests you to submit price bid(s) for the provision of the </w:t>
      </w:r>
      <w:r w:rsidR="00F20632" w:rsidRPr="00FE0DBD">
        <w:rPr>
          <w:rFonts w:ascii="Calibri" w:eastAsia="Calibri" w:hAnsi="Calibri" w:cs="Calibri"/>
          <w:spacing w:val="-2"/>
          <w:sz w:val="20"/>
          <w:szCs w:val="20"/>
        </w:rPr>
        <w:t>services listed</w:t>
      </w:r>
      <w:r w:rsidRPr="00FE0DBD">
        <w:rPr>
          <w:rFonts w:ascii="Calibri" w:eastAsia="Calibri" w:hAnsi="Calibri" w:cs="Calibri"/>
          <w:spacing w:val="-2"/>
          <w:sz w:val="20"/>
          <w:szCs w:val="20"/>
        </w:rPr>
        <w:t xml:space="preserve"> on the attached Annex A- Term of Reference-</w:t>
      </w:r>
      <w:r w:rsidR="00C76438" w:rsidRPr="00FE0DBD">
        <w:rPr>
          <w:rFonts w:ascii="Calibri" w:eastAsia="Calibri" w:hAnsi="Calibri" w:cs="Calibri"/>
          <w:spacing w:val="-2"/>
          <w:sz w:val="20"/>
          <w:szCs w:val="20"/>
        </w:rPr>
        <w:t xml:space="preserve"> Small Arms and Light Weapons Assessment</w:t>
      </w:r>
      <w:r w:rsidR="00630559" w:rsidRPr="00FE0DBD">
        <w:rPr>
          <w:rFonts w:ascii="Calibri" w:eastAsia="Calibri" w:hAnsi="Calibri" w:cs="Calibri"/>
          <w:spacing w:val="-2"/>
          <w:sz w:val="20"/>
          <w:szCs w:val="20"/>
        </w:rPr>
        <w:t>.</w:t>
      </w:r>
    </w:p>
    <w:p w14:paraId="7C01CAF8" w14:textId="77777777" w:rsidR="00CF2F74" w:rsidRPr="00FE0DBD" w:rsidRDefault="00CF2F74" w:rsidP="006331C2">
      <w:pPr>
        <w:tabs>
          <w:tab w:val="left" w:pos="1890"/>
          <w:tab w:val="left" w:pos="2070"/>
        </w:tabs>
        <w:spacing w:line="276" w:lineRule="auto"/>
        <w:jc w:val="both"/>
        <w:rPr>
          <w:b/>
          <w:color w:val="212121"/>
          <w:sz w:val="20"/>
        </w:rPr>
      </w:pPr>
    </w:p>
    <w:p w14:paraId="01DA4EAC" w14:textId="21EAC80C" w:rsidR="00720F0B" w:rsidRPr="00FE0DBD" w:rsidRDefault="00720F0B" w:rsidP="006331C2">
      <w:pPr>
        <w:tabs>
          <w:tab w:val="left" w:pos="1890"/>
          <w:tab w:val="left" w:pos="2070"/>
        </w:tabs>
        <w:spacing w:line="276" w:lineRule="auto"/>
        <w:jc w:val="both"/>
        <w:rPr>
          <w:b/>
          <w:color w:val="212121"/>
          <w:sz w:val="20"/>
        </w:rPr>
      </w:pPr>
      <w:r w:rsidRPr="00FE0DBD">
        <w:rPr>
          <w:b/>
          <w:color w:val="212121"/>
          <w:sz w:val="20"/>
        </w:rPr>
        <w:t>Note:</w:t>
      </w:r>
    </w:p>
    <w:p w14:paraId="7123D4B3" w14:textId="0334F476" w:rsidR="006221B2" w:rsidRPr="00FE0DBD" w:rsidRDefault="009363F3" w:rsidP="006331C2">
      <w:pPr>
        <w:tabs>
          <w:tab w:val="left" w:pos="1890"/>
          <w:tab w:val="left" w:pos="2070"/>
        </w:tabs>
        <w:spacing w:line="276" w:lineRule="auto"/>
        <w:jc w:val="both"/>
        <w:rPr>
          <w:spacing w:val="-2"/>
          <w:sz w:val="20"/>
        </w:rPr>
      </w:pPr>
      <w:r w:rsidRPr="00FE0DBD">
        <w:rPr>
          <w:spacing w:val="-2"/>
          <w:sz w:val="20"/>
        </w:rPr>
        <w:t>Awarded</w:t>
      </w:r>
      <w:r w:rsidR="00720F0B" w:rsidRPr="00FE0DBD">
        <w:rPr>
          <w:spacing w:val="-2"/>
          <w:sz w:val="20"/>
        </w:rPr>
        <w:t xml:space="preserve"> consultant shall provide documentation that her/his company has a liability insurance </w:t>
      </w:r>
      <w:r w:rsidR="00440BE9" w:rsidRPr="00FE0DBD">
        <w:rPr>
          <w:spacing w:val="-2"/>
          <w:sz w:val="20"/>
        </w:rPr>
        <w:t>covering any damage or injury the consultant may inflict on any persons or objects during the work performance</w:t>
      </w:r>
      <w:r w:rsidR="00720F0B" w:rsidRPr="00FE0DBD">
        <w:rPr>
          <w:spacing w:val="-2"/>
          <w:sz w:val="20"/>
        </w:rPr>
        <w:t>. Consultants contracted by DRC shall be covered by travel insurance when travelling.</w:t>
      </w:r>
    </w:p>
    <w:p w14:paraId="53B835B3" w14:textId="5CF0E9F8" w:rsidR="00CF2F74" w:rsidRPr="00FE0DBD" w:rsidRDefault="00CF2F74" w:rsidP="00CF2F74">
      <w:pPr>
        <w:tabs>
          <w:tab w:val="left" w:pos="1890"/>
          <w:tab w:val="left" w:pos="2070"/>
        </w:tabs>
        <w:spacing w:line="276" w:lineRule="auto"/>
        <w:rPr>
          <w:spacing w:val="-2"/>
          <w:sz w:val="20"/>
        </w:rPr>
      </w:pPr>
    </w:p>
    <w:p w14:paraId="214CB60C" w14:textId="16F0B3DE" w:rsidR="00CF2F74" w:rsidRPr="00FE0DBD" w:rsidRDefault="00CF2F74" w:rsidP="00CF2F74">
      <w:pPr>
        <w:tabs>
          <w:tab w:val="left" w:pos="1890"/>
          <w:tab w:val="left" w:pos="2070"/>
        </w:tabs>
        <w:spacing w:line="276" w:lineRule="auto"/>
        <w:rPr>
          <w:spacing w:val="-2"/>
          <w:sz w:val="20"/>
        </w:rPr>
      </w:pPr>
    </w:p>
    <w:p w14:paraId="2B310665" w14:textId="12CF13C1" w:rsidR="00CF2F74" w:rsidRPr="00FE0DBD" w:rsidRDefault="00CF2F74" w:rsidP="00CF2F74">
      <w:pPr>
        <w:tabs>
          <w:tab w:val="left" w:pos="1890"/>
          <w:tab w:val="left" w:pos="2070"/>
        </w:tabs>
        <w:spacing w:line="276" w:lineRule="auto"/>
        <w:rPr>
          <w:spacing w:val="-2"/>
          <w:sz w:val="20"/>
        </w:rPr>
      </w:pPr>
    </w:p>
    <w:p w14:paraId="2D359C65" w14:textId="25917A3C" w:rsidR="00CF2F74" w:rsidRPr="00FE0DBD" w:rsidRDefault="00CF2F74" w:rsidP="00CF2F74">
      <w:pPr>
        <w:tabs>
          <w:tab w:val="left" w:pos="1890"/>
          <w:tab w:val="left" w:pos="2070"/>
        </w:tabs>
        <w:spacing w:line="276" w:lineRule="auto"/>
        <w:rPr>
          <w:spacing w:val="-2"/>
          <w:sz w:val="20"/>
        </w:rPr>
      </w:pPr>
    </w:p>
    <w:p w14:paraId="10EC129E" w14:textId="4B92FF8E" w:rsidR="00CF2F74" w:rsidRPr="00FE0DBD" w:rsidRDefault="00CF2F74" w:rsidP="00CF2F74">
      <w:pPr>
        <w:tabs>
          <w:tab w:val="left" w:pos="1890"/>
          <w:tab w:val="left" w:pos="2070"/>
        </w:tabs>
        <w:spacing w:line="276" w:lineRule="auto"/>
        <w:rPr>
          <w:spacing w:val="-2"/>
          <w:sz w:val="20"/>
        </w:rPr>
      </w:pPr>
    </w:p>
    <w:p w14:paraId="6162C15A" w14:textId="0AA3D616" w:rsidR="00CF2F74" w:rsidRPr="00FE0DBD" w:rsidRDefault="00CF2F74" w:rsidP="00CF2F74">
      <w:pPr>
        <w:tabs>
          <w:tab w:val="left" w:pos="1890"/>
          <w:tab w:val="left" w:pos="2070"/>
        </w:tabs>
        <w:spacing w:line="276" w:lineRule="auto"/>
        <w:rPr>
          <w:spacing w:val="-2"/>
          <w:sz w:val="20"/>
        </w:rPr>
      </w:pPr>
    </w:p>
    <w:p w14:paraId="4A58CE84" w14:textId="4DF6F08D" w:rsidR="000C5A03" w:rsidRPr="00FE0DBD" w:rsidRDefault="000C5A03" w:rsidP="00CF2F74">
      <w:pPr>
        <w:tabs>
          <w:tab w:val="left" w:pos="1890"/>
          <w:tab w:val="left" w:pos="2070"/>
        </w:tabs>
        <w:spacing w:line="276" w:lineRule="auto"/>
        <w:rPr>
          <w:spacing w:val="-2"/>
          <w:sz w:val="20"/>
        </w:rPr>
      </w:pPr>
    </w:p>
    <w:p w14:paraId="7123D4B5"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TENDER</w:t>
      </w:r>
      <w:r w:rsidRPr="00FE0DBD">
        <w:rPr>
          <w:spacing w:val="-4"/>
        </w:rPr>
        <w:t xml:space="preserve"> </w:t>
      </w:r>
      <w:r w:rsidRPr="00FE0DBD">
        <w:t>DETAILS</w:t>
      </w:r>
    </w:p>
    <w:p w14:paraId="7123D4B6" w14:textId="77777777" w:rsidR="006221B2" w:rsidRPr="00FE0DBD" w:rsidRDefault="00EC6958">
      <w:pPr>
        <w:pStyle w:val="BodyText"/>
        <w:spacing w:line="243" w:lineRule="exact"/>
        <w:ind w:left="140"/>
        <w:jc w:val="both"/>
      </w:pPr>
      <w:r w:rsidRPr="00FE0DBD">
        <w:rPr>
          <w:color w:val="212121"/>
        </w:rPr>
        <w:t>The</w:t>
      </w:r>
      <w:r w:rsidRPr="00FE0DBD">
        <w:rPr>
          <w:color w:val="212121"/>
          <w:spacing w:val="-4"/>
        </w:rPr>
        <w:t xml:space="preserve"> </w:t>
      </w:r>
      <w:r w:rsidRPr="00FE0DBD">
        <w:rPr>
          <w:color w:val="212121"/>
        </w:rPr>
        <w:t>Tender</w:t>
      </w:r>
      <w:r w:rsidRPr="00FE0DBD">
        <w:rPr>
          <w:color w:val="212121"/>
          <w:spacing w:val="-1"/>
        </w:rPr>
        <w:t xml:space="preserve"> </w:t>
      </w:r>
      <w:r w:rsidRPr="00FE0DBD">
        <w:rPr>
          <w:color w:val="212121"/>
        </w:rPr>
        <w:t>details</w:t>
      </w:r>
      <w:r w:rsidRPr="00FE0DBD">
        <w:rPr>
          <w:color w:val="212121"/>
          <w:spacing w:val="-2"/>
        </w:rPr>
        <w:t xml:space="preserve"> </w:t>
      </w:r>
      <w:r w:rsidRPr="00FE0DBD">
        <w:rPr>
          <w:color w:val="212121"/>
        </w:rPr>
        <w:t>are</w:t>
      </w:r>
      <w:r w:rsidRPr="00FE0DBD">
        <w:rPr>
          <w:color w:val="212121"/>
          <w:spacing w:val="-3"/>
        </w:rPr>
        <w:t xml:space="preserve"> </w:t>
      </w:r>
      <w:r w:rsidRPr="00FE0DBD">
        <w:rPr>
          <w:color w:val="212121"/>
        </w:rPr>
        <w:t>as</w:t>
      </w:r>
      <w:r w:rsidRPr="00FE0DBD">
        <w:rPr>
          <w:color w:val="212121"/>
          <w:spacing w:val="-2"/>
        </w:rPr>
        <w:t xml:space="preserve"> </w:t>
      </w:r>
      <w:r w:rsidRPr="00FE0DBD">
        <w:rPr>
          <w:color w:val="212121"/>
        </w:rPr>
        <w:t>follows:</w:t>
      </w:r>
    </w:p>
    <w:p w14:paraId="7123D4B7" w14:textId="77777777" w:rsidR="006221B2" w:rsidRPr="00FE0DBD" w:rsidRDefault="006221B2">
      <w:pPr>
        <w:pStyle w:val="BodyText"/>
        <w:spacing w:before="11" w:after="1"/>
        <w:rPr>
          <w:sz w:val="19"/>
        </w:rPr>
      </w:pPr>
    </w:p>
    <w:tbl>
      <w:tblPr>
        <w:tblW w:w="0" w:type="auto"/>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6"/>
        <w:gridCol w:w="4458"/>
        <w:gridCol w:w="5029"/>
      </w:tblGrid>
      <w:tr w:rsidR="006221B2" w:rsidRPr="00FE0DBD" w14:paraId="7123D4BB" w14:textId="77777777">
        <w:trPr>
          <w:trHeight w:val="261"/>
        </w:trPr>
        <w:tc>
          <w:tcPr>
            <w:tcW w:w="586" w:type="dxa"/>
            <w:shd w:val="clear" w:color="auto" w:fill="D9D9D9"/>
          </w:tcPr>
          <w:p w14:paraId="7123D4B8" w14:textId="77777777" w:rsidR="006221B2" w:rsidRPr="00FE0DBD" w:rsidRDefault="00EC6958">
            <w:pPr>
              <w:pStyle w:val="TableParagraph"/>
              <w:spacing w:line="240" w:lineRule="exact"/>
              <w:ind w:left="122"/>
              <w:rPr>
                <w:b/>
                <w:sz w:val="20"/>
              </w:rPr>
            </w:pPr>
            <w:r w:rsidRPr="00FE0DBD">
              <w:rPr>
                <w:b/>
                <w:sz w:val="20"/>
              </w:rPr>
              <w:t>Line</w:t>
            </w:r>
          </w:p>
        </w:tc>
        <w:tc>
          <w:tcPr>
            <w:tcW w:w="4458" w:type="dxa"/>
            <w:shd w:val="clear" w:color="auto" w:fill="D9D9D9"/>
          </w:tcPr>
          <w:p w14:paraId="7123D4B9" w14:textId="77777777" w:rsidR="006221B2" w:rsidRPr="00FE0DBD" w:rsidRDefault="00EC6958">
            <w:pPr>
              <w:pStyle w:val="TableParagraph"/>
              <w:spacing w:line="240" w:lineRule="exact"/>
              <w:rPr>
                <w:b/>
                <w:sz w:val="20"/>
              </w:rPr>
            </w:pPr>
            <w:r w:rsidRPr="00FE0DBD">
              <w:rPr>
                <w:b/>
                <w:sz w:val="20"/>
              </w:rPr>
              <w:t>Item</w:t>
            </w:r>
          </w:p>
        </w:tc>
        <w:tc>
          <w:tcPr>
            <w:tcW w:w="5029" w:type="dxa"/>
            <w:shd w:val="clear" w:color="auto" w:fill="D9D9D9"/>
          </w:tcPr>
          <w:p w14:paraId="7123D4BA" w14:textId="77777777" w:rsidR="006221B2" w:rsidRPr="00FE0DBD" w:rsidRDefault="00EC6958">
            <w:pPr>
              <w:pStyle w:val="TableParagraph"/>
              <w:spacing w:line="240" w:lineRule="exact"/>
              <w:ind w:left="104"/>
              <w:rPr>
                <w:b/>
                <w:sz w:val="20"/>
              </w:rPr>
            </w:pPr>
            <w:r w:rsidRPr="00FE0DBD">
              <w:rPr>
                <w:b/>
                <w:sz w:val="20"/>
              </w:rPr>
              <w:t>Time,</w:t>
            </w:r>
            <w:r w:rsidRPr="00FE0DBD">
              <w:rPr>
                <w:b/>
                <w:spacing w:val="-5"/>
                <w:sz w:val="20"/>
              </w:rPr>
              <w:t xml:space="preserve"> </w:t>
            </w:r>
            <w:r w:rsidRPr="00FE0DBD">
              <w:rPr>
                <w:b/>
                <w:sz w:val="20"/>
              </w:rPr>
              <w:t>date,</w:t>
            </w:r>
            <w:r w:rsidRPr="00FE0DBD">
              <w:rPr>
                <w:b/>
                <w:spacing w:val="-4"/>
                <w:sz w:val="20"/>
              </w:rPr>
              <w:t xml:space="preserve"> </w:t>
            </w:r>
            <w:r w:rsidRPr="00FE0DBD">
              <w:rPr>
                <w:b/>
                <w:sz w:val="20"/>
              </w:rPr>
              <w:t>address</w:t>
            </w:r>
            <w:r w:rsidRPr="00FE0DBD">
              <w:rPr>
                <w:b/>
                <w:spacing w:val="-3"/>
                <w:sz w:val="20"/>
              </w:rPr>
              <w:t xml:space="preserve"> </w:t>
            </w:r>
            <w:r w:rsidRPr="00FE0DBD">
              <w:rPr>
                <w:b/>
                <w:sz w:val="20"/>
              </w:rPr>
              <w:t>as</w:t>
            </w:r>
            <w:r w:rsidRPr="00FE0DBD">
              <w:rPr>
                <w:b/>
                <w:spacing w:val="-3"/>
                <w:sz w:val="20"/>
              </w:rPr>
              <w:t xml:space="preserve"> </w:t>
            </w:r>
            <w:r w:rsidRPr="00FE0DBD">
              <w:rPr>
                <w:b/>
                <w:sz w:val="20"/>
              </w:rPr>
              <w:t>appropriate</w:t>
            </w:r>
          </w:p>
        </w:tc>
      </w:tr>
      <w:tr w:rsidR="006221B2" w:rsidRPr="00FE0DBD" w14:paraId="7123D4BF" w14:textId="77777777">
        <w:trPr>
          <w:trHeight w:val="261"/>
        </w:trPr>
        <w:tc>
          <w:tcPr>
            <w:tcW w:w="586" w:type="dxa"/>
            <w:shd w:val="clear" w:color="auto" w:fill="D9D9D9"/>
          </w:tcPr>
          <w:p w14:paraId="7123D4BC" w14:textId="77777777" w:rsidR="006221B2" w:rsidRPr="00FE0DBD" w:rsidRDefault="00EC6958">
            <w:pPr>
              <w:pStyle w:val="TableParagraph"/>
              <w:spacing w:line="240" w:lineRule="exact"/>
              <w:rPr>
                <w:sz w:val="20"/>
              </w:rPr>
            </w:pPr>
            <w:r w:rsidRPr="00FE0DBD">
              <w:rPr>
                <w:w w:val="99"/>
                <w:sz w:val="20"/>
              </w:rPr>
              <w:t>1</w:t>
            </w:r>
          </w:p>
        </w:tc>
        <w:tc>
          <w:tcPr>
            <w:tcW w:w="4458" w:type="dxa"/>
            <w:shd w:val="clear" w:color="auto" w:fill="F1F1F1"/>
          </w:tcPr>
          <w:p w14:paraId="7123D4BD" w14:textId="77777777" w:rsidR="006221B2" w:rsidRPr="00FE0DBD" w:rsidRDefault="00EC6958">
            <w:pPr>
              <w:pStyle w:val="TableParagraph"/>
              <w:spacing w:line="240" w:lineRule="exact"/>
              <w:rPr>
                <w:sz w:val="20"/>
              </w:rPr>
            </w:pPr>
            <w:r w:rsidRPr="00FE0DBD">
              <w:rPr>
                <w:sz w:val="20"/>
              </w:rPr>
              <w:t>RFP</w:t>
            </w:r>
            <w:r w:rsidRPr="00FE0DBD">
              <w:rPr>
                <w:spacing w:val="-3"/>
                <w:sz w:val="20"/>
              </w:rPr>
              <w:t xml:space="preserve"> </w:t>
            </w:r>
            <w:r w:rsidRPr="00FE0DBD">
              <w:rPr>
                <w:sz w:val="20"/>
              </w:rPr>
              <w:t>published</w:t>
            </w:r>
          </w:p>
        </w:tc>
        <w:tc>
          <w:tcPr>
            <w:tcW w:w="5029" w:type="dxa"/>
          </w:tcPr>
          <w:p w14:paraId="7123D4BE" w14:textId="0F14A7A5" w:rsidR="006221B2" w:rsidRPr="00FE0DBD" w:rsidRDefault="001443D2">
            <w:pPr>
              <w:pStyle w:val="TableParagraph"/>
              <w:spacing w:line="240" w:lineRule="exact"/>
              <w:ind w:left="104"/>
              <w:rPr>
                <w:sz w:val="20"/>
              </w:rPr>
            </w:pPr>
            <w:r w:rsidRPr="00FE0DBD">
              <w:rPr>
                <w:sz w:val="20"/>
              </w:rPr>
              <w:t>23</w:t>
            </w:r>
            <w:r w:rsidR="00D27CB4" w:rsidRPr="00FE0DBD">
              <w:rPr>
                <w:sz w:val="20"/>
              </w:rPr>
              <w:t>.</w:t>
            </w:r>
            <w:r w:rsidR="0038361C" w:rsidRPr="00FE0DBD">
              <w:rPr>
                <w:sz w:val="20"/>
              </w:rPr>
              <w:t>0</w:t>
            </w:r>
            <w:r w:rsidRPr="00FE0DBD">
              <w:rPr>
                <w:sz w:val="20"/>
              </w:rPr>
              <w:t>6</w:t>
            </w:r>
            <w:r w:rsidR="00D27CB4" w:rsidRPr="00FE0DBD">
              <w:rPr>
                <w:sz w:val="20"/>
              </w:rPr>
              <w:t>.2022</w:t>
            </w:r>
          </w:p>
        </w:tc>
      </w:tr>
      <w:tr w:rsidR="006221B2" w:rsidRPr="00FE0DBD" w14:paraId="7123D4C3" w14:textId="77777777">
        <w:trPr>
          <w:trHeight w:val="261"/>
        </w:trPr>
        <w:tc>
          <w:tcPr>
            <w:tcW w:w="586" w:type="dxa"/>
            <w:shd w:val="clear" w:color="auto" w:fill="D9D9D9"/>
          </w:tcPr>
          <w:p w14:paraId="7123D4C0" w14:textId="77777777" w:rsidR="006221B2" w:rsidRPr="00FE0DBD" w:rsidRDefault="00EC6958">
            <w:pPr>
              <w:pStyle w:val="TableParagraph"/>
              <w:spacing w:line="240" w:lineRule="exact"/>
              <w:rPr>
                <w:sz w:val="20"/>
              </w:rPr>
            </w:pPr>
            <w:r w:rsidRPr="00FE0DBD">
              <w:rPr>
                <w:w w:val="99"/>
                <w:sz w:val="20"/>
              </w:rPr>
              <w:t>2</w:t>
            </w:r>
          </w:p>
        </w:tc>
        <w:tc>
          <w:tcPr>
            <w:tcW w:w="4458" w:type="dxa"/>
            <w:shd w:val="clear" w:color="auto" w:fill="F1F1F1"/>
          </w:tcPr>
          <w:p w14:paraId="7123D4C1" w14:textId="77777777" w:rsidR="006221B2" w:rsidRPr="00FE0DBD" w:rsidRDefault="00EC6958">
            <w:pPr>
              <w:pStyle w:val="TableParagraph"/>
              <w:spacing w:line="240" w:lineRule="exact"/>
              <w:rPr>
                <w:sz w:val="20"/>
              </w:rPr>
            </w:pPr>
            <w:r w:rsidRPr="00FE0DBD">
              <w:rPr>
                <w:sz w:val="20"/>
              </w:rPr>
              <w:t>Closing</w:t>
            </w:r>
            <w:r w:rsidRPr="00FE0DBD">
              <w:rPr>
                <w:spacing w:val="-3"/>
                <w:sz w:val="20"/>
              </w:rPr>
              <w:t xml:space="preserve"> </w:t>
            </w:r>
            <w:r w:rsidRPr="00FE0DBD">
              <w:rPr>
                <w:sz w:val="20"/>
              </w:rPr>
              <w:t>date</w:t>
            </w:r>
            <w:r w:rsidRPr="00FE0DBD">
              <w:rPr>
                <w:spacing w:val="-3"/>
                <w:sz w:val="20"/>
              </w:rPr>
              <w:t xml:space="preserve"> </w:t>
            </w:r>
            <w:r w:rsidRPr="00FE0DBD">
              <w:rPr>
                <w:sz w:val="20"/>
              </w:rPr>
              <w:t>for</w:t>
            </w:r>
            <w:r w:rsidRPr="00FE0DBD">
              <w:rPr>
                <w:spacing w:val="-2"/>
                <w:sz w:val="20"/>
              </w:rPr>
              <w:t xml:space="preserve"> </w:t>
            </w:r>
            <w:r w:rsidRPr="00FE0DBD">
              <w:rPr>
                <w:sz w:val="20"/>
              </w:rPr>
              <w:t>clarifications</w:t>
            </w:r>
          </w:p>
        </w:tc>
        <w:tc>
          <w:tcPr>
            <w:tcW w:w="5029" w:type="dxa"/>
          </w:tcPr>
          <w:p w14:paraId="7123D4C2" w14:textId="161604EF" w:rsidR="006221B2" w:rsidRPr="00FE0DBD" w:rsidRDefault="00FC799E">
            <w:pPr>
              <w:pStyle w:val="TableParagraph"/>
              <w:spacing w:line="240" w:lineRule="exact"/>
              <w:ind w:left="104"/>
              <w:rPr>
                <w:sz w:val="20"/>
              </w:rPr>
            </w:pPr>
            <w:r w:rsidRPr="00FE0DBD">
              <w:rPr>
                <w:sz w:val="20"/>
              </w:rPr>
              <w:t>03</w:t>
            </w:r>
            <w:r w:rsidR="00EC6958" w:rsidRPr="00FE0DBD">
              <w:rPr>
                <w:sz w:val="20"/>
              </w:rPr>
              <w:t>.0</w:t>
            </w:r>
            <w:r w:rsidRPr="00FE0DBD">
              <w:rPr>
                <w:sz w:val="20"/>
              </w:rPr>
              <w:t>7</w:t>
            </w:r>
            <w:r w:rsidR="00EC6958" w:rsidRPr="00FE0DBD">
              <w:rPr>
                <w:sz w:val="20"/>
              </w:rPr>
              <w:t>.202</w:t>
            </w:r>
            <w:r w:rsidR="00241C23" w:rsidRPr="00FE0DBD">
              <w:rPr>
                <w:sz w:val="20"/>
              </w:rPr>
              <w:t>2</w:t>
            </w:r>
            <w:r w:rsidR="00143DBD" w:rsidRPr="00FE0DBD">
              <w:rPr>
                <w:sz w:val="20"/>
              </w:rPr>
              <w:t>-</w:t>
            </w:r>
            <w:r w:rsidR="00107EEC" w:rsidRPr="00FE0DBD">
              <w:rPr>
                <w:sz w:val="20"/>
              </w:rPr>
              <w:t>1</w:t>
            </w:r>
            <w:r w:rsidR="00143DBD" w:rsidRPr="00FE0DBD">
              <w:rPr>
                <w:sz w:val="20"/>
              </w:rPr>
              <w:t>:00 PM Iraq Time</w:t>
            </w:r>
          </w:p>
        </w:tc>
      </w:tr>
      <w:tr w:rsidR="006221B2" w:rsidRPr="00FE0DBD" w14:paraId="7123D4C7" w14:textId="77777777">
        <w:trPr>
          <w:trHeight w:val="278"/>
        </w:trPr>
        <w:tc>
          <w:tcPr>
            <w:tcW w:w="586" w:type="dxa"/>
            <w:shd w:val="clear" w:color="auto" w:fill="D9D9D9"/>
          </w:tcPr>
          <w:p w14:paraId="7123D4C4" w14:textId="77777777" w:rsidR="006221B2" w:rsidRPr="00FE0DBD" w:rsidRDefault="00EC6958">
            <w:pPr>
              <w:pStyle w:val="TableParagraph"/>
              <w:rPr>
                <w:sz w:val="20"/>
              </w:rPr>
            </w:pPr>
            <w:r w:rsidRPr="00FE0DBD">
              <w:rPr>
                <w:w w:val="99"/>
                <w:sz w:val="20"/>
              </w:rPr>
              <w:t>3</w:t>
            </w:r>
          </w:p>
        </w:tc>
        <w:tc>
          <w:tcPr>
            <w:tcW w:w="4458" w:type="dxa"/>
            <w:shd w:val="clear" w:color="auto" w:fill="F1F1F1"/>
          </w:tcPr>
          <w:p w14:paraId="7123D4C5" w14:textId="77777777" w:rsidR="006221B2" w:rsidRPr="00FE0DBD" w:rsidRDefault="00EC6958">
            <w:pPr>
              <w:pStyle w:val="TableParagraph"/>
              <w:rPr>
                <w:sz w:val="20"/>
              </w:rPr>
            </w:pPr>
            <w:r w:rsidRPr="00FE0DBD">
              <w:rPr>
                <w:sz w:val="20"/>
              </w:rPr>
              <w:t>Email</w:t>
            </w:r>
            <w:r w:rsidRPr="00FE0DBD">
              <w:rPr>
                <w:spacing w:val="-3"/>
                <w:sz w:val="20"/>
              </w:rPr>
              <w:t xml:space="preserve"> </w:t>
            </w:r>
            <w:r w:rsidRPr="00FE0DBD">
              <w:rPr>
                <w:sz w:val="20"/>
              </w:rPr>
              <w:t>for</w:t>
            </w:r>
            <w:r w:rsidRPr="00FE0DBD">
              <w:rPr>
                <w:spacing w:val="-3"/>
                <w:sz w:val="20"/>
              </w:rPr>
              <w:t xml:space="preserve"> </w:t>
            </w:r>
            <w:r w:rsidRPr="00FE0DBD">
              <w:rPr>
                <w:sz w:val="20"/>
              </w:rPr>
              <w:t>Clarifications</w:t>
            </w:r>
          </w:p>
        </w:tc>
        <w:tc>
          <w:tcPr>
            <w:tcW w:w="5029" w:type="dxa"/>
          </w:tcPr>
          <w:p w14:paraId="7123D4C6" w14:textId="7C62A5DA" w:rsidR="006221B2" w:rsidRPr="00FE0DBD" w:rsidRDefault="00C2533C">
            <w:pPr>
              <w:pStyle w:val="TableParagraph"/>
              <w:ind w:left="104"/>
              <w:rPr>
                <w:rStyle w:val="Hyperlink"/>
              </w:rPr>
            </w:pPr>
            <w:r w:rsidRPr="00FE0DBD">
              <w:rPr>
                <w:rStyle w:val="Hyperlink"/>
              </w:rPr>
              <w:t>irq-tenderclarifications@drc.ngo</w:t>
            </w:r>
          </w:p>
        </w:tc>
      </w:tr>
      <w:tr w:rsidR="006221B2" w:rsidRPr="00FE0DBD" w14:paraId="7123D4CB" w14:textId="77777777">
        <w:trPr>
          <w:trHeight w:val="277"/>
        </w:trPr>
        <w:tc>
          <w:tcPr>
            <w:tcW w:w="586" w:type="dxa"/>
            <w:shd w:val="clear" w:color="auto" w:fill="D9D9D9"/>
          </w:tcPr>
          <w:p w14:paraId="7123D4C8" w14:textId="77777777" w:rsidR="006221B2" w:rsidRPr="00FE0DBD" w:rsidRDefault="00EC6958">
            <w:pPr>
              <w:pStyle w:val="TableParagraph"/>
              <w:rPr>
                <w:sz w:val="20"/>
              </w:rPr>
            </w:pPr>
            <w:r w:rsidRPr="00FE0DBD">
              <w:rPr>
                <w:w w:val="99"/>
                <w:sz w:val="20"/>
              </w:rPr>
              <w:t>4</w:t>
            </w:r>
          </w:p>
        </w:tc>
        <w:tc>
          <w:tcPr>
            <w:tcW w:w="4458" w:type="dxa"/>
            <w:shd w:val="clear" w:color="auto" w:fill="F1F1F1"/>
          </w:tcPr>
          <w:p w14:paraId="7123D4C9" w14:textId="77777777" w:rsidR="006221B2" w:rsidRPr="00FE0DBD" w:rsidRDefault="00EC6958">
            <w:pPr>
              <w:pStyle w:val="TableParagraph"/>
              <w:rPr>
                <w:sz w:val="20"/>
              </w:rPr>
            </w:pPr>
            <w:r w:rsidRPr="00FE0DBD">
              <w:rPr>
                <w:sz w:val="20"/>
              </w:rPr>
              <w:t>Closing</w:t>
            </w:r>
            <w:r w:rsidRPr="00FE0DBD">
              <w:rPr>
                <w:spacing w:val="-3"/>
                <w:sz w:val="20"/>
              </w:rPr>
              <w:t xml:space="preserve"> </w:t>
            </w:r>
            <w:r w:rsidRPr="00FE0DBD">
              <w:rPr>
                <w:sz w:val="20"/>
              </w:rPr>
              <w:t>date</w:t>
            </w:r>
            <w:r w:rsidRPr="00FE0DBD">
              <w:rPr>
                <w:spacing w:val="-3"/>
                <w:sz w:val="20"/>
              </w:rPr>
              <w:t xml:space="preserve"> </w:t>
            </w:r>
            <w:r w:rsidRPr="00FE0DBD">
              <w:rPr>
                <w:sz w:val="20"/>
              </w:rPr>
              <w:t>and</w:t>
            </w:r>
            <w:r w:rsidRPr="00FE0DBD">
              <w:rPr>
                <w:spacing w:val="-3"/>
                <w:sz w:val="20"/>
              </w:rPr>
              <w:t xml:space="preserve"> </w:t>
            </w:r>
            <w:r w:rsidRPr="00FE0DBD">
              <w:rPr>
                <w:sz w:val="20"/>
              </w:rPr>
              <w:t>time</w:t>
            </w:r>
            <w:r w:rsidRPr="00FE0DBD">
              <w:rPr>
                <w:spacing w:val="-2"/>
                <w:sz w:val="20"/>
              </w:rPr>
              <w:t xml:space="preserve"> </w:t>
            </w:r>
            <w:r w:rsidRPr="00FE0DBD">
              <w:rPr>
                <w:sz w:val="20"/>
              </w:rPr>
              <w:t>for</w:t>
            </w:r>
            <w:r w:rsidRPr="00FE0DBD">
              <w:rPr>
                <w:spacing w:val="-3"/>
                <w:sz w:val="20"/>
              </w:rPr>
              <w:t xml:space="preserve"> </w:t>
            </w:r>
            <w:r w:rsidRPr="00FE0DBD">
              <w:rPr>
                <w:sz w:val="20"/>
              </w:rPr>
              <w:t>receipt</w:t>
            </w:r>
            <w:r w:rsidRPr="00FE0DBD">
              <w:rPr>
                <w:spacing w:val="-2"/>
                <w:sz w:val="20"/>
              </w:rPr>
              <w:t xml:space="preserve"> </w:t>
            </w:r>
            <w:r w:rsidRPr="00FE0DBD">
              <w:rPr>
                <w:sz w:val="20"/>
              </w:rPr>
              <w:t>of</w:t>
            </w:r>
            <w:r w:rsidRPr="00FE0DBD">
              <w:rPr>
                <w:spacing w:val="-4"/>
                <w:sz w:val="20"/>
              </w:rPr>
              <w:t xml:space="preserve"> </w:t>
            </w:r>
            <w:r w:rsidRPr="00FE0DBD">
              <w:rPr>
                <w:sz w:val="20"/>
              </w:rPr>
              <w:t>Tenders</w:t>
            </w:r>
          </w:p>
        </w:tc>
        <w:tc>
          <w:tcPr>
            <w:tcW w:w="5029" w:type="dxa"/>
          </w:tcPr>
          <w:p w14:paraId="7123D4CA" w14:textId="43A4729C" w:rsidR="006221B2" w:rsidRPr="00FE0DBD" w:rsidRDefault="00DB0051">
            <w:pPr>
              <w:pStyle w:val="TableParagraph"/>
              <w:ind w:left="104"/>
              <w:rPr>
                <w:sz w:val="20"/>
              </w:rPr>
            </w:pPr>
            <w:r w:rsidRPr="00FE0DBD">
              <w:rPr>
                <w:sz w:val="20"/>
              </w:rPr>
              <w:t>07</w:t>
            </w:r>
            <w:r w:rsidR="00EC6958" w:rsidRPr="00FE0DBD">
              <w:rPr>
                <w:sz w:val="20"/>
              </w:rPr>
              <w:t>.0</w:t>
            </w:r>
            <w:r w:rsidR="00FC799E" w:rsidRPr="00FE0DBD">
              <w:rPr>
                <w:sz w:val="20"/>
              </w:rPr>
              <w:t>7</w:t>
            </w:r>
            <w:r w:rsidR="00EC6958" w:rsidRPr="00FE0DBD">
              <w:rPr>
                <w:sz w:val="20"/>
              </w:rPr>
              <w:t>.202</w:t>
            </w:r>
            <w:r w:rsidR="00241C23" w:rsidRPr="00FE0DBD">
              <w:rPr>
                <w:sz w:val="20"/>
              </w:rPr>
              <w:t>2</w:t>
            </w:r>
            <w:r w:rsidR="00EC6958" w:rsidRPr="00FE0DBD">
              <w:rPr>
                <w:sz w:val="20"/>
              </w:rPr>
              <w:t>-</w:t>
            </w:r>
            <w:r w:rsidRPr="00FE0DBD">
              <w:rPr>
                <w:sz w:val="20"/>
              </w:rPr>
              <w:t>11</w:t>
            </w:r>
            <w:r w:rsidR="00EC6958" w:rsidRPr="00FE0DBD">
              <w:rPr>
                <w:sz w:val="20"/>
              </w:rPr>
              <w:t>:00</w:t>
            </w:r>
            <w:r w:rsidR="00EC6958" w:rsidRPr="00FE0DBD">
              <w:rPr>
                <w:spacing w:val="-3"/>
                <w:sz w:val="20"/>
              </w:rPr>
              <w:t xml:space="preserve"> </w:t>
            </w:r>
            <w:r w:rsidRPr="00FE0DBD">
              <w:rPr>
                <w:sz w:val="20"/>
              </w:rPr>
              <w:t>A</w:t>
            </w:r>
            <w:r w:rsidR="00EC6958" w:rsidRPr="00FE0DBD">
              <w:rPr>
                <w:sz w:val="20"/>
              </w:rPr>
              <w:t>M</w:t>
            </w:r>
            <w:r w:rsidR="00EC6958" w:rsidRPr="00FE0DBD">
              <w:rPr>
                <w:spacing w:val="-2"/>
                <w:sz w:val="20"/>
              </w:rPr>
              <w:t xml:space="preserve"> </w:t>
            </w:r>
            <w:r w:rsidR="00EC6958" w:rsidRPr="00FE0DBD">
              <w:rPr>
                <w:sz w:val="20"/>
              </w:rPr>
              <w:t>Iraq</w:t>
            </w:r>
            <w:r w:rsidR="00EC6958" w:rsidRPr="00FE0DBD">
              <w:rPr>
                <w:spacing w:val="-2"/>
                <w:sz w:val="20"/>
              </w:rPr>
              <w:t xml:space="preserve"> </w:t>
            </w:r>
            <w:r w:rsidR="00EC6958" w:rsidRPr="00FE0DBD">
              <w:rPr>
                <w:sz w:val="20"/>
              </w:rPr>
              <w:t>Time</w:t>
            </w:r>
          </w:p>
        </w:tc>
      </w:tr>
      <w:tr w:rsidR="006221B2" w:rsidRPr="00FE0DBD" w14:paraId="7123D4CF" w14:textId="77777777" w:rsidTr="00C4001A">
        <w:trPr>
          <w:trHeight w:val="70"/>
        </w:trPr>
        <w:tc>
          <w:tcPr>
            <w:tcW w:w="586" w:type="dxa"/>
            <w:shd w:val="clear" w:color="auto" w:fill="D9D9D9"/>
          </w:tcPr>
          <w:p w14:paraId="7123D4CC" w14:textId="77777777" w:rsidR="006221B2" w:rsidRPr="00FE0DBD" w:rsidRDefault="00EC6958">
            <w:pPr>
              <w:pStyle w:val="TableParagraph"/>
              <w:rPr>
                <w:sz w:val="20"/>
              </w:rPr>
            </w:pPr>
            <w:r w:rsidRPr="00FE0DBD">
              <w:rPr>
                <w:w w:val="99"/>
                <w:sz w:val="20"/>
              </w:rPr>
              <w:t>5</w:t>
            </w:r>
          </w:p>
        </w:tc>
        <w:tc>
          <w:tcPr>
            <w:tcW w:w="4458" w:type="dxa"/>
            <w:shd w:val="clear" w:color="auto" w:fill="F1F1F1"/>
          </w:tcPr>
          <w:p w14:paraId="7123D4CD" w14:textId="77777777" w:rsidR="006221B2" w:rsidRPr="00FE0DBD" w:rsidRDefault="00EC6958">
            <w:pPr>
              <w:pStyle w:val="TableParagraph"/>
              <w:rPr>
                <w:sz w:val="20"/>
              </w:rPr>
            </w:pPr>
            <w:r w:rsidRPr="00FE0DBD">
              <w:rPr>
                <w:sz w:val="20"/>
              </w:rPr>
              <w:t>E</w:t>
            </w:r>
            <w:r w:rsidRPr="00FE0DBD">
              <w:rPr>
                <w:spacing w:val="-3"/>
                <w:sz w:val="20"/>
              </w:rPr>
              <w:t xml:space="preserve"> </w:t>
            </w:r>
            <w:r w:rsidRPr="00FE0DBD">
              <w:rPr>
                <w:sz w:val="20"/>
              </w:rPr>
              <w:t>mail</w:t>
            </w:r>
            <w:r w:rsidRPr="00FE0DBD">
              <w:rPr>
                <w:spacing w:val="-4"/>
                <w:sz w:val="20"/>
              </w:rPr>
              <w:t xml:space="preserve"> </w:t>
            </w:r>
            <w:r w:rsidRPr="00FE0DBD">
              <w:rPr>
                <w:sz w:val="20"/>
              </w:rPr>
              <w:t>for</w:t>
            </w:r>
            <w:r w:rsidRPr="00FE0DBD">
              <w:rPr>
                <w:spacing w:val="-2"/>
                <w:sz w:val="20"/>
              </w:rPr>
              <w:t xml:space="preserve"> </w:t>
            </w:r>
            <w:r w:rsidRPr="00FE0DBD">
              <w:rPr>
                <w:sz w:val="20"/>
              </w:rPr>
              <w:t>Submission</w:t>
            </w:r>
            <w:r w:rsidRPr="00FE0DBD">
              <w:rPr>
                <w:spacing w:val="-2"/>
                <w:sz w:val="20"/>
              </w:rPr>
              <w:t xml:space="preserve"> </w:t>
            </w:r>
            <w:r w:rsidRPr="00FE0DBD">
              <w:rPr>
                <w:sz w:val="20"/>
              </w:rPr>
              <w:t>of</w:t>
            </w:r>
            <w:r w:rsidRPr="00FE0DBD">
              <w:rPr>
                <w:spacing w:val="-2"/>
                <w:sz w:val="20"/>
              </w:rPr>
              <w:t xml:space="preserve"> </w:t>
            </w:r>
            <w:r w:rsidRPr="00FE0DBD">
              <w:rPr>
                <w:sz w:val="20"/>
              </w:rPr>
              <w:t>Tenders/Proposals</w:t>
            </w:r>
          </w:p>
        </w:tc>
        <w:tc>
          <w:tcPr>
            <w:tcW w:w="5029" w:type="dxa"/>
          </w:tcPr>
          <w:p w14:paraId="7123D4CE" w14:textId="24A4A67B" w:rsidR="006221B2" w:rsidRPr="00FE0DBD" w:rsidRDefault="00435033" w:rsidP="00C4001A">
            <w:pPr>
              <w:pStyle w:val="BodyText"/>
              <w:spacing w:before="11"/>
              <w:rPr>
                <w:rStyle w:val="Hyperlink"/>
                <w:sz w:val="22"/>
                <w:szCs w:val="22"/>
              </w:rPr>
            </w:pPr>
            <w:r w:rsidRPr="00FE0DBD">
              <w:rPr>
                <w:rStyle w:val="Hyperlink"/>
                <w:sz w:val="22"/>
              </w:rPr>
              <w:t xml:space="preserve">   </w:t>
            </w:r>
            <w:hyperlink r:id="rId12" w:history="1">
              <w:r w:rsidRPr="00FE0DBD">
                <w:rPr>
                  <w:rStyle w:val="Hyperlink"/>
                  <w:sz w:val="22"/>
                  <w:szCs w:val="22"/>
                </w:rPr>
                <w:t>tender.irq.co@drc.ngo</w:t>
              </w:r>
            </w:hyperlink>
          </w:p>
        </w:tc>
      </w:tr>
      <w:tr w:rsidR="006221B2" w:rsidRPr="00FE0DBD" w14:paraId="7123D4D4" w14:textId="77777777" w:rsidTr="00241C23">
        <w:trPr>
          <w:trHeight w:val="763"/>
        </w:trPr>
        <w:tc>
          <w:tcPr>
            <w:tcW w:w="586" w:type="dxa"/>
            <w:shd w:val="clear" w:color="auto" w:fill="D9D9D9"/>
          </w:tcPr>
          <w:p w14:paraId="7123D4D0" w14:textId="77777777" w:rsidR="006221B2" w:rsidRPr="00FE0DBD" w:rsidRDefault="00EC6958">
            <w:pPr>
              <w:pStyle w:val="TableParagraph"/>
              <w:rPr>
                <w:sz w:val="20"/>
              </w:rPr>
            </w:pPr>
            <w:r w:rsidRPr="00FE0DBD">
              <w:rPr>
                <w:w w:val="99"/>
                <w:sz w:val="20"/>
              </w:rPr>
              <w:t>6</w:t>
            </w:r>
          </w:p>
        </w:tc>
        <w:tc>
          <w:tcPr>
            <w:tcW w:w="4458" w:type="dxa"/>
            <w:shd w:val="clear" w:color="auto" w:fill="F1F1F1"/>
          </w:tcPr>
          <w:p w14:paraId="7123D4D1" w14:textId="77777777" w:rsidR="006221B2" w:rsidRPr="00FE0DBD" w:rsidRDefault="00EC6958">
            <w:pPr>
              <w:pStyle w:val="TableParagraph"/>
              <w:rPr>
                <w:sz w:val="20"/>
              </w:rPr>
            </w:pPr>
            <w:r w:rsidRPr="00FE0DBD">
              <w:rPr>
                <w:sz w:val="20"/>
              </w:rPr>
              <w:t>Tender</w:t>
            </w:r>
            <w:r w:rsidRPr="00FE0DBD">
              <w:rPr>
                <w:spacing w:val="-4"/>
                <w:sz w:val="20"/>
              </w:rPr>
              <w:t xml:space="preserve"> </w:t>
            </w:r>
            <w:r w:rsidRPr="00FE0DBD">
              <w:rPr>
                <w:sz w:val="20"/>
              </w:rPr>
              <w:t>Opening</w:t>
            </w:r>
            <w:r w:rsidRPr="00FE0DBD">
              <w:rPr>
                <w:spacing w:val="-5"/>
                <w:sz w:val="20"/>
              </w:rPr>
              <w:t xml:space="preserve"> </w:t>
            </w:r>
            <w:r w:rsidRPr="00FE0DBD">
              <w:rPr>
                <w:sz w:val="20"/>
              </w:rPr>
              <w:t>Location</w:t>
            </w:r>
          </w:p>
        </w:tc>
        <w:tc>
          <w:tcPr>
            <w:tcW w:w="5029" w:type="dxa"/>
          </w:tcPr>
          <w:p w14:paraId="7123D4D2" w14:textId="0977A352" w:rsidR="006221B2" w:rsidRPr="00FE0DBD" w:rsidRDefault="00EC6958">
            <w:pPr>
              <w:pStyle w:val="TableParagraph"/>
              <w:ind w:left="104"/>
              <w:rPr>
                <w:sz w:val="20"/>
              </w:rPr>
            </w:pPr>
            <w:r w:rsidRPr="00FE0DBD">
              <w:rPr>
                <w:sz w:val="20"/>
              </w:rPr>
              <w:t>DRC</w:t>
            </w:r>
            <w:r w:rsidRPr="00FE0DBD">
              <w:rPr>
                <w:spacing w:val="2"/>
                <w:sz w:val="20"/>
              </w:rPr>
              <w:t xml:space="preserve"> </w:t>
            </w:r>
            <w:r w:rsidRPr="00FE0DBD">
              <w:rPr>
                <w:sz w:val="20"/>
              </w:rPr>
              <w:t>Country</w:t>
            </w:r>
            <w:r w:rsidRPr="00FE0DBD">
              <w:rPr>
                <w:spacing w:val="4"/>
                <w:sz w:val="20"/>
              </w:rPr>
              <w:t xml:space="preserve"> </w:t>
            </w:r>
            <w:r w:rsidRPr="00FE0DBD">
              <w:rPr>
                <w:sz w:val="20"/>
              </w:rPr>
              <w:t>Office-Erbil,</w:t>
            </w:r>
            <w:r w:rsidRPr="00FE0DBD">
              <w:rPr>
                <w:spacing w:val="2"/>
                <w:sz w:val="20"/>
              </w:rPr>
              <w:t xml:space="preserve"> </w:t>
            </w:r>
            <w:r w:rsidRPr="00FE0DBD">
              <w:rPr>
                <w:sz w:val="20"/>
              </w:rPr>
              <w:t>40-meter</w:t>
            </w:r>
            <w:r w:rsidRPr="00FE0DBD">
              <w:rPr>
                <w:spacing w:val="2"/>
                <w:sz w:val="20"/>
              </w:rPr>
              <w:t xml:space="preserve"> </w:t>
            </w:r>
            <w:r w:rsidRPr="00FE0DBD">
              <w:rPr>
                <w:sz w:val="20"/>
              </w:rPr>
              <w:t>Road,</w:t>
            </w:r>
            <w:r w:rsidRPr="00FE0DBD">
              <w:rPr>
                <w:spacing w:val="2"/>
                <w:sz w:val="20"/>
              </w:rPr>
              <w:t xml:space="preserve"> </w:t>
            </w:r>
            <w:r w:rsidR="00933769" w:rsidRPr="00FE0DBD">
              <w:rPr>
                <w:sz w:val="20"/>
              </w:rPr>
              <w:t>Star Towers</w:t>
            </w:r>
            <w:r w:rsidRPr="00FE0DBD">
              <w:rPr>
                <w:sz w:val="20"/>
              </w:rPr>
              <w:t>,</w:t>
            </w:r>
            <w:r w:rsidRPr="00FE0DBD">
              <w:rPr>
                <w:spacing w:val="-43"/>
                <w:sz w:val="20"/>
              </w:rPr>
              <w:t xml:space="preserve"> </w:t>
            </w:r>
            <w:r w:rsidRPr="00FE0DBD">
              <w:rPr>
                <w:sz w:val="20"/>
              </w:rPr>
              <w:t>Building</w:t>
            </w:r>
            <w:r w:rsidRPr="00FE0DBD">
              <w:rPr>
                <w:spacing w:val="6"/>
                <w:sz w:val="20"/>
              </w:rPr>
              <w:t xml:space="preserve"> </w:t>
            </w:r>
            <w:r w:rsidR="00933769" w:rsidRPr="00FE0DBD">
              <w:rPr>
                <w:sz w:val="20"/>
              </w:rPr>
              <w:t>D</w:t>
            </w:r>
            <w:r w:rsidRPr="00FE0DBD">
              <w:rPr>
                <w:sz w:val="20"/>
              </w:rPr>
              <w:t>,</w:t>
            </w:r>
            <w:r w:rsidRPr="00FE0DBD">
              <w:rPr>
                <w:spacing w:val="8"/>
                <w:sz w:val="20"/>
              </w:rPr>
              <w:t xml:space="preserve"> </w:t>
            </w:r>
            <w:r w:rsidRPr="00FE0DBD">
              <w:rPr>
                <w:sz w:val="20"/>
              </w:rPr>
              <w:t>Floor</w:t>
            </w:r>
            <w:r w:rsidRPr="00FE0DBD">
              <w:rPr>
                <w:spacing w:val="10"/>
                <w:sz w:val="20"/>
              </w:rPr>
              <w:t xml:space="preserve"> </w:t>
            </w:r>
            <w:r w:rsidRPr="00FE0DBD">
              <w:rPr>
                <w:sz w:val="20"/>
              </w:rPr>
              <w:t>1</w:t>
            </w:r>
            <w:r w:rsidR="00933769" w:rsidRPr="00FE0DBD">
              <w:rPr>
                <w:sz w:val="20"/>
              </w:rPr>
              <w:t>1</w:t>
            </w:r>
            <w:r w:rsidRPr="00FE0DBD">
              <w:rPr>
                <w:spacing w:val="9"/>
                <w:sz w:val="20"/>
              </w:rPr>
              <w:t xml:space="preserve"> </w:t>
            </w:r>
            <w:r w:rsidRPr="00FE0DBD">
              <w:rPr>
                <w:sz w:val="20"/>
              </w:rPr>
              <w:t>(Due</w:t>
            </w:r>
            <w:r w:rsidRPr="00FE0DBD">
              <w:rPr>
                <w:spacing w:val="7"/>
                <w:sz w:val="20"/>
              </w:rPr>
              <w:t xml:space="preserve"> </w:t>
            </w:r>
            <w:r w:rsidRPr="00FE0DBD">
              <w:rPr>
                <w:sz w:val="20"/>
              </w:rPr>
              <w:t>to</w:t>
            </w:r>
            <w:r w:rsidRPr="00FE0DBD">
              <w:rPr>
                <w:spacing w:val="10"/>
                <w:sz w:val="20"/>
              </w:rPr>
              <w:t xml:space="preserve"> </w:t>
            </w:r>
            <w:r w:rsidRPr="00FE0DBD">
              <w:rPr>
                <w:sz w:val="20"/>
              </w:rPr>
              <w:t>COVID</w:t>
            </w:r>
            <w:r w:rsidRPr="00FE0DBD">
              <w:rPr>
                <w:spacing w:val="6"/>
                <w:sz w:val="20"/>
              </w:rPr>
              <w:t xml:space="preserve"> </w:t>
            </w:r>
            <w:r w:rsidRPr="00FE0DBD">
              <w:rPr>
                <w:sz w:val="20"/>
              </w:rPr>
              <w:t>19</w:t>
            </w:r>
            <w:r w:rsidRPr="00FE0DBD">
              <w:rPr>
                <w:spacing w:val="9"/>
                <w:sz w:val="20"/>
              </w:rPr>
              <w:t xml:space="preserve"> </w:t>
            </w:r>
            <w:r w:rsidRPr="00FE0DBD">
              <w:rPr>
                <w:sz w:val="20"/>
              </w:rPr>
              <w:t>restrictions,</w:t>
            </w:r>
            <w:r w:rsidRPr="00FE0DBD">
              <w:rPr>
                <w:spacing w:val="8"/>
                <w:sz w:val="20"/>
              </w:rPr>
              <w:t xml:space="preserve"> </w:t>
            </w:r>
            <w:r w:rsidRPr="00FE0DBD">
              <w:rPr>
                <w:sz w:val="20"/>
              </w:rPr>
              <w:t>Bidders</w:t>
            </w:r>
          </w:p>
          <w:p w14:paraId="7123D4D3" w14:textId="77777777" w:rsidR="006221B2" w:rsidRPr="00FE0DBD" w:rsidRDefault="00EC6958">
            <w:pPr>
              <w:pStyle w:val="TableParagraph"/>
              <w:spacing w:before="0" w:line="222" w:lineRule="exact"/>
              <w:ind w:left="104"/>
              <w:rPr>
                <w:sz w:val="20"/>
              </w:rPr>
            </w:pPr>
            <w:r w:rsidRPr="00FE0DBD">
              <w:rPr>
                <w:sz w:val="20"/>
              </w:rPr>
              <w:t>will</w:t>
            </w:r>
            <w:r w:rsidRPr="00FE0DBD">
              <w:rPr>
                <w:spacing w:val="-3"/>
                <w:sz w:val="20"/>
              </w:rPr>
              <w:t xml:space="preserve"> </w:t>
            </w:r>
            <w:r w:rsidRPr="00FE0DBD">
              <w:rPr>
                <w:sz w:val="20"/>
              </w:rPr>
              <w:t>not</w:t>
            </w:r>
            <w:r w:rsidRPr="00FE0DBD">
              <w:rPr>
                <w:spacing w:val="-1"/>
                <w:sz w:val="20"/>
              </w:rPr>
              <w:t xml:space="preserve"> </w:t>
            </w:r>
            <w:r w:rsidRPr="00FE0DBD">
              <w:rPr>
                <w:sz w:val="20"/>
              </w:rPr>
              <w:t>be</w:t>
            </w:r>
            <w:r w:rsidRPr="00FE0DBD">
              <w:rPr>
                <w:spacing w:val="-2"/>
                <w:sz w:val="20"/>
              </w:rPr>
              <w:t xml:space="preserve"> </w:t>
            </w:r>
            <w:r w:rsidRPr="00FE0DBD">
              <w:rPr>
                <w:sz w:val="20"/>
              </w:rPr>
              <w:t>allowed</w:t>
            </w:r>
            <w:r w:rsidRPr="00FE0DBD">
              <w:rPr>
                <w:spacing w:val="-1"/>
                <w:sz w:val="20"/>
              </w:rPr>
              <w:t xml:space="preserve"> </w:t>
            </w:r>
            <w:r w:rsidRPr="00FE0DBD">
              <w:rPr>
                <w:sz w:val="20"/>
              </w:rPr>
              <w:t>to</w:t>
            </w:r>
            <w:r w:rsidRPr="00FE0DBD">
              <w:rPr>
                <w:spacing w:val="-1"/>
                <w:sz w:val="20"/>
              </w:rPr>
              <w:t xml:space="preserve"> </w:t>
            </w:r>
            <w:r w:rsidRPr="00FE0DBD">
              <w:rPr>
                <w:sz w:val="20"/>
              </w:rPr>
              <w:t>attend)</w:t>
            </w:r>
          </w:p>
        </w:tc>
      </w:tr>
      <w:tr w:rsidR="006221B2" w:rsidRPr="00FE0DBD" w14:paraId="7123D4D8" w14:textId="77777777">
        <w:trPr>
          <w:trHeight w:val="277"/>
        </w:trPr>
        <w:tc>
          <w:tcPr>
            <w:tcW w:w="586" w:type="dxa"/>
            <w:shd w:val="clear" w:color="auto" w:fill="D9D9D9"/>
          </w:tcPr>
          <w:p w14:paraId="7123D4D5" w14:textId="77777777" w:rsidR="006221B2" w:rsidRPr="00FE0DBD" w:rsidRDefault="00EC6958">
            <w:pPr>
              <w:pStyle w:val="TableParagraph"/>
              <w:rPr>
                <w:sz w:val="20"/>
              </w:rPr>
            </w:pPr>
            <w:r w:rsidRPr="00FE0DBD">
              <w:rPr>
                <w:w w:val="99"/>
                <w:sz w:val="20"/>
              </w:rPr>
              <w:t>7</w:t>
            </w:r>
          </w:p>
        </w:tc>
        <w:tc>
          <w:tcPr>
            <w:tcW w:w="4458" w:type="dxa"/>
            <w:shd w:val="clear" w:color="auto" w:fill="F1F1F1"/>
          </w:tcPr>
          <w:p w14:paraId="7123D4D6" w14:textId="77777777" w:rsidR="006221B2" w:rsidRPr="00FE0DBD" w:rsidRDefault="00EC6958">
            <w:pPr>
              <w:pStyle w:val="TableParagraph"/>
              <w:rPr>
                <w:sz w:val="20"/>
              </w:rPr>
            </w:pPr>
            <w:r w:rsidRPr="00FE0DBD">
              <w:rPr>
                <w:sz w:val="20"/>
              </w:rPr>
              <w:t>Tender</w:t>
            </w:r>
            <w:r w:rsidRPr="00FE0DBD">
              <w:rPr>
                <w:spacing w:val="-3"/>
                <w:sz w:val="20"/>
              </w:rPr>
              <w:t xml:space="preserve"> </w:t>
            </w:r>
            <w:r w:rsidRPr="00FE0DBD">
              <w:rPr>
                <w:sz w:val="20"/>
              </w:rPr>
              <w:t>Opening</w:t>
            </w:r>
            <w:r w:rsidRPr="00FE0DBD">
              <w:rPr>
                <w:spacing w:val="-3"/>
                <w:sz w:val="20"/>
              </w:rPr>
              <w:t xml:space="preserve"> </w:t>
            </w:r>
            <w:r w:rsidRPr="00FE0DBD">
              <w:rPr>
                <w:sz w:val="20"/>
              </w:rPr>
              <w:t>Date</w:t>
            </w:r>
            <w:r w:rsidRPr="00FE0DBD">
              <w:rPr>
                <w:spacing w:val="-3"/>
                <w:sz w:val="20"/>
              </w:rPr>
              <w:t xml:space="preserve"> </w:t>
            </w:r>
            <w:r w:rsidRPr="00FE0DBD">
              <w:rPr>
                <w:sz w:val="20"/>
              </w:rPr>
              <w:t>and</w:t>
            </w:r>
            <w:r w:rsidRPr="00FE0DBD">
              <w:rPr>
                <w:spacing w:val="-2"/>
                <w:sz w:val="20"/>
              </w:rPr>
              <w:t xml:space="preserve"> </w:t>
            </w:r>
            <w:r w:rsidRPr="00FE0DBD">
              <w:rPr>
                <w:sz w:val="20"/>
              </w:rPr>
              <w:t>time</w:t>
            </w:r>
          </w:p>
        </w:tc>
        <w:tc>
          <w:tcPr>
            <w:tcW w:w="5029" w:type="dxa"/>
          </w:tcPr>
          <w:p w14:paraId="7123D4D7" w14:textId="6AEABEB9" w:rsidR="006221B2" w:rsidRPr="00FE0DBD" w:rsidRDefault="00DB0051">
            <w:pPr>
              <w:pStyle w:val="TableParagraph"/>
              <w:ind w:left="104"/>
              <w:rPr>
                <w:sz w:val="20"/>
              </w:rPr>
            </w:pPr>
            <w:r w:rsidRPr="00FE0DBD">
              <w:rPr>
                <w:sz w:val="20"/>
              </w:rPr>
              <w:t>07</w:t>
            </w:r>
            <w:r w:rsidR="00EC6958" w:rsidRPr="00FE0DBD">
              <w:rPr>
                <w:sz w:val="20"/>
              </w:rPr>
              <w:t>.0</w:t>
            </w:r>
            <w:r w:rsidR="00FC799E" w:rsidRPr="00FE0DBD">
              <w:rPr>
                <w:sz w:val="20"/>
              </w:rPr>
              <w:t>7</w:t>
            </w:r>
            <w:r w:rsidR="00EC6958" w:rsidRPr="00FE0DBD">
              <w:rPr>
                <w:sz w:val="20"/>
              </w:rPr>
              <w:t>.202</w:t>
            </w:r>
            <w:r w:rsidR="00241C23" w:rsidRPr="00FE0DBD">
              <w:rPr>
                <w:sz w:val="20"/>
              </w:rPr>
              <w:t>2</w:t>
            </w:r>
            <w:r w:rsidR="00EC6958" w:rsidRPr="00FE0DBD">
              <w:rPr>
                <w:sz w:val="20"/>
              </w:rPr>
              <w:t>-</w:t>
            </w:r>
            <w:r w:rsidRPr="00FE0DBD">
              <w:rPr>
                <w:sz w:val="20"/>
              </w:rPr>
              <w:t>2</w:t>
            </w:r>
            <w:r w:rsidR="00EC6958" w:rsidRPr="00FE0DBD">
              <w:rPr>
                <w:sz w:val="20"/>
              </w:rPr>
              <w:t>:00</w:t>
            </w:r>
            <w:r w:rsidR="00EC6958" w:rsidRPr="00FE0DBD">
              <w:rPr>
                <w:spacing w:val="-4"/>
                <w:sz w:val="20"/>
              </w:rPr>
              <w:t xml:space="preserve"> </w:t>
            </w:r>
            <w:r w:rsidRPr="00FE0DBD">
              <w:rPr>
                <w:sz w:val="20"/>
              </w:rPr>
              <w:t>P</w:t>
            </w:r>
            <w:r w:rsidR="00EC6958" w:rsidRPr="00FE0DBD">
              <w:rPr>
                <w:sz w:val="20"/>
              </w:rPr>
              <w:t>M</w:t>
            </w:r>
            <w:r w:rsidR="00EC6958" w:rsidRPr="00FE0DBD">
              <w:rPr>
                <w:spacing w:val="-3"/>
                <w:sz w:val="20"/>
              </w:rPr>
              <w:t xml:space="preserve"> </w:t>
            </w:r>
            <w:r w:rsidR="00EC6958" w:rsidRPr="00FE0DBD">
              <w:rPr>
                <w:sz w:val="20"/>
              </w:rPr>
              <w:t>Iraq</w:t>
            </w:r>
            <w:r w:rsidR="00EC6958" w:rsidRPr="00FE0DBD">
              <w:rPr>
                <w:spacing w:val="-2"/>
                <w:sz w:val="20"/>
              </w:rPr>
              <w:t xml:space="preserve"> </w:t>
            </w:r>
            <w:r w:rsidR="00EC6958" w:rsidRPr="00FE0DBD">
              <w:rPr>
                <w:sz w:val="20"/>
              </w:rPr>
              <w:t>Time</w:t>
            </w:r>
          </w:p>
        </w:tc>
      </w:tr>
    </w:tbl>
    <w:p w14:paraId="7123D4DA" w14:textId="77777777" w:rsidR="006221B2" w:rsidRPr="00FE0DBD" w:rsidRDefault="006221B2">
      <w:pPr>
        <w:pStyle w:val="BodyText"/>
        <w:spacing w:before="8"/>
        <w:rPr>
          <w:sz w:val="15"/>
        </w:rPr>
      </w:pPr>
    </w:p>
    <w:p w14:paraId="4EF950BB" w14:textId="62F14BAF" w:rsidR="007A6BC7" w:rsidRPr="00FE0DBD" w:rsidRDefault="00EC6958" w:rsidP="007A6BC7">
      <w:pPr>
        <w:pStyle w:val="Heading1"/>
        <w:spacing w:before="60"/>
        <w:ind w:left="140" w:firstLine="0"/>
        <w:jc w:val="both"/>
        <w:rPr>
          <w:color w:val="212121"/>
        </w:rPr>
      </w:pPr>
      <w:r w:rsidRPr="00FE0DBD">
        <w:rPr>
          <w:color w:val="212121"/>
        </w:rPr>
        <w:t>PLEASE</w:t>
      </w:r>
      <w:r w:rsidRPr="00FE0DBD">
        <w:rPr>
          <w:color w:val="212121"/>
          <w:spacing w:val="-3"/>
        </w:rPr>
        <w:t xml:space="preserve"> </w:t>
      </w:r>
      <w:r w:rsidRPr="00FE0DBD">
        <w:rPr>
          <w:color w:val="212121"/>
        </w:rPr>
        <w:t>NOTE:</w:t>
      </w:r>
      <w:r w:rsidRPr="00FE0DBD">
        <w:rPr>
          <w:color w:val="212121"/>
          <w:spacing w:val="-2"/>
        </w:rPr>
        <w:t xml:space="preserve"> </w:t>
      </w:r>
      <w:r w:rsidRPr="00FE0DBD">
        <w:rPr>
          <w:color w:val="212121"/>
        </w:rPr>
        <w:t>NO</w:t>
      </w:r>
      <w:r w:rsidRPr="00FE0DBD">
        <w:rPr>
          <w:color w:val="212121"/>
          <w:spacing w:val="-4"/>
        </w:rPr>
        <w:t xml:space="preserve"> </w:t>
      </w:r>
      <w:r w:rsidRPr="00FE0DBD">
        <w:rPr>
          <w:color w:val="212121"/>
        </w:rPr>
        <w:t>BIDS</w:t>
      </w:r>
      <w:r w:rsidRPr="00FE0DBD">
        <w:rPr>
          <w:color w:val="212121"/>
          <w:spacing w:val="-3"/>
        </w:rPr>
        <w:t xml:space="preserve"> </w:t>
      </w:r>
      <w:r w:rsidRPr="00FE0DBD">
        <w:rPr>
          <w:color w:val="212121"/>
        </w:rPr>
        <w:t>WILL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ACCEPTED</w:t>
      </w:r>
      <w:r w:rsidRPr="00FE0DBD">
        <w:rPr>
          <w:color w:val="212121"/>
          <w:spacing w:val="-4"/>
        </w:rPr>
        <w:t xml:space="preserve"> </w:t>
      </w:r>
      <w:r w:rsidRPr="00FE0DBD">
        <w:rPr>
          <w:color w:val="212121"/>
        </w:rPr>
        <w:t>AFTER</w:t>
      </w:r>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ABOVE</w:t>
      </w:r>
      <w:r w:rsidRPr="00FE0DBD">
        <w:rPr>
          <w:color w:val="212121"/>
          <w:spacing w:val="-2"/>
        </w:rPr>
        <w:t xml:space="preserve"> </w:t>
      </w:r>
      <w:r w:rsidRPr="00FE0DBD">
        <w:rPr>
          <w:color w:val="212121"/>
        </w:rPr>
        <w:t>CLOSING TIME</w:t>
      </w:r>
      <w:r w:rsidRPr="00FE0DBD">
        <w:rPr>
          <w:color w:val="212121"/>
          <w:spacing w:val="-1"/>
        </w:rPr>
        <w:t xml:space="preserve"> </w:t>
      </w:r>
      <w:r w:rsidRPr="00FE0DBD">
        <w:rPr>
          <w:color w:val="212121"/>
        </w:rPr>
        <w:t>AND</w:t>
      </w:r>
      <w:r w:rsidRPr="00FE0DBD">
        <w:rPr>
          <w:color w:val="212121"/>
          <w:spacing w:val="-3"/>
        </w:rPr>
        <w:t xml:space="preserve"> </w:t>
      </w:r>
      <w:r w:rsidRPr="00FE0DBD">
        <w:rPr>
          <w:color w:val="212121"/>
        </w:rPr>
        <w:t>DATE</w:t>
      </w:r>
    </w:p>
    <w:p w14:paraId="7123D4DC" w14:textId="77777777" w:rsidR="006221B2" w:rsidRPr="00FE0DBD" w:rsidRDefault="006221B2">
      <w:pPr>
        <w:pStyle w:val="BodyText"/>
        <w:spacing w:before="11"/>
        <w:rPr>
          <w:b/>
          <w:sz w:val="19"/>
        </w:rPr>
      </w:pPr>
    </w:p>
    <w:p w14:paraId="7123D4DD" w14:textId="77777777" w:rsidR="006221B2" w:rsidRPr="00FE0DBD" w:rsidRDefault="00EC6958">
      <w:pPr>
        <w:pStyle w:val="ListParagraph"/>
        <w:numPr>
          <w:ilvl w:val="0"/>
          <w:numId w:val="7"/>
        </w:numPr>
        <w:tabs>
          <w:tab w:val="left" w:pos="860"/>
          <w:tab w:val="left" w:pos="861"/>
        </w:tabs>
        <w:ind w:hanging="721"/>
        <w:rPr>
          <w:b/>
          <w:sz w:val="20"/>
        </w:rPr>
      </w:pPr>
      <w:r w:rsidRPr="00FE0DBD">
        <w:rPr>
          <w:b/>
          <w:sz w:val="20"/>
        </w:rPr>
        <w:t>IMPORTANT</w:t>
      </w:r>
      <w:r w:rsidRPr="00FE0DBD">
        <w:rPr>
          <w:b/>
          <w:spacing w:val="-5"/>
          <w:sz w:val="20"/>
        </w:rPr>
        <w:t xml:space="preserve"> </w:t>
      </w:r>
      <w:r w:rsidRPr="00FE0DBD">
        <w:rPr>
          <w:b/>
          <w:sz w:val="20"/>
        </w:rPr>
        <w:t>INFORMATION</w:t>
      </w:r>
      <w:r w:rsidRPr="00FE0DBD">
        <w:rPr>
          <w:b/>
          <w:spacing w:val="-2"/>
          <w:sz w:val="20"/>
        </w:rPr>
        <w:t xml:space="preserve"> </w:t>
      </w:r>
      <w:r w:rsidRPr="00FE0DBD">
        <w:rPr>
          <w:b/>
          <w:sz w:val="20"/>
        </w:rPr>
        <w:t>REGARDING</w:t>
      </w:r>
      <w:r w:rsidRPr="00FE0DBD">
        <w:rPr>
          <w:b/>
          <w:spacing w:val="-4"/>
          <w:sz w:val="20"/>
        </w:rPr>
        <w:t xml:space="preserve"> </w:t>
      </w:r>
      <w:r w:rsidRPr="00FE0DBD">
        <w:rPr>
          <w:b/>
          <w:sz w:val="20"/>
        </w:rPr>
        <w:t>THIS</w:t>
      </w:r>
      <w:r w:rsidRPr="00FE0DBD">
        <w:rPr>
          <w:b/>
          <w:spacing w:val="-6"/>
          <w:sz w:val="20"/>
        </w:rPr>
        <w:t xml:space="preserve"> </w:t>
      </w:r>
      <w:r w:rsidRPr="00FE0DBD">
        <w:rPr>
          <w:b/>
          <w:sz w:val="20"/>
        </w:rPr>
        <w:t>RFP:</w:t>
      </w:r>
    </w:p>
    <w:p w14:paraId="14229B1C" w14:textId="42ECA29C" w:rsidR="00E90D5C" w:rsidRPr="00FE0DBD" w:rsidRDefault="00EC6958" w:rsidP="4FBC71EF">
      <w:pPr>
        <w:pStyle w:val="ListParagraph"/>
        <w:numPr>
          <w:ilvl w:val="0"/>
          <w:numId w:val="6"/>
        </w:numPr>
        <w:tabs>
          <w:tab w:val="left" w:pos="500"/>
          <w:tab w:val="left" w:pos="501"/>
        </w:tabs>
        <w:spacing w:before="1" w:line="243" w:lineRule="exact"/>
        <w:ind w:hanging="361"/>
        <w:rPr>
          <w:spacing w:val="-2"/>
          <w:sz w:val="20"/>
        </w:rPr>
      </w:pPr>
      <w:r w:rsidRPr="00FE0DBD">
        <w:rPr>
          <w:spacing w:val="-2"/>
          <w:sz w:val="20"/>
        </w:rPr>
        <w:t xml:space="preserve">This RFP is launched for the purpose of establishing a </w:t>
      </w:r>
      <w:r w:rsidR="00FC799E" w:rsidRPr="00FE0DBD">
        <w:rPr>
          <w:spacing w:val="-2"/>
          <w:sz w:val="20"/>
        </w:rPr>
        <w:t>c</w:t>
      </w:r>
      <w:r w:rsidRPr="00FE0DBD">
        <w:rPr>
          <w:spacing w:val="-2"/>
          <w:sz w:val="20"/>
        </w:rPr>
        <w:t xml:space="preserve">onsultancy </w:t>
      </w:r>
      <w:r w:rsidR="00FC799E" w:rsidRPr="00FE0DBD">
        <w:rPr>
          <w:spacing w:val="-2"/>
          <w:sz w:val="20"/>
        </w:rPr>
        <w:t>c</w:t>
      </w:r>
      <w:r w:rsidRPr="00FE0DBD">
        <w:rPr>
          <w:spacing w:val="-2"/>
          <w:sz w:val="20"/>
        </w:rPr>
        <w:t xml:space="preserve">ontract with the service provider </w:t>
      </w:r>
      <w:r w:rsidR="003623C3" w:rsidRPr="00FE0DBD">
        <w:rPr>
          <w:spacing w:val="-2"/>
          <w:sz w:val="20"/>
        </w:rPr>
        <w:t>to conduct an assessment on Small Arms and Light Weapons (SALW) in two areas where DRC is operational, Ninewa and Diyala</w:t>
      </w:r>
      <w:r w:rsidR="00E90D5C" w:rsidRPr="00FE0DBD">
        <w:rPr>
          <w:spacing w:val="-2"/>
          <w:sz w:val="20"/>
        </w:rPr>
        <w:t>.</w:t>
      </w:r>
    </w:p>
    <w:p w14:paraId="7123D4DF" w14:textId="77777777" w:rsidR="006221B2" w:rsidRPr="00FE0DBD" w:rsidRDefault="00EC6958">
      <w:pPr>
        <w:pStyle w:val="ListParagraph"/>
        <w:numPr>
          <w:ilvl w:val="0"/>
          <w:numId w:val="6"/>
        </w:numPr>
        <w:tabs>
          <w:tab w:val="left" w:pos="500"/>
          <w:tab w:val="left" w:pos="501"/>
        </w:tabs>
        <w:spacing w:before="1" w:line="243" w:lineRule="exact"/>
        <w:ind w:hanging="361"/>
        <w:rPr>
          <w:spacing w:val="-2"/>
          <w:sz w:val="20"/>
        </w:rPr>
      </w:pPr>
      <w:r w:rsidRPr="00FE0DBD">
        <w:rPr>
          <w:spacing w:val="-2"/>
          <w:sz w:val="20"/>
        </w:rPr>
        <w:t>DRC may choose to cancel the agreement if deemed necessary.</w:t>
      </w:r>
    </w:p>
    <w:p w14:paraId="7123D4E0" w14:textId="415060AA" w:rsidR="006221B2" w:rsidRPr="00FE0DBD" w:rsidRDefault="00EC6958" w:rsidP="00CE3BBB">
      <w:pPr>
        <w:pStyle w:val="ListParagraph"/>
        <w:numPr>
          <w:ilvl w:val="0"/>
          <w:numId w:val="6"/>
        </w:numPr>
        <w:tabs>
          <w:tab w:val="left" w:pos="500"/>
          <w:tab w:val="left" w:pos="501"/>
        </w:tabs>
        <w:spacing w:line="243" w:lineRule="exact"/>
        <w:ind w:hanging="361"/>
        <w:rPr>
          <w:spacing w:val="-2"/>
          <w:sz w:val="20"/>
        </w:rPr>
      </w:pPr>
      <w:r w:rsidRPr="00FE0DBD">
        <w:rPr>
          <w:spacing w:val="-2"/>
          <w:sz w:val="20"/>
        </w:rPr>
        <w:t xml:space="preserve">The delivery time of the service shall be </w:t>
      </w:r>
      <w:r w:rsidR="00203C5A" w:rsidRPr="00FE0DBD">
        <w:rPr>
          <w:spacing w:val="-2"/>
          <w:sz w:val="20"/>
        </w:rPr>
        <w:t xml:space="preserve">commenced as early as </w:t>
      </w:r>
      <w:r w:rsidR="006301E7" w:rsidRPr="00FE0DBD">
        <w:rPr>
          <w:spacing w:val="-2"/>
          <w:sz w:val="20"/>
        </w:rPr>
        <w:t>August</w:t>
      </w:r>
      <w:r w:rsidR="00B15221" w:rsidRPr="00FE0DBD">
        <w:rPr>
          <w:spacing w:val="-2"/>
          <w:sz w:val="20"/>
        </w:rPr>
        <w:t xml:space="preserve"> </w:t>
      </w:r>
      <w:r w:rsidR="00203C5A" w:rsidRPr="00FE0DBD">
        <w:rPr>
          <w:spacing w:val="-2"/>
          <w:sz w:val="20"/>
        </w:rPr>
        <w:t>2022</w:t>
      </w:r>
      <w:r w:rsidR="00CE3BBB" w:rsidRPr="00FE0DBD">
        <w:rPr>
          <w:spacing w:val="-2"/>
          <w:sz w:val="20"/>
        </w:rPr>
        <w:t>.</w:t>
      </w:r>
    </w:p>
    <w:p w14:paraId="7123D4E1" w14:textId="6525E566" w:rsidR="006221B2" w:rsidRPr="00FE0DBD" w:rsidRDefault="00EC6958">
      <w:pPr>
        <w:pStyle w:val="ListParagraph"/>
        <w:numPr>
          <w:ilvl w:val="0"/>
          <w:numId w:val="6"/>
        </w:numPr>
        <w:tabs>
          <w:tab w:val="left" w:pos="500"/>
          <w:tab w:val="left" w:pos="501"/>
        </w:tabs>
        <w:spacing w:before="1"/>
        <w:ind w:hanging="361"/>
        <w:rPr>
          <w:spacing w:val="-2"/>
          <w:sz w:val="20"/>
        </w:rPr>
      </w:pPr>
      <w:r w:rsidRPr="00FE0DBD">
        <w:rPr>
          <w:spacing w:val="-2"/>
          <w:sz w:val="20"/>
        </w:rPr>
        <w:t xml:space="preserve">DRC may terminate the </w:t>
      </w:r>
      <w:r w:rsidR="002760EF">
        <w:rPr>
          <w:spacing w:val="-2"/>
          <w:sz w:val="20"/>
        </w:rPr>
        <w:t>C</w:t>
      </w:r>
      <w:r w:rsidRPr="00FE0DBD">
        <w:rPr>
          <w:spacing w:val="-2"/>
          <w:sz w:val="20"/>
        </w:rPr>
        <w:t>ontract if Service provider fails to deliver items within this period.</w:t>
      </w:r>
    </w:p>
    <w:p w14:paraId="71288A95" w14:textId="77777777" w:rsidR="00DF2756" w:rsidRDefault="00EC6958">
      <w:pPr>
        <w:pStyle w:val="ListParagraph"/>
        <w:numPr>
          <w:ilvl w:val="0"/>
          <w:numId w:val="6"/>
        </w:numPr>
        <w:tabs>
          <w:tab w:val="left" w:pos="500"/>
          <w:tab w:val="left" w:pos="501"/>
        </w:tabs>
        <w:ind w:right="136"/>
        <w:rPr>
          <w:spacing w:val="-2"/>
          <w:sz w:val="20"/>
          <w:szCs w:val="20"/>
        </w:rPr>
      </w:pPr>
      <w:r w:rsidRPr="4EBA1348">
        <w:rPr>
          <w:spacing w:val="-2"/>
          <w:sz w:val="20"/>
          <w:szCs w:val="20"/>
        </w:rPr>
        <w:t>No advance payment will be paid to the awarded Service provider.</w:t>
      </w:r>
    </w:p>
    <w:p w14:paraId="7123D4E2" w14:textId="7288C5A7" w:rsidR="006221B2" w:rsidRPr="00FE0DBD" w:rsidRDefault="00DF2756">
      <w:pPr>
        <w:pStyle w:val="ListParagraph"/>
        <w:numPr>
          <w:ilvl w:val="0"/>
          <w:numId w:val="6"/>
        </w:numPr>
        <w:tabs>
          <w:tab w:val="left" w:pos="500"/>
          <w:tab w:val="left" w:pos="501"/>
        </w:tabs>
        <w:ind w:right="136"/>
        <w:rPr>
          <w:spacing w:val="-2"/>
          <w:sz w:val="20"/>
          <w:szCs w:val="20"/>
        </w:rPr>
      </w:pPr>
      <w:r>
        <w:rPr>
          <w:spacing w:val="-2"/>
          <w:sz w:val="20"/>
          <w:szCs w:val="20"/>
        </w:rPr>
        <w:t>Payment terms and instalment</w:t>
      </w:r>
      <w:r w:rsidR="00311247">
        <w:rPr>
          <w:spacing w:val="-2"/>
          <w:sz w:val="20"/>
          <w:szCs w:val="20"/>
        </w:rPr>
        <w:t>s</w:t>
      </w:r>
      <w:r>
        <w:rPr>
          <w:spacing w:val="-2"/>
          <w:sz w:val="20"/>
          <w:szCs w:val="20"/>
        </w:rPr>
        <w:t xml:space="preserve"> will be agreed between DRC and awarded consultant upon signing</w:t>
      </w:r>
      <w:r w:rsidR="00311247">
        <w:rPr>
          <w:spacing w:val="-2"/>
          <w:sz w:val="20"/>
          <w:szCs w:val="20"/>
        </w:rPr>
        <w:t xml:space="preserve"> the contract</w:t>
      </w:r>
      <w:r>
        <w:rPr>
          <w:spacing w:val="-2"/>
          <w:sz w:val="20"/>
          <w:szCs w:val="20"/>
        </w:rPr>
        <w:t>.</w:t>
      </w:r>
    </w:p>
    <w:p w14:paraId="7123D4E3" w14:textId="77777777" w:rsidR="006221B2" w:rsidRPr="00FE0DBD" w:rsidRDefault="006221B2">
      <w:pPr>
        <w:pStyle w:val="BodyText"/>
      </w:pPr>
    </w:p>
    <w:p w14:paraId="7123D4E5" w14:textId="6F6AB9D6" w:rsidR="006221B2" w:rsidRPr="00FE0DBD" w:rsidRDefault="00EC6958" w:rsidP="005E6DBB">
      <w:pPr>
        <w:pStyle w:val="Heading1"/>
        <w:numPr>
          <w:ilvl w:val="0"/>
          <w:numId w:val="7"/>
        </w:numPr>
        <w:tabs>
          <w:tab w:val="left" w:pos="860"/>
          <w:tab w:val="left" w:pos="861"/>
        </w:tabs>
        <w:ind w:hanging="721"/>
      </w:pPr>
      <w:r w:rsidRPr="00FE0DBD">
        <w:t>SELECTION</w:t>
      </w:r>
      <w:r w:rsidRPr="00FE0DBD">
        <w:rPr>
          <w:spacing w:val="-3"/>
        </w:rPr>
        <w:t xml:space="preserve"> </w:t>
      </w:r>
      <w:r w:rsidRPr="00FE0DBD">
        <w:t>AND</w:t>
      </w:r>
      <w:r w:rsidRPr="00FE0DBD">
        <w:rPr>
          <w:spacing w:val="-3"/>
        </w:rPr>
        <w:t xml:space="preserve"> </w:t>
      </w:r>
      <w:r w:rsidRPr="00FE0DBD">
        <w:t>AWARD</w:t>
      </w:r>
      <w:r w:rsidRPr="00FE0DBD">
        <w:rPr>
          <w:spacing w:val="-3"/>
        </w:rPr>
        <w:t xml:space="preserve"> </w:t>
      </w:r>
      <w:r w:rsidRPr="00FE0DBD">
        <w:t>CRITERIA</w:t>
      </w:r>
    </w:p>
    <w:p w14:paraId="7123D4E6" w14:textId="77777777" w:rsidR="006221B2" w:rsidRPr="00FE0DBD" w:rsidRDefault="00EC6958">
      <w:pPr>
        <w:pStyle w:val="BodyText"/>
        <w:spacing w:before="1"/>
        <w:ind w:left="140" w:right="137"/>
        <w:jc w:val="both"/>
        <w:rPr>
          <w:color w:val="212121"/>
        </w:rPr>
      </w:pPr>
      <w:r w:rsidRPr="00FE0DBD">
        <w:rPr>
          <w:color w:val="212121"/>
        </w:rPr>
        <w:t xml:space="preserve">The criteria for awarding contracts resulting from this Tender is based on ‘best value for money’. </w:t>
      </w:r>
      <w:proofErr w:type="gramStart"/>
      <w:r w:rsidRPr="00FE0DBD">
        <w:rPr>
          <w:color w:val="212121"/>
        </w:rPr>
        <w:t>For the purpose of</w:t>
      </w:r>
      <w:proofErr w:type="gramEnd"/>
      <w:r w:rsidRPr="00FE0DBD">
        <w:rPr>
          <w:color w:val="212121"/>
        </w:rPr>
        <w:t xml:space="preserve"> all tenders DRC defines best value for money as:</w:t>
      </w:r>
    </w:p>
    <w:p w14:paraId="7123D4E7" w14:textId="77777777" w:rsidR="006221B2" w:rsidRPr="00FE0DBD" w:rsidRDefault="006221B2">
      <w:pPr>
        <w:pStyle w:val="BodyText"/>
        <w:spacing w:before="1"/>
        <w:rPr>
          <w:color w:val="212121"/>
        </w:rPr>
      </w:pPr>
    </w:p>
    <w:p w14:paraId="7123D4E8" w14:textId="4D9B0773" w:rsidR="006221B2" w:rsidRPr="00FE0DBD" w:rsidRDefault="00EC6958">
      <w:pPr>
        <w:spacing w:before="1"/>
        <w:ind w:left="140" w:right="133"/>
        <w:jc w:val="both"/>
        <w:rPr>
          <w:color w:val="212121"/>
          <w:sz w:val="20"/>
          <w:szCs w:val="20"/>
        </w:rPr>
      </w:pPr>
      <w:r w:rsidRPr="00FE0DBD">
        <w:rPr>
          <w:color w:val="212121"/>
          <w:sz w:val="20"/>
          <w:szCs w:val="20"/>
        </w:rPr>
        <w:t>Best value for money should not be equated with the lowest initial bid option. It requires an integrated assessment of technical, organizational and pricing factors in light of their relative importance (</w:t>
      </w:r>
      <w:proofErr w:type="gramStart"/>
      <w:r w:rsidRPr="00FE0DBD">
        <w:rPr>
          <w:color w:val="212121"/>
          <w:sz w:val="20"/>
          <w:szCs w:val="20"/>
        </w:rPr>
        <w:t>i.e.</w:t>
      </w:r>
      <w:proofErr w:type="gramEnd"/>
      <w:r w:rsidRPr="00FE0DBD">
        <w:rPr>
          <w:color w:val="212121"/>
          <w:sz w:val="20"/>
          <w:szCs w:val="20"/>
        </w:rPr>
        <w:t xml:space="preserve"> reliability, quality, experiences, and reputation, past performance, cost/fee realism, delivery time, reasonableness, need for standardization, and other criteria depending on the item to be procured).</w:t>
      </w:r>
    </w:p>
    <w:p w14:paraId="7123D4E9" w14:textId="77777777" w:rsidR="006221B2" w:rsidRPr="00FE0DBD" w:rsidRDefault="006221B2">
      <w:pPr>
        <w:pStyle w:val="BodyText"/>
        <w:spacing w:before="10"/>
        <w:rPr>
          <w:i/>
          <w:sz w:val="19"/>
        </w:rPr>
      </w:pPr>
    </w:p>
    <w:p w14:paraId="620B6DF5" w14:textId="0A388ADA" w:rsidR="007A6BC7" w:rsidRPr="00FE0DBD" w:rsidRDefault="00EC6958" w:rsidP="007A6BC7">
      <w:pPr>
        <w:pStyle w:val="ListParagraph"/>
        <w:numPr>
          <w:ilvl w:val="0"/>
          <w:numId w:val="6"/>
        </w:numPr>
        <w:tabs>
          <w:tab w:val="left" w:pos="500"/>
          <w:tab w:val="left" w:pos="501"/>
        </w:tabs>
        <w:spacing w:before="1"/>
        <w:ind w:hanging="361"/>
        <w:rPr>
          <w:color w:val="212121"/>
        </w:rPr>
      </w:pPr>
      <w:r w:rsidRPr="00FE0DBD">
        <w:rPr>
          <w:color w:val="212121"/>
          <w:sz w:val="20"/>
          <w:szCs w:val="20"/>
        </w:rPr>
        <w:t>For all bids deemed technically compliant as per the specification stipulated in Annex A – Term of Reference-</w:t>
      </w:r>
      <w:r w:rsidR="00E37BB1" w:rsidRPr="00FE0DBD">
        <w:rPr>
          <w:color w:val="212121"/>
          <w:sz w:val="20"/>
          <w:szCs w:val="20"/>
        </w:rPr>
        <w:t xml:space="preserve"> </w:t>
      </w:r>
      <w:r w:rsidR="002210F0" w:rsidRPr="00FE0DBD">
        <w:rPr>
          <w:spacing w:val="-2"/>
          <w:sz w:val="20"/>
          <w:szCs w:val="20"/>
        </w:rPr>
        <w:t>Term of Reference- Small Arms and Light Weapons Assessment.</w:t>
      </w:r>
      <w:r w:rsidRPr="00FE0DBD">
        <w:rPr>
          <w:color w:val="212121"/>
          <w:sz w:val="20"/>
          <w:szCs w:val="20"/>
        </w:rPr>
        <w:t>, DRC will give a weighted combined technical and financial score. The weighted score will determine the contract award.</w:t>
      </w:r>
    </w:p>
    <w:p w14:paraId="17C61533" w14:textId="77777777" w:rsidR="007A6BC7" w:rsidRPr="00FE0DBD" w:rsidRDefault="007A6BC7">
      <w:pPr>
        <w:pStyle w:val="BodyText"/>
        <w:spacing w:before="1"/>
        <w:rPr>
          <w:color w:val="212121"/>
        </w:rPr>
      </w:pPr>
    </w:p>
    <w:p w14:paraId="7123D4EC" w14:textId="3CBEF6B3" w:rsidR="006221B2" w:rsidRPr="00FE0DBD" w:rsidRDefault="00EC6958">
      <w:pPr>
        <w:pStyle w:val="BodyText"/>
        <w:ind w:left="140"/>
        <w:jc w:val="both"/>
        <w:rPr>
          <w:color w:val="212121"/>
        </w:rPr>
      </w:pPr>
      <w:r w:rsidRPr="00FE0DBD">
        <w:rPr>
          <w:color w:val="212121"/>
        </w:rPr>
        <w:t>The</w:t>
      </w:r>
      <w:r w:rsidRPr="00FE0DBD">
        <w:rPr>
          <w:color w:val="212121"/>
          <w:spacing w:val="-3"/>
        </w:rPr>
        <w:t xml:space="preserve"> </w:t>
      </w:r>
      <w:r w:rsidRPr="00FE0DBD">
        <w:rPr>
          <w:color w:val="212121"/>
        </w:rPr>
        <w:t>technical</w:t>
      </w:r>
      <w:r w:rsidRPr="00FE0DBD">
        <w:rPr>
          <w:color w:val="212121"/>
          <w:spacing w:val="-2"/>
        </w:rPr>
        <w:t xml:space="preserve"> </w:t>
      </w:r>
      <w:r w:rsidRPr="00FE0DBD">
        <w:rPr>
          <w:color w:val="212121"/>
        </w:rPr>
        <w:t>criteria</w:t>
      </w:r>
      <w:r w:rsidR="00B55C3A" w:rsidRPr="00FE0DBD">
        <w:rPr>
          <w:color w:val="212121"/>
        </w:rPr>
        <w:t xml:space="preserve"> f</w:t>
      </w:r>
      <w:r w:rsidR="00FF27E5" w:rsidRPr="00FE0DBD">
        <w:rPr>
          <w:color w:val="212121"/>
        </w:rPr>
        <w:t>o</w:t>
      </w:r>
      <w:r w:rsidR="004852CD" w:rsidRPr="00FE0DBD">
        <w:rPr>
          <w:color w:val="212121"/>
        </w:rPr>
        <w:t>r</w:t>
      </w:r>
      <w:r w:rsidR="00FF27E5" w:rsidRPr="00FE0DBD">
        <w:rPr>
          <w:color w:val="212121"/>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and</w:t>
      </w:r>
      <w:r w:rsidRPr="00FE0DBD">
        <w:rPr>
          <w:color w:val="212121"/>
          <w:spacing w:val="-2"/>
        </w:rPr>
        <w:t xml:space="preserve"> </w:t>
      </w:r>
      <w:r w:rsidRPr="00FE0DBD">
        <w:rPr>
          <w:color w:val="212121"/>
        </w:rPr>
        <w:t>their</w:t>
      </w:r>
      <w:r w:rsidRPr="00FE0DBD">
        <w:rPr>
          <w:color w:val="212121"/>
          <w:spacing w:val="-2"/>
        </w:rPr>
        <w:t xml:space="preserve"> </w:t>
      </w:r>
      <w:r w:rsidRPr="00FE0DBD">
        <w:rPr>
          <w:color w:val="212121"/>
        </w:rPr>
        <w:t>weighting</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the</w:t>
      </w:r>
      <w:r w:rsidRPr="00FE0DBD">
        <w:rPr>
          <w:color w:val="212121"/>
          <w:spacing w:val="-1"/>
        </w:rPr>
        <w:t xml:space="preserve"> </w:t>
      </w:r>
      <w:r w:rsidRPr="00FE0DBD">
        <w:rPr>
          <w:color w:val="212121"/>
        </w:rPr>
        <w:t>technical</w:t>
      </w:r>
      <w:r w:rsidRPr="00FE0DBD">
        <w:rPr>
          <w:color w:val="212121"/>
          <w:spacing w:val="-2"/>
        </w:rPr>
        <w:t xml:space="preserve"> </w:t>
      </w:r>
      <w:r w:rsidRPr="00FE0DBD">
        <w:rPr>
          <w:color w:val="212121"/>
        </w:rPr>
        <w:t>evaluation</w:t>
      </w:r>
      <w:r w:rsidRPr="00FE0DBD">
        <w:rPr>
          <w:color w:val="212121"/>
          <w:spacing w:val="-1"/>
        </w:rPr>
        <w:t xml:space="preserve"> </w:t>
      </w:r>
      <w:r w:rsidRPr="00FE0DBD">
        <w:rPr>
          <w:color w:val="212121"/>
        </w:rPr>
        <w:t>are:</w:t>
      </w:r>
    </w:p>
    <w:p w14:paraId="724530D7" w14:textId="6AD41387" w:rsidR="00213C21" w:rsidRPr="00FE0DBD" w:rsidRDefault="00213C21">
      <w:pPr>
        <w:pStyle w:val="BodyText"/>
        <w:ind w:left="140"/>
        <w:jc w:val="both"/>
        <w:rPr>
          <w:color w:val="212121"/>
        </w:rPr>
      </w:pPr>
    </w:p>
    <w:tbl>
      <w:tblPr>
        <w:tblW w:w="5000" w:type="pct"/>
        <w:tblCellMar>
          <w:left w:w="0" w:type="dxa"/>
          <w:right w:w="0" w:type="dxa"/>
        </w:tblCellMar>
        <w:tblLook w:val="04A0" w:firstRow="1" w:lastRow="0" w:firstColumn="1" w:lastColumn="0" w:noHBand="0" w:noVBand="1"/>
      </w:tblPr>
      <w:tblGrid>
        <w:gridCol w:w="1124"/>
        <w:gridCol w:w="5238"/>
        <w:gridCol w:w="1544"/>
        <w:gridCol w:w="1754"/>
      </w:tblGrid>
      <w:tr w:rsidR="002210F0" w:rsidRPr="00FE0DBD" w14:paraId="18153A4E" w14:textId="77777777" w:rsidTr="002210F0">
        <w:trPr>
          <w:trHeight w:val="907"/>
        </w:trPr>
        <w:tc>
          <w:tcPr>
            <w:tcW w:w="582"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01A5FCF8" w14:textId="77777777" w:rsidR="002210F0" w:rsidRPr="00FE0DBD" w:rsidRDefault="002210F0" w:rsidP="002210F0">
            <w:pPr>
              <w:pStyle w:val="TableParagraph"/>
              <w:spacing w:before="0" w:line="243" w:lineRule="exact"/>
              <w:rPr>
                <w:b/>
                <w:w w:val="99"/>
                <w:sz w:val="20"/>
              </w:rPr>
            </w:pPr>
            <w:r w:rsidRPr="00FE0DBD">
              <w:rPr>
                <w:b/>
                <w:w w:val="99"/>
                <w:sz w:val="20"/>
              </w:rPr>
              <w:t>Technical criteria</w:t>
            </w:r>
          </w:p>
        </w:tc>
        <w:tc>
          <w:tcPr>
            <w:tcW w:w="2711"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hideMark/>
          </w:tcPr>
          <w:p w14:paraId="57E66A8B" w14:textId="77777777" w:rsidR="002210F0" w:rsidRPr="00FE0DBD" w:rsidRDefault="002210F0" w:rsidP="002210F0">
            <w:pPr>
              <w:pStyle w:val="TableParagraph"/>
              <w:spacing w:before="0" w:line="243" w:lineRule="exact"/>
              <w:rPr>
                <w:b/>
                <w:w w:val="99"/>
                <w:sz w:val="20"/>
              </w:rPr>
            </w:pPr>
            <w:r w:rsidRPr="00FE0DBD">
              <w:rPr>
                <w:b/>
                <w:w w:val="99"/>
                <w:sz w:val="20"/>
              </w:rPr>
              <w:t>Technical criteria</w:t>
            </w:r>
          </w:p>
        </w:tc>
        <w:tc>
          <w:tcPr>
            <w:tcW w:w="799" w:type="pct"/>
            <w:tcBorders>
              <w:top w:val="single" w:sz="8" w:space="0" w:color="auto"/>
              <w:left w:val="nil"/>
              <w:bottom w:val="single" w:sz="8" w:space="0" w:color="auto"/>
              <w:right w:val="single" w:sz="4" w:space="0" w:color="auto"/>
            </w:tcBorders>
            <w:shd w:val="clear" w:color="auto" w:fill="BFBFBF" w:themeFill="background1" w:themeFillShade="BF"/>
          </w:tcPr>
          <w:p w14:paraId="3D923608" w14:textId="77777777" w:rsidR="002210F0" w:rsidRPr="00FE0DBD" w:rsidRDefault="002210F0" w:rsidP="002210F0">
            <w:pPr>
              <w:pStyle w:val="TableParagraph"/>
              <w:spacing w:before="0" w:line="243" w:lineRule="exact"/>
              <w:rPr>
                <w:b/>
                <w:w w:val="99"/>
                <w:sz w:val="20"/>
              </w:rPr>
            </w:pPr>
            <w:r w:rsidRPr="00FE0DBD">
              <w:rPr>
                <w:b/>
                <w:w w:val="99"/>
                <w:sz w:val="20"/>
              </w:rPr>
              <w:t>Points to be awarded</w:t>
            </w:r>
          </w:p>
        </w:tc>
        <w:tc>
          <w:tcPr>
            <w:tcW w:w="908" w:type="pct"/>
            <w:tcBorders>
              <w:top w:val="single" w:sz="8" w:space="0" w:color="auto"/>
              <w:left w:val="single" w:sz="4"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2D2FA68D" w14:textId="77777777" w:rsidR="002210F0" w:rsidRPr="00FE0DBD" w:rsidRDefault="002210F0" w:rsidP="002210F0">
            <w:pPr>
              <w:pStyle w:val="TableParagraph"/>
              <w:spacing w:before="0" w:line="243" w:lineRule="exact"/>
              <w:rPr>
                <w:b/>
                <w:w w:val="99"/>
                <w:sz w:val="20"/>
              </w:rPr>
            </w:pPr>
            <w:r w:rsidRPr="00FE0DBD">
              <w:rPr>
                <w:b/>
                <w:w w:val="99"/>
                <w:sz w:val="20"/>
              </w:rPr>
              <w:t>Weighting in technical evaluation</w:t>
            </w:r>
          </w:p>
        </w:tc>
      </w:tr>
      <w:tr w:rsidR="002210F0" w:rsidRPr="00FE0DBD" w14:paraId="4EA46834" w14:textId="77777777" w:rsidTr="002210F0">
        <w:trPr>
          <w:trHeight w:val="432"/>
        </w:trPr>
        <w:tc>
          <w:tcPr>
            <w:tcW w:w="58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016A75F7" w14:textId="77777777" w:rsidR="002210F0" w:rsidRPr="00FE0DBD" w:rsidRDefault="002210F0" w:rsidP="002210F0">
            <w:pPr>
              <w:pStyle w:val="TableParagraph"/>
              <w:spacing w:before="0" w:line="243" w:lineRule="exact"/>
              <w:rPr>
                <w:b/>
                <w:w w:val="99"/>
                <w:sz w:val="20"/>
              </w:rPr>
            </w:pPr>
            <w:r w:rsidRPr="00FE0DBD">
              <w:rPr>
                <w:b/>
                <w:w w:val="99"/>
                <w:sz w:val="20"/>
              </w:rPr>
              <w:t>1</w:t>
            </w:r>
          </w:p>
        </w:tc>
        <w:tc>
          <w:tcPr>
            <w:tcW w:w="2711"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3C3DF9" w14:textId="77777777" w:rsidR="002210F0" w:rsidRPr="00FE0DBD" w:rsidRDefault="002210F0" w:rsidP="002210F0">
            <w:pPr>
              <w:pStyle w:val="TableParagraph"/>
              <w:spacing w:before="0" w:line="243" w:lineRule="exact"/>
              <w:rPr>
                <w:b/>
                <w:w w:val="99"/>
                <w:sz w:val="20"/>
              </w:rPr>
            </w:pPr>
            <w:r w:rsidRPr="00FE0DBD">
              <w:rPr>
                <w:b/>
                <w:w w:val="99"/>
                <w:sz w:val="20"/>
              </w:rPr>
              <w:t>Technical quality of the research proposal</w:t>
            </w:r>
          </w:p>
        </w:tc>
        <w:tc>
          <w:tcPr>
            <w:tcW w:w="799" w:type="pct"/>
            <w:tcBorders>
              <w:top w:val="single" w:sz="8" w:space="0" w:color="auto"/>
              <w:left w:val="nil"/>
              <w:bottom w:val="single" w:sz="8" w:space="0" w:color="auto"/>
              <w:right w:val="single" w:sz="4" w:space="0" w:color="auto"/>
            </w:tcBorders>
            <w:shd w:val="clear" w:color="auto" w:fill="D9D9D9" w:themeFill="background1" w:themeFillShade="D9"/>
          </w:tcPr>
          <w:p w14:paraId="5E2270F8" w14:textId="77777777" w:rsidR="002210F0" w:rsidRPr="00FE0DBD" w:rsidRDefault="002210F0" w:rsidP="002210F0">
            <w:pPr>
              <w:pStyle w:val="TableParagraph"/>
              <w:spacing w:before="0" w:line="243" w:lineRule="exact"/>
              <w:rPr>
                <w:b/>
                <w:w w:val="99"/>
                <w:sz w:val="20"/>
              </w:rPr>
            </w:pPr>
          </w:p>
        </w:tc>
        <w:tc>
          <w:tcPr>
            <w:tcW w:w="908" w:type="pct"/>
            <w:tcBorders>
              <w:top w:val="nil"/>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A54B4AE" w14:textId="77777777" w:rsidR="002210F0" w:rsidRPr="00FE0DBD" w:rsidRDefault="002210F0" w:rsidP="002210F0">
            <w:pPr>
              <w:pStyle w:val="TableParagraph"/>
              <w:spacing w:before="0" w:line="243" w:lineRule="exact"/>
              <w:jc w:val="center"/>
              <w:rPr>
                <w:b/>
                <w:w w:val="99"/>
                <w:sz w:val="20"/>
              </w:rPr>
            </w:pPr>
            <w:r w:rsidRPr="00FE0DBD">
              <w:rPr>
                <w:b/>
                <w:w w:val="99"/>
                <w:sz w:val="20"/>
              </w:rPr>
              <w:t>45%</w:t>
            </w:r>
          </w:p>
        </w:tc>
      </w:tr>
      <w:tr w:rsidR="002210F0" w:rsidRPr="00FE0DBD" w14:paraId="1E454C22" w14:textId="77777777" w:rsidTr="00291DDD">
        <w:trPr>
          <w:trHeight w:val="432"/>
        </w:trPr>
        <w:tc>
          <w:tcPr>
            <w:tcW w:w="5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3E6970"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1.2</w:t>
            </w:r>
          </w:p>
        </w:tc>
        <w:tc>
          <w:tcPr>
            <w:tcW w:w="2711" w:type="pct"/>
            <w:tcBorders>
              <w:top w:val="nil"/>
              <w:left w:val="nil"/>
              <w:bottom w:val="single" w:sz="8" w:space="0" w:color="auto"/>
              <w:right w:val="single" w:sz="8" w:space="0" w:color="auto"/>
            </w:tcBorders>
            <w:tcMar>
              <w:top w:w="0" w:type="dxa"/>
              <w:left w:w="108" w:type="dxa"/>
              <w:bottom w:w="0" w:type="dxa"/>
              <w:right w:w="108" w:type="dxa"/>
            </w:tcMar>
            <w:hideMark/>
          </w:tcPr>
          <w:p w14:paraId="395F994C"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 xml:space="preserve">Demonstrated understanding of the methodology and requested deliverables, all important components of the </w:t>
            </w:r>
            <w:proofErr w:type="spellStart"/>
            <w:r w:rsidRPr="00FE0DBD">
              <w:rPr>
                <w:rFonts w:ascii="Calibri Light" w:hAnsi="Calibri Light" w:cs="Calibri Light"/>
                <w:sz w:val="20"/>
                <w:szCs w:val="20"/>
              </w:rPr>
              <w:t>ToR</w:t>
            </w:r>
            <w:proofErr w:type="spellEnd"/>
            <w:r w:rsidRPr="00FE0DBD">
              <w:rPr>
                <w:rFonts w:ascii="Calibri Light" w:hAnsi="Calibri Light" w:cs="Calibri Light"/>
                <w:sz w:val="20"/>
                <w:szCs w:val="20"/>
              </w:rPr>
              <w:t xml:space="preserve"> are sufficiently addressed and considered </w:t>
            </w:r>
          </w:p>
        </w:tc>
        <w:tc>
          <w:tcPr>
            <w:tcW w:w="799" w:type="pct"/>
            <w:tcBorders>
              <w:top w:val="single" w:sz="8" w:space="0" w:color="auto"/>
              <w:left w:val="nil"/>
              <w:bottom w:val="single" w:sz="8" w:space="0" w:color="auto"/>
              <w:right w:val="single" w:sz="4" w:space="0" w:color="auto"/>
            </w:tcBorders>
          </w:tcPr>
          <w:p w14:paraId="2388C783"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1-10</w:t>
            </w:r>
          </w:p>
        </w:tc>
        <w:tc>
          <w:tcPr>
            <w:tcW w:w="90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15AAA54"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35%</w:t>
            </w:r>
          </w:p>
        </w:tc>
      </w:tr>
      <w:tr w:rsidR="002210F0" w:rsidRPr="00FE0DBD" w14:paraId="52AA4F11" w14:textId="77777777" w:rsidTr="00291DDD">
        <w:trPr>
          <w:trHeight w:val="432"/>
        </w:trPr>
        <w:tc>
          <w:tcPr>
            <w:tcW w:w="5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386723E"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lastRenderedPageBreak/>
              <w:t xml:space="preserve">1.3 </w:t>
            </w:r>
          </w:p>
        </w:tc>
        <w:tc>
          <w:tcPr>
            <w:tcW w:w="2711" w:type="pct"/>
            <w:tcBorders>
              <w:top w:val="nil"/>
              <w:left w:val="nil"/>
              <w:bottom w:val="single" w:sz="8" w:space="0" w:color="auto"/>
              <w:right w:val="single" w:sz="8" w:space="0" w:color="auto"/>
            </w:tcBorders>
            <w:tcMar>
              <w:top w:w="0" w:type="dxa"/>
              <w:left w:w="108" w:type="dxa"/>
              <w:bottom w:w="0" w:type="dxa"/>
              <w:right w:w="108" w:type="dxa"/>
            </w:tcMar>
            <w:hideMark/>
          </w:tcPr>
          <w:p w14:paraId="37D98FB6"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 xml:space="preserve">Style, language, sophistication, and presentation </w:t>
            </w:r>
          </w:p>
        </w:tc>
        <w:tc>
          <w:tcPr>
            <w:tcW w:w="799" w:type="pct"/>
            <w:tcBorders>
              <w:top w:val="single" w:sz="8" w:space="0" w:color="auto"/>
              <w:left w:val="nil"/>
              <w:bottom w:val="single" w:sz="8" w:space="0" w:color="auto"/>
              <w:right w:val="single" w:sz="4" w:space="0" w:color="auto"/>
            </w:tcBorders>
          </w:tcPr>
          <w:p w14:paraId="306B1521"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1-10</w:t>
            </w:r>
          </w:p>
        </w:tc>
        <w:tc>
          <w:tcPr>
            <w:tcW w:w="90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7166EEE"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10%</w:t>
            </w:r>
          </w:p>
        </w:tc>
      </w:tr>
      <w:tr w:rsidR="002210F0" w:rsidRPr="00FE0DBD" w14:paraId="15D8ED47" w14:textId="77777777" w:rsidTr="002210F0">
        <w:trPr>
          <w:trHeight w:val="432"/>
        </w:trPr>
        <w:tc>
          <w:tcPr>
            <w:tcW w:w="58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AA81843" w14:textId="77777777" w:rsidR="002210F0" w:rsidRPr="00FE0DBD" w:rsidRDefault="002210F0" w:rsidP="002210F0">
            <w:pPr>
              <w:pStyle w:val="TableParagraph"/>
              <w:spacing w:before="0" w:line="243" w:lineRule="exact"/>
              <w:rPr>
                <w:b/>
                <w:w w:val="99"/>
                <w:sz w:val="20"/>
              </w:rPr>
            </w:pPr>
            <w:r w:rsidRPr="00FE0DBD">
              <w:rPr>
                <w:b/>
                <w:w w:val="99"/>
                <w:sz w:val="20"/>
              </w:rPr>
              <w:t>2</w:t>
            </w:r>
          </w:p>
        </w:tc>
        <w:tc>
          <w:tcPr>
            <w:tcW w:w="2711"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4DB7C16B" w14:textId="77777777" w:rsidR="002210F0" w:rsidRPr="00FE0DBD" w:rsidRDefault="002210F0" w:rsidP="002210F0">
            <w:pPr>
              <w:pStyle w:val="TableParagraph"/>
              <w:spacing w:before="0" w:line="243" w:lineRule="exact"/>
              <w:rPr>
                <w:b/>
                <w:w w:val="99"/>
                <w:sz w:val="20"/>
              </w:rPr>
            </w:pPr>
            <w:r w:rsidRPr="00FE0DBD">
              <w:rPr>
                <w:b/>
                <w:w w:val="99"/>
                <w:sz w:val="20"/>
              </w:rPr>
              <w:t xml:space="preserve">Expertise </w:t>
            </w:r>
          </w:p>
        </w:tc>
        <w:tc>
          <w:tcPr>
            <w:tcW w:w="799" w:type="pct"/>
            <w:tcBorders>
              <w:top w:val="single" w:sz="8" w:space="0" w:color="auto"/>
              <w:left w:val="nil"/>
              <w:bottom w:val="single" w:sz="8" w:space="0" w:color="auto"/>
              <w:right w:val="single" w:sz="4" w:space="0" w:color="auto"/>
            </w:tcBorders>
            <w:shd w:val="clear" w:color="auto" w:fill="D9D9D9" w:themeFill="background1" w:themeFillShade="D9"/>
          </w:tcPr>
          <w:p w14:paraId="1D84021C" w14:textId="77777777" w:rsidR="002210F0" w:rsidRPr="00FE0DBD" w:rsidRDefault="002210F0" w:rsidP="002210F0">
            <w:pPr>
              <w:pStyle w:val="TableParagraph"/>
              <w:spacing w:before="0" w:line="243" w:lineRule="exact"/>
              <w:rPr>
                <w:b/>
                <w:w w:val="99"/>
                <w:sz w:val="20"/>
              </w:rPr>
            </w:pPr>
          </w:p>
        </w:tc>
        <w:tc>
          <w:tcPr>
            <w:tcW w:w="908" w:type="pct"/>
            <w:tcBorders>
              <w:top w:val="nil"/>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hideMark/>
          </w:tcPr>
          <w:p w14:paraId="6C51B6A6" w14:textId="77777777" w:rsidR="002210F0" w:rsidRPr="00FE0DBD" w:rsidRDefault="002210F0" w:rsidP="002210F0">
            <w:pPr>
              <w:pStyle w:val="TableParagraph"/>
              <w:spacing w:before="0" w:line="243" w:lineRule="exact"/>
              <w:jc w:val="center"/>
              <w:rPr>
                <w:b/>
                <w:w w:val="99"/>
                <w:sz w:val="20"/>
              </w:rPr>
            </w:pPr>
            <w:r w:rsidRPr="00FE0DBD">
              <w:rPr>
                <w:b/>
                <w:w w:val="99"/>
                <w:sz w:val="20"/>
              </w:rPr>
              <w:t>55%</w:t>
            </w:r>
          </w:p>
        </w:tc>
      </w:tr>
      <w:tr w:rsidR="002210F0" w:rsidRPr="00FE0DBD" w14:paraId="6B43C63E" w14:textId="77777777" w:rsidTr="00291DDD">
        <w:trPr>
          <w:trHeight w:val="432"/>
        </w:trPr>
        <w:tc>
          <w:tcPr>
            <w:tcW w:w="58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1370B8"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2.1</w:t>
            </w:r>
          </w:p>
        </w:tc>
        <w:tc>
          <w:tcPr>
            <w:tcW w:w="2711" w:type="pct"/>
            <w:tcBorders>
              <w:top w:val="nil"/>
              <w:left w:val="nil"/>
              <w:bottom w:val="single" w:sz="8" w:space="0" w:color="auto"/>
              <w:right w:val="single" w:sz="8" w:space="0" w:color="auto"/>
            </w:tcBorders>
            <w:tcMar>
              <w:top w:w="0" w:type="dxa"/>
              <w:left w:w="108" w:type="dxa"/>
              <w:bottom w:w="0" w:type="dxa"/>
              <w:right w:w="108" w:type="dxa"/>
            </w:tcMar>
            <w:hideMark/>
          </w:tcPr>
          <w:p w14:paraId="0AD817F7"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 xml:space="preserve">Demonstrable expertise and knowledge on the topic of </w:t>
            </w:r>
            <w:bookmarkStart w:id="0" w:name="_Int_HgResOZ4"/>
            <w:r w:rsidRPr="00FE0DBD">
              <w:rPr>
                <w:rFonts w:ascii="Calibri Light" w:hAnsi="Calibri Light" w:cs="Calibri Light"/>
                <w:sz w:val="20"/>
                <w:szCs w:val="20"/>
              </w:rPr>
              <w:t>SALW and</w:t>
            </w:r>
            <w:bookmarkEnd w:id="0"/>
            <w:r w:rsidRPr="00FE0DBD">
              <w:rPr>
                <w:rFonts w:ascii="Calibri Light" w:hAnsi="Calibri Light" w:cs="Calibri Light"/>
                <w:sz w:val="20"/>
                <w:szCs w:val="20"/>
              </w:rPr>
              <w:t xml:space="preserve"> experience in data collection and analysis. </w:t>
            </w:r>
          </w:p>
        </w:tc>
        <w:tc>
          <w:tcPr>
            <w:tcW w:w="799" w:type="pct"/>
            <w:tcBorders>
              <w:top w:val="single" w:sz="8" w:space="0" w:color="auto"/>
              <w:left w:val="nil"/>
              <w:bottom w:val="single" w:sz="8" w:space="0" w:color="auto"/>
              <w:right w:val="single" w:sz="4" w:space="0" w:color="auto"/>
            </w:tcBorders>
          </w:tcPr>
          <w:p w14:paraId="1F1C1F65"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1-10</w:t>
            </w:r>
          </w:p>
        </w:tc>
        <w:tc>
          <w:tcPr>
            <w:tcW w:w="908" w:type="pct"/>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14ED362B" w14:textId="77777777" w:rsidR="002210F0" w:rsidRPr="00FE0DBD" w:rsidRDefault="002210F0" w:rsidP="002210F0">
            <w:pPr>
              <w:spacing w:after="120"/>
              <w:jc w:val="center"/>
              <w:rPr>
                <w:rFonts w:ascii="Calibri Light" w:hAnsi="Calibri Light" w:cs="Calibri Light"/>
                <w:sz w:val="20"/>
                <w:szCs w:val="20"/>
              </w:rPr>
            </w:pPr>
            <w:r w:rsidRPr="00FE0DBD">
              <w:rPr>
                <w:rFonts w:ascii="Calibri Light" w:hAnsi="Calibri Light" w:cs="Calibri Light"/>
                <w:sz w:val="20"/>
                <w:szCs w:val="20"/>
              </w:rPr>
              <w:t>25%</w:t>
            </w:r>
          </w:p>
        </w:tc>
      </w:tr>
      <w:tr w:rsidR="002210F0" w:rsidRPr="00FE0DBD" w14:paraId="4322E938" w14:textId="77777777" w:rsidTr="00291DDD">
        <w:trPr>
          <w:trHeight w:val="432"/>
        </w:trPr>
        <w:tc>
          <w:tcPr>
            <w:tcW w:w="104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2192253" w14:textId="77777777" w:rsidR="002210F0" w:rsidRPr="00FE0DBD" w:rsidRDefault="002210F0" w:rsidP="00291DDD">
            <w:pPr>
              <w:rPr>
                <w:rFonts w:ascii="Calibri Light" w:hAnsi="Calibri Light" w:cs="Calibri Light"/>
                <w:sz w:val="20"/>
                <w:szCs w:val="20"/>
              </w:rPr>
            </w:pPr>
            <w:r w:rsidRPr="00FE0DBD">
              <w:rPr>
                <w:rFonts w:ascii="Calibri Light" w:hAnsi="Calibri Light" w:cs="Calibri Light"/>
                <w:sz w:val="20"/>
                <w:szCs w:val="20"/>
              </w:rPr>
              <w:t>2.2</w:t>
            </w:r>
          </w:p>
        </w:tc>
        <w:tc>
          <w:tcPr>
            <w:tcW w:w="4883" w:type="dxa"/>
            <w:tcBorders>
              <w:top w:val="nil"/>
              <w:left w:val="nil"/>
              <w:bottom w:val="single" w:sz="8" w:space="0" w:color="auto"/>
              <w:right w:val="single" w:sz="8" w:space="0" w:color="auto"/>
            </w:tcBorders>
            <w:tcMar>
              <w:top w:w="0" w:type="dxa"/>
              <w:left w:w="108" w:type="dxa"/>
              <w:bottom w:w="0" w:type="dxa"/>
              <w:right w:w="108" w:type="dxa"/>
            </w:tcMar>
            <w:hideMark/>
          </w:tcPr>
          <w:p w14:paraId="39468FE9" w14:textId="1FA8A77A" w:rsidR="002210F0" w:rsidRPr="00FE0DBD" w:rsidRDefault="002210F0" w:rsidP="00291DDD">
            <w:r w:rsidRPr="00FE0DBD">
              <w:rPr>
                <w:rFonts w:ascii="Calibri Light" w:hAnsi="Calibri Light" w:cs="Calibri Light"/>
                <w:sz w:val="20"/>
                <w:szCs w:val="20"/>
              </w:rPr>
              <w:t xml:space="preserve">Team capacity </w:t>
            </w:r>
            <w:r w:rsidRPr="089483CA">
              <w:rPr>
                <w:rFonts w:ascii="Calibri Light" w:hAnsi="Calibri Light" w:cs="Calibri Light"/>
                <w:sz w:val="20"/>
                <w:szCs w:val="20"/>
              </w:rPr>
              <w:t xml:space="preserve">(a minimum </w:t>
            </w:r>
            <w:proofErr w:type="gramStart"/>
            <w:r w:rsidR="4EBA1348" w:rsidRPr="089483CA">
              <w:rPr>
                <w:rFonts w:ascii="Calibri Light" w:hAnsi="Calibri Light" w:cs="Calibri Light"/>
                <w:sz w:val="20"/>
                <w:szCs w:val="20"/>
              </w:rPr>
              <w:t>bachelor</w:t>
            </w:r>
            <w:proofErr w:type="gramEnd"/>
            <w:r w:rsidR="4EBA1348" w:rsidRPr="089483CA">
              <w:rPr>
                <w:rFonts w:ascii="Calibri Light" w:hAnsi="Calibri Light" w:cs="Calibri Light"/>
                <w:sz w:val="20"/>
                <w:szCs w:val="20"/>
              </w:rPr>
              <w:t xml:space="preserve"> degree for consultant and team and 1 year of experience)</w:t>
            </w:r>
          </w:p>
        </w:tc>
        <w:tc>
          <w:tcPr>
            <w:tcW w:w="1439" w:type="dxa"/>
            <w:tcBorders>
              <w:top w:val="single" w:sz="8" w:space="0" w:color="auto"/>
              <w:left w:val="nil"/>
              <w:bottom w:val="single" w:sz="8" w:space="0" w:color="auto"/>
              <w:right w:val="single" w:sz="4" w:space="0" w:color="auto"/>
            </w:tcBorders>
          </w:tcPr>
          <w:p w14:paraId="630BBB9A" w14:textId="77777777" w:rsidR="002210F0" w:rsidRPr="00FE0DBD" w:rsidRDefault="002210F0" w:rsidP="00291DDD">
            <w:pPr>
              <w:jc w:val="center"/>
              <w:rPr>
                <w:rFonts w:ascii="Calibri Light" w:hAnsi="Calibri Light" w:cs="Calibri Light"/>
                <w:sz w:val="20"/>
                <w:szCs w:val="20"/>
              </w:rPr>
            </w:pPr>
            <w:r w:rsidRPr="00FE0DBD">
              <w:rPr>
                <w:rFonts w:ascii="Calibri Light" w:hAnsi="Calibri Light" w:cs="Calibri Light"/>
                <w:sz w:val="20"/>
                <w:szCs w:val="20"/>
              </w:rPr>
              <w:t>1-10</w:t>
            </w:r>
          </w:p>
        </w:tc>
        <w:tc>
          <w:tcPr>
            <w:tcW w:w="1635"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5428FA9B" w14:textId="77777777" w:rsidR="002210F0" w:rsidRPr="00FE0DBD" w:rsidRDefault="002210F0" w:rsidP="002210F0">
            <w:pPr>
              <w:jc w:val="center"/>
              <w:rPr>
                <w:rFonts w:ascii="Calibri Light" w:hAnsi="Calibri Light" w:cs="Calibri Light"/>
                <w:sz w:val="20"/>
                <w:szCs w:val="20"/>
              </w:rPr>
            </w:pPr>
            <w:r w:rsidRPr="00FE0DBD">
              <w:rPr>
                <w:rFonts w:ascii="Calibri Light" w:hAnsi="Calibri Light" w:cs="Calibri Light"/>
                <w:sz w:val="20"/>
                <w:szCs w:val="20"/>
              </w:rPr>
              <w:t>5%</w:t>
            </w:r>
          </w:p>
        </w:tc>
      </w:tr>
      <w:tr w:rsidR="002210F0" w:rsidRPr="00FE0DBD" w14:paraId="51E68538" w14:textId="77777777" w:rsidTr="00291DDD">
        <w:trPr>
          <w:trHeight w:val="432"/>
        </w:trPr>
        <w:tc>
          <w:tcPr>
            <w:tcW w:w="582"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D59EC2D"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2.3</w:t>
            </w:r>
          </w:p>
        </w:tc>
        <w:tc>
          <w:tcPr>
            <w:tcW w:w="2711" w:type="pct"/>
            <w:tcBorders>
              <w:top w:val="nil"/>
              <w:left w:val="nil"/>
              <w:bottom w:val="single" w:sz="8" w:space="0" w:color="auto"/>
              <w:right w:val="single" w:sz="8" w:space="0" w:color="auto"/>
            </w:tcBorders>
            <w:tcMar>
              <w:top w:w="0" w:type="dxa"/>
              <w:left w:w="108" w:type="dxa"/>
              <w:bottom w:w="0" w:type="dxa"/>
              <w:right w:w="108" w:type="dxa"/>
            </w:tcMar>
          </w:tcPr>
          <w:p w14:paraId="6DC64439" w14:textId="77777777" w:rsidR="002210F0" w:rsidRPr="00FE0DBD" w:rsidRDefault="002210F0" w:rsidP="00291DDD">
            <w:pPr>
              <w:spacing w:after="120"/>
              <w:rPr>
                <w:rFonts w:ascii="Calibri Light" w:hAnsi="Calibri Light" w:cs="Calibri Light"/>
                <w:sz w:val="20"/>
                <w:szCs w:val="20"/>
              </w:rPr>
            </w:pPr>
            <w:r w:rsidRPr="00FE0DBD">
              <w:rPr>
                <w:rFonts w:ascii="Calibri Light" w:hAnsi="Calibri Light" w:cs="Calibri Light"/>
                <w:sz w:val="20"/>
                <w:szCs w:val="20"/>
              </w:rPr>
              <w:t>Experience of (2.1) and (2.2) in Iraq</w:t>
            </w:r>
          </w:p>
        </w:tc>
        <w:tc>
          <w:tcPr>
            <w:tcW w:w="799" w:type="pct"/>
            <w:tcBorders>
              <w:top w:val="single" w:sz="8" w:space="0" w:color="auto"/>
              <w:left w:val="nil"/>
              <w:bottom w:val="single" w:sz="8" w:space="0" w:color="auto"/>
              <w:right w:val="single" w:sz="4" w:space="0" w:color="auto"/>
            </w:tcBorders>
          </w:tcPr>
          <w:p w14:paraId="6A3442A7" w14:textId="77777777" w:rsidR="002210F0" w:rsidRPr="00FE0DBD" w:rsidRDefault="002210F0" w:rsidP="00291DDD">
            <w:pPr>
              <w:spacing w:after="120"/>
              <w:jc w:val="center"/>
              <w:rPr>
                <w:rFonts w:ascii="Calibri Light" w:hAnsi="Calibri Light" w:cs="Calibri Light"/>
                <w:sz w:val="20"/>
                <w:szCs w:val="20"/>
              </w:rPr>
            </w:pPr>
            <w:r w:rsidRPr="00FE0DBD">
              <w:rPr>
                <w:rFonts w:ascii="Calibri Light" w:hAnsi="Calibri Light" w:cs="Calibri Light"/>
                <w:sz w:val="20"/>
                <w:szCs w:val="20"/>
              </w:rPr>
              <w:t>1-10</w:t>
            </w:r>
          </w:p>
        </w:tc>
        <w:tc>
          <w:tcPr>
            <w:tcW w:w="908" w:type="pct"/>
            <w:tcBorders>
              <w:top w:val="nil"/>
              <w:left w:val="single" w:sz="4" w:space="0" w:color="auto"/>
              <w:bottom w:val="single" w:sz="8" w:space="0" w:color="auto"/>
              <w:right w:val="single" w:sz="8" w:space="0" w:color="auto"/>
            </w:tcBorders>
            <w:tcMar>
              <w:top w:w="0" w:type="dxa"/>
              <w:left w:w="108" w:type="dxa"/>
              <w:bottom w:w="0" w:type="dxa"/>
              <w:right w:w="108" w:type="dxa"/>
            </w:tcMar>
          </w:tcPr>
          <w:p w14:paraId="71EDFBEC" w14:textId="77777777" w:rsidR="002210F0" w:rsidRPr="00FE0DBD" w:rsidRDefault="002210F0" w:rsidP="002210F0">
            <w:pPr>
              <w:spacing w:after="120"/>
              <w:jc w:val="center"/>
              <w:rPr>
                <w:rFonts w:ascii="Calibri Light" w:hAnsi="Calibri Light" w:cs="Calibri Light"/>
                <w:sz w:val="20"/>
                <w:szCs w:val="20"/>
              </w:rPr>
            </w:pPr>
            <w:r w:rsidRPr="00FE0DBD">
              <w:rPr>
                <w:rFonts w:ascii="Calibri Light" w:hAnsi="Calibri Light" w:cs="Calibri Light"/>
                <w:sz w:val="20"/>
                <w:szCs w:val="20"/>
              </w:rPr>
              <w:t>15%</w:t>
            </w:r>
          </w:p>
        </w:tc>
      </w:tr>
      <w:tr w:rsidR="002210F0" w:rsidRPr="00FE0DBD" w14:paraId="1947C3D5" w14:textId="77777777" w:rsidTr="002210F0">
        <w:trPr>
          <w:trHeight w:val="432"/>
        </w:trPr>
        <w:tc>
          <w:tcPr>
            <w:tcW w:w="582" w:type="pct"/>
            <w:tcBorders>
              <w:top w:val="nil"/>
              <w:left w:val="single" w:sz="8"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1391922F" w14:textId="77777777" w:rsidR="002210F0" w:rsidRPr="00FE0DBD" w:rsidRDefault="002210F0" w:rsidP="00291DDD">
            <w:pPr>
              <w:spacing w:after="120"/>
              <w:rPr>
                <w:rFonts w:ascii="Calibri Light" w:hAnsi="Calibri Light" w:cs="Calibri Light"/>
                <w:sz w:val="20"/>
                <w:szCs w:val="20"/>
              </w:rPr>
            </w:pPr>
          </w:p>
        </w:tc>
        <w:tc>
          <w:tcPr>
            <w:tcW w:w="2711" w:type="pct"/>
            <w:tcBorders>
              <w:top w:val="nil"/>
              <w:left w:val="nil"/>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52A1CA92" w14:textId="77777777" w:rsidR="002210F0" w:rsidRPr="00FE0DBD" w:rsidRDefault="002210F0" w:rsidP="002210F0">
            <w:pPr>
              <w:pStyle w:val="TableParagraph"/>
              <w:spacing w:before="0" w:line="243" w:lineRule="exact"/>
              <w:rPr>
                <w:b/>
                <w:w w:val="99"/>
                <w:sz w:val="20"/>
              </w:rPr>
            </w:pPr>
            <w:r w:rsidRPr="00FE0DBD">
              <w:rPr>
                <w:b/>
                <w:w w:val="99"/>
                <w:sz w:val="20"/>
              </w:rPr>
              <w:t xml:space="preserve">Total Maximum Score </w:t>
            </w:r>
          </w:p>
        </w:tc>
        <w:tc>
          <w:tcPr>
            <w:tcW w:w="799" w:type="pct"/>
            <w:tcBorders>
              <w:top w:val="single" w:sz="8" w:space="0" w:color="auto"/>
              <w:left w:val="nil"/>
              <w:bottom w:val="single" w:sz="8" w:space="0" w:color="auto"/>
              <w:right w:val="single" w:sz="4" w:space="0" w:color="auto"/>
            </w:tcBorders>
            <w:shd w:val="clear" w:color="auto" w:fill="D9D9D9" w:themeFill="background1" w:themeFillShade="D9"/>
          </w:tcPr>
          <w:p w14:paraId="23E53768" w14:textId="77777777" w:rsidR="002210F0" w:rsidRPr="00FE0DBD" w:rsidRDefault="002210F0" w:rsidP="002210F0">
            <w:pPr>
              <w:pStyle w:val="TableParagraph"/>
              <w:spacing w:before="0" w:line="243" w:lineRule="exact"/>
              <w:rPr>
                <w:b/>
                <w:w w:val="99"/>
                <w:sz w:val="20"/>
              </w:rPr>
            </w:pPr>
          </w:p>
        </w:tc>
        <w:tc>
          <w:tcPr>
            <w:tcW w:w="908" w:type="pct"/>
            <w:tcBorders>
              <w:top w:val="nil"/>
              <w:left w:val="single" w:sz="4" w:space="0" w:color="auto"/>
              <w:bottom w:val="single" w:sz="8" w:space="0" w:color="auto"/>
              <w:right w:val="single" w:sz="8" w:space="0" w:color="auto"/>
            </w:tcBorders>
            <w:shd w:val="clear" w:color="auto" w:fill="D9D9D9" w:themeFill="background1" w:themeFillShade="D9"/>
            <w:tcMar>
              <w:top w:w="0" w:type="dxa"/>
              <w:left w:w="108" w:type="dxa"/>
              <w:bottom w:w="0" w:type="dxa"/>
              <w:right w:w="108" w:type="dxa"/>
            </w:tcMar>
          </w:tcPr>
          <w:p w14:paraId="2B8B47A1" w14:textId="77777777" w:rsidR="002210F0" w:rsidRPr="00FE0DBD" w:rsidRDefault="002210F0" w:rsidP="002210F0">
            <w:pPr>
              <w:pStyle w:val="TableParagraph"/>
              <w:spacing w:before="0" w:line="243" w:lineRule="exact"/>
              <w:jc w:val="center"/>
              <w:rPr>
                <w:b/>
                <w:w w:val="99"/>
                <w:sz w:val="20"/>
              </w:rPr>
            </w:pPr>
            <w:r w:rsidRPr="00FE0DBD">
              <w:rPr>
                <w:b/>
                <w:w w:val="99"/>
                <w:sz w:val="20"/>
              </w:rPr>
              <w:t>100%</w:t>
            </w:r>
          </w:p>
        </w:tc>
      </w:tr>
    </w:tbl>
    <w:p w14:paraId="345BE1A0" w14:textId="77777777" w:rsidR="002E2FA7" w:rsidRPr="00FE0DBD" w:rsidRDefault="002E2FA7" w:rsidP="00DF1EF6">
      <w:pPr>
        <w:pStyle w:val="BodyText"/>
        <w:jc w:val="both"/>
        <w:rPr>
          <w:color w:val="212121"/>
        </w:rPr>
      </w:pPr>
    </w:p>
    <w:p w14:paraId="7123D51C" w14:textId="6602D932" w:rsidR="006221B2" w:rsidRPr="00FE0DBD" w:rsidRDefault="00EC6958" w:rsidP="00DF1EF6">
      <w:pPr>
        <w:pStyle w:val="BodyText"/>
        <w:jc w:val="both"/>
      </w:pPr>
      <w:r w:rsidRPr="00FE0DBD">
        <w:rPr>
          <w:color w:val="212121"/>
        </w:rPr>
        <w:t>For</w:t>
      </w:r>
      <w:r w:rsidRPr="00FE0DBD">
        <w:rPr>
          <w:color w:val="212121"/>
          <w:spacing w:val="-2"/>
        </w:rPr>
        <w:t xml:space="preserve"> </w:t>
      </w:r>
      <w:r w:rsidRPr="00FE0DBD">
        <w:rPr>
          <w:color w:val="212121"/>
        </w:rPr>
        <w:t>each part</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2"/>
        </w:rPr>
        <w:t xml:space="preserve"> </w:t>
      </w:r>
      <w:r w:rsidRPr="00FE0DBD">
        <w:rPr>
          <w:color w:val="212121"/>
        </w:rPr>
        <w:t>weighted</w:t>
      </w:r>
      <w:r w:rsidRPr="00FE0DBD">
        <w:rPr>
          <w:color w:val="212121"/>
          <w:spacing w:val="-1"/>
        </w:rPr>
        <w:t xml:space="preserve"> </w:t>
      </w:r>
      <w:r w:rsidRPr="00FE0DBD">
        <w:rPr>
          <w:color w:val="212121"/>
        </w:rPr>
        <w:t>technical</w:t>
      </w:r>
      <w:r w:rsidRPr="00FE0DBD">
        <w:rPr>
          <w:color w:val="212121"/>
          <w:spacing w:val="-2"/>
        </w:rPr>
        <w:t xml:space="preserve"> </w:t>
      </w:r>
      <w:r w:rsidRPr="00FE0DBD">
        <w:rPr>
          <w:color w:val="212121"/>
        </w:rPr>
        <w:t>criteria</w:t>
      </w:r>
      <w:r w:rsidRPr="00FE0DBD">
        <w:rPr>
          <w:color w:val="212121"/>
          <w:spacing w:val="-1"/>
        </w:rPr>
        <w:t xml:space="preserve"> </w:t>
      </w:r>
      <w:r w:rsidRPr="00FE0DBD">
        <w:rPr>
          <w:color w:val="212121"/>
        </w:rPr>
        <w:t>defined</w:t>
      </w:r>
      <w:r w:rsidRPr="00FE0DBD">
        <w:rPr>
          <w:color w:val="212121"/>
          <w:spacing w:val="-1"/>
        </w:rPr>
        <w:t xml:space="preserve"> </w:t>
      </w:r>
      <w:r w:rsidRPr="00FE0DBD">
        <w:rPr>
          <w:color w:val="212121"/>
        </w:rPr>
        <w:t>in the</w:t>
      </w:r>
      <w:r w:rsidRPr="00FE0DBD">
        <w:rPr>
          <w:color w:val="212121"/>
          <w:spacing w:val="-3"/>
        </w:rPr>
        <w:t xml:space="preserve"> </w:t>
      </w:r>
      <w:r w:rsidRPr="00FE0DBD">
        <w:rPr>
          <w:color w:val="212121"/>
        </w:rPr>
        <w:t>scoring</w:t>
      </w:r>
      <w:r w:rsidRPr="00FE0DBD">
        <w:rPr>
          <w:color w:val="212121"/>
          <w:spacing w:val="-2"/>
        </w:rPr>
        <w:t xml:space="preserve"> </w:t>
      </w:r>
      <w:r w:rsidRPr="00FE0DBD">
        <w:rPr>
          <w:color w:val="212121"/>
        </w:rPr>
        <w:t>matrix,</w:t>
      </w:r>
      <w:r w:rsidRPr="00FE0DBD">
        <w:rPr>
          <w:color w:val="212121"/>
          <w:spacing w:val="-1"/>
        </w:rPr>
        <w:t xml:space="preserve"> </w:t>
      </w:r>
      <w:r w:rsidRPr="00FE0DBD">
        <w:rPr>
          <w:color w:val="212121"/>
        </w:rPr>
        <w:t>a</w:t>
      </w:r>
      <w:r w:rsidRPr="00FE0DBD">
        <w:rPr>
          <w:color w:val="212121"/>
          <w:spacing w:val="-2"/>
        </w:rPr>
        <w:t xml:space="preserve"> </w:t>
      </w:r>
      <w:r w:rsidRPr="00FE0DBD">
        <w:rPr>
          <w:color w:val="212121"/>
        </w:rPr>
        <w:t>point</w:t>
      </w:r>
      <w:r w:rsidRPr="00FE0DBD">
        <w:rPr>
          <w:color w:val="212121"/>
          <w:spacing w:val="-1"/>
        </w:rPr>
        <w:t xml:space="preserve"> </w:t>
      </w:r>
      <w:r w:rsidRPr="00FE0DBD">
        <w:rPr>
          <w:color w:val="212121"/>
        </w:rPr>
        <w:t>between</w:t>
      </w:r>
      <w:r w:rsidRPr="00FE0DBD">
        <w:rPr>
          <w:color w:val="212121"/>
          <w:spacing w:val="-1"/>
        </w:rPr>
        <w:t xml:space="preserve"> </w:t>
      </w:r>
      <w:r w:rsidRPr="00FE0DBD">
        <w:rPr>
          <w:color w:val="212121"/>
        </w:rPr>
        <w:t>1-10</w:t>
      </w:r>
      <w:r w:rsidRPr="00FE0DBD">
        <w:rPr>
          <w:color w:val="212121"/>
          <w:spacing w:val="-3"/>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given</w:t>
      </w:r>
      <w:r w:rsidRPr="00FE0DBD">
        <w:rPr>
          <w:color w:val="212121"/>
          <w:spacing w:val="-1"/>
        </w:rPr>
        <w:t xml:space="preserve"> </w:t>
      </w:r>
      <w:r w:rsidRPr="00FE0DBD">
        <w:rPr>
          <w:color w:val="212121"/>
        </w:rPr>
        <w:t>on</w:t>
      </w:r>
      <w:r w:rsidRPr="00FE0DBD">
        <w:rPr>
          <w:color w:val="212121"/>
          <w:spacing w:val="-2"/>
        </w:rPr>
        <w:t xml:space="preserve"> </w:t>
      </w:r>
      <w:r w:rsidRPr="00FE0DBD">
        <w:rPr>
          <w:color w:val="212121"/>
        </w:rPr>
        <w:t>the</w:t>
      </w:r>
      <w:r w:rsidRPr="00FE0DBD">
        <w:rPr>
          <w:color w:val="212121"/>
          <w:spacing w:val="-42"/>
        </w:rPr>
        <w:t xml:space="preserve"> </w:t>
      </w:r>
      <w:r w:rsidRPr="00FE0DBD">
        <w:rPr>
          <w:color w:val="212121"/>
        </w:rPr>
        <w:t>following</w:t>
      </w:r>
      <w:r w:rsidRPr="00FE0DBD">
        <w:rPr>
          <w:color w:val="212121"/>
          <w:spacing w:val="-2"/>
        </w:rPr>
        <w:t xml:space="preserve"> </w:t>
      </w:r>
      <w:r w:rsidRPr="00FE0DBD">
        <w:rPr>
          <w:color w:val="212121"/>
        </w:rPr>
        <w:t>basis</w:t>
      </w:r>
    </w:p>
    <w:p w14:paraId="7123D51D" w14:textId="77777777" w:rsidR="006221B2" w:rsidRPr="00FE0DBD" w:rsidRDefault="006221B2">
      <w:pPr>
        <w:pStyle w:val="BodyText"/>
        <w:spacing w:before="7"/>
        <w:rPr>
          <w:sz w:val="15"/>
        </w:rPr>
      </w:pPr>
    </w:p>
    <w:p w14:paraId="67742A20" w14:textId="77777777" w:rsidR="00304DE4" w:rsidRPr="00FE0DBD" w:rsidRDefault="00EC6958" w:rsidP="00304DE4">
      <w:pPr>
        <w:pStyle w:val="BodyText"/>
        <w:spacing w:before="59"/>
        <w:ind w:left="140" w:right="5180"/>
        <w:jc w:val="both"/>
        <w:rPr>
          <w:color w:val="212121"/>
        </w:rPr>
      </w:pPr>
      <w:r w:rsidRPr="00FE0DBD">
        <w:rPr>
          <w:color w:val="212121"/>
        </w:rPr>
        <w:t>1 point = does not meet requirement</w:t>
      </w:r>
    </w:p>
    <w:p w14:paraId="629E4D81" w14:textId="77777777" w:rsidR="00304DE4" w:rsidRPr="00FE0DBD" w:rsidRDefault="00EC6958" w:rsidP="00304DE4">
      <w:pPr>
        <w:pStyle w:val="BodyText"/>
        <w:spacing w:before="59"/>
        <w:ind w:left="140" w:right="5180"/>
        <w:jc w:val="both"/>
        <w:rPr>
          <w:color w:val="212121"/>
          <w:spacing w:val="-44"/>
        </w:rPr>
      </w:pPr>
      <w:r w:rsidRPr="00FE0DBD">
        <w:rPr>
          <w:color w:val="212121"/>
          <w:spacing w:val="-43"/>
        </w:rPr>
        <w:t xml:space="preserve"> </w:t>
      </w:r>
      <w:r w:rsidRPr="00FE0DBD">
        <w:rPr>
          <w:color w:val="212121"/>
        </w:rPr>
        <w:t>4 points = slightly below requirement</w:t>
      </w:r>
      <w:r w:rsidRPr="00FE0DBD">
        <w:rPr>
          <w:color w:val="212121"/>
          <w:spacing w:val="-44"/>
        </w:rPr>
        <w:t xml:space="preserve"> </w:t>
      </w:r>
    </w:p>
    <w:p w14:paraId="7123D51E" w14:textId="6E80EA02" w:rsidR="006221B2" w:rsidRPr="00FE0DBD" w:rsidRDefault="00EC6958" w:rsidP="00304DE4">
      <w:pPr>
        <w:pStyle w:val="BodyText"/>
        <w:spacing w:before="59"/>
        <w:ind w:left="140" w:right="5180"/>
        <w:jc w:val="both"/>
      </w:pPr>
      <w:r w:rsidRPr="00FE0DBD">
        <w:rPr>
          <w:color w:val="212121"/>
        </w:rPr>
        <w:t>5</w:t>
      </w:r>
      <w:r w:rsidRPr="00FE0DBD">
        <w:rPr>
          <w:color w:val="212121"/>
          <w:spacing w:val="-2"/>
        </w:rPr>
        <w:t xml:space="preserve"> </w:t>
      </w:r>
      <w:r w:rsidRPr="00FE0DBD">
        <w:rPr>
          <w:color w:val="212121"/>
        </w:rPr>
        <w:t>points =</w:t>
      </w:r>
      <w:r w:rsidRPr="00FE0DBD">
        <w:rPr>
          <w:color w:val="212121"/>
          <w:spacing w:val="-2"/>
        </w:rPr>
        <w:t xml:space="preserve"> </w:t>
      </w:r>
      <w:r w:rsidRPr="00FE0DBD">
        <w:rPr>
          <w:color w:val="212121"/>
        </w:rPr>
        <w:t>meets</w:t>
      </w:r>
      <w:r w:rsidRPr="00FE0DBD">
        <w:rPr>
          <w:color w:val="212121"/>
          <w:spacing w:val="1"/>
        </w:rPr>
        <w:t xml:space="preserve"> </w:t>
      </w:r>
      <w:r w:rsidRPr="00FE0DBD">
        <w:rPr>
          <w:color w:val="212121"/>
        </w:rPr>
        <w:t>requirement</w:t>
      </w:r>
    </w:p>
    <w:p w14:paraId="7123D51F" w14:textId="77777777" w:rsidR="006221B2" w:rsidRPr="00FE0DBD" w:rsidRDefault="00EC6958">
      <w:pPr>
        <w:pStyle w:val="BodyText"/>
        <w:spacing w:before="2" w:line="243" w:lineRule="exact"/>
        <w:ind w:left="140"/>
        <w:jc w:val="both"/>
      </w:pPr>
      <w:r w:rsidRPr="00FE0DBD">
        <w:rPr>
          <w:color w:val="212121"/>
        </w:rPr>
        <w:t>7</w:t>
      </w:r>
      <w:r w:rsidRPr="00FE0DBD">
        <w:rPr>
          <w:color w:val="212121"/>
          <w:spacing w:val="-3"/>
        </w:rPr>
        <w:t xml:space="preserve"> </w:t>
      </w:r>
      <w:r w:rsidRPr="00FE0DBD">
        <w:rPr>
          <w:color w:val="212121"/>
        </w:rPr>
        <w:t>points</w:t>
      </w:r>
      <w:r w:rsidRPr="00FE0DBD">
        <w:rPr>
          <w:color w:val="212121"/>
          <w:spacing w:val="-1"/>
        </w:rPr>
        <w:t xml:space="preserve"> </w:t>
      </w:r>
      <w:r w:rsidRPr="00FE0DBD">
        <w:rPr>
          <w:color w:val="212121"/>
        </w:rPr>
        <w:t>=</w:t>
      </w:r>
      <w:r w:rsidRPr="00FE0DBD">
        <w:rPr>
          <w:color w:val="212121"/>
          <w:spacing w:val="-3"/>
        </w:rPr>
        <w:t xml:space="preserve"> </w:t>
      </w:r>
      <w:r w:rsidRPr="00FE0DBD">
        <w:rPr>
          <w:color w:val="212121"/>
        </w:rPr>
        <w:t>slightly</w:t>
      </w:r>
      <w:r w:rsidRPr="00FE0DBD">
        <w:rPr>
          <w:color w:val="212121"/>
          <w:spacing w:val="-2"/>
        </w:rPr>
        <w:t xml:space="preserve"> </w:t>
      </w:r>
      <w:r w:rsidRPr="00FE0DBD">
        <w:rPr>
          <w:color w:val="212121"/>
        </w:rPr>
        <w:t>above</w:t>
      </w:r>
      <w:r w:rsidRPr="00FE0DBD">
        <w:rPr>
          <w:color w:val="212121"/>
          <w:spacing w:val="-3"/>
        </w:rPr>
        <w:t xml:space="preserve"> </w:t>
      </w:r>
      <w:r w:rsidRPr="00FE0DBD">
        <w:rPr>
          <w:color w:val="212121"/>
        </w:rPr>
        <w:t>requirement</w:t>
      </w:r>
    </w:p>
    <w:p w14:paraId="7123D520" w14:textId="77777777" w:rsidR="006221B2" w:rsidRPr="00FE0DBD" w:rsidRDefault="00EC6958">
      <w:pPr>
        <w:pStyle w:val="BodyText"/>
        <w:spacing w:line="243" w:lineRule="exact"/>
        <w:ind w:left="140"/>
        <w:jc w:val="both"/>
      </w:pPr>
      <w:r w:rsidRPr="00FE0DBD">
        <w:rPr>
          <w:color w:val="212121"/>
        </w:rPr>
        <w:t>10</w:t>
      </w:r>
      <w:r w:rsidRPr="00FE0DBD">
        <w:rPr>
          <w:color w:val="212121"/>
          <w:spacing w:val="-3"/>
        </w:rPr>
        <w:t xml:space="preserve"> </w:t>
      </w:r>
      <w:r w:rsidRPr="00FE0DBD">
        <w:rPr>
          <w:color w:val="212121"/>
        </w:rPr>
        <w:t>points</w:t>
      </w:r>
      <w:r w:rsidRPr="00FE0DBD">
        <w:rPr>
          <w:color w:val="212121"/>
          <w:spacing w:val="-1"/>
        </w:rPr>
        <w:t xml:space="preserve"> </w:t>
      </w:r>
      <w:r w:rsidRPr="00FE0DBD">
        <w:rPr>
          <w:color w:val="212121"/>
        </w:rPr>
        <w:t>=</w:t>
      </w:r>
      <w:r w:rsidRPr="00FE0DBD">
        <w:rPr>
          <w:color w:val="212121"/>
          <w:spacing w:val="-3"/>
        </w:rPr>
        <w:t xml:space="preserve"> </w:t>
      </w:r>
      <w:r w:rsidRPr="00FE0DBD">
        <w:rPr>
          <w:color w:val="212121"/>
        </w:rPr>
        <w:t>significantly</w:t>
      </w:r>
      <w:r w:rsidRPr="00FE0DBD">
        <w:rPr>
          <w:color w:val="212121"/>
          <w:spacing w:val="-2"/>
        </w:rPr>
        <w:t xml:space="preserve"> </w:t>
      </w:r>
      <w:r w:rsidRPr="00FE0DBD">
        <w:rPr>
          <w:color w:val="212121"/>
        </w:rPr>
        <w:t>above</w:t>
      </w:r>
      <w:r w:rsidRPr="00FE0DBD">
        <w:rPr>
          <w:color w:val="212121"/>
          <w:spacing w:val="-6"/>
        </w:rPr>
        <w:t xml:space="preserve"> </w:t>
      </w:r>
      <w:r w:rsidRPr="00FE0DBD">
        <w:rPr>
          <w:color w:val="212121"/>
        </w:rPr>
        <w:t>requirement</w:t>
      </w:r>
    </w:p>
    <w:p w14:paraId="7123D521" w14:textId="77777777" w:rsidR="006221B2" w:rsidRPr="00FE0DBD" w:rsidRDefault="006221B2">
      <w:pPr>
        <w:pStyle w:val="BodyText"/>
        <w:spacing w:before="1"/>
      </w:pPr>
    </w:p>
    <w:p w14:paraId="7123D524" w14:textId="480E6BB3" w:rsidR="006221B2" w:rsidRPr="00FE0DBD" w:rsidRDefault="00EC6958" w:rsidP="00D55199">
      <w:pPr>
        <w:spacing w:after="120"/>
        <w:rPr>
          <w:color w:val="212121"/>
          <w:sz w:val="20"/>
          <w:szCs w:val="20"/>
        </w:rPr>
      </w:pPr>
      <w:r w:rsidRPr="00FE0DBD">
        <w:rPr>
          <w:color w:val="212121"/>
          <w:sz w:val="20"/>
          <w:szCs w:val="20"/>
        </w:rPr>
        <w:t>An average technical score of 5.00 or higher is required to proceed to the financial evaluation.</w:t>
      </w:r>
    </w:p>
    <w:p w14:paraId="7123D525" w14:textId="77777777" w:rsidR="006221B2" w:rsidRPr="00FE0DBD" w:rsidRDefault="00EC6958" w:rsidP="00AB08DA">
      <w:pPr>
        <w:pStyle w:val="BodyText"/>
        <w:rPr>
          <w:color w:val="212121"/>
        </w:rPr>
      </w:pPr>
      <w:r w:rsidRPr="00FE0DBD">
        <w:rPr>
          <w:color w:val="212121"/>
        </w:rPr>
        <w:t>Please note that bids shall respond to all criteria, or their bid may be disqualified.</w:t>
      </w:r>
    </w:p>
    <w:p w14:paraId="7123D526" w14:textId="4F95BCB1" w:rsidR="006221B2" w:rsidRPr="00FE0DBD" w:rsidRDefault="006221B2">
      <w:pPr>
        <w:pStyle w:val="BodyText"/>
        <w:spacing w:before="11"/>
        <w:rPr>
          <w:sz w:val="19"/>
        </w:rPr>
      </w:pPr>
    </w:p>
    <w:p w14:paraId="3E74C2D8" w14:textId="77777777" w:rsidR="00C804D1" w:rsidRPr="00FE0DBD" w:rsidRDefault="00C804D1">
      <w:pPr>
        <w:pStyle w:val="BodyText"/>
        <w:spacing w:before="11"/>
        <w:rPr>
          <w:sz w:val="19"/>
        </w:rPr>
      </w:pPr>
    </w:p>
    <w:p w14:paraId="7123D527" w14:textId="77777777" w:rsidR="006221B2" w:rsidRPr="00FE0DBD" w:rsidRDefault="00EC6958">
      <w:pPr>
        <w:pStyle w:val="Heading1"/>
        <w:numPr>
          <w:ilvl w:val="0"/>
          <w:numId w:val="5"/>
        </w:numPr>
        <w:tabs>
          <w:tab w:val="left" w:pos="860"/>
          <w:tab w:val="left" w:pos="861"/>
        </w:tabs>
        <w:spacing w:before="1"/>
        <w:ind w:hanging="721"/>
      </w:pPr>
      <w:r w:rsidRPr="00FE0DBD">
        <w:t>Administrative</w:t>
      </w:r>
      <w:r w:rsidRPr="00FE0DBD">
        <w:rPr>
          <w:spacing w:val="-4"/>
        </w:rPr>
        <w:t xml:space="preserve"> </w:t>
      </w:r>
      <w:r w:rsidRPr="00FE0DBD">
        <w:t>Evaluation</w:t>
      </w:r>
    </w:p>
    <w:p w14:paraId="7123D528" w14:textId="527FFC22" w:rsidR="006221B2" w:rsidRPr="00FE0DBD" w:rsidRDefault="00EC6958">
      <w:pPr>
        <w:pStyle w:val="BodyText"/>
        <w:ind w:left="140"/>
      </w:pPr>
      <w:r w:rsidRPr="00FE0DBD">
        <w:rPr>
          <w:color w:val="212121"/>
        </w:rPr>
        <w:t>A bid</w:t>
      </w:r>
      <w:r w:rsidRPr="00FE0DBD">
        <w:rPr>
          <w:color w:val="212121"/>
          <w:spacing w:val="1"/>
        </w:rPr>
        <w:t xml:space="preserve"> </w:t>
      </w:r>
      <w:r w:rsidRPr="00FE0DBD">
        <w:rPr>
          <w:color w:val="212121"/>
        </w:rPr>
        <w:t>shall</w:t>
      </w:r>
      <w:r w:rsidRPr="00FE0DBD">
        <w:rPr>
          <w:color w:val="212121"/>
          <w:spacing w:val="2"/>
        </w:rPr>
        <w:t xml:space="preserve"> </w:t>
      </w:r>
      <w:r w:rsidRPr="00FE0DBD">
        <w:rPr>
          <w:color w:val="212121"/>
        </w:rPr>
        <w:t>pass</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administrative evaluation</w:t>
      </w:r>
      <w:r w:rsidRPr="00FE0DBD">
        <w:rPr>
          <w:color w:val="212121"/>
          <w:spacing w:val="1"/>
        </w:rPr>
        <w:t xml:space="preserve"> </w:t>
      </w:r>
      <w:r w:rsidRPr="00FE0DBD">
        <w:rPr>
          <w:color w:val="212121"/>
        </w:rPr>
        <w:t>stage</w:t>
      </w:r>
      <w:r w:rsidRPr="00FE0DBD">
        <w:rPr>
          <w:color w:val="212121"/>
          <w:spacing w:val="-1"/>
        </w:rPr>
        <w:t xml:space="preserve"> </w:t>
      </w:r>
      <w:r w:rsidRPr="00FE0DBD">
        <w:rPr>
          <w:color w:val="212121"/>
        </w:rPr>
        <w:t>before</w:t>
      </w:r>
      <w:r w:rsidRPr="00FE0DBD">
        <w:rPr>
          <w:color w:val="212121"/>
          <w:spacing w:val="3"/>
        </w:rPr>
        <w:t xml:space="preserve"> </w:t>
      </w:r>
      <w:r w:rsidRPr="00FE0DBD">
        <w:rPr>
          <w:color w:val="212121"/>
        </w:rPr>
        <w:t>being considered</w:t>
      </w:r>
      <w:r w:rsidRPr="00FE0DBD">
        <w:rPr>
          <w:color w:val="212121"/>
          <w:spacing w:val="1"/>
        </w:rPr>
        <w:t xml:space="preserve"> </w:t>
      </w:r>
      <w:r w:rsidRPr="00FE0DBD">
        <w:rPr>
          <w:color w:val="212121"/>
        </w:rPr>
        <w:t>for</w:t>
      </w:r>
      <w:r w:rsidRPr="00FE0DBD">
        <w:rPr>
          <w:color w:val="212121"/>
          <w:spacing w:val="1"/>
        </w:rPr>
        <w:t xml:space="preserve"> </w:t>
      </w:r>
      <w:r w:rsidRPr="00FE0DBD">
        <w:rPr>
          <w:color w:val="212121"/>
        </w:rPr>
        <w:t>technical and</w:t>
      </w:r>
      <w:r w:rsidRPr="00FE0DBD">
        <w:rPr>
          <w:color w:val="212121"/>
          <w:spacing w:val="2"/>
        </w:rPr>
        <w:t xml:space="preserve"> </w:t>
      </w:r>
      <w:r w:rsidRPr="00FE0DBD">
        <w:rPr>
          <w:color w:val="212121"/>
        </w:rPr>
        <w:t>financial evaluation. Bids</w:t>
      </w:r>
      <w:r w:rsidRPr="00FE0DBD">
        <w:rPr>
          <w:color w:val="212121"/>
          <w:spacing w:val="3"/>
        </w:rPr>
        <w:t xml:space="preserve"> </w:t>
      </w:r>
      <w:r w:rsidRPr="00FE0DBD">
        <w:rPr>
          <w:color w:val="212121"/>
        </w:rPr>
        <w:t>tha</w:t>
      </w:r>
      <w:r w:rsidR="00461223" w:rsidRPr="00FE0DBD">
        <w:rPr>
          <w:color w:val="212121"/>
        </w:rPr>
        <w:t xml:space="preserve">t </w:t>
      </w:r>
      <w:r w:rsidRPr="00FE0DBD">
        <w:rPr>
          <w:color w:val="212121"/>
        </w:rPr>
        <w:t>are</w:t>
      </w:r>
      <w:r w:rsidRPr="00FE0DBD">
        <w:rPr>
          <w:color w:val="212121"/>
          <w:spacing w:val="-3"/>
        </w:rPr>
        <w:t xml:space="preserve"> </w:t>
      </w:r>
      <w:r w:rsidRPr="00FE0DBD">
        <w:rPr>
          <w:color w:val="212121"/>
        </w:rPr>
        <w:t>deemed</w:t>
      </w:r>
      <w:r w:rsidRPr="00FE0DBD">
        <w:rPr>
          <w:color w:val="212121"/>
          <w:spacing w:val="-1"/>
        </w:rPr>
        <w:t xml:space="preserve"> </w:t>
      </w:r>
      <w:r w:rsidRPr="00FE0DBD">
        <w:rPr>
          <w:color w:val="212121"/>
        </w:rPr>
        <w:t>administratively</w:t>
      </w:r>
      <w:r w:rsidRPr="00FE0DBD">
        <w:rPr>
          <w:color w:val="212121"/>
          <w:spacing w:val="-2"/>
        </w:rPr>
        <w:t xml:space="preserve"> </w:t>
      </w:r>
      <w:r w:rsidRPr="00FE0DBD">
        <w:rPr>
          <w:color w:val="212121"/>
        </w:rPr>
        <w:t>non-compliant</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rejected.</w:t>
      </w:r>
      <w:r w:rsidRPr="00FE0DBD">
        <w:rPr>
          <w:color w:val="212121"/>
          <w:spacing w:val="-2"/>
        </w:rPr>
        <w:t xml:space="preserve"> </w:t>
      </w:r>
      <w:r w:rsidRPr="00FE0DBD">
        <w:rPr>
          <w:color w:val="212121"/>
        </w:rPr>
        <w:t>Documents listed</w:t>
      </w:r>
      <w:r w:rsidRPr="00FE0DBD">
        <w:rPr>
          <w:color w:val="212121"/>
          <w:spacing w:val="-2"/>
        </w:rPr>
        <w:t xml:space="preserve"> </w:t>
      </w:r>
      <w:r w:rsidRPr="00FE0DBD">
        <w:rPr>
          <w:color w:val="212121"/>
        </w:rPr>
        <w:t>below</w:t>
      </w:r>
      <w:r w:rsidRPr="00FE0DBD">
        <w:rPr>
          <w:color w:val="212121"/>
          <w:spacing w:val="2"/>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submitted</w:t>
      </w:r>
      <w:r w:rsidRPr="00FE0DBD">
        <w:rPr>
          <w:color w:val="212121"/>
          <w:spacing w:val="-2"/>
        </w:rPr>
        <w:t xml:space="preserve"> </w:t>
      </w:r>
      <w:r w:rsidRPr="00FE0DBD">
        <w:rPr>
          <w:color w:val="212121"/>
        </w:rPr>
        <w:t>with</w:t>
      </w:r>
      <w:r w:rsidRPr="00FE0DBD">
        <w:rPr>
          <w:color w:val="212121"/>
          <w:spacing w:val="-1"/>
        </w:rPr>
        <w:t xml:space="preserve"> </w:t>
      </w:r>
      <w:r w:rsidRPr="00FE0DBD">
        <w:rPr>
          <w:color w:val="212121"/>
        </w:rPr>
        <w:t>your</w:t>
      </w:r>
      <w:r w:rsidRPr="00FE0DBD">
        <w:rPr>
          <w:color w:val="212121"/>
          <w:spacing w:val="-1"/>
        </w:rPr>
        <w:t xml:space="preserve"> </w:t>
      </w:r>
      <w:r w:rsidRPr="00FE0DBD">
        <w:rPr>
          <w:color w:val="212121"/>
        </w:rPr>
        <w:t>bid.</w:t>
      </w:r>
    </w:p>
    <w:p w14:paraId="7123D529" w14:textId="77777777" w:rsidR="006221B2" w:rsidRPr="00FE0DBD" w:rsidRDefault="006221B2">
      <w:pPr>
        <w:pStyle w:val="BodyText"/>
        <w:spacing w:before="1"/>
      </w:pPr>
    </w:p>
    <w:tbl>
      <w:tblPr>
        <w:tblW w:w="10074"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84"/>
        <w:gridCol w:w="791"/>
        <w:gridCol w:w="3510"/>
        <w:gridCol w:w="5089"/>
      </w:tblGrid>
      <w:tr w:rsidR="006221B2" w:rsidRPr="00FE0DBD" w14:paraId="7123D52E" w14:textId="77777777" w:rsidTr="61FFAFB6">
        <w:trPr>
          <w:trHeight w:val="431"/>
        </w:trPr>
        <w:tc>
          <w:tcPr>
            <w:tcW w:w="684" w:type="dxa"/>
            <w:shd w:val="clear" w:color="auto" w:fill="D9D9D9" w:themeFill="background1" w:themeFillShade="D9"/>
          </w:tcPr>
          <w:p w14:paraId="7123D52A" w14:textId="77777777" w:rsidR="006221B2" w:rsidRPr="00FE0DBD" w:rsidRDefault="00EC6958">
            <w:pPr>
              <w:pStyle w:val="TableParagraph"/>
              <w:spacing w:before="0" w:line="243" w:lineRule="exact"/>
              <w:rPr>
                <w:b/>
                <w:sz w:val="20"/>
              </w:rPr>
            </w:pPr>
            <w:r w:rsidRPr="00FE0DBD">
              <w:rPr>
                <w:b/>
                <w:w w:val="99"/>
                <w:sz w:val="20"/>
              </w:rPr>
              <w:t>#</w:t>
            </w:r>
          </w:p>
        </w:tc>
        <w:tc>
          <w:tcPr>
            <w:tcW w:w="791" w:type="dxa"/>
            <w:shd w:val="clear" w:color="auto" w:fill="D9D9D9" w:themeFill="background1" w:themeFillShade="D9"/>
          </w:tcPr>
          <w:p w14:paraId="7123D52B" w14:textId="77777777" w:rsidR="006221B2" w:rsidRPr="00FE0DBD" w:rsidRDefault="00EC6958">
            <w:pPr>
              <w:pStyle w:val="TableParagraph"/>
              <w:spacing w:before="0" w:line="243" w:lineRule="exact"/>
              <w:rPr>
                <w:b/>
                <w:sz w:val="20"/>
              </w:rPr>
            </w:pPr>
            <w:r w:rsidRPr="00FE0DBD">
              <w:rPr>
                <w:b/>
                <w:sz w:val="20"/>
              </w:rPr>
              <w:t>Annex</w:t>
            </w:r>
            <w:r w:rsidRPr="00FE0DBD">
              <w:rPr>
                <w:b/>
                <w:spacing w:val="-3"/>
                <w:sz w:val="20"/>
              </w:rPr>
              <w:t xml:space="preserve"> </w:t>
            </w:r>
            <w:r w:rsidRPr="00FE0DBD">
              <w:rPr>
                <w:b/>
                <w:sz w:val="20"/>
              </w:rPr>
              <w:t>#</w:t>
            </w:r>
          </w:p>
        </w:tc>
        <w:tc>
          <w:tcPr>
            <w:tcW w:w="3510" w:type="dxa"/>
            <w:shd w:val="clear" w:color="auto" w:fill="D9D9D9" w:themeFill="background1" w:themeFillShade="D9"/>
          </w:tcPr>
          <w:p w14:paraId="7123D52C" w14:textId="77777777" w:rsidR="006221B2" w:rsidRPr="00FE0DBD" w:rsidRDefault="00EC6958">
            <w:pPr>
              <w:pStyle w:val="TableParagraph"/>
              <w:spacing w:before="0" w:line="243" w:lineRule="exact"/>
              <w:rPr>
                <w:b/>
                <w:sz w:val="20"/>
              </w:rPr>
            </w:pPr>
            <w:r w:rsidRPr="00FE0DBD">
              <w:rPr>
                <w:b/>
                <w:sz w:val="20"/>
              </w:rPr>
              <w:t>Document</w:t>
            </w:r>
          </w:p>
        </w:tc>
        <w:tc>
          <w:tcPr>
            <w:tcW w:w="5089" w:type="dxa"/>
            <w:shd w:val="clear" w:color="auto" w:fill="D9D9D9" w:themeFill="background1" w:themeFillShade="D9"/>
          </w:tcPr>
          <w:p w14:paraId="7123D52D" w14:textId="77777777" w:rsidR="006221B2" w:rsidRPr="00FE0DBD" w:rsidRDefault="00EC6958">
            <w:pPr>
              <w:pStyle w:val="TableParagraph"/>
              <w:spacing w:before="0" w:line="243" w:lineRule="exact"/>
              <w:ind w:left="106"/>
              <w:rPr>
                <w:b/>
                <w:sz w:val="20"/>
              </w:rPr>
            </w:pPr>
            <w:r w:rsidRPr="00FE0DBD">
              <w:rPr>
                <w:b/>
                <w:sz w:val="20"/>
              </w:rPr>
              <w:t>Instructions</w:t>
            </w:r>
          </w:p>
        </w:tc>
      </w:tr>
      <w:tr w:rsidR="006221B2" w:rsidRPr="00FE0DBD" w14:paraId="7123D534" w14:textId="77777777" w:rsidTr="61FFAFB6">
        <w:trPr>
          <w:trHeight w:val="486"/>
        </w:trPr>
        <w:tc>
          <w:tcPr>
            <w:tcW w:w="684" w:type="dxa"/>
          </w:tcPr>
          <w:p w14:paraId="7123D52F" w14:textId="77777777" w:rsidR="006221B2" w:rsidRPr="00FE0DBD" w:rsidRDefault="00EC6958">
            <w:pPr>
              <w:pStyle w:val="TableParagraph"/>
              <w:rPr>
                <w:sz w:val="20"/>
              </w:rPr>
            </w:pPr>
            <w:r w:rsidRPr="00FE0DBD">
              <w:rPr>
                <w:w w:val="99"/>
                <w:sz w:val="20"/>
              </w:rPr>
              <w:t>1</w:t>
            </w:r>
          </w:p>
        </w:tc>
        <w:tc>
          <w:tcPr>
            <w:tcW w:w="791" w:type="dxa"/>
          </w:tcPr>
          <w:p w14:paraId="7123D530" w14:textId="77777777" w:rsidR="006221B2" w:rsidRPr="00FE0DBD" w:rsidRDefault="00EC6958">
            <w:pPr>
              <w:pStyle w:val="TableParagraph"/>
              <w:rPr>
                <w:sz w:val="20"/>
              </w:rPr>
            </w:pPr>
            <w:r w:rsidRPr="00FE0DBD">
              <w:rPr>
                <w:sz w:val="20"/>
              </w:rPr>
              <w:t>NA</w:t>
            </w:r>
          </w:p>
        </w:tc>
        <w:tc>
          <w:tcPr>
            <w:tcW w:w="3510" w:type="dxa"/>
          </w:tcPr>
          <w:p w14:paraId="7123D531" w14:textId="5FD874BB" w:rsidR="00155F2B" w:rsidRPr="00FE0DBD" w:rsidRDefault="00EC6958" w:rsidP="00155F2B">
            <w:pPr>
              <w:pStyle w:val="TableParagraph"/>
              <w:rPr>
                <w:sz w:val="20"/>
              </w:rPr>
            </w:pPr>
            <w:r w:rsidRPr="00FE0DBD">
              <w:rPr>
                <w:sz w:val="20"/>
              </w:rPr>
              <w:t>Technical</w:t>
            </w:r>
            <w:r w:rsidRPr="00FE0DBD">
              <w:rPr>
                <w:spacing w:val="-3"/>
                <w:sz w:val="20"/>
              </w:rPr>
              <w:t xml:space="preserve"> </w:t>
            </w:r>
            <w:r w:rsidRPr="00FE0DBD">
              <w:rPr>
                <w:sz w:val="20"/>
              </w:rPr>
              <w:t>Proposal</w:t>
            </w:r>
            <w:r w:rsidR="00C344DF" w:rsidRPr="00FE0DBD">
              <w:rPr>
                <w:sz w:val="20"/>
              </w:rPr>
              <w:t xml:space="preserve"> </w:t>
            </w:r>
          </w:p>
        </w:tc>
        <w:tc>
          <w:tcPr>
            <w:tcW w:w="5089" w:type="dxa"/>
          </w:tcPr>
          <w:p w14:paraId="7123D533" w14:textId="5FB43936" w:rsidR="006221B2" w:rsidRPr="00FE0DBD" w:rsidRDefault="00DD6A4D" w:rsidP="004A34F5">
            <w:pPr>
              <w:pStyle w:val="TableParagraph"/>
              <w:spacing w:before="3" w:line="252" w:lineRule="auto"/>
              <w:ind w:left="106" w:right="102"/>
              <w:jc w:val="both"/>
              <w:rPr>
                <w:sz w:val="20"/>
              </w:rPr>
            </w:pPr>
            <w:r w:rsidRPr="00FE0DBD">
              <w:rPr>
                <w:sz w:val="20"/>
              </w:rPr>
              <w:t>S</w:t>
            </w:r>
            <w:r w:rsidR="00EC6958" w:rsidRPr="00FE0DBD">
              <w:rPr>
                <w:sz w:val="20"/>
              </w:rPr>
              <w:t>ign, stamp and submit – To be prepared on Bidders own</w:t>
            </w:r>
            <w:r w:rsidR="00561D51" w:rsidRPr="00FE0DBD">
              <w:rPr>
                <w:sz w:val="20"/>
              </w:rPr>
              <w:t xml:space="preserve"> </w:t>
            </w:r>
            <w:r w:rsidR="00EC6958" w:rsidRPr="00FE0DBD">
              <w:rPr>
                <w:sz w:val="20"/>
              </w:rPr>
              <w:t>template as per the T</w:t>
            </w:r>
            <w:r w:rsidR="00E64E2A" w:rsidRPr="00FE0DBD">
              <w:rPr>
                <w:sz w:val="20"/>
              </w:rPr>
              <w:t xml:space="preserve">erm </w:t>
            </w:r>
            <w:r w:rsidR="00EC6958" w:rsidRPr="00FE0DBD">
              <w:rPr>
                <w:sz w:val="20"/>
              </w:rPr>
              <w:t>o</w:t>
            </w:r>
            <w:r w:rsidR="00E64E2A" w:rsidRPr="00FE0DBD">
              <w:rPr>
                <w:sz w:val="20"/>
              </w:rPr>
              <w:t xml:space="preserve">f </w:t>
            </w:r>
            <w:r w:rsidR="00EC6958" w:rsidRPr="00FE0DBD">
              <w:rPr>
                <w:sz w:val="20"/>
              </w:rPr>
              <w:t>R</w:t>
            </w:r>
            <w:r w:rsidR="00E64E2A" w:rsidRPr="00FE0DBD">
              <w:rPr>
                <w:sz w:val="20"/>
              </w:rPr>
              <w:t>eference</w:t>
            </w:r>
            <w:r w:rsidR="00903F87" w:rsidRPr="00FE0DBD">
              <w:rPr>
                <w:sz w:val="20"/>
              </w:rPr>
              <w:t xml:space="preserve"> </w:t>
            </w:r>
            <w:r w:rsidR="00E503AD" w:rsidRPr="00FE0DBD">
              <w:rPr>
                <w:sz w:val="20"/>
              </w:rPr>
              <w:t>includes</w:t>
            </w:r>
            <w:r w:rsidR="00EB6DBF" w:rsidRPr="00FE0DBD">
              <w:rPr>
                <w:sz w:val="20"/>
              </w:rPr>
              <w:t xml:space="preserve"> (</w:t>
            </w:r>
            <w:r w:rsidR="00903F87" w:rsidRPr="00FE0DBD">
              <w:rPr>
                <w:sz w:val="20"/>
              </w:rPr>
              <w:t xml:space="preserve">Action plan with realistic deadlines. Should go in line with </w:t>
            </w:r>
            <w:proofErr w:type="spellStart"/>
            <w:r w:rsidR="00903F87" w:rsidRPr="00FE0DBD">
              <w:rPr>
                <w:sz w:val="20"/>
              </w:rPr>
              <w:t>ToR</w:t>
            </w:r>
            <w:proofErr w:type="spellEnd"/>
            <w:r w:rsidR="00903F87" w:rsidRPr="00FE0DBD">
              <w:rPr>
                <w:sz w:val="20"/>
              </w:rPr>
              <w:t xml:space="preserve"> </w:t>
            </w:r>
            <w:proofErr w:type="spellStart"/>
            <w:proofErr w:type="gramStart"/>
            <w:r w:rsidR="00903F87" w:rsidRPr="00FE0DBD">
              <w:rPr>
                <w:sz w:val="20"/>
              </w:rPr>
              <w:t>requirements,</w:t>
            </w:r>
            <w:r w:rsidR="00061D70" w:rsidRPr="00FE0DBD">
              <w:rPr>
                <w:sz w:val="20"/>
              </w:rPr>
              <w:t>Proposed</w:t>
            </w:r>
            <w:proofErr w:type="spellEnd"/>
            <w:proofErr w:type="gramEnd"/>
            <w:r w:rsidR="00304DE4" w:rsidRPr="00FE0DBD">
              <w:rPr>
                <w:sz w:val="20"/>
              </w:rPr>
              <w:t xml:space="preserve"> </w:t>
            </w:r>
            <w:r w:rsidR="00061D70" w:rsidRPr="00FE0DBD">
              <w:rPr>
                <w:sz w:val="20"/>
              </w:rPr>
              <w:t xml:space="preserve">methodology with due consideration given to all key elements in the </w:t>
            </w:r>
            <w:proofErr w:type="spellStart"/>
            <w:r w:rsidR="00061D70" w:rsidRPr="00FE0DBD">
              <w:rPr>
                <w:sz w:val="20"/>
              </w:rPr>
              <w:t>ToR</w:t>
            </w:r>
            <w:proofErr w:type="spellEnd"/>
            <w:r w:rsidR="00304DE4" w:rsidRPr="00FE0DBD">
              <w:rPr>
                <w:sz w:val="20"/>
              </w:rPr>
              <w:t xml:space="preserve">. </w:t>
            </w:r>
            <w:r w:rsidR="0000378D" w:rsidRPr="00FE0DBD">
              <w:rPr>
                <w:sz w:val="20"/>
              </w:rPr>
              <w:t xml:space="preserve"> Approach in evaluation and data collection with sampling </w:t>
            </w:r>
            <w:r w:rsidR="00EB6DBF" w:rsidRPr="00FE0DBD">
              <w:rPr>
                <w:sz w:val="20"/>
              </w:rPr>
              <w:t>strategy and</w:t>
            </w:r>
            <w:r w:rsidR="0000378D" w:rsidRPr="00FE0DBD">
              <w:rPr>
                <w:sz w:val="20"/>
              </w:rPr>
              <w:t xml:space="preserve"> to mention</w:t>
            </w:r>
            <w:r w:rsidR="00EB6DBF" w:rsidRPr="00FE0DBD">
              <w:rPr>
                <w:sz w:val="20"/>
              </w:rPr>
              <w:t>).</w:t>
            </w:r>
          </w:p>
        </w:tc>
      </w:tr>
      <w:tr w:rsidR="006221B2" w:rsidRPr="00FE0DBD" w14:paraId="7123D539" w14:textId="77777777" w:rsidTr="61FFAFB6">
        <w:trPr>
          <w:trHeight w:val="466"/>
        </w:trPr>
        <w:tc>
          <w:tcPr>
            <w:tcW w:w="684" w:type="dxa"/>
          </w:tcPr>
          <w:p w14:paraId="7123D535" w14:textId="77777777" w:rsidR="006221B2" w:rsidRPr="00FE0DBD" w:rsidRDefault="00EC6958">
            <w:pPr>
              <w:pStyle w:val="TableParagraph"/>
              <w:rPr>
                <w:sz w:val="20"/>
              </w:rPr>
            </w:pPr>
            <w:r w:rsidRPr="00FE0DBD">
              <w:rPr>
                <w:w w:val="99"/>
                <w:sz w:val="20"/>
              </w:rPr>
              <w:t>2</w:t>
            </w:r>
          </w:p>
        </w:tc>
        <w:tc>
          <w:tcPr>
            <w:tcW w:w="791" w:type="dxa"/>
          </w:tcPr>
          <w:p w14:paraId="7123D536" w14:textId="77777777" w:rsidR="006221B2" w:rsidRPr="00FE0DBD" w:rsidRDefault="00EC6958">
            <w:pPr>
              <w:pStyle w:val="TableParagraph"/>
              <w:rPr>
                <w:sz w:val="20"/>
              </w:rPr>
            </w:pPr>
            <w:r w:rsidRPr="00FE0DBD">
              <w:rPr>
                <w:sz w:val="20"/>
              </w:rPr>
              <w:t>NA</w:t>
            </w:r>
          </w:p>
        </w:tc>
        <w:tc>
          <w:tcPr>
            <w:tcW w:w="3510" w:type="dxa"/>
          </w:tcPr>
          <w:p w14:paraId="7123D537" w14:textId="7A32EC0F" w:rsidR="006221B2" w:rsidRPr="00FE0DBD" w:rsidRDefault="00EC6958">
            <w:pPr>
              <w:pStyle w:val="TableParagraph"/>
              <w:rPr>
                <w:sz w:val="20"/>
              </w:rPr>
            </w:pPr>
            <w:r w:rsidRPr="00FE0DBD">
              <w:rPr>
                <w:sz w:val="20"/>
              </w:rPr>
              <w:t>Financial</w:t>
            </w:r>
            <w:r w:rsidRPr="00FE0DBD">
              <w:rPr>
                <w:spacing w:val="-3"/>
                <w:sz w:val="20"/>
              </w:rPr>
              <w:t xml:space="preserve"> </w:t>
            </w:r>
            <w:r w:rsidRPr="00FE0DBD">
              <w:rPr>
                <w:sz w:val="20"/>
              </w:rPr>
              <w:t>Proposal</w:t>
            </w:r>
          </w:p>
        </w:tc>
        <w:tc>
          <w:tcPr>
            <w:tcW w:w="5089" w:type="dxa"/>
          </w:tcPr>
          <w:p w14:paraId="7123D538" w14:textId="46956C18" w:rsidR="006221B2" w:rsidRPr="00FE0DBD" w:rsidRDefault="00DD6A4D" w:rsidP="004A34F5">
            <w:pPr>
              <w:pStyle w:val="TableParagraph"/>
              <w:spacing w:before="3" w:line="252" w:lineRule="auto"/>
              <w:ind w:left="106" w:right="102"/>
              <w:jc w:val="both"/>
              <w:rPr>
                <w:sz w:val="20"/>
              </w:rPr>
            </w:pPr>
            <w:r w:rsidRPr="00FE0DBD">
              <w:rPr>
                <w:sz w:val="20"/>
              </w:rPr>
              <w:t>S</w:t>
            </w:r>
            <w:r w:rsidR="00EC6958" w:rsidRPr="00FE0DBD">
              <w:rPr>
                <w:sz w:val="20"/>
              </w:rPr>
              <w:t>ign, stamp and submit- To be prepared on Bidders own template</w:t>
            </w:r>
            <w:r w:rsidR="004A34F5" w:rsidRPr="00FE0DBD">
              <w:rPr>
                <w:sz w:val="20"/>
              </w:rPr>
              <w:t>,</w:t>
            </w:r>
            <w:r w:rsidR="00EC6958" w:rsidRPr="00FE0DBD">
              <w:rPr>
                <w:sz w:val="20"/>
              </w:rPr>
              <w:t xml:space="preserve"> including (Consultant’s</w:t>
            </w:r>
            <w:r w:rsidR="00C82A9F" w:rsidRPr="00FE0DBD">
              <w:rPr>
                <w:sz w:val="20"/>
              </w:rPr>
              <w:t xml:space="preserve"> </w:t>
            </w:r>
            <w:r w:rsidR="00EC6958" w:rsidRPr="00FE0DBD">
              <w:rPr>
                <w:sz w:val="20"/>
              </w:rPr>
              <w:t>rate in US dollars</w:t>
            </w:r>
            <w:r w:rsidR="00C82A9F" w:rsidRPr="00FE0DBD">
              <w:rPr>
                <w:sz w:val="20"/>
              </w:rPr>
              <w:t xml:space="preserve"> for proposed technical services </w:t>
            </w:r>
            <w:r w:rsidR="00154CF0" w:rsidRPr="00FE0DBD">
              <w:rPr>
                <w:sz w:val="20"/>
              </w:rPr>
              <w:t xml:space="preserve">and </w:t>
            </w:r>
            <w:r w:rsidR="00C82A9F" w:rsidRPr="00FE0DBD">
              <w:rPr>
                <w:sz w:val="20"/>
              </w:rPr>
              <w:t xml:space="preserve">the </w:t>
            </w:r>
            <w:r w:rsidR="00154CF0" w:rsidRPr="00FE0DBD">
              <w:rPr>
                <w:sz w:val="20"/>
              </w:rPr>
              <w:t>associated costs (accommodation, travel, training materials</w:t>
            </w:r>
            <w:r w:rsidR="00A71EDC" w:rsidRPr="00FE0DBD">
              <w:rPr>
                <w:sz w:val="20"/>
              </w:rPr>
              <w:t>, visa cost</w:t>
            </w:r>
            <w:r w:rsidR="00154CF0" w:rsidRPr="00FE0DBD">
              <w:rPr>
                <w:sz w:val="20"/>
              </w:rPr>
              <w:t xml:space="preserve"> etc.)</w:t>
            </w:r>
            <w:r w:rsidR="00C82A9F" w:rsidRPr="00FE0DBD">
              <w:rPr>
                <w:sz w:val="20"/>
              </w:rPr>
              <w:t>.</w:t>
            </w:r>
          </w:p>
        </w:tc>
      </w:tr>
      <w:tr w:rsidR="006221B2" w:rsidRPr="00FE0DBD" w14:paraId="7123D53F" w14:textId="77777777" w:rsidTr="61FFAFB6">
        <w:trPr>
          <w:trHeight w:val="619"/>
        </w:trPr>
        <w:tc>
          <w:tcPr>
            <w:tcW w:w="684" w:type="dxa"/>
          </w:tcPr>
          <w:p w14:paraId="7123D53A" w14:textId="77777777" w:rsidR="006221B2" w:rsidRPr="00FE0DBD" w:rsidRDefault="00EC6958">
            <w:pPr>
              <w:pStyle w:val="TableParagraph"/>
              <w:rPr>
                <w:sz w:val="20"/>
              </w:rPr>
            </w:pPr>
            <w:r w:rsidRPr="00FE0DBD">
              <w:rPr>
                <w:w w:val="99"/>
                <w:sz w:val="20"/>
              </w:rPr>
              <w:t>3</w:t>
            </w:r>
          </w:p>
        </w:tc>
        <w:tc>
          <w:tcPr>
            <w:tcW w:w="791" w:type="dxa"/>
          </w:tcPr>
          <w:p w14:paraId="7123D53B" w14:textId="77777777" w:rsidR="006221B2" w:rsidRPr="00FE0DBD" w:rsidRDefault="00EC6958">
            <w:pPr>
              <w:pStyle w:val="TableParagraph"/>
              <w:rPr>
                <w:sz w:val="20"/>
              </w:rPr>
            </w:pPr>
            <w:r w:rsidRPr="00FE0DBD">
              <w:rPr>
                <w:w w:val="99"/>
                <w:sz w:val="20"/>
              </w:rPr>
              <w:t>A</w:t>
            </w:r>
          </w:p>
        </w:tc>
        <w:tc>
          <w:tcPr>
            <w:tcW w:w="3510" w:type="dxa"/>
          </w:tcPr>
          <w:p w14:paraId="7123D53D" w14:textId="61AF3768" w:rsidR="00E0777E" w:rsidRPr="00E0777E" w:rsidRDefault="00EC6958" w:rsidP="61FFAFB6">
            <w:pPr>
              <w:pStyle w:val="TableParagraph"/>
              <w:spacing w:before="0" w:line="240" w:lineRule="atLeast"/>
              <w:ind w:right="956"/>
              <w:rPr>
                <w:sz w:val="20"/>
                <w:szCs w:val="20"/>
              </w:rPr>
            </w:pPr>
            <w:r w:rsidRPr="61FFAFB6">
              <w:rPr>
                <w:sz w:val="20"/>
                <w:szCs w:val="20"/>
              </w:rPr>
              <w:t>Term of Reference-S</w:t>
            </w:r>
            <w:r w:rsidR="00DF2756">
              <w:rPr>
                <w:rStyle w:val="normaltextrun"/>
                <w:color w:val="000000"/>
                <w:sz w:val="20"/>
                <w:szCs w:val="20"/>
                <w:bdr w:val="none" w:sz="0" w:space="0" w:color="auto" w:frame="1"/>
              </w:rPr>
              <w:t>mall Arms and Light Weapons Assessment</w:t>
            </w:r>
          </w:p>
        </w:tc>
        <w:tc>
          <w:tcPr>
            <w:tcW w:w="5089" w:type="dxa"/>
          </w:tcPr>
          <w:p w14:paraId="7123D53E" w14:textId="53D6B996" w:rsidR="006221B2" w:rsidRPr="00FE0DBD" w:rsidRDefault="00DD6A4D">
            <w:pPr>
              <w:pStyle w:val="TableParagraph"/>
              <w:ind w:left="106"/>
              <w:rPr>
                <w:sz w:val="20"/>
              </w:rPr>
            </w:pPr>
            <w:r w:rsidRPr="00FE0DBD">
              <w:rPr>
                <w:sz w:val="20"/>
              </w:rPr>
              <w:t>S</w:t>
            </w:r>
            <w:r w:rsidR="00EC6958" w:rsidRPr="00FE0DBD">
              <w:rPr>
                <w:sz w:val="20"/>
              </w:rPr>
              <w:t>ign,</w:t>
            </w:r>
            <w:r w:rsidR="00EC6958" w:rsidRPr="00FE0DBD">
              <w:rPr>
                <w:spacing w:val="-2"/>
                <w:sz w:val="20"/>
              </w:rPr>
              <w:t xml:space="preserve"> </w:t>
            </w:r>
            <w:r w:rsidR="00EC6958" w:rsidRPr="00FE0DBD">
              <w:rPr>
                <w:sz w:val="20"/>
              </w:rPr>
              <w:t>stamp</w:t>
            </w:r>
            <w:r w:rsidR="00EC6958" w:rsidRPr="00FE0DBD">
              <w:rPr>
                <w:spacing w:val="-2"/>
                <w:sz w:val="20"/>
              </w:rPr>
              <w:t xml:space="preserve"> </w:t>
            </w:r>
            <w:r w:rsidR="00EC6958" w:rsidRPr="00FE0DBD">
              <w:rPr>
                <w:sz w:val="20"/>
              </w:rPr>
              <w:t>and</w:t>
            </w:r>
            <w:r w:rsidR="00EC6958" w:rsidRPr="00FE0DBD">
              <w:rPr>
                <w:spacing w:val="-1"/>
                <w:sz w:val="20"/>
              </w:rPr>
              <w:t xml:space="preserve"> </w:t>
            </w:r>
            <w:r w:rsidR="00EC6958" w:rsidRPr="00FE0DBD">
              <w:rPr>
                <w:sz w:val="20"/>
              </w:rPr>
              <w:t>submit</w:t>
            </w:r>
          </w:p>
        </w:tc>
      </w:tr>
      <w:tr w:rsidR="006221B2" w:rsidRPr="00FE0DBD" w14:paraId="7123D544" w14:textId="77777777" w:rsidTr="61FFAFB6">
        <w:trPr>
          <w:trHeight w:val="489"/>
        </w:trPr>
        <w:tc>
          <w:tcPr>
            <w:tcW w:w="684" w:type="dxa"/>
          </w:tcPr>
          <w:p w14:paraId="7123D540" w14:textId="77777777" w:rsidR="006221B2" w:rsidRPr="00FE0DBD" w:rsidRDefault="00EC6958">
            <w:pPr>
              <w:pStyle w:val="TableParagraph"/>
              <w:rPr>
                <w:sz w:val="20"/>
              </w:rPr>
            </w:pPr>
            <w:r w:rsidRPr="00FE0DBD">
              <w:rPr>
                <w:w w:val="99"/>
                <w:sz w:val="20"/>
              </w:rPr>
              <w:t>4</w:t>
            </w:r>
          </w:p>
        </w:tc>
        <w:tc>
          <w:tcPr>
            <w:tcW w:w="791" w:type="dxa"/>
          </w:tcPr>
          <w:p w14:paraId="7123D541" w14:textId="77777777" w:rsidR="006221B2" w:rsidRPr="00FE0DBD" w:rsidRDefault="00EC6958">
            <w:pPr>
              <w:pStyle w:val="TableParagraph"/>
              <w:rPr>
                <w:sz w:val="20"/>
              </w:rPr>
            </w:pPr>
            <w:r w:rsidRPr="00FE0DBD">
              <w:rPr>
                <w:w w:val="99"/>
                <w:sz w:val="20"/>
              </w:rPr>
              <w:t>B</w:t>
            </w:r>
          </w:p>
        </w:tc>
        <w:tc>
          <w:tcPr>
            <w:tcW w:w="3510" w:type="dxa"/>
          </w:tcPr>
          <w:p w14:paraId="7123D542" w14:textId="77777777" w:rsidR="006221B2" w:rsidRPr="00FE0DBD" w:rsidRDefault="00EC6958">
            <w:pPr>
              <w:pStyle w:val="TableParagraph"/>
              <w:spacing w:before="0" w:line="240" w:lineRule="atLeast"/>
              <w:ind w:right="956"/>
              <w:rPr>
                <w:sz w:val="20"/>
              </w:rPr>
            </w:pPr>
            <w:r w:rsidRPr="00FE0DBD">
              <w:rPr>
                <w:sz w:val="20"/>
              </w:rPr>
              <w:t>Tender and Contract Award Acknowledgement Certificate</w:t>
            </w:r>
          </w:p>
        </w:tc>
        <w:tc>
          <w:tcPr>
            <w:tcW w:w="5089" w:type="dxa"/>
          </w:tcPr>
          <w:p w14:paraId="7123D543" w14:textId="653A3B16" w:rsidR="006221B2" w:rsidRPr="00FE0DBD" w:rsidRDefault="00EC6958" w:rsidP="00036E2E">
            <w:pPr>
              <w:pStyle w:val="TableParagraph"/>
              <w:spacing w:before="3" w:line="252" w:lineRule="auto"/>
              <w:ind w:left="106" w:right="102"/>
              <w:jc w:val="both"/>
              <w:rPr>
                <w:sz w:val="20"/>
              </w:rPr>
            </w:pPr>
            <w:r w:rsidRPr="00FE0DBD">
              <w:rPr>
                <w:sz w:val="20"/>
              </w:rPr>
              <w:t>Complete ALL sections in full, sign, stamp and submit</w:t>
            </w:r>
            <w:r w:rsidR="00154CF0" w:rsidRPr="00FE0DBD">
              <w:rPr>
                <w:sz w:val="20"/>
              </w:rPr>
              <w:t xml:space="preserve"> (attach with </w:t>
            </w:r>
            <w:r w:rsidR="00C82A9F" w:rsidRPr="00FE0DBD">
              <w:rPr>
                <w:sz w:val="20"/>
              </w:rPr>
              <w:t>technical</w:t>
            </w:r>
            <w:r w:rsidR="00154CF0" w:rsidRPr="00FE0DBD">
              <w:rPr>
                <w:sz w:val="20"/>
              </w:rPr>
              <w:t xml:space="preserve"> proposal)</w:t>
            </w:r>
          </w:p>
        </w:tc>
      </w:tr>
      <w:tr w:rsidR="006221B2" w:rsidRPr="00FE0DBD" w14:paraId="7123D549" w14:textId="77777777" w:rsidTr="61FFAFB6">
        <w:trPr>
          <w:trHeight w:val="489"/>
        </w:trPr>
        <w:tc>
          <w:tcPr>
            <w:tcW w:w="684" w:type="dxa"/>
          </w:tcPr>
          <w:p w14:paraId="7123D545" w14:textId="77777777" w:rsidR="006221B2" w:rsidRPr="00FE0DBD" w:rsidRDefault="00EC6958">
            <w:pPr>
              <w:pStyle w:val="TableParagraph"/>
              <w:rPr>
                <w:sz w:val="20"/>
              </w:rPr>
            </w:pPr>
            <w:r w:rsidRPr="00FE0DBD">
              <w:rPr>
                <w:w w:val="99"/>
                <w:sz w:val="20"/>
              </w:rPr>
              <w:t>5</w:t>
            </w:r>
          </w:p>
        </w:tc>
        <w:tc>
          <w:tcPr>
            <w:tcW w:w="791" w:type="dxa"/>
          </w:tcPr>
          <w:p w14:paraId="7123D546" w14:textId="77777777" w:rsidR="006221B2" w:rsidRPr="00FE0DBD" w:rsidRDefault="00EC6958">
            <w:pPr>
              <w:pStyle w:val="TableParagraph"/>
              <w:rPr>
                <w:w w:val="99"/>
                <w:sz w:val="20"/>
              </w:rPr>
            </w:pPr>
            <w:r w:rsidRPr="00FE0DBD">
              <w:rPr>
                <w:w w:val="99"/>
                <w:sz w:val="20"/>
              </w:rPr>
              <w:t>C</w:t>
            </w:r>
          </w:p>
        </w:tc>
        <w:tc>
          <w:tcPr>
            <w:tcW w:w="3510" w:type="dxa"/>
          </w:tcPr>
          <w:p w14:paraId="7123D547" w14:textId="77777777" w:rsidR="006221B2" w:rsidRPr="00FE0DBD" w:rsidRDefault="00EC6958">
            <w:pPr>
              <w:pStyle w:val="TableParagraph"/>
              <w:spacing w:before="0" w:line="240" w:lineRule="atLeast"/>
              <w:ind w:right="773"/>
              <w:rPr>
                <w:sz w:val="20"/>
              </w:rPr>
            </w:pPr>
            <w:r w:rsidRPr="00FE0DBD">
              <w:rPr>
                <w:sz w:val="20"/>
              </w:rPr>
              <w:t>General-conditions-of-contract- standard</w:t>
            </w:r>
          </w:p>
        </w:tc>
        <w:tc>
          <w:tcPr>
            <w:tcW w:w="5089" w:type="dxa"/>
          </w:tcPr>
          <w:p w14:paraId="7123D548" w14:textId="61034928" w:rsidR="006221B2" w:rsidRPr="00FE0DBD" w:rsidRDefault="00EF10BE" w:rsidP="00036E2E">
            <w:pPr>
              <w:pStyle w:val="TableParagraph"/>
              <w:spacing w:before="3" w:line="252" w:lineRule="auto"/>
              <w:ind w:left="106" w:right="102"/>
              <w:jc w:val="both"/>
              <w:rPr>
                <w:sz w:val="20"/>
              </w:rPr>
            </w:pPr>
            <w:r w:rsidRPr="00FE0DBD">
              <w:rPr>
                <w:sz w:val="20"/>
              </w:rPr>
              <w:t>Si</w:t>
            </w:r>
            <w:r w:rsidR="00EC6958" w:rsidRPr="00FE0DBD">
              <w:rPr>
                <w:sz w:val="20"/>
              </w:rPr>
              <w:t>gn, stamp and submit</w:t>
            </w:r>
            <w:r w:rsidR="00154CF0" w:rsidRPr="00FE0DBD">
              <w:rPr>
                <w:sz w:val="20"/>
              </w:rPr>
              <w:t xml:space="preserve"> (</w:t>
            </w:r>
            <w:r w:rsidR="00D17162" w:rsidRPr="00FE0DBD">
              <w:rPr>
                <w:sz w:val="20"/>
              </w:rPr>
              <w:t>A</w:t>
            </w:r>
            <w:r w:rsidR="00154CF0" w:rsidRPr="00FE0DBD">
              <w:rPr>
                <w:sz w:val="20"/>
              </w:rPr>
              <w:t xml:space="preserve">ttach with </w:t>
            </w:r>
            <w:r w:rsidR="00D17162" w:rsidRPr="00FE0DBD">
              <w:rPr>
                <w:sz w:val="20"/>
              </w:rPr>
              <w:t>technical</w:t>
            </w:r>
            <w:r w:rsidR="00154CF0" w:rsidRPr="00FE0DBD">
              <w:rPr>
                <w:sz w:val="20"/>
              </w:rPr>
              <w:t xml:space="preserve"> proposal) (attach with </w:t>
            </w:r>
            <w:r w:rsidR="00D17162" w:rsidRPr="00FE0DBD">
              <w:rPr>
                <w:sz w:val="20"/>
              </w:rPr>
              <w:t>technical</w:t>
            </w:r>
            <w:r w:rsidR="00154CF0" w:rsidRPr="00FE0DBD">
              <w:rPr>
                <w:sz w:val="20"/>
              </w:rPr>
              <w:t xml:space="preserve"> proposal)</w:t>
            </w:r>
          </w:p>
        </w:tc>
      </w:tr>
      <w:tr w:rsidR="006221B2" w:rsidRPr="00FE0DBD" w14:paraId="7123D54E" w14:textId="77777777" w:rsidTr="61FFAFB6">
        <w:trPr>
          <w:trHeight w:val="431"/>
        </w:trPr>
        <w:tc>
          <w:tcPr>
            <w:tcW w:w="684" w:type="dxa"/>
          </w:tcPr>
          <w:p w14:paraId="7123D54A" w14:textId="77777777" w:rsidR="006221B2" w:rsidRPr="00FE0DBD" w:rsidRDefault="00EC6958">
            <w:pPr>
              <w:pStyle w:val="TableParagraph"/>
              <w:spacing w:before="0" w:line="243" w:lineRule="exact"/>
              <w:rPr>
                <w:sz w:val="20"/>
              </w:rPr>
            </w:pPr>
            <w:r w:rsidRPr="00FE0DBD">
              <w:rPr>
                <w:w w:val="99"/>
                <w:sz w:val="20"/>
              </w:rPr>
              <w:lastRenderedPageBreak/>
              <w:t>6</w:t>
            </w:r>
          </w:p>
        </w:tc>
        <w:tc>
          <w:tcPr>
            <w:tcW w:w="791" w:type="dxa"/>
          </w:tcPr>
          <w:p w14:paraId="7123D54B" w14:textId="77777777" w:rsidR="006221B2" w:rsidRPr="00FE0DBD" w:rsidRDefault="00EC6958" w:rsidP="00163995">
            <w:pPr>
              <w:pStyle w:val="TableParagraph"/>
              <w:rPr>
                <w:w w:val="99"/>
                <w:sz w:val="20"/>
              </w:rPr>
            </w:pPr>
            <w:r w:rsidRPr="00FE0DBD">
              <w:rPr>
                <w:w w:val="99"/>
                <w:sz w:val="20"/>
              </w:rPr>
              <w:t>D</w:t>
            </w:r>
          </w:p>
        </w:tc>
        <w:tc>
          <w:tcPr>
            <w:tcW w:w="3510" w:type="dxa"/>
          </w:tcPr>
          <w:p w14:paraId="7123D54C" w14:textId="77777777" w:rsidR="006221B2" w:rsidRPr="00FE0DBD" w:rsidRDefault="00EC6958">
            <w:pPr>
              <w:pStyle w:val="TableParagraph"/>
              <w:spacing w:before="0" w:line="243" w:lineRule="exact"/>
              <w:rPr>
                <w:sz w:val="20"/>
              </w:rPr>
            </w:pPr>
            <w:r w:rsidRPr="00FE0DBD">
              <w:rPr>
                <w:sz w:val="20"/>
              </w:rPr>
              <w:t>Supplier Code of Conduct</w:t>
            </w:r>
          </w:p>
        </w:tc>
        <w:tc>
          <w:tcPr>
            <w:tcW w:w="5089" w:type="dxa"/>
          </w:tcPr>
          <w:p w14:paraId="7123D54D" w14:textId="77777777" w:rsidR="006221B2" w:rsidRPr="00FE0DBD" w:rsidRDefault="00EC6958">
            <w:pPr>
              <w:pStyle w:val="TableParagraph"/>
              <w:spacing w:before="0" w:line="243" w:lineRule="exact"/>
              <w:ind w:left="106"/>
              <w:rPr>
                <w:sz w:val="20"/>
              </w:rPr>
            </w:pPr>
            <w:r w:rsidRPr="00FE0DBD">
              <w:rPr>
                <w:sz w:val="20"/>
              </w:rPr>
              <w:t>Fill,</w:t>
            </w:r>
            <w:r w:rsidRPr="00FE0DBD">
              <w:rPr>
                <w:spacing w:val="-2"/>
                <w:sz w:val="20"/>
              </w:rPr>
              <w:t xml:space="preserve"> </w:t>
            </w:r>
            <w:r w:rsidRPr="00FE0DBD">
              <w:rPr>
                <w:sz w:val="20"/>
              </w:rPr>
              <w:t>sign,</w:t>
            </w:r>
            <w:r w:rsidRPr="00FE0DBD">
              <w:rPr>
                <w:spacing w:val="-2"/>
                <w:sz w:val="20"/>
              </w:rPr>
              <w:t xml:space="preserve"> </w:t>
            </w:r>
            <w:r w:rsidRPr="00FE0DBD">
              <w:rPr>
                <w:sz w:val="20"/>
              </w:rPr>
              <w:t>stamp</w:t>
            </w:r>
            <w:r w:rsidRPr="00FE0DBD">
              <w:rPr>
                <w:spacing w:val="-2"/>
                <w:sz w:val="20"/>
              </w:rPr>
              <w:t xml:space="preserve"> </w:t>
            </w:r>
            <w:r w:rsidRPr="00FE0DBD">
              <w:rPr>
                <w:sz w:val="20"/>
              </w:rPr>
              <w:t>and</w:t>
            </w:r>
            <w:r w:rsidRPr="00FE0DBD">
              <w:rPr>
                <w:spacing w:val="-3"/>
                <w:sz w:val="20"/>
              </w:rPr>
              <w:t xml:space="preserve"> </w:t>
            </w:r>
            <w:r w:rsidRPr="00FE0DBD">
              <w:rPr>
                <w:sz w:val="20"/>
              </w:rPr>
              <w:t>submit</w:t>
            </w:r>
          </w:p>
        </w:tc>
      </w:tr>
      <w:tr w:rsidR="006221B2" w:rsidRPr="00FE0DBD" w14:paraId="7123D554" w14:textId="77777777" w:rsidTr="61FFAFB6">
        <w:trPr>
          <w:trHeight w:val="268"/>
        </w:trPr>
        <w:tc>
          <w:tcPr>
            <w:tcW w:w="684" w:type="dxa"/>
          </w:tcPr>
          <w:p w14:paraId="7123D54F" w14:textId="77777777" w:rsidR="006221B2" w:rsidRPr="00FE0DBD" w:rsidRDefault="00EC6958">
            <w:pPr>
              <w:pStyle w:val="TableParagraph"/>
              <w:rPr>
                <w:sz w:val="20"/>
              </w:rPr>
            </w:pPr>
            <w:r w:rsidRPr="00FE0DBD">
              <w:rPr>
                <w:w w:val="99"/>
                <w:sz w:val="20"/>
              </w:rPr>
              <w:t>7</w:t>
            </w:r>
          </w:p>
        </w:tc>
        <w:tc>
          <w:tcPr>
            <w:tcW w:w="791" w:type="dxa"/>
          </w:tcPr>
          <w:p w14:paraId="7123D550" w14:textId="77777777" w:rsidR="006221B2" w:rsidRPr="00FE0DBD" w:rsidRDefault="00EC6958">
            <w:pPr>
              <w:pStyle w:val="TableParagraph"/>
              <w:rPr>
                <w:sz w:val="20"/>
              </w:rPr>
            </w:pPr>
            <w:r w:rsidRPr="00FE0DBD">
              <w:rPr>
                <w:w w:val="99"/>
                <w:sz w:val="20"/>
              </w:rPr>
              <w:t>E</w:t>
            </w:r>
          </w:p>
        </w:tc>
        <w:tc>
          <w:tcPr>
            <w:tcW w:w="3510" w:type="dxa"/>
          </w:tcPr>
          <w:p w14:paraId="7123D551" w14:textId="77777777" w:rsidR="006221B2" w:rsidRPr="00FE0DBD" w:rsidRDefault="00EC6958">
            <w:pPr>
              <w:pStyle w:val="TableParagraph"/>
              <w:rPr>
                <w:sz w:val="20"/>
              </w:rPr>
            </w:pPr>
            <w:r w:rsidRPr="00FE0DBD">
              <w:rPr>
                <w:sz w:val="20"/>
              </w:rPr>
              <w:t>Supplier Profile and Registration Form</w:t>
            </w:r>
          </w:p>
        </w:tc>
        <w:tc>
          <w:tcPr>
            <w:tcW w:w="5089" w:type="dxa"/>
          </w:tcPr>
          <w:p w14:paraId="7123D552" w14:textId="77777777" w:rsidR="006221B2" w:rsidRPr="00FE0DBD" w:rsidRDefault="00EC6958" w:rsidP="00036E2E">
            <w:pPr>
              <w:pStyle w:val="TableParagraph"/>
              <w:spacing w:before="3" w:line="252" w:lineRule="auto"/>
              <w:ind w:left="106" w:right="102"/>
              <w:jc w:val="both"/>
              <w:rPr>
                <w:sz w:val="20"/>
              </w:rPr>
            </w:pPr>
            <w:r w:rsidRPr="00FE0DBD">
              <w:rPr>
                <w:sz w:val="20"/>
              </w:rPr>
              <w:t>Complete ALL sections in full, sign, stamp and submit. (DRC registered Service providers / Vendors will not need to</w:t>
            </w:r>
          </w:p>
          <w:p w14:paraId="7123D553" w14:textId="5757DD8B" w:rsidR="006221B2" w:rsidRPr="00FE0DBD" w:rsidRDefault="00EC6958" w:rsidP="00036E2E">
            <w:pPr>
              <w:pStyle w:val="TableParagraph"/>
              <w:spacing w:before="3" w:line="252" w:lineRule="auto"/>
              <w:ind w:left="106" w:right="102"/>
              <w:jc w:val="both"/>
              <w:rPr>
                <w:sz w:val="20"/>
              </w:rPr>
            </w:pPr>
            <w:r w:rsidRPr="00FE0DBD">
              <w:rPr>
                <w:sz w:val="20"/>
              </w:rPr>
              <w:t>provide this Form.)</w:t>
            </w:r>
            <w:r w:rsidR="00154CF0" w:rsidRPr="00FE0DBD">
              <w:rPr>
                <w:sz w:val="20"/>
              </w:rPr>
              <w:t xml:space="preserve"> (</w:t>
            </w:r>
            <w:r w:rsidR="00D17162" w:rsidRPr="00FE0DBD">
              <w:rPr>
                <w:sz w:val="20"/>
              </w:rPr>
              <w:t>Attach</w:t>
            </w:r>
            <w:r w:rsidR="00154CF0" w:rsidRPr="00FE0DBD">
              <w:rPr>
                <w:sz w:val="20"/>
              </w:rPr>
              <w:t xml:space="preserve"> with </w:t>
            </w:r>
            <w:r w:rsidR="00DE4604" w:rsidRPr="00FE0DBD">
              <w:rPr>
                <w:sz w:val="20"/>
              </w:rPr>
              <w:t>t</w:t>
            </w:r>
            <w:r w:rsidR="00154CF0" w:rsidRPr="00FE0DBD">
              <w:rPr>
                <w:sz w:val="20"/>
              </w:rPr>
              <w:t>echnical proposal)</w:t>
            </w:r>
          </w:p>
        </w:tc>
      </w:tr>
      <w:tr w:rsidR="006221B2" w:rsidRPr="00FE0DBD" w14:paraId="7123D559" w14:textId="77777777" w:rsidTr="61FFAFB6">
        <w:trPr>
          <w:trHeight w:val="538"/>
        </w:trPr>
        <w:tc>
          <w:tcPr>
            <w:tcW w:w="684" w:type="dxa"/>
          </w:tcPr>
          <w:p w14:paraId="7123D555" w14:textId="77777777" w:rsidR="006221B2" w:rsidRPr="00FE0DBD" w:rsidRDefault="00EC6958">
            <w:pPr>
              <w:pStyle w:val="TableParagraph"/>
              <w:rPr>
                <w:sz w:val="20"/>
              </w:rPr>
            </w:pPr>
            <w:r w:rsidRPr="00FE0DBD">
              <w:rPr>
                <w:w w:val="99"/>
                <w:sz w:val="20"/>
              </w:rPr>
              <w:t>8</w:t>
            </w:r>
          </w:p>
        </w:tc>
        <w:tc>
          <w:tcPr>
            <w:tcW w:w="791" w:type="dxa"/>
          </w:tcPr>
          <w:p w14:paraId="7123D556" w14:textId="77777777" w:rsidR="006221B2" w:rsidRPr="00FE0DBD" w:rsidRDefault="00EC6958">
            <w:pPr>
              <w:pStyle w:val="TableParagraph"/>
              <w:rPr>
                <w:sz w:val="20"/>
              </w:rPr>
            </w:pPr>
            <w:r w:rsidRPr="00FE0DBD">
              <w:rPr>
                <w:sz w:val="20"/>
              </w:rPr>
              <w:t>NA</w:t>
            </w:r>
          </w:p>
        </w:tc>
        <w:tc>
          <w:tcPr>
            <w:tcW w:w="3510" w:type="dxa"/>
          </w:tcPr>
          <w:p w14:paraId="7123D557" w14:textId="28907140" w:rsidR="006221B2" w:rsidRPr="00FE0DBD" w:rsidRDefault="007E3250" w:rsidP="009C5404">
            <w:pPr>
              <w:pStyle w:val="TableParagraph"/>
              <w:spacing w:before="0" w:line="222" w:lineRule="exact"/>
              <w:rPr>
                <w:sz w:val="20"/>
              </w:rPr>
            </w:pPr>
            <w:r w:rsidRPr="00FE0DBD">
              <w:rPr>
                <w:sz w:val="20"/>
              </w:rPr>
              <w:t xml:space="preserve">Updated CV of </w:t>
            </w:r>
            <w:r w:rsidR="00F0121B" w:rsidRPr="00FE0DBD">
              <w:rPr>
                <w:sz w:val="20"/>
              </w:rPr>
              <w:t>(proposed evaluation team</w:t>
            </w:r>
            <w:r w:rsidR="00A07EDD" w:rsidRPr="00FE0DBD">
              <w:rPr>
                <w:sz w:val="20"/>
              </w:rPr>
              <w:t xml:space="preserve"> and lead consultant</w:t>
            </w:r>
            <w:r w:rsidR="00F0121B" w:rsidRPr="00FE0DBD">
              <w:rPr>
                <w:sz w:val="20"/>
              </w:rPr>
              <w:t xml:space="preserve">) </w:t>
            </w:r>
            <w:r w:rsidRPr="00FE0DBD">
              <w:rPr>
                <w:sz w:val="20"/>
              </w:rPr>
              <w:t>that clearly spells out their qualifications and experience</w:t>
            </w:r>
          </w:p>
        </w:tc>
        <w:tc>
          <w:tcPr>
            <w:tcW w:w="5089" w:type="dxa"/>
          </w:tcPr>
          <w:p w14:paraId="7123D558" w14:textId="7CC704AE" w:rsidR="006221B2" w:rsidRPr="00FE0DBD" w:rsidRDefault="00EC6958">
            <w:pPr>
              <w:pStyle w:val="TableParagraph"/>
              <w:ind w:left="106"/>
              <w:rPr>
                <w:sz w:val="20"/>
              </w:rPr>
            </w:pPr>
            <w:r w:rsidRPr="00FE0DBD">
              <w:rPr>
                <w:sz w:val="20"/>
              </w:rPr>
              <w:t>Include</w:t>
            </w:r>
            <w:r w:rsidRPr="00FE0DBD">
              <w:rPr>
                <w:spacing w:val="-3"/>
                <w:sz w:val="20"/>
              </w:rPr>
              <w:t xml:space="preserve"> </w:t>
            </w:r>
            <w:r w:rsidRPr="00FE0DBD">
              <w:rPr>
                <w:sz w:val="20"/>
              </w:rPr>
              <w:t>a Copy</w:t>
            </w:r>
            <w:r w:rsidR="00154CF0" w:rsidRPr="00FE0DBD">
              <w:rPr>
                <w:sz w:val="20"/>
              </w:rPr>
              <w:t xml:space="preserve"> (attach with </w:t>
            </w:r>
            <w:r w:rsidR="00D17162" w:rsidRPr="00FE0DBD">
              <w:rPr>
                <w:sz w:val="20"/>
              </w:rPr>
              <w:t>technical</w:t>
            </w:r>
            <w:r w:rsidR="00154CF0" w:rsidRPr="00FE0DBD">
              <w:rPr>
                <w:sz w:val="20"/>
              </w:rPr>
              <w:t xml:space="preserve"> proposal)</w:t>
            </w:r>
          </w:p>
        </w:tc>
      </w:tr>
      <w:tr w:rsidR="006221B2" w:rsidRPr="00FE0DBD" w14:paraId="7123D564" w14:textId="77777777" w:rsidTr="61FFAFB6">
        <w:trPr>
          <w:trHeight w:val="733"/>
        </w:trPr>
        <w:tc>
          <w:tcPr>
            <w:tcW w:w="684" w:type="dxa"/>
          </w:tcPr>
          <w:p w14:paraId="7123D560" w14:textId="1EC9EA26" w:rsidR="006221B2" w:rsidRPr="00FE0DBD" w:rsidRDefault="00D17162">
            <w:pPr>
              <w:pStyle w:val="TableParagraph"/>
              <w:rPr>
                <w:w w:val="99"/>
                <w:sz w:val="20"/>
              </w:rPr>
            </w:pPr>
            <w:r w:rsidRPr="00FE0DBD">
              <w:rPr>
                <w:w w:val="99"/>
                <w:sz w:val="20"/>
              </w:rPr>
              <w:t>9</w:t>
            </w:r>
          </w:p>
        </w:tc>
        <w:tc>
          <w:tcPr>
            <w:tcW w:w="791" w:type="dxa"/>
          </w:tcPr>
          <w:p w14:paraId="7123D561" w14:textId="75AB1A0B" w:rsidR="006221B2" w:rsidRPr="00FE0DBD" w:rsidRDefault="006E1B21">
            <w:pPr>
              <w:pStyle w:val="TableParagraph"/>
              <w:rPr>
                <w:sz w:val="20"/>
              </w:rPr>
            </w:pPr>
            <w:r w:rsidRPr="00FE0DBD">
              <w:rPr>
                <w:sz w:val="20"/>
              </w:rPr>
              <w:t>NA</w:t>
            </w:r>
          </w:p>
        </w:tc>
        <w:tc>
          <w:tcPr>
            <w:tcW w:w="3510" w:type="dxa"/>
          </w:tcPr>
          <w:p w14:paraId="7123D562" w14:textId="733A4D7B" w:rsidR="006221B2" w:rsidRPr="00FE0DBD" w:rsidRDefault="00E07012" w:rsidP="005E2911">
            <w:pPr>
              <w:pStyle w:val="TableParagraph"/>
              <w:rPr>
                <w:sz w:val="20"/>
              </w:rPr>
            </w:pPr>
            <w:r w:rsidRPr="00FE0DBD">
              <w:rPr>
                <w:sz w:val="20"/>
              </w:rPr>
              <w:t>One</w:t>
            </w:r>
            <w:r w:rsidR="008E3194" w:rsidRPr="00FE0DBD">
              <w:rPr>
                <w:sz w:val="20"/>
              </w:rPr>
              <w:t xml:space="preserve"> </w:t>
            </w:r>
            <w:r w:rsidR="007E304D" w:rsidRPr="00FE0DBD">
              <w:rPr>
                <w:sz w:val="20"/>
              </w:rPr>
              <w:t xml:space="preserve">sample of </w:t>
            </w:r>
            <w:r w:rsidR="00C26954" w:rsidRPr="00FE0DBD">
              <w:rPr>
                <w:sz w:val="20"/>
              </w:rPr>
              <w:t>similar work completed in past</w:t>
            </w:r>
            <w:r w:rsidR="00634C77" w:rsidRPr="00FE0DBD">
              <w:rPr>
                <w:sz w:val="20"/>
              </w:rPr>
              <w:t xml:space="preserve"> </w:t>
            </w:r>
            <w:r w:rsidR="00556AB0" w:rsidRPr="00FE0DBD">
              <w:rPr>
                <w:sz w:val="20"/>
              </w:rPr>
              <w:t>(</w:t>
            </w:r>
            <w:r w:rsidR="00634C77" w:rsidRPr="00FE0DBD">
              <w:rPr>
                <w:sz w:val="20"/>
              </w:rPr>
              <w:t>previous evaluation or similar study</w:t>
            </w:r>
            <w:r w:rsidR="00F0121B" w:rsidRPr="00FE0DBD">
              <w:rPr>
                <w:sz w:val="20"/>
              </w:rPr>
              <w:t>,</w:t>
            </w:r>
            <w:r w:rsidR="002B4031" w:rsidRPr="00FE0DBD">
              <w:rPr>
                <w:sz w:val="20"/>
              </w:rPr>
              <w:t xml:space="preserve"> preferable </w:t>
            </w:r>
            <w:r w:rsidR="00BD78BF" w:rsidRPr="00FE0DBD">
              <w:rPr>
                <w:sz w:val="20"/>
              </w:rPr>
              <w:t xml:space="preserve">for </w:t>
            </w:r>
            <w:r w:rsidR="002B4031" w:rsidRPr="00FE0DBD">
              <w:rPr>
                <w:sz w:val="20"/>
              </w:rPr>
              <w:t>similar work in Iraq</w:t>
            </w:r>
            <w:r w:rsidR="00556AB0" w:rsidRPr="00FE0DBD">
              <w:rPr>
                <w:sz w:val="20"/>
              </w:rPr>
              <w:t>)</w:t>
            </w:r>
          </w:p>
        </w:tc>
        <w:tc>
          <w:tcPr>
            <w:tcW w:w="5089" w:type="dxa"/>
          </w:tcPr>
          <w:p w14:paraId="7123D563" w14:textId="51D519A0" w:rsidR="006221B2" w:rsidRPr="00FE0DBD" w:rsidRDefault="00EC6958">
            <w:pPr>
              <w:pStyle w:val="TableParagraph"/>
              <w:ind w:left="106"/>
              <w:rPr>
                <w:sz w:val="20"/>
              </w:rPr>
            </w:pPr>
            <w:r w:rsidRPr="00FE0DBD">
              <w:rPr>
                <w:sz w:val="20"/>
              </w:rPr>
              <w:t>Include</w:t>
            </w:r>
            <w:r w:rsidRPr="00FE0DBD">
              <w:rPr>
                <w:spacing w:val="-2"/>
                <w:sz w:val="20"/>
              </w:rPr>
              <w:t xml:space="preserve"> </w:t>
            </w:r>
            <w:r w:rsidRPr="00FE0DBD">
              <w:rPr>
                <w:sz w:val="20"/>
              </w:rPr>
              <w:t>a</w:t>
            </w:r>
            <w:r w:rsidRPr="00FE0DBD">
              <w:rPr>
                <w:spacing w:val="-1"/>
                <w:sz w:val="20"/>
              </w:rPr>
              <w:t xml:space="preserve"> </w:t>
            </w:r>
            <w:r w:rsidRPr="00FE0DBD">
              <w:rPr>
                <w:sz w:val="20"/>
              </w:rPr>
              <w:t>Copy</w:t>
            </w:r>
            <w:r w:rsidR="00D17162" w:rsidRPr="00FE0DBD">
              <w:rPr>
                <w:sz w:val="20"/>
              </w:rPr>
              <w:t xml:space="preserve"> (Attach with technical proposal)</w:t>
            </w:r>
          </w:p>
        </w:tc>
      </w:tr>
      <w:tr w:rsidR="006221B2" w:rsidRPr="00FE0DBD" w14:paraId="7123D56A" w14:textId="77777777" w:rsidTr="61FFAFB6">
        <w:trPr>
          <w:trHeight w:val="806"/>
        </w:trPr>
        <w:tc>
          <w:tcPr>
            <w:tcW w:w="684" w:type="dxa"/>
          </w:tcPr>
          <w:p w14:paraId="7123D565" w14:textId="00654E74" w:rsidR="006221B2" w:rsidRPr="00FE0DBD" w:rsidRDefault="00EC6958" w:rsidP="00197971">
            <w:pPr>
              <w:pStyle w:val="TableParagraph"/>
              <w:rPr>
                <w:w w:val="99"/>
                <w:sz w:val="20"/>
              </w:rPr>
            </w:pPr>
            <w:r w:rsidRPr="00FE0DBD">
              <w:rPr>
                <w:w w:val="99"/>
                <w:sz w:val="20"/>
              </w:rPr>
              <w:t>1</w:t>
            </w:r>
            <w:r w:rsidR="00D17162" w:rsidRPr="00FE0DBD">
              <w:rPr>
                <w:w w:val="99"/>
                <w:sz w:val="20"/>
              </w:rPr>
              <w:t>0</w:t>
            </w:r>
          </w:p>
        </w:tc>
        <w:tc>
          <w:tcPr>
            <w:tcW w:w="791" w:type="dxa"/>
          </w:tcPr>
          <w:p w14:paraId="7123D566" w14:textId="77777777" w:rsidR="006221B2" w:rsidRPr="00FE0DBD" w:rsidRDefault="00EC6958">
            <w:pPr>
              <w:pStyle w:val="TableParagraph"/>
              <w:spacing w:before="0" w:line="268" w:lineRule="exact"/>
            </w:pPr>
            <w:r w:rsidRPr="00FE0DBD">
              <w:t>NA</w:t>
            </w:r>
          </w:p>
        </w:tc>
        <w:tc>
          <w:tcPr>
            <w:tcW w:w="3510" w:type="dxa"/>
          </w:tcPr>
          <w:p w14:paraId="7123D567" w14:textId="77777777" w:rsidR="006221B2" w:rsidRPr="00FE0DBD" w:rsidRDefault="00EC6958">
            <w:pPr>
              <w:pStyle w:val="TableParagraph"/>
              <w:spacing w:before="0" w:line="268" w:lineRule="exact"/>
              <w:rPr>
                <w:sz w:val="20"/>
              </w:rPr>
            </w:pPr>
            <w:r w:rsidRPr="00FE0DBD">
              <w:rPr>
                <w:sz w:val="20"/>
              </w:rPr>
              <w:t>Company Registration Certificate</w:t>
            </w:r>
          </w:p>
          <w:p w14:paraId="7123D568" w14:textId="4747EB59" w:rsidR="000D3F9E" w:rsidRPr="00FE0DBD" w:rsidRDefault="00EC6958" w:rsidP="00F01579">
            <w:pPr>
              <w:pStyle w:val="TableParagraph"/>
              <w:spacing w:before="0" w:line="270" w:lineRule="atLeast"/>
              <w:ind w:right="199"/>
              <w:rPr>
                <w:sz w:val="20"/>
              </w:rPr>
            </w:pPr>
            <w:r w:rsidRPr="00FE0DBD">
              <w:rPr>
                <w:sz w:val="20"/>
              </w:rPr>
              <w:t xml:space="preserve">and Evidence of Tax </w:t>
            </w:r>
            <w:r w:rsidR="00F01579" w:rsidRPr="00FE0DBD">
              <w:rPr>
                <w:sz w:val="20"/>
              </w:rPr>
              <w:t>Clearance/</w:t>
            </w:r>
            <w:r w:rsidR="008030E9">
              <w:rPr>
                <w:sz w:val="20"/>
              </w:rPr>
              <w:t xml:space="preserve"> </w:t>
            </w:r>
            <w:r w:rsidRPr="00FE0DBD">
              <w:rPr>
                <w:sz w:val="20"/>
              </w:rPr>
              <w:t xml:space="preserve">Registration </w:t>
            </w:r>
            <w:r w:rsidR="00197971" w:rsidRPr="00FE0DBD">
              <w:rPr>
                <w:sz w:val="20"/>
              </w:rPr>
              <w:t>for Company</w:t>
            </w:r>
            <w:r w:rsidR="00A87CF4" w:rsidRPr="00FE0DBD">
              <w:rPr>
                <w:sz w:val="20"/>
              </w:rPr>
              <w:t xml:space="preserve">, and </w:t>
            </w:r>
            <w:r w:rsidR="00B86535">
              <w:rPr>
                <w:sz w:val="20"/>
              </w:rPr>
              <w:t>a</w:t>
            </w:r>
            <w:r w:rsidR="00994703" w:rsidRPr="00FE0DBD">
              <w:rPr>
                <w:sz w:val="20"/>
              </w:rPr>
              <w:t xml:space="preserve"> copy of ID and </w:t>
            </w:r>
            <w:r w:rsidR="008E3194" w:rsidRPr="00FE0DBD">
              <w:rPr>
                <w:sz w:val="20"/>
              </w:rPr>
              <w:t>Tax registration</w:t>
            </w:r>
            <w:r w:rsidR="00EF10BE" w:rsidRPr="00FE0DBD">
              <w:rPr>
                <w:sz w:val="20"/>
              </w:rPr>
              <w:t>/</w:t>
            </w:r>
            <w:r w:rsidR="00B86535">
              <w:rPr>
                <w:sz w:val="20"/>
              </w:rPr>
              <w:t xml:space="preserve"> </w:t>
            </w:r>
            <w:r w:rsidR="00EF10BE" w:rsidRPr="00FE0DBD">
              <w:rPr>
                <w:sz w:val="20"/>
              </w:rPr>
              <w:t>clearance</w:t>
            </w:r>
            <w:r w:rsidR="00A87CF4" w:rsidRPr="00FE0DBD">
              <w:rPr>
                <w:sz w:val="20"/>
              </w:rPr>
              <w:t xml:space="preserve"> </w:t>
            </w:r>
            <w:r w:rsidR="00F4611D" w:rsidRPr="00FE0DBD">
              <w:rPr>
                <w:sz w:val="20"/>
              </w:rPr>
              <w:t xml:space="preserve">in case </w:t>
            </w:r>
            <w:r w:rsidR="00047CE8" w:rsidRPr="00FE0DBD">
              <w:rPr>
                <w:sz w:val="20"/>
              </w:rPr>
              <w:t>of Individuals</w:t>
            </w:r>
            <w:r w:rsidR="00A87CF4" w:rsidRPr="00FE0DBD">
              <w:rPr>
                <w:sz w:val="20"/>
              </w:rPr>
              <w:t xml:space="preserve"> </w:t>
            </w:r>
          </w:p>
        </w:tc>
        <w:tc>
          <w:tcPr>
            <w:tcW w:w="5089" w:type="dxa"/>
          </w:tcPr>
          <w:p w14:paraId="7123D569" w14:textId="13BB99E6" w:rsidR="006221B2" w:rsidRPr="00FE0DBD" w:rsidRDefault="00EC6958" w:rsidP="00036E2E">
            <w:pPr>
              <w:pStyle w:val="TableParagraph"/>
              <w:spacing w:before="3" w:line="252" w:lineRule="auto"/>
              <w:ind w:left="106" w:right="102"/>
              <w:jc w:val="both"/>
              <w:rPr>
                <w:sz w:val="20"/>
              </w:rPr>
            </w:pPr>
            <w:r w:rsidRPr="00FE0DBD">
              <w:rPr>
                <w:sz w:val="20"/>
              </w:rPr>
              <w:t>Corporate Consultancy Firms</w:t>
            </w:r>
            <w:r w:rsidR="002F4214" w:rsidRPr="00FE0DBD">
              <w:rPr>
                <w:sz w:val="20"/>
              </w:rPr>
              <w:t>/Individuals</w:t>
            </w:r>
            <w:r w:rsidRPr="00FE0DBD">
              <w:rPr>
                <w:sz w:val="20"/>
              </w:rPr>
              <w:t xml:space="preserve"> are required to include a copy</w:t>
            </w:r>
            <w:r w:rsidR="00D17162" w:rsidRPr="00FE0DBD">
              <w:rPr>
                <w:sz w:val="20"/>
              </w:rPr>
              <w:t xml:space="preserve"> (Attach with technical proposal)</w:t>
            </w:r>
            <w:r w:rsidR="009D34A7" w:rsidRPr="00FE0DBD">
              <w:rPr>
                <w:sz w:val="20"/>
              </w:rPr>
              <w:t xml:space="preserve"> and a copy of partnership agreement required</w:t>
            </w:r>
            <w:r w:rsidR="00035AED" w:rsidRPr="00FE0DBD">
              <w:rPr>
                <w:sz w:val="20"/>
              </w:rPr>
              <w:t xml:space="preserve"> in case of implement</w:t>
            </w:r>
            <w:r w:rsidR="00252C9A" w:rsidRPr="00FE0DBD">
              <w:rPr>
                <w:sz w:val="20"/>
              </w:rPr>
              <w:t>ation</w:t>
            </w:r>
            <w:r w:rsidR="00035AED" w:rsidRPr="00FE0DBD">
              <w:rPr>
                <w:sz w:val="20"/>
              </w:rPr>
              <w:t xml:space="preserve"> through local partner</w:t>
            </w:r>
            <w:r w:rsidR="009D34A7" w:rsidRPr="00FE0DBD">
              <w:rPr>
                <w:sz w:val="20"/>
              </w:rPr>
              <w:t>.</w:t>
            </w:r>
          </w:p>
        </w:tc>
      </w:tr>
      <w:tr w:rsidR="001F0DDE" w:rsidRPr="00FE0DBD" w14:paraId="16F7988F" w14:textId="77777777" w:rsidTr="61FFAFB6">
        <w:trPr>
          <w:trHeight w:val="806"/>
        </w:trPr>
        <w:tc>
          <w:tcPr>
            <w:tcW w:w="684" w:type="dxa"/>
          </w:tcPr>
          <w:p w14:paraId="1DBF41A3" w14:textId="3927F45F" w:rsidR="001F0DDE" w:rsidRPr="00FE0DBD" w:rsidRDefault="001F0DDE" w:rsidP="00197971">
            <w:pPr>
              <w:pStyle w:val="TableParagraph"/>
              <w:rPr>
                <w:w w:val="99"/>
                <w:sz w:val="20"/>
              </w:rPr>
            </w:pPr>
            <w:r w:rsidRPr="00FE0DBD">
              <w:rPr>
                <w:w w:val="99"/>
                <w:sz w:val="20"/>
              </w:rPr>
              <w:t>1</w:t>
            </w:r>
            <w:r w:rsidR="00D17162" w:rsidRPr="00FE0DBD">
              <w:rPr>
                <w:w w:val="99"/>
                <w:sz w:val="20"/>
              </w:rPr>
              <w:t>1</w:t>
            </w:r>
          </w:p>
        </w:tc>
        <w:tc>
          <w:tcPr>
            <w:tcW w:w="791" w:type="dxa"/>
          </w:tcPr>
          <w:p w14:paraId="4D45DB70" w14:textId="0C211455" w:rsidR="001F0DDE" w:rsidRPr="00FE0DBD" w:rsidRDefault="0058348A">
            <w:pPr>
              <w:pStyle w:val="TableParagraph"/>
              <w:spacing w:before="0" w:line="268" w:lineRule="exact"/>
            </w:pPr>
            <w:r w:rsidRPr="00FE0DBD">
              <w:t>NA</w:t>
            </w:r>
          </w:p>
        </w:tc>
        <w:tc>
          <w:tcPr>
            <w:tcW w:w="3510" w:type="dxa"/>
          </w:tcPr>
          <w:p w14:paraId="0C002DA2" w14:textId="1FA8310A" w:rsidR="001F0DDE" w:rsidRPr="00FE0DBD" w:rsidRDefault="00E07012" w:rsidP="006A4DAA">
            <w:pPr>
              <w:pStyle w:val="TableParagraph"/>
              <w:spacing w:before="0" w:line="268" w:lineRule="exact"/>
              <w:rPr>
                <w:sz w:val="20"/>
              </w:rPr>
            </w:pPr>
            <w:r w:rsidRPr="00FE0DBD">
              <w:rPr>
                <w:sz w:val="20"/>
              </w:rPr>
              <w:t>At least two r</w:t>
            </w:r>
            <w:r w:rsidR="00673B41" w:rsidRPr="00FE0DBD">
              <w:rPr>
                <w:sz w:val="20"/>
              </w:rPr>
              <w:t xml:space="preserve">eference contacts of clients </w:t>
            </w:r>
            <w:r w:rsidR="00C26954" w:rsidRPr="00FE0DBD">
              <w:rPr>
                <w:sz w:val="20"/>
              </w:rPr>
              <w:t xml:space="preserve">for relevant previous work done </w:t>
            </w:r>
            <w:r w:rsidR="00673B41" w:rsidRPr="00FE0DBD">
              <w:rPr>
                <w:sz w:val="20"/>
              </w:rPr>
              <w:t>in the past</w:t>
            </w:r>
          </w:p>
        </w:tc>
        <w:tc>
          <w:tcPr>
            <w:tcW w:w="5089" w:type="dxa"/>
          </w:tcPr>
          <w:p w14:paraId="7DE36070" w14:textId="031D78AD" w:rsidR="001F0DDE" w:rsidRPr="00FE0DBD" w:rsidRDefault="009D27E4">
            <w:pPr>
              <w:pStyle w:val="TableParagraph"/>
              <w:spacing w:before="0"/>
              <w:ind w:left="106" w:right="94"/>
              <w:rPr>
                <w:sz w:val="20"/>
              </w:rPr>
            </w:pPr>
            <w:r w:rsidRPr="00FE0DBD">
              <w:rPr>
                <w:sz w:val="20"/>
              </w:rPr>
              <w:t>Include</w:t>
            </w:r>
            <w:r w:rsidRPr="00FE0DBD">
              <w:rPr>
                <w:spacing w:val="-2"/>
                <w:sz w:val="20"/>
              </w:rPr>
              <w:t xml:space="preserve"> </w:t>
            </w:r>
            <w:r w:rsidRPr="00FE0DBD">
              <w:rPr>
                <w:sz w:val="20"/>
              </w:rPr>
              <w:t>within</w:t>
            </w:r>
            <w:r w:rsidR="00D17162" w:rsidRPr="00FE0DBD">
              <w:rPr>
                <w:sz w:val="20"/>
              </w:rPr>
              <w:t xml:space="preserve"> technical proposal</w:t>
            </w:r>
          </w:p>
        </w:tc>
      </w:tr>
      <w:tr w:rsidR="008D0483" w:rsidRPr="00FE0DBD" w14:paraId="7CF31E32" w14:textId="77777777" w:rsidTr="61FFAFB6">
        <w:trPr>
          <w:trHeight w:val="806"/>
        </w:trPr>
        <w:tc>
          <w:tcPr>
            <w:tcW w:w="684" w:type="dxa"/>
          </w:tcPr>
          <w:p w14:paraId="6E452738" w14:textId="667B2C10" w:rsidR="008D0483" w:rsidRPr="00FE0DBD" w:rsidRDefault="008D0483" w:rsidP="00197971">
            <w:pPr>
              <w:pStyle w:val="TableParagraph"/>
              <w:rPr>
                <w:w w:val="99"/>
                <w:sz w:val="20"/>
              </w:rPr>
            </w:pPr>
            <w:r w:rsidRPr="00FE0DBD">
              <w:rPr>
                <w:w w:val="99"/>
                <w:sz w:val="20"/>
              </w:rPr>
              <w:t>1</w:t>
            </w:r>
            <w:r w:rsidR="00D17162" w:rsidRPr="00FE0DBD">
              <w:rPr>
                <w:w w:val="99"/>
                <w:sz w:val="20"/>
              </w:rPr>
              <w:t>2</w:t>
            </w:r>
          </w:p>
        </w:tc>
        <w:tc>
          <w:tcPr>
            <w:tcW w:w="791" w:type="dxa"/>
          </w:tcPr>
          <w:p w14:paraId="6DFE79BD" w14:textId="69E7EC0E" w:rsidR="008D0483" w:rsidRPr="00FE0DBD" w:rsidRDefault="00D17162">
            <w:pPr>
              <w:pStyle w:val="TableParagraph"/>
              <w:spacing w:before="0" w:line="268" w:lineRule="exact"/>
            </w:pPr>
            <w:r w:rsidRPr="00FE0DBD">
              <w:t>NA</w:t>
            </w:r>
          </w:p>
        </w:tc>
        <w:tc>
          <w:tcPr>
            <w:tcW w:w="3510" w:type="dxa"/>
          </w:tcPr>
          <w:p w14:paraId="5691452A" w14:textId="561477C5" w:rsidR="00824EED" w:rsidRPr="00FE0DBD" w:rsidRDefault="008D0483" w:rsidP="007651A9">
            <w:pPr>
              <w:pStyle w:val="TableParagraph"/>
              <w:spacing w:before="0" w:line="268" w:lineRule="exact"/>
              <w:rPr>
                <w:sz w:val="20"/>
              </w:rPr>
            </w:pPr>
            <w:r w:rsidRPr="00FE0DBD">
              <w:rPr>
                <w:sz w:val="20"/>
                <w:szCs w:val="20"/>
              </w:rPr>
              <w:t>A cover letter</w:t>
            </w:r>
            <w:r w:rsidR="00EC190B" w:rsidRPr="00FE0DBD">
              <w:rPr>
                <w:sz w:val="20"/>
                <w:szCs w:val="20"/>
              </w:rPr>
              <w:t xml:space="preserve"> of no more than 3 pages introducing the evaluator/the consultancy firm and how the past experiences, skills and competencies meet the expected qualifications, with concrete examples. Please also use this cover letter to indicate the consultants’ availability for the proposed period</w:t>
            </w:r>
          </w:p>
        </w:tc>
        <w:tc>
          <w:tcPr>
            <w:tcW w:w="5089" w:type="dxa"/>
          </w:tcPr>
          <w:p w14:paraId="1E173FB1" w14:textId="2BFCC9D4" w:rsidR="008D0483" w:rsidRPr="00FE0DBD" w:rsidRDefault="00673B41">
            <w:pPr>
              <w:pStyle w:val="TableParagraph"/>
              <w:spacing w:before="0"/>
              <w:ind w:left="106" w:right="94"/>
              <w:rPr>
                <w:sz w:val="20"/>
              </w:rPr>
            </w:pPr>
            <w:r w:rsidRPr="00FE0DBD">
              <w:rPr>
                <w:sz w:val="20"/>
              </w:rPr>
              <w:t>Include</w:t>
            </w:r>
            <w:r w:rsidRPr="00FE0DBD">
              <w:rPr>
                <w:spacing w:val="-2"/>
                <w:sz w:val="20"/>
              </w:rPr>
              <w:t xml:space="preserve"> </w:t>
            </w:r>
            <w:r w:rsidRPr="00FE0DBD">
              <w:rPr>
                <w:sz w:val="20"/>
              </w:rPr>
              <w:t>a</w:t>
            </w:r>
            <w:r w:rsidRPr="00FE0DBD">
              <w:rPr>
                <w:spacing w:val="-1"/>
                <w:sz w:val="20"/>
              </w:rPr>
              <w:t xml:space="preserve"> </w:t>
            </w:r>
            <w:r w:rsidRPr="00FE0DBD">
              <w:rPr>
                <w:sz w:val="20"/>
              </w:rPr>
              <w:t>Copy</w:t>
            </w:r>
            <w:r w:rsidR="00D17162" w:rsidRPr="00FE0DBD">
              <w:rPr>
                <w:sz w:val="20"/>
              </w:rPr>
              <w:t xml:space="preserve"> (Attach with technical proposal)</w:t>
            </w:r>
          </w:p>
        </w:tc>
      </w:tr>
    </w:tbl>
    <w:p w14:paraId="7123D56F" w14:textId="77777777" w:rsidR="006221B2" w:rsidRPr="00FE0DBD" w:rsidRDefault="006221B2">
      <w:pPr>
        <w:pStyle w:val="BodyText"/>
        <w:spacing w:before="8"/>
        <w:rPr>
          <w:sz w:val="15"/>
        </w:rPr>
      </w:pPr>
    </w:p>
    <w:p w14:paraId="7123D570" w14:textId="77777777" w:rsidR="006221B2" w:rsidRPr="00FE0DBD" w:rsidRDefault="00EC6958">
      <w:pPr>
        <w:pStyle w:val="Heading1"/>
        <w:numPr>
          <w:ilvl w:val="0"/>
          <w:numId w:val="5"/>
        </w:numPr>
        <w:tabs>
          <w:tab w:val="left" w:pos="860"/>
          <w:tab w:val="left" w:pos="861"/>
        </w:tabs>
        <w:spacing w:before="59"/>
        <w:ind w:hanging="721"/>
        <w:jc w:val="both"/>
      </w:pPr>
      <w:r w:rsidRPr="00FE0DBD">
        <w:t>Technical</w:t>
      </w:r>
      <w:r w:rsidRPr="00FE0DBD">
        <w:rPr>
          <w:spacing w:val="-5"/>
        </w:rPr>
        <w:t xml:space="preserve"> </w:t>
      </w:r>
      <w:r w:rsidRPr="00FE0DBD">
        <w:t>Evaluation</w:t>
      </w:r>
    </w:p>
    <w:p w14:paraId="7123D571" w14:textId="7153230B" w:rsidR="006221B2" w:rsidRPr="00FE0DBD" w:rsidRDefault="00EC6958" w:rsidP="00376DEB">
      <w:pPr>
        <w:pStyle w:val="BodyText"/>
        <w:spacing w:before="1"/>
        <w:ind w:left="140" w:right="143"/>
        <w:jc w:val="both"/>
      </w:pPr>
      <w:r w:rsidRPr="00FE0DBD">
        <w:t>To be technically acceptable, the bid shall meet or exceed the stipulated requirements and specifications in the RFP. A Bid i</w:t>
      </w:r>
      <w:r w:rsidR="00C239C4" w:rsidRPr="00FE0DBD">
        <w:t xml:space="preserve">s </w:t>
      </w:r>
      <w:r w:rsidRPr="00FE0DBD">
        <w:t xml:space="preserve">deemed to meet the criteria if it confirms that it meets the conditions, </w:t>
      </w:r>
      <w:proofErr w:type="gramStart"/>
      <w:r w:rsidRPr="00FE0DBD">
        <w:t>procedures</w:t>
      </w:r>
      <w:proofErr w:type="gramEnd"/>
      <w:r w:rsidRPr="00FE0DBD">
        <w:t xml:space="preserve"> and specifications in the RFP without</w:t>
      </w:r>
      <w:r w:rsidRPr="00FE0DBD">
        <w:rPr>
          <w:spacing w:val="1"/>
        </w:rPr>
        <w:t xml:space="preserve"> </w:t>
      </w:r>
      <w:r w:rsidRPr="00FE0DBD">
        <w:t>substantially departing from or attaching restrictions with them. If a Bid does not technically comply with the RFP, it will be</w:t>
      </w:r>
      <w:r w:rsidRPr="00FE0DBD">
        <w:rPr>
          <w:spacing w:val="1"/>
        </w:rPr>
        <w:t xml:space="preserve"> </w:t>
      </w:r>
      <w:r w:rsidRPr="00FE0DBD">
        <w:t>rejected.</w:t>
      </w:r>
    </w:p>
    <w:p w14:paraId="7123D572" w14:textId="77777777" w:rsidR="006221B2" w:rsidRPr="00FE0DBD" w:rsidRDefault="006221B2">
      <w:pPr>
        <w:pStyle w:val="BodyText"/>
        <w:spacing w:before="10"/>
        <w:rPr>
          <w:sz w:val="19"/>
        </w:rPr>
      </w:pPr>
    </w:p>
    <w:p w14:paraId="0511274B" w14:textId="194397ED" w:rsidR="00D17162" w:rsidRPr="00FE0DBD" w:rsidRDefault="00EC6958" w:rsidP="001F6708">
      <w:pPr>
        <w:pStyle w:val="BodyText"/>
        <w:spacing w:before="1"/>
        <w:ind w:left="140"/>
        <w:rPr>
          <w:color w:val="212121"/>
        </w:rPr>
      </w:pPr>
      <w:r w:rsidRPr="00FE0DBD">
        <w:rPr>
          <w:color w:val="212121"/>
        </w:rPr>
        <w:t>The</w:t>
      </w:r>
      <w:r w:rsidRPr="00FE0DBD">
        <w:rPr>
          <w:color w:val="212121"/>
          <w:spacing w:val="16"/>
        </w:rPr>
        <w:t xml:space="preserve"> </w:t>
      </w:r>
      <w:r w:rsidRPr="00FE0DBD">
        <w:rPr>
          <w:color w:val="212121"/>
        </w:rPr>
        <w:t>criteria</w:t>
      </w:r>
      <w:r w:rsidRPr="00FE0DBD">
        <w:rPr>
          <w:color w:val="212121"/>
          <w:spacing w:val="18"/>
        </w:rPr>
        <w:t xml:space="preserve"> </w:t>
      </w:r>
      <w:r w:rsidRPr="00FE0DBD">
        <w:rPr>
          <w:color w:val="212121"/>
        </w:rPr>
        <w:t>for</w:t>
      </w:r>
      <w:r w:rsidRPr="00FE0DBD">
        <w:rPr>
          <w:color w:val="212121"/>
          <w:spacing w:val="17"/>
        </w:rPr>
        <w:t xml:space="preserve"> </w:t>
      </w:r>
      <w:r w:rsidRPr="00FE0DBD">
        <w:rPr>
          <w:color w:val="212121"/>
        </w:rPr>
        <w:t>the</w:t>
      </w:r>
      <w:r w:rsidRPr="00FE0DBD">
        <w:rPr>
          <w:color w:val="212121"/>
          <w:spacing w:val="17"/>
        </w:rPr>
        <w:t xml:space="preserve"> </w:t>
      </w:r>
      <w:r w:rsidRPr="00FE0DBD">
        <w:rPr>
          <w:color w:val="212121"/>
        </w:rPr>
        <w:t>tender</w:t>
      </w:r>
      <w:r w:rsidRPr="00FE0DBD">
        <w:rPr>
          <w:color w:val="212121"/>
          <w:spacing w:val="17"/>
        </w:rPr>
        <w:t xml:space="preserve"> </w:t>
      </w:r>
      <w:r w:rsidRPr="00FE0DBD">
        <w:rPr>
          <w:color w:val="212121"/>
        </w:rPr>
        <w:t>are</w:t>
      </w:r>
      <w:r w:rsidRPr="00FE0DBD">
        <w:rPr>
          <w:color w:val="212121"/>
          <w:spacing w:val="16"/>
        </w:rPr>
        <w:t xml:space="preserve"> </w:t>
      </w:r>
      <w:r w:rsidRPr="00FE0DBD">
        <w:rPr>
          <w:color w:val="212121"/>
        </w:rPr>
        <w:t>stipulated</w:t>
      </w:r>
      <w:r w:rsidRPr="00FE0DBD">
        <w:rPr>
          <w:color w:val="212121"/>
          <w:spacing w:val="18"/>
        </w:rPr>
        <w:t xml:space="preserve"> </w:t>
      </w:r>
      <w:r w:rsidRPr="00FE0DBD">
        <w:rPr>
          <w:color w:val="212121"/>
        </w:rPr>
        <w:t>in</w:t>
      </w:r>
      <w:r w:rsidRPr="00FE0DBD">
        <w:rPr>
          <w:color w:val="212121"/>
          <w:spacing w:val="23"/>
        </w:rPr>
        <w:t xml:space="preserve"> </w:t>
      </w:r>
      <w:r w:rsidRPr="00FE0DBD">
        <w:rPr>
          <w:color w:val="212121"/>
        </w:rPr>
        <w:t>Section</w:t>
      </w:r>
      <w:r w:rsidRPr="00FE0DBD">
        <w:rPr>
          <w:color w:val="212121"/>
          <w:spacing w:val="18"/>
        </w:rPr>
        <w:t xml:space="preserve"> </w:t>
      </w:r>
      <w:r w:rsidRPr="00FE0DBD">
        <w:rPr>
          <w:color w:val="212121"/>
        </w:rPr>
        <w:t>III</w:t>
      </w:r>
      <w:r w:rsidRPr="00FE0DBD">
        <w:rPr>
          <w:color w:val="212121"/>
          <w:spacing w:val="17"/>
        </w:rPr>
        <w:t xml:space="preserve"> </w:t>
      </w:r>
      <w:r w:rsidRPr="00FE0DBD">
        <w:rPr>
          <w:color w:val="212121"/>
        </w:rPr>
        <w:t>of</w:t>
      </w:r>
      <w:r w:rsidRPr="00FE0DBD">
        <w:rPr>
          <w:color w:val="212121"/>
          <w:spacing w:val="16"/>
        </w:rPr>
        <w:t xml:space="preserve"> </w:t>
      </w:r>
      <w:r w:rsidRPr="00FE0DBD">
        <w:rPr>
          <w:color w:val="212121"/>
        </w:rPr>
        <w:t>this</w:t>
      </w:r>
      <w:r w:rsidRPr="00FE0DBD">
        <w:rPr>
          <w:color w:val="212121"/>
          <w:spacing w:val="19"/>
        </w:rPr>
        <w:t xml:space="preserve"> </w:t>
      </w:r>
      <w:r w:rsidRPr="00FE0DBD">
        <w:rPr>
          <w:color w:val="212121"/>
        </w:rPr>
        <w:t>Document</w:t>
      </w:r>
      <w:r w:rsidRPr="00FE0DBD">
        <w:rPr>
          <w:color w:val="212121"/>
          <w:spacing w:val="17"/>
        </w:rPr>
        <w:t xml:space="preserve"> </w:t>
      </w:r>
      <w:r w:rsidRPr="00FE0DBD">
        <w:rPr>
          <w:color w:val="212121"/>
        </w:rPr>
        <w:t>and</w:t>
      </w:r>
      <w:r w:rsidRPr="00FE0DBD">
        <w:rPr>
          <w:color w:val="212121"/>
          <w:spacing w:val="21"/>
        </w:rPr>
        <w:t xml:space="preserve"> </w:t>
      </w:r>
      <w:r w:rsidRPr="00FE0DBD">
        <w:rPr>
          <w:color w:val="212121"/>
        </w:rPr>
        <w:t>Annex</w:t>
      </w:r>
      <w:r w:rsidRPr="00FE0DBD">
        <w:rPr>
          <w:color w:val="212121"/>
          <w:spacing w:val="18"/>
        </w:rPr>
        <w:t xml:space="preserve"> </w:t>
      </w:r>
      <w:r w:rsidRPr="00FE0DBD">
        <w:rPr>
          <w:color w:val="212121"/>
        </w:rPr>
        <w:t>A</w:t>
      </w:r>
      <w:r w:rsidRPr="00FE0DBD">
        <w:rPr>
          <w:color w:val="212121"/>
          <w:spacing w:val="18"/>
        </w:rPr>
        <w:t xml:space="preserve"> </w:t>
      </w:r>
      <w:r w:rsidRPr="00FE0DBD">
        <w:rPr>
          <w:color w:val="212121"/>
        </w:rPr>
        <w:t>–</w:t>
      </w:r>
      <w:r w:rsidRPr="00FE0DBD">
        <w:rPr>
          <w:color w:val="212121"/>
          <w:spacing w:val="19"/>
        </w:rPr>
        <w:t xml:space="preserve"> </w:t>
      </w:r>
      <w:r w:rsidRPr="00FE0DBD">
        <w:rPr>
          <w:color w:val="212121"/>
        </w:rPr>
        <w:t>Term of Reference</w:t>
      </w:r>
      <w:r w:rsidR="00D17162" w:rsidRPr="00FE0DBD">
        <w:rPr>
          <w:color w:val="212121"/>
        </w:rPr>
        <w:t>.</w:t>
      </w:r>
    </w:p>
    <w:p w14:paraId="5F3817A0" w14:textId="77777777" w:rsidR="00BD4073" w:rsidRPr="00FE0DBD" w:rsidRDefault="00BD4073">
      <w:pPr>
        <w:pStyle w:val="BodyText"/>
        <w:spacing w:before="1"/>
        <w:ind w:left="140"/>
        <w:rPr>
          <w:color w:val="212121"/>
        </w:rPr>
      </w:pPr>
    </w:p>
    <w:p w14:paraId="7123D574" w14:textId="77777777" w:rsidR="006221B2" w:rsidRPr="00FE0DBD" w:rsidRDefault="00EC6958">
      <w:pPr>
        <w:pStyle w:val="Heading1"/>
        <w:numPr>
          <w:ilvl w:val="0"/>
          <w:numId w:val="5"/>
        </w:numPr>
        <w:tabs>
          <w:tab w:val="left" w:pos="860"/>
          <w:tab w:val="left" w:pos="861"/>
        </w:tabs>
        <w:spacing w:before="1" w:line="243" w:lineRule="exact"/>
        <w:ind w:hanging="721"/>
      </w:pPr>
      <w:r w:rsidRPr="00FE0DBD">
        <w:t>Financial</w:t>
      </w:r>
      <w:r w:rsidRPr="00FE0DBD">
        <w:rPr>
          <w:spacing w:val="-6"/>
        </w:rPr>
        <w:t xml:space="preserve"> </w:t>
      </w:r>
      <w:r w:rsidRPr="00FE0DBD">
        <w:t>Evaluation</w:t>
      </w:r>
    </w:p>
    <w:p w14:paraId="1160857F" w14:textId="204DDFDD" w:rsidR="001F4BDE" w:rsidRPr="00FE0DBD" w:rsidRDefault="00EC6958" w:rsidP="00B130BF">
      <w:pPr>
        <w:pStyle w:val="BodyText"/>
        <w:spacing w:before="1"/>
        <w:ind w:left="140" w:right="143"/>
        <w:jc w:val="both"/>
      </w:pPr>
      <w:r w:rsidRPr="00FE0DBD">
        <w:t>All bids that pass the Technical Evaluation will proceed to the Financial Evaluation. Bids that are deemed technically non-compliant will not be financially evaluated.</w:t>
      </w:r>
      <w:r w:rsidR="001F4BDE" w:rsidRPr="00FE0DBD">
        <w:t xml:space="preserve"> The financial evaluation will be based on weighted cost.</w:t>
      </w:r>
    </w:p>
    <w:p w14:paraId="7123D576" w14:textId="77777777" w:rsidR="006221B2" w:rsidRPr="00FE0DBD" w:rsidRDefault="006221B2">
      <w:pPr>
        <w:pStyle w:val="BodyText"/>
        <w:spacing w:before="1"/>
      </w:pPr>
    </w:p>
    <w:p w14:paraId="7123D577"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TENDER</w:t>
      </w:r>
      <w:r w:rsidRPr="00FE0DBD">
        <w:rPr>
          <w:spacing w:val="-5"/>
        </w:rPr>
        <w:t xml:space="preserve"> </w:t>
      </w:r>
      <w:r w:rsidRPr="00FE0DBD">
        <w:t>PROCESS</w:t>
      </w:r>
    </w:p>
    <w:p w14:paraId="7123D578" w14:textId="77777777" w:rsidR="006221B2" w:rsidRPr="00FE0DBD" w:rsidRDefault="00EC6958">
      <w:pPr>
        <w:pStyle w:val="BodyText"/>
        <w:spacing w:line="243" w:lineRule="exact"/>
        <w:ind w:left="140"/>
      </w:pPr>
      <w:r w:rsidRPr="00FE0DBD">
        <w:rPr>
          <w:color w:val="212121"/>
        </w:rPr>
        <w:t>The</w:t>
      </w:r>
      <w:r w:rsidRPr="00FE0DBD">
        <w:rPr>
          <w:color w:val="212121"/>
          <w:spacing w:val="-4"/>
        </w:rPr>
        <w:t xml:space="preserve"> </w:t>
      </w:r>
      <w:r w:rsidRPr="00FE0DBD">
        <w:rPr>
          <w:color w:val="212121"/>
        </w:rPr>
        <w:t>following</w:t>
      </w:r>
      <w:r w:rsidRPr="00FE0DBD">
        <w:rPr>
          <w:color w:val="212121"/>
          <w:spacing w:val="-3"/>
        </w:rPr>
        <w:t xml:space="preserve"> </w:t>
      </w:r>
      <w:r w:rsidRPr="00FE0DBD">
        <w:rPr>
          <w:color w:val="212121"/>
        </w:rPr>
        <w:t>processes</w:t>
      </w:r>
      <w:r w:rsidRPr="00FE0DBD">
        <w:rPr>
          <w:color w:val="212121"/>
          <w:spacing w:val="-3"/>
        </w:rPr>
        <w:t xml:space="preserve"> </w:t>
      </w:r>
      <w:r w:rsidRPr="00FE0DBD">
        <w:rPr>
          <w:color w:val="212121"/>
        </w:rPr>
        <w:t>will</w:t>
      </w:r>
      <w:r w:rsidRPr="00FE0DBD">
        <w:rPr>
          <w:color w:val="212121"/>
          <w:spacing w:val="-2"/>
        </w:rPr>
        <w:t xml:space="preserve"> </w:t>
      </w:r>
      <w:r w:rsidRPr="00FE0DBD">
        <w:rPr>
          <w:color w:val="212121"/>
        </w:rPr>
        <w:t>be</w:t>
      </w:r>
      <w:r w:rsidRPr="00FE0DBD">
        <w:rPr>
          <w:color w:val="212121"/>
          <w:spacing w:val="-4"/>
        </w:rPr>
        <w:t xml:space="preserve"> </w:t>
      </w:r>
      <w:r w:rsidRPr="00FE0DBD">
        <w:rPr>
          <w:color w:val="212121"/>
        </w:rPr>
        <w:t>applied</w:t>
      </w:r>
      <w:r w:rsidRPr="00FE0DBD">
        <w:rPr>
          <w:color w:val="212121"/>
          <w:spacing w:val="-2"/>
        </w:rPr>
        <w:t xml:space="preserve"> </w:t>
      </w:r>
      <w:r w:rsidRPr="00FE0DBD">
        <w:rPr>
          <w:color w:val="212121"/>
        </w:rPr>
        <w:t>to</w:t>
      </w:r>
      <w:r w:rsidRPr="00FE0DBD">
        <w:rPr>
          <w:color w:val="212121"/>
          <w:spacing w:val="-3"/>
        </w:rPr>
        <w:t xml:space="preserve"> </w:t>
      </w:r>
      <w:r w:rsidRPr="00FE0DBD">
        <w:rPr>
          <w:color w:val="212121"/>
        </w:rPr>
        <w:t>this</w:t>
      </w:r>
      <w:r w:rsidRPr="00FE0DBD">
        <w:rPr>
          <w:color w:val="212121"/>
          <w:spacing w:val="-2"/>
        </w:rPr>
        <w:t xml:space="preserve"> </w:t>
      </w:r>
      <w:r w:rsidRPr="00FE0DBD">
        <w:rPr>
          <w:color w:val="212121"/>
        </w:rPr>
        <w:t>Tender:</w:t>
      </w:r>
    </w:p>
    <w:p w14:paraId="7123D579"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Tender</w:t>
      </w:r>
      <w:r w:rsidRPr="00FE0DBD">
        <w:rPr>
          <w:color w:val="212121"/>
          <w:spacing w:val="-3"/>
          <w:sz w:val="20"/>
        </w:rPr>
        <w:t xml:space="preserve"> </w:t>
      </w:r>
      <w:r w:rsidRPr="00FE0DBD">
        <w:rPr>
          <w:color w:val="212121"/>
          <w:sz w:val="20"/>
        </w:rPr>
        <w:t>Period</w:t>
      </w:r>
    </w:p>
    <w:p w14:paraId="7123D57A"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Tender</w:t>
      </w:r>
      <w:r w:rsidRPr="00FE0DBD">
        <w:rPr>
          <w:color w:val="212121"/>
          <w:spacing w:val="-3"/>
          <w:sz w:val="20"/>
        </w:rPr>
        <w:t xml:space="preserve"> </w:t>
      </w:r>
      <w:r w:rsidRPr="00FE0DBD">
        <w:rPr>
          <w:color w:val="212121"/>
          <w:sz w:val="20"/>
        </w:rPr>
        <w:t>Closing</w:t>
      </w:r>
    </w:p>
    <w:p w14:paraId="7123D57B" w14:textId="77777777" w:rsidR="006221B2" w:rsidRPr="00FE0DBD" w:rsidRDefault="00EC6958">
      <w:pPr>
        <w:pStyle w:val="ListParagraph"/>
        <w:numPr>
          <w:ilvl w:val="1"/>
          <w:numId w:val="7"/>
        </w:numPr>
        <w:tabs>
          <w:tab w:val="left" w:pos="860"/>
          <w:tab w:val="left" w:pos="861"/>
        </w:tabs>
        <w:spacing w:before="1" w:line="255" w:lineRule="exact"/>
        <w:ind w:hanging="361"/>
        <w:rPr>
          <w:rFonts w:ascii="Symbol" w:hAnsi="Symbol"/>
          <w:color w:val="212121"/>
          <w:sz w:val="20"/>
        </w:rPr>
      </w:pPr>
      <w:r w:rsidRPr="00FE0DBD">
        <w:rPr>
          <w:color w:val="212121"/>
          <w:sz w:val="20"/>
        </w:rPr>
        <w:t>Tender</w:t>
      </w:r>
      <w:r w:rsidRPr="00FE0DBD">
        <w:rPr>
          <w:color w:val="212121"/>
          <w:spacing w:val="-5"/>
          <w:sz w:val="20"/>
        </w:rPr>
        <w:t xml:space="preserve"> </w:t>
      </w:r>
      <w:r w:rsidRPr="00FE0DBD">
        <w:rPr>
          <w:color w:val="212121"/>
          <w:sz w:val="20"/>
        </w:rPr>
        <w:t>Opening</w:t>
      </w:r>
    </w:p>
    <w:p w14:paraId="7123D57C"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Administrative</w:t>
      </w:r>
      <w:r w:rsidRPr="00FE0DBD">
        <w:rPr>
          <w:color w:val="212121"/>
          <w:spacing w:val="-2"/>
          <w:sz w:val="20"/>
        </w:rPr>
        <w:t xml:space="preserve"> </w:t>
      </w:r>
      <w:r w:rsidRPr="00FE0DBD">
        <w:rPr>
          <w:color w:val="212121"/>
          <w:sz w:val="20"/>
        </w:rPr>
        <w:t>Evaluation</w:t>
      </w:r>
    </w:p>
    <w:p w14:paraId="7123D57D" w14:textId="77777777" w:rsidR="006221B2" w:rsidRPr="00FE0DBD" w:rsidRDefault="00EC6958">
      <w:pPr>
        <w:pStyle w:val="ListParagraph"/>
        <w:numPr>
          <w:ilvl w:val="1"/>
          <w:numId w:val="7"/>
        </w:numPr>
        <w:tabs>
          <w:tab w:val="left" w:pos="860"/>
          <w:tab w:val="left" w:pos="861"/>
        </w:tabs>
        <w:spacing w:line="254" w:lineRule="exact"/>
        <w:ind w:hanging="361"/>
        <w:rPr>
          <w:rFonts w:ascii="Symbol" w:hAnsi="Symbol"/>
          <w:color w:val="212121"/>
          <w:sz w:val="20"/>
        </w:rPr>
      </w:pPr>
      <w:r w:rsidRPr="00FE0DBD">
        <w:rPr>
          <w:color w:val="212121"/>
          <w:sz w:val="20"/>
        </w:rPr>
        <w:t>Technical</w:t>
      </w:r>
      <w:r w:rsidRPr="00FE0DBD">
        <w:rPr>
          <w:color w:val="212121"/>
          <w:spacing w:val="-3"/>
          <w:sz w:val="20"/>
        </w:rPr>
        <w:t xml:space="preserve"> </w:t>
      </w:r>
      <w:r w:rsidRPr="00FE0DBD">
        <w:rPr>
          <w:color w:val="212121"/>
          <w:sz w:val="20"/>
        </w:rPr>
        <w:t>Evaluation</w:t>
      </w:r>
    </w:p>
    <w:p w14:paraId="7123D57E"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Financial</w:t>
      </w:r>
      <w:r w:rsidRPr="00FE0DBD">
        <w:rPr>
          <w:color w:val="212121"/>
          <w:spacing w:val="-4"/>
          <w:sz w:val="20"/>
        </w:rPr>
        <w:t xml:space="preserve"> </w:t>
      </w:r>
      <w:r w:rsidRPr="00FE0DBD">
        <w:rPr>
          <w:color w:val="212121"/>
          <w:sz w:val="20"/>
        </w:rPr>
        <w:t>Evaluation</w:t>
      </w:r>
    </w:p>
    <w:p w14:paraId="7123D57F" w14:textId="77777777" w:rsidR="006221B2" w:rsidRPr="00FE0DBD" w:rsidRDefault="00EC6958">
      <w:pPr>
        <w:pStyle w:val="ListParagraph"/>
        <w:numPr>
          <w:ilvl w:val="1"/>
          <w:numId w:val="7"/>
        </w:numPr>
        <w:tabs>
          <w:tab w:val="left" w:pos="860"/>
          <w:tab w:val="left" w:pos="861"/>
        </w:tabs>
        <w:spacing w:line="255" w:lineRule="exact"/>
        <w:ind w:hanging="361"/>
        <w:rPr>
          <w:rFonts w:ascii="Symbol" w:hAnsi="Symbol"/>
          <w:color w:val="212121"/>
          <w:sz w:val="20"/>
        </w:rPr>
      </w:pPr>
      <w:r w:rsidRPr="00FE0DBD">
        <w:rPr>
          <w:color w:val="212121"/>
          <w:sz w:val="20"/>
        </w:rPr>
        <w:t>Contract</w:t>
      </w:r>
      <w:r w:rsidRPr="00FE0DBD">
        <w:rPr>
          <w:color w:val="212121"/>
          <w:spacing w:val="-3"/>
          <w:sz w:val="20"/>
        </w:rPr>
        <w:t xml:space="preserve"> </w:t>
      </w:r>
      <w:r w:rsidRPr="00FE0DBD">
        <w:rPr>
          <w:color w:val="212121"/>
          <w:sz w:val="20"/>
        </w:rPr>
        <w:t>Award</w:t>
      </w:r>
    </w:p>
    <w:p w14:paraId="7123D580"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20"/>
        </w:rPr>
      </w:pPr>
      <w:r w:rsidRPr="00FE0DBD">
        <w:rPr>
          <w:color w:val="212121"/>
          <w:sz w:val="20"/>
        </w:rPr>
        <w:t>Notification</w:t>
      </w:r>
      <w:r w:rsidRPr="00FE0DBD">
        <w:rPr>
          <w:color w:val="212121"/>
          <w:spacing w:val="-2"/>
          <w:sz w:val="20"/>
        </w:rPr>
        <w:t xml:space="preserve"> </w:t>
      </w:r>
      <w:r w:rsidRPr="00FE0DBD">
        <w:rPr>
          <w:color w:val="212121"/>
          <w:sz w:val="20"/>
        </w:rPr>
        <w:t>of</w:t>
      </w:r>
      <w:r w:rsidRPr="00FE0DBD">
        <w:rPr>
          <w:color w:val="212121"/>
          <w:spacing w:val="-2"/>
          <w:sz w:val="20"/>
        </w:rPr>
        <w:t xml:space="preserve"> </w:t>
      </w:r>
      <w:r w:rsidRPr="00FE0DBD">
        <w:rPr>
          <w:color w:val="212121"/>
          <w:sz w:val="20"/>
        </w:rPr>
        <w:t>Contract</w:t>
      </w:r>
      <w:r w:rsidRPr="00FE0DBD">
        <w:rPr>
          <w:color w:val="212121"/>
          <w:spacing w:val="-2"/>
          <w:sz w:val="20"/>
        </w:rPr>
        <w:t xml:space="preserve"> </w:t>
      </w:r>
      <w:r w:rsidRPr="00FE0DBD">
        <w:rPr>
          <w:color w:val="212121"/>
          <w:sz w:val="20"/>
        </w:rPr>
        <w:t>Award</w:t>
      </w:r>
    </w:p>
    <w:p w14:paraId="7123D581" w14:textId="77777777" w:rsidR="006221B2" w:rsidRPr="00FE0DBD" w:rsidRDefault="006221B2">
      <w:pPr>
        <w:pStyle w:val="BodyText"/>
        <w:spacing w:before="1"/>
      </w:pPr>
    </w:p>
    <w:p w14:paraId="7123D582" w14:textId="77777777" w:rsidR="006221B2" w:rsidRPr="00FE0DBD" w:rsidRDefault="00EC6958">
      <w:pPr>
        <w:pStyle w:val="Heading1"/>
        <w:numPr>
          <w:ilvl w:val="0"/>
          <w:numId w:val="7"/>
        </w:numPr>
        <w:tabs>
          <w:tab w:val="left" w:pos="860"/>
          <w:tab w:val="left" w:pos="861"/>
        </w:tabs>
        <w:ind w:hanging="721"/>
      </w:pPr>
      <w:r w:rsidRPr="00FE0DBD">
        <w:lastRenderedPageBreak/>
        <w:t>SUBMISSION</w:t>
      </w:r>
      <w:r w:rsidRPr="00FE0DBD">
        <w:rPr>
          <w:spacing w:val="-3"/>
        </w:rPr>
        <w:t xml:space="preserve"> </w:t>
      </w:r>
      <w:r w:rsidRPr="00FE0DBD">
        <w:t>OF</w:t>
      </w:r>
      <w:r w:rsidRPr="00FE0DBD">
        <w:rPr>
          <w:spacing w:val="-3"/>
        </w:rPr>
        <w:t xml:space="preserve"> </w:t>
      </w:r>
      <w:r w:rsidRPr="00FE0DBD">
        <w:t>BIDS</w:t>
      </w:r>
    </w:p>
    <w:p w14:paraId="7123D583" w14:textId="1D94DE2D" w:rsidR="006221B2" w:rsidRPr="00FE0DBD" w:rsidRDefault="00EC6958" w:rsidP="004C0D5E">
      <w:pPr>
        <w:pStyle w:val="BodyText"/>
        <w:spacing w:before="1"/>
        <w:ind w:left="140" w:right="143"/>
        <w:jc w:val="both"/>
      </w:pPr>
      <w:r w:rsidRPr="00FE0DBD">
        <w:t>Bidders are solely responsible for ensuring that the full bid is received by DRC in accordance with the RFP requirements prior</w:t>
      </w:r>
      <w:r w:rsidR="004C0D5E" w:rsidRPr="00FE0DBD">
        <w:t xml:space="preserve"> to </w:t>
      </w:r>
      <w:proofErr w:type="gramStart"/>
      <w:r w:rsidR="004C0D5E" w:rsidRPr="00FE0DBD">
        <w:t xml:space="preserve">the </w:t>
      </w:r>
      <w:r w:rsidRPr="00FE0DBD">
        <w:t xml:space="preserve"> specified</w:t>
      </w:r>
      <w:proofErr w:type="gramEnd"/>
      <w:r w:rsidRPr="00FE0DBD">
        <w:t xml:space="preserve"> date and time mentioned above. DRC will consider only those portions of the bids received prior to the closing date and time specified.</w:t>
      </w:r>
    </w:p>
    <w:p w14:paraId="7123D584" w14:textId="77777777" w:rsidR="006221B2" w:rsidRPr="00FE0DBD" w:rsidRDefault="006221B2">
      <w:pPr>
        <w:pStyle w:val="BodyText"/>
      </w:pPr>
    </w:p>
    <w:p w14:paraId="7123D585" w14:textId="40A827BA" w:rsidR="006221B2" w:rsidRPr="00FE0DBD" w:rsidRDefault="00EC6958" w:rsidP="00FC35A9">
      <w:pPr>
        <w:pStyle w:val="BodyText"/>
        <w:spacing w:before="1"/>
        <w:ind w:left="140" w:right="143"/>
        <w:jc w:val="both"/>
      </w:pPr>
      <w:r w:rsidRPr="00FE0DBD">
        <w:t xml:space="preserve">All responsive Bids shall be written on Bidders own template, </w:t>
      </w:r>
      <w:proofErr w:type="gramStart"/>
      <w:r w:rsidRPr="00FE0DBD">
        <w:t>stamped</w:t>
      </w:r>
      <w:proofErr w:type="gramEnd"/>
      <w:r w:rsidR="00FC35A9" w:rsidRPr="00FE0DBD">
        <w:t xml:space="preserve"> </w:t>
      </w:r>
      <w:r w:rsidRPr="00FE0DBD">
        <w:t xml:space="preserve">and signed. </w:t>
      </w:r>
      <w:r w:rsidR="00FC35A9" w:rsidRPr="00FE0DBD">
        <w:t>T</w:t>
      </w:r>
      <w:r w:rsidRPr="00FE0DBD">
        <w:t>he following documents shall be contained with the bid:</w:t>
      </w:r>
    </w:p>
    <w:p w14:paraId="7123D586" w14:textId="67C5B989" w:rsidR="006221B2" w:rsidRPr="00FE0DBD" w:rsidRDefault="00EC6958">
      <w:pPr>
        <w:pStyle w:val="Heading1"/>
        <w:numPr>
          <w:ilvl w:val="1"/>
          <w:numId w:val="7"/>
        </w:numPr>
        <w:tabs>
          <w:tab w:val="left" w:pos="860"/>
          <w:tab w:val="left" w:pos="861"/>
        </w:tabs>
        <w:spacing w:line="254" w:lineRule="exact"/>
        <w:ind w:hanging="361"/>
        <w:rPr>
          <w:rFonts w:ascii="Symbol" w:hAnsi="Symbol"/>
          <w:color w:val="212121"/>
        </w:rPr>
      </w:pPr>
      <w:r w:rsidRPr="00FE0DBD">
        <w:rPr>
          <w:color w:val="212121"/>
        </w:rPr>
        <w:t>Tender</w:t>
      </w:r>
      <w:r w:rsidRPr="00FE0DBD">
        <w:rPr>
          <w:color w:val="212121"/>
          <w:spacing w:val="-4"/>
        </w:rPr>
        <w:t xml:space="preserve"> </w:t>
      </w:r>
      <w:r w:rsidRPr="00FE0DBD">
        <w:rPr>
          <w:color w:val="212121"/>
        </w:rPr>
        <w:t>&amp;</w:t>
      </w:r>
      <w:r w:rsidRPr="00FE0DBD">
        <w:rPr>
          <w:color w:val="212121"/>
          <w:spacing w:val="-2"/>
        </w:rPr>
        <w:t xml:space="preserve"> </w:t>
      </w:r>
      <w:r w:rsidRPr="00FE0DBD">
        <w:rPr>
          <w:color w:val="212121"/>
        </w:rPr>
        <w:t>Contract</w:t>
      </w:r>
      <w:r w:rsidRPr="00FE0DBD">
        <w:rPr>
          <w:color w:val="212121"/>
          <w:spacing w:val="-3"/>
        </w:rPr>
        <w:t xml:space="preserve"> </w:t>
      </w:r>
      <w:r w:rsidRPr="00FE0DBD">
        <w:rPr>
          <w:color w:val="212121"/>
        </w:rPr>
        <w:t>Award</w:t>
      </w:r>
      <w:r w:rsidRPr="00FE0DBD">
        <w:rPr>
          <w:color w:val="212121"/>
          <w:spacing w:val="-5"/>
        </w:rPr>
        <w:t xml:space="preserve"> </w:t>
      </w:r>
      <w:r w:rsidRPr="00FE0DBD">
        <w:rPr>
          <w:color w:val="212121"/>
        </w:rPr>
        <w:t>Acknowledgment</w:t>
      </w:r>
      <w:r w:rsidRPr="00FE0DBD">
        <w:rPr>
          <w:color w:val="212121"/>
          <w:spacing w:val="-4"/>
        </w:rPr>
        <w:t xml:space="preserve"> </w:t>
      </w:r>
      <w:r w:rsidRPr="00FE0DBD">
        <w:rPr>
          <w:color w:val="212121"/>
        </w:rPr>
        <w:t>Certificate</w:t>
      </w:r>
      <w:r w:rsidRPr="00FE0DBD">
        <w:rPr>
          <w:color w:val="212121"/>
          <w:spacing w:val="-3"/>
        </w:rPr>
        <w:t xml:space="preserve"> </w:t>
      </w:r>
      <w:r w:rsidRPr="00FE0DBD">
        <w:rPr>
          <w:color w:val="212121"/>
        </w:rPr>
        <w:t>(Annex</w:t>
      </w:r>
      <w:r w:rsidRPr="00FE0DBD">
        <w:rPr>
          <w:color w:val="212121"/>
          <w:spacing w:val="-4"/>
        </w:rPr>
        <w:t xml:space="preserve"> </w:t>
      </w:r>
      <w:r w:rsidRPr="00FE0DBD">
        <w:rPr>
          <w:color w:val="212121"/>
        </w:rPr>
        <w:t>B)</w:t>
      </w:r>
      <w:r w:rsidR="00F86754" w:rsidRPr="00FE0DBD">
        <w:rPr>
          <w:color w:val="212121"/>
        </w:rPr>
        <w:t>.</w:t>
      </w:r>
    </w:p>
    <w:p w14:paraId="7123D587" w14:textId="6C6F18C8" w:rsidR="006221B2" w:rsidRPr="00FE0DBD" w:rsidRDefault="00EC6958">
      <w:pPr>
        <w:pStyle w:val="ListParagraph"/>
        <w:numPr>
          <w:ilvl w:val="1"/>
          <w:numId w:val="7"/>
        </w:numPr>
        <w:tabs>
          <w:tab w:val="left" w:pos="860"/>
          <w:tab w:val="left" w:pos="861"/>
        </w:tabs>
        <w:spacing w:line="254" w:lineRule="exact"/>
        <w:ind w:hanging="361"/>
        <w:rPr>
          <w:rFonts w:ascii="Symbol" w:hAnsi="Symbol"/>
          <w:b/>
          <w:color w:val="212121"/>
          <w:sz w:val="20"/>
        </w:rPr>
      </w:pPr>
      <w:r w:rsidRPr="00FE0DBD">
        <w:rPr>
          <w:b/>
          <w:color w:val="212121"/>
          <w:sz w:val="20"/>
        </w:rPr>
        <w:t>Supplier</w:t>
      </w:r>
      <w:r w:rsidRPr="00FE0DBD">
        <w:rPr>
          <w:b/>
          <w:color w:val="212121"/>
          <w:spacing w:val="-3"/>
          <w:sz w:val="20"/>
        </w:rPr>
        <w:t xml:space="preserve"> </w:t>
      </w:r>
      <w:r w:rsidRPr="00FE0DBD">
        <w:rPr>
          <w:b/>
          <w:color w:val="212121"/>
          <w:sz w:val="20"/>
        </w:rPr>
        <w:t>Profile</w:t>
      </w:r>
      <w:r w:rsidRPr="00FE0DBD">
        <w:rPr>
          <w:b/>
          <w:color w:val="212121"/>
          <w:spacing w:val="-3"/>
          <w:sz w:val="20"/>
        </w:rPr>
        <w:t xml:space="preserve"> </w:t>
      </w:r>
      <w:r w:rsidRPr="00FE0DBD">
        <w:rPr>
          <w:b/>
          <w:color w:val="212121"/>
          <w:sz w:val="20"/>
        </w:rPr>
        <w:t>and</w:t>
      </w:r>
      <w:r w:rsidRPr="00FE0DBD">
        <w:rPr>
          <w:b/>
          <w:color w:val="212121"/>
          <w:spacing w:val="-3"/>
          <w:sz w:val="20"/>
        </w:rPr>
        <w:t xml:space="preserve"> </w:t>
      </w:r>
      <w:r w:rsidRPr="00FE0DBD">
        <w:rPr>
          <w:b/>
          <w:color w:val="212121"/>
          <w:sz w:val="20"/>
        </w:rPr>
        <w:t>Registration</w:t>
      </w:r>
      <w:r w:rsidRPr="00FE0DBD">
        <w:rPr>
          <w:b/>
          <w:color w:val="212121"/>
          <w:spacing w:val="-3"/>
          <w:sz w:val="20"/>
        </w:rPr>
        <w:t xml:space="preserve"> </w:t>
      </w:r>
      <w:r w:rsidRPr="00FE0DBD">
        <w:rPr>
          <w:b/>
          <w:color w:val="212121"/>
          <w:sz w:val="20"/>
        </w:rPr>
        <w:t>form</w:t>
      </w:r>
      <w:r w:rsidRPr="00FE0DBD">
        <w:rPr>
          <w:b/>
          <w:color w:val="212121"/>
          <w:spacing w:val="-3"/>
          <w:sz w:val="20"/>
        </w:rPr>
        <w:t xml:space="preserve"> </w:t>
      </w:r>
      <w:r w:rsidRPr="00FE0DBD">
        <w:rPr>
          <w:b/>
          <w:color w:val="212121"/>
          <w:sz w:val="20"/>
        </w:rPr>
        <w:t>(Annex</w:t>
      </w:r>
      <w:r w:rsidRPr="00FE0DBD">
        <w:rPr>
          <w:b/>
          <w:color w:val="212121"/>
          <w:spacing w:val="-3"/>
          <w:sz w:val="20"/>
        </w:rPr>
        <w:t xml:space="preserve"> </w:t>
      </w:r>
      <w:r w:rsidRPr="00FE0DBD">
        <w:rPr>
          <w:b/>
          <w:color w:val="212121"/>
          <w:sz w:val="20"/>
        </w:rPr>
        <w:t>E)</w:t>
      </w:r>
      <w:r w:rsidR="00F86754" w:rsidRPr="00FE0DBD">
        <w:rPr>
          <w:b/>
          <w:color w:val="212121"/>
          <w:sz w:val="20"/>
        </w:rPr>
        <w:t>.</w:t>
      </w:r>
    </w:p>
    <w:p w14:paraId="7123D588" w14:textId="38EA16A3" w:rsidR="006221B2" w:rsidRPr="00FE0DBD" w:rsidRDefault="00EC6958">
      <w:pPr>
        <w:pStyle w:val="Heading1"/>
        <w:numPr>
          <w:ilvl w:val="1"/>
          <w:numId w:val="7"/>
        </w:numPr>
        <w:tabs>
          <w:tab w:val="left" w:pos="860"/>
          <w:tab w:val="left" w:pos="861"/>
        </w:tabs>
        <w:ind w:hanging="361"/>
        <w:rPr>
          <w:rFonts w:ascii="Symbol" w:hAnsi="Symbol"/>
          <w:color w:val="212121"/>
        </w:rPr>
      </w:pPr>
      <w:proofErr w:type="gramStart"/>
      <w:r w:rsidRPr="00FE0DBD">
        <w:rPr>
          <w:color w:val="212121"/>
        </w:rPr>
        <w:t>plus</w:t>
      </w:r>
      <w:proofErr w:type="gramEnd"/>
      <w:r w:rsidRPr="00FE0DBD">
        <w:rPr>
          <w:color w:val="212121"/>
          <w:spacing w:val="-4"/>
        </w:rPr>
        <w:t xml:space="preserve"> </w:t>
      </w:r>
      <w:r w:rsidRPr="00FE0DBD">
        <w:rPr>
          <w:color w:val="212121"/>
        </w:rPr>
        <w:t>any</w:t>
      </w:r>
      <w:r w:rsidRPr="00FE0DBD">
        <w:rPr>
          <w:color w:val="212121"/>
          <w:spacing w:val="-3"/>
        </w:rPr>
        <w:t xml:space="preserve"> </w:t>
      </w:r>
      <w:r w:rsidRPr="00FE0DBD">
        <w:rPr>
          <w:color w:val="212121"/>
        </w:rPr>
        <w:t>other</w:t>
      </w:r>
      <w:r w:rsidRPr="00FE0DBD">
        <w:rPr>
          <w:color w:val="212121"/>
          <w:spacing w:val="-2"/>
        </w:rPr>
        <w:t xml:space="preserve"> </w:t>
      </w:r>
      <w:r w:rsidRPr="00FE0DBD">
        <w:rPr>
          <w:color w:val="212121"/>
        </w:rPr>
        <w:t>documents</w:t>
      </w:r>
      <w:r w:rsidRPr="00FE0DBD">
        <w:rPr>
          <w:color w:val="212121"/>
          <w:spacing w:val="-2"/>
        </w:rPr>
        <w:t xml:space="preserve"> </w:t>
      </w:r>
      <w:r w:rsidRPr="00FE0DBD">
        <w:rPr>
          <w:color w:val="212121"/>
        </w:rPr>
        <w:t>required</w:t>
      </w:r>
      <w:r w:rsidRPr="00FE0DBD">
        <w:rPr>
          <w:color w:val="212121"/>
          <w:spacing w:val="2"/>
        </w:rPr>
        <w:t xml:space="preserve"> </w:t>
      </w:r>
      <w:r w:rsidRPr="00FE0DBD">
        <w:rPr>
          <w:color w:val="212121"/>
        </w:rPr>
        <w:t>as</w:t>
      </w:r>
      <w:r w:rsidRPr="00FE0DBD">
        <w:rPr>
          <w:color w:val="212121"/>
          <w:spacing w:val="-3"/>
        </w:rPr>
        <w:t xml:space="preserve"> </w:t>
      </w:r>
      <w:r w:rsidR="006E6C36" w:rsidRPr="00FE0DBD">
        <w:rPr>
          <w:color w:val="212121"/>
          <w:spacing w:val="-3"/>
        </w:rPr>
        <w:t>`</w:t>
      </w:r>
      <w:r w:rsidRPr="00FE0DBD">
        <w:rPr>
          <w:color w:val="212121"/>
        </w:rPr>
        <w:t>indicated</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Section</w:t>
      </w:r>
      <w:r w:rsidRPr="00FE0DBD">
        <w:rPr>
          <w:color w:val="212121"/>
          <w:spacing w:val="-4"/>
        </w:rPr>
        <w:t xml:space="preserve"> </w:t>
      </w:r>
      <w:r w:rsidRPr="00FE0DBD">
        <w:rPr>
          <w:color w:val="212121"/>
        </w:rPr>
        <w:t>A.</w:t>
      </w:r>
    </w:p>
    <w:p w14:paraId="7123D589" w14:textId="77777777" w:rsidR="006221B2" w:rsidRPr="00FE0DBD" w:rsidRDefault="006221B2">
      <w:pPr>
        <w:pStyle w:val="BodyText"/>
        <w:spacing w:before="1"/>
        <w:rPr>
          <w:b/>
        </w:rPr>
      </w:pPr>
    </w:p>
    <w:p w14:paraId="7123D58A" w14:textId="73084FBC" w:rsidR="006221B2" w:rsidRPr="00FE0DBD" w:rsidRDefault="00EC6958">
      <w:pPr>
        <w:pStyle w:val="BodyText"/>
        <w:ind w:left="140"/>
      </w:pPr>
      <w:r w:rsidRPr="00FE0DBD">
        <w:rPr>
          <w:color w:val="212121"/>
          <w:u w:val="single" w:color="212121"/>
        </w:rPr>
        <w:t>Bids</w:t>
      </w:r>
      <w:r w:rsidRPr="00FE0DBD">
        <w:rPr>
          <w:color w:val="212121"/>
          <w:spacing w:val="19"/>
          <w:u w:val="single" w:color="212121"/>
        </w:rPr>
        <w:t xml:space="preserve"> </w:t>
      </w:r>
      <w:r w:rsidRPr="00FE0DBD">
        <w:rPr>
          <w:color w:val="212121"/>
        </w:rPr>
        <w:t>not</w:t>
      </w:r>
      <w:r w:rsidRPr="00FE0DBD">
        <w:rPr>
          <w:color w:val="212121"/>
          <w:spacing w:val="17"/>
        </w:rPr>
        <w:t xml:space="preserve"> </w:t>
      </w:r>
      <w:r w:rsidRPr="00FE0DBD">
        <w:rPr>
          <w:color w:val="212121"/>
        </w:rPr>
        <w:t>received</w:t>
      </w:r>
      <w:r w:rsidRPr="00FE0DBD">
        <w:rPr>
          <w:color w:val="212121"/>
          <w:spacing w:val="19"/>
        </w:rPr>
        <w:t xml:space="preserve"> </w:t>
      </w:r>
      <w:r w:rsidRPr="00FE0DBD">
        <w:rPr>
          <w:color w:val="212121"/>
        </w:rPr>
        <w:t>before</w:t>
      </w:r>
      <w:r w:rsidRPr="00FE0DBD">
        <w:rPr>
          <w:color w:val="212121"/>
          <w:spacing w:val="16"/>
        </w:rPr>
        <w:t xml:space="preserve"> </w:t>
      </w:r>
      <w:r w:rsidRPr="00FE0DBD">
        <w:rPr>
          <w:color w:val="212121"/>
        </w:rPr>
        <w:t>the</w:t>
      </w:r>
      <w:r w:rsidRPr="00FE0DBD">
        <w:rPr>
          <w:color w:val="212121"/>
          <w:spacing w:val="20"/>
        </w:rPr>
        <w:t xml:space="preserve"> </w:t>
      </w:r>
      <w:r w:rsidRPr="00FE0DBD">
        <w:rPr>
          <w:color w:val="212121"/>
        </w:rPr>
        <w:t>indicated</w:t>
      </w:r>
      <w:r w:rsidRPr="00FE0DBD">
        <w:rPr>
          <w:color w:val="212121"/>
          <w:spacing w:val="18"/>
        </w:rPr>
        <w:t xml:space="preserve"> </w:t>
      </w:r>
      <w:r w:rsidRPr="00FE0DBD">
        <w:rPr>
          <w:color w:val="212121"/>
        </w:rPr>
        <w:t>time</w:t>
      </w:r>
      <w:r w:rsidRPr="00FE0DBD">
        <w:rPr>
          <w:color w:val="212121"/>
          <w:spacing w:val="16"/>
        </w:rPr>
        <w:t xml:space="preserve"> </w:t>
      </w:r>
      <w:r w:rsidRPr="00FE0DBD">
        <w:rPr>
          <w:color w:val="212121"/>
        </w:rPr>
        <w:t>and</w:t>
      </w:r>
      <w:r w:rsidRPr="00FE0DBD">
        <w:rPr>
          <w:color w:val="212121"/>
          <w:spacing w:val="18"/>
        </w:rPr>
        <w:t xml:space="preserve"> </w:t>
      </w:r>
      <w:r w:rsidRPr="00FE0DBD">
        <w:rPr>
          <w:color w:val="212121"/>
        </w:rPr>
        <w:t>date</w:t>
      </w:r>
      <w:r w:rsidRPr="00FE0DBD">
        <w:rPr>
          <w:color w:val="212121"/>
          <w:spacing w:val="17"/>
        </w:rPr>
        <w:t xml:space="preserve"> </w:t>
      </w:r>
      <w:r w:rsidRPr="00FE0DBD">
        <w:rPr>
          <w:color w:val="212121"/>
        </w:rPr>
        <w:t>as</w:t>
      </w:r>
      <w:r w:rsidRPr="00FE0DBD">
        <w:rPr>
          <w:color w:val="212121"/>
          <w:spacing w:val="19"/>
        </w:rPr>
        <w:t xml:space="preserve"> </w:t>
      </w:r>
      <w:r w:rsidRPr="00FE0DBD">
        <w:rPr>
          <w:color w:val="212121"/>
        </w:rPr>
        <w:t>set</w:t>
      </w:r>
      <w:r w:rsidRPr="00FE0DBD">
        <w:rPr>
          <w:color w:val="212121"/>
          <w:spacing w:val="18"/>
        </w:rPr>
        <w:t xml:space="preserve"> </w:t>
      </w:r>
      <w:r w:rsidRPr="00FE0DBD">
        <w:rPr>
          <w:color w:val="212121"/>
        </w:rPr>
        <w:t>forth</w:t>
      </w:r>
      <w:r w:rsidRPr="00FE0DBD">
        <w:rPr>
          <w:color w:val="212121"/>
          <w:spacing w:val="18"/>
        </w:rPr>
        <w:t xml:space="preserve"> </w:t>
      </w:r>
      <w:r w:rsidRPr="00FE0DBD">
        <w:rPr>
          <w:color w:val="212121"/>
        </w:rPr>
        <w:t>on</w:t>
      </w:r>
      <w:r w:rsidRPr="00FE0DBD">
        <w:rPr>
          <w:color w:val="212121"/>
          <w:spacing w:val="18"/>
        </w:rPr>
        <w:t xml:space="preserve"> </w:t>
      </w:r>
      <w:r w:rsidRPr="00FE0DBD">
        <w:rPr>
          <w:color w:val="212121"/>
        </w:rPr>
        <w:t>page</w:t>
      </w:r>
      <w:r w:rsidRPr="00FE0DBD">
        <w:rPr>
          <w:color w:val="212121"/>
          <w:spacing w:val="17"/>
        </w:rPr>
        <w:t xml:space="preserve"> </w:t>
      </w:r>
      <w:r w:rsidRPr="00FE0DBD">
        <w:rPr>
          <w:color w:val="212121"/>
        </w:rPr>
        <w:t>1,</w:t>
      </w:r>
      <w:r w:rsidRPr="00FE0DBD">
        <w:rPr>
          <w:color w:val="212121"/>
          <w:spacing w:val="17"/>
        </w:rPr>
        <w:t xml:space="preserve"> </w:t>
      </w:r>
      <w:r w:rsidRPr="00FE0DBD">
        <w:rPr>
          <w:color w:val="212121"/>
        </w:rPr>
        <w:t>or</w:t>
      </w:r>
      <w:r w:rsidRPr="00FE0DBD">
        <w:rPr>
          <w:color w:val="212121"/>
          <w:spacing w:val="18"/>
        </w:rPr>
        <w:t xml:space="preserve"> </w:t>
      </w:r>
      <w:r w:rsidRPr="00FE0DBD">
        <w:rPr>
          <w:color w:val="212121"/>
        </w:rPr>
        <w:t>delivered</w:t>
      </w:r>
      <w:r w:rsidRPr="00FE0DBD">
        <w:rPr>
          <w:color w:val="212121"/>
          <w:spacing w:val="18"/>
        </w:rPr>
        <w:t xml:space="preserve"> </w:t>
      </w:r>
      <w:r w:rsidRPr="00FE0DBD">
        <w:rPr>
          <w:color w:val="212121"/>
        </w:rPr>
        <w:t>to</w:t>
      </w:r>
      <w:r w:rsidRPr="00FE0DBD">
        <w:rPr>
          <w:color w:val="212121"/>
          <w:spacing w:val="19"/>
        </w:rPr>
        <w:t xml:space="preserve"> </w:t>
      </w:r>
      <w:r w:rsidRPr="00FE0DBD">
        <w:rPr>
          <w:color w:val="212121"/>
        </w:rPr>
        <w:t>any</w:t>
      </w:r>
      <w:r w:rsidRPr="00FE0DBD">
        <w:rPr>
          <w:color w:val="212121"/>
          <w:spacing w:val="18"/>
        </w:rPr>
        <w:t xml:space="preserve"> </w:t>
      </w:r>
      <w:r w:rsidRPr="00FE0DBD">
        <w:rPr>
          <w:color w:val="212121"/>
        </w:rPr>
        <w:t>other</w:t>
      </w:r>
      <w:r w:rsidRPr="00FE0DBD">
        <w:rPr>
          <w:color w:val="212121"/>
          <w:spacing w:val="18"/>
        </w:rPr>
        <w:t xml:space="preserve"> </w:t>
      </w:r>
      <w:r w:rsidRPr="00FE0DBD">
        <w:rPr>
          <w:color w:val="212121"/>
        </w:rPr>
        <w:t>email</w:t>
      </w:r>
      <w:r w:rsidRPr="00FE0DBD">
        <w:rPr>
          <w:color w:val="212121"/>
          <w:spacing w:val="17"/>
        </w:rPr>
        <w:t xml:space="preserve"> </w:t>
      </w:r>
      <w:r w:rsidRPr="00FE0DBD">
        <w:rPr>
          <w:color w:val="212121"/>
        </w:rPr>
        <w:t>address,</w:t>
      </w:r>
      <w:r w:rsidRPr="00FE0DBD">
        <w:rPr>
          <w:color w:val="212121"/>
          <w:spacing w:val="18"/>
        </w:rPr>
        <w:t xml:space="preserve"> </w:t>
      </w:r>
      <w:r w:rsidRPr="00FE0DBD">
        <w:rPr>
          <w:color w:val="212121"/>
        </w:rPr>
        <w:t>or</w:t>
      </w:r>
      <w:r w:rsidRPr="00FE0DBD">
        <w:rPr>
          <w:color w:val="212121"/>
          <w:spacing w:val="-43"/>
        </w:rPr>
        <w:t xml:space="preserve"> </w:t>
      </w:r>
      <w:r w:rsidRPr="00FE0DBD">
        <w:rPr>
          <w:color w:val="212121"/>
        </w:rPr>
        <w:t>physical</w:t>
      </w:r>
      <w:r w:rsidRPr="00FE0DBD">
        <w:rPr>
          <w:color w:val="212121"/>
          <w:spacing w:val="-1"/>
        </w:rPr>
        <w:t xml:space="preserve"> </w:t>
      </w:r>
      <w:r w:rsidRPr="00FE0DBD">
        <w:rPr>
          <w:color w:val="212121"/>
        </w:rPr>
        <w:t xml:space="preserve">address </w:t>
      </w:r>
      <w:r w:rsidR="002744CE" w:rsidRPr="00FE0DBD">
        <w:rPr>
          <w:color w:val="212121"/>
        </w:rPr>
        <w:t>may</w:t>
      </w:r>
      <w:r w:rsidRPr="00FE0DBD">
        <w:rPr>
          <w:color w:val="212121"/>
        </w:rPr>
        <w:t xml:space="preserve"> be</w:t>
      </w:r>
      <w:r w:rsidRPr="00FE0DBD">
        <w:rPr>
          <w:color w:val="212121"/>
          <w:spacing w:val="-1"/>
        </w:rPr>
        <w:t xml:space="preserve"> </w:t>
      </w:r>
      <w:r w:rsidRPr="00FE0DBD">
        <w:rPr>
          <w:color w:val="212121"/>
        </w:rPr>
        <w:t>disqualified.</w:t>
      </w:r>
    </w:p>
    <w:p w14:paraId="7123D58B" w14:textId="77777777" w:rsidR="006221B2" w:rsidRPr="00FE0DBD" w:rsidRDefault="006221B2">
      <w:pPr>
        <w:pStyle w:val="BodyText"/>
      </w:pPr>
    </w:p>
    <w:p w14:paraId="7123D58D" w14:textId="2BCD1306" w:rsidR="006221B2" w:rsidRPr="00FE0DBD" w:rsidRDefault="00EC6958" w:rsidP="001F6708">
      <w:pPr>
        <w:pStyle w:val="BodyText"/>
        <w:ind w:left="140"/>
      </w:pPr>
      <w:r w:rsidRPr="00FE0DBD">
        <w:rPr>
          <w:color w:val="212121"/>
        </w:rPr>
        <w:t>Bids</w:t>
      </w:r>
      <w:r w:rsidRPr="00FE0DBD">
        <w:rPr>
          <w:color w:val="212121"/>
          <w:spacing w:val="9"/>
        </w:rPr>
        <w:t xml:space="preserve"> </w:t>
      </w:r>
      <w:r w:rsidRPr="00FE0DBD">
        <w:rPr>
          <w:color w:val="212121"/>
        </w:rPr>
        <w:t>submitted</w:t>
      </w:r>
      <w:r w:rsidRPr="00FE0DBD">
        <w:rPr>
          <w:color w:val="212121"/>
          <w:spacing w:val="9"/>
        </w:rPr>
        <w:t xml:space="preserve"> </w:t>
      </w:r>
      <w:r w:rsidRPr="00FE0DBD">
        <w:rPr>
          <w:color w:val="212121"/>
        </w:rPr>
        <w:t>by</w:t>
      </w:r>
      <w:r w:rsidRPr="00FE0DBD">
        <w:rPr>
          <w:color w:val="212121"/>
          <w:spacing w:val="8"/>
        </w:rPr>
        <w:t xml:space="preserve"> </w:t>
      </w:r>
      <w:r w:rsidRPr="00FE0DBD">
        <w:rPr>
          <w:color w:val="212121"/>
        </w:rPr>
        <w:t>mail,</w:t>
      </w:r>
      <w:r w:rsidRPr="00FE0DBD">
        <w:rPr>
          <w:color w:val="212121"/>
          <w:spacing w:val="11"/>
        </w:rPr>
        <w:t xml:space="preserve"> </w:t>
      </w:r>
      <w:proofErr w:type="gramStart"/>
      <w:r w:rsidRPr="00FE0DBD">
        <w:rPr>
          <w:color w:val="212121"/>
        </w:rPr>
        <w:t>email</w:t>
      </w:r>
      <w:proofErr w:type="gramEnd"/>
      <w:r w:rsidRPr="00FE0DBD">
        <w:rPr>
          <w:color w:val="212121"/>
          <w:spacing w:val="10"/>
        </w:rPr>
        <w:t xml:space="preserve"> </w:t>
      </w:r>
      <w:r w:rsidRPr="00FE0DBD">
        <w:rPr>
          <w:color w:val="212121"/>
        </w:rPr>
        <w:t>or</w:t>
      </w:r>
      <w:r w:rsidRPr="00FE0DBD">
        <w:rPr>
          <w:color w:val="212121"/>
          <w:spacing w:val="9"/>
        </w:rPr>
        <w:t xml:space="preserve"> </w:t>
      </w:r>
      <w:r w:rsidRPr="00FE0DBD">
        <w:rPr>
          <w:color w:val="212121"/>
        </w:rPr>
        <w:t>courier</w:t>
      </w:r>
      <w:r w:rsidRPr="00FE0DBD">
        <w:rPr>
          <w:color w:val="212121"/>
          <w:spacing w:val="11"/>
        </w:rPr>
        <w:t xml:space="preserve"> </w:t>
      </w:r>
      <w:r w:rsidRPr="00FE0DBD">
        <w:rPr>
          <w:color w:val="212121"/>
        </w:rPr>
        <w:t>by</w:t>
      </w:r>
      <w:r w:rsidRPr="00FE0DBD">
        <w:rPr>
          <w:color w:val="212121"/>
          <w:spacing w:val="8"/>
        </w:rPr>
        <w:t xml:space="preserve"> </w:t>
      </w:r>
      <w:r w:rsidRPr="00FE0DBD">
        <w:rPr>
          <w:color w:val="212121"/>
        </w:rPr>
        <w:t>so</w:t>
      </w:r>
      <w:r w:rsidRPr="00FE0DBD">
        <w:rPr>
          <w:color w:val="212121"/>
          <w:spacing w:val="9"/>
        </w:rPr>
        <w:t xml:space="preserve"> </w:t>
      </w:r>
      <w:r w:rsidRPr="00FE0DBD">
        <w:rPr>
          <w:color w:val="212121"/>
        </w:rPr>
        <w:t>is</w:t>
      </w:r>
      <w:r w:rsidRPr="00FE0DBD">
        <w:rPr>
          <w:color w:val="212121"/>
          <w:spacing w:val="8"/>
        </w:rPr>
        <w:t xml:space="preserve"> </w:t>
      </w:r>
      <w:r w:rsidRPr="00FE0DBD">
        <w:rPr>
          <w:color w:val="212121"/>
        </w:rPr>
        <w:t>at</w:t>
      </w:r>
      <w:r w:rsidRPr="00FE0DBD">
        <w:rPr>
          <w:color w:val="212121"/>
          <w:spacing w:val="9"/>
        </w:rPr>
        <w:t xml:space="preserve"> </w:t>
      </w:r>
      <w:r w:rsidRPr="00FE0DBD">
        <w:rPr>
          <w:color w:val="212121"/>
        </w:rPr>
        <w:t>the</w:t>
      </w:r>
      <w:r w:rsidRPr="00FE0DBD">
        <w:rPr>
          <w:color w:val="212121"/>
          <w:spacing w:val="8"/>
        </w:rPr>
        <w:t xml:space="preserve"> </w:t>
      </w:r>
      <w:r w:rsidRPr="00FE0DBD">
        <w:rPr>
          <w:color w:val="212121"/>
        </w:rPr>
        <w:t>Bidders</w:t>
      </w:r>
      <w:r w:rsidRPr="00FE0DBD">
        <w:rPr>
          <w:color w:val="212121"/>
          <w:spacing w:val="9"/>
        </w:rPr>
        <w:t xml:space="preserve"> </w:t>
      </w:r>
      <w:r w:rsidRPr="00FE0DBD">
        <w:rPr>
          <w:color w:val="212121"/>
        </w:rPr>
        <w:t>risk</w:t>
      </w:r>
      <w:r w:rsidRPr="00FE0DBD">
        <w:rPr>
          <w:color w:val="212121"/>
          <w:spacing w:val="9"/>
        </w:rPr>
        <w:t xml:space="preserve"> </w:t>
      </w:r>
      <w:r w:rsidRPr="00FE0DBD">
        <w:rPr>
          <w:color w:val="212121"/>
        </w:rPr>
        <w:t>and</w:t>
      </w:r>
      <w:r w:rsidRPr="00FE0DBD">
        <w:rPr>
          <w:color w:val="212121"/>
          <w:spacing w:val="17"/>
        </w:rPr>
        <w:t xml:space="preserve"> </w:t>
      </w:r>
      <w:r w:rsidRPr="00FE0DBD">
        <w:rPr>
          <w:color w:val="212121"/>
        </w:rPr>
        <w:t>DRC</w:t>
      </w:r>
      <w:r w:rsidRPr="00FE0DBD">
        <w:rPr>
          <w:color w:val="212121"/>
          <w:spacing w:val="7"/>
        </w:rPr>
        <w:t xml:space="preserve"> </w:t>
      </w:r>
      <w:r w:rsidRPr="00FE0DBD">
        <w:rPr>
          <w:color w:val="212121"/>
        </w:rPr>
        <w:t>takes</w:t>
      </w:r>
      <w:r w:rsidRPr="00FE0DBD">
        <w:rPr>
          <w:color w:val="212121"/>
          <w:spacing w:val="9"/>
        </w:rPr>
        <w:t xml:space="preserve"> </w:t>
      </w:r>
      <w:r w:rsidRPr="00FE0DBD">
        <w:rPr>
          <w:color w:val="212121"/>
        </w:rPr>
        <w:t>no</w:t>
      </w:r>
      <w:r w:rsidRPr="00FE0DBD">
        <w:rPr>
          <w:color w:val="212121"/>
          <w:spacing w:val="10"/>
        </w:rPr>
        <w:t xml:space="preserve"> </w:t>
      </w:r>
      <w:r w:rsidRPr="00FE0DBD">
        <w:rPr>
          <w:color w:val="212121"/>
        </w:rPr>
        <w:t>responsibility</w:t>
      </w:r>
      <w:r w:rsidRPr="00FE0DBD">
        <w:rPr>
          <w:color w:val="212121"/>
          <w:spacing w:val="9"/>
        </w:rPr>
        <w:t xml:space="preserve"> </w:t>
      </w:r>
      <w:r w:rsidRPr="00FE0DBD">
        <w:rPr>
          <w:color w:val="212121"/>
        </w:rPr>
        <w:t>for</w:t>
      </w:r>
      <w:r w:rsidRPr="00FE0DBD">
        <w:rPr>
          <w:color w:val="212121"/>
          <w:spacing w:val="8"/>
        </w:rPr>
        <w:t xml:space="preserve"> </w:t>
      </w:r>
      <w:r w:rsidRPr="00FE0DBD">
        <w:rPr>
          <w:color w:val="212121"/>
        </w:rPr>
        <w:t>the</w:t>
      </w:r>
      <w:r w:rsidRPr="00FE0DBD">
        <w:rPr>
          <w:color w:val="212121"/>
          <w:spacing w:val="8"/>
        </w:rPr>
        <w:t xml:space="preserve"> </w:t>
      </w:r>
      <w:r w:rsidRPr="00FE0DBD">
        <w:rPr>
          <w:color w:val="212121"/>
        </w:rPr>
        <w:t>receipt</w:t>
      </w:r>
      <w:r w:rsidRPr="00FE0DBD">
        <w:rPr>
          <w:color w:val="212121"/>
          <w:spacing w:val="9"/>
        </w:rPr>
        <w:t xml:space="preserve"> </w:t>
      </w:r>
      <w:r w:rsidRPr="00FE0DBD">
        <w:rPr>
          <w:color w:val="212121"/>
        </w:rPr>
        <w:t>of</w:t>
      </w:r>
      <w:r w:rsidRPr="00FE0DBD">
        <w:rPr>
          <w:color w:val="212121"/>
          <w:spacing w:val="9"/>
        </w:rPr>
        <w:t xml:space="preserve"> </w:t>
      </w:r>
      <w:r w:rsidRPr="00FE0DBD">
        <w:rPr>
          <w:color w:val="212121"/>
        </w:rPr>
        <w:t>such</w:t>
      </w:r>
      <w:r w:rsidRPr="00FE0DBD">
        <w:rPr>
          <w:color w:val="212121"/>
          <w:spacing w:val="-42"/>
        </w:rPr>
        <w:t xml:space="preserve"> </w:t>
      </w:r>
      <w:r w:rsidRPr="00FE0DBD">
        <w:rPr>
          <w:color w:val="212121"/>
        </w:rPr>
        <w:t>Bids.</w:t>
      </w:r>
    </w:p>
    <w:p w14:paraId="7123D58E" w14:textId="77777777" w:rsidR="006221B2" w:rsidRPr="00FE0DBD" w:rsidRDefault="00EC6958">
      <w:pPr>
        <w:pStyle w:val="BodyText"/>
        <w:ind w:left="140"/>
      </w:pPr>
      <w:r w:rsidRPr="00FE0DBD">
        <w:rPr>
          <w:color w:val="212121"/>
        </w:rPr>
        <w:t>Bidders</w:t>
      </w:r>
      <w:r w:rsidRPr="00FE0DBD">
        <w:rPr>
          <w:color w:val="212121"/>
          <w:spacing w:val="-1"/>
        </w:rPr>
        <w:t xml:space="preserve"> </w:t>
      </w:r>
      <w:r w:rsidRPr="00FE0DBD">
        <w:rPr>
          <w:color w:val="212121"/>
        </w:rPr>
        <w:t>are</w:t>
      </w:r>
      <w:r w:rsidRPr="00FE0DBD">
        <w:rPr>
          <w:color w:val="212121"/>
          <w:spacing w:val="-2"/>
        </w:rPr>
        <w:t xml:space="preserve"> </w:t>
      </w:r>
      <w:r w:rsidRPr="00FE0DBD">
        <w:rPr>
          <w:color w:val="212121"/>
        </w:rPr>
        <w:t>solely</w:t>
      </w:r>
      <w:r w:rsidRPr="00FE0DBD">
        <w:rPr>
          <w:color w:val="212121"/>
          <w:spacing w:val="-1"/>
        </w:rPr>
        <w:t xml:space="preserve"> </w:t>
      </w:r>
      <w:r w:rsidRPr="00FE0DBD">
        <w:rPr>
          <w:color w:val="212121"/>
        </w:rPr>
        <w:t>responsible</w:t>
      </w:r>
      <w:r w:rsidRPr="00FE0DBD">
        <w:rPr>
          <w:color w:val="212121"/>
          <w:spacing w:val="-4"/>
        </w:rPr>
        <w:t xml:space="preserve"> </w:t>
      </w:r>
      <w:r w:rsidRPr="00FE0DBD">
        <w:rPr>
          <w:color w:val="212121"/>
        </w:rPr>
        <w:t>for</w:t>
      </w:r>
      <w:r w:rsidRPr="00FE0DBD">
        <w:rPr>
          <w:color w:val="212121"/>
          <w:spacing w:val="-1"/>
        </w:rPr>
        <w:t xml:space="preserve"> </w:t>
      </w:r>
      <w:r w:rsidRPr="00FE0DBD">
        <w:rPr>
          <w:color w:val="212121"/>
        </w:rPr>
        <w:t>ensuring</w:t>
      </w:r>
      <w:r w:rsidRPr="00FE0DBD">
        <w:rPr>
          <w:color w:val="212121"/>
          <w:spacing w:val="-2"/>
        </w:rPr>
        <w:t xml:space="preserve"> </w:t>
      </w:r>
      <w:r w:rsidRPr="00FE0DBD">
        <w:rPr>
          <w:color w:val="212121"/>
        </w:rPr>
        <w:t>that</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full</w:t>
      </w:r>
      <w:r w:rsidRPr="00FE0DBD">
        <w:rPr>
          <w:color w:val="212121"/>
          <w:spacing w:val="-1"/>
        </w:rPr>
        <w:t xml:space="preserve"> </w:t>
      </w:r>
      <w:r w:rsidRPr="00FE0DBD">
        <w:rPr>
          <w:color w:val="212121"/>
        </w:rPr>
        <w:t>Bid</w:t>
      </w:r>
      <w:r w:rsidRPr="00FE0DBD">
        <w:rPr>
          <w:color w:val="212121"/>
          <w:spacing w:val="-1"/>
        </w:rPr>
        <w:t xml:space="preserve"> </w:t>
      </w:r>
      <w:r w:rsidRPr="00FE0DBD">
        <w:rPr>
          <w:color w:val="212121"/>
        </w:rPr>
        <w:t>is</w:t>
      </w:r>
      <w:r w:rsidRPr="00FE0DBD">
        <w:rPr>
          <w:color w:val="212121"/>
          <w:spacing w:val="-2"/>
        </w:rPr>
        <w:t xml:space="preserve"> </w:t>
      </w:r>
      <w:r w:rsidRPr="00FE0DBD">
        <w:rPr>
          <w:color w:val="212121"/>
        </w:rPr>
        <w:t>received</w:t>
      </w:r>
      <w:r w:rsidRPr="00FE0DBD">
        <w:rPr>
          <w:color w:val="212121"/>
          <w:spacing w:val="-1"/>
        </w:rPr>
        <w:t xml:space="preserve"> </w:t>
      </w:r>
      <w:r w:rsidRPr="00FE0DBD">
        <w:rPr>
          <w:color w:val="212121"/>
        </w:rPr>
        <w:t>by</w:t>
      </w:r>
      <w:r w:rsidRPr="00FE0DBD">
        <w:rPr>
          <w:color w:val="212121"/>
          <w:spacing w:val="-1"/>
        </w:rPr>
        <w:t xml:space="preserve"> </w:t>
      </w:r>
      <w:r w:rsidRPr="00FE0DBD">
        <w:rPr>
          <w:color w:val="212121"/>
        </w:rPr>
        <w:t>DRC</w:t>
      </w:r>
      <w:r w:rsidRPr="00FE0DBD">
        <w:rPr>
          <w:color w:val="212121"/>
          <w:spacing w:val="-3"/>
        </w:rPr>
        <w:t xml:space="preserve"> </w:t>
      </w:r>
      <w:r w:rsidRPr="00FE0DBD">
        <w:rPr>
          <w:color w:val="212121"/>
        </w:rPr>
        <w:t>in</w:t>
      </w:r>
      <w:r w:rsidRPr="00FE0DBD">
        <w:rPr>
          <w:color w:val="212121"/>
          <w:spacing w:val="-1"/>
        </w:rPr>
        <w:t xml:space="preserve"> </w:t>
      </w:r>
      <w:r w:rsidRPr="00FE0DBD">
        <w:rPr>
          <w:color w:val="212121"/>
        </w:rPr>
        <w:t>accordance</w:t>
      </w:r>
      <w:r w:rsidRPr="00FE0DBD">
        <w:rPr>
          <w:color w:val="212121"/>
          <w:spacing w:val="-3"/>
        </w:rPr>
        <w:t xml:space="preserve"> </w:t>
      </w:r>
      <w:r w:rsidRPr="00FE0DBD">
        <w:rPr>
          <w:color w:val="212121"/>
        </w:rPr>
        <w:t>with</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RFP</w:t>
      </w:r>
      <w:r w:rsidRPr="00FE0DBD">
        <w:rPr>
          <w:color w:val="212121"/>
          <w:spacing w:val="-1"/>
        </w:rPr>
        <w:t xml:space="preserve"> </w:t>
      </w:r>
      <w:r w:rsidRPr="00FE0DBD">
        <w:rPr>
          <w:color w:val="212121"/>
        </w:rPr>
        <w:t>requirements.</w:t>
      </w:r>
    </w:p>
    <w:p w14:paraId="7123D58F" w14:textId="77777777" w:rsidR="006221B2" w:rsidRPr="00FE0DBD" w:rsidRDefault="006221B2">
      <w:pPr>
        <w:pStyle w:val="BodyText"/>
        <w:spacing w:before="1"/>
      </w:pPr>
    </w:p>
    <w:p w14:paraId="7123D591" w14:textId="23A6FE5B" w:rsidR="006221B2" w:rsidRPr="00FE0DBD" w:rsidRDefault="00EC6958" w:rsidP="00F86754">
      <w:pPr>
        <w:pStyle w:val="Heading1"/>
        <w:numPr>
          <w:ilvl w:val="0"/>
          <w:numId w:val="4"/>
        </w:numPr>
        <w:tabs>
          <w:tab w:val="left" w:pos="860"/>
          <w:tab w:val="left" w:pos="861"/>
        </w:tabs>
        <w:ind w:hanging="721"/>
        <w:jc w:val="both"/>
      </w:pPr>
      <w:r w:rsidRPr="00FE0DBD">
        <w:t>Hard</w:t>
      </w:r>
      <w:r w:rsidRPr="00FE0DBD">
        <w:rPr>
          <w:spacing w:val="-2"/>
        </w:rPr>
        <w:t xml:space="preserve"> </w:t>
      </w:r>
      <w:r w:rsidRPr="00FE0DBD">
        <w:t>Copy:</w:t>
      </w:r>
    </w:p>
    <w:p w14:paraId="7123D592" w14:textId="77777777" w:rsidR="006221B2" w:rsidRPr="00FE0DBD" w:rsidRDefault="00EC6958">
      <w:pPr>
        <w:pStyle w:val="BodyText"/>
        <w:ind w:left="140"/>
      </w:pPr>
      <w:r w:rsidRPr="00FE0DBD">
        <w:rPr>
          <w:color w:val="212121"/>
        </w:rPr>
        <w:t>Hard</w:t>
      </w:r>
      <w:r w:rsidRPr="00FE0DBD">
        <w:rPr>
          <w:color w:val="212121"/>
          <w:spacing w:val="-3"/>
        </w:rPr>
        <w:t xml:space="preserve"> </w:t>
      </w:r>
      <w:r w:rsidRPr="00FE0DBD">
        <w:rPr>
          <w:color w:val="212121"/>
        </w:rPr>
        <w:t>copy</w:t>
      </w:r>
      <w:r w:rsidRPr="00FE0DBD">
        <w:rPr>
          <w:color w:val="212121"/>
          <w:spacing w:val="-2"/>
        </w:rPr>
        <w:t xml:space="preserve"> </w:t>
      </w:r>
      <w:r w:rsidRPr="00FE0DBD">
        <w:rPr>
          <w:color w:val="212121"/>
        </w:rPr>
        <w:t>Bids</w:t>
      </w:r>
      <w:r w:rsidRPr="00FE0DBD">
        <w:rPr>
          <w:color w:val="212121"/>
          <w:spacing w:val="-3"/>
        </w:rPr>
        <w:t xml:space="preserve"> </w:t>
      </w:r>
      <w:r w:rsidRPr="00FE0DBD">
        <w:rPr>
          <w:color w:val="212121"/>
        </w:rPr>
        <w:t>shall</w:t>
      </w:r>
      <w:r w:rsidRPr="00FE0DBD">
        <w:rPr>
          <w:color w:val="212121"/>
          <w:spacing w:val="-3"/>
        </w:rPr>
        <w:t xml:space="preserve"> </w:t>
      </w:r>
      <w:r w:rsidRPr="00FE0DBD">
        <w:rPr>
          <w:color w:val="212121"/>
        </w:rPr>
        <w:t>be</w:t>
      </w:r>
      <w:r w:rsidRPr="00FE0DBD">
        <w:rPr>
          <w:color w:val="212121"/>
          <w:spacing w:val="-3"/>
        </w:rPr>
        <w:t xml:space="preserve"> </w:t>
      </w:r>
      <w:r w:rsidRPr="00FE0DBD">
        <w:rPr>
          <w:color w:val="212121"/>
        </w:rPr>
        <w:t>separated</w:t>
      </w:r>
      <w:r w:rsidRPr="00FE0DBD">
        <w:rPr>
          <w:color w:val="212121"/>
          <w:spacing w:val="-2"/>
        </w:rPr>
        <w:t xml:space="preserve"> </w:t>
      </w:r>
      <w:r w:rsidRPr="00FE0DBD">
        <w:rPr>
          <w:color w:val="212121"/>
        </w:rPr>
        <w:t>into</w:t>
      </w:r>
      <w:r w:rsidRPr="00FE0DBD">
        <w:rPr>
          <w:color w:val="212121"/>
          <w:spacing w:val="-2"/>
        </w:rPr>
        <w:t xml:space="preserve"> </w:t>
      </w:r>
      <w:r w:rsidRPr="00FE0DBD">
        <w:rPr>
          <w:color w:val="212121"/>
        </w:rPr>
        <w:t>‘Financial</w:t>
      </w:r>
      <w:r w:rsidRPr="00FE0DBD">
        <w:rPr>
          <w:color w:val="212121"/>
          <w:spacing w:val="-4"/>
        </w:rPr>
        <w:t xml:space="preserve"> </w:t>
      </w:r>
      <w:r w:rsidRPr="00FE0DBD">
        <w:rPr>
          <w:color w:val="212121"/>
        </w:rPr>
        <w:t>Bid’</w:t>
      </w:r>
      <w:r w:rsidRPr="00FE0DBD">
        <w:rPr>
          <w:color w:val="212121"/>
          <w:spacing w:val="-2"/>
        </w:rPr>
        <w:t xml:space="preserve"> </w:t>
      </w:r>
      <w:r w:rsidRPr="00FE0DBD">
        <w:rPr>
          <w:color w:val="212121"/>
        </w:rPr>
        <w:t>and</w:t>
      </w:r>
      <w:r w:rsidRPr="00FE0DBD">
        <w:rPr>
          <w:color w:val="212121"/>
          <w:spacing w:val="5"/>
        </w:rPr>
        <w:t xml:space="preserve"> </w:t>
      </w:r>
      <w:r w:rsidRPr="00FE0DBD">
        <w:rPr>
          <w:color w:val="212121"/>
        </w:rPr>
        <w:t>‘Technical</w:t>
      </w:r>
      <w:r w:rsidRPr="00FE0DBD">
        <w:rPr>
          <w:color w:val="212121"/>
          <w:spacing w:val="-3"/>
        </w:rPr>
        <w:t xml:space="preserve"> </w:t>
      </w:r>
      <w:r w:rsidRPr="00FE0DBD">
        <w:rPr>
          <w:color w:val="212121"/>
        </w:rPr>
        <w:t>Bid’:</w:t>
      </w:r>
    </w:p>
    <w:p w14:paraId="7123D593" w14:textId="77777777" w:rsidR="006221B2" w:rsidRPr="00FE0DBD" w:rsidRDefault="00EC6958">
      <w:pPr>
        <w:pStyle w:val="ListParagraph"/>
        <w:numPr>
          <w:ilvl w:val="1"/>
          <w:numId w:val="4"/>
        </w:numPr>
        <w:tabs>
          <w:tab w:val="left" w:pos="1581"/>
        </w:tabs>
        <w:ind w:hanging="361"/>
        <w:rPr>
          <w:sz w:val="20"/>
        </w:rPr>
      </w:pPr>
      <w:r w:rsidRPr="00FE0DBD">
        <w:rPr>
          <w:color w:val="212121"/>
          <w:sz w:val="20"/>
        </w:rPr>
        <w:t>The</w:t>
      </w:r>
      <w:r w:rsidRPr="00FE0DBD">
        <w:rPr>
          <w:color w:val="212121"/>
          <w:spacing w:val="-4"/>
          <w:sz w:val="20"/>
        </w:rPr>
        <w:t xml:space="preserve"> </w:t>
      </w:r>
      <w:r w:rsidRPr="00FE0DBD">
        <w:rPr>
          <w:color w:val="212121"/>
          <w:sz w:val="20"/>
        </w:rPr>
        <w:t>Financial</w:t>
      </w:r>
      <w:r w:rsidRPr="00FE0DBD">
        <w:rPr>
          <w:color w:val="212121"/>
          <w:spacing w:val="-2"/>
          <w:sz w:val="20"/>
        </w:rPr>
        <w:t xml:space="preserve"> </w:t>
      </w:r>
      <w:r w:rsidRPr="00FE0DBD">
        <w:rPr>
          <w:color w:val="212121"/>
          <w:sz w:val="20"/>
        </w:rPr>
        <w:t>proposal</w:t>
      </w:r>
      <w:r w:rsidRPr="00FE0DBD">
        <w:rPr>
          <w:color w:val="212121"/>
          <w:spacing w:val="-1"/>
          <w:sz w:val="20"/>
        </w:rPr>
        <w:t xml:space="preserve"> </w:t>
      </w:r>
      <w:r w:rsidRPr="00FE0DBD">
        <w:rPr>
          <w:color w:val="212121"/>
          <w:sz w:val="20"/>
        </w:rPr>
        <w:t>shall</w:t>
      </w:r>
      <w:r w:rsidRPr="00FE0DBD">
        <w:rPr>
          <w:color w:val="212121"/>
          <w:spacing w:val="-3"/>
          <w:sz w:val="20"/>
        </w:rPr>
        <w:t xml:space="preserve"> </w:t>
      </w:r>
      <w:r w:rsidRPr="00FE0DBD">
        <w:rPr>
          <w:color w:val="212121"/>
          <w:sz w:val="20"/>
        </w:rPr>
        <w:t>only</w:t>
      </w:r>
      <w:r w:rsidRPr="00FE0DBD">
        <w:rPr>
          <w:color w:val="212121"/>
          <w:spacing w:val="-2"/>
          <w:sz w:val="20"/>
        </w:rPr>
        <w:t xml:space="preserve"> </w:t>
      </w:r>
      <w:r w:rsidRPr="00FE0DBD">
        <w:rPr>
          <w:color w:val="212121"/>
          <w:sz w:val="20"/>
        </w:rPr>
        <w:t>contain</w:t>
      </w:r>
      <w:r w:rsidRPr="00FE0DBD">
        <w:rPr>
          <w:color w:val="212121"/>
          <w:spacing w:val="-3"/>
          <w:sz w:val="20"/>
        </w:rPr>
        <w:t xml:space="preserve"> </w:t>
      </w:r>
      <w:r w:rsidRPr="00FE0DBD">
        <w:rPr>
          <w:color w:val="212121"/>
          <w:sz w:val="20"/>
        </w:rPr>
        <w:t>the</w:t>
      </w:r>
      <w:r w:rsidRPr="00FE0DBD">
        <w:rPr>
          <w:color w:val="212121"/>
          <w:spacing w:val="-3"/>
          <w:sz w:val="20"/>
        </w:rPr>
        <w:t xml:space="preserve"> </w:t>
      </w:r>
      <w:r w:rsidRPr="00FE0DBD">
        <w:rPr>
          <w:color w:val="212121"/>
          <w:sz w:val="20"/>
        </w:rPr>
        <w:t>financial proposal.</w:t>
      </w:r>
    </w:p>
    <w:p w14:paraId="7123D595" w14:textId="77777777" w:rsidR="006221B2" w:rsidRPr="00FE0DBD" w:rsidRDefault="006221B2">
      <w:pPr>
        <w:pStyle w:val="BodyText"/>
        <w:spacing w:before="4"/>
        <w:rPr>
          <w:sz w:val="14"/>
        </w:rPr>
      </w:pPr>
    </w:p>
    <w:p w14:paraId="7123D598" w14:textId="7F6613C4" w:rsidR="006221B2" w:rsidRPr="00FE0DBD" w:rsidRDefault="00EC6958" w:rsidP="00583046">
      <w:pPr>
        <w:pStyle w:val="ListParagraph"/>
        <w:numPr>
          <w:ilvl w:val="1"/>
          <w:numId w:val="4"/>
        </w:numPr>
        <w:tabs>
          <w:tab w:val="left" w:pos="1581"/>
        </w:tabs>
        <w:spacing w:before="81" w:line="232" w:lineRule="auto"/>
        <w:ind w:right="143"/>
        <w:rPr>
          <w:sz w:val="20"/>
        </w:rPr>
      </w:pPr>
      <w:r w:rsidRPr="00FE0DBD">
        <w:rPr>
          <w:color w:val="212121"/>
          <w:sz w:val="20"/>
        </w:rPr>
        <w:t>The</w:t>
      </w:r>
      <w:r w:rsidRPr="00FE0DBD">
        <w:rPr>
          <w:color w:val="212121"/>
          <w:spacing w:val="-6"/>
          <w:sz w:val="20"/>
        </w:rPr>
        <w:t xml:space="preserve"> </w:t>
      </w:r>
      <w:r w:rsidRPr="00FE0DBD">
        <w:rPr>
          <w:color w:val="212121"/>
          <w:sz w:val="20"/>
        </w:rPr>
        <w:t>Technical</w:t>
      </w:r>
      <w:r w:rsidRPr="00FE0DBD">
        <w:rPr>
          <w:color w:val="212121"/>
          <w:spacing w:val="-6"/>
          <w:sz w:val="20"/>
        </w:rPr>
        <w:t xml:space="preserve"> </w:t>
      </w:r>
      <w:r w:rsidRPr="00FE0DBD">
        <w:rPr>
          <w:color w:val="212121"/>
          <w:sz w:val="20"/>
        </w:rPr>
        <w:t>proposal</w:t>
      </w:r>
      <w:r w:rsidRPr="00FE0DBD">
        <w:rPr>
          <w:color w:val="212121"/>
          <w:spacing w:val="-6"/>
          <w:sz w:val="20"/>
        </w:rPr>
        <w:t xml:space="preserve"> </w:t>
      </w:r>
      <w:r w:rsidRPr="00FE0DBD">
        <w:rPr>
          <w:color w:val="212121"/>
          <w:sz w:val="20"/>
        </w:rPr>
        <w:t>shall</w:t>
      </w:r>
      <w:r w:rsidRPr="00FE0DBD">
        <w:rPr>
          <w:color w:val="212121"/>
          <w:spacing w:val="-7"/>
          <w:sz w:val="20"/>
        </w:rPr>
        <w:t xml:space="preserve"> </w:t>
      </w:r>
      <w:r w:rsidRPr="00FE0DBD">
        <w:rPr>
          <w:color w:val="212121"/>
          <w:sz w:val="20"/>
        </w:rPr>
        <w:t>contain</w:t>
      </w:r>
      <w:r w:rsidRPr="00FE0DBD">
        <w:rPr>
          <w:color w:val="212121"/>
          <w:spacing w:val="-6"/>
          <w:sz w:val="20"/>
        </w:rPr>
        <w:t xml:space="preserve"> </w:t>
      </w:r>
      <w:r w:rsidRPr="00FE0DBD">
        <w:rPr>
          <w:color w:val="212121"/>
          <w:sz w:val="20"/>
        </w:rPr>
        <w:t>all</w:t>
      </w:r>
      <w:r w:rsidRPr="00FE0DBD">
        <w:rPr>
          <w:color w:val="212121"/>
          <w:spacing w:val="-7"/>
          <w:sz w:val="20"/>
        </w:rPr>
        <w:t xml:space="preserve"> </w:t>
      </w:r>
      <w:r w:rsidRPr="00FE0DBD">
        <w:rPr>
          <w:color w:val="212121"/>
          <w:sz w:val="20"/>
        </w:rPr>
        <w:t>other</w:t>
      </w:r>
      <w:r w:rsidRPr="00FE0DBD">
        <w:rPr>
          <w:color w:val="212121"/>
          <w:spacing w:val="-7"/>
          <w:sz w:val="20"/>
        </w:rPr>
        <w:t xml:space="preserve"> </w:t>
      </w:r>
      <w:r w:rsidRPr="00FE0DBD">
        <w:rPr>
          <w:color w:val="212121"/>
          <w:sz w:val="20"/>
        </w:rPr>
        <w:t>documents</w:t>
      </w:r>
      <w:r w:rsidRPr="00FE0DBD">
        <w:rPr>
          <w:color w:val="212121"/>
          <w:spacing w:val="-6"/>
          <w:sz w:val="20"/>
        </w:rPr>
        <w:t xml:space="preserve"> </w:t>
      </w:r>
      <w:r w:rsidRPr="00FE0DBD">
        <w:rPr>
          <w:color w:val="212121"/>
          <w:sz w:val="20"/>
        </w:rPr>
        <w:t>required</w:t>
      </w:r>
      <w:r w:rsidRPr="00FE0DBD">
        <w:rPr>
          <w:color w:val="212121"/>
          <w:spacing w:val="-6"/>
          <w:sz w:val="20"/>
        </w:rPr>
        <w:t xml:space="preserve"> </w:t>
      </w:r>
      <w:r w:rsidRPr="00FE0DBD">
        <w:rPr>
          <w:color w:val="212121"/>
          <w:sz w:val="20"/>
        </w:rPr>
        <w:t>by</w:t>
      </w:r>
      <w:r w:rsidRPr="00FE0DBD">
        <w:rPr>
          <w:color w:val="212121"/>
          <w:spacing w:val="-6"/>
          <w:sz w:val="20"/>
        </w:rPr>
        <w:t xml:space="preserve"> </w:t>
      </w:r>
      <w:r w:rsidRPr="00FE0DBD">
        <w:rPr>
          <w:color w:val="212121"/>
          <w:sz w:val="20"/>
        </w:rPr>
        <w:t>the</w:t>
      </w:r>
      <w:r w:rsidRPr="00FE0DBD">
        <w:rPr>
          <w:color w:val="212121"/>
          <w:spacing w:val="-8"/>
          <w:sz w:val="20"/>
        </w:rPr>
        <w:t xml:space="preserve"> </w:t>
      </w:r>
      <w:r w:rsidRPr="00FE0DBD">
        <w:rPr>
          <w:color w:val="212121"/>
          <w:sz w:val="20"/>
        </w:rPr>
        <w:t>tender</w:t>
      </w:r>
      <w:r w:rsidRPr="00FE0DBD">
        <w:rPr>
          <w:color w:val="212121"/>
          <w:spacing w:val="-7"/>
          <w:sz w:val="20"/>
        </w:rPr>
        <w:t xml:space="preserve"> </w:t>
      </w:r>
      <w:r w:rsidRPr="00FE0DBD">
        <w:rPr>
          <w:color w:val="212121"/>
          <w:sz w:val="20"/>
        </w:rPr>
        <w:t>as</w:t>
      </w:r>
      <w:r w:rsidRPr="00FE0DBD">
        <w:rPr>
          <w:color w:val="212121"/>
          <w:spacing w:val="-5"/>
          <w:sz w:val="20"/>
        </w:rPr>
        <w:t xml:space="preserve"> </w:t>
      </w:r>
      <w:r w:rsidRPr="00FE0DBD">
        <w:rPr>
          <w:color w:val="212121"/>
          <w:sz w:val="20"/>
        </w:rPr>
        <w:t>mentioned</w:t>
      </w:r>
      <w:r w:rsidRPr="00FE0DBD">
        <w:rPr>
          <w:color w:val="212121"/>
          <w:spacing w:val="-6"/>
          <w:sz w:val="20"/>
        </w:rPr>
        <w:t xml:space="preserve"> </w:t>
      </w:r>
      <w:r w:rsidRPr="00FE0DBD">
        <w:rPr>
          <w:color w:val="212121"/>
          <w:sz w:val="20"/>
        </w:rPr>
        <w:t>in</w:t>
      </w:r>
      <w:r w:rsidRPr="00FE0DBD">
        <w:rPr>
          <w:color w:val="212121"/>
          <w:spacing w:val="-7"/>
          <w:sz w:val="20"/>
        </w:rPr>
        <w:t xml:space="preserve"> </w:t>
      </w:r>
      <w:r w:rsidRPr="00FE0DBD">
        <w:rPr>
          <w:color w:val="212121"/>
          <w:sz w:val="20"/>
        </w:rPr>
        <w:t>section</w:t>
      </w:r>
      <w:r w:rsidRPr="00FE0DBD">
        <w:rPr>
          <w:color w:val="212121"/>
          <w:spacing w:val="-6"/>
          <w:sz w:val="20"/>
        </w:rPr>
        <w:t xml:space="preserve"> </w:t>
      </w:r>
      <w:r w:rsidRPr="00FE0DBD">
        <w:rPr>
          <w:color w:val="212121"/>
          <w:sz w:val="20"/>
        </w:rPr>
        <w:t>A.</w:t>
      </w:r>
      <w:r w:rsidRPr="00FE0DBD">
        <w:rPr>
          <w:color w:val="212121"/>
          <w:spacing w:val="-42"/>
          <w:sz w:val="20"/>
        </w:rPr>
        <w:t xml:space="preserve"> </w:t>
      </w:r>
      <w:r w:rsidRPr="00FE0DBD">
        <w:rPr>
          <w:color w:val="212121"/>
          <w:sz w:val="20"/>
        </w:rPr>
        <w:t>Administrative</w:t>
      </w:r>
      <w:r w:rsidRPr="00FE0DBD">
        <w:rPr>
          <w:color w:val="212121"/>
          <w:spacing w:val="-2"/>
          <w:sz w:val="20"/>
        </w:rPr>
        <w:t xml:space="preserve"> </w:t>
      </w:r>
      <w:r w:rsidRPr="00FE0DBD">
        <w:rPr>
          <w:color w:val="212121"/>
          <w:sz w:val="20"/>
        </w:rPr>
        <w:t>Evaluation,</w:t>
      </w:r>
      <w:r w:rsidRPr="00FE0DBD">
        <w:rPr>
          <w:color w:val="212121"/>
          <w:spacing w:val="-2"/>
          <w:sz w:val="20"/>
        </w:rPr>
        <w:t xml:space="preserve"> </w:t>
      </w:r>
      <w:r w:rsidRPr="00FE0DBD">
        <w:rPr>
          <w:color w:val="212121"/>
          <w:sz w:val="20"/>
        </w:rPr>
        <w:t>but excluding</w:t>
      </w:r>
      <w:r w:rsidRPr="00FE0DBD">
        <w:rPr>
          <w:color w:val="212121"/>
          <w:spacing w:val="-1"/>
          <w:sz w:val="20"/>
        </w:rPr>
        <w:t xml:space="preserve"> </w:t>
      </w:r>
      <w:r w:rsidRPr="00FE0DBD">
        <w:rPr>
          <w:color w:val="212121"/>
          <w:sz w:val="20"/>
        </w:rPr>
        <w:t>any</w:t>
      </w:r>
      <w:r w:rsidRPr="00FE0DBD">
        <w:rPr>
          <w:color w:val="212121"/>
          <w:spacing w:val="-1"/>
          <w:sz w:val="20"/>
        </w:rPr>
        <w:t xml:space="preserve"> </w:t>
      </w:r>
      <w:r w:rsidRPr="00FE0DBD">
        <w:rPr>
          <w:color w:val="212121"/>
          <w:sz w:val="20"/>
        </w:rPr>
        <w:t>pricing</w:t>
      </w:r>
      <w:r w:rsidRPr="00FE0DBD">
        <w:rPr>
          <w:color w:val="212121"/>
          <w:spacing w:val="-1"/>
          <w:sz w:val="20"/>
        </w:rPr>
        <w:t xml:space="preserve"> </w:t>
      </w:r>
      <w:r w:rsidRPr="00FE0DBD">
        <w:rPr>
          <w:color w:val="212121"/>
          <w:sz w:val="20"/>
        </w:rPr>
        <w:t>information</w:t>
      </w:r>
    </w:p>
    <w:p w14:paraId="7123D599" w14:textId="77777777" w:rsidR="006221B2" w:rsidRPr="00FE0DBD" w:rsidRDefault="006221B2">
      <w:pPr>
        <w:pStyle w:val="BodyText"/>
        <w:spacing w:before="1"/>
      </w:pPr>
    </w:p>
    <w:p w14:paraId="7123D59A" w14:textId="3F0F7609" w:rsidR="006221B2" w:rsidRPr="00FE0DBD" w:rsidRDefault="0039020A">
      <w:pPr>
        <w:pStyle w:val="BodyText"/>
        <w:spacing w:before="1"/>
        <w:ind w:left="140"/>
      </w:pPr>
      <w:r w:rsidRPr="00FE0DBD">
        <w:rPr>
          <w:noProof/>
        </w:rPr>
        <mc:AlternateContent>
          <mc:Choice Requires="wps">
            <w:drawing>
              <wp:anchor distT="0" distB="0" distL="0" distR="0" simplePos="0" relativeHeight="251658240" behindDoc="1" locked="0" layoutInCell="1" allowOverlap="1" wp14:anchorId="7123D64E" wp14:editId="5F7FA5FB">
                <wp:simplePos x="0" y="0"/>
                <wp:positionH relativeFrom="page">
                  <wp:posOffset>1666240</wp:posOffset>
                </wp:positionH>
                <wp:positionV relativeFrom="paragraph">
                  <wp:posOffset>234950</wp:posOffset>
                </wp:positionV>
                <wp:extent cx="4086225" cy="874395"/>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6225" cy="87439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4C111A" w14:textId="01D47ADA"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5E6DBB" w:rsidRPr="005E6DBB">
                              <w:rPr>
                                <w:color w:val="212121"/>
                                <w:w w:val="95"/>
                                <w:sz w:val="22"/>
                                <w:szCs w:val="22"/>
                              </w:rPr>
                              <w:t>RFP-IRQ-CO-2022-006- Small Arms and Light Weapons Assessment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E" id="Text Box 5" o:spid="_x0000_s1030" type="#_x0000_t202" style="position:absolute;left:0;text-align:left;margin-left:131.2pt;margin-top:18.5pt;width:321.75pt;height:68.85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" filled="f">
                <v:textbox inset="0,0,0,0">
                  <w:txbxContent>
                    <w:p w14:paraId="284C111A" w14:textId="01D47ADA" w:rsidR="008E65B8" w:rsidRPr="00EB4209" w:rsidRDefault="00EC6958" w:rsidP="008E65B8">
                      <w:pPr>
                        <w:pStyle w:val="Heading1"/>
                        <w:ind w:left="140" w:firstLine="0"/>
                        <w:rPr>
                          <w:color w:val="212121"/>
                          <w:w w:val="95"/>
                          <w:sz w:val="22"/>
                          <w:szCs w:val="22"/>
                        </w:rPr>
                      </w:pPr>
                      <w:r w:rsidRPr="00AF7167">
                        <w:rPr>
                          <w:color w:val="212121"/>
                          <w:w w:val="95"/>
                          <w:sz w:val="22"/>
                          <w:szCs w:val="22"/>
                        </w:rPr>
                        <w:t xml:space="preserve">RFP No.: </w:t>
                      </w:r>
                      <w:r w:rsidR="005E6DBB" w:rsidRPr="005E6DBB">
                        <w:rPr>
                          <w:color w:val="212121"/>
                          <w:w w:val="95"/>
                          <w:sz w:val="22"/>
                          <w:szCs w:val="22"/>
                        </w:rPr>
                        <w:t>RFP-IRQ-CO-2022-006- Small Arms and Light Weapons Assessment</w:t>
                      </w:r>
                    </w:p>
                    <w:p w14:paraId="7123D65D" w14:textId="09D41591" w:rsidR="006221B2" w:rsidRPr="00EB4209" w:rsidRDefault="00EC6958" w:rsidP="008E65B8">
                      <w:pPr>
                        <w:pStyle w:val="Heading1"/>
                        <w:ind w:left="140" w:firstLine="0"/>
                        <w:rPr>
                          <w:color w:val="212121"/>
                          <w:w w:val="95"/>
                          <w:sz w:val="22"/>
                          <w:szCs w:val="22"/>
                        </w:rPr>
                      </w:pPr>
                      <w:r w:rsidRPr="00EB4209">
                        <w:rPr>
                          <w:color w:val="212121"/>
                          <w:w w:val="95"/>
                          <w:sz w:val="22"/>
                          <w:szCs w:val="22"/>
                        </w:rPr>
                        <w:t xml:space="preserve">TECHNICAL </w:t>
                      </w:r>
                      <w:r w:rsidR="00435033" w:rsidRPr="00EB4209">
                        <w:rPr>
                          <w:color w:val="212121"/>
                          <w:w w:val="95"/>
                          <w:sz w:val="22"/>
                          <w:szCs w:val="22"/>
                        </w:rPr>
                        <w:t>Proposal</w:t>
                      </w:r>
                      <w:r w:rsidR="00C20E92" w:rsidRPr="00EB4209">
                        <w:rPr>
                          <w:color w:val="212121"/>
                          <w:w w:val="95"/>
                          <w:sz w:val="22"/>
                          <w:szCs w:val="22"/>
                        </w:rPr>
                        <w:t xml:space="preserve"> </w:t>
                      </w:r>
                    </w:p>
                    <w:p w14:paraId="7123D65E" w14:textId="77777777" w:rsidR="006221B2" w:rsidRPr="00EB4209" w:rsidRDefault="00EC6958" w:rsidP="00EB4209">
                      <w:pPr>
                        <w:pStyle w:val="Heading1"/>
                        <w:ind w:left="140" w:firstLine="0"/>
                        <w:rPr>
                          <w:color w:val="212121"/>
                          <w:w w:val="95"/>
                          <w:sz w:val="22"/>
                          <w:szCs w:val="22"/>
                        </w:rPr>
                      </w:pPr>
                      <w:r w:rsidRPr="00EB4209">
                        <w:rPr>
                          <w:color w:val="212121"/>
                          <w:w w:val="95"/>
                          <w:sz w:val="22"/>
                          <w:szCs w:val="22"/>
                        </w:rPr>
                        <w:t>Bidder Name:</w:t>
                      </w:r>
                    </w:p>
                  </w:txbxContent>
                </v:textbox>
                <w10:wrap type="topAndBottom" anchorx="page"/>
              </v:shape>
            </w:pict>
          </mc:Fallback>
        </mc:AlternateContent>
      </w:r>
      <w:r w:rsidR="00EC6958" w:rsidRPr="00FE0DBD">
        <w:rPr>
          <w:color w:val="212121"/>
        </w:rPr>
        <w:t>Each</w:t>
      </w:r>
      <w:r w:rsidR="00EC6958" w:rsidRPr="00FE0DBD">
        <w:rPr>
          <w:color w:val="212121"/>
          <w:spacing w:val="-1"/>
        </w:rPr>
        <w:t xml:space="preserve"> </w:t>
      </w:r>
      <w:r w:rsidR="00EC6958" w:rsidRPr="00FE0DBD">
        <w:rPr>
          <w:color w:val="212121"/>
        </w:rPr>
        <w:t>part</w:t>
      </w:r>
      <w:r w:rsidR="00EC6958" w:rsidRPr="00FE0DBD">
        <w:rPr>
          <w:color w:val="212121"/>
          <w:spacing w:val="-2"/>
        </w:rPr>
        <w:t xml:space="preserve"> </w:t>
      </w:r>
      <w:r w:rsidR="00EC6958" w:rsidRPr="00FE0DBD">
        <w:rPr>
          <w:color w:val="212121"/>
        </w:rPr>
        <w:t>shall</w:t>
      </w:r>
      <w:r w:rsidR="00EC6958" w:rsidRPr="00FE0DBD">
        <w:rPr>
          <w:color w:val="212121"/>
          <w:spacing w:val="-2"/>
        </w:rPr>
        <w:t xml:space="preserve"> </w:t>
      </w:r>
      <w:r w:rsidR="00EC6958" w:rsidRPr="00FE0DBD">
        <w:rPr>
          <w:color w:val="212121"/>
        </w:rPr>
        <w:t>be</w:t>
      </w:r>
      <w:r w:rsidR="00EC6958" w:rsidRPr="00FE0DBD">
        <w:rPr>
          <w:color w:val="212121"/>
          <w:spacing w:val="-3"/>
        </w:rPr>
        <w:t xml:space="preserve"> </w:t>
      </w:r>
      <w:r w:rsidR="00EC6958" w:rsidRPr="00FE0DBD">
        <w:rPr>
          <w:color w:val="212121"/>
        </w:rPr>
        <w:t>placed</w:t>
      </w:r>
      <w:r w:rsidR="00EC6958" w:rsidRPr="00FE0DBD">
        <w:rPr>
          <w:color w:val="212121"/>
          <w:spacing w:val="-2"/>
        </w:rPr>
        <w:t xml:space="preserve"> </w:t>
      </w:r>
      <w:r w:rsidR="00EC6958" w:rsidRPr="00FE0DBD">
        <w:rPr>
          <w:color w:val="212121"/>
        </w:rPr>
        <w:t>in</w:t>
      </w:r>
      <w:r w:rsidR="00EC6958" w:rsidRPr="00FE0DBD">
        <w:rPr>
          <w:color w:val="212121"/>
          <w:spacing w:val="-1"/>
        </w:rPr>
        <w:t xml:space="preserve"> </w:t>
      </w:r>
      <w:r w:rsidR="00EC6958" w:rsidRPr="00FE0DBD">
        <w:rPr>
          <w:color w:val="212121"/>
        </w:rPr>
        <w:t>a</w:t>
      </w:r>
      <w:r w:rsidR="00EC6958" w:rsidRPr="00FE0DBD">
        <w:rPr>
          <w:color w:val="212121"/>
          <w:spacing w:val="-1"/>
        </w:rPr>
        <w:t xml:space="preserve"> </w:t>
      </w:r>
      <w:r w:rsidR="00EC6958" w:rsidRPr="00FE0DBD">
        <w:rPr>
          <w:b/>
          <w:color w:val="212121"/>
        </w:rPr>
        <w:t>sealed</w:t>
      </w:r>
      <w:r w:rsidR="00EC6958" w:rsidRPr="00FE0DBD">
        <w:rPr>
          <w:b/>
          <w:color w:val="212121"/>
          <w:spacing w:val="-1"/>
        </w:rPr>
        <w:t xml:space="preserve"> </w:t>
      </w:r>
      <w:r w:rsidR="00EC6958" w:rsidRPr="00FE0DBD">
        <w:rPr>
          <w:color w:val="212121"/>
        </w:rPr>
        <w:t>envelope,</w:t>
      </w:r>
      <w:r w:rsidR="00EC6958" w:rsidRPr="00FE0DBD">
        <w:rPr>
          <w:color w:val="212121"/>
          <w:spacing w:val="-1"/>
        </w:rPr>
        <w:t xml:space="preserve"> </w:t>
      </w:r>
      <w:r w:rsidR="00EC6958" w:rsidRPr="00FE0DBD">
        <w:rPr>
          <w:color w:val="212121"/>
        </w:rPr>
        <w:t>marked</w:t>
      </w:r>
      <w:r w:rsidR="00EC6958" w:rsidRPr="00FE0DBD">
        <w:rPr>
          <w:color w:val="212121"/>
          <w:spacing w:val="-2"/>
        </w:rPr>
        <w:t xml:space="preserve"> </w:t>
      </w:r>
      <w:r w:rsidR="00EC6958" w:rsidRPr="00FE0DBD">
        <w:rPr>
          <w:color w:val="212121"/>
        </w:rPr>
        <w:t>as</w:t>
      </w:r>
      <w:r w:rsidR="00EC6958" w:rsidRPr="00FE0DBD">
        <w:rPr>
          <w:color w:val="212121"/>
          <w:spacing w:val="-2"/>
        </w:rPr>
        <w:t xml:space="preserve"> </w:t>
      </w:r>
      <w:r w:rsidR="00EC6958" w:rsidRPr="00FE0DBD">
        <w:rPr>
          <w:color w:val="212121"/>
        </w:rPr>
        <w:t>follows:</w:t>
      </w:r>
    </w:p>
    <w:p w14:paraId="7123D59D" w14:textId="77777777" w:rsidR="006221B2" w:rsidRPr="00FE0DBD" w:rsidRDefault="006221B2">
      <w:pPr>
        <w:pStyle w:val="BodyText"/>
      </w:pPr>
    </w:p>
    <w:p w14:paraId="7123D59F" w14:textId="467DE5C5" w:rsidR="006221B2" w:rsidRPr="00FE0DBD" w:rsidRDefault="0039020A">
      <w:pPr>
        <w:pStyle w:val="BodyText"/>
        <w:spacing w:before="6"/>
        <w:rPr>
          <w:sz w:val="15"/>
        </w:rPr>
      </w:pPr>
      <w:r w:rsidRPr="00FE0DBD">
        <w:rPr>
          <w:noProof/>
        </w:rPr>
        <mc:AlternateContent>
          <mc:Choice Requires="wps">
            <w:drawing>
              <wp:anchor distT="0" distB="0" distL="0" distR="0" simplePos="0" relativeHeight="251658241" behindDoc="1" locked="0" layoutInCell="1" allowOverlap="1" wp14:anchorId="7123D64F" wp14:editId="1F20C04C">
                <wp:simplePos x="0" y="0"/>
                <wp:positionH relativeFrom="page">
                  <wp:posOffset>1680210</wp:posOffset>
                </wp:positionH>
                <wp:positionV relativeFrom="paragraph">
                  <wp:posOffset>150495</wp:posOffset>
                </wp:positionV>
                <wp:extent cx="4057650" cy="897890"/>
                <wp:effectExtent l="0" t="0" r="0" b="0"/>
                <wp:wrapTopAndBottom/>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0" cy="897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6660172" w14:textId="7777777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Pr="005E6DBB">
                              <w:rPr>
                                <w:color w:val="212121"/>
                                <w:w w:val="95"/>
                                <w:sz w:val="22"/>
                                <w:szCs w:val="22"/>
                              </w:rPr>
                              <w:t>RFP-IRQ-CO-2022-006- Small Arms and Light Weapons Assessment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4F" id="Text Box 4" o:spid="_x0000_s1031" type="#_x0000_t202" style="position:absolute;margin-left:132.3pt;margin-top:11.85pt;width:319.5pt;height:70.7pt;z-index:-25165823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" filled="f">
                <v:textbox inset="0,0,0,0">
                  <w:txbxContent>
                    <w:p w14:paraId="56660172" w14:textId="7777777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Pr="005E6DBB">
                        <w:rPr>
                          <w:color w:val="212121"/>
                          <w:w w:val="95"/>
                          <w:sz w:val="22"/>
                          <w:szCs w:val="22"/>
                        </w:rPr>
                        <w:t>RFP-IRQ-CO-2022-006- Small Arms and Light Weapons Assessment</w:t>
                      </w:r>
                    </w:p>
                    <w:p w14:paraId="7123D660" w14:textId="640BD7C2" w:rsidR="006221B2" w:rsidRPr="00EB4209" w:rsidRDefault="00EC6958" w:rsidP="00EB4209">
                      <w:pPr>
                        <w:pStyle w:val="Heading1"/>
                        <w:ind w:left="140" w:firstLine="0"/>
                        <w:rPr>
                          <w:color w:val="212121"/>
                          <w:w w:val="95"/>
                          <w:sz w:val="22"/>
                          <w:szCs w:val="22"/>
                        </w:rPr>
                      </w:pPr>
                      <w:r w:rsidRPr="00EB4209">
                        <w:rPr>
                          <w:color w:val="212121"/>
                          <w:w w:val="95"/>
                          <w:sz w:val="22"/>
                          <w:szCs w:val="22"/>
                        </w:rPr>
                        <w:t xml:space="preserve">FINANCIAL </w:t>
                      </w:r>
                      <w:r w:rsidR="00435033" w:rsidRPr="00EB4209">
                        <w:rPr>
                          <w:color w:val="212121"/>
                          <w:w w:val="95"/>
                          <w:sz w:val="22"/>
                          <w:szCs w:val="22"/>
                        </w:rPr>
                        <w:t>Proposal</w:t>
                      </w:r>
                      <w:r w:rsidR="00C20E92" w:rsidRPr="00EB4209">
                        <w:rPr>
                          <w:color w:val="212121"/>
                          <w:w w:val="95"/>
                          <w:sz w:val="22"/>
                          <w:szCs w:val="22"/>
                        </w:rPr>
                        <w:t>-</w:t>
                      </w:r>
                    </w:p>
                    <w:p w14:paraId="7123D661" w14:textId="77777777" w:rsidR="006221B2" w:rsidRPr="00EB4209" w:rsidRDefault="00EC6958" w:rsidP="00EB4209">
                      <w:pPr>
                        <w:spacing w:before="1"/>
                        <w:ind w:left="142"/>
                        <w:rPr>
                          <w:b/>
                          <w:bCs/>
                          <w:color w:val="212121"/>
                          <w:w w:val="95"/>
                        </w:rPr>
                      </w:pPr>
                      <w:r w:rsidRPr="00EB4209">
                        <w:rPr>
                          <w:b/>
                          <w:bCs/>
                          <w:color w:val="212121"/>
                          <w:w w:val="95"/>
                        </w:rPr>
                        <w:t>Bidder Name:</w:t>
                      </w:r>
                    </w:p>
                  </w:txbxContent>
                </v:textbox>
                <w10:wrap type="topAndBottom" anchorx="page"/>
              </v:shape>
            </w:pict>
          </mc:Fallback>
        </mc:AlternateContent>
      </w:r>
    </w:p>
    <w:p w14:paraId="7123D5A6" w14:textId="77777777" w:rsidR="006221B2" w:rsidRPr="00FE0DBD" w:rsidRDefault="006221B2">
      <w:pPr>
        <w:pStyle w:val="BodyText"/>
      </w:pPr>
    </w:p>
    <w:p w14:paraId="7123D5A7" w14:textId="77777777" w:rsidR="006221B2" w:rsidRPr="00FE0DBD" w:rsidRDefault="006221B2">
      <w:pPr>
        <w:pStyle w:val="BodyText"/>
        <w:spacing w:before="10"/>
      </w:pPr>
    </w:p>
    <w:p w14:paraId="7123D5A8" w14:textId="0669A442" w:rsidR="006221B2" w:rsidRPr="00FE0DBD" w:rsidRDefault="00EC6958">
      <w:pPr>
        <w:pStyle w:val="BodyText"/>
        <w:ind w:left="140"/>
        <w:rPr>
          <w:color w:val="212121"/>
        </w:rPr>
      </w:pPr>
      <w:r w:rsidRPr="00FE0DBD">
        <w:rPr>
          <w:color w:val="212121"/>
        </w:rPr>
        <w:t>Both</w:t>
      </w:r>
      <w:r w:rsidRPr="00FE0DBD">
        <w:rPr>
          <w:color w:val="212121"/>
          <w:spacing w:val="-2"/>
        </w:rPr>
        <w:t xml:space="preserve"> </w:t>
      </w:r>
      <w:r w:rsidRPr="00FE0DBD">
        <w:rPr>
          <w:color w:val="212121"/>
        </w:rPr>
        <w:t>envelopes</w:t>
      </w:r>
      <w:r w:rsidRPr="00FE0DBD">
        <w:rPr>
          <w:color w:val="212121"/>
          <w:spacing w:val="-2"/>
        </w:rPr>
        <w:t xml:space="preserve"> </w:t>
      </w:r>
      <w:r w:rsidRPr="00FE0DBD">
        <w:rPr>
          <w:color w:val="212121"/>
        </w:rPr>
        <w:t>shall</w:t>
      </w:r>
      <w:r w:rsidRPr="00FE0DBD">
        <w:rPr>
          <w:color w:val="212121"/>
          <w:spacing w:val="-2"/>
        </w:rPr>
        <w:t xml:space="preserve"> </w:t>
      </w:r>
      <w:r w:rsidRPr="00FE0DBD">
        <w:rPr>
          <w:color w:val="212121"/>
        </w:rPr>
        <w:t>be</w:t>
      </w:r>
      <w:r w:rsidRPr="00FE0DBD">
        <w:rPr>
          <w:color w:val="212121"/>
          <w:spacing w:val="-3"/>
        </w:rPr>
        <w:t xml:space="preserve"> </w:t>
      </w:r>
      <w:r w:rsidRPr="00FE0DBD">
        <w:rPr>
          <w:color w:val="212121"/>
        </w:rPr>
        <w:t>placed</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an</w:t>
      </w:r>
      <w:r w:rsidRPr="00FE0DBD">
        <w:rPr>
          <w:color w:val="212121"/>
          <w:spacing w:val="-2"/>
        </w:rPr>
        <w:t xml:space="preserve"> </w:t>
      </w:r>
      <w:r w:rsidRPr="00FE0DBD">
        <w:rPr>
          <w:color w:val="212121"/>
        </w:rPr>
        <w:t>outer</w:t>
      </w:r>
      <w:r w:rsidRPr="00FE0DBD">
        <w:rPr>
          <w:color w:val="212121"/>
          <w:spacing w:val="1"/>
        </w:rPr>
        <w:t xml:space="preserve"> </w:t>
      </w:r>
      <w:r w:rsidRPr="00FE0DBD">
        <w:rPr>
          <w:b/>
          <w:color w:val="212121"/>
        </w:rPr>
        <w:t>sealed</w:t>
      </w:r>
      <w:r w:rsidRPr="00FE0DBD">
        <w:rPr>
          <w:b/>
          <w:color w:val="212121"/>
          <w:spacing w:val="-1"/>
        </w:rPr>
        <w:t xml:space="preserve"> </w:t>
      </w:r>
      <w:r w:rsidRPr="00FE0DBD">
        <w:rPr>
          <w:color w:val="212121"/>
        </w:rPr>
        <w:t>envelope,</w:t>
      </w:r>
      <w:r w:rsidRPr="00FE0DBD">
        <w:rPr>
          <w:color w:val="212121"/>
          <w:spacing w:val="-2"/>
        </w:rPr>
        <w:t xml:space="preserve"> </w:t>
      </w:r>
      <w:proofErr w:type="gramStart"/>
      <w:r w:rsidRPr="00FE0DBD">
        <w:rPr>
          <w:color w:val="212121"/>
        </w:rPr>
        <w:t>addressed</w:t>
      </w:r>
      <w:proofErr w:type="gramEnd"/>
      <w:r w:rsidRPr="00FE0DBD">
        <w:rPr>
          <w:color w:val="212121"/>
          <w:spacing w:val="-2"/>
        </w:rPr>
        <w:t xml:space="preserve"> </w:t>
      </w:r>
      <w:r w:rsidRPr="00FE0DBD">
        <w:rPr>
          <w:color w:val="212121"/>
        </w:rPr>
        <w:t>and</w:t>
      </w:r>
      <w:r w:rsidRPr="00FE0DBD">
        <w:rPr>
          <w:color w:val="212121"/>
          <w:spacing w:val="-2"/>
        </w:rPr>
        <w:t xml:space="preserve"> </w:t>
      </w:r>
      <w:r w:rsidRPr="00FE0DBD">
        <w:rPr>
          <w:color w:val="212121"/>
        </w:rPr>
        <w:t>delivered</w:t>
      </w:r>
      <w:r w:rsidRPr="00FE0DBD">
        <w:rPr>
          <w:color w:val="212121"/>
          <w:spacing w:val="-2"/>
        </w:rPr>
        <w:t xml:space="preserve"> </w:t>
      </w:r>
      <w:r w:rsidRPr="00FE0DBD">
        <w:rPr>
          <w:color w:val="212121"/>
        </w:rPr>
        <w:t>to:</w:t>
      </w:r>
    </w:p>
    <w:p w14:paraId="1DCF3712" w14:textId="77777777" w:rsidR="00835A2E" w:rsidRPr="00FE0DBD" w:rsidRDefault="00835A2E">
      <w:pPr>
        <w:pStyle w:val="BodyText"/>
        <w:ind w:left="140"/>
      </w:pPr>
    </w:p>
    <w:p w14:paraId="7123D5A9" w14:textId="5D1BCE02" w:rsidR="006221B2" w:rsidRPr="00FE0DBD" w:rsidRDefault="0039020A">
      <w:pPr>
        <w:pStyle w:val="BodyText"/>
        <w:spacing w:before="8"/>
        <w:rPr>
          <w:sz w:val="9"/>
        </w:rPr>
      </w:pPr>
      <w:r w:rsidRPr="00FE0DBD">
        <w:rPr>
          <w:noProof/>
        </w:rPr>
        <mc:AlternateContent>
          <mc:Choice Requires="wps">
            <w:drawing>
              <wp:anchor distT="0" distB="0" distL="0" distR="0" simplePos="0" relativeHeight="251658242" behindDoc="1" locked="0" layoutInCell="1" allowOverlap="1" wp14:anchorId="7123D650" wp14:editId="63A8C85F">
                <wp:simplePos x="0" y="0"/>
                <wp:positionH relativeFrom="page">
                  <wp:posOffset>1676400</wp:posOffset>
                </wp:positionH>
                <wp:positionV relativeFrom="paragraph">
                  <wp:posOffset>105410</wp:posOffset>
                </wp:positionV>
                <wp:extent cx="4076700" cy="941705"/>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76700" cy="9417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494654A" w14:textId="7777777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Pr="005E6DBB">
                              <w:rPr>
                                <w:color w:val="212121"/>
                                <w:w w:val="95"/>
                                <w:sz w:val="22"/>
                                <w:szCs w:val="22"/>
                              </w:rPr>
                              <w:t>RFP-IRQ-CO-2022-006- Small Arms and Light Weapons Assessment</w:t>
                            </w:r>
                          </w:p>
                          <w:p w14:paraId="7123D663" w14:textId="1A9779A3" w:rsidR="006221B2" w:rsidRPr="005E6DBB" w:rsidRDefault="00B74BB8" w:rsidP="00B74BB8">
                            <w:pPr>
                              <w:pStyle w:val="BodyText"/>
                              <w:spacing w:before="2"/>
                              <w:ind w:left="144"/>
                              <w:rPr>
                                <w:b/>
                                <w:bCs/>
                                <w:color w:val="212121"/>
                                <w:w w:val="95"/>
                                <w:sz w:val="22"/>
                                <w:szCs w:val="22"/>
                              </w:rPr>
                            </w:pPr>
                            <w:r w:rsidRPr="005E6DBB">
                              <w:rPr>
                                <w:b/>
                                <w:bCs/>
                                <w:color w:val="212121"/>
                                <w:w w:val="95"/>
                                <w:sz w:val="22"/>
                                <w:szCs w:val="22"/>
                              </w:rPr>
                              <w:t>Erbil, 40-meter Road, Star Towers, Building D, Floor 11</w:t>
                            </w:r>
                          </w:p>
                          <w:p w14:paraId="762B5E88" w14:textId="77777777" w:rsidR="00F61821" w:rsidRPr="005E6DBB" w:rsidRDefault="00F61821" w:rsidP="00F61821">
                            <w:pPr>
                              <w:spacing w:before="1"/>
                              <w:ind w:left="142"/>
                              <w:rPr>
                                <w:b/>
                                <w:bCs/>
                                <w:color w:val="212121"/>
                                <w:w w:val="95"/>
                              </w:rPr>
                            </w:pPr>
                            <w:r w:rsidRPr="005E6DBB">
                              <w:rPr>
                                <w:b/>
                                <w:bCs/>
                                <w:color w:val="212121"/>
                                <w:w w:val="95"/>
                              </w:rPr>
                              <w:t>Bidder Name:</w:t>
                            </w:r>
                          </w:p>
                          <w:p w14:paraId="40221278" w14:textId="77777777" w:rsidR="00F61821" w:rsidRDefault="00F61821" w:rsidP="00B74BB8">
                            <w:pPr>
                              <w:pStyle w:val="BodyText"/>
                              <w:spacing w:before="2"/>
                              <w:ind w:left="144"/>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0" id="Text Box 3" o:spid="_x0000_s1032" type="#_x0000_t202" style="position:absolute;margin-left:132pt;margin-top:8.3pt;width:321pt;height:74.15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" filled="f">
                <v:textbox inset="0,0,0,0">
                  <w:txbxContent>
                    <w:p w14:paraId="4494654A" w14:textId="77777777" w:rsidR="005E6DBB" w:rsidRPr="00EB4209" w:rsidRDefault="005E6DBB" w:rsidP="005E6DBB">
                      <w:pPr>
                        <w:pStyle w:val="Heading1"/>
                        <w:ind w:left="140" w:firstLine="0"/>
                        <w:rPr>
                          <w:color w:val="212121"/>
                          <w:w w:val="95"/>
                          <w:sz w:val="22"/>
                          <w:szCs w:val="22"/>
                        </w:rPr>
                      </w:pPr>
                      <w:r w:rsidRPr="00AF7167">
                        <w:rPr>
                          <w:color w:val="212121"/>
                          <w:w w:val="95"/>
                          <w:sz w:val="22"/>
                          <w:szCs w:val="22"/>
                        </w:rPr>
                        <w:t xml:space="preserve">RFP No.: </w:t>
                      </w:r>
                      <w:r w:rsidRPr="005E6DBB">
                        <w:rPr>
                          <w:color w:val="212121"/>
                          <w:w w:val="95"/>
                          <w:sz w:val="22"/>
                          <w:szCs w:val="22"/>
                        </w:rPr>
                        <w:t>RFP-IRQ-CO-2022-006- Small Arms and Light Weapons Assessment</w:t>
                      </w:r>
                    </w:p>
                    <w:p w14:paraId="7123D663" w14:textId="1A9779A3" w:rsidR="006221B2" w:rsidRPr="005E6DBB" w:rsidRDefault="00B74BB8" w:rsidP="00B74BB8">
                      <w:pPr>
                        <w:pStyle w:val="BodyText"/>
                        <w:spacing w:before="2"/>
                        <w:ind w:left="144"/>
                        <w:rPr>
                          <w:b/>
                          <w:bCs/>
                          <w:color w:val="212121"/>
                          <w:w w:val="95"/>
                          <w:sz w:val="22"/>
                          <w:szCs w:val="22"/>
                        </w:rPr>
                      </w:pPr>
                      <w:r w:rsidRPr="005E6DBB">
                        <w:rPr>
                          <w:b/>
                          <w:bCs/>
                          <w:color w:val="212121"/>
                          <w:w w:val="95"/>
                          <w:sz w:val="22"/>
                          <w:szCs w:val="22"/>
                        </w:rPr>
                        <w:t>Erbil, 40-meter Road, Star Towers, Building D, Floor 11</w:t>
                      </w:r>
                    </w:p>
                    <w:p w14:paraId="762B5E88" w14:textId="77777777" w:rsidR="00F61821" w:rsidRPr="005E6DBB" w:rsidRDefault="00F61821" w:rsidP="00F61821">
                      <w:pPr>
                        <w:spacing w:before="1"/>
                        <w:ind w:left="142"/>
                        <w:rPr>
                          <w:b/>
                          <w:bCs/>
                          <w:color w:val="212121"/>
                          <w:w w:val="95"/>
                        </w:rPr>
                      </w:pPr>
                      <w:r w:rsidRPr="005E6DBB">
                        <w:rPr>
                          <w:b/>
                          <w:bCs/>
                          <w:color w:val="212121"/>
                          <w:w w:val="95"/>
                        </w:rPr>
                        <w:t>Bidder Name:</w:t>
                      </w:r>
                    </w:p>
                    <w:p w14:paraId="40221278" w14:textId="77777777" w:rsidR="00F61821" w:rsidRDefault="00F61821" w:rsidP="00B74BB8">
                      <w:pPr>
                        <w:pStyle w:val="BodyText"/>
                        <w:spacing w:before="2"/>
                        <w:ind w:left="144"/>
                      </w:pPr>
                    </w:p>
                  </w:txbxContent>
                </v:textbox>
                <w10:wrap type="topAndBottom" anchorx="page"/>
              </v:shape>
            </w:pict>
          </mc:Fallback>
        </mc:AlternateContent>
      </w:r>
    </w:p>
    <w:p w14:paraId="7123D5AA" w14:textId="77777777" w:rsidR="006221B2" w:rsidRPr="00FE0DBD" w:rsidRDefault="006221B2">
      <w:pPr>
        <w:pStyle w:val="BodyText"/>
      </w:pPr>
    </w:p>
    <w:p w14:paraId="7123D5AB" w14:textId="6C682872" w:rsidR="006221B2" w:rsidRPr="00FE0DBD" w:rsidRDefault="006221B2">
      <w:pPr>
        <w:pStyle w:val="BodyText"/>
        <w:spacing w:before="8"/>
        <w:rPr>
          <w:sz w:val="19"/>
        </w:rPr>
      </w:pPr>
    </w:p>
    <w:p w14:paraId="72E49838" w14:textId="24EFAC88" w:rsidR="005E6DBB" w:rsidRPr="00FE0DBD" w:rsidRDefault="005E6DBB">
      <w:pPr>
        <w:pStyle w:val="BodyText"/>
        <w:spacing w:before="8"/>
        <w:rPr>
          <w:sz w:val="19"/>
        </w:rPr>
      </w:pPr>
    </w:p>
    <w:p w14:paraId="19BAA710" w14:textId="28A7D97F" w:rsidR="005E6DBB" w:rsidRPr="00FE0DBD" w:rsidRDefault="005E6DBB">
      <w:pPr>
        <w:pStyle w:val="BodyText"/>
        <w:spacing w:before="8"/>
        <w:rPr>
          <w:sz w:val="19"/>
        </w:rPr>
      </w:pPr>
    </w:p>
    <w:p w14:paraId="4A4F97F5" w14:textId="77777777" w:rsidR="005E6DBB" w:rsidRPr="00FE0DBD" w:rsidRDefault="005E6DBB">
      <w:pPr>
        <w:pStyle w:val="BodyText"/>
        <w:spacing w:before="8"/>
        <w:rPr>
          <w:sz w:val="19"/>
        </w:rPr>
      </w:pPr>
    </w:p>
    <w:p w14:paraId="7123D5AD" w14:textId="0D378CEE" w:rsidR="006221B2" w:rsidRPr="00FE0DBD" w:rsidRDefault="00EC6958" w:rsidP="00F86754">
      <w:pPr>
        <w:pStyle w:val="Heading1"/>
        <w:numPr>
          <w:ilvl w:val="0"/>
          <w:numId w:val="4"/>
        </w:numPr>
        <w:tabs>
          <w:tab w:val="left" w:pos="860"/>
          <w:tab w:val="left" w:pos="861"/>
        </w:tabs>
        <w:ind w:hanging="721"/>
      </w:pPr>
      <w:r w:rsidRPr="00FE0DBD">
        <w:t>Email</w:t>
      </w:r>
      <w:r w:rsidRPr="00FE0DBD">
        <w:rPr>
          <w:spacing w:val="-5"/>
        </w:rPr>
        <w:t xml:space="preserve"> </w:t>
      </w:r>
      <w:r w:rsidRPr="00FE0DBD">
        <w:t>submission</w:t>
      </w:r>
    </w:p>
    <w:p w14:paraId="7123D5AE" w14:textId="77777777" w:rsidR="006221B2" w:rsidRPr="00FE0DBD" w:rsidRDefault="00EC6958">
      <w:pPr>
        <w:pStyle w:val="BodyText"/>
        <w:ind w:left="140"/>
      </w:pPr>
      <w:r w:rsidRPr="00FE0DBD">
        <w:t>Bids</w:t>
      </w:r>
      <w:r w:rsidRPr="00FE0DBD">
        <w:rPr>
          <w:spacing w:val="-2"/>
        </w:rPr>
        <w:t xml:space="preserve"> </w:t>
      </w:r>
      <w:r w:rsidRPr="00FE0DBD">
        <w:t>can</w:t>
      </w:r>
      <w:r w:rsidRPr="00FE0DBD">
        <w:rPr>
          <w:spacing w:val="-2"/>
        </w:rPr>
        <w:t xml:space="preserve"> </w:t>
      </w:r>
      <w:r w:rsidRPr="00FE0DBD">
        <w:t>be</w:t>
      </w:r>
      <w:r w:rsidRPr="00FE0DBD">
        <w:rPr>
          <w:spacing w:val="-3"/>
        </w:rPr>
        <w:t xml:space="preserve"> </w:t>
      </w:r>
      <w:r w:rsidRPr="00FE0DBD">
        <w:t>submitted</w:t>
      </w:r>
      <w:r w:rsidRPr="00FE0DBD">
        <w:rPr>
          <w:spacing w:val="-2"/>
        </w:rPr>
        <w:t xml:space="preserve"> </w:t>
      </w:r>
      <w:r w:rsidRPr="00FE0DBD">
        <w:t>by</w:t>
      </w:r>
      <w:r w:rsidRPr="00FE0DBD">
        <w:rPr>
          <w:spacing w:val="-2"/>
        </w:rPr>
        <w:t xml:space="preserve"> </w:t>
      </w:r>
      <w:r w:rsidRPr="00FE0DBD">
        <w:t>email</w:t>
      </w:r>
      <w:r w:rsidRPr="00FE0DBD">
        <w:rPr>
          <w:spacing w:val="-2"/>
        </w:rPr>
        <w:t xml:space="preserve"> </w:t>
      </w:r>
      <w:r w:rsidRPr="00FE0DBD">
        <w:t>to</w:t>
      </w:r>
      <w:r w:rsidRPr="00FE0DBD">
        <w:rPr>
          <w:spacing w:val="-2"/>
        </w:rPr>
        <w:t xml:space="preserve"> </w:t>
      </w:r>
      <w:r w:rsidRPr="00FE0DBD">
        <w:t>the</w:t>
      </w:r>
      <w:r w:rsidRPr="00FE0DBD">
        <w:rPr>
          <w:spacing w:val="-3"/>
        </w:rPr>
        <w:t xml:space="preserve"> </w:t>
      </w:r>
      <w:r w:rsidRPr="00FE0DBD">
        <w:t>following</w:t>
      </w:r>
      <w:r w:rsidRPr="00FE0DBD">
        <w:rPr>
          <w:spacing w:val="-3"/>
        </w:rPr>
        <w:t xml:space="preserve"> </w:t>
      </w:r>
      <w:r w:rsidRPr="00FE0DBD">
        <w:t>dedicated,</w:t>
      </w:r>
      <w:r w:rsidRPr="00FE0DBD">
        <w:rPr>
          <w:spacing w:val="-2"/>
        </w:rPr>
        <w:t xml:space="preserve"> </w:t>
      </w:r>
      <w:r w:rsidRPr="00FE0DBD">
        <w:t>controlled,</w:t>
      </w:r>
      <w:r w:rsidRPr="00FE0DBD">
        <w:rPr>
          <w:spacing w:val="-2"/>
        </w:rPr>
        <w:t xml:space="preserve"> </w:t>
      </w:r>
      <w:r w:rsidRPr="00FE0DBD">
        <w:t>&amp;</w:t>
      </w:r>
      <w:r w:rsidRPr="00FE0DBD">
        <w:rPr>
          <w:spacing w:val="-1"/>
        </w:rPr>
        <w:t xml:space="preserve"> </w:t>
      </w:r>
      <w:r w:rsidRPr="00FE0DBD">
        <w:t>secure</w:t>
      </w:r>
      <w:r w:rsidRPr="00FE0DBD">
        <w:rPr>
          <w:spacing w:val="-4"/>
        </w:rPr>
        <w:t xml:space="preserve"> </w:t>
      </w:r>
      <w:r w:rsidRPr="00FE0DBD">
        <w:t>email</w:t>
      </w:r>
      <w:r w:rsidRPr="00FE0DBD">
        <w:rPr>
          <w:spacing w:val="-2"/>
        </w:rPr>
        <w:t xml:space="preserve"> </w:t>
      </w:r>
      <w:r w:rsidRPr="00FE0DBD">
        <w:t>address:</w:t>
      </w:r>
    </w:p>
    <w:p w14:paraId="7123D5AF" w14:textId="77777777" w:rsidR="006221B2" w:rsidRPr="00FE0DBD" w:rsidRDefault="006221B2">
      <w:pPr>
        <w:pStyle w:val="BodyText"/>
        <w:spacing w:before="6"/>
        <w:rPr>
          <w:sz w:val="19"/>
        </w:rPr>
      </w:pPr>
    </w:p>
    <w:p w14:paraId="7123D5B1" w14:textId="5F5A3AD5" w:rsidR="006221B2" w:rsidRPr="00FE0DBD" w:rsidRDefault="00311247">
      <w:pPr>
        <w:pStyle w:val="BodyText"/>
        <w:spacing w:before="1"/>
        <w:rPr>
          <w:color w:val="0F5CB6"/>
          <w:sz w:val="22"/>
          <w:szCs w:val="22"/>
        </w:rPr>
      </w:pPr>
      <w:hyperlink r:id="rId13" w:history="1">
        <w:r w:rsidR="00435033" w:rsidRPr="00FE0DBD">
          <w:rPr>
            <w:color w:val="0F5CB6"/>
            <w:sz w:val="22"/>
            <w:szCs w:val="22"/>
          </w:rPr>
          <w:t>tender.irq.co@drc.ngo</w:t>
        </w:r>
      </w:hyperlink>
    </w:p>
    <w:p w14:paraId="238FF2CB" w14:textId="77777777" w:rsidR="00881138" w:rsidRPr="00FE0DBD" w:rsidRDefault="00881138">
      <w:pPr>
        <w:pStyle w:val="BodyText"/>
        <w:spacing w:before="1"/>
        <w:rPr>
          <w:i/>
          <w:sz w:val="22"/>
          <w:szCs w:val="22"/>
        </w:rPr>
      </w:pPr>
    </w:p>
    <w:p w14:paraId="7123D5B2" w14:textId="77777777" w:rsidR="006221B2" w:rsidRPr="00FE0DBD" w:rsidRDefault="00EC6958">
      <w:pPr>
        <w:pStyle w:val="BodyText"/>
        <w:spacing w:before="1"/>
        <w:ind w:left="140"/>
      </w:pPr>
      <w:r w:rsidRPr="00FE0DBD">
        <w:rPr>
          <w:color w:val="212121"/>
        </w:rPr>
        <w:t>When</w:t>
      </w:r>
      <w:r w:rsidRPr="00FE0DBD">
        <w:rPr>
          <w:color w:val="212121"/>
          <w:spacing w:val="-3"/>
        </w:rPr>
        <w:t xml:space="preserve"> </w:t>
      </w:r>
      <w:r w:rsidRPr="00FE0DBD">
        <w:rPr>
          <w:color w:val="212121"/>
        </w:rPr>
        <w:t>Bids</w:t>
      </w:r>
      <w:r w:rsidRPr="00FE0DBD">
        <w:rPr>
          <w:color w:val="212121"/>
          <w:spacing w:val="-2"/>
        </w:rPr>
        <w:t xml:space="preserve"> </w:t>
      </w:r>
      <w:r w:rsidRPr="00FE0DBD">
        <w:rPr>
          <w:color w:val="212121"/>
        </w:rPr>
        <w:t>are</w:t>
      </w:r>
      <w:r w:rsidRPr="00FE0DBD">
        <w:rPr>
          <w:color w:val="212121"/>
          <w:spacing w:val="-3"/>
        </w:rPr>
        <w:t xml:space="preserve"> </w:t>
      </w:r>
      <w:proofErr w:type="gramStart"/>
      <w:r w:rsidRPr="00FE0DBD">
        <w:rPr>
          <w:color w:val="212121"/>
        </w:rPr>
        <w:t>emailed</w:t>
      </w:r>
      <w:proofErr w:type="gramEnd"/>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following</w:t>
      </w:r>
      <w:r w:rsidRPr="00FE0DBD">
        <w:rPr>
          <w:color w:val="212121"/>
          <w:spacing w:val="-4"/>
        </w:rPr>
        <w:t xml:space="preserve"> </w:t>
      </w:r>
      <w:r w:rsidRPr="00FE0DBD">
        <w:rPr>
          <w:color w:val="212121"/>
        </w:rPr>
        <w:t>conditions</w:t>
      </w:r>
      <w:r w:rsidRPr="00FE0DBD">
        <w:rPr>
          <w:color w:val="212121"/>
          <w:spacing w:val="2"/>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3"/>
        </w:rPr>
        <w:t xml:space="preserve"> </w:t>
      </w:r>
      <w:r w:rsidRPr="00FE0DBD">
        <w:rPr>
          <w:color w:val="212121"/>
        </w:rPr>
        <w:t>complied</w:t>
      </w:r>
      <w:r w:rsidRPr="00FE0DBD">
        <w:rPr>
          <w:color w:val="212121"/>
          <w:spacing w:val="-3"/>
        </w:rPr>
        <w:t xml:space="preserve"> </w:t>
      </w:r>
      <w:r w:rsidRPr="00FE0DBD">
        <w:rPr>
          <w:color w:val="212121"/>
        </w:rPr>
        <w:t>with:</w:t>
      </w:r>
    </w:p>
    <w:p w14:paraId="7123D5B4" w14:textId="77777777" w:rsidR="006221B2" w:rsidRPr="00FE0DBD" w:rsidRDefault="006221B2">
      <w:pPr>
        <w:pStyle w:val="BodyText"/>
        <w:spacing w:before="4"/>
        <w:rPr>
          <w:sz w:val="12"/>
        </w:rPr>
      </w:pPr>
    </w:p>
    <w:p w14:paraId="7123D5B5" w14:textId="77777777" w:rsidR="006221B2" w:rsidRPr="00FE0DBD" w:rsidRDefault="00EC6958">
      <w:pPr>
        <w:pStyle w:val="Heading1"/>
        <w:numPr>
          <w:ilvl w:val="0"/>
          <w:numId w:val="3"/>
        </w:numPr>
        <w:tabs>
          <w:tab w:val="left" w:pos="1041"/>
        </w:tabs>
        <w:spacing w:before="99" w:line="255" w:lineRule="exact"/>
        <w:ind w:hanging="361"/>
        <w:jc w:val="both"/>
        <w:rPr>
          <w:color w:val="212121"/>
        </w:rPr>
      </w:pPr>
      <w:r w:rsidRPr="00FE0DBD">
        <w:rPr>
          <w:color w:val="212121"/>
        </w:rPr>
        <w:t>The</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number</w:t>
      </w:r>
      <w:r w:rsidRPr="00FE0DBD">
        <w:rPr>
          <w:color w:val="212121"/>
          <w:spacing w:val="2"/>
        </w:rPr>
        <w:t xml:space="preserve"> </w:t>
      </w:r>
      <w:r w:rsidRPr="00FE0DBD">
        <w:rPr>
          <w:color w:val="212121"/>
        </w:rPr>
        <w:t>shall</w:t>
      </w:r>
      <w:r w:rsidRPr="00FE0DBD">
        <w:rPr>
          <w:color w:val="212121"/>
          <w:spacing w:val="-3"/>
        </w:rPr>
        <w:t xml:space="preserve"> </w:t>
      </w:r>
      <w:r w:rsidRPr="00FE0DBD">
        <w:rPr>
          <w:color w:val="212121"/>
        </w:rPr>
        <w:t>be</w:t>
      </w:r>
      <w:r w:rsidRPr="00FE0DBD">
        <w:rPr>
          <w:color w:val="212121"/>
          <w:spacing w:val="-2"/>
        </w:rPr>
        <w:t xml:space="preserve"> </w:t>
      </w:r>
      <w:r w:rsidRPr="00FE0DBD">
        <w:rPr>
          <w:color w:val="212121"/>
        </w:rPr>
        <w:t>inserted</w:t>
      </w:r>
      <w:r w:rsidRPr="00FE0DBD">
        <w:rPr>
          <w:color w:val="212121"/>
          <w:spacing w:val="-2"/>
        </w:rPr>
        <w:t xml:space="preserve"> </w:t>
      </w:r>
      <w:r w:rsidRPr="00FE0DBD">
        <w:rPr>
          <w:color w:val="212121"/>
        </w:rPr>
        <w:t>in</w:t>
      </w:r>
      <w:r w:rsidRPr="00FE0DBD">
        <w:rPr>
          <w:color w:val="212121"/>
          <w:spacing w:val="-2"/>
        </w:rPr>
        <w:t xml:space="preserve"> </w:t>
      </w:r>
      <w:r w:rsidRPr="00FE0DBD">
        <w:rPr>
          <w:color w:val="212121"/>
        </w:rPr>
        <w:t>the</w:t>
      </w:r>
      <w:r w:rsidRPr="00FE0DBD">
        <w:rPr>
          <w:color w:val="212121"/>
          <w:spacing w:val="-5"/>
        </w:rPr>
        <w:t xml:space="preserve"> </w:t>
      </w:r>
      <w:r w:rsidRPr="00FE0DBD">
        <w:rPr>
          <w:color w:val="212121"/>
        </w:rPr>
        <w:t>Subject</w:t>
      </w:r>
      <w:r w:rsidRPr="00FE0DBD">
        <w:rPr>
          <w:color w:val="212121"/>
          <w:spacing w:val="-2"/>
        </w:rPr>
        <w:t xml:space="preserve"> </w:t>
      </w:r>
      <w:r w:rsidRPr="00FE0DBD">
        <w:rPr>
          <w:color w:val="212121"/>
        </w:rPr>
        <w:t>Heading</w:t>
      </w:r>
      <w:r w:rsidRPr="00FE0DBD">
        <w:rPr>
          <w:color w:val="212121"/>
          <w:spacing w:val="-4"/>
        </w:rPr>
        <w:t xml:space="preserve"> </w:t>
      </w:r>
      <w:r w:rsidRPr="00FE0DBD">
        <w:rPr>
          <w:color w:val="212121"/>
        </w:rPr>
        <w:t>of</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email</w:t>
      </w:r>
    </w:p>
    <w:p w14:paraId="7123D5B6" w14:textId="77777777" w:rsidR="006221B2" w:rsidRPr="00FE0DBD" w:rsidRDefault="00EC6958">
      <w:pPr>
        <w:pStyle w:val="ListParagraph"/>
        <w:numPr>
          <w:ilvl w:val="0"/>
          <w:numId w:val="3"/>
        </w:numPr>
        <w:tabs>
          <w:tab w:val="left" w:pos="1041"/>
        </w:tabs>
        <w:ind w:hanging="361"/>
        <w:jc w:val="both"/>
        <w:rPr>
          <w:b/>
          <w:sz w:val="20"/>
        </w:rPr>
      </w:pPr>
      <w:r w:rsidRPr="00FE0DBD">
        <w:rPr>
          <w:b/>
          <w:color w:val="212121"/>
          <w:sz w:val="20"/>
        </w:rPr>
        <w:t>Separate</w:t>
      </w:r>
      <w:r w:rsidRPr="00FE0DBD">
        <w:rPr>
          <w:b/>
          <w:color w:val="212121"/>
          <w:spacing w:val="7"/>
          <w:sz w:val="20"/>
        </w:rPr>
        <w:t xml:space="preserve"> </w:t>
      </w:r>
      <w:r w:rsidRPr="00FE0DBD">
        <w:rPr>
          <w:b/>
          <w:color w:val="212121"/>
          <w:sz w:val="20"/>
        </w:rPr>
        <w:t>emails</w:t>
      </w:r>
      <w:r w:rsidRPr="00FE0DBD">
        <w:rPr>
          <w:b/>
          <w:color w:val="212121"/>
          <w:spacing w:val="6"/>
          <w:sz w:val="20"/>
        </w:rPr>
        <w:t xml:space="preserve"> </w:t>
      </w:r>
      <w:r w:rsidRPr="00FE0DBD">
        <w:rPr>
          <w:b/>
          <w:color w:val="212121"/>
          <w:sz w:val="20"/>
        </w:rPr>
        <w:t>shall</w:t>
      </w:r>
      <w:r w:rsidRPr="00FE0DBD">
        <w:rPr>
          <w:b/>
          <w:color w:val="212121"/>
          <w:spacing w:val="5"/>
          <w:sz w:val="20"/>
        </w:rPr>
        <w:t xml:space="preserve"> </w:t>
      </w:r>
      <w:r w:rsidRPr="00FE0DBD">
        <w:rPr>
          <w:b/>
          <w:color w:val="212121"/>
          <w:sz w:val="20"/>
        </w:rPr>
        <w:t>be</w:t>
      </w:r>
      <w:r w:rsidRPr="00FE0DBD">
        <w:rPr>
          <w:b/>
          <w:color w:val="212121"/>
          <w:spacing w:val="7"/>
          <w:sz w:val="20"/>
        </w:rPr>
        <w:t xml:space="preserve"> </w:t>
      </w:r>
      <w:r w:rsidRPr="00FE0DBD">
        <w:rPr>
          <w:b/>
          <w:color w:val="212121"/>
          <w:sz w:val="20"/>
        </w:rPr>
        <w:t>used</w:t>
      </w:r>
      <w:r w:rsidRPr="00FE0DBD">
        <w:rPr>
          <w:b/>
          <w:color w:val="212121"/>
          <w:spacing w:val="7"/>
          <w:sz w:val="20"/>
        </w:rPr>
        <w:t xml:space="preserve"> </w:t>
      </w:r>
      <w:r w:rsidRPr="00FE0DBD">
        <w:rPr>
          <w:b/>
          <w:color w:val="212121"/>
          <w:sz w:val="20"/>
        </w:rPr>
        <w:t>for</w:t>
      </w:r>
      <w:r w:rsidRPr="00FE0DBD">
        <w:rPr>
          <w:b/>
          <w:color w:val="212121"/>
          <w:spacing w:val="5"/>
          <w:sz w:val="20"/>
        </w:rPr>
        <w:t xml:space="preserve"> </w:t>
      </w:r>
      <w:r w:rsidRPr="00FE0DBD">
        <w:rPr>
          <w:b/>
          <w:color w:val="212121"/>
          <w:sz w:val="20"/>
        </w:rPr>
        <w:t>the</w:t>
      </w:r>
      <w:r w:rsidRPr="00FE0DBD">
        <w:rPr>
          <w:b/>
          <w:color w:val="212121"/>
          <w:spacing w:val="8"/>
          <w:sz w:val="20"/>
        </w:rPr>
        <w:t xml:space="preserve"> </w:t>
      </w:r>
      <w:r w:rsidRPr="00FE0DBD">
        <w:rPr>
          <w:b/>
          <w:color w:val="212121"/>
          <w:sz w:val="20"/>
        </w:rPr>
        <w:t>‘Financial</w:t>
      </w:r>
      <w:r w:rsidRPr="00FE0DBD">
        <w:rPr>
          <w:b/>
          <w:color w:val="212121"/>
          <w:spacing w:val="7"/>
          <w:sz w:val="20"/>
        </w:rPr>
        <w:t xml:space="preserve"> </w:t>
      </w:r>
      <w:r w:rsidRPr="00FE0DBD">
        <w:rPr>
          <w:b/>
          <w:color w:val="212121"/>
          <w:sz w:val="20"/>
        </w:rPr>
        <w:t>Bid’</w:t>
      </w:r>
      <w:r w:rsidRPr="00FE0DBD">
        <w:rPr>
          <w:b/>
          <w:color w:val="212121"/>
          <w:spacing w:val="5"/>
          <w:sz w:val="20"/>
        </w:rPr>
        <w:t xml:space="preserve"> </w:t>
      </w:r>
      <w:r w:rsidRPr="00FE0DBD">
        <w:rPr>
          <w:b/>
          <w:color w:val="212121"/>
          <w:sz w:val="20"/>
        </w:rPr>
        <w:t>and</w:t>
      </w:r>
      <w:r w:rsidRPr="00FE0DBD">
        <w:rPr>
          <w:b/>
          <w:color w:val="212121"/>
          <w:spacing w:val="7"/>
          <w:sz w:val="20"/>
        </w:rPr>
        <w:t xml:space="preserve"> </w:t>
      </w:r>
      <w:r w:rsidRPr="00FE0DBD">
        <w:rPr>
          <w:b/>
          <w:color w:val="212121"/>
          <w:sz w:val="20"/>
        </w:rPr>
        <w:t>‘Technical</w:t>
      </w:r>
      <w:r w:rsidRPr="00FE0DBD">
        <w:rPr>
          <w:b/>
          <w:color w:val="212121"/>
          <w:spacing w:val="5"/>
          <w:sz w:val="20"/>
        </w:rPr>
        <w:t xml:space="preserve"> </w:t>
      </w:r>
      <w:r w:rsidRPr="00FE0DBD">
        <w:rPr>
          <w:b/>
          <w:color w:val="212121"/>
          <w:sz w:val="20"/>
        </w:rPr>
        <w:t>Bid’,</w:t>
      </w:r>
      <w:r w:rsidRPr="00FE0DBD">
        <w:rPr>
          <w:b/>
          <w:color w:val="212121"/>
          <w:spacing w:val="5"/>
          <w:sz w:val="20"/>
        </w:rPr>
        <w:t xml:space="preserve"> </w:t>
      </w:r>
      <w:r w:rsidRPr="00FE0DBD">
        <w:rPr>
          <w:b/>
          <w:color w:val="212121"/>
          <w:sz w:val="20"/>
        </w:rPr>
        <w:t>and</w:t>
      </w:r>
      <w:r w:rsidRPr="00FE0DBD">
        <w:rPr>
          <w:b/>
          <w:color w:val="212121"/>
          <w:spacing w:val="7"/>
          <w:sz w:val="20"/>
        </w:rPr>
        <w:t xml:space="preserve"> </w:t>
      </w:r>
      <w:r w:rsidRPr="00FE0DBD">
        <w:rPr>
          <w:b/>
          <w:color w:val="212121"/>
          <w:sz w:val="20"/>
        </w:rPr>
        <w:t>the</w:t>
      </w:r>
      <w:r w:rsidRPr="00FE0DBD">
        <w:rPr>
          <w:b/>
          <w:color w:val="212121"/>
          <w:spacing w:val="8"/>
          <w:sz w:val="20"/>
        </w:rPr>
        <w:t xml:space="preserve"> </w:t>
      </w:r>
      <w:r w:rsidRPr="00FE0DBD">
        <w:rPr>
          <w:b/>
          <w:color w:val="212121"/>
          <w:sz w:val="20"/>
        </w:rPr>
        <w:t>Subject</w:t>
      </w:r>
      <w:r w:rsidRPr="00FE0DBD">
        <w:rPr>
          <w:b/>
          <w:color w:val="212121"/>
          <w:spacing w:val="7"/>
          <w:sz w:val="20"/>
        </w:rPr>
        <w:t xml:space="preserve"> </w:t>
      </w:r>
      <w:r w:rsidRPr="00FE0DBD">
        <w:rPr>
          <w:b/>
          <w:color w:val="212121"/>
          <w:sz w:val="20"/>
        </w:rPr>
        <w:t>Heading</w:t>
      </w:r>
      <w:r w:rsidRPr="00FE0DBD">
        <w:rPr>
          <w:b/>
          <w:color w:val="212121"/>
          <w:spacing w:val="5"/>
          <w:sz w:val="20"/>
        </w:rPr>
        <w:t xml:space="preserve"> </w:t>
      </w:r>
      <w:r w:rsidRPr="00FE0DBD">
        <w:rPr>
          <w:b/>
          <w:color w:val="212121"/>
          <w:sz w:val="20"/>
        </w:rPr>
        <w:t>of</w:t>
      </w:r>
      <w:r w:rsidRPr="00FE0DBD">
        <w:rPr>
          <w:b/>
          <w:color w:val="212121"/>
          <w:spacing w:val="6"/>
          <w:sz w:val="20"/>
        </w:rPr>
        <w:t xml:space="preserve"> </w:t>
      </w:r>
      <w:r w:rsidRPr="00FE0DBD">
        <w:rPr>
          <w:b/>
          <w:color w:val="212121"/>
          <w:sz w:val="20"/>
        </w:rPr>
        <w:t>the</w:t>
      </w:r>
      <w:r w:rsidRPr="00FE0DBD">
        <w:rPr>
          <w:b/>
          <w:color w:val="212121"/>
          <w:spacing w:val="7"/>
          <w:sz w:val="20"/>
        </w:rPr>
        <w:t xml:space="preserve"> </w:t>
      </w:r>
      <w:r w:rsidRPr="00FE0DBD">
        <w:rPr>
          <w:b/>
          <w:color w:val="212121"/>
          <w:sz w:val="20"/>
        </w:rPr>
        <w:t>email</w:t>
      </w:r>
    </w:p>
    <w:p w14:paraId="7123D5B7" w14:textId="77777777" w:rsidR="006221B2" w:rsidRPr="00FE0DBD" w:rsidRDefault="00EC6958">
      <w:pPr>
        <w:pStyle w:val="Heading1"/>
        <w:spacing w:before="1"/>
        <w:ind w:left="1040" w:firstLine="0"/>
        <w:jc w:val="both"/>
      </w:pPr>
      <w:r w:rsidRPr="00FE0DBD">
        <w:rPr>
          <w:color w:val="212121"/>
        </w:rPr>
        <w:t>shall</w:t>
      </w:r>
      <w:r w:rsidRPr="00FE0DBD">
        <w:rPr>
          <w:color w:val="212121"/>
          <w:spacing w:val="-5"/>
        </w:rPr>
        <w:t xml:space="preserve"> </w:t>
      </w:r>
      <w:r w:rsidRPr="00FE0DBD">
        <w:rPr>
          <w:color w:val="212121"/>
        </w:rPr>
        <w:t>indicate</w:t>
      </w:r>
      <w:r w:rsidRPr="00FE0DBD">
        <w:rPr>
          <w:color w:val="212121"/>
          <w:spacing w:val="-2"/>
        </w:rPr>
        <w:t xml:space="preserve"> </w:t>
      </w:r>
      <w:r w:rsidRPr="00FE0DBD">
        <w:rPr>
          <w:color w:val="212121"/>
        </w:rPr>
        <w:t>which</w:t>
      </w:r>
      <w:r w:rsidRPr="00FE0DBD">
        <w:rPr>
          <w:color w:val="212121"/>
          <w:spacing w:val="-2"/>
        </w:rPr>
        <w:t xml:space="preserve"> </w:t>
      </w:r>
      <w:r w:rsidRPr="00FE0DBD">
        <w:rPr>
          <w:color w:val="212121"/>
        </w:rPr>
        <w:t>type</w:t>
      </w:r>
      <w:r w:rsidRPr="00FE0DBD">
        <w:rPr>
          <w:color w:val="212121"/>
          <w:spacing w:val="-3"/>
        </w:rPr>
        <w:t xml:space="preserve"> </w:t>
      </w:r>
      <w:r w:rsidRPr="00FE0DBD">
        <w:rPr>
          <w:color w:val="212121"/>
        </w:rPr>
        <w:t>the</w:t>
      </w:r>
      <w:r w:rsidRPr="00FE0DBD">
        <w:rPr>
          <w:color w:val="212121"/>
          <w:spacing w:val="-2"/>
        </w:rPr>
        <w:t xml:space="preserve"> </w:t>
      </w:r>
      <w:r w:rsidRPr="00FE0DBD">
        <w:rPr>
          <w:color w:val="212121"/>
        </w:rPr>
        <w:t>email</w:t>
      </w:r>
      <w:r w:rsidRPr="00FE0DBD">
        <w:rPr>
          <w:color w:val="212121"/>
          <w:spacing w:val="-4"/>
        </w:rPr>
        <w:t xml:space="preserve"> </w:t>
      </w:r>
      <w:r w:rsidRPr="00FE0DBD">
        <w:rPr>
          <w:color w:val="212121"/>
        </w:rPr>
        <w:t>contains</w:t>
      </w:r>
    </w:p>
    <w:p w14:paraId="7123D5B8" w14:textId="77777777" w:rsidR="006221B2" w:rsidRPr="00FE0DBD" w:rsidRDefault="00EC6958">
      <w:pPr>
        <w:pStyle w:val="ListParagraph"/>
        <w:numPr>
          <w:ilvl w:val="1"/>
          <w:numId w:val="3"/>
        </w:numPr>
        <w:tabs>
          <w:tab w:val="left" w:pos="1581"/>
        </w:tabs>
        <w:spacing w:line="246" w:lineRule="exact"/>
        <w:ind w:hanging="361"/>
        <w:jc w:val="both"/>
        <w:rPr>
          <w:sz w:val="20"/>
        </w:rPr>
      </w:pPr>
      <w:r w:rsidRPr="00FE0DBD">
        <w:rPr>
          <w:color w:val="212121"/>
          <w:sz w:val="20"/>
        </w:rPr>
        <w:t>The</w:t>
      </w:r>
      <w:r w:rsidRPr="00FE0DBD">
        <w:rPr>
          <w:color w:val="212121"/>
          <w:spacing w:val="-4"/>
          <w:sz w:val="20"/>
        </w:rPr>
        <w:t xml:space="preserve"> </w:t>
      </w:r>
      <w:r w:rsidRPr="00FE0DBD">
        <w:rPr>
          <w:color w:val="212121"/>
          <w:sz w:val="20"/>
        </w:rPr>
        <w:t>financial</w:t>
      </w:r>
      <w:r w:rsidRPr="00FE0DBD">
        <w:rPr>
          <w:color w:val="212121"/>
          <w:spacing w:val="-1"/>
          <w:sz w:val="20"/>
        </w:rPr>
        <w:t xml:space="preserve"> </w:t>
      </w:r>
      <w:r w:rsidRPr="00FE0DBD">
        <w:rPr>
          <w:color w:val="212121"/>
          <w:sz w:val="20"/>
        </w:rPr>
        <w:t>proposal</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only</w:t>
      </w:r>
      <w:r w:rsidRPr="00FE0DBD">
        <w:rPr>
          <w:color w:val="212121"/>
          <w:spacing w:val="-3"/>
          <w:sz w:val="20"/>
        </w:rPr>
        <w:t xml:space="preserve"> </w:t>
      </w:r>
      <w:r w:rsidRPr="00FE0DBD">
        <w:rPr>
          <w:color w:val="212121"/>
          <w:sz w:val="20"/>
        </w:rPr>
        <w:t>contain</w:t>
      </w:r>
      <w:r w:rsidRPr="00FE0DBD">
        <w:rPr>
          <w:color w:val="212121"/>
          <w:spacing w:val="-2"/>
          <w:sz w:val="20"/>
        </w:rPr>
        <w:t xml:space="preserve"> </w:t>
      </w:r>
      <w:r w:rsidRPr="00FE0DBD">
        <w:rPr>
          <w:color w:val="212121"/>
          <w:sz w:val="20"/>
        </w:rPr>
        <w:t>the</w:t>
      </w:r>
      <w:r w:rsidRPr="00FE0DBD">
        <w:rPr>
          <w:color w:val="212121"/>
          <w:spacing w:val="-3"/>
          <w:sz w:val="20"/>
        </w:rPr>
        <w:t xml:space="preserve"> </w:t>
      </w:r>
      <w:r w:rsidRPr="00FE0DBD">
        <w:rPr>
          <w:color w:val="212121"/>
          <w:sz w:val="20"/>
        </w:rPr>
        <w:t>financial</w:t>
      </w:r>
      <w:r w:rsidRPr="00FE0DBD">
        <w:rPr>
          <w:color w:val="212121"/>
          <w:spacing w:val="-1"/>
          <w:sz w:val="20"/>
        </w:rPr>
        <w:t xml:space="preserve"> </w:t>
      </w:r>
      <w:r w:rsidRPr="00FE0DBD">
        <w:rPr>
          <w:color w:val="212121"/>
          <w:sz w:val="20"/>
        </w:rPr>
        <w:t>proposal,</w:t>
      </w:r>
    </w:p>
    <w:p w14:paraId="7123D5B9" w14:textId="77777777" w:rsidR="006221B2" w:rsidRPr="00FE0DBD" w:rsidRDefault="00EC6958">
      <w:pPr>
        <w:pStyle w:val="ListParagraph"/>
        <w:numPr>
          <w:ilvl w:val="1"/>
          <w:numId w:val="3"/>
        </w:numPr>
        <w:tabs>
          <w:tab w:val="left" w:pos="1581"/>
        </w:tabs>
        <w:spacing w:line="235" w:lineRule="auto"/>
        <w:ind w:right="143"/>
        <w:jc w:val="both"/>
        <w:rPr>
          <w:sz w:val="20"/>
        </w:rPr>
      </w:pPr>
      <w:r w:rsidRPr="00FE0DBD">
        <w:rPr>
          <w:color w:val="212121"/>
          <w:sz w:val="20"/>
        </w:rPr>
        <w:t>The technical proposal shall contain all other documents required by the tender, but excluding all pricing</w:t>
      </w:r>
      <w:r w:rsidRPr="00FE0DBD">
        <w:rPr>
          <w:color w:val="212121"/>
          <w:spacing w:val="1"/>
          <w:sz w:val="20"/>
        </w:rPr>
        <w:t xml:space="preserve"> </w:t>
      </w:r>
      <w:r w:rsidRPr="00FE0DBD">
        <w:rPr>
          <w:color w:val="212121"/>
          <w:sz w:val="20"/>
        </w:rPr>
        <w:t>information</w:t>
      </w:r>
    </w:p>
    <w:p w14:paraId="7123D5BA" w14:textId="77777777" w:rsidR="006221B2" w:rsidRPr="00FE0DBD" w:rsidRDefault="00EC6958">
      <w:pPr>
        <w:pStyle w:val="ListParagraph"/>
        <w:numPr>
          <w:ilvl w:val="0"/>
          <w:numId w:val="3"/>
        </w:numPr>
        <w:tabs>
          <w:tab w:val="left" w:pos="1041"/>
        </w:tabs>
        <w:ind w:right="140"/>
        <w:jc w:val="both"/>
        <w:rPr>
          <w:sz w:val="20"/>
        </w:rPr>
      </w:pPr>
      <w:r w:rsidRPr="00FE0DBD">
        <w:rPr>
          <w:color w:val="212121"/>
          <w:sz w:val="20"/>
        </w:rPr>
        <w:t>Bid documents required, shall be included as an attachment to the email in PDF, JPEG, TIF format, or the same</w:t>
      </w:r>
      <w:r w:rsidRPr="00FE0DBD">
        <w:rPr>
          <w:color w:val="212121"/>
          <w:spacing w:val="1"/>
          <w:sz w:val="20"/>
        </w:rPr>
        <w:t xml:space="preserve"> </w:t>
      </w:r>
      <w:r w:rsidRPr="00FE0DBD">
        <w:rPr>
          <w:color w:val="212121"/>
          <w:sz w:val="20"/>
        </w:rPr>
        <w:t xml:space="preserve">type of files provided as a ZIP file. </w:t>
      </w:r>
      <w:r w:rsidRPr="00FE0DBD">
        <w:rPr>
          <w:b/>
          <w:color w:val="212121"/>
          <w:sz w:val="20"/>
        </w:rPr>
        <w:t>Documents in MS Word or excel formats, will result in the bid being</w:t>
      </w:r>
      <w:r w:rsidRPr="00FE0DBD">
        <w:rPr>
          <w:b/>
          <w:color w:val="212121"/>
          <w:spacing w:val="1"/>
          <w:sz w:val="20"/>
        </w:rPr>
        <w:t xml:space="preserve"> </w:t>
      </w:r>
      <w:r w:rsidRPr="00FE0DBD">
        <w:rPr>
          <w:b/>
          <w:color w:val="212121"/>
          <w:sz w:val="20"/>
        </w:rPr>
        <w:t>disqualified</w:t>
      </w:r>
      <w:r w:rsidRPr="00FE0DBD">
        <w:rPr>
          <w:color w:val="212121"/>
          <w:sz w:val="20"/>
        </w:rPr>
        <w:t>.</w:t>
      </w:r>
    </w:p>
    <w:p w14:paraId="7123D5BB" w14:textId="77777777" w:rsidR="006221B2" w:rsidRPr="00FE0DBD" w:rsidRDefault="00EC6958">
      <w:pPr>
        <w:pStyle w:val="ListParagraph"/>
        <w:numPr>
          <w:ilvl w:val="0"/>
          <w:numId w:val="3"/>
        </w:numPr>
        <w:tabs>
          <w:tab w:val="left" w:pos="1041"/>
        </w:tabs>
        <w:spacing w:before="1"/>
        <w:ind w:hanging="361"/>
        <w:jc w:val="both"/>
        <w:rPr>
          <w:sz w:val="20"/>
        </w:rPr>
      </w:pPr>
      <w:r w:rsidRPr="00FE0DBD">
        <w:rPr>
          <w:color w:val="212121"/>
          <w:sz w:val="20"/>
        </w:rPr>
        <w:t>Email</w:t>
      </w:r>
      <w:r w:rsidRPr="00FE0DBD">
        <w:rPr>
          <w:color w:val="212121"/>
          <w:spacing w:val="-3"/>
          <w:sz w:val="20"/>
        </w:rPr>
        <w:t xml:space="preserve"> </w:t>
      </w:r>
      <w:r w:rsidRPr="00FE0DBD">
        <w:rPr>
          <w:color w:val="212121"/>
          <w:sz w:val="20"/>
        </w:rPr>
        <w:t>attachments</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not</w:t>
      </w:r>
      <w:r w:rsidRPr="00FE0DBD">
        <w:rPr>
          <w:color w:val="212121"/>
          <w:spacing w:val="-2"/>
          <w:sz w:val="20"/>
        </w:rPr>
        <w:t xml:space="preserve"> </w:t>
      </w:r>
      <w:r w:rsidRPr="00FE0DBD">
        <w:rPr>
          <w:color w:val="212121"/>
          <w:sz w:val="20"/>
        </w:rPr>
        <w:t>exceed</w:t>
      </w:r>
      <w:r w:rsidRPr="00FE0DBD">
        <w:rPr>
          <w:color w:val="212121"/>
          <w:spacing w:val="-2"/>
          <w:sz w:val="20"/>
        </w:rPr>
        <w:t xml:space="preserve"> </w:t>
      </w:r>
      <w:r w:rsidRPr="00FE0DBD">
        <w:rPr>
          <w:color w:val="212121"/>
          <w:sz w:val="20"/>
        </w:rPr>
        <w:t>4MB;</w:t>
      </w:r>
      <w:r w:rsidRPr="00FE0DBD">
        <w:rPr>
          <w:color w:val="212121"/>
          <w:spacing w:val="-4"/>
          <w:sz w:val="20"/>
        </w:rPr>
        <w:t xml:space="preserve"> </w:t>
      </w:r>
      <w:proofErr w:type="gramStart"/>
      <w:r w:rsidRPr="00FE0DBD">
        <w:rPr>
          <w:color w:val="212121"/>
          <w:sz w:val="20"/>
        </w:rPr>
        <w:t>otherwise</w:t>
      </w:r>
      <w:proofErr w:type="gramEnd"/>
      <w:r w:rsidRPr="00FE0DBD">
        <w:rPr>
          <w:color w:val="212121"/>
          <w:spacing w:val="-3"/>
          <w:sz w:val="20"/>
        </w:rPr>
        <w:t xml:space="preserve"> </w:t>
      </w:r>
      <w:r w:rsidRPr="00FE0DBD">
        <w:rPr>
          <w:color w:val="212121"/>
          <w:sz w:val="20"/>
        </w:rPr>
        <w:t>the</w:t>
      </w:r>
      <w:r w:rsidRPr="00FE0DBD">
        <w:rPr>
          <w:color w:val="212121"/>
          <w:spacing w:val="-3"/>
          <w:sz w:val="20"/>
        </w:rPr>
        <w:t xml:space="preserve"> </w:t>
      </w:r>
      <w:r w:rsidRPr="00FE0DBD">
        <w:rPr>
          <w:color w:val="212121"/>
          <w:sz w:val="20"/>
        </w:rPr>
        <w:t>bidder</w:t>
      </w:r>
      <w:r w:rsidRPr="00FE0DBD">
        <w:rPr>
          <w:color w:val="212121"/>
          <w:spacing w:val="2"/>
          <w:sz w:val="20"/>
        </w:rPr>
        <w:t xml:space="preserve"> </w:t>
      </w:r>
      <w:r w:rsidRPr="00FE0DBD">
        <w:rPr>
          <w:color w:val="212121"/>
          <w:sz w:val="20"/>
        </w:rPr>
        <w:t>shall</w:t>
      </w:r>
      <w:r w:rsidRPr="00FE0DBD">
        <w:rPr>
          <w:color w:val="212121"/>
          <w:spacing w:val="-1"/>
          <w:sz w:val="20"/>
        </w:rPr>
        <w:t xml:space="preserve"> </w:t>
      </w:r>
      <w:r w:rsidRPr="00FE0DBD">
        <w:rPr>
          <w:color w:val="212121"/>
          <w:sz w:val="20"/>
        </w:rPr>
        <w:t>send</w:t>
      </w:r>
      <w:r w:rsidRPr="00FE0DBD">
        <w:rPr>
          <w:color w:val="212121"/>
          <w:spacing w:val="-2"/>
          <w:sz w:val="20"/>
        </w:rPr>
        <w:t xml:space="preserve"> </w:t>
      </w:r>
      <w:r w:rsidRPr="00FE0DBD">
        <w:rPr>
          <w:color w:val="212121"/>
          <w:sz w:val="20"/>
        </w:rPr>
        <w:t>his</w:t>
      </w:r>
      <w:r w:rsidRPr="00FE0DBD">
        <w:rPr>
          <w:color w:val="212121"/>
          <w:spacing w:val="-4"/>
          <w:sz w:val="20"/>
        </w:rPr>
        <w:t xml:space="preserve"> </w:t>
      </w:r>
      <w:r w:rsidRPr="00FE0DBD">
        <w:rPr>
          <w:color w:val="212121"/>
          <w:sz w:val="20"/>
        </w:rPr>
        <w:t>bid</w:t>
      </w:r>
      <w:r w:rsidRPr="00FE0DBD">
        <w:rPr>
          <w:color w:val="212121"/>
          <w:spacing w:val="-2"/>
          <w:sz w:val="20"/>
        </w:rPr>
        <w:t xml:space="preserve"> </w:t>
      </w:r>
      <w:r w:rsidRPr="00FE0DBD">
        <w:rPr>
          <w:color w:val="212121"/>
          <w:sz w:val="20"/>
        </w:rPr>
        <w:t>in</w:t>
      </w:r>
      <w:r w:rsidRPr="00FE0DBD">
        <w:rPr>
          <w:color w:val="212121"/>
          <w:spacing w:val="-1"/>
          <w:sz w:val="20"/>
        </w:rPr>
        <w:t xml:space="preserve"> </w:t>
      </w:r>
      <w:r w:rsidRPr="00FE0DBD">
        <w:rPr>
          <w:color w:val="212121"/>
          <w:sz w:val="20"/>
        </w:rPr>
        <w:t>multiple</w:t>
      </w:r>
      <w:r w:rsidRPr="00FE0DBD">
        <w:rPr>
          <w:color w:val="212121"/>
          <w:spacing w:val="-4"/>
          <w:sz w:val="20"/>
        </w:rPr>
        <w:t xml:space="preserve"> </w:t>
      </w:r>
      <w:r w:rsidRPr="00FE0DBD">
        <w:rPr>
          <w:color w:val="212121"/>
          <w:sz w:val="20"/>
        </w:rPr>
        <w:t>emails.</w:t>
      </w:r>
    </w:p>
    <w:p w14:paraId="7123D5BC" w14:textId="77777777" w:rsidR="006221B2" w:rsidRPr="00FE0DBD" w:rsidRDefault="006221B2">
      <w:pPr>
        <w:pStyle w:val="BodyText"/>
        <w:spacing w:before="11"/>
        <w:rPr>
          <w:sz w:val="19"/>
        </w:rPr>
      </w:pPr>
    </w:p>
    <w:p w14:paraId="7123D5BD" w14:textId="77777777" w:rsidR="006221B2" w:rsidRPr="00FE0DBD" w:rsidRDefault="00EC6958">
      <w:pPr>
        <w:spacing w:before="1"/>
        <w:ind w:left="140"/>
        <w:rPr>
          <w:i/>
          <w:sz w:val="20"/>
        </w:rPr>
      </w:pPr>
      <w:r w:rsidRPr="00FE0DBD">
        <w:rPr>
          <w:i/>
          <w:color w:val="212121"/>
          <w:sz w:val="20"/>
        </w:rPr>
        <w:t>Failure</w:t>
      </w:r>
      <w:r w:rsidRPr="00FE0DBD">
        <w:rPr>
          <w:i/>
          <w:color w:val="212121"/>
          <w:spacing w:val="-3"/>
          <w:sz w:val="20"/>
        </w:rPr>
        <w:t xml:space="preserve"> </w:t>
      </w:r>
      <w:r w:rsidRPr="00FE0DBD">
        <w:rPr>
          <w:i/>
          <w:color w:val="212121"/>
          <w:sz w:val="20"/>
        </w:rPr>
        <w:t>to</w:t>
      </w:r>
      <w:r w:rsidRPr="00FE0DBD">
        <w:rPr>
          <w:i/>
          <w:color w:val="212121"/>
          <w:spacing w:val="-2"/>
          <w:sz w:val="20"/>
        </w:rPr>
        <w:t xml:space="preserve"> </w:t>
      </w:r>
      <w:r w:rsidRPr="00FE0DBD">
        <w:rPr>
          <w:i/>
          <w:color w:val="212121"/>
          <w:sz w:val="20"/>
        </w:rPr>
        <w:t>comply</w:t>
      </w:r>
      <w:r w:rsidRPr="00FE0DBD">
        <w:rPr>
          <w:i/>
          <w:color w:val="212121"/>
          <w:spacing w:val="-3"/>
          <w:sz w:val="20"/>
        </w:rPr>
        <w:t xml:space="preserve"> </w:t>
      </w:r>
      <w:r w:rsidRPr="00FE0DBD">
        <w:rPr>
          <w:i/>
          <w:color w:val="212121"/>
          <w:sz w:val="20"/>
        </w:rPr>
        <w:t>with</w:t>
      </w:r>
      <w:r w:rsidRPr="00FE0DBD">
        <w:rPr>
          <w:i/>
          <w:color w:val="212121"/>
          <w:spacing w:val="-2"/>
          <w:sz w:val="20"/>
        </w:rPr>
        <w:t xml:space="preserve"> </w:t>
      </w:r>
      <w:r w:rsidRPr="00FE0DBD">
        <w:rPr>
          <w:i/>
          <w:color w:val="212121"/>
          <w:sz w:val="20"/>
        </w:rPr>
        <w:t>the</w:t>
      </w:r>
      <w:r w:rsidRPr="00FE0DBD">
        <w:rPr>
          <w:i/>
          <w:color w:val="212121"/>
          <w:spacing w:val="-3"/>
          <w:sz w:val="20"/>
        </w:rPr>
        <w:t xml:space="preserve"> </w:t>
      </w:r>
      <w:r w:rsidRPr="00FE0DBD">
        <w:rPr>
          <w:i/>
          <w:color w:val="212121"/>
          <w:sz w:val="20"/>
        </w:rPr>
        <w:t>above</w:t>
      </w:r>
      <w:r w:rsidRPr="00FE0DBD">
        <w:rPr>
          <w:i/>
          <w:color w:val="212121"/>
          <w:spacing w:val="-2"/>
          <w:sz w:val="20"/>
        </w:rPr>
        <w:t xml:space="preserve"> </w:t>
      </w:r>
      <w:r w:rsidRPr="00FE0DBD">
        <w:rPr>
          <w:i/>
          <w:color w:val="212121"/>
          <w:sz w:val="20"/>
        </w:rPr>
        <w:t>may</w:t>
      </w:r>
      <w:r w:rsidRPr="00FE0DBD">
        <w:rPr>
          <w:i/>
          <w:color w:val="212121"/>
          <w:spacing w:val="-4"/>
          <w:sz w:val="20"/>
        </w:rPr>
        <w:t xml:space="preserve"> </w:t>
      </w:r>
      <w:r w:rsidRPr="00FE0DBD">
        <w:rPr>
          <w:i/>
          <w:color w:val="212121"/>
          <w:sz w:val="20"/>
        </w:rPr>
        <w:t>disqualify</w:t>
      </w:r>
      <w:r w:rsidRPr="00FE0DBD">
        <w:rPr>
          <w:i/>
          <w:color w:val="212121"/>
          <w:spacing w:val="-3"/>
          <w:sz w:val="20"/>
        </w:rPr>
        <w:t xml:space="preserve"> </w:t>
      </w:r>
      <w:r w:rsidRPr="00FE0DBD">
        <w:rPr>
          <w:i/>
          <w:color w:val="212121"/>
          <w:sz w:val="20"/>
        </w:rPr>
        <w:t>the</w:t>
      </w:r>
      <w:r w:rsidRPr="00FE0DBD">
        <w:rPr>
          <w:i/>
          <w:color w:val="212121"/>
          <w:spacing w:val="-2"/>
          <w:sz w:val="20"/>
        </w:rPr>
        <w:t xml:space="preserve"> </w:t>
      </w:r>
      <w:r w:rsidRPr="00FE0DBD">
        <w:rPr>
          <w:i/>
          <w:color w:val="212121"/>
          <w:sz w:val="20"/>
        </w:rPr>
        <w:t>Bid.</w:t>
      </w:r>
    </w:p>
    <w:p w14:paraId="7123D5BE" w14:textId="77777777" w:rsidR="006221B2" w:rsidRPr="00FE0DBD" w:rsidRDefault="006221B2">
      <w:pPr>
        <w:pStyle w:val="BodyText"/>
        <w:spacing w:before="1"/>
        <w:rPr>
          <w:i/>
        </w:rPr>
      </w:pPr>
    </w:p>
    <w:p w14:paraId="7123D5BF" w14:textId="77777777" w:rsidR="006221B2" w:rsidRPr="00FE0DBD" w:rsidRDefault="00EC6958">
      <w:pPr>
        <w:pStyle w:val="BodyText"/>
        <w:ind w:left="140"/>
      </w:pPr>
      <w:r w:rsidRPr="00FE0DBD">
        <w:rPr>
          <w:color w:val="212121"/>
        </w:rPr>
        <w:t>DRC</w:t>
      </w:r>
      <w:r w:rsidRPr="00FE0DBD">
        <w:rPr>
          <w:color w:val="212121"/>
          <w:spacing w:val="-5"/>
        </w:rPr>
        <w:t xml:space="preserve"> </w:t>
      </w:r>
      <w:r w:rsidRPr="00FE0DBD">
        <w:rPr>
          <w:color w:val="212121"/>
        </w:rPr>
        <w:t>is</w:t>
      </w:r>
      <w:r w:rsidRPr="00FE0DBD">
        <w:rPr>
          <w:color w:val="212121"/>
          <w:spacing w:val="-2"/>
        </w:rPr>
        <w:t xml:space="preserve"> </w:t>
      </w:r>
      <w:r w:rsidRPr="00FE0DBD">
        <w:rPr>
          <w:color w:val="212121"/>
        </w:rPr>
        <w:t>not</w:t>
      </w:r>
      <w:r w:rsidRPr="00FE0DBD">
        <w:rPr>
          <w:color w:val="212121"/>
          <w:spacing w:val="-3"/>
        </w:rPr>
        <w:t xml:space="preserve"> </w:t>
      </w:r>
      <w:r w:rsidRPr="00FE0DBD">
        <w:rPr>
          <w:color w:val="212121"/>
        </w:rPr>
        <w:t>responsible</w:t>
      </w:r>
      <w:r w:rsidRPr="00FE0DBD">
        <w:rPr>
          <w:color w:val="212121"/>
          <w:spacing w:val="-5"/>
        </w:rPr>
        <w:t xml:space="preserve"> </w:t>
      </w:r>
      <w:r w:rsidRPr="00FE0DBD">
        <w:rPr>
          <w:color w:val="212121"/>
        </w:rPr>
        <w:t>for</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failure</w:t>
      </w:r>
      <w:r w:rsidRPr="00FE0DBD">
        <w:rPr>
          <w:color w:val="212121"/>
          <w:spacing w:val="-4"/>
        </w:rPr>
        <w:t xml:space="preserve"> </w:t>
      </w:r>
      <w:r w:rsidRPr="00FE0DBD">
        <w:rPr>
          <w:color w:val="212121"/>
        </w:rPr>
        <w:t>of</w:t>
      </w:r>
      <w:r w:rsidRPr="00FE0DBD">
        <w:rPr>
          <w:color w:val="212121"/>
          <w:spacing w:val="-5"/>
        </w:rPr>
        <w:t xml:space="preserve"> </w:t>
      </w:r>
      <w:r w:rsidRPr="00FE0DBD">
        <w:rPr>
          <w:color w:val="212121"/>
        </w:rPr>
        <w:t>the</w:t>
      </w:r>
      <w:r w:rsidRPr="00FE0DBD">
        <w:rPr>
          <w:color w:val="212121"/>
          <w:spacing w:val="-4"/>
        </w:rPr>
        <w:t xml:space="preserve"> </w:t>
      </w:r>
      <w:r w:rsidRPr="00FE0DBD">
        <w:rPr>
          <w:color w:val="212121"/>
        </w:rPr>
        <w:t>Internet,</w:t>
      </w:r>
      <w:r w:rsidRPr="00FE0DBD">
        <w:rPr>
          <w:color w:val="212121"/>
          <w:spacing w:val="-3"/>
        </w:rPr>
        <w:t xml:space="preserve"> </w:t>
      </w:r>
      <w:r w:rsidRPr="00FE0DBD">
        <w:rPr>
          <w:color w:val="212121"/>
        </w:rPr>
        <w:t>network,</w:t>
      </w:r>
      <w:r w:rsidRPr="00FE0DBD">
        <w:rPr>
          <w:color w:val="212121"/>
          <w:spacing w:val="-2"/>
        </w:rPr>
        <w:t xml:space="preserve"> </w:t>
      </w:r>
      <w:r w:rsidRPr="00FE0DBD">
        <w:rPr>
          <w:color w:val="212121"/>
        </w:rPr>
        <w:t>server,</w:t>
      </w:r>
      <w:r w:rsidRPr="00FE0DBD">
        <w:rPr>
          <w:color w:val="212121"/>
          <w:spacing w:val="-4"/>
        </w:rPr>
        <w:t xml:space="preserve"> </w:t>
      </w:r>
      <w:r w:rsidRPr="00FE0DBD">
        <w:rPr>
          <w:color w:val="212121"/>
        </w:rPr>
        <w:t>or</w:t>
      </w:r>
      <w:r w:rsidRPr="00FE0DBD">
        <w:rPr>
          <w:color w:val="212121"/>
          <w:spacing w:val="-3"/>
        </w:rPr>
        <w:t xml:space="preserve"> </w:t>
      </w:r>
      <w:r w:rsidRPr="00FE0DBD">
        <w:rPr>
          <w:color w:val="212121"/>
        </w:rPr>
        <w:t>any</w:t>
      </w:r>
      <w:r w:rsidRPr="00FE0DBD">
        <w:rPr>
          <w:color w:val="212121"/>
          <w:spacing w:val="-3"/>
        </w:rPr>
        <w:t xml:space="preserve"> </w:t>
      </w:r>
      <w:r w:rsidRPr="00FE0DBD">
        <w:rPr>
          <w:color w:val="212121"/>
        </w:rPr>
        <w:t>other</w:t>
      </w:r>
      <w:r w:rsidRPr="00FE0DBD">
        <w:rPr>
          <w:color w:val="212121"/>
          <w:spacing w:val="-4"/>
        </w:rPr>
        <w:t xml:space="preserve"> </w:t>
      </w:r>
      <w:r w:rsidRPr="00FE0DBD">
        <w:rPr>
          <w:color w:val="212121"/>
        </w:rPr>
        <w:t>hardware,</w:t>
      </w:r>
      <w:r w:rsidRPr="00FE0DBD">
        <w:rPr>
          <w:color w:val="212121"/>
          <w:spacing w:val="-3"/>
        </w:rPr>
        <w:t xml:space="preserve"> </w:t>
      </w:r>
      <w:r w:rsidRPr="00FE0DBD">
        <w:rPr>
          <w:color w:val="212121"/>
        </w:rPr>
        <w:t>or</w:t>
      </w:r>
      <w:r w:rsidRPr="00FE0DBD">
        <w:rPr>
          <w:color w:val="212121"/>
          <w:spacing w:val="-3"/>
        </w:rPr>
        <w:t xml:space="preserve"> </w:t>
      </w:r>
      <w:r w:rsidRPr="00FE0DBD">
        <w:rPr>
          <w:color w:val="212121"/>
        </w:rPr>
        <w:t>software,</w:t>
      </w:r>
      <w:r w:rsidRPr="00FE0DBD">
        <w:rPr>
          <w:color w:val="212121"/>
          <w:spacing w:val="-3"/>
        </w:rPr>
        <w:t xml:space="preserve"> </w:t>
      </w:r>
      <w:r w:rsidRPr="00FE0DBD">
        <w:rPr>
          <w:color w:val="212121"/>
        </w:rPr>
        <w:t>used</w:t>
      </w:r>
      <w:r w:rsidRPr="00FE0DBD">
        <w:rPr>
          <w:color w:val="212121"/>
          <w:spacing w:val="-4"/>
        </w:rPr>
        <w:t xml:space="preserve"> </w:t>
      </w:r>
      <w:r w:rsidRPr="00FE0DBD">
        <w:rPr>
          <w:color w:val="212121"/>
        </w:rPr>
        <w:t>by</w:t>
      </w:r>
      <w:r w:rsidRPr="00FE0DBD">
        <w:rPr>
          <w:color w:val="212121"/>
          <w:spacing w:val="-3"/>
        </w:rPr>
        <w:t xml:space="preserve"> </w:t>
      </w:r>
      <w:r w:rsidRPr="00FE0DBD">
        <w:rPr>
          <w:color w:val="212121"/>
        </w:rPr>
        <w:t>either</w:t>
      </w:r>
      <w:r w:rsidRPr="00FE0DBD">
        <w:rPr>
          <w:color w:val="212121"/>
          <w:spacing w:val="-3"/>
        </w:rPr>
        <w:t xml:space="preserve"> </w:t>
      </w:r>
      <w:r w:rsidRPr="00FE0DBD">
        <w:rPr>
          <w:color w:val="212121"/>
        </w:rPr>
        <w:t>the</w:t>
      </w:r>
      <w:r w:rsidRPr="00FE0DBD">
        <w:rPr>
          <w:color w:val="212121"/>
          <w:spacing w:val="-42"/>
        </w:rPr>
        <w:t xml:space="preserve"> </w:t>
      </w:r>
      <w:r w:rsidRPr="00FE0DBD">
        <w:rPr>
          <w:color w:val="212121"/>
        </w:rPr>
        <w:t>Bidder</w:t>
      </w:r>
      <w:r w:rsidRPr="00FE0DBD">
        <w:rPr>
          <w:color w:val="212121"/>
          <w:spacing w:val="-1"/>
        </w:rPr>
        <w:t xml:space="preserve"> </w:t>
      </w:r>
      <w:r w:rsidRPr="00FE0DBD">
        <w:rPr>
          <w:color w:val="212121"/>
        </w:rPr>
        <w:t>or DRC</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processing</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emails.</w:t>
      </w:r>
    </w:p>
    <w:p w14:paraId="7123D5C0" w14:textId="77777777" w:rsidR="006221B2" w:rsidRPr="00FE0DBD" w:rsidRDefault="006221B2">
      <w:pPr>
        <w:pStyle w:val="BodyText"/>
        <w:spacing w:before="11"/>
        <w:rPr>
          <w:sz w:val="19"/>
        </w:rPr>
      </w:pPr>
    </w:p>
    <w:p w14:paraId="7123D5C1" w14:textId="77777777" w:rsidR="006221B2" w:rsidRPr="00FE0DBD" w:rsidRDefault="00EC6958">
      <w:pPr>
        <w:pStyle w:val="BodyText"/>
        <w:spacing w:before="1"/>
        <w:ind w:left="140"/>
      </w:pPr>
      <w:r w:rsidRPr="00FE0DBD">
        <w:rPr>
          <w:color w:val="212121"/>
        </w:rPr>
        <w:t>DRC</w:t>
      </w:r>
      <w:r w:rsidRPr="00FE0DBD">
        <w:rPr>
          <w:color w:val="212121"/>
          <w:spacing w:val="-4"/>
        </w:rPr>
        <w:t xml:space="preserve"> </w:t>
      </w:r>
      <w:r w:rsidRPr="00FE0DBD">
        <w:rPr>
          <w:color w:val="212121"/>
        </w:rPr>
        <w:t>is not</w:t>
      </w:r>
      <w:r w:rsidRPr="00FE0DBD">
        <w:rPr>
          <w:color w:val="212121"/>
          <w:spacing w:val="-2"/>
        </w:rPr>
        <w:t xml:space="preserve"> </w:t>
      </w:r>
      <w:r w:rsidRPr="00FE0DBD">
        <w:rPr>
          <w:color w:val="212121"/>
        </w:rPr>
        <w:t>responsible</w:t>
      </w:r>
      <w:r w:rsidRPr="00FE0DBD">
        <w:rPr>
          <w:color w:val="212121"/>
          <w:spacing w:val="-3"/>
        </w:rPr>
        <w:t xml:space="preserve"> </w:t>
      </w:r>
      <w:r w:rsidRPr="00FE0DBD">
        <w:rPr>
          <w:color w:val="212121"/>
        </w:rPr>
        <w:t>for</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non-receipt</w:t>
      </w:r>
      <w:r w:rsidRPr="00FE0DBD">
        <w:rPr>
          <w:color w:val="212121"/>
          <w:spacing w:val="-1"/>
        </w:rPr>
        <w:t xml:space="preserve"> </w:t>
      </w:r>
      <w:r w:rsidRPr="00FE0DBD">
        <w:rPr>
          <w:color w:val="212121"/>
        </w:rPr>
        <w:t>of</w:t>
      </w:r>
      <w:r w:rsidRPr="00FE0DBD">
        <w:rPr>
          <w:color w:val="212121"/>
          <w:spacing w:val="-3"/>
        </w:rPr>
        <w:t xml:space="preserve"> </w:t>
      </w:r>
      <w:r w:rsidRPr="00FE0DBD">
        <w:rPr>
          <w:color w:val="212121"/>
        </w:rPr>
        <w:t>Bids</w:t>
      </w:r>
      <w:r w:rsidRPr="00FE0DBD">
        <w:rPr>
          <w:color w:val="212121"/>
          <w:spacing w:val="-2"/>
        </w:rPr>
        <w:t xml:space="preserve"> </w:t>
      </w:r>
      <w:r w:rsidRPr="00FE0DBD">
        <w:rPr>
          <w:color w:val="212121"/>
        </w:rPr>
        <w:t>submitted</w:t>
      </w:r>
      <w:r w:rsidRPr="00FE0DBD">
        <w:rPr>
          <w:color w:val="212121"/>
          <w:spacing w:val="-1"/>
        </w:rPr>
        <w:t xml:space="preserve"> </w:t>
      </w:r>
      <w:r w:rsidRPr="00FE0DBD">
        <w:rPr>
          <w:color w:val="212121"/>
        </w:rPr>
        <w:t>by</w:t>
      </w:r>
      <w:r w:rsidRPr="00FE0DBD">
        <w:rPr>
          <w:color w:val="212121"/>
          <w:spacing w:val="-1"/>
        </w:rPr>
        <w:t xml:space="preserve"> </w:t>
      </w:r>
      <w:r w:rsidRPr="00FE0DBD">
        <w:rPr>
          <w:color w:val="212121"/>
        </w:rPr>
        <w:t>email</w:t>
      </w:r>
      <w:r w:rsidRPr="00FE0DBD">
        <w:rPr>
          <w:color w:val="212121"/>
          <w:spacing w:val="-2"/>
        </w:rPr>
        <w:t xml:space="preserve"> </w:t>
      </w:r>
      <w:r w:rsidRPr="00FE0DBD">
        <w:rPr>
          <w:color w:val="212121"/>
        </w:rPr>
        <w:t>as part</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2"/>
        </w:rPr>
        <w:t xml:space="preserve"> </w:t>
      </w:r>
      <w:r w:rsidRPr="00FE0DBD">
        <w:rPr>
          <w:color w:val="212121"/>
        </w:rPr>
        <w:t>e-Tendering</w:t>
      </w:r>
      <w:r w:rsidRPr="00FE0DBD">
        <w:rPr>
          <w:color w:val="212121"/>
          <w:spacing w:val="-2"/>
        </w:rPr>
        <w:t xml:space="preserve"> </w:t>
      </w:r>
      <w:r w:rsidRPr="00FE0DBD">
        <w:rPr>
          <w:color w:val="212121"/>
        </w:rPr>
        <w:t>process.</w:t>
      </w:r>
    </w:p>
    <w:p w14:paraId="7123D5C2" w14:textId="77777777" w:rsidR="006221B2" w:rsidRPr="00FE0DBD" w:rsidRDefault="006221B2">
      <w:pPr>
        <w:pStyle w:val="BodyText"/>
        <w:spacing w:before="1"/>
      </w:pPr>
    </w:p>
    <w:p w14:paraId="7123D5C3" w14:textId="77777777" w:rsidR="006221B2" w:rsidRPr="00FE0DBD" w:rsidRDefault="00EC6958">
      <w:pPr>
        <w:pStyle w:val="Heading1"/>
        <w:ind w:left="140" w:firstLine="0"/>
      </w:pPr>
      <w:r w:rsidRPr="00FE0DBD">
        <w:rPr>
          <w:color w:val="212121"/>
        </w:rPr>
        <w:t>Bids</w:t>
      </w:r>
      <w:r w:rsidRPr="00FE0DBD">
        <w:rPr>
          <w:color w:val="212121"/>
          <w:spacing w:val="8"/>
        </w:rPr>
        <w:t xml:space="preserve"> </w:t>
      </w:r>
      <w:r w:rsidRPr="00FE0DBD">
        <w:rPr>
          <w:color w:val="212121"/>
        </w:rPr>
        <w:t>can</w:t>
      </w:r>
      <w:r w:rsidRPr="00FE0DBD">
        <w:rPr>
          <w:color w:val="212121"/>
          <w:spacing w:val="10"/>
        </w:rPr>
        <w:t xml:space="preserve"> </w:t>
      </w:r>
      <w:r w:rsidRPr="00FE0DBD">
        <w:rPr>
          <w:color w:val="212121"/>
        </w:rPr>
        <w:t>be</w:t>
      </w:r>
      <w:r w:rsidRPr="00FE0DBD">
        <w:rPr>
          <w:color w:val="212121"/>
          <w:spacing w:val="7"/>
        </w:rPr>
        <w:t xml:space="preserve"> </w:t>
      </w:r>
      <w:r w:rsidRPr="00FE0DBD">
        <w:rPr>
          <w:color w:val="212121"/>
        </w:rPr>
        <w:t>submitted</w:t>
      </w:r>
      <w:r w:rsidRPr="00FE0DBD">
        <w:rPr>
          <w:color w:val="212121"/>
          <w:spacing w:val="8"/>
        </w:rPr>
        <w:t xml:space="preserve"> </w:t>
      </w:r>
      <w:r w:rsidRPr="00FE0DBD">
        <w:rPr>
          <w:color w:val="212121"/>
        </w:rPr>
        <w:t>in</w:t>
      </w:r>
      <w:r w:rsidRPr="00FE0DBD">
        <w:rPr>
          <w:color w:val="212121"/>
          <w:spacing w:val="10"/>
        </w:rPr>
        <w:t xml:space="preserve"> </w:t>
      </w:r>
      <w:r w:rsidRPr="00FE0DBD">
        <w:rPr>
          <w:color w:val="212121"/>
        </w:rPr>
        <w:t>one</w:t>
      </w:r>
      <w:r w:rsidRPr="00FE0DBD">
        <w:rPr>
          <w:color w:val="212121"/>
          <w:spacing w:val="7"/>
        </w:rPr>
        <w:t xml:space="preserve"> </w:t>
      </w:r>
      <w:r w:rsidRPr="00FE0DBD">
        <w:rPr>
          <w:color w:val="212121"/>
        </w:rPr>
        <w:t>of</w:t>
      </w:r>
      <w:r w:rsidRPr="00FE0DBD">
        <w:rPr>
          <w:color w:val="212121"/>
          <w:spacing w:val="8"/>
        </w:rPr>
        <w:t xml:space="preserve"> </w:t>
      </w:r>
      <w:r w:rsidRPr="00FE0DBD">
        <w:rPr>
          <w:color w:val="212121"/>
        </w:rPr>
        <w:t>two</w:t>
      </w:r>
      <w:r w:rsidRPr="00FE0DBD">
        <w:rPr>
          <w:color w:val="212121"/>
          <w:spacing w:val="9"/>
        </w:rPr>
        <w:t xml:space="preserve"> </w:t>
      </w:r>
      <w:proofErr w:type="gramStart"/>
      <w:r w:rsidRPr="00FE0DBD">
        <w:rPr>
          <w:color w:val="212121"/>
        </w:rPr>
        <w:t>ways;</w:t>
      </w:r>
      <w:proofErr w:type="gramEnd"/>
      <w:r w:rsidRPr="00FE0DBD">
        <w:rPr>
          <w:color w:val="212121"/>
          <w:spacing w:val="10"/>
        </w:rPr>
        <w:t xml:space="preserve"> </w:t>
      </w:r>
      <w:r w:rsidRPr="00FE0DBD">
        <w:rPr>
          <w:color w:val="212121"/>
        </w:rPr>
        <w:t>hardcopy</w:t>
      </w:r>
      <w:r w:rsidRPr="00FE0DBD">
        <w:rPr>
          <w:color w:val="212121"/>
          <w:spacing w:val="8"/>
        </w:rPr>
        <w:t xml:space="preserve"> </w:t>
      </w:r>
      <w:r w:rsidRPr="00FE0DBD">
        <w:rPr>
          <w:color w:val="212121"/>
        </w:rPr>
        <w:t>or</w:t>
      </w:r>
      <w:r w:rsidRPr="00FE0DBD">
        <w:rPr>
          <w:color w:val="212121"/>
          <w:spacing w:val="10"/>
        </w:rPr>
        <w:t xml:space="preserve"> </w:t>
      </w:r>
      <w:r w:rsidRPr="00FE0DBD">
        <w:rPr>
          <w:color w:val="212121"/>
        </w:rPr>
        <w:t>electronically.</w:t>
      </w:r>
      <w:r w:rsidRPr="00FE0DBD">
        <w:rPr>
          <w:color w:val="212121"/>
          <w:spacing w:val="8"/>
        </w:rPr>
        <w:t xml:space="preserve"> </w:t>
      </w:r>
      <w:r w:rsidRPr="00FE0DBD">
        <w:rPr>
          <w:color w:val="212121"/>
        </w:rPr>
        <w:t>If</w:t>
      </w:r>
      <w:r w:rsidRPr="00FE0DBD">
        <w:rPr>
          <w:color w:val="212121"/>
          <w:spacing w:val="9"/>
        </w:rPr>
        <w:t xml:space="preserve"> </w:t>
      </w:r>
      <w:r w:rsidRPr="00FE0DBD">
        <w:rPr>
          <w:color w:val="212121"/>
        </w:rPr>
        <w:t>the</w:t>
      </w:r>
      <w:r w:rsidRPr="00FE0DBD">
        <w:rPr>
          <w:color w:val="212121"/>
          <w:spacing w:val="9"/>
        </w:rPr>
        <w:t xml:space="preserve"> </w:t>
      </w:r>
      <w:r w:rsidRPr="00FE0DBD">
        <w:rPr>
          <w:color w:val="212121"/>
        </w:rPr>
        <w:t>Bidder</w:t>
      </w:r>
      <w:r w:rsidRPr="00FE0DBD">
        <w:rPr>
          <w:color w:val="212121"/>
          <w:spacing w:val="10"/>
        </w:rPr>
        <w:t xml:space="preserve"> </w:t>
      </w:r>
      <w:r w:rsidRPr="00FE0DBD">
        <w:rPr>
          <w:color w:val="212121"/>
        </w:rPr>
        <w:t>submits</w:t>
      </w:r>
      <w:r w:rsidRPr="00FE0DBD">
        <w:rPr>
          <w:color w:val="212121"/>
          <w:spacing w:val="9"/>
        </w:rPr>
        <w:t xml:space="preserve"> </w:t>
      </w:r>
      <w:r w:rsidRPr="00FE0DBD">
        <w:rPr>
          <w:color w:val="212121"/>
        </w:rPr>
        <w:t>a</w:t>
      </w:r>
      <w:r w:rsidRPr="00FE0DBD">
        <w:rPr>
          <w:color w:val="212121"/>
          <w:spacing w:val="9"/>
        </w:rPr>
        <w:t xml:space="preserve"> </w:t>
      </w:r>
      <w:r w:rsidRPr="00FE0DBD">
        <w:rPr>
          <w:color w:val="212121"/>
        </w:rPr>
        <w:t>Bid</w:t>
      </w:r>
      <w:r w:rsidRPr="00FE0DBD">
        <w:rPr>
          <w:color w:val="212121"/>
          <w:spacing w:val="10"/>
        </w:rPr>
        <w:t xml:space="preserve"> </w:t>
      </w:r>
      <w:r w:rsidRPr="00FE0DBD">
        <w:rPr>
          <w:color w:val="212121"/>
        </w:rPr>
        <w:t>in</w:t>
      </w:r>
      <w:r w:rsidRPr="00FE0DBD">
        <w:rPr>
          <w:color w:val="212121"/>
          <w:spacing w:val="8"/>
        </w:rPr>
        <w:t xml:space="preserve"> </w:t>
      </w:r>
      <w:r w:rsidRPr="00FE0DBD">
        <w:rPr>
          <w:color w:val="212121"/>
        </w:rPr>
        <w:t>both</w:t>
      </w:r>
      <w:r w:rsidRPr="00FE0DBD">
        <w:rPr>
          <w:color w:val="212121"/>
          <w:spacing w:val="8"/>
        </w:rPr>
        <w:t xml:space="preserve"> </w:t>
      </w:r>
      <w:r w:rsidRPr="00FE0DBD">
        <w:rPr>
          <w:color w:val="212121"/>
        </w:rPr>
        <w:t>Hardcopy</w:t>
      </w:r>
      <w:r w:rsidRPr="00FE0DBD">
        <w:rPr>
          <w:color w:val="212121"/>
          <w:spacing w:val="8"/>
        </w:rPr>
        <w:t xml:space="preserve"> </w:t>
      </w:r>
      <w:r w:rsidRPr="00FE0DBD">
        <w:rPr>
          <w:color w:val="212121"/>
        </w:rPr>
        <w:t>and</w:t>
      </w:r>
      <w:r w:rsidRPr="00FE0DBD">
        <w:rPr>
          <w:color w:val="212121"/>
          <w:spacing w:val="1"/>
        </w:rPr>
        <w:t xml:space="preserve"> </w:t>
      </w:r>
      <w:r w:rsidRPr="00FE0DBD">
        <w:rPr>
          <w:color w:val="212121"/>
        </w:rPr>
        <w:t>electronically,</w:t>
      </w:r>
      <w:r w:rsidRPr="00FE0DBD">
        <w:rPr>
          <w:color w:val="212121"/>
          <w:spacing w:val="-3"/>
        </w:rPr>
        <w:t xml:space="preserve"> </w:t>
      </w:r>
      <w:r w:rsidRPr="00FE0DBD">
        <w:rPr>
          <w:color w:val="212121"/>
        </w:rPr>
        <w:t>DRC will</w:t>
      </w:r>
      <w:r w:rsidRPr="00FE0DBD">
        <w:rPr>
          <w:color w:val="212121"/>
          <w:spacing w:val="-3"/>
        </w:rPr>
        <w:t xml:space="preserve"> </w:t>
      </w:r>
      <w:r w:rsidRPr="00FE0DBD">
        <w:rPr>
          <w:color w:val="212121"/>
        </w:rPr>
        <w:t>choose the version</w:t>
      </w:r>
      <w:r w:rsidRPr="00FE0DBD">
        <w:rPr>
          <w:color w:val="212121"/>
          <w:spacing w:val="-1"/>
        </w:rPr>
        <w:t xml:space="preserve"> </w:t>
      </w:r>
      <w:r w:rsidRPr="00FE0DBD">
        <w:rPr>
          <w:color w:val="212121"/>
        </w:rPr>
        <w:t>that is</w:t>
      </w:r>
      <w:r w:rsidRPr="00FE0DBD">
        <w:rPr>
          <w:color w:val="212121"/>
          <w:spacing w:val="-2"/>
        </w:rPr>
        <w:t xml:space="preserve"> </w:t>
      </w:r>
      <w:r w:rsidRPr="00FE0DBD">
        <w:rPr>
          <w:color w:val="212121"/>
        </w:rPr>
        <w:t>the most</w:t>
      </w:r>
      <w:r w:rsidRPr="00FE0DBD">
        <w:rPr>
          <w:color w:val="212121"/>
          <w:spacing w:val="-3"/>
        </w:rPr>
        <w:t xml:space="preserve"> </w:t>
      </w:r>
      <w:r w:rsidRPr="00FE0DBD">
        <w:rPr>
          <w:color w:val="212121"/>
        </w:rPr>
        <w:t>advantageous</w:t>
      </w:r>
      <w:r w:rsidRPr="00FE0DBD">
        <w:rPr>
          <w:color w:val="212121"/>
          <w:spacing w:val="-2"/>
        </w:rPr>
        <w:t xml:space="preserve"> </w:t>
      </w:r>
      <w:r w:rsidRPr="00FE0DBD">
        <w:rPr>
          <w:color w:val="212121"/>
        </w:rPr>
        <w:t>to DRC.</w:t>
      </w:r>
    </w:p>
    <w:p w14:paraId="7123D5C4" w14:textId="77777777" w:rsidR="006221B2" w:rsidRPr="00FE0DBD" w:rsidRDefault="006221B2">
      <w:pPr>
        <w:pStyle w:val="BodyText"/>
        <w:spacing w:before="12"/>
        <w:rPr>
          <w:b/>
          <w:sz w:val="19"/>
        </w:rPr>
      </w:pPr>
    </w:p>
    <w:p w14:paraId="7123D5C5" w14:textId="7F228180" w:rsidR="006221B2" w:rsidRPr="00FE0DBD" w:rsidRDefault="00EC6958">
      <w:pPr>
        <w:pStyle w:val="ListParagraph"/>
        <w:numPr>
          <w:ilvl w:val="0"/>
          <w:numId w:val="7"/>
        </w:numPr>
        <w:tabs>
          <w:tab w:val="left" w:pos="860"/>
          <w:tab w:val="left" w:pos="861"/>
        </w:tabs>
        <w:spacing w:line="243" w:lineRule="exact"/>
        <w:ind w:hanging="721"/>
        <w:rPr>
          <w:b/>
          <w:sz w:val="20"/>
        </w:rPr>
      </w:pPr>
      <w:r w:rsidRPr="00FE0DBD">
        <w:rPr>
          <w:b/>
          <w:sz w:val="20"/>
        </w:rPr>
        <w:t>SUBMISSION</w:t>
      </w:r>
      <w:r w:rsidRPr="00FE0DBD">
        <w:rPr>
          <w:b/>
          <w:spacing w:val="-4"/>
          <w:sz w:val="20"/>
        </w:rPr>
        <w:t xml:space="preserve"> </w:t>
      </w:r>
      <w:r w:rsidRPr="00FE0DBD">
        <w:rPr>
          <w:b/>
          <w:sz w:val="20"/>
        </w:rPr>
        <w:t>OF</w:t>
      </w:r>
      <w:r w:rsidRPr="00FE0DBD">
        <w:rPr>
          <w:b/>
          <w:spacing w:val="-2"/>
          <w:sz w:val="20"/>
        </w:rPr>
        <w:t xml:space="preserve"> </w:t>
      </w:r>
      <w:r w:rsidRPr="00FE0DBD">
        <w:rPr>
          <w:b/>
          <w:sz w:val="20"/>
        </w:rPr>
        <w:t>SAMPLES</w:t>
      </w:r>
    </w:p>
    <w:p w14:paraId="69CF06FB" w14:textId="61009217" w:rsidR="001F6708" w:rsidRPr="00FE0DBD" w:rsidRDefault="001F6708" w:rsidP="001F6708">
      <w:pPr>
        <w:pStyle w:val="ListParagraph"/>
        <w:tabs>
          <w:tab w:val="left" w:pos="860"/>
          <w:tab w:val="left" w:pos="861"/>
        </w:tabs>
        <w:spacing w:line="243" w:lineRule="exact"/>
        <w:ind w:firstLine="0"/>
        <w:rPr>
          <w:bCs/>
          <w:sz w:val="20"/>
        </w:rPr>
      </w:pPr>
      <w:r w:rsidRPr="00FE0DBD">
        <w:rPr>
          <w:bCs/>
          <w:sz w:val="20"/>
        </w:rPr>
        <w:t>NA</w:t>
      </w:r>
    </w:p>
    <w:p w14:paraId="7123D5C7" w14:textId="77777777" w:rsidR="006221B2" w:rsidRPr="00FE0DBD" w:rsidRDefault="006221B2">
      <w:pPr>
        <w:pStyle w:val="BodyText"/>
        <w:spacing w:before="1"/>
      </w:pPr>
    </w:p>
    <w:p w14:paraId="7123D5C8" w14:textId="77777777" w:rsidR="006221B2" w:rsidRPr="00FE0DBD" w:rsidRDefault="00EC6958">
      <w:pPr>
        <w:pStyle w:val="Heading1"/>
        <w:numPr>
          <w:ilvl w:val="0"/>
          <w:numId w:val="7"/>
        </w:numPr>
        <w:tabs>
          <w:tab w:val="left" w:pos="860"/>
          <w:tab w:val="left" w:pos="861"/>
        </w:tabs>
        <w:spacing w:before="1"/>
        <w:ind w:hanging="721"/>
      </w:pPr>
      <w:r w:rsidRPr="00FE0DBD">
        <w:t>COMPLETION</w:t>
      </w:r>
      <w:r w:rsidRPr="00FE0DBD">
        <w:rPr>
          <w:spacing w:val="-3"/>
        </w:rPr>
        <w:t xml:space="preserve"> </w:t>
      </w:r>
      <w:r w:rsidRPr="00FE0DBD">
        <w:t>OF</w:t>
      </w:r>
      <w:r w:rsidRPr="00FE0DBD">
        <w:rPr>
          <w:spacing w:val="-4"/>
        </w:rPr>
        <w:t xml:space="preserve"> </w:t>
      </w:r>
      <w:r w:rsidRPr="00FE0DBD">
        <w:t>BID</w:t>
      </w:r>
      <w:r w:rsidRPr="00FE0DBD">
        <w:rPr>
          <w:spacing w:val="-5"/>
        </w:rPr>
        <w:t xml:space="preserve"> </w:t>
      </w:r>
      <w:r w:rsidRPr="00FE0DBD">
        <w:t>FORM</w:t>
      </w:r>
    </w:p>
    <w:p w14:paraId="7123D5C9" w14:textId="77777777" w:rsidR="006221B2" w:rsidRPr="00FE0DBD" w:rsidRDefault="006221B2">
      <w:pPr>
        <w:pStyle w:val="BodyText"/>
        <w:spacing w:before="1"/>
        <w:rPr>
          <w:b/>
        </w:rPr>
      </w:pPr>
    </w:p>
    <w:p w14:paraId="7123D5CB" w14:textId="0213A037" w:rsidR="006221B2" w:rsidRPr="00FE0DBD" w:rsidRDefault="00EC6958" w:rsidP="00F86754">
      <w:pPr>
        <w:pStyle w:val="ListParagraph"/>
        <w:numPr>
          <w:ilvl w:val="0"/>
          <w:numId w:val="2"/>
        </w:numPr>
        <w:tabs>
          <w:tab w:val="left" w:pos="860"/>
          <w:tab w:val="left" w:pos="861"/>
        </w:tabs>
        <w:ind w:hanging="721"/>
        <w:rPr>
          <w:b/>
          <w:sz w:val="20"/>
        </w:rPr>
      </w:pPr>
      <w:r w:rsidRPr="00FE0DBD">
        <w:rPr>
          <w:b/>
          <w:sz w:val="20"/>
        </w:rPr>
        <w:t>Prices</w:t>
      </w:r>
      <w:r w:rsidRPr="00FE0DBD">
        <w:rPr>
          <w:b/>
          <w:spacing w:val="-4"/>
          <w:sz w:val="20"/>
        </w:rPr>
        <w:t xml:space="preserve"> </w:t>
      </w:r>
      <w:r w:rsidRPr="00FE0DBD">
        <w:rPr>
          <w:b/>
          <w:sz w:val="20"/>
        </w:rPr>
        <w:t>Quoted</w:t>
      </w:r>
    </w:p>
    <w:p w14:paraId="7123D5CC" w14:textId="77777777" w:rsidR="006221B2" w:rsidRPr="00FE0DBD" w:rsidRDefault="00EC6958">
      <w:pPr>
        <w:pStyle w:val="BodyText"/>
        <w:ind w:left="140"/>
      </w:pPr>
      <w:r w:rsidRPr="00FE0DBD">
        <w:rPr>
          <w:color w:val="212121"/>
        </w:rPr>
        <w:t>Any</w:t>
      </w:r>
      <w:r w:rsidRPr="00FE0DBD">
        <w:rPr>
          <w:color w:val="212121"/>
          <w:spacing w:val="-2"/>
        </w:rPr>
        <w:t xml:space="preserve"> </w:t>
      </w:r>
      <w:r w:rsidRPr="00FE0DBD">
        <w:rPr>
          <w:color w:val="212121"/>
        </w:rPr>
        <w:t>discount</w:t>
      </w:r>
      <w:r w:rsidRPr="00FE0DBD">
        <w:rPr>
          <w:color w:val="212121"/>
          <w:spacing w:val="-2"/>
        </w:rPr>
        <w:t xml:space="preserve"> </w:t>
      </w:r>
      <w:r w:rsidRPr="00FE0DBD">
        <w:rPr>
          <w:color w:val="212121"/>
        </w:rPr>
        <w:t>offered</w:t>
      </w:r>
      <w:r w:rsidRPr="00FE0DBD">
        <w:rPr>
          <w:color w:val="212121"/>
          <w:spacing w:val="1"/>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included</w:t>
      </w:r>
      <w:r w:rsidRPr="00FE0DBD">
        <w:rPr>
          <w:color w:val="212121"/>
          <w:spacing w:val="-2"/>
        </w:rPr>
        <w:t xml:space="preserve"> </w:t>
      </w:r>
      <w:r w:rsidRPr="00FE0DBD">
        <w:rPr>
          <w:color w:val="212121"/>
        </w:rPr>
        <w:t>in the</w:t>
      </w:r>
      <w:r w:rsidRPr="00FE0DBD">
        <w:rPr>
          <w:color w:val="212121"/>
          <w:spacing w:val="-3"/>
        </w:rPr>
        <w:t xml:space="preserve"> </w:t>
      </w:r>
      <w:r w:rsidRPr="00FE0DBD">
        <w:rPr>
          <w:color w:val="212121"/>
        </w:rPr>
        <w:t>Bid</w:t>
      </w:r>
      <w:r w:rsidRPr="00FE0DBD">
        <w:rPr>
          <w:color w:val="212121"/>
          <w:spacing w:val="-1"/>
        </w:rPr>
        <w:t xml:space="preserve"> </w:t>
      </w:r>
      <w:r w:rsidRPr="00FE0DBD">
        <w:rPr>
          <w:color w:val="212121"/>
        </w:rPr>
        <w:t>price.</w:t>
      </w:r>
    </w:p>
    <w:p w14:paraId="7123D5CD" w14:textId="77777777" w:rsidR="006221B2" w:rsidRPr="00FE0DBD" w:rsidRDefault="006221B2">
      <w:pPr>
        <w:pStyle w:val="BodyText"/>
        <w:spacing w:before="1"/>
      </w:pPr>
    </w:p>
    <w:p w14:paraId="7123D5CF" w14:textId="5329C0FF" w:rsidR="006221B2" w:rsidRPr="00FE0DBD" w:rsidRDefault="00EC6958" w:rsidP="00F86754">
      <w:pPr>
        <w:pStyle w:val="Heading1"/>
        <w:numPr>
          <w:ilvl w:val="0"/>
          <w:numId w:val="2"/>
        </w:numPr>
        <w:tabs>
          <w:tab w:val="left" w:pos="860"/>
          <w:tab w:val="left" w:pos="861"/>
        </w:tabs>
        <w:ind w:hanging="721"/>
      </w:pPr>
      <w:r w:rsidRPr="00FE0DBD">
        <w:t>Currency</w:t>
      </w:r>
    </w:p>
    <w:p w14:paraId="7123D5D0" w14:textId="427A746C" w:rsidR="006221B2" w:rsidRPr="00FE0DBD" w:rsidRDefault="00EC6958">
      <w:pPr>
        <w:pStyle w:val="BodyText"/>
        <w:spacing w:before="59"/>
        <w:ind w:left="140"/>
      </w:pPr>
      <w:r w:rsidRPr="00FE0DBD">
        <w:rPr>
          <w:color w:val="212121"/>
        </w:rPr>
        <w:t>The</w:t>
      </w:r>
      <w:r w:rsidRPr="00FE0DBD">
        <w:rPr>
          <w:color w:val="212121"/>
          <w:spacing w:val="-4"/>
        </w:rPr>
        <w:t xml:space="preserve"> </w:t>
      </w:r>
      <w:r w:rsidRPr="00FE0DBD">
        <w:rPr>
          <w:color w:val="212121"/>
        </w:rPr>
        <w:t>currency</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3"/>
        </w:rPr>
        <w:t xml:space="preserve"> </w:t>
      </w:r>
      <w:r w:rsidRPr="00FE0DBD">
        <w:rPr>
          <w:color w:val="212121"/>
        </w:rPr>
        <w:t>Bid shall</w:t>
      </w:r>
      <w:r w:rsidRPr="00FE0DBD">
        <w:rPr>
          <w:color w:val="212121"/>
          <w:spacing w:val="-1"/>
        </w:rPr>
        <w:t xml:space="preserve"> </w:t>
      </w:r>
      <w:r w:rsidRPr="00FE0DBD">
        <w:rPr>
          <w:color w:val="212121"/>
        </w:rPr>
        <w:t>be</w:t>
      </w:r>
      <w:r w:rsidRPr="00FE0DBD">
        <w:rPr>
          <w:color w:val="212121"/>
          <w:spacing w:val="-3"/>
        </w:rPr>
        <w:t xml:space="preserve"> </w:t>
      </w:r>
      <w:r w:rsidRPr="00FE0DBD">
        <w:rPr>
          <w:color w:val="212121"/>
        </w:rPr>
        <w:t>in</w:t>
      </w:r>
      <w:r w:rsidR="00AF7167" w:rsidRPr="00FE0DBD">
        <w:rPr>
          <w:color w:val="212121"/>
        </w:rPr>
        <w:t xml:space="preserve"> </w:t>
      </w:r>
      <w:r w:rsidR="00AF7167" w:rsidRPr="00FE0DBD">
        <w:rPr>
          <w:b/>
          <w:bCs/>
          <w:color w:val="212121"/>
        </w:rPr>
        <w:t>USD</w:t>
      </w:r>
      <w:r w:rsidRPr="00FE0DBD">
        <w:rPr>
          <w:iCs/>
          <w:color w:val="212121"/>
        </w:rPr>
        <w:t>.</w:t>
      </w:r>
      <w:r w:rsidRPr="00FE0DBD">
        <w:rPr>
          <w:color w:val="212121"/>
          <w:spacing w:val="-2"/>
        </w:rPr>
        <w:t xml:space="preserve"> </w:t>
      </w:r>
      <w:r w:rsidRPr="00FE0DBD">
        <w:rPr>
          <w:color w:val="212121"/>
        </w:rPr>
        <w:t>No</w:t>
      </w:r>
      <w:r w:rsidRPr="00FE0DBD">
        <w:rPr>
          <w:color w:val="212121"/>
          <w:spacing w:val="-2"/>
        </w:rPr>
        <w:t xml:space="preserve"> </w:t>
      </w:r>
      <w:r w:rsidRPr="00FE0DBD">
        <w:rPr>
          <w:color w:val="212121"/>
        </w:rPr>
        <w:t>other</w:t>
      </w:r>
      <w:r w:rsidRPr="00FE0DBD">
        <w:rPr>
          <w:color w:val="212121"/>
          <w:spacing w:val="-2"/>
        </w:rPr>
        <w:t xml:space="preserve"> </w:t>
      </w:r>
      <w:r w:rsidRPr="00FE0DBD">
        <w:rPr>
          <w:color w:val="212121"/>
        </w:rPr>
        <w:t>currencies are</w:t>
      </w:r>
      <w:r w:rsidRPr="00FE0DBD">
        <w:rPr>
          <w:color w:val="212121"/>
          <w:spacing w:val="-3"/>
        </w:rPr>
        <w:t xml:space="preserve"> </w:t>
      </w:r>
      <w:r w:rsidRPr="00FE0DBD">
        <w:rPr>
          <w:color w:val="212121"/>
        </w:rPr>
        <w:t>acceptable.</w:t>
      </w:r>
    </w:p>
    <w:p w14:paraId="7123D5D1" w14:textId="77777777" w:rsidR="006221B2" w:rsidRPr="00FE0DBD" w:rsidRDefault="006221B2">
      <w:pPr>
        <w:pStyle w:val="BodyText"/>
        <w:spacing w:before="1"/>
      </w:pPr>
    </w:p>
    <w:p w14:paraId="7123D5D3" w14:textId="2C437CF5" w:rsidR="006221B2" w:rsidRPr="00FE0DBD" w:rsidRDefault="00EC6958" w:rsidP="00F86754">
      <w:pPr>
        <w:pStyle w:val="Heading1"/>
        <w:numPr>
          <w:ilvl w:val="0"/>
          <w:numId w:val="2"/>
        </w:numPr>
        <w:tabs>
          <w:tab w:val="left" w:pos="860"/>
          <w:tab w:val="left" w:pos="861"/>
        </w:tabs>
        <w:ind w:hanging="721"/>
      </w:pPr>
      <w:r w:rsidRPr="00FE0DBD">
        <w:t>Language</w:t>
      </w:r>
    </w:p>
    <w:p w14:paraId="7123D5D4" w14:textId="77777777" w:rsidR="006221B2" w:rsidRPr="00FE0DBD" w:rsidRDefault="00EC6958">
      <w:pPr>
        <w:pStyle w:val="BodyText"/>
        <w:ind w:left="140"/>
      </w:pPr>
      <w:r w:rsidRPr="00FE0DBD">
        <w:rPr>
          <w:color w:val="212121"/>
        </w:rPr>
        <w:t>The</w:t>
      </w:r>
      <w:r w:rsidRPr="00FE0DBD">
        <w:rPr>
          <w:color w:val="212121"/>
          <w:spacing w:val="-3"/>
        </w:rPr>
        <w:t xml:space="preserve"> </w:t>
      </w:r>
      <w:r w:rsidRPr="00FE0DBD">
        <w:rPr>
          <w:color w:val="212121"/>
        </w:rPr>
        <w:t>Bid</w:t>
      </w:r>
      <w:r w:rsidRPr="00FE0DBD">
        <w:rPr>
          <w:color w:val="212121"/>
          <w:spacing w:val="-2"/>
        </w:rPr>
        <w:t xml:space="preserve"> </w:t>
      </w:r>
      <w:r w:rsidRPr="00FE0DBD">
        <w:rPr>
          <w:color w:val="212121"/>
        </w:rPr>
        <w:t>Form,</w:t>
      </w:r>
      <w:r w:rsidRPr="00FE0DBD">
        <w:rPr>
          <w:color w:val="212121"/>
          <w:spacing w:val="-2"/>
        </w:rPr>
        <w:t xml:space="preserve"> </w:t>
      </w:r>
      <w:r w:rsidRPr="00FE0DBD">
        <w:rPr>
          <w:color w:val="212121"/>
        </w:rPr>
        <w:t>and</w:t>
      </w:r>
      <w:r w:rsidRPr="00FE0DBD">
        <w:rPr>
          <w:color w:val="212121"/>
          <w:spacing w:val="-1"/>
        </w:rPr>
        <w:t xml:space="preserve"> </w:t>
      </w:r>
      <w:r w:rsidRPr="00FE0DBD">
        <w:rPr>
          <w:color w:val="212121"/>
        </w:rPr>
        <w:t>all</w:t>
      </w:r>
      <w:r w:rsidRPr="00FE0DBD">
        <w:rPr>
          <w:color w:val="212121"/>
          <w:spacing w:val="-2"/>
        </w:rPr>
        <w:t xml:space="preserve"> </w:t>
      </w:r>
      <w:r w:rsidRPr="00FE0DBD">
        <w:rPr>
          <w:color w:val="212121"/>
        </w:rPr>
        <w:t>correspondence</w:t>
      </w:r>
      <w:r w:rsidRPr="00FE0DBD">
        <w:rPr>
          <w:color w:val="212121"/>
          <w:spacing w:val="-4"/>
        </w:rPr>
        <w:t xml:space="preserve"> </w:t>
      </w:r>
      <w:r w:rsidRPr="00FE0DBD">
        <w:rPr>
          <w:color w:val="212121"/>
        </w:rPr>
        <w:t>and</w:t>
      </w:r>
      <w:r w:rsidRPr="00FE0DBD">
        <w:rPr>
          <w:color w:val="212121"/>
          <w:spacing w:val="-2"/>
        </w:rPr>
        <w:t xml:space="preserve"> </w:t>
      </w:r>
      <w:r w:rsidRPr="00FE0DBD">
        <w:rPr>
          <w:color w:val="212121"/>
        </w:rPr>
        <w:t>documents related</w:t>
      </w:r>
      <w:r w:rsidRPr="00FE0DBD">
        <w:rPr>
          <w:color w:val="212121"/>
          <w:spacing w:val="-2"/>
        </w:rPr>
        <w:t xml:space="preserve"> </w:t>
      </w:r>
      <w:r w:rsidRPr="00FE0DBD">
        <w:rPr>
          <w:color w:val="212121"/>
        </w:rPr>
        <w:t>to</w:t>
      </w:r>
      <w:r w:rsidRPr="00FE0DBD">
        <w:rPr>
          <w:color w:val="212121"/>
          <w:spacing w:val="-2"/>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5"/>
        </w:rPr>
        <w:t xml:space="preserve"> </w:t>
      </w:r>
      <w:r w:rsidRPr="00FE0DBD">
        <w:rPr>
          <w:color w:val="212121"/>
        </w:rPr>
        <w:t>shall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English.</w:t>
      </w:r>
    </w:p>
    <w:p w14:paraId="7123D5D6" w14:textId="77777777" w:rsidR="006221B2" w:rsidRPr="00FE0DBD" w:rsidRDefault="006221B2">
      <w:pPr>
        <w:pStyle w:val="BodyText"/>
        <w:spacing w:before="2"/>
      </w:pPr>
    </w:p>
    <w:p w14:paraId="7123D5D8" w14:textId="4F65472D" w:rsidR="006221B2" w:rsidRPr="00FE0DBD" w:rsidRDefault="00EC6958" w:rsidP="00F86754">
      <w:pPr>
        <w:pStyle w:val="Heading1"/>
        <w:numPr>
          <w:ilvl w:val="0"/>
          <w:numId w:val="2"/>
        </w:numPr>
        <w:tabs>
          <w:tab w:val="left" w:pos="860"/>
          <w:tab w:val="left" w:pos="861"/>
        </w:tabs>
        <w:ind w:hanging="721"/>
      </w:pPr>
      <w:r w:rsidRPr="00FE0DBD">
        <w:t>Presentation</w:t>
      </w:r>
    </w:p>
    <w:p w14:paraId="7123D5D9" w14:textId="77777777" w:rsidR="006221B2" w:rsidRPr="00FE0DBD" w:rsidRDefault="00EC6958">
      <w:pPr>
        <w:pStyle w:val="BodyText"/>
        <w:ind w:left="140" w:right="133"/>
        <w:jc w:val="both"/>
      </w:pPr>
      <w:r w:rsidRPr="00FE0DBD">
        <w:rPr>
          <w:color w:val="212121"/>
        </w:rPr>
        <w:t>Bids</w:t>
      </w:r>
      <w:r w:rsidRPr="00FE0DBD">
        <w:rPr>
          <w:color w:val="212121"/>
          <w:spacing w:val="-8"/>
        </w:rPr>
        <w:t xml:space="preserve"> </w:t>
      </w:r>
      <w:r w:rsidRPr="00FE0DBD">
        <w:rPr>
          <w:color w:val="212121"/>
        </w:rPr>
        <w:t>shall</w:t>
      </w:r>
      <w:r w:rsidRPr="00FE0DBD">
        <w:rPr>
          <w:color w:val="212121"/>
          <w:spacing w:val="-9"/>
        </w:rPr>
        <w:t xml:space="preserve"> </w:t>
      </w:r>
      <w:r w:rsidRPr="00FE0DBD">
        <w:rPr>
          <w:color w:val="212121"/>
        </w:rPr>
        <w:t>be</w:t>
      </w:r>
      <w:r w:rsidRPr="00FE0DBD">
        <w:rPr>
          <w:color w:val="212121"/>
          <w:spacing w:val="-10"/>
        </w:rPr>
        <w:t xml:space="preserve"> </w:t>
      </w:r>
      <w:r w:rsidRPr="00FE0DBD">
        <w:rPr>
          <w:color w:val="212121"/>
        </w:rPr>
        <w:t>clearly</w:t>
      </w:r>
      <w:r w:rsidRPr="00FE0DBD">
        <w:rPr>
          <w:color w:val="212121"/>
          <w:spacing w:val="-9"/>
        </w:rPr>
        <w:t xml:space="preserve"> </w:t>
      </w:r>
      <w:r w:rsidRPr="00FE0DBD">
        <w:rPr>
          <w:color w:val="212121"/>
        </w:rPr>
        <w:t>legible.</w:t>
      </w:r>
      <w:r w:rsidRPr="00FE0DBD">
        <w:rPr>
          <w:color w:val="212121"/>
          <w:spacing w:val="-9"/>
        </w:rPr>
        <w:t xml:space="preserve"> </w:t>
      </w:r>
      <w:r w:rsidRPr="00FE0DBD">
        <w:rPr>
          <w:color w:val="212121"/>
        </w:rPr>
        <w:t>Prices</w:t>
      </w:r>
      <w:r w:rsidRPr="00FE0DBD">
        <w:rPr>
          <w:color w:val="212121"/>
          <w:spacing w:val="-8"/>
        </w:rPr>
        <w:t xml:space="preserve"> </w:t>
      </w:r>
      <w:r w:rsidRPr="00FE0DBD">
        <w:rPr>
          <w:color w:val="212121"/>
        </w:rPr>
        <w:t>entered</w:t>
      </w:r>
      <w:r w:rsidRPr="00FE0DBD">
        <w:rPr>
          <w:color w:val="212121"/>
          <w:spacing w:val="-9"/>
        </w:rPr>
        <w:t xml:space="preserve"> </w:t>
      </w:r>
      <w:r w:rsidRPr="00FE0DBD">
        <w:rPr>
          <w:color w:val="212121"/>
        </w:rPr>
        <w:t>in</w:t>
      </w:r>
      <w:r w:rsidRPr="00FE0DBD">
        <w:rPr>
          <w:color w:val="212121"/>
          <w:spacing w:val="-9"/>
        </w:rPr>
        <w:t xml:space="preserve"> </w:t>
      </w:r>
      <w:r w:rsidRPr="00FE0DBD">
        <w:rPr>
          <w:color w:val="212121"/>
        </w:rPr>
        <w:t>lead</w:t>
      </w:r>
      <w:r w:rsidRPr="00FE0DBD">
        <w:rPr>
          <w:color w:val="212121"/>
          <w:spacing w:val="-8"/>
        </w:rPr>
        <w:t xml:space="preserve"> </w:t>
      </w:r>
      <w:r w:rsidRPr="00FE0DBD">
        <w:rPr>
          <w:color w:val="212121"/>
        </w:rPr>
        <w:t>pencil</w:t>
      </w:r>
      <w:r w:rsidRPr="00FE0DBD">
        <w:rPr>
          <w:color w:val="212121"/>
          <w:spacing w:val="-7"/>
        </w:rPr>
        <w:t xml:space="preserve"> </w:t>
      </w:r>
      <w:r w:rsidRPr="00FE0DBD">
        <w:rPr>
          <w:color w:val="212121"/>
          <w:u w:val="single" w:color="212121"/>
        </w:rPr>
        <w:t>will</w:t>
      </w:r>
      <w:r w:rsidRPr="00FE0DBD">
        <w:rPr>
          <w:color w:val="212121"/>
          <w:spacing w:val="-7"/>
          <w:u w:val="single" w:color="212121"/>
        </w:rPr>
        <w:t xml:space="preserve"> </w:t>
      </w:r>
      <w:r w:rsidRPr="00FE0DBD">
        <w:rPr>
          <w:color w:val="212121"/>
          <w:u w:val="single" w:color="212121"/>
        </w:rPr>
        <w:t>not</w:t>
      </w:r>
      <w:r w:rsidRPr="00FE0DBD">
        <w:rPr>
          <w:color w:val="212121"/>
          <w:spacing w:val="-8"/>
        </w:rPr>
        <w:t xml:space="preserve"> </w:t>
      </w:r>
      <w:r w:rsidRPr="00FE0DBD">
        <w:rPr>
          <w:color w:val="212121"/>
        </w:rPr>
        <w:t>be</w:t>
      </w:r>
      <w:r w:rsidRPr="00FE0DBD">
        <w:rPr>
          <w:color w:val="212121"/>
          <w:spacing w:val="-9"/>
        </w:rPr>
        <w:t xml:space="preserve"> </w:t>
      </w:r>
      <w:r w:rsidRPr="00FE0DBD">
        <w:rPr>
          <w:color w:val="212121"/>
        </w:rPr>
        <w:t>considered.</w:t>
      </w:r>
      <w:r w:rsidRPr="00FE0DBD">
        <w:rPr>
          <w:color w:val="212121"/>
          <w:spacing w:val="-9"/>
        </w:rPr>
        <w:t xml:space="preserve"> </w:t>
      </w:r>
      <w:r w:rsidRPr="00FE0DBD">
        <w:rPr>
          <w:color w:val="212121"/>
        </w:rPr>
        <w:t>All</w:t>
      </w:r>
      <w:r w:rsidRPr="00FE0DBD">
        <w:rPr>
          <w:color w:val="212121"/>
          <w:spacing w:val="-10"/>
        </w:rPr>
        <w:t xml:space="preserve"> </w:t>
      </w:r>
      <w:r w:rsidRPr="00FE0DBD">
        <w:rPr>
          <w:color w:val="212121"/>
        </w:rPr>
        <w:t>erasures,</w:t>
      </w:r>
      <w:r w:rsidRPr="00FE0DBD">
        <w:rPr>
          <w:color w:val="212121"/>
          <w:spacing w:val="-9"/>
        </w:rPr>
        <w:t xml:space="preserve"> </w:t>
      </w:r>
      <w:r w:rsidRPr="00FE0DBD">
        <w:rPr>
          <w:color w:val="212121"/>
        </w:rPr>
        <w:t>amendments,</w:t>
      </w:r>
      <w:r w:rsidRPr="00FE0DBD">
        <w:rPr>
          <w:color w:val="212121"/>
          <w:spacing w:val="-9"/>
        </w:rPr>
        <w:t xml:space="preserve"> </w:t>
      </w:r>
      <w:r w:rsidRPr="00FE0DBD">
        <w:rPr>
          <w:color w:val="212121"/>
        </w:rPr>
        <w:t>or</w:t>
      </w:r>
      <w:r w:rsidRPr="00FE0DBD">
        <w:rPr>
          <w:color w:val="212121"/>
          <w:spacing w:val="-9"/>
        </w:rPr>
        <w:t xml:space="preserve"> </w:t>
      </w:r>
      <w:r w:rsidRPr="00FE0DBD">
        <w:rPr>
          <w:color w:val="212121"/>
        </w:rPr>
        <w:t>alterations</w:t>
      </w:r>
      <w:r w:rsidRPr="00FE0DBD">
        <w:rPr>
          <w:color w:val="212121"/>
          <w:spacing w:val="-3"/>
        </w:rPr>
        <w:t xml:space="preserve"> </w:t>
      </w:r>
      <w:r w:rsidRPr="00FE0DBD">
        <w:rPr>
          <w:color w:val="212121"/>
        </w:rPr>
        <w:t>shall</w:t>
      </w:r>
      <w:r w:rsidRPr="00FE0DBD">
        <w:rPr>
          <w:color w:val="212121"/>
          <w:spacing w:val="-43"/>
        </w:rPr>
        <w:t xml:space="preserve"> </w:t>
      </w:r>
      <w:r w:rsidRPr="00FE0DBD">
        <w:rPr>
          <w:color w:val="212121"/>
        </w:rPr>
        <w:t xml:space="preserve">be </w:t>
      </w:r>
      <w:proofErr w:type="spellStart"/>
      <w:r w:rsidRPr="00FE0DBD">
        <w:rPr>
          <w:color w:val="212121"/>
        </w:rPr>
        <w:t>initialed</w:t>
      </w:r>
      <w:proofErr w:type="spellEnd"/>
      <w:r w:rsidRPr="00FE0DBD">
        <w:rPr>
          <w:color w:val="212121"/>
        </w:rPr>
        <w:t xml:space="preserve"> by the signatory to the Bid. Do </w:t>
      </w:r>
      <w:r w:rsidRPr="00FE0DBD">
        <w:rPr>
          <w:color w:val="212121"/>
          <w:u w:val="single" w:color="212121"/>
        </w:rPr>
        <w:t>not</w:t>
      </w:r>
      <w:r w:rsidRPr="00FE0DBD">
        <w:rPr>
          <w:color w:val="212121"/>
        </w:rPr>
        <w:t xml:space="preserve"> submit blank pages of the Bid Form and/or schedules which are unnecessary</w:t>
      </w:r>
      <w:r w:rsidRPr="00FE0DBD">
        <w:rPr>
          <w:color w:val="212121"/>
          <w:spacing w:val="1"/>
        </w:rPr>
        <w:t xml:space="preserve"> </w:t>
      </w:r>
      <w:r w:rsidRPr="00FE0DBD">
        <w:rPr>
          <w:color w:val="212121"/>
        </w:rPr>
        <w:t xml:space="preserve">for your offer. All documentation shall be written in </w:t>
      </w:r>
      <w:r w:rsidRPr="00FE0DBD">
        <w:rPr>
          <w:color w:val="212121"/>
          <w:u w:val="single" w:color="212121"/>
        </w:rPr>
        <w:t>English</w:t>
      </w:r>
      <w:r w:rsidRPr="00FE0DBD">
        <w:rPr>
          <w:color w:val="212121"/>
        </w:rPr>
        <w:t>. All Bids shall be signed by a duly authorized representative of</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Bidder.</w:t>
      </w:r>
    </w:p>
    <w:p w14:paraId="7123D5DA" w14:textId="77777777" w:rsidR="006221B2" w:rsidRPr="00FE0DBD" w:rsidRDefault="006221B2">
      <w:pPr>
        <w:pStyle w:val="BodyText"/>
        <w:spacing w:before="1"/>
      </w:pPr>
    </w:p>
    <w:p w14:paraId="7123D5DC" w14:textId="71B6F683" w:rsidR="006221B2" w:rsidRPr="00FE0DBD" w:rsidRDefault="00EC6958" w:rsidP="00F86754">
      <w:pPr>
        <w:pStyle w:val="Heading1"/>
        <w:numPr>
          <w:ilvl w:val="0"/>
          <w:numId w:val="2"/>
        </w:numPr>
        <w:tabs>
          <w:tab w:val="left" w:pos="860"/>
          <w:tab w:val="left" w:pos="861"/>
        </w:tabs>
        <w:spacing w:before="1"/>
        <w:ind w:hanging="721"/>
      </w:pPr>
      <w:r w:rsidRPr="00FE0DBD">
        <w:t>Split</w:t>
      </w:r>
      <w:r w:rsidRPr="00FE0DBD">
        <w:rPr>
          <w:spacing w:val="-2"/>
        </w:rPr>
        <w:t xml:space="preserve"> </w:t>
      </w:r>
      <w:r w:rsidRPr="00FE0DBD">
        <w:t>Awards</w:t>
      </w:r>
    </w:p>
    <w:p w14:paraId="7123D5DD" w14:textId="52EBC1F1" w:rsidR="006221B2" w:rsidRPr="00FE0DBD" w:rsidRDefault="00EC6958">
      <w:pPr>
        <w:pStyle w:val="BodyText"/>
        <w:ind w:left="140"/>
        <w:jc w:val="both"/>
        <w:rPr>
          <w:color w:val="212121"/>
        </w:rPr>
      </w:pPr>
      <w:r w:rsidRPr="00FE0DBD">
        <w:rPr>
          <w:color w:val="212121"/>
        </w:rPr>
        <w:lastRenderedPageBreak/>
        <w:t>DRC</w:t>
      </w:r>
      <w:r w:rsidRPr="00FE0DBD">
        <w:rPr>
          <w:color w:val="212121"/>
          <w:spacing w:val="-4"/>
        </w:rPr>
        <w:t xml:space="preserve"> </w:t>
      </w:r>
      <w:r w:rsidRPr="00FE0DBD">
        <w:rPr>
          <w:color w:val="212121"/>
        </w:rPr>
        <w:t>reserves</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right</w:t>
      </w:r>
      <w:r w:rsidRPr="00FE0DBD">
        <w:rPr>
          <w:color w:val="212121"/>
          <w:spacing w:val="-1"/>
        </w:rPr>
        <w:t xml:space="preserve"> </w:t>
      </w:r>
      <w:r w:rsidRPr="00FE0DBD">
        <w:rPr>
          <w:color w:val="212121"/>
        </w:rPr>
        <w:t>to</w:t>
      </w:r>
      <w:r w:rsidRPr="00FE0DBD">
        <w:rPr>
          <w:color w:val="212121"/>
          <w:spacing w:val="-1"/>
        </w:rPr>
        <w:t xml:space="preserve"> </w:t>
      </w:r>
      <w:r w:rsidRPr="00FE0DBD">
        <w:rPr>
          <w:color w:val="212121"/>
        </w:rPr>
        <w:t>split</w:t>
      </w:r>
      <w:r w:rsidRPr="00FE0DBD">
        <w:rPr>
          <w:color w:val="212121"/>
          <w:spacing w:val="-5"/>
        </w:rPr>
        <w:t xml:space="preserve"> </w:t>
      </w:r>
      <w:r w:rsidRPr="00FE0DBD">
        <w:rPr>
          <w:color w:val="212121"/>
        </w:rPr>
        <w:t>awards.</w:t>
      </w:r>
    </w:p>
    <w:p w14:paraId="7123D5DF" w14:textId="77777777" w:rsidR="006221B2" w:rsidRPr="00FE0DBD" w:rsidRDefault="006221B2">
      <w:pPr>
        <w:pStyle w:val="BodyText"/>
        <w:spacing w:before="8"/>
        <w:rPr>
          <w:sz w:val="15"/>
        </w:rPr>
      </w:pPr>
    </w:p>
    <w:p w14:paraId="7123D5E1" w14:textId="40762CFC" w:rsidR="006221B2" w:rsidRPr="00FE0DBD" w:rsidRDefault="00EC6958" w:rsidP="00F86754">
      <w:pPr>
        <w:pStyle w:val="Heading1"/>
        <w:numPr>
          <w:ilvl w:val="0"/>
          <w:numId w:val="2"/>
        </w:numPr>
        <w:tabs>
          <w:tab w:val="left" w:pos="860"/>
          <w:tab w:val="left" w:pos="861"/>
        </w:tabs>
        <w:spacing w:before="60"/>
        <w:ind w:hanging="721"/>
      </w:pPr>
      <w:r w:rsidRPr="00FE0DBD">
        <w:t>Validity</w:t>
      </w:r>
      <w:r w:rsidRPr="00FE0DBD">
        <w:rPr>
          <w:spacing w:val="-5"/>
        </w:rPr>
        <w:t xml:space="preserve"> </w:t>
      </w:r>
      <w:r w:rsidRPr="00FE0DBD">
        <w:t>Period</w:t>
      </w:r>
    </w:p>
    <w:p w14:paraId="7123D5E2" w14:textId="77777777" w:rsidR="006221B2" w:rsidRPr="00FE0DBD" w:rsidRDefault="00EC6958">
      <w:pPr>
        <w:pStyle w:val="BodyText"/>
        <w:ind w:left="140" w:right="137"/>
        <w:jc w:val="both"/>
      </w:pPr>
      <w:r w:rsidRPr="00FE0DBD">
        <w:rPr>
          <w:color w:val="212121"/>
        </w:rPr>
        <w:t>Bids shall be valid for at least the minimum number of days specified in the RFP from the date of Bid closure. DRC reserves</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right</w:t>
      </w:r>
      <w:r w:rsidRPr="00FE0DBD">
        <w:rPr>
          <w:color w:val="212121"/>
          <w:spacing w:val="-2"/>
        </w:rPr>
        <w:t xml:space="preserve"> </w:t>
      </w:r>
      <w:r w:rsidRPr="00FE0DBD">
        <w:rPr>
          <w:color w:val="212121"/>
        </w:rPr>
        <w:t>to</w:t>
      </w:r>
      <w:r w:rsidRPr="00FE0DBD">
        <w:rPr>
          <w:color w:val="212121"/>
          <w:spacing w:val="-4"/>
        </w:rPr>
        <w:t xml:space="preserve"> </w:t>
      </w:r>
      <w:r w:rsidRPr="00FE0DBD">
        <w:rPr>
          <w:color w:val="212121"/>
        </w:rPr>
        <w:t>determine,</w:t>
      </w:r>
      <w:r w:rsidRPr="00FE0DBD">
        <w:rPr>
          <w:color w:val="212121"/>
          <w:spacing w:val="-1"/>
        </w:rPr>
        <w:t xml:space="preserve"> </w:t>
      </w:r>
      <w:r w:rsidRPr="00FE0DBD">
        <w:rPr>
          <w:color w:val="212121"/>
        </w:rPr>
        <w:t>at</w:t>
      </w:r>
      <w:r w:rsidRPr="00FE0DBD">
        <w:rPr>
          <w:color w:val="212121"/>
          <w:spacing w:val="-2"/>
        </w:rPr>
        <w:t xml:space="preserve"> </w:t>
      </w:r>
      <w:r w:rsidRPr="00FE0DBD">
        <w:rPr>
          <w:color w:val="212121"/>
        </w:rPr>
        <w:t>its</w:t>
      </w:r>
      <w:r w:rsidRPr="00FE0DBD">
        <w:rPr>
          <w:color w:val="212121"/>
          <w:spacing w:val="-1"/>
        </w:rPr>
        <w:t xml:space="preserve"> </w:t>
      </w:r>
      <w:r w:rsidRPr="00FE0DBD">
        <w:rPr>
          <w:color w:val="212121"/>
        </w:rPr>
        <w:t>sole</w:t>
      </w:r>
      <w:r w:rsidRPr="00FE0DBD">
        <w:rPr>
          <w:color w:val="212121"/>
          <w:spacing w:val="-4"/>
        </w:rPr>
        <w:t xml:space="preserve"> </w:t>
      </w:r>
      <w:r w:rsidRPr="00FE0DBD">
        <w:rPr>
          <w:color w:val="212121"/>
        </w:rPr>
        <w:t>discretion,</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validity</w:t>
      </w:r>
      <w:r w:rsidRPr="00FE0DBD">
        <w:rPr>
          <w:color w:val="212121"/>
          <w:spacing w:val="-2"/>
        </w:rPr>
        <w:t xml:space="preserve"> </w:t>
      </w:r>
      <w:r w:rsidRPr="00FE0DBD">
        <w:rPr>
          <w:color w:val="212121"/>
        </w:rPr>
        <w:t>period</w:t>
      </w:r>
      <w:r w:rsidRPr="00FE0DBD">
        <w:rPr>
          <w:color w:val="212121"/>
          <w:spacing w:val="-1"/>
        </w:rPr>
        <w:t xml:space="preserve"> </w:t>
      </w:r>
      <w:r w:rsidRPr="00FE0DBD">
        <w:rPr>
          <w:color w:val="212121"/>
        </w:rPr>
        <w:t>in respect</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Bids</w:t>
      </w:r>
      <w:r w:rsidRPr="00FE0DBD">
        <w:rPr>
          <w:color w:val="212121"/>
          <w:spacing w:val="-3"/>
        </w:rPr>
        <w:t xml:space="preserve"> </w:t>
      </w:r>
      <w:r w:rsidRPr="00FE0DBD">
        <w:rPr>
          <w:color w:val="212121"/>
        </w:rPr>
        <w:t>which</w:t>
      </w:r>
      <w:r w:rsidRPr="00FE0DBD">
        <w:rPr>
          <w:color w:val="212121"/>
          <w:spacing w:val="-1"/>
        </w:rPr>
        <w:t xml:space="preserve"> </w:t>
      </w:r>
      <w:r w:rsidRPr="00FE0DBD">
        <w:rPr>
          <w:color w:val="212121"/>
        </w:rPr>
        <w:t>do</w:t>
      </w:r>
      <w:r w:rsidRPr="00FE0DBD">
        <w:rPr>
          <w:color w:val="212121"/>
          <w:spacing w:val="-2"/>
        </w:rPr>
        <w:t xml:space="preserve"> </w:t>
      </w:r>
      <w:r w:rsidRPr="00FE0DBD">
        <w:rPr>
          <w:color w:val="212121"/>
        </w:rPr>
        <w:t>not</w:t>
      </w:r>
      <w:r w:rsidRPr="00FE0DBD">
        <w:rPr>
          <w:color w:val="212121"/>
          <w:spacing w:val="-4"/>
        </w:rPr>
        <w:t xml:space="preserve"> </w:t>
      </w:r>
      <w:r w:rsidRPr="00FE0DBD">
        <w:rPr>
          <w:color w:val="212121"/>
        </w:rPr>
        <w:t>specify</w:t>
      </w:r>
      <w:r w:rsidRPr="00FE0DBD">
        <w:rPr>
          <w:color w:val="212121"/>
          <w:spacing w:val="-1"/>
        </w:rPr>
        <w:t xml:space="preserve"> </w:t>
      </w:r>
      <w:r w:rsidRPr="00FE0DBD">
        <w:rPr>
          <w:color w:val="212121"/>
        </w:rPr>
        <w:t>any</w:t>
      </w:r>
      <w:r w:rsidRPr="00FE0DBD">
        <w:rPr>
          <w:color w:val="212121"/>
          <w:spacing w:val="-4"/>
        </w:rPr>
        <w:t xml:space="preserve"> </w:t>
      </w:r>
      <w:r w:rsidRPr="00FE0DBD">
        <w:rPr>
          <w:color w:val="212121"/>
        </w:rPr>
        <w:t>such</w:t>
      </w:r>
      <w:r w:rsidRPr="00FE0DBD">
        <w:rPr>
          <w:color w:val="212121"/>
          <w:spacing w:val="-4"/>
        </w:rPr>
        <w:t xml:space="preserve"> </w:t>
      </w:r>
      <w:r w:rsidRPr="00FE0DBD">
        <w:rPr>
          <w:color w:val="212121"/>
        </w:rPr>
        <w:t>maximum</w:t>
      </w:r>
      <w:r w:rsidRPr="00FE0DBD">
        <w:rPr>
          <w:color w:val="212121"/>
          <w:spacing w:val="-2"/>
        </w:rPr>
        <w:t xml:space="preserve"> </w:t>
      </w:r>
      <w:r w:rsidRPr="00FE0DBD">
        <w:rPr>
          <w:color w:val="212121"/>
        </w:rPr>
        <w:t>or</w:t>
      </w:r>
      <w:r w:rsidRPr="00FE0DBD">
        <w:rPr>
          <w:color w:val="212121"/>
          <w:spacing w:val="-43"/>
        </w:rPr>
        <w:t xml:space="preserve"> </w:t>
      </w:r>
      <w:r w:rsidRPr="00FE0DBD">
        <w:rPr>
          <w:color w:val="212121"/>
        </w:rPr>
        <w:t>minimum</w:t>
      </w:r>
      <w:r w:rsidRPr="00FE0DBD">
        <w:rPr>
          <w:color w:val="212121"/>
          <w:spacing w:val="-2"/>
        </w:rPr>
        <w:t xml:space="preserve"> </w:t>
      </w:r>
      <w:r w:rsidRPr="00FE0DBD">
        <w:rPr>
          <w:color w:val="212121"/>
        </w:rPr>
        <w:t>limitation.</w:t>
      </w:r>
    </w:p>
    <w:p w14:paraId="7123D5E3" w14:textId="77777777" w:rsidR="006221B2" w:rsidRPr="00FE0DBD" w:rsidRDefault="006221B2">
      <w:pPr>
        <w:pStyle w:val="BodyText"/>
      </w:pPr>
    </w:p>
    <w:p w14:paraId="7123D5E4" w14:textId="77777777" w:rsidR="006221B2" w:rsidRPr="00FE0DBD" w:rsidRDefault="00EC6958">
      <w:pPr>
        <w:pStyle w:val="Heading1"/>
        <w:numPr>
          <w:ilvl w:val="0"/>
          <w:numId w:val="7"/>
        </w:numPr>
        <w:tabs>
          <w:tab w:val="left" w:pos="860"/>
          <w:tab w:val="left" w:pos="861"/>
        </w:tabs>
        <w:ind w:hanging="721"/>
      </w:pPr>
      <w:r w:rsidRPr="00FE0DBD">
        <w:t>ACCEPTANCE</w:t>
      </w:r>
    </w:p>
    <w:p w14:paraId="7123D5E5" w14:textId="77777777" w:rsidR="006221B2" w:rsidRPr="00FE0DBD" w:rsidRDefault="00EC6958">
      <w:pPr>
        <w:pStyle w:val="BodyText"/>
        <w:spacing w:before="1"/>
        <w:ind w:left="140" w:right="135"/>
        <w:jc w:val="both"/>
      </w:pPr>
      <w:r w:rsidRPr="00FE0DBD">
        <w:rPr>
          <w:color w:val="212121"/>
        </w:rPr>
        <w:t>DRC</w:t>
      </w:r>
      <w:r w:rsidRPr="00FE0DBD">
        <w:rPr>
          <w:color w:val="212121"/>
          <w:spacing w:val="-10"/>
        </w:rPr>
        <w:t xml:space="preserve"> </w:t>
      </w:r>
      <w:r w:rsidRPr="00FE0DBD">
        <w:rPr>
          <w:color w:val="212121"/>
        </w:rPr>
        <w:t>reserves</w:t>
      </w:r>
      <w:r w:rsidRPr="00FE0DBD">
        <w:rPr>
          <w:color w:val="212121"/>
          <w:spacing w:val="-7"/>
        </w:rPr>
        <w:t xml:space="preserve"> </w:t>
      </w:r>
      <w:r w:rsidRPr="00FE0DBD">
        <w:rPr>
          <w:color w:val="212121"/>
        </w:rPr>
        <w:t>the</w:t>
      </w:r>
      <w:r w:rsidRPr="00FE0DBD">
        <w:rPr>
          <w:color w:val="212121"/>
          <w:spacing w:val="-9"/>
        </w:rPr>
        <w:t xml:space="preserve"> </w:t>
      </w:r>
      <w:r w:rsidRPr="00FE0DBD">
        <w:rPr>
          <w:color w:val="212121"/>
        </w:rPr>
        <w:t>right,</w:t>
      </w:r>
      <w:r w:rsidRPr="00FE0DBD">
        <w:rPr>
          <w:color w:val="212121"/>
          <w:spacing w:val="-8"/>
        </w:rPr>
        <w:t xml:space="preserve"> </w:t>
      </w:r>
      <w:r w:rsidRPr="00FE0DBD">
        <w:rPr>
          <w:color w:val="212121"/>
        </w:rPr>
        <w:t>at</w:t>
      </w:r>
      <w:r w:rsidRPr="00FE0DBD">
        <w:rPr>
          <w:color w:val="212121"/>
          <w:spacing w:val="-7"/>
        </w:rPr>
        <w:t xml:space="preserve"> </w:t>
      </w:r>
      <w:r w:rsidRPr="00FE0DBD">
        <w:rPr>
          <w:color w:val="212121"/>
        </w:rPr>
        <w:t>its</w:t>
      </w:r>
      <w:r w:rsidRPr="00FE0DBD">
        <w:rPr>
          <w:color w:val="212121"/>
          <w:spacing w:val="-7"/>
        </w:rPr>
        <w:t xml:space="preserve"> </w:t>
      </w:r>
      <w:r w:rsidRPr="00FE0DBD">
        <w:rPr>
          <w:color w:val="212121"/>
        </w:rPr>
        <w:t>sole</w:t>
      </w:r>
      <w:r w:rsidRPr="00FE0DBD">
        <w:rPr>
          <w:color w:val="212121"/>
          <w:spacing w:val="-9"/>
        </w:rPr>
        <w:t xml:space="preserve"> </w:t>
      </w:r>
      <w:r w:rsidRPr="00FE0DBD">
        <w:rPr>
          <w:color w:val="212121"/>
        </w:rPr>
        <w:t>discretion,</w:t>
      </w:r>
      <w:r w:rsidRPr="00FE0DBD">
        <w:rPr>
          <w:color w:val="212121"/>
          <w:spacing w:val="-9"/>
        </w:rPr>
        <w:t xml:space="preserve"> </w:t>
      </w:r>
      <w:r w:rsidRPr="00FE0DBD">
        <w:rPr>
          <w:color w:val="212121"/>
        </w:rPr>
        <w:t>to</w:t>
      </w:r>
      <w:r w:rsidRPr="00FE0DBD">
        <w:rPr>
          <w:color w:val="212121"/>
          <w:spacing w:val="-7"/>
        </w:rPr>
        <w:t xml:space="preserve"> </w:t>
      </w:r>
      <w:r w:rsidRPr="00FE0DBD">
        <w:rPr>
          <w:color w:val="212121"/>
        </w:rPr>
        <w:t>consider</w:t>
      </w:r>
      <w:r w:rsidRPr="00FE0DBD">
        <w:rPr>
          <w:color w:val="212121"/>
          <w:spacing w:val="-8"/>
        </w:rPr>
        <w:t xml:space="preserve"> </w:t>
      </w:r>
      <w:r w:rsidRPr="00FE0DBD">
        <w:rPr>
          <w:color w:val="212121"/>
        </w:rPr>
        <w:t>as</w:t>
      </w:r>
      <w:r w:rsidRPr="00FE0DBD">
        <w:rPr>
          <w:color w:val="212121"/>
          <w:spacing w:val="-6"/>
        </w:rPr>
        <w:t xml:space="preserve"> </w:t>
      </w:r>
      <w:r w:rsidRPr="00FE0DBD">
        <w:rPr>
          <w:color w:val="212121"/>
        </w:rPr>
        <w:t>invalid</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unacceptable</w:t>
      </w:r>
      <w:r w:rsidRPr="00FE0DBD">
        <w:rPr>
          <w:color w:val="212121"/>
          <w:spacing w:val="-9"/>
        </w:rPr>
        <w:t xml:space="preserve"> </w:t>
      </w:r>
      <w:r w:rsidRPr="00FE0DBD">
        <w:rPr>
          <w:color w:val="212121"/>
        </w:rPr>
        <w:t>any</w:t>
      </w:r>
      <w:r w:rsidRPr="00FE0DBD">
        <w:rPr>
          <w:color w:val="212121"/>
          <w:spacing w:val="-7"/>
        </w:rPr>
        <w:t xml:space="preserve"> </w:t>
      </w:r>
      <w:r w:rsidRPr="00FE0DBD">
        <w:rPr>
          <w:color w:val="212121"/>
        </w:rPr>
        <w:t>Bid</w:t>
      </w:r>
      <w:r w:rsidRPr="00FE0DBD">
        <w:rPr>
          <w:color w:val="212121"/>
          <w:spacing w:val="-9"/>
        </w:rPr>
        <w:t xml:space="preserve"> </w:t>
      </w:r>
      <w:r w:rsidRPr="00FE0DBD">
        <w:rPr>
          <w:color w:val="212121"/>
        </w:rPr>
        <w:t>which</w:t>
      </w:r>
      <w:r w:rsidRPr="00FE0DBD">
        <w:rPr>
          <w:color w:val="212121"/>
          <w:spacing w:val="-8"/>
        </w:rPr>
        <w:t xml:space="preserve"> </w:t>
      </w:r>
      <w:r w:rsidRPr="00FE0DBD">
        <w:rPr>
          <w:color w:val="212121"/>
        </w:rPr>
        <w:t>is</w:t>
      </w:r>
      <w:r w:rsidRPr="00FE0DBD">
        <w:rPr>
          <w:color w:val="212121"/>
          <w:spacing w:val="-7"/>
        </w:rPr>
        <w:t xml:space="preserve"> </w:t>
      </w:r>
      <w:r w:rsidRPr="00FE0DBD">
        <w:rPr>
          <w:color w:val="212121"/>
        </w:rPr>
        <w:t>a)</w:t>
      </w:r>
      <w:r w:rsidRPr="00FE0DBD">
        <w:rPr>
          <w:color w:val="212121"/>
          <w:spacing w:val="-9"/>
        </w:rPr>
        <w:t xml:space="preserve"> </w:t>
      </w:r>
      <w:r w:rsidRPr="00FE0DBD">
        <w:rPr>
          <w:color w:val="212121"/>
        </w:rPr>
        <w:t>not</w:t>
      </w:r>
      <w:r w:rsidRPr="00FE0DBD">
        <w:rPr>
          <w:color w:val="212121"/>
          <w:spacing w:val="-8"/>
        </w:rPr>
        <w:t xml:space="preserve"> </w:t>
      </w:r>
      <w:r w:rsidRPr="00FE0DBD">
        <w:rPr>
          <w:color w:val="212121"/>
        </w:rPr>
        <w:t>clear;</w:t>
      </w:r>
      <w:r w:rsidRPr="00FE0DBD">
        <w:rPr>
          <w:color w:val="212121"/>
          <w:spacing w:val="-9"/>
        </w:rPr>
        <w:t xml:space="preserve"> </w:t>
      </w:r>
      <w:r w:rsidRPr="00FE0DBD">
        <w:rPr>
          <w:color w:val="212121"/>
        </w:rPr>
        <w:t>b)</w:t>
      </w:r>
      <w:r w:rsidRPr="00FE0DBD">
        <w:rPr>
          <w:color w:val="212121"/>
          <w:spacing w:val="-9"/>
        </w:rPr>
        <w:t xml:space="preserve"> </w:t>
      </w:r>
      <w:r w:rsidRPr="00FE0DBD">
        <w:rPr>
          <w:color w:val="212121"/>
        </w:rPr>
        <w:t>incomplete</w:t>
      </w:r>
      <w:r w:rsidRPr="00FE0DBD">
        <w:rPr>
          <w:color w:val="212121"/>
          <w:spacing w:val="-43"/>
        </w:rPr>
        <w:t xml:space="preserve"> </w:t>
      </w:r>
      <w:r w:rsidRPr="00FE0DBD">
        <w:rPr>
          <w:color w:val="212121"/>
        </w:rPr>
        <w:t>in</w:t>
      </w:r>
      <w:r w:rsidRPr="00FE0DBD">
        <w:rPr>
          <w:color w:val="212121"/>
          <w:spacing w:val="-4"/>
        </w:rPr>
        <w:t xml:space="preserve"> </w:t>
      </w:r>
      <w:r w:rsidRPr="00FE0DBD">
        <w:rPr>
          <w:color w:val="212121"/>
        </w:rPr>
        <w:t>any</w:t>
      </w:r>
      <w:r w:rsidRPr="00FE0DBD">
        <w:rPr>
          <w:color w:val="212121"/>
          <w:spacing w:val="-3"/>
        </w:rPr>
        <w:t xml:space="preserve"> </w:t>
      </w:r>
      <w:r w:rsidRPr="00FE0DBD">
        <w:rPr>
          <w:color w:val="212121"/>
        </w:rPr>
        <w:t>material</w:t>
      </w:r>
      <w:r w:rsidRPr="00FE0DBD">
        <w:rPr>
          <w:color w:val="212121"/>
          <w:spacing w:val="-4"/>
        </w:rPr>
        <w:t xml:space="preserve"> </w:t>
      </w:r>
      <w:r w:rsidRPr="00FE0DBD">
        <w:rPr>
          <w:color w:val="212121"/>
        </w:rPr>
        <w:t>detail</w:t>
      </w:r>
      <w:r w:rsidRPr="00FE0DBD">
        <w:rPr>
          <w:color w:val="212121"/>
          <w:spacing w:val="-2"/>
        </w:rPr>
        <w:t xml:space="preserve"> </w:t>
      </w:r>
      <w:r w:rsidRPr="00FE0DBD">
        <w:rPr>
          <w:color w:val="212121"/>
        </w:rPr>
        <w:t>such</w:t>
      </w:r>
      <w:r w:rsidRPr="00FE0DBD">
        <w:rPr>
          <w:color w:val="212121"/>
          <w:spacing w:val="-4"/>
        </w:rPr>
        <w:t xml:space="preserve"> </w:t>
      </w:r>
      <w:r w:rsidRPr="00FE0DBD">
        <w:rPr>
          <w:color w:val="212121"/>
        </w:rPr>
        <w:t>as specification,</w:t>
      </w:r>
      <w:r w:rsidRPr="00FE0DBD">
        <w:rPr>
          <w:color w:val="212121"/>
          <w:spacing w:val="-4"/>
        </w:rPr>
        <w:t xml:space="preserve"> </w:t>
      </w:r>
      <w:r w:rsidRPr="00FE0DBD">
        <w:rPr>
          <w:color w:val="212121"/>
        </w:rPr>
        <w:t>terms</w:t>
      </w:r>
      <w:r w:rsidRPr="00FE0DBD">
        <w:rPr>
          <w:color w:val="212121"/>
          <w:spacing w:val="-2"/>
        </w:rPr>
        <w:t xml:space="preserve"> </w:t>
      </w:r>
      <w:r w:rsidRPr="00FE0DBD">
        <w:rPr>
          <w:color w:val="212121"/>
        </w:rPr>
        <w:t>delivery,</w:t>
      </w:r>
      <w:r w:rsidRPr="00FE0DBD">
        <w:rPr>
          <w:color w:val="212121"/>
          <w:spacing w:val="-2"/>
        </w:rPr>
        <w:t xml:space="preserve"> </w:t>
      </w:r>
      <w:r w:rsidRPr="00FE0DBD">
        <w:rPr>
          <w:color w:val="212121"/>
        </w:rPr>
        <w:t>quantity</w:t>
      </w:r>
      <w:r w:rsidRPr="00FE0DBD">
        <w:rPr>
          <w:color w:val="212121"/>
          <w:spacing w:val="-3"/>
        </w:rPr>
        <w:t xml:space="preserve"> </w:t>
      </w:r>
      <w:r w:rsidRPr="00FE0DBD">
        <w:rPr>
          <w:color w:val="212121"/>
        </w:rPr>
        <w:t>etc.;</w:t>
      </w:r>
      <w:r w:rsidRPr="00FE0DBD">
        <w:rPr>
          <w:color w:val="212121"/>
          <w:spacing w:val="-5"/>
        </w:rPr>
        <w:t xml:space="preserve"> </w:t>
      </w:r>
      <w:r w:rsidRPr="00FE0DBD">
        <w:rPr>
          <w:color w:val="212121"/>
        </w:rPr>
        <w:t>or</w:t>
      </w:r>
      <w:r w:rsidRPr="00FE0DBD">
        <w:rPr>
          <w:color w:val="212121"/>
          <w:spacing w:val="-3"/>
        </w:rPr>
        <w:t xml:space="preserve"> </w:t>
      </w:r>
      <w:r w:rsidRPr="00FE0DBD">
        <w:rPr>
          <w:color w:val="212121"/>
        </w:rPr>
        <w:t>c)</w:t>
      </w:r>
      <w:r w:rsidRPr="00FE0DBD">
        <w:rPr>
          <w:color w:val="212121"/>
          <w:spacing w:val="-4"/>
        </w:rPr>
        <w:t xml:space="preserve"> </w:t>
      </w:r>
      <w:r w:rsidRPr="00FE0DBD">
        <w:rPr>
          <w:color w:val="212121"/>
        </w:rPr>
        <w:t>not</w:t>
      </w:r>
      <w:r w:rsidRPr="00FE0DBD">
        <w:rPr>
          <w:color w:val="212121"/>
          <w:spacing w:val="-4"/>
        </w:rPr>
        <w:t xml:space="preserve"> </w:t>
      </w:r>
      <w:r w:rsidRPr="00FE0DBD">
        <w:rPr>
          <w:color w:val="212121"/>
        </w:rPr>
        <w:t>presented</w:t>
      </w:r>
      <w:r w:rsidRPr="00FE0DBD">
        <w:rPr>
          <w:color w:val="212121"/>
          <w:spacing w:val="-3"/>
        </w:rPr>
        <w:t xml:space="preserve"> </w:t>
      </w:r>
      <w:r w:rsidRPr="00FE0DBD">
        <w:rPr>
          <w:color w:val="212121"/>
        </w:rPr>
        <w:t>on</w:t>
      </w:r>
      <w:r w:rsidRPr="00FE0DBD">
        <w:rPr>
          <w:color w:val="212121"/>
          <w:spacing w:val="-4"/>
        </w:rPr>
        <w:t xml:space="preserve"> </w:t>
      </w:r>
      <w:r w:rsidRPr="00FE0DBD">
        <w:rPr>
          <w:color w:val="212121"/>
        </w:rPr>
        <w:t>the</w:t>
      </w:r>
      <w:r w:rsidRPr="00FE0DBD">
        <w:rPr>
          <w:color w:val="212121"/>
          <w:spacing w:val="-4"/>
        </w:rPr>
        <w:t xml:space="preserve"> </w:t>
      </w:r>
      <w:r w:rsidRPr="00FE0DBD">
        <w:rPr>
          <w:color w:val="212121"/>
        </w:rPr>
        <w:t>Bid</w:t>
      </w:r>
      <w:r w:rsidRPr="00FE0DBD">
        <w:rPr>
          <w:color w:val="212121"/>
          <w:spacing w:val="-4"/>
        </w:rPr>
        <w:t xml:space="preserve"> </w:t>
      </w:r>
      <w:r w:rsidRPr="00FE0DBD">
        <w:rPr>
          <w:color w:val="212121"/>
        </w:rPr>
        <w:t>Form</w:t>
      </w:r>
      <w:r w:rsidRPr="00FE0DBD">
        <w:rPr>
          <w:color w:val="212121"/>
          <w:spacing w:val="1"/>
        </w:rPr>
        <w:t xml:space="preserve"> </w:t>
      </w:r>
      <w:r w:rsidRPr="00FE0DBD">
        <w:rPr>
          <w:color w:val="212121"/>
        </w:rPr>
        <w:t>–</w:t>
      </w:r>
      <w:r w:rsidRPr="00FE0DBD">
        <w:rPr>
          <w:color w:val="212121"/>
          <w:spacing w:val="-5"/>
        </w:rPr>
        <w:t xml:space="preserve"> </w:t>
      </w:r>
      <w:r w:rsidRPr="00FE0DBD">
        <w:rPr>
          <w:color w:val="212121"/>
        </w:rPr>
        <w:t>and</w:t>
      </w:r>
      <w:r w:rsidRPr="00FE0DBD">
        <w:rPr>
          <w:color w:val="212121"/>
          <w:spacing w:val="-3"/>
        </w:rPr>
        <w:t xml:space="preserve"> </w:t>
      </w:r>
      <w:r w:rsidRPr="00FE0DBD">
        <w:rPr>
          <w:color w:val="212121"/>
        </w:rPr>
        <w:t>to</w:t>
      </w:r>
      <w:r w:rsidRPr="00FE0DBD">
        <w:rPr>
          <w:color w:val="212121"/>
          <w:spacing w:val="-2"/>
        </w:rPr>
        <w:t xml:space="preserve"> </w:t>
      </w:r>
      <w:r w:rsidRPr="00FE0DBD">
        <w:rPr>
          <w:color w:val="212121"/>
        </w:rPr>
        <w:t>accept</w:t>
      </w:r>
      <w:r w:rsidRPr="00FE0DBD">
        <w:rPr>
          <w:color w:val="212121"/>
          <w:spacing w:val="-42"/>
        </w:rPr>
        <w:t xml:space="preserve"> </w:t>
      </w:r>
      <w:r w:rsidRPr="00FE0DBD">
        <w:rPr>
          <w:color w:val="212121"/>
        </w:rPr>
        <w:t>or reject any amendments, withdraws and/or supplementary information submitted after the time and date of the RFP</w:t>
      </w:r>
      <w:r w:rsidRPr="00FE0DBD">
        <w:rPr>
          <w:color w:val="212121"/>
          <w:spacing w:val="1"/>
        </w:rPr>
        <w:t xml:space="preserve"> </w:t>
      </w:r>
      <w:r w:rsidRPr="00FE0DBD">
        <w:rPr>
          <w:color w:val="212121"/>
        </w:rPr>
        <w:t>Closure.</w:t>
      </w:r>
    </w:p>
    <w:p w14:paraId="7123D5E6" w14:textId="77777777" w:rsidR="006221B2" w:rsidRPr="00FE0DBD" w:rsidRDefault="006221B2">
      <w:pPr>
        <w:pStyle w:val="BodyText"/>
        <w:spacing w:before="1"/>
      </w:pPr>
    </w:p>
    <w:p w14:paraId="7123D5E7" w14:textId="77777777" w:rsidR="006221B2" w:rsidRPr="00FE0DBD" w:rsidRDefault="00EC6958">
      <w:pPr>
        <w:pStyle w:val="Heading1"/>
        <w:numPr>
          <w:ilvl w:val="0"/>
          <w:numId w:val="7"/>
        </w:numPr>
        <w:tabs>
          <w:tab w:val="left" w:pos="860"/>
          <w:tab w:val="left" w:pos="861"/>
        </w:tabs>
        <w:spacing w:line="243" w:lineRule="exact"/>
        <w:ind w:hanging="721"/>
      </w:pPr>
      <w:r w:rsidRPr="00FE0DBD">
        <w:t>AWARD</w:t>
      </w:r>
      <w:r w:rsidRPr="00FE0DBD">
        <w:rPr>
          <w:spacing w:val="-5"/>
        </w:rPr>
        <w:t xml:space="preserve"> </w:t>
      </w:r>
      <w:r w:rsidRPr="00FE0DBD">
        <w:t>OF</w:t>
      </w:r>
      <w:r w:rsidRPr="00FE0DBD">
        <w:rPr>
          <w:spacing w:val="-3"/>
        </w:rPr>
        <w:t xml:space="preserve"> </w:t>
      </w:r>
      <w:r w:rsidRPr="00FE0DBD">
        <w:t>CONTRACTS</w:t>
      </w:r>
    </w:p>
    <w:p w14:paraId="7123D5E8" w14:textId="77777777" w:rsidR="006221B2" w:rsidRPr="00FE0DBD" w:rsidRDefault="00EC6958">
      <w:pPr>
        <w:pStyle w:val="BodyText"/>
        <w:ind w:left="140" w:right="143"/>
        <w:jc w:val="both"/>
      </w:pPr>
      <w:r w:rsidRPr="00FE0DBD">
        <w:rPr>
          <w:color w:val="212121"/>
        </w:rPr>
        <w:t>This</w:t>
      </w:r>
      <w:r w:rsidRPr="00FE0DBD">
        <w:rPr>
          <w:color w:val="212121"/>
          <w:spacing w:val="-8"/>
        </w:rPr>
        <w:t xml:space="preserve"> </w:t>
      </w:r>
      <w:r w:rsidRPr="00FE0DBD">
        <w:rPr>
          <w:color w:val="212121"/>
        </w:rPr>
        <w:t>RFP</w:t>
      </w:r>
      <w:r w:rsidRPr="00FE0DBD">
        <w:rPr>
          <w:color w:val="212121"/>
          <w:spacing w:val="-8"/>
        </w:rPr>
        <w:t xml:space="preserve"> </w:t>
      </w:r>
      <w:r w:rsidRPr="00FE0DBD">
        <w:rPr>
          <w:color w:val="212121"/>
        </w:rPr>
        <w:t>does</w:t>
      </w:r>
      <w:r w:rsidRPr="00FE0DBD">
        <w:rPr>
          <w:color w:val="212121"/>
          <w:spacing w:val="-7"/>
        </w:rPr>
        <w:t xml:space="preserve"> </w:t>
      </w:r>
      <w:r w:rsidRPr="00FE0DBD">
        <w:rPr>
          <w:color w:val="212121"/>
        </w:rPr>
        <w:t>not</w:t>
      </w:r>
      <w:r w:rsidRPr="00FE0DBD">
        <w:rPr>
          <w:color w:val="212121"/>
          <w:spacing w:val="-8"/>
        </w:rPr>
        <w:t xml:space="preserve"> </w:t>
      </w:r>
      <w:r w:rsidRPr="00FE0DBD">
        <w:rPr>
          <w:color w:val="212121"/>
        </w:rPr>
        <w:t>commit</w:t>
      </w:r>
      <w:r w:rsidRPr="00FE0DBD">
        <w:rPr>
          <w:color w:val="212121"/>
          <w:spacing w:val="-8"/>
        </w:rPr>
        <w:t xml:space="preserve"> </w:t>
      </w:r>
      <w:r w:rsidRPr="00FE0DBD">
        <w:rPr>
          <w:color w:val="212121"/>
        </w:rPr>
        <w:t>DRC</w:t>
      </w:r>
      <w:r w:rsidRPr="00FE0DBD">
        <w:rPr>
          <w:color w:val="212121"/>
          <w:spacing w:val="-8"/>
        </w:rPr>
        <w:t xml:space="preserve"> </w:t>
      </w:r>
      <w:r w:rsidRPr="00FE0DBD">
        <w:rPr>
          <w:color w:val="212121"/>
        </w:rPr>
        <w:t>to</w:t>
      </w:r>
      <w:r w:rsidRPr="00FE0DBD">
        <w:rPr>
          <w:color w:val="212121"/>
          <w:spacing w:val="-7"/>
        </w:rPr>
        <w:t xml:space="preserve"> </w:t>
      </w:r>
      <w:r w:rsidRPr="00FE0DBD">
        <w:rPr>
          <w:color w:val="212121"/>
        </w:rPr>
        <w:t>award</w:t>
      </w:r>
      <w:r w:rsidRPr="00FE0DBD">
        <w:rPr>
          <w:color w:val="212121"/>
          <w:spacing w:val="-7"/>
        </w:rPr>
        <w:t xml:space="preserve"> </w:t>
      </w:r>
      <w:r w:rsidRPr="00FE0DBD">
        <w:rPr>
          <w:color w:val="212121"/>
        </w:rPr>
        <w:t>a</w:t>
      </w:r>
      <w:r w:rsidRPr="00FE0DBD">
        <w:rPr>
          <w:color w:val="212121"/>
          <w:spacing w:val="-8"/>
        </w:rPr>
        <w:t xml:space="preserve"> </w:t>
      </w:r>
      <w:r w:rsidRPr="00FE0DBD">
        <w:rPr>
          <w:color w:val="212121"/>
        </w:rPr>
        <w:t>contract</w:t>
      </w:r>
      <w:r w:rsidRPr="00FE0DBD">
        <w:rPr>
          <w:color w:val="212121"/>
          <w:spacing w:val="-9"/>
        </w:rPr>
        <w:t xml:space="preserve"> </w:t>
      </w:r>
      <w:r w:rsidRPr="00FE0DBD">
        <w:rPr>
          <w:color w:val="212121"/>
        </w:rPr>
        <w:t>or</w:t>
      </w:r>
      <w:r w:rsidRPr="00FE0DBD">
        <w:rPr>
          <w:color w:val="212121"/>
          <w:spacing w:val="-6"/>
        </w:rPr>
        <w:t xml:space="preserve"> </w:t>
      </w:r>
      <w:r w:rsidRPr="00FE0DBD">
        <w:rPr>
          <w:color w:val="212121"/>
        </w:rPr>
        <w:t>pay</w:t>
      </w:r>
      <w:r w:rsidRPr="00FE0DBD">
        <w:rPr>
          <w:color w:val="212121"/>
          <w:spacing w:val="-7"/>
        </w:rPr>
        <w:t xml:space="preserve"> </w:t>
      </w:r>
      <w:r w:rsidRPr="00FE0DBD">
        <w:rPr>
          <w:color w:val="212121"/>
        </w:rPr>
        <w:t>any</w:t>
      </w:r>
      <w:r w:rsidRPr="00FE0DBD">
        <w:rPr>
          <w:color w:val="212121"/>
          <w:spacing w:val="-7"/>
        </w:rPr>
        <w:t xml:space="preserve"> </w:t>
      </w:r>
      <w:r w:rsidRPr="00FE0DBD">
        <w:rPr>
          <w:color w:val="212121"/>
        </w:rPr>
        <w:t>costs</w:t>
      </w:r>
      <w:r w:rsidRPr="00FE0DBD">
        <w:rPr>
          <w:color w:val="212121"/>
          <w:spacing w:val="-7"/>
        </w:rPr>
        <w:t xml:space="preserve"> </w:t>
      </w:r>
      <w:r w:rsidRPr="00FE0DBD">
        <w:rPr>
          <w:color w:val="212121"/>
        </w:rPr>
        <w:t>incurred</w:t>
      </w:r>
      <w:r w:rsidRPr="00FE0DBD">
        <w:rPr>
          <w:color w:val="212121"/>
          <w:spacing w:val="-9"/>
        </w:rPr>
        <w:t xml:space="preserve"> </w:t>
      </w:r>
      <w:r w:rsidRPr="00FE0DBD">
        <w:rPr>
          <w:color w:val="212121"/>
        </w:rPr>
        <w:t>in</w:t>
      </w:r>
      <w:r w:rsidRPr="00FE0DBD">
        <w:rPr>
          <w:color w:val="212121"/>
          <w:spacing w:val="-8"/>
        </w:rPr>
        <w:t xml:space="preserve"> </w:t>
      </w:r>
      <w:r w:rsidRPr="00FE0DBD">
        <w:rPr>
          <w:color w:val="212121"/>
        </w:rPr>
        <w:t>the</w:t>
      </w:r>
      <w:r w:rsidRPr="00FE0DBD">
        <w:rPr>
          <w:color w:val="212121"/>
          <w:spacing w:val="-9"/>
        </w:rPr>
        <w:t xml:space="preserve"> </w:t>
      </w:r>
      <w:r w:rsidRPr="00FE0DBD">
        <w:rPr>
          <w:color w:val="212121"/>
        </w:rPr>
        <w:t>preparation</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submission</w:t>
      </w:r>
      <w:r w:rsidRPr="00FE0DBD">
        <w:rPr>
          <w:color w:val="212121"/>
          <w:spacing w:val="-8"/>
        </w:rPr>
        <w:t xml:space="preserve"> </w:t>
      </w:r>
      <w:r w:rsidRPr="00FE0DBD">
        <w:rPr>
          <w:color w:val="212121"/>
        </w:rPr>
        <w:t>of</w:t>
      </w:r>
      <w:r w:rsidRPr="00FE0DBD">
        <w:rPr>
          <w:color w:val="212121"/>
          <w:spacing w:val="-9"/>
        </w:rPr>
        <w:t xml:space="preserve"> </w:t>
      </w:r>
      <w:r w:rsidRPr="00FE0DBD">
        <w:rPr>
          <w:color w:val="212121"/>
        </w:rPr>
        <w:t>Bids,</w:t>
      </w:r>
      <w:r w:rsidRPr="00FE0DBD">
        <w:rPr>
          <w:color w:val="212121"/>
          <w:spacing w:val="-8"/>
        </w:rPr>
        <w:t xml:space="preserve"> </w:t>
      </w:r>
      <w:r w:rsidRPr="00FE0DBD">
        <w:rPr>
          <w:color w:val="212121"/>
        </w:rPr>
        <w:t>or</w:t>
      </w:r>
      <w:r w:rsidRPr="00FE0DBD">
        <w:rPr>
          <w:color w:val="212121"/>
          <w:spacing w:val="-8"/>
        </w:rPr>
        <w:t xml:space="preserve"> </w:t>
      </w:r>
      <w:r w:rsidRPr="00FE0DBD">
        <w:rPr>
          <w:color w:val="212121"/>
        </w:rPr>
        <w:t>costs</w:t>
      </w:r>
      <w:r w:rsidRPr="00FE0DBD">
        <w:rPr>
          <w:color w:val="212121"/>
          <w:spacing w:val="-43"/>
        </w:rPr>
        <w:t xml:space="preserve"> </w:t>
      </w:r>
      <w:r w:rsidRPr="00FE0DBD">
        <w:rPr>
          <w:color w:val="212121"/>
        </w:rPr>
        <w:t>incurred in making necessary studies for the preparation thereof, or to procure or contract for services or goods. Any bid</w:t>
      </w:r>
      <w:r w:rsidRPr="00FE0DBD">
        <w:rPr>
          <w:color w:val="212121"/>
          <w:spacing w:val="1"/>
        </w:rPr>
        <w:t xml:space="preserve"> </w:t>
      </w:r>
      <w:r w:rsidRPr="00FE0DBD">
        <w:rPr>
          <w:color w:val="212121"/>
        </w:rPr>
        <w:t>submitted will be regarded as an offer made by the Bidder and not as an acceptance by the Bidder of an offer made by DRC.</w:t>
      </w:r>
      <w:r w:rsidRPr="00FE0DBD">
        <w:rPr>
          <w:color w:val="212121"/>
          <w:spacing w:val="-43"/>
        </w:rPr>
        <w:t xml:space="preserve"> </w:t>
      </w:r>
      <w:r w:rsidRPr="00FE0DBD">
        <w:rPr>
          <w:color w:val="212121"/>
        </w:rPr>
        <w:t>No contractual relationship will exist except pursuant to a written contract document signed by a duly authorized official of</w:t>
      </w:r>
      <w:r w:rsidRPr="00FE0DBD">
        <w:rPr>
          <w:color w:val="212121"/>
          <w:spacing w:val="1"/>
        </w:rPr>
        <w:t xml:space="preserve"> </w:t>
      </w:r>
      <w:r w:rsidRPr="00FE0DBD">
        <w:rPr>
          <w:color w:val="212121"/>
        </w:rPr>
        <w:t>DRC</w:t>
      </w:r>
      <w:r w:rsidRPr="00FE0DBD">
        <w:rPr>
          <w:color w:val="212121"/>
          <w:spacing w:val="-3"/>
        </w:rPr>
        <w:t xml:space="preserve"> </w:t>
      </w:r>
      <w:r w:rsidRPr="00FE0DBD">
        <w:rPr>
          <w:color w:val="212121"/>
        </w:rPr>
        <w:t>and the</w:t>
      </w:r>
      <w:r w:rsidRPr="00FE0DBD">
        <w:rPr>
          <w:color w:val="212121"/>
          <w:spacing w:val="-1"/>
        </w:rPr>
        <w:t xml:space="preserve"> </w:t>
      </w:r>
      <w:r w:rsidRPr="00FE0DBD">
        <w:rPr>
          <w:color w:val="212121"/>
        </w:rPr>
        <w:t>successful</w:t>
      </w:r>
      <w:r w:rsidRPr="00FE0DBD">
        <w:rPr>
          <w:color w:val="212121"/>
          <w:spacing w:val="2"/>
        </w:rPr>
        <w:t xml:space="preserve"> </w:t>
      </w:r>
      <w:r w:rsidRPr="00FE0DBD">
        <w:rPr>
          <w:color w:val="212121"/>
        </w:rPr>
        <w:t>Bidder.</w:t>
      </w:r>
    </w:p>
    <w:p w14:paraId="7123D5E9" w14:textId="77777777" w:rsidR="006221B2" w:rsidRPr="00FE0DBD" w:rsidRDefault="006221B2">
      <w:pPr>
        <w:pStyle w:val="BodyText"/>
        <w:spacing w:before="1"/>
      </w:pPr>
    </w:p>
    <w:p w14:paraId="7123D5EA" w14:textId="77777777" w:rsidR="006221B2" w:rsidRPr="00FE0DBD" w:rsidRDefault="00EC6958">
      <w:pPr>
        <w:pStyle w:val="BodyText"/>
        <w:ind w:left="140" w:right="133"/>
        <w:jc w:val="both"/>
      </w:pPr>
      <w:r w:rsidRPr="00FE0DBD">
        <w:rPr>
          <w:color w:val="212121"/>
        </w:rPr>
        <w:t>DRC</w:t>
      </w:r>
      <w:r w:rsidRPr="00FE0DBD">
        <w:rPr>
          <w:color w:val="212121"/>
          <w:spacing w:val="-9"/>
        </w:rPr>
        <w:t xml:space="preserve"> </w:t>
      </w:r>
      <w:r w:rsidRPr="00FE0DBD">
        <w:rPr>
          <w:color w:val="212121"/>
        </w:rPr>
        <w:t>may</w:t>
      </w:r>
      <w:r w:rsidRPr="00FE0DBD">
        <w:rPr>
          <w:color w:val="212121"/>
          <w:spacing w:val="-5"/>
        </w:rPr>
        <w:t xml:space="preserve"> </w:t>
      </w:r>
      <w:r w:rsidRPr="00FE0DBD">
        <w:rPr>
          <w:color w:val="212121"/>
        </w:rPr>
        <w:t>award</w:t>
      </w:r>
      <w:r w:rsidRPr="00FE0DBD">
        <w:rPr>
          <w:color w:val="212121"/>
          <w:spacing w:val="-6"/>
        </w:rPr>
        <w:t xml:space="preserve"> </w:t>
      </w:r>
      <w:r w:rsidRPr="00FE0DBD">
        <w:rPr>
          <w:color w:val="212121"/>
        </w:rPr>
        <w:t>contracts</w:t>
      </w:r>
      <w:r w:rsidRPr="00FE0DBD">
        <w:rPr>
          <w:color w:val="212121"/>
          <w:spacing w:val="-5"/>
        </w:rPr>
        <w:t xml:space="preserve"> </w:t>
      </w:r>
      <w:r w:rsidRPr="00FE0DBD">
        <w:rPr>
          <w:color w:val="212121"/>
        </w:rPr>
        <w:t>for</w:t>
      </w:r>
      <w:r w:rsidRPr="00FE0DBD">
        <w:rPr>
          <w:color w:val="212121"/>
          <w:spacing w:val="-9"/>
        </w:rPr>
        <w:t xml:space="preserve"> </w:t>
      </w:r>
      <w:r w:rsidRPr="00FE0DBD">
        <w:rPr>
          <w:color w:val="212121"/>
        </w:rPr>
        <w:t>part</w:t>
      </w:r>
      <w:r w:rsidRPr="00FE0DBD">
        <w:rPr>
          <w:color w:val="212121"/>
          <w:spacing w:val="-7"/>
        </w:rPr>
        <w:t xml:space="preserve"> </w:t>
      </w:r>
      <w:r w:rsidRPr="00FE0DBD">
        <w:rPr>
          <w:color w:val="212121"/>
        </w:rPr>
        <w:t>quantities</w:t>
      </w:r>
      <w:r w:rsidRPr="00FE0DBD">
        <w:rPr>
          <w:color w:val="212121"/>
          <w:spacing w:val="-6"/>
        </w:rPr>
        <w:t xml:space="preserve"> </w:t>
      </w:r>
      <w:r w:rsidRPr="00FE0DBD">
        <w:rPr>
          <w:color w:val="212121"/>
        </w:rPr>
        <w:t>or</w:t>
      </w:r>
      <w:r w:rsidRPr="00FE0DBD">
        <w:rPr>
          <w:color w:val="212121"/>
          <w:spacing w:val="-7"/>
        </w:rPr>
        <w:t xml:space="preserve"> </w:t>
      </w:r>
      <w:r w:rsidRPr="00FE0DBD">
        <w:rPr>
          <w:color w:val="212121"/>
        </w:rPr>
        <w:t>individual</w:t>
      </w:r>
      <w:r w:rsidRPr="00FE0DBD">
        <w:rPr>
          <w:color w:val="212121"/>
          <w:spacing w:val="-6"/>
        </w:rPr>
        <w:t xml:space="preserve"> </w:t>
      </w:r>
      <w:r w:rsidRPr="00FE0DBD">
        <w:rPr>
          <w:color w:val="212121"/>
        </w:rPr>
        <w:t>items.</w:t>
      </w:r>
      <w:r w:rsidRPr="00FE0DBD">
        <w:rPr>
          <w:color w:val="212121"/>
          <w:spacing w:val="-7"/>
        </w:rPr>
        <w:t xml:space="preserve"> </w:t>
      </w:r>
      <w:r w:rsidRPr="00FE0DBD">
        <w:rPr>
          <w:color w:val="212121"/>
        </w:rPr>
        <w:t>DRC</w:t>
      </w:r>
      <w:r w:rsidRPr="00FE0DBD">
        <w:rPr>
          <w:color w:val="212121"/>
          <w:spacing w:val="-8"/>
        </w:rPr>
        <w:t xml:space="preserve"> </w:t>
      </w:r>
      <w:r w:rsidRPr="00FE0DBD">
        <w:rPr>
          <w:color w:val="212121"/>
        </w:rPr>
        <w:t>will</w:t>
      </w:r>
      <w:r w:rsidRPr="00FE0DBD">
        <w:rPr>
          <w:color w:val="212121"/>
          <w:spacing w:val="-8"/>
        </w:rPr>
        <w:t xml:space="preserve"> </w:t>
      </w:r>
      <w:r w:rsidRPr="00FE0DBD">
        <w:rPr>
          <w:color w:val="212121"/>
        </w:rPr>
        <w:t>notify</w:t>
      </w:r>
      <w:r w:rsidRPr="00FE0DBD">
        <w:rPr>
          <w:color w:val="212121"/>
          <w:spacing w:val="-6"/>
        </w:rPr>
        <w:t xml:space="preserve"> </w:t>
      </w:r>
      <w:r w:rsidRPr="00FE0DBD">
        <w:rPr>
          <w:color w:val="212121"/>
        </w:rPr>
        <w:t>successful</w:t>
      </w:r>
      <w:r w:rsidRPr="00FE0DBD">
        <w:rPr>
          <w:color w:val="212121"/>
          <w:spacing w:val="-7"/>
        </w:rPr>
        <w:t xml:space="preserve"> </w:t>
      </w:r>
      <w:r w:rsidRPr="00FE0DBD">
        <w:rPr>
          <w:color w:val="212121"/>
        </w:rPr>
        <w:t>Bidders</w:t>
      </w:r>
      <w:r w:rsidRPr="00FE0DBD">
        <w:rPr>
          <w:color w:val="212121"/>
          <w:spacing w:val="-6"/>
        </w:rPr>
        <w:t xml:space="preserve"> </w:t>
      </w:r>
      <w:r w:rsidRPr="00FE0DBD">
        <w:rPr>
          <w:color w:val="212121"/>
        </w:rPr>
        <w:t>of</w:t>
      </w:r>
      <w:r w:rsidRPr="00FE0DBD">
        <w:rPr>
          <w:color w:val="212121"/>
          <w:spacing w:val="-8"/>
        </w:rPr>
        <w:t xml:space="preserve"> </w:t>
      </w:r>
      <w:r w:rsidRPr="00FE0DBD">
        <w:rPr>
          <w:color w:val="212121"/>
        </w:rPr>
        <w:t>its</w:t>
      </w:r>
      <w:r w:rsidRPr="00FE0DBD">
        <w:rPr>
          <w:color w:val="212121"/>
          <w:spacing w:val="-8"/>
        </w:rPr>
        <w:t xml:space="preserve"> </w:t>
      </w:r>
      <w:r w:rsidRPr="00FE0DBD">
        <w:rPr>
          <w:color w:val="212121"/>
        </w:rPr>
        <w:t>decision</w:t>
      </w:r>
      <w:r w:rsidRPr="00FE0DBD">
        <w:rPr>
          <w:color w:val="212121"/>
          <w:spacing w:val="-7"/>
        </w:rPr>
        <w:t xml:space="preserve"> </w:t>
      </w:r>
      <w:r w:rsidRPr="00FE0DBD">
        <w:rPr>
          <w:color w:val="212121"/>
        </w:rPr>
        <w:t>with</w:t>
      </w:r>
      <w:r w:rsidRPr="00FE0DBD">
        <w:rPr>
          <w:color w:val="212121"/>
          <w:spacing w:val="-6"/>
        </w:rPr>
        <w:t xml:space="preserve"> </w:t>
      </w:r>
      <w:r w:rsidRPr="00FE0DBD">
        <w:rPr>
          <w:color w:val="212121"/>
        </w:rPr>
        <w:t>respect</w:t>
      </w:r>
      <w:r w:rsidRPr="00FE0DBD">
        <w:rPr>
          <w:color w:val="212121"/>
          <w:spacing w:val="-43"/>
        </w:rPr>
        <w:t xml:space="preserve"> </w:t>
      </w:r>
      <w:r w:rsidRPr="00FE0DBD">
        <w:rPr>
          <w:color w:val="212121"/>
        </w:rPr>
        <w:t>to their Bids as soon as possible after the Bids are opened. DRC reserves the right to cancel any RFP, to reject any or all Bids</w:t>
      </w:r>
      <w:r w:rsidRPr="00FE0DBD">
        <w:rPr>
          <w:color w:val="212121"/>
          <w:spacing w:val="1"/>
        </w:rPr>
        <w:t xml:space="preserve"> </w:t>
      </w:r>
      <w:r w:rsidRPr="00FE0DBD">
        <w:rPr>
          <w:color w:val="212121"/>
        </w:rPr>
        <w:t>in</w:t>
      </w:r>
      <w:r w:rsidRPr="00FE0DBD">
        <w:rPr>
          <w:color w:val="212121"/>
          <w:spacing w:val="-1"/>
        </w:rPr>
        <w:t xml:space="preserve"> </w:t>
      </w:r>
      <w:r w:rsidRPr="00FE0DBD">
        <w:rPr>
          <w:color w:val="212121"/>
        </w:rPr>
        <w:t>whole</w:t>
      </w:r>
      <w:r w:rsidRPr="00FE0DBD">
        <w:rPr>
          <w:color w:val="212121"/>
          <w:spacing w:val="-2"/>
        </w:rPr>
        <w:t xml:space="preserve"> </w:t>
      </w:r>
      <w:r w:rsidRPr="00FE0DBD">
        <w:rPr>
          <w:color w:val="212121"/>
        </w:rPr>
        <w:t>or in part, and to</w:t>
      </w:r>
      <w:r w:rsidRPr="00FE0DBD">
        <w:rPr>
          <w:color w:val="212121"/>
          <w:spacing w:val="-3"/>
        </w:rPr>
        <w:t xml:space="preserve"> </w:t>
      </w:r>
      <w:r w:rsidRPr="00FE0DBD">
        <w:rPr>
          <w:color w:val="212121"/>
        </w:rPr>
        <w:t>award any contract.</w:t>
      </w:r>
    </w:p>
    <w:p w14:paraId="7123D5EB" w14:textId="77777777" w:rsidR="006221B2" w:rsidRPr="00FE0DBD" w:rsidRDefault="006221B2">
      <w:pPr>
        <w:pStyle w:val="BodyText"/>
      </w:pPr>
    </w:p>
    <w:p w14:paraId="7123D5EC" w14:textId="65B796A6" w:rsidR="006221B2" w:rsidRPr="00FE0DBD" w:rsidRDefault="00EC6958">
      <w:pPr>
        <w:pStyle w:val="BodyText"/>
        <w:spacing w:before="1"/>
        <w:ind w:left="140" w:right="145"/>
        <w:jc w:val="both"/>
      </w:pPr>
      <w:r w:rsidRPr="00FE0DBD">
        <w:rPr>
          <w:color w:val="212121"/>
        </w:rPr>
        <w:t>Suppliers who do not comply with the contractual terms and conditions including delivering different products and of</w:t>
      </w:r>
      <w:r w:rsidRPr="00FE0DBD">
        <w:rPr>
          <w:color w:val="212121"/>
          <w:spacing w:val="1"/>
        </w:rPr>
        <w:t xml:space="preserve"> </w:t>
      </w:r>
      <w:r w:rsidRPr="00FE0DBD">
        <w:rPr>
          <w:color w:val="212121"/>
        </w:rPr>
        <w:t>different</w:t>
      </w:r>
      <w:r w:rsidRPr="00FE0DBD">
        <w:rPr>
          <w:color w:val="212121"/>
          <w:spacing w:val="-1"/>
        </w:rPr>
        <w:t xml:space="preserve"> </w:t>
      </w:r>
      <w:r w:rsidRPr="00FE0DBD">
        <w:rPr>
          <w:color w:val="212121"/>
        </w:rPr>
        <w:t>origin</w:t>
      </w:r>
      <w:r w:rsidRPr="00FE0DBD">
        <w:rPr>
          <w:color w:val="212121"/>
          <w:spacing w:val="-1"/>
        </w:rPr>
        <w:t xml:space="preserve"> </w:t>
      </w:r>
      <w:r w:rsidRPr="00FE0DBD">
        <w:rPr>
          <w:color w:val="212121"/>
        </w:rPr>
        <w:t>than</w:t>
      </w:r>
      <w:r w:rsidRPr="00FE0DBD">
        <w:rPr>
          <w:color w:val="212121"/>
          <w:spacing w:val="1"/>
        </w:rPr>
        <w:t xml:space="preserve"> </w:t>
      </w:r>
      <w:r w:rsidRPr="00FE0DBD">
        <w:rPr>
          <w:color w:val="212121"/>
        </w:rPr>
        <w:t>stipulated</w:t>
      </w:r>
      <w:r w:rsidRPr="00FE0DBD">
        <w:rPr>
          <w:color w:val="212121"/>
          <w:spacing w:val="-1"/>
        </w:rPr>
        <w:t xml:space="preserve"> </w:t>
      </w:r>
      <w:r w:rsidRPr="00FE0DBD">
        <w:rPr>
          <w:color w:val="212121"/>
        </w:rPr>
        <w:t>in their Bid</w:t>
      </w:r>
      <w:r w:rsidRPr="00FE0DBD">
        <w:rPr>
          <w:color w:val="212121"/>
          <w:spacing w:val="-1"/>
        </w:rPr>
        <w:t xml:space="preserve"> </w:t>
      </w:r>
      <w:r w:rsidRPr="00FE0DBD">
        <w:rPr>
          <w:color w:val="212121"/>
        </w:rPr>
        <w:t>and</w:t>
      </w:r>
      <w:r w:rsidRPr="00FE0DBD">
        <w:rPr>
          <w:color w:val="212121"/>
          <w:spacing w:val="-1"/>
        </w:rPr>
        <w:t xml:space="preserve"> </w:t>
      </w:r>
      <w:r w:rsidRPr="00FE0DBD">
        <w:rPr>
          <w:color w:val="212121"/>
        </w:rPr>
        <w:t>covering</w:t>
      </w:r>
      <w:r w:rsidRPr="00FE0DBD">
        <w:rPr>
          <w:color w:val="212121"/>
          <w:spacing w:val="-1"/>
        </w:rPr>
        <w:t xml:space="preserve"> </w:t>
      </w:r>
      <w:r w:rsidR="002760EF">
        <w:rPr>
          <w:color w:val="212121"/>
        </w:rPr>
        <w:t>C</w:t>
      </w:r>
      <w:r w:rsidRPr="00FE0DBD">
        <w:rPr>
          <w:color w:val="212121"/>
        </w:rPr>
        <w:t>ontract</w:t>
      </w:r>
      <w:r w:rsidRPr="00FE0DBD">
        <w:rPr>
          <w:color w:val="212121"/>
          <w:spacing w:val="-1"/>
        </w:rPr>
        <w:t xml:space="preserve"> </w:t>
      </w:r>
      <w:r w:rsidRPr="00FE0DBD">
        <w:rPr>
          <w:color w:val="212121"/>
        </w:rPr>
        <w:t>may be</w:t>
      </w:r>
      <w:r w:rsidRPr="00FE0DBD">
        <w:rPr>
          <w:color w:val="212121"/>
          <w:spacing w:val="-1"/>
        </w:rPr>
        <w:t xml:space="preserve"> </w:t>
      </w:r>
      <w:r w:rsidRPr="00FE0DBD">
        <w:rPr>
          <w:color w:val="212121"/>
        </w:rPr>
        <w:t>excluded</w:t>
      </w:r>
      <w:r w:rsidRPr="00FE0DBD">
        <w:rPr>
          <w:color w:val="212121"/>
          <w:spacing w:val="-1"/>
        </w:rPr>
        <w:t xml:space="preserve"> </w:t>
      </w:r>
      <w:r w:rsidRPr="00FE0DBD">
        <w:rPr>
          <w:color w:val="212121"/>
        </w:rPr>
        <w:t>from</w:t>
      </w:r>
      <w:r w:rsidRPr="00FE0DBD">
        <w:rPr>
          <w:color w:val="212121"/>
          <w:spacing w:val="1"/>
        </w:rPr>
        <w:t xml:space="preserve"> </w:t>
      </w:r>
      <w:r w:rsidRPr="00FE0DBD">
        <w:rPr>
          <w:color w:val="212121"/>
        </w:rPr>
        <w:t>future</w:t>
      </w:r>
      <w:r w:rsidRPr="00FE0DBD">
        <w:rPr>
          <w:color w:val="212121"/>
          <w:spacing w:val="2"/>
        </w:rPr>
        <w:t xml:space="preserve"> </w:t>
      </w:r>
      <w:r w:rsidRPr="00FE0DBD">
        <w:rPr>
          <w:color w:val="212121"/>
        </w:rPr>
        <w:t>DRC</w:t>
      </w:r>
      <w:r w:rsidRPr="00FE0DBD">
        <w:rPr>
          <w:color w:val="212121"/>
          <w:spacing w:val="-2"/>
        </w:rPr>
        <w:t xml:space="preserve"> </w:t>
      </w:r>
      <w:r w:rsidRPr="00FE0DBD">
        <w:rPr>
          <w:color w:val="212121"/>
        </w:rPr>
        <w:t>RFPs.</w:t>
      </w:r>
    </w:p>
    <w:p w14:paraId="7123D5ED" w14:textId="77777777" w:rsidR="006221B2" w:rsidRPr="00FE0DBD" w:rsidRDefault="006221B2">
      <w:pPr>
        <w:pStyle w:val="BodyText"/>
        <w:spacing w:before="11"/>
        <w:rPr>
          <w:sz w:val="19"/>
        </w:rPr>
      </w:pPr>
    </w:p>
    <w:p w14:paraId="7123D5EE" w14:textId="77777777" w:rsidR="006221B2" w:rsidRPr="00FE0DBD" w:rsidRDefault="00EC6958">
      <w:pPr>
        <w:pStyle w:val="Heading1"/>
        <w:numPr>
          <w:ilvl w:val="0"/>
          <w:numId w:val="7"/>
        </w:numPr>
        <w:tabs>
          <w:tab w:val="left" w:pos="860"/>
          <w:tab w:val="left" w:pos="861"/>
        </w:tabs>
        <w:ind w:hanging="721"/>
      </w:pPr>
      <w:r w:rsidRPr="00FE0DBD">
        <w:t>CONFIDENTIALITY</w:t>
      </w:r>
    </w:p>
    <w:p w14:paraId="7123D5EF" w14:textId="77777777" w:rsidR="006221B2" w:rsidRPr="00FE0DBD" w:rsidRDefault="00EC6958">
      <w:pPr>
        <w:pStyle w:val="BodyText"/>
        <w:spacing w:before="1"/>
        <w:ind w:left="140" w:right="135"/>
        <w:jc w:val="both"/>
      </w:pPr>
      <w:r w:rsidRPr="00FE0DBD">
        <w:rPr>
          <w:color w:val="212121"/>
        </w:rPr>
        <w:t>This RFP or any part hereof, and all copies hereof shall be returned to DRC upon request. This RFP is confidential and</w:t>
      </w:r>
      <w:r w:rsidRPr="00FE0DBD">
        <w:rPr>
          <w:color w:val="212121"/>
          <w:spacing w:val="1"/>
        </w:rPr>
        <w:t xml:space="preserve"> </w:t>
      </w:r>
      <w:r w:rsidRPr="00FE0DBD">
        <w:rPr>
          <w:color w:val="212121"/>
        </w:rPr>
        <w:t>proprietary</w:t>
      </w:r>
      <w:r w:rsidRPr="00FE0DBD">
        <w:rPr>
          <w:color w:val="212121"/>
          <w:spacing w:val="-6"/>
        </w:rPr>
        <w:t xml:space="preserve"> </w:t>
      </w:r>
      <w:r w:rsidRPr="00FE0DBD">
        <w:rPr>
          <w:color w:val="212121"/>
        </w:rPr>
        <w:t>to</w:t>
      </w:r>
      <w:r w:rsidRPr="00FE0DBD">
        <w:rPr>
          <w:color w:val="212121"/>
          <w:spacing w:val="-5"/>
        </w:rPr>
        <w:t xml:space="preserve"> </w:t>
      </w:r>
      <w:r w:rsidRPr="00FE0DBD">
        <w:rPr>
          <w:color w:val="212121"/>
        </w:rPr>
        <w:t>DRC,</w:t>
      </w:r>
      <w:r w:rsidRPr="00FE0DBD">
        <w:rPr>
          <w:color w:val="212121"/>
          <w:spacing w:val="-5"/>
        </w:rPr>
        <w:t xml:space="preserve"> </w:t>
      </w:r>
      <w:r w:rsidRPr="00FE0DBD">
        <w:rPr>
          <w:color w:val="212121"/>
        </w:rPr>
        <w:t>contains</w:t>
      </w:r>
      <w:r w:rsidRPr="00FE0DBD">
        <w:rPr>
          <w:color w:val="212121"/>
          <w:spacing w:val="-6"/>
        </w:rPr>
        <w:t xml:space="preserve"> </w:t>
      </w:r>
      <w:r w:rsidRPr="00FE0DBD">
        <w:rPr>
          <w:color w:val="212121"/>
        </w:rPr>
        <w:t>privileged</w:t>
      </w:r>
      <w:r w:rsidRPr="00FE0DBD">
        <w:rPr>
          <w:color w:val="212121"/>
          <w:spacing w:val="-5"/>
        </w:rPr>
        <w:t xml:space="preserve"> </w:t>
      </w:r>
      <w:r w:rsidRPr="00FE0DBD">
        <w:rPr>
          <w:color w:val="212121"/>
        </w:rPr>
        <w:t>information,</w:t>
      </w:r>
      <w:r w:rsidRPr="00FE0DBD">
        <w:rPr>
          <w:color w:val="212121"/>
          <w:spacing w:val="-5"/>
        </w:rPr>
        <w:t xml:space="preserve"> </w:t>
      </w:r>
      <w:r w:rsidRPr="00FE0DBD">
        <w:rPr>
          <w:color w:val="212121"/>
        </w:rPr>
        <w:t>part</w:t>
      </w:r>
      <w:r w:rsidRPr="00FE0DBD">
        <w:rPr>
          <w:color w:val="212121"/>
          <w:spacing w:val="-5"/>
        </w:rPr>
        <w:t xml:space="preserve"> </w:t>
      </w:r>
      <w:r w:rsidRPr="00FE0DBD">
        <w:rPr>
          <w:color w:val="212121"/>
        </w:rPr>
        <w:t>of</w:t>
      </w:r>
      <w:r w:rsidRPr="00FE0DBD">
        <w:rPr>
          <w:color w:val="212121"/>
          <w:spacing w:val="-9"/>
        </w:rPr>
        <w:t xml:space="preserve"> </w:t>
      </w:r>
      <w:r w:rsidRPr="00FE0DBD">
        <w:rPr>
          <w:color w:val="212121"/>
        </w:rPr>
        <w:t>which</w:t>
      </w:r>
      <w:r w:rsidRPr="00FE0DBD">
        <w:rPr>
          <w:color w:val="212121"/>
          <w:spacing w:val="-5"/>
        </w:rPr>
        <w:t xml:space="preserve"> </w:t>
      </w:r>
      <w:r w:rsidRPr="00FE0DBD">
        <w:rPr>
          <w:color w:val="212121"/>
        </w:rPr>
        <w:t>may</w:t>
      </w:r>
      <w:r w:rsidRPr="00FE0DBD">
        <w:rPr>
          <w:color w:val="212121"/>
          <w:spacing w:val="-4"/>
        </w:rPr>
        <w:t xml:space="preserve"> </w:t>
      </w:r>
      <w:r w:rsidRPr="00FE0DBD">
        <w:rPr>
          <w:color w:val="212121"/>
        </w:rPr>
        <w:t>be</w:t>
      </w:r>
      <w:r w:rsidRPr="00FE0DBD">
        <w:rPr>
          <w:color w:val="212121"/>
          <w:spacing w:val="-6"/>
        </w:rPr>
        <w:t xml:space="preserve"> </w:t>
      </w:r>
      <w:r w:rsidRPr="00FE0DBD">
        <w:rPr>
          <w:color w:val="212121"/>
        </w:rPr>
        <w:t>copyrighted,</w:t>
      </w:r>
      <w:r w:rsidRPr="00FE0DBD">
        <w:rPr>
          <w:color w:val="212121"/>
          <w:spacing w:val="-7"/>
        </w:rPr>
        <w:t xml:space="preserve"> </w:t>
      </w:r>
      <w:r w:rsidRPr="00FE0DBD">
        <w:rPr>
          <w:color w:val="212121"/>
        </w:rPr>
        <w:t>and</w:t>
      </w:r>
      <w:r w:rsidRPr="00FE0DBD">
        <w:rPr>
          <w:color w:val="212121"/>
          <w:spacing w:val="-5"/>
        </w:rPr>
        <w:t xml:space="preserve"> </w:t>
      </w:r>
      <w:r w:rsidRPr="00FE0DBD">
        <w:rPr>
          <w:color w:val="212121"/>
        </w:rPr>
        <w:t>is</w:t>
      </w:r>
      <w:r w:rsidRPr="00FE0DBD">
        <w:rPr>
          <w:color w:val="212121"/>
          <w:spacing w:val="-2"/>
        </w:rPr>
        <w:t xml:space="preserve"> </w:t>
      </w:r>
      <w:r w:rsidRPr="00FE0DBD">
        <w:rPr>
          <w:color w:val="212121"/>
        </w:rPr>
        <w:t>communicated</w:t>
      </w:r>
      <w:r w:rsidRPr="00FE0DBD">
        <w:rPr>
          <w:color w:val="212121"/>
          <w:spacing w:val="-5"/>
        </w:rPr>
        <w:t xml:space="preserve"> </w:t>
      </w:r>
      <w:r w:rsidRPr="00FE0DBD">
        <w:rPr>
          <w:color w:val="212121"/>
        </w:rPr>
        <w:t>to</w:t>
      </w:r>
      <w:r w:rsidRPr="00FE0DBD">
        <w:rPr>
          <w:color w:val="212121"/>
          <w:spacing w:val="-5"/>
        </w:rPr>
        <w:t xml:space="preserve"> </w:t>
      </w:r>
      <w:r w:rsidRPr="00FE0DBD">
        <w:rPr>
          <w:color w:val="212121"/>
        </w:rPr>
        <w:t>and</w:t>
      </w:r>
      <w:r w:rsidRPr="00FE0DBD">
        <w:rPr>
          <w:color w:val="212121"/>
          <w:spacing w:val="-7"/>
        </w:rPr>
        <w:t xml:space="preserve"> </w:t>
      </w:r>
      <w:r w:rsidRPr="00FE0DBD">
        <w:rPr>
          <w:color w:val="212121"/>
        </w:rPr>
        <w:t>received</w:t>
      </w:r>
      <w:r w:rsidRPr="00FE0DBD">
        <w:rPr>
          <w:color w:val="212121"/>
          <w:spacing w:val="-43"/>
        </w:rPr>
        <w:t xml:space="preserve"> </w:t>
      </w:r>
      <w:r w:rsidRPr="00FE0DBD">
        <w:rPr>
          <w:color w:val="212121"/>
        </w:rPr>
        <w:t>by Bidders on the condition that no part thereof, or any information concerning it may be copied, exhibited, or furnished to</w:t>
      </w:r>
      <w:r w:rsidRPr="00FE0DBD">
        <w:rPr>
          <w:color w:val="212121"/>
          <w:spacing w:val="1"/>
        </w:rPr>
        <w:t xml:space="preserve"> </w:t>
      </w:r>
      <w:r w:rsidRPr="00FE0DBD">
        <w:rPr>
          <w:color w:val="212121"/>
        </w:rPr>
        <w:t>others</w:t>
      </w:r>
      <w:r w:rsidRPr="00FE0DBD">
        <w:rPr>
          <w:color w:val="212121"/>
          <w:spacing w:val="1"/>
        </w:rPr>
        <w:t xml:space="preserve"> </w:t>
      </w:r>
      <w:r w:rsidRPr="00FE0DBD">
        <w:rPr>
          <w:color w:val="212121"/>
        </w:rPr>
        <w:t>without</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prior</w:t>
      </w:r>
      <w:r w:rsidRPr="00FE0DBD">
        <w:rPr>
          <w:color w:val="212121"/>
          <w:spacing w:val="1"/>
        </w:rPr>
        <w:t xml:space="preserve"> </w:t>
      </w:r>
      <w:r w:rsidRPr="00FE0DBD">
        <w:rPr>
          <w:color w:val="212121"/>
        </w:rPr>
        <w:t>written</w:t>
      </w:r>
      <w:r w:rsidRPr="00FE0DBD">
        <w:rPr>
          <w:color w:val="212121"/>
          <w:spacing w:val="1"/>
        </w:rPr>
        <w:t xml:space="preserve"> </w:t>
      </w:r>
      <w:r w:rsidRPr="00FE0DBD">
        <w:rPr>
          <w:color w:val="212121"/>
        </w:rPr>
        <w:t>consent</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DRC,</w:t>
      </w:r>
      <w:r w:rsidRPr="00FE0DBD">
        <w:rPr>
          <w:color w:val="212121"/>
          <w:spacing w:val="1"/>
        </w:rPr>
        <w:t xml:space="preserve"> </w:t>
      </w:r>
      <w:r w:rsidRPr="00FE0DBD">
        <w:rPr>
          <w:color w:val="212121"/>
        </w:rPr>
        <w:t>except</w:t>
      </w:r>
      <w:r w:rsidRPr="00FE0DBD">
        <w:rPr>
          <w:color w:val="212121"/>
          <w:spacing w:val="1"/>
        </w:rPr>
        <w:t xml:space="preserve"> </w:t>
      </w:r>
      <w:r w:rsidRPr="00FE0DBD">
        <w:rPr>
          <w:color w:val="212121"/>
        </w:rPr>
        <w:t>that</w:t>
      </w:r>
      <w:r w:rsidRPr="00FE0DBD">
        <w:rPr>
          <w:color w:val="212121"/>
          <w:spacing w:val="1"/>
        </w:rPr>
        <w:t xml:space="preserve"> </w:t>
      </w:r>
      <w:r w:rsidRPr="00FE0DBD">
        <w:rPr>
          <w:color w:val="212121"/>
        </w:rPr>
        <w:t>Bidders</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exhibit</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specifications</w:t>
      </w:r>
      <w:r w:rsidRPr="00FE0DBD">
        <w:rPr>
          <w:color w:val="212121"/>
          <w:spacing w:val="1"/>
        </w:rPr>
        <w:t xml:space="preserve"> </w:t>
      </w:r>
      <w:r w:rsidRPr="00FE0DBD">
        <w:rPr>
          <w:color w:val="212121"/>
        </w:rPr>
        <w:t>to</w:t>
      </w:r>
      <w:r w:rsidRPr="00FE0DBD">
        <w:rPr>
          <w:color w:val="212121"/>
          <w:spacing w:val="1"/>
        </w:rPr>
        <w:t xml:space="preserve"> </w:t>
      </w:r>
      <w:r w:rsidRPr="00FE0DBD">
        <w:rPr>
          <w:color w:val="212121"/>
        </w:rPr>
        <w:t>prospective</w:t>
      </w:r>
      <w:r w:rsidRPr="00FE0DBD">
        <w:rPr>
          <w:color w:val="212121"/>
          <w:spacing w:val="1"/>
        </w:rPr>
        <w:t xml:space="preserve"> </w:t>
      </w:r>
      <w:r w:rsidRPr="00FE0DBD">
        <w:rPr>
          <w:color w:val="212121"/>
        </w:rPr>
        <w:t>subcontractors</w:t>
      </w:r>
      <w:r w:rsidRPr="00FE0DBD">
        <w:rPr>
          <w:color w:val="212121"/>
          <w:spacing w:val="-5"/>
        </w:rPr>
        <w:t xml:space="preserve"> </w:t>
      </w:r>
      <w:r w:rsidRPr="00FE0DBD">
        <w:rPr>
          <w:color w:val="212121"/>
        </w:rPr>
        <w:t>for</w:t>
      </w:r>
      <w:r w:rsidRPr="00FE0DBD">
        <w:rPr>
          <w:color w:val="212121"/>
          <w:spacing w:val="-2"/>
        </w:rPr>
        <w:t xml:space="preserve"> </w:t>
      </w:r>
      <w:r w:rsidRPr="00FE0DBD">
        <w:rPr>
          <w:color w:val="212121"/>
        </w:rPr>
        <w:t>the</w:t>
      </w:r>
      <w:r w:rsidRPr="00FE0DBD">
        <w:rPr>
          <w:color w:val="212121"/>
          <w:spacing w:val="-5"/>
        </w:rPr>
        <w:t xml:space="preserve"> </w:t>
      </w:r>
      <w:r w:rsidRPr="00FE0DBD">
        <w:rPr>
          <w:color w:val="212121"/>
        </w:rPr>
        <w:t>sole</w:t>
      </w:r>
      <w:r w:rsidRPr="00FE0DBD">
        <w:rPr>
          <w:color w:val="212121"/>
          <w:spacing w:val="-4"/>
        </w:rPr>
        <w:t xml:space="preserve"> </w:t>
      </w:r>
      <w:r w:rsidRPr="00FE0DBD">
        <w:rPr>
          <w:color w:val="212121"/>
        </w:rPr>
        <w:t>purpose</w:t>
      </w:r>
      <w:r w:rsidRPr="00FE0DBD">
        <w:rPr>
          <w:color w:val="212121"/>
          <w:spacing w:val="-3"/>
        </w:rPr>
        <w:t xml:space="preserve"> </w:t>
      </w:r>
      <w:r w:rsidRPr="00FE0DBD">
        <w:rPr>
          <w:color w:val="212121"/>
        </w:rPr>
        <w:t>of</w:t>
      </w:r>
      <w:r w:rsidRPr="00FE0DBD">
        <w:rPr>
          <w:color w:val="212121"/>
          <w:spacing w:val="-4"/>
        </w:rPr>
        <w:t xml:space="preserve"> </w:t>
      </w:r>
      <w:r w:rsidRPr="00FE0DBD">
        <w:rPr>
          <w:color w:val="212121"/>
        </w:rPr>
        <w:t>obtaining</w:t>
      </w:r>
      <w:r w:rsidRPr="00FE0DBD">
        <w:rPr>
          <w:color w:val="212121"/>
          <w:spacing w:val="-5"/>
        </w:rPr>
        <w:t xml:space="preserve"> </w:t>
      </w:r>
      <w:r w:rsidRPr="00FE0DBD">
        <w:rPr>
          <w:color w:val="212121"/>
        </w:rPr>
        <w:t>offers</w:t>
      </w:r>
      <w:r w:rsidRPr="00FE0DBD">
        <w:rPr>
          <w:color w:val="212121"/>
          <w:spacing w:val="-1"/>
        </w:rPr>
        <w:t xml:space="preserve"> </w:t>
      </w:r>
      <w:r w:rsidRPr="00FE0DBD">
        <w:rPr>
          <w:color w:val="212121"/>
        </w:rPr>
        <w:t>from</w:t>
      </w:r>
      <w:r w:rsidRPr="00FE0DBD">
        <w:rPr>
          <w:color w:val="212121"/>
          <w:spacing w:val="-1"/>
        </w:rPr>
        <w:t xml:space="preserve"> </w:t>
      </w:r>
      <w:r w:rsidRPr="00FE0DBD">
        <w:rPr>
          <w:color w:val="212121"/>
        </w:rPr>
        <w:t>them.</w:t>
      </w:r>
      <w:r w:rsidRPr="00FE0DBD">
        <w:rPr>
          <w:color w:val="212121"/>
          <w:spacing w:val="-2"/>
        </w:rPr>
        <w:t xml:space="preserve"> </w:t>
      </w:r>
      <w:r w:rsidRPr="00FE0DBD">
        <w:rPr>
          <w:color w:val="212121"/>
        </w:rPr>
        <w:t>Notwithstanding</w:t>
      </w:r>
      <w:r w:rsidRPr="00FE0DBD">
        <w:rPr>
          <w:color w:val="212121"/>
          <w:spacing w:val="-5"/>
        </w:rPr>
        <w:t xml:space="preserve"> </w:t>
      </w:r>
      <w:r w:rsidRPr="00FE0DBD">
        <w:rPr>
          <w:color w:val="212121"/>
        </w:rPr>
        <w:t>the</w:t>
      </w:r>
      <w:r w:rsidRPr="00FE0DBD">
        <w:rPr>
          <w:color w:val="212121"/>
          <w:spacing w:val="-3"/>
        </w:rPr>
        <w:t xml:space="preserve"> </w:t>
      </w:r>
      <w:r w:rsidRPr="00FE0DBD">
        <w:rPr>
          <w:color w:val="212121"/>
        </w:rPr>
        <w:t>other</w:t>
      </w:r>
      <w:r w:rsidRPr="00FE0DBD">
        <w:rPr>
          <w:color w:val="212121"/>
          <w:spacing w:val="-2"/>
        </w:rPr>
        <w:t xml:space="preserve"> </w:t>
      </w:r>
      <w:r w:rsidRPr="00FE0DBD">
        <w:rPr>
          <w:color w:val="212121"/>
        </w:rPr>
        <w:t>provisions</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the</w:t>
      </w:r>
      <w:r w:rsidRPr="00FE0DBD">
        <w:rPr>
          <w:color w:val="212121"/>
          <w:spacing w:val="-4"/>
        </w:rPr>
        <w:t xml:space="preserve"> </w:t>
      </w:r>
      <w:r w:rsidRPr="00FE0DBD">
        <w:rPr>
          <w:color w:val="212121"/>
        </w:rPr>
        <w:t>RFP,</w:t>
      </w:r>
      <w:r w:rsidRPr="00FE0DBD">
        <w:rPr>
          <w:color w:val="212121"/>
          <w:spacing w:val="-2"/>
        </w:rPr>
        <w:t xml:space="preserve"> </w:t>
      </w:r>
      <w:r w:rsidRPr="00FE0DBD">
        <w:rPr>
          <w:color w:val="212121"/>
        </w:rPr>
        <w:t>Bidders</w:t>
      </w:r>
      <w:r w:rsidRPr="00FE0DBD">
        <w:rPr>
          <w:color w:val="212121"/>
          <w:spacing w:val="-42"/>
        </w:rPr>
        <w:t xml:space="preserve"> </w:t>
      </w:r>
      <w:r w:rsidRPr="00FE0DBD">
        <w:rPr>
          <w:color w:val="212121"/>
        </w:rPr>
        <w:t>will</w:t>
      </w:r>
      <w:r w:rsidRPr="00FE0DBD">
        <w:rPr>
          <w:color w:val="212121"/>
          <w:spacing w:val="-5"/>
        </w:rPr>
        <w:t xml:space="preserve"> </w:t>
      </w:r>
      <w:r w:rsidRPr="00FE0DBD">
        <w:rPr>
          <w:color w:val="212121"/>
        </w:rPr>
        <w:t>be</w:t>
      </w:r>
      <w:r w:rsidRPr="00FE0DBD">
        <w:rPr>
          <w:color w:val="212121"/>
          <w:spacing w:val="-2"/>
        </w:rPr>
        <w:t xml:space="preserve"> </w:t>
      </w:r>
      <w:r w:rsidRPr="00FE0DBD">
        <w:rPr>
          <w:color w:val="212121"/>
        </w:rPr>
        <w:t>bound</w:t>
      </w:r>
      <w:r w:rsidRPr="00FE0DBD">
        <w:rPr>
          <w:color w:val="212121"/>
          <w:spacing w:val="-3"/>
        </w:rPr>
        <w:t xml:space="preserve"> </w:t>
      </w:r>
      <w:r w:rsidRPr="00FE0DBD">
        <w:rPr>
          <w:color w:val="212121"/>
        </w:rPr>
        <w:t>by</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contents</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this</w:t>
      </w:r>
      <w:r w:rsidRPr="00FE0DBD">
        <w:rPr>
          <w:color w:val="212121"/>
          <w:spacing w:val="-3"/>
        </w:rPr>
        <w:t xml:space="preserve"> </w:t>
      </w:r>
      <w:r w:rsidRPr="00FE0DBD">
        <w:rPr>
          <w:color w:val="212121"/>
        </w:rPr>
        <w:t>paragraph</w:t>
      </w:r>
      <w:r w:rsidRPr="00FE0DBD">
        <w:rPr>
          <w:color w:val="212121"/>
          <w:spacing w:val="-3"/>
        </w:rPr>
        <w:t xml:space="preserve"> </w:t>
      </w:r>
      <w:proofErr w:type="gramStart"/>
      <w:r w:rsidRPr="00FE0DBD">
        <w:rPr>
          <w:color w:val="212121"/>
        </w:rPr>
        <w:t>whether</w:t>
      </w:r>
      <w:r w:rsidRPr="00FE0DBD">
        <w:rPr>
          <w:color w:val="212121"/>
          <w:spacing w:val="-3"/>
        </w:rPr>
        <w:t xml:space="preserve"> </w:t>
      </w:r>
      <w:r w:rsidRPr="00FE0DBD">
        <w:rPr>
          <w:color w:val="212121"/>
        </w:rPr>
        <w:t>or</w:t>
      </w:r>
      <w:r w:rsidRPr="00FE0DBD">
        <w:rPr>
          <w:color w:val="212121"/>
          <w:spacing w:val="1"/>
        </w:rPr>
        <w:t xml:space="preserve"> </w:t>
      </w:r>
      <w:r w:rsidRPr="00FE0DBD">
        <w:rPr>
          <w:color w:val="212121"/>
        </w:rPr>
        <w:t>not</w:t>
      </w:r>
      <w:proofErr w:type="gramEnd"/>
      <w:r w:rsidRPr="00FE0DBD">
        <w:rPr>
          <w:color w:val="212121"/>
          <w:spacing w:val="-3"/>
        </w:rPr>
        <w:t xml:space="preserve"> </w:t>
      </w:r>
      <w:r w:rsidRPr="00FE0DBD">
        <w:rPr>
          <w:color w:val="212121"/>
        </w:rPr>
        <w:t>their</w:t>
      </w:r>
      <w:r w:rsidRPr="00FE0DBD">
        <w:rPr>
          <w:color w:val="212121"/>
          <w:spacing w:val="-3"/>
        </w:rPr>
        <w:t xml:space="preserve"> </w:t>
      </w:r>
      <w:r w:rsidRPr="00FE0DBD">
        <w:rPr>
          <w:color w:val="212121"/>
        </w:rPr>
        <w:t>company</w:t>
      </w:r>
      <w:r w:rsidRPr="00FE0DBD">
        <w:rPr>
          <w:color w:val="212121"/>
          <w:spacing w:val="-3"/>
        </w:rPr>
        <w:t xml:space="preserve"> </w:t>
      </w:r>
      <w:r w:rsidRPr="00FE0DBD">
        <w:rPr>
          <w:color w:val="212121"/>
        </w:rPr>
        <w:t>submits</w:t>
      </w:r>
      <w:r w:rsidRPr="00FE0DBD">
        <w:rPr>
          <w:color w:val="212121"/>
          <w:spacing w:val="-3"/>
        </w:rPr>
        <w:t xml:space="preserve"> </w:t>
      </w:r>
      <w:r w:rsidRPr="00FE0DBD">
        <w:rPr>
          <w:color w:val="212121"/>
        </w:rPr>
        <w:t>a</w:t>
      </w:r>
      <w:r w:rsidRPr="00FE0DBD">
        <w:rPr>
          <w:color w:val="212121"/>
          <w:spacing w:val="-1"/>
        </w:rPr>
        <w:t xml:space="preserve"> </w:t>
      </w:r>
      <w:r w:rsidRPr="00FE0DBD">
        <w:rPr>
          <w:color w:val="212121"/>
        </w:rPr>
        <w:t>Bid</w:t>
      </w:r>
      <w:r w:rsidRPr="00FE0DBD">
        <w:rPr>
          <w:color w:val="212121"/>
          <w:spacing w:val="-3"/>
        </w:rPr>
        <w:t xml:space="preserve"> </w:t>
      </w:r>
      <w:r w:rsidRPr="00FE0DBD">
        <w:rPr>
          <w:color w:val="212121"/>
        </w:rPr>
        <w:t>or</w:t>
      </w:r>
      <w:r w:rsidRPr="00FE0DBD">
        <w:rPr>
          <w:color w:val="212121"/>
          <w:spacing w:val="-3"/>
        </w:rPr>
        <w:t xml:space="preserve"> </w:t>
      </w:r>
      <w:r w:rsidRPr="00FE0DBD">
        <w:rPr>
          <w:color w:val="212121"/>
        </w:rPr>
        <w:t>responds</w:t>
      </w:r>
      <w:r w:rsidRPr="00FE0DBD">
        <w:rPr>
          <w:color w:val="212121"/>
          <w:spacing w:val="-2"/>
        </w:rPr>
        <w:t xml:space="preserve"> </w:t>
      </w:r>
      <w:r w:rsidRPr="00FE0DBD">
        <w:rPr>
          <w:color w:val="212121"/>
        </w:rPr>
        <w:t>in</w:t>
      </w:r>
      <w:r w:rsidRPr="00FE0DBD">
        <w:rPr>
          <w:color w:val="212121"/>
          <w:spacing w:val="-3"/>
        </w:rPr>
        <w:t xml:space="preserve"> </w:t>
      </w:r>
      <w:r w:rsidRPr="00FE0DBD">
        <w:rPr>
          <w:color w:val="212121"/>
        </w:rPr>
        <w:t>any</w:t>
      </w:r>
      <w:r w:rsidRPr="00FE0DBD">
        <w:rPr>
          <w:color w:val="212121"/>
          <w:spacing w:val="-3"/>
        </w:rPr>
        <w:t xml:space="preserve"> </w:t>
      </w:r>
      <w:r w:rsidRPr="00FE0DBD">
        <w:rPr>
          <w:color w:val="212121"/>
        </w:rPr>
        <w:t>other</w:t>
      </w:r>
      <w:r w:rsidRPr="00FE0DBD">
        <w:rPr>
          <w:color w:val="212121"/>
          <w:spacing w:val="-4"/>
        </w:rPr>
        <w:t xml:space="preserve"> </w:t>
      </w:r>
      <w:r w:rsidRPr="00FE0DBD">
        <w:rPr>
          <w:color w:val="212121"/>
        </w:rPr>
        <w:t>way</w:t>
      </w:r>
      <w:r w:rsidRPr="00FE0DBD">
        <w:rPr>
          <w:color w:val="212121"/>
          <w:spacing w:val="-2"/>
        </w:rPr>
        <w:t xml:space="preserve"> </w:t>
      </w:r>
      <w:r w:rsidRPr="00FE0DBD">
        <w:rPr>
          <w:color w:val="212121"/>
        </w:rPr>
        <w:t>to</w:t>
      </w:r>
      <w:r w:rsidRPr="00FE0DBD">
        <w:rPr>
          <w:color w:val="212121"/>
          <w:spacing w:val="-43"/>
        </w:rPr>
        <w:t xml:space="preserve"> </w:t>
      </w:r>
      <w:r w:rsidRPr="00FE0DBD">
        <w:rPr>
          <w:color w:val="212121"/>
        </w:rPr>
        <w:t>this RFP.</w:t>
      </w:r>
    </w:p>
    <w:p w14:paraId="7123D5F0" w14:textId="77777777" w:rsidR="006221B2" w:rsidRPr="00FE0DBD" w:rsidRDefault="006221B2">
      <w:pPr>
        <w:pStyle w:val="BodyText"/>
        <w:rPr>
          <w:sz w:val="23"/>
        </w:rPr>
      </w:pPr>
    </w:p>
    <w:p w14:paraId="7123D5F1" w14:textId="77777777" w:rsidR="006221B2" w:rsidRPr="00FE0DBD" w:rsidRDefault="00EC6958">
      <w:pPr>
        <w:pStyle w:val="Heading1"/>
        <w:numPr>
          <w:ilvl w:val="0"/>
          <w:numId w:val="7"/>
        </w:numPr>
        <w:tabs>
          <w:tab w:val="left" w:pos="860"/>
          <w:tab w:val="left" w:pos="861"/>
        </w:tabs>
        <w:spacing w:before="1" w:line="243" w:lineRule="exact"/>
        <w:ind w:hanging="721"/>
      </w:pPr>
      <w:r w:rsidRPr="00FE0DBD">
        <w:t>COLLUSIVE</w:t>
      </w:r>
      <w:r w:rsidRPr="00FE0DBD">
        <w:rPr>
          <w:spacing w:val="-4"/>
        </w:rPr>
        <w:t xml:space="preserve"> </w:t>
      </w:r>
      <w:r w:rsidRPr="00FE0DBD">
        <w:t>BIDDING</w:t>
      </w:r>
      <w:r w:rsidRPr="00FE0DBD">
        <w:rPr>
          <w:spacing w:val="-4"/>
        </w:rPr>
        <w:t xml:space="preserve"> </w:t>
      </w:r>
      <w:r w:rsidRPr="00FE0DBD">
        <w:t>AND</w:t>
      </w:r>
      <w:r w:rsidRPr="00FE0DBD">
        <w:rPr>
          <w:spacing w:val="-5"/>
        </w:rPr>
        <w:t xml:space="preserve"> </w:t>
      </w:r>
      <w:r w:rsidRPr="00FE0DBD">
        <w:t>ANTI-COMPETITIVE</w:t>
      </w:r>
      <w:r w:rsidRPr="00FE0DBD">
        <w:rPr>
          <w:spacing w:val="-2"/>
        </w:rPr>
        <w:t xml:space="preserve"> </w:t>
      </w:r>
      <w:r w:rsidRPr="00FE0DBD">
        <w:t>CONDUCT</w:t>
      </w:r>
    </w:p>
    <w:p w14:paraId="7123D5F2" w14:textId="77777777" w:rsidR="006221B2" w:rsidRPr="00FE0DBD" w:rsidRDefault="00EC6958">
      <w:pPr>
        <w:pStyle w:val="BodyText"/>
        <w:ind w:left="140" w:right="138"/>
      </w:pPr>
      <w:r w:rsidRPr="00FE0DBD">
        <w:rPr>
          <w:color w:val="212121"/>
        </w:rPr>
        <w:t>Bidders</w:t>
      </w:r>
      <w:r w:rsidRPr="00FE0DBD">
        <w:rPr>
          <w:color w:val="212121"/>
          <w:spacing w:val="9"/>
        </w:rPr>
        <w:t xml:space="preserve"> </w:t>
      </w:r>
      <w:r w:rsidRPr="00FE0DBD">
        <w:rPr>
          <w:color w:val="212121"/>
        </w:rPr>
        <w:t>and</w:t>
      </w:r>
      <w:r w:rsidRPr="00FE0DBD">
        <w:rPr>
          <w:color w:val="212121"/>
          <w:spacing w:val="8"/>
        </w:rPr>
        <w:t xml:space="preserve"> </w:t>
      </w:r>
      <w:r w:rsidRPr="00FE0DBD">
        <w:rPr>
          <w:color w:val="212121"/>
        </w:rPr>
        <w:t>their</w:t>
      </w:r>
      <w:r w:rsidRPr="00FE0DBD">
        <w:rPr>
          <w:color w:val="212121"/>
          <w:spacing w:val="8"/>
        </w:rPr>
        <w:t xml:space="preserve"> </w:t>
      </w:r>
      <w:r w:rsidRPr="00FE0DBD">
        <w:rPr>
          <w:color w:val="212121"/>
        </w:rPr>
        <w:t>employees,</w:t>
      </w:r>
      <w:r w:rsidRPr="00FE0DBD">
        <w:rPr>
          <w:color w:val="212121"/>
          <w:spacing w:val="8"/>
        </w:rPr>
        <w:t xml:space="preserve"> </w:t>
      </w:r>
      <w:r w:rsidRPr="00FE0DBD">
        <w:rPr>
          <w:color w:val="212121"/>
        </w:rPr>
        <w:t>officers,</w:t>
      </w:r>
      <w:r w:rsidRPr="00FE0DBD">
        <w:rPr>
          <w:color w:val="212121"/>
          <w:spacing w:val="8"/>
        </w:rPr>
        <w:t xml:space="preserve"> </w:t>
      </w:r>
      <w:r w:rsidRPr="00FE0DBD">
        <w:rPr>
          <w:color w:val="212121"/>
        </w:rPr>
        <w:t>advisers,</w:t>
      </w:r>
      <w:r w:rsidRPr="00FE0DBD">
        <w:rPr>
          <w:color w:val="212121"/>
          <w:spacing w:val="9"/>
        </w:rPr>
        <w:t xml:space="preserve"> </w:t>
      </w:r>
      <w:proofErr w:type="gramStart"/>
      <w:r w:rsidRPr="00FE0DBD">
        <w:rPr>
          <w:color w:val="212121"/>
        </w:rPr>
        <w:t>agent</w:t>
      </w:r>
      <w:proofErr w:type="gramEnd"/>
      <w:r w:rsidRPr="00FE0DBD">
        <w:rPr>
          <w:color w:val="212121"/>
          <w:spacing w:val="8"/>
        </w:rPr>
        <w:t xml:space="preserve"> </w:t>
      </w:r>
      <w:r w:rsidRPr="00FE0DBD">
        <w:rPr>
          <w:color w:val="212121"/>
        </w:rPr>
        <w:t>or</w:t>
      </w:r>
      <w:r w:rsidRPr="00FE0DBD">
        <w:rPr>
          <w:color w:val="212121"/>
          <w:spacing w:val="13"/>
        </w:rPr>
        <w:t xml:space="preserve"> </w:t>
      </w:r>
      <w:r w:rsidRPr="00FE0DBD">
        <w:rPr>
          <w:color w:val="212121"/>
        </w:rPr>
        <w:t>sub-contractors</w:t>
      </w:r>
      <w:r w:rsidRPr="00FE0DBD">
        <w:rPr>
          <w:color w:val="212121"/>
          <w:spacing w:val="10"/>
        </w:rPr>
        <w:t xml:space="preserve"> </w:t>
      </w:r>
      <w:r w:rsidRPr="00FE0DBD">
        <w:rPr>
          <w:color w:val="212121"/>
        </w:rPr>
        <w:t>shall</w:t>
      </w:r>
      <w:r w:rsidRPr="00FE0DBD">
        <w:rPr>
          <w:color w:val="212121"/>
          <w:spacing w:val="8"/>
        </w:rPr>
        <w:t xml:space="preserve"> </w:t>
      </w:r>
      <w:r w:rsidRPr="00FE0DBD">
        <w:rPr>
          <w:color w:val="212121"/>
        </w:rPr>
        <w:t>not</w:t>
      </w:r>
      <w:r w:rsidRPr="00FE0DBD">
        <w:rPr>
          <w:color w:val="212121"/>
          <w:spacing w:val="9"/>
        </w:rPr>
        <w:t xml:space="preserve"> </w:t>
      </w:r>
      <w:r w:rsidRPr="00FE0DBD">
        <w:rPr>
          <w:color w:val="212121"/>
        </w:rPr>
        <w:t>engage</w:t>
      </w:r>
      <w:r w:rsidRPr="00FE0DBD">
        <w:rPr>
          <w:color w:val="212121"/>
          <w:spacing w:val="7"/>
        </w:rPr>
        <w:t xml:space="preserve"> </w:t>
      </w:r>
      <w:r w:rsidRPr="00FE0DBD">
        <w:rPr>
          <w:color w:val="212121"/>
        </w:rPr>
        <w:t>in</w:t>
      </w:r>
      <w:r w:rsidRPr="00FE0DBD">
        <w:rPr>
          <w:color w:val="212121"/>
          <w:spacing w:val="8"/>
        </w:rPr>
        <w:t xml:space="preserve"> </w:t>
      </w:r>
      <w:r w:rsidRPr="00FE0DBD">
        <w:rPr>
          <w:color w:val="212121"/>
        </w:rPr>
        <w:t>any</w:t>
      </w:r>
      <w:r w:rsidRPr="00FE0DBD">
        <w:rPr>
          <w:color w:val="212121"/>
          <w:spacing w:val="12"/>
        </w:rPr>
        <w:t xml:space="preserve"> </w:t>
      </w:r>
      <w:r w:rsidRPr="00FE0DBD">
        <w:rPr>
          <w:color w:val="212121"/>
        </w:rPr>
        <w:t>collusive</w:t>
      </w:r>
      <w:r w:rsidRPr="00FE0DBD">
        <w:rPr>
          <w:color w:val="212121"/>
          <w:spacing w:val="7"/>
        </w:rPr>
        <w:t xml:space="preserve"> </w:t>
      </w:r>
      <w:r w:rsidRPr="00FE0DBD">
        <w:rPr>
          <w:color w:val="212121"/>
        </w:rPr>
        <w:t>bidding</w:t>
      </w:r>
      <w:r w:rsidRPr="00FE0DBD">
        <w:rPr>
          <w:color w:val="212121"/>
          <w:spacing w:val="8"/>
        </w:rPr>
        <w:t xml:space="preserve"> </w:t>
      </w:r>
      <w:r w:rsidRPr="00FE0DBD">
        <w:rPr>
          <w:color w:val="212121"/>
        </w:rPr>
        <w:t>or</w:t>
      </w:r>
      <w:r w:rsidRPr="00FE0DBD">
        <w:rPr>
          <w:color w:val="212121"/>
          <w:spacing w:val="10"/>
        </w:rPr>
        <w:t xml:space="preserve"> </w:t>
      </w:r>
      <w:r w:rsidRPr="00FE0DBD">
        <w:rPr>
          <w:color w:val="212121"/>
        </w:rPr>
        <w:t>other</w:t>
      </w:r>
      <w:r w:rsidRPr="00FE0DBD">
        <w:rPr>
          <w:color w:val="212121"/>
          <w:spacing w:val="-42"/>
        </w:rPr>
        <w:t xml:space="preserve"> </w:t>
      </w:r>
      <w:r w:rsidRPr="00FE0DBD">
        <w:rPr>
          <w:color w:val="212121"/>
        </w:rPr>
        <w:t>anti-competitive conduct or any other</w:t>
      </w:r>
      <w:r w:rsidRPr="00FE0DBD">
        <w:rPr>
          <w:color w:val="212121"/>
          <w:spacing w:val="-1"/>
        </w:rPr>
        <w:t xml:space="preserve"> </w:t>
      </w:r>
      <w:r w:rsidRPr="00FE0DBD">
        <w:rPr>
          <w:color w:val="212121"/>
        </w:rPr>
        <w:t>similar conduct, in</w:t>
      </w:r>
      <w:r w:rsidRPr="00FE0DBD">
        <w:rPr>
          <w:color w:val="212121"/>
          <w:spacing w:val="1"/>
        </w:rPr>
        <w:t xml:space="preserve"> </w:t>
      </w:r>
      <w:r w:rsidRPr="00FE0DBD">
        <w:rPr>
          <w:color w:val="212121"/>
        </w:rPr>
        <w:t>relations to:</w:t>
      </w:r>
    </w:p>
    <w:p w14:paraId="7123D5F3"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16"/>
        </w:rPr>
      </w:pPr>
      <w:r w:rsidRPr="00FE0DBD">
        <w:rPr>
          <w:color w:val="212121"/>
          <w:sz w:val="20"/>
        </w:rPr>
        <w:t>The</w:t>
      </w:r>
      <w:r w:rsidRPr="00FE0DBD">
        <w:rPr>
          <w:color w:val="212121"/>
          <w:spacing w:val="-3"/>
          <w:sz w:val="20"/>
        </w:rPr>
        <w:t xml:space="preserve"> </w:t>
      </w:r>
      <w:r w:rsidRPr="00FE0DBD">
        <w:rPr>
          <w:color w:val="212121"/>
          <w:sz w:val="20"/>
        </w:rPr>
        <w:t>preparation</w:t>
      </w:r>
      <w:r w:rsidRPr="00FE0DBD">
        <w:rPr>
          <w:color w:val="212121"/>
          <w:spacing w:val="-1"/>
          <w:sz w:val="20"/>
        </w:rPr>
        <w:t xml:space="preserve"> </w:t>
      </w:r>
      <w:r w:rsidRPr="00FE0DBD">
        <w:rPr>
          <w:color w:val="212121"/>
          <w:sz w:val="20"/>
        </w:rPr>
        <w:t>of</w:t>
      </w:r>
      <w:r w:rsidRPr="00FE0DBD">
        <w:rPr>
          <w:color w:val="212121"/>
          <w:spacing w:val="-3"/>
          <w:sz w:val="20"/>
        </w:rPr>
        <w:t xml:space="preserve"> </w:t>
      </w:r>
      <w:r w:rsidRPr="00FE0DBD">
        <w:rPr>
          <w:color w:val="212121"/>
          <w:sz w:val="20"/>
        </w:rPr>
        <w:t>submission</w:t>
      </w:r>
      <w:r w:rsidRPr="00FE0DBD">
        <w:rPr>
          <w:color w:val="212121"/>
          <w:spacing w:val="-1"/>
          <w:sz w:val="20"/>
        </w:rPr>
        <w:t xml:space="preserve"> </w:t>
      </w:r>
      <w:r w:rsidRPr="00FE0DBD">
        <w:rPr>
          <w:color w:val="212121"/>
          <w:sz w:val="20"/>
        </w:rPr>
        <w:t>of</w:t>
      </w:r>
      <w:r w:rsidRPr="00FE0DBD">
        <w:rPr>
          <w:color w:val="212121"/>
          <w:spacing w:val="-4"/>
          <w:sz w:val="20"/>
        </w:rPr>
        <w:t xml:space="preserve"> </w:t>
      </w:r>
      <w:r w:rsidRPr="00FE0DBD">
        <w:rPr>
          <w:color w:val="212121"/>
          <w:sz w:val="20"/>
        </w:rPr>
        <w:t>Bids,</w:t>
      </w:r>
    </w:p>
    <w:p w14:paraId="7123D5F4" w14:textId="77777777" w:rsidR="006221B2" w:rsidRPr="00FE0DBD" w:rsidRDefault="00EC6958">
      <w:pPr>
        <w:pStyle w:val="ListParagraph"/>
        <w:numPr>
          <w:ilvl w:val="1"/>
          <w:numId w:val="7"/>
        </w:numPr>
        <w:tabs>
          <w:tab w:val="left" w:pos="860"/>
          <w:tab w:val="left" w:pos="861"/>
        </w:tabs>
        <w:spacing w:before="1" w:line="243" w:lineRule="exact"/>
        <w:ind w:hanging="361"/>
        <w:rPr>
          <w:rFonts w:ascii="Symbol" w:hAnsi="Symbol"/>
          <w:color w:val="212121"/>
          <w:sz w:val="16"/>
        </w:rPr>
      </w:pPr>
      <w:r w:rsidRPr="00FE0DBD">
        <w:rPr>
          <w:color w:val="212121"/>
          <w:sz w:val="20"/>
        </w:rPr>
        <w:t>The</w:t>
      </w:r>
      <w:r w:rsidRPr="00FE0DBD">
        <w:rPr>
          <w:color w:val="212121"/>
          <w:spacing w:val="-3"/>
          <w:sz w:val="20"/>
        </w:rPr>
        <w:t xml:space="preserve"> </w:t>
      </w:r>
      <w:r w:rsidRPr="00FE0DBD">
        <w:rPr>
          <w:color w:val="212121"/>
          <w:sz w:val="20"/>
        </w:rPr>
        <w:t>clarification</w:t>
      </w:r>
      <w:r w:rsidRPr="00FE0DBD">
        <w:rPr>
          <w:color w:val="212121"/>
          <w:spacing w:val="-2"/>
          <w:sz w:val="20"/>
        </w:rPr>
        <w:t xml:space="preserve"> </w:t>
      </w:r>
      <w:r w:rsidRPr="00FE0DBD">
        <w:rPr>
          <w:color w:val="212121"/>
          <w:sz w:val="20"/>
        </w:rPr>
        <w:t>of</w:t>
      </w:r>
      <w:r w:rsidRPr="00FE0DBD">
        <w:rPr>
          <w:color w:val="212121"/>
          <w:spacing w:val="-3"/>
          <w:sz w:val="20"/>
        </w:rPr>
        <w:t xml:space="preserve"> </w:t>
      </w:r>
      <w:r w:rsidRPr="00FE0DBD">
        <w:rPr>
          <w:color w:val="212121"/>
          <w:sz w:val="20"/>
        </w:rPr>
        <w:t>Bids,</w:t>
      </w:r>
    </w:p>
    <w:p w14:paraId="7123D5F5"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color w:val="212121"/>
          <w:sz w:val="16"/>
        </w:rPr>
      </w:pPr>
      <w:r w:rsidRPr="00FE0DBD">
        <w:rPr>
          <w:color w:val="212121"/>
          <w:sz w:val="20"/>
        </w:rPr>
        <w:t>The</w:t>
      </w:r>
      <w:r w:rsidRPr="00FE0DBD">
        <w:rPr>
          <w:color w:val="212121"/>
          <w:spacing w:val="-4"/>
          <w:sz w:val="20"/>
        </w:rPr>
        <w:t xml:space="preserve"> </w:t>
      </w:r>
      <w:r w:rsidRPr="00FE0DBD">
        <w:rPr>
          <w:color w:val="212121"/>
          <w:sz w:val="20"/>
        </w:rPr>
        <w:t>conduct</w:t>
      </w:r>
      <w:r w:rsidRPr="00FE0DBD">
        <w:rPr>
          <w:color w:val="212121"/>
          <w:spacing w:val="-2"/>
          <w:sz w:val="20"/>
        </w:rPr>
        <w:t xml:space="preserve"> </w:t>
      </w:r>
      <w:r w:rsidRPr="00FE0DBD">
        <w:rPr>
          <w:color w:val="212121"/>
          <w:sz w:val="20"/>
        </w:rPr>
        <w:t>and</w:t>
      </w:r>
      <w:r w:rsidRPr="00FE0DBD">
        <w:rPr>
          <w:color w:val="212121"/>
          <w:spacing w:val="-2"/>
          <w:sz w:val="20"/>
        </w:rPr>
        <w:t xml:space="preserve"> </w:t>
      </w:r>
      <w:r w:rsidRPr="00FE0DBD">
        <w:rPr>
          <w:color w:val="212121"/>
          <w:sz w:val="20"/>
        </w:rPr>
        <w:t>content</w:t>
      </w:r>
      <w:r w:rsidRPr="00FE0DBD">
        <w:rPr>
          <w:color w:val="212121"/>
          <w:spacing w:val="-2"/>
          <w:sz w:val="20"/>
        </w:rPr>
        <w:t xml:space="preserve"> </w:t>
      </w:r>
      <w:r w:rsidRPr="00FE0DBD">
        <w:rPr>
          <w:color w:val="212121"/>
          <w:sz w:val="20"/>
        </w:rPr>
        <w:t>of</w:t>
      </w:r>
      <w:r w:rsidRPr="00FE0DBD">
        <w:rPr>
          <w:color w:val="212121"/>
          <w:spacing w:val="-4"/>
          <w:sz w:val="20"/>
        </w:rPr>
        <w:t xml:space="preserve"> </w:t>
      </w:r>
      <w:r w:rsidRPr="00FE0DBD">
        <w:rPr>
          <w:color w:val="212121"/>
          <w:sz w:val="20"/>
        </w:rPr>
        <w:t>negotiations,</w:t>
      </w:r>
    </w:p>
    <w:p w14:paraId="7123D5F6" w14:textId="77777777" w:rsidR="006221B2" w:rsidRPr="00FE0DBD" w:rsidRDefault="00EC6958">
      <w:pPr>
        <w:pStyle w:val="ListParagraph"/>
        <w:numPr>
          <w:ilvl w:val="1"/>
          <w:numId w:val="7"/>
        </w:numPr>
        <w:tabs>
          <w:tab w:val="left" w:pos="860"/>
          <w:tab w:val="left" w:pos="861"/>
        </w:tabs>
        <w:ind w:hanging="361"/>
        <w:rPr>
          <w:rFonts w:ascii="Symbol" w:hAnsi="Symbol"/>
          <w:color w:val="212121"/>
          <w:sz w:val="16"/>
        </w:rPr>
      </w:pPr>
      <w:r w:rsidRPr="00FE0DBD">
        <w:rPr>
          <w:color w:val="212121"/>
          <w:sz w:val="20"/>
        </w:rPr>
        <w:t>Including</w:t>
      </w:r>
      <w:r w:rsidRPr="00FE0DBD">
        <w:rPr>
          <w:color w:val="212121"/>
          <w:spacing w:val="-3"/>
          <w:sz w:val="20"/>
        </w:rPr>
        <w:t xml:space="preserve"> </w:t>
      </w:r>
      <w:r w:rsidRPr="00FE0DBD">
        <w:rPr>
          <w:color w:val="212121"/>
          <w:sz w:val="20"/>
        </w:rPr>
        <w:t>final</w:t>
      </w:r>
      <w:r w:rsidRPr="00FE0DBD">
        <w:rPr>
          <w:color w:val="212121"/>
          <w:spacing w:val="-2"/>
          <w:sz w:val="20"/>
        </w:rPr>
        <w:t xml:space="preserve"> </w:t>
      </w:r>
      <w:r w:rsidRPr="00FE0DBD">
        <w:rPr>
          <w:color w:val="212121"/>
          <w:sz w:val="20"/>
        </w:rPr>
        <w:t>contract</w:t>
      </w:r>
      <w:r w:rsidRPr="00FE0DBD">
        <w:rPr>
          <w:color w:val="212121"/>
          <w:spacing w:val="-2"/>
          <w:sz w:val="20"/>
        </w:rPr>
        <w:t xml:space="preserve"> </w:t>
      </w:r>
      <w:r w:rsidRPr="00FE0DBD">
        <w:rPr>
          <w:color w:val="212121"/>
          <w:sz w:val="20"/>
        </w:rPr>
        <w:t>negotiations,</w:t>
      </w:r>
    </w:p>
    <w:p w14:paraId="7123D5F8" w14:textId="42FC298A" w:rsidR="006221B2" w:rsidRPr="00FE0DBD" w:rsidRDefault="00EC6958" w:rsidP="00C20E92">
      <w:pPr>
        <w:pStyle w:val="BodyText"/>
        <w:spacing w:before="1"/>
        <w:ind w:left="140" w:right="138"/>
      </w:pPr>
      <w:r w:rsidRPr="00FE0DBD">
        <w:rPr>
          <w:color w:val="212121"/>
        </w:rPr>
        <w:t>In</w:t>
      </w:r>
      <w:r w:rsidRPr="00FE0DBD">
        <w:rPr>
          <w:color w:val="212121"/>
          <w:spacing w:val="1"/>
        </w:rPr>
        <w:t xml:space="preserve"> </w:t>
      </w:r>
      <w:r w:rsidRPr="00FE0DBD">
        <w:rPr>
          <w:color w:val="212121"/>
        </w:rPr>
        <w:t>respect</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this</w:t>
      </w:r>
      <w:r w:rsidRPr="00FE0DBD">
        <w:rPr>
          <w:color w:val="212121"/>
          <w:spacing w:val="2"/>
        </w:rPr>
        <w:t xml:space="preserve"> </w:t>
      </w:r>
      <w:r w:rsidRPr="00FE0DBD">
        <w:rPr>
          <w:color w:val="212121"/>
        </w:rPr>
        <w:t>RFP</w:t>
      </w:r>
      <w:r w:rsidRPr="00FE0DBD">
        <w:rPr>
          <w:color w:val="212121"/>
          <w:spacing w:val="1"/>
        </w:rPr>
        <w:t xml:space="preserve"> </w:t>
      </w:r>
      <w:r w:rsidRPr="00FE0DBD">
        <w:rPr>
          <w:color w:val="212121"/>
        </w:rPr>
        <w:t>or</w:t>
      </w:r>
      <w:r w:rsidRPr="00FE0DBD">
        <w:rPr>
          <w:color w:val="212121"/>
          <w:spacing w:val="2"/>
        </w:rPr>
        <w:t xml:space="preserve"> </w:t>
      </w:r>
      <w:r w:rsidRPr="00FE0DBD">
        <w:rPr>
          <w:color w:val="212121"/>
        </w:rPr>
        <w:t>procurement</w:t>
      </w:r>
      <w:r w:rsidRPr="00FE0DBD">
        <w:rPr>
          <w:color w:val="212121"/>
          <w:spacing w:val="1"/>
        </w:rPr>
        <w:t xml:space="preserve"> </w:t>
      </w:r>
      <w:r w:rsidRPr="00FE0DBD">
        <w:rPr>
          <w:color w:val="212121"/>
        </w:rPr>
        <w:t>process,</w:t>
      </w:r>
      <w:r w:rsidRPr="00FE0DBD">
        <w:rPr>
          <w:color w:val="212121"/>
          <w:spacing w:val="2"/>
        </w:rPr>
        <w:t xml:space="preserve"> </w:t>
      </w:r>
      <w:r w:rsidRPr="00FE0DBD">
        <w:rPr>
          <w:color w:val="212121"/>
        </w:rPr>
        <w:t>or any</w:t>
      </w:r>
      <w:r w:rsidRPr="00FE0DBD">
        <w:rPr>
          <w:color w:val="212121"/>
          <w:spacing w:val="1"/>
        </w:rPr>
        <w:t xml:space="preserve"> </w:t>
      </w:r>
      <w:r w:rsidRPr="00FE0DBD">
        <w:rPr>
          <w:color w:val="212121"/>
        </w:rPr>
        <w:t>other procurement</w:t>
      </w:r>
      <w:r w:rsidRPr="00FE0DBD">
        <w:rPr>
          <w:color w:val="212121"/>
          <w:spacing w:val="2"/>
        </w:rPr>
        <w:t xml:space="preserve"> </w:t>
      </w:r>
      <w:r w:rsidRPr="00FE0DBD">
        <w:rPr>
          <w:color w:val="212121"/>
        </w:rPr>
        <w:t>process</w:t>
      </w:r>
      <w:r w:rsidRPr="00FE0DBD">
        <w:rPr>
          <w:color w:val="212121"/>
          <w:spacing w:val="1"/>
        </w:rPr>
        <w:t xml:space="preserve"> </w:t>
      </w:r>
      <w:r w:rsidRPr="00FE0DBD">
        <w:rPr>
          <w:color w:val="212121"/>
        </w:rPr>
        <w:t>being</w:t>
      </w:r>
      <w:r w:rsidRPr="00FE0DBD">
        <w:rPr>
          <w:color w:val="212121"/>
          <w:spacing w:val="5"/>
        </w:rPr>
        <w:t xml:space="preserve"> </w:t>
      </w:r>
      <w:r w:rsidRPr="00FE0DBD">
        <w:rPr>
          <w:color w:val="212121"/>
        </w:rPr>
        <w:t>conducted</w:t>
      </w:r>
      <w:r w:rsidRPr="00FE0DBD">
        <w:rPr>
          <w:color w:val="212121"/>
          <w:spacing w:val="1"/>
        </w:rPr>
        <w:t xml:space="preserve"> </w:t>
      </w:r>
      <w:r w:rsidRPr="00FE0DBD">
        <w:rPr>
          <w:color w:val="212121"/>
        </w:rPr>
        <w:t>by</w:t>
      </w:r>
      <w:r w:rsidRPr="00FE0DBD">
        <w:rPr>
          <w:color w:val="212121"/>
          <w:spacing w:val="2"/>
        </w:rPr>
        <w:t xml:space="preserve"> </w:t>
      </w:r>
      <w:r w:rsidRPr="00FE0DBD">
        <w:rPr>
          <w:color w:val="212121"/>
        </w:rPr>
        <w:t>DRC</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respect</w:t>
      </w:r>
      <w:r w:rsidRPr="00FE0DBD">
        <w:rPr>
          <w:color w:val="212121"/>
          <w:spacing w:val="5"/>
        </w:rPr>
        <w:t xml:space="preserve"> </w:t>
      </w:r>
      <w:r w:rsidRPr="00FE0DBD">
        <w:rPr>
          <w:color w:val="212121"/>
        </w:rPr>
        <w:t>of</w:t>
      </w:r>
      <w:r w:rsidRPr="00FE0DBD">
        <w:rPr>
          <w:color w:val="212121"/>
          <w:spacing w:val="-1"/>
        </w:rPr>
        <w:t xml:space="preserve"> </w:t>
      </w:r>
      <w:r w:rsidRPr="00FE0DBD">
        <w:rPr>
          <w:color w:val="212121"/>
        </w:rPr>
        <w:t>any</w:t>
      </w:r>
      <w:r w:rsidRPr="00FE0DBD">
        <w:rPr>
          <w:color w:val="212121"/>
          <w:spacing w:val="-42"/>
        </w:rPr>
        <w:t xml:space="preserve"> </w:t>
      </w:r>
      <w:r w:rsidRPr="00FE0DBD">
        <w:rPr>
          <w:color w:val="212121"/>
        </w:rPr>
        <w:t>of</w:t>
      </w:r>
      <w:r w:rsidRPr="00FE0DBD">
        <w:rPr>
          <w:color w:val="212121"/>
          <w:spacing w:val="-3"/>
        </w:rPr>
        <w:t xml:space="preserve"> </w:t>
      </w:r>
      <w:r w:rsidRPr="00FE0DBD">
        <w:rPr>
          <w:color w:val="212121"/>
        </w:rPr>
        <w:t>its requirements.</w:t>
      </w:r>
    </w:p>
    <w:p w14:paraId="7123D5F9" w14:textId="5BA2106D" w:rsidR="006221B2" w:rsidRPr="00FE0DBD" w:rsidRDefault="00EC6958">
      <w:pPr>
        <w:pStyle w:val="BodyText"/>
        <w:ind w:left="140" w:right="134"/>
        <w:jc w:val="both"/>
        <w:rPr>
          <w:color w:val="212121"/>
        </w:rPr>
      </w:pPr>
      <w:r w:rsidRPr="00FE0DBD">
        <w:rPr>
          <w:color w:val="212121"/>
        </w:rPr>
        <w:t>For the purpose of this clause, collusive bidding, other anti-competitive conduct, or any other similar conduct may include,</w:t>
      </w:r>
      <w:r w:rsidRPr="00FE0DBD">
        <w:rPr>
          <w:color w:val="212121"/>
          <w:spacing w:val="1"/>
        </w:rPr>
        <w:t xml:space="preserve"> </w:t>
      </w:r>
      <w:r w:rsidRPr="00FE0DBD">
        <w:rPr>
          <w:color w:val="212121"/>
        </w:rPr>
        <w:t>among other things, the disclosure to, exchange or clarification with, any other Bidder, person or entity, of information (in</w:t>
      </w:r>
      <w:r w:rsidRPr="00FE0DBD">
        <w:rPr>
          <w:color w:val="212121"/>
          <w:spacing w:val="1"/>
        </w:rPr>
        <w:t xml:space="preserve"> </w:t>
      </w:r>
      <w:r w:rsidRPr="00FE0DBD">
        <w:rPr>
          <w:color w:val="212121"/>
        </w:rPr>
        <w:t>any</w:t>
      </w:r>
      <w:r w:rsidRPr="00FE0DBD">
        <w:rPr>
          <w:color w:val="212121"/>
          <w:spacing w:val="-8"/>
        </w:rPr>
        <w:t xml:space="preserve"> </w:t>
      </w:r>
      <w:r w:rsidRPr="00FE0DBD">
        <w:rPr>
          <w:color w:val="212121"/>
        </w:rPr>
        <w:t>form),</w:t>
      </w:r>
      <w:r w:rsidRPr="00FE0DBD">
        <w:rPr>
          <w:color w:val="212121"/>
          <w:spacing w:val="-8"/>
        </w:rPr>
        <w:t xml:space="preserve"> </w:t>
      </w:r>
      <w:r w:rsidRPr="00FE0DBD">
        <w:rPr>
          <w:color w:val="212121"/>
        </w:rPr>
        <w:t>whether</w:t>
      </w:r>
      <w:r w:rsidRPr="00FE0DBD">
        <w:rPr>
          <w:color w:val="212121"/>
          <w:spacing w:val="-8"/>
        </w:rPr>
        <w:t xml:space="preserve"> </w:t>
      </w:r>
      <w:r w:rsidRPr="00FE0DBD">
        <w:rPr>
          <w:color w:val="212121"/>
        </w:rPr>
        <w:t>or</w:t>
      </w:r>
      <w:r w:rsidRPr="00FE0DBD">
        <w:rPr>
          <w:color w:val="212121"/>
          <w:spacing w:val="-9"/>
        </w:rPr>
        <w:t xml:space="preserve"> </w:t>
      </w:r>
      <w:r w:rsidRPr="00FE0DBD">
        <w:rPr>
          <w:color w:val="212121"/>
        </w:rPr>
        <w:t>not</w:t>
      </w:r>
      <w:r w:rsidRPr="00FE0DBD">
        <w:rPr>
          <w:color w:val="212121"/>
          <w:spacing w:val="-8"/>
        </w:rPr>
        <w:t xml:space="preserve"> </w:t>
      </w:r>
      <w:r w:rsidRPr="00FE0DBD">
        <w:rPr>
          <w:color w:val="212121"/>
        </w:rPr>
        <w:t>such</w:t>
      </w:r>
      <w:r w:rsidRPr="00FE0DBD">
        <w:rPr>
          <w:color w:val="212121"/>
          <w:spacing w:val="-8"/>
        </w:rPr>
        <w:t xml:space="preserve"> </w:t>
      </w:r>
      <w:r w:rsidRPr="00FE0DBD">
        <w:rPr>
          <w:color w:val="212121"/>
        </w:rPr>
        <w:t>information</w:t>
      </w:r>
      <w:r w:rsidRPr="00FE0DBD">
        <w:rPr>
          <w:color w:val="212121"/>
          <w:spacing w:val="-8"/>
        </w:rPr>
        <w:t xml:space="preserve"> </w:t>
      </w:r>
      <w:r w:rsidRPr="00FE0DBD">
        <w:rPr>
          <w:color w:val="212121"/>
        </w:rPr>
        <w:t>is</w:t>
      </w:r>
      <w:r w:rsidRPr="00FE0DBD">
        <w:rPr>
          <w:color w:val="212121"/>
          <w:spacing w:val="-7"/>
        </w:rPr>
        <w:t xml:space="preserve"> </w:t>
      </w:r>
      <w:r w:rsidRPr="00FE0DBD">
        <w:rPr>
          <w:color w:val="212121"/>
        </w:rPr>
        <w:t>commercial</w:t>
      </w:r>
      <w:r w:rsidRPr="00FE0DBD">
        <w:rPr>
          <w:color w:val="212121"/>
          <w:spacing w:val="-8"/>
        </w:rPr>
        <w:t xml:space="preserve"> </w:t>
      </w:r>
      <w:r w:rsidRPr="00FE0DBD">
        <w:rPr>
          <w:color w:val="212121"/>
        </w:rPr>
        <w:t>information</w:t>
      </w:r>
      <w:r w:rsidRPr="00FE0DBD">
        <w:rPr>
          <w:color w:val="212121"/>
          <w:spacing w:val="-7"/>
        </w:rPr>
        <w:t xml:space="preserve"> </w:t>
      </w:r>
      <w:r w:rsidRPr="00FE0DBD">
        <w:rPr>
          <w:color w:val="212121"/>
        </w:rPr>
        <w:t>confidential</w:t>
      </w:r>
      <w:r w:rsidRPr="00FE0DBD">
        <w:rPr>
          <w:color w:val="212121"/>
          <w:spacing w:val="-9"/>
        </w:rPr>
        <w:t xml:space="preserve"> </w:t>
      </w:r>
      <w:r w:rsidRPr="00FE0DBD">
        <w:rPr>
          <w:color w:val="212121"/>
        </w:rPr>
        <w:t>to</w:t>
      </w:r>
      <w:r w:rsidRPr="00FE0DBD">
        <w:rPr>
          <w:color w:val="212121"/>
          <w:spacing w:val="-7"/>
        </w:rPr>
        <w:t xml:space="preserve"> </w:t>
      </w:r>
      <w:r w:rsidRPr="00FE0DBD">
        <w:rPr>
          <w:color w:val="212121"/>
        </w:rPr>
        <w:t>DRC,</w:t>
      </w:r>
      <w:r w:rsidRPr="00FE0DBD">
        <w:rPr>
          <w:color w:val="212121"/>
          <w:spacing w:val="-8"/>
        </w:rPr>
        <w:t xml:space="preserve"> </w:t>
      </w:r>
      <w:r w:rsidRPr="00FE0DBD">
        <w:rPr>
          <w:color w:val="212121"/>
        </w:rPr>
        <w:t>any</w:t>
      </w:r>
      <w:r w:rsidRPr="00FE0DBD">
        <w:rPr>
          <w:color w:val="212121"/>
          <w:spacing w:val="-8"/>
        </w:rPr>
        <w:t xml:space="preserve"> </w:t>
      </w:r>
      <w:r w:rsidRPr="00FE0DBD">
        <w:rPr>
          <w:color w:val="212121"/>
        </w:rPr>
        <w:t>other</w:t>
      </w:r>
      <w:r w:rsidRPr="00FE0DBD">
        <w:rPr>
          <w:color w:val="212121"/>
          <w:spacing w:val="-8"/>
        </w:rPr>
        <w:t xml:space="preserve"> </w:t>
      </w:r>
      <w:r w:rsidRPr="00FE0DBD">
        <w:rPr>
          <w:color w:val="212121"/>
        </w:rPr>
        <w:t>Bidder,</w:t>
      </w:r>
      <w:r w:rsidRPr="00FE0DBD">
        <w:rPr>
          <w:color w:val="212121"/>
          <w:spacing w:val="-8"/>
        </w:rPr>
        <w:t xml:space="preserve"> </w:t>
      </w:r>
      <w:r w:rsidRPr="00FE0DBD">
        <w:rPr>
          <w:color w:val="212121"/>
        </w:rPr>
        <w:t>person</w:t>
      </w:r>
      <w:r w:rsidRPr="00FE0DBD">
        <w:rPr>
          <w:color w:val="212121"/>
          <w:spacing w:val="-9"/>
        </w:rPr>
        <w:t xml:space="preserve"> </w:t>
      </w:r>
      <w:r w:rsidRPr="00FE0DBD">
        <w:rPr>
          <w:color w:val="212121"/>
        </w:rPr>
        <w:t>or</w:t>
      </w:r>
      <w:r w:rsidRPr="00FE0DBD">
        <w:rPr>
          <w:color w:val="212121"/>
          <w:spacing w:val="-8"/>
        </w:rPr>
        <w:t xml:space="preserve"> </w:t>
      </w:r>
      <w:r w:rsidRPr="00FE0DBD">
        <w:rPr>
          <w:color w:val="212121"/>
        </w:rPr>
        <w:t>entity</w:t>
      </w:r>
      <w:r w:rsidRPr="00FE0DBD">
        <w:rPr>
          <w:color w:val="212121"/>
          <w:spacing w:val="-43"/>
        </w:rPr>
        <w:t xml:space="preserve"> </w:t>
      </w:r>
      <w:r w:rsidRPr="00FE0DBD">
        <w:rPr>
          <w:color w:val="212121"/>
        </w:rPr>
        <w:t>in</w:t>
      </w:r>
      <w:r w:rsidRPr="00FE0DBD">
        <w:rPr>
          <w:color w:val="212121"/>
          <w:spacing w:val="-9"/>
        </w:rPr>
        <w:t xml:space="preserve"> </w:t>
      </w:r>
      <w:r w:rsidRPr="00FE0DBD">
        <w:rPr>
          <w:color w:val="212121"/>
        </w:rPr>
        <w:t>order</w:t>
      </w:r>
      <w:r w:rsidRPr="00FE0DBD">
        <w:rPr>
          <w:color w:val="212121"/>
          <w:spacing w:val="-8"/>
        </w:rPr>
        <w:t xml:space="preserve"> </w:t>
      </w:r>
      <w:r w:rsidRPr="00FE0DBD">
        <w:rPr>
          <w:color w:val="212121"/>
        </w:rPr>
        <w:t>to</w:t>
      </w:r>
      <w:r w:rsidRPr="00FE0DBD">
        <w:rPr>
          <w:color w:val="212121"/>
          <w:spacing w:val="-8"/>
        </w:rPr>
        <w:t xml:space="preserve"> </w:t>
      </w:r>
      <w:r w:rsidRPr="00FE0DBD">
        <w:rPr>
          <w:color w:val="212121"/>
        </w:rPr>
        <w:t>alter</w:t>
      </w:r>
      <w:r w:rsidRPr="00FE0DBD">
        <w:rPr>
          <w:color w:val="212121"/>
          <w:spacing w:val="-8"/>
        </w:rPr>
        <w:t xml:space="preserve"> </w:t>
      </w:r>
      <w:r w:rsidRPr="00FE0DBD">
        <w:rPr>
          <w:color w:val="212121"/>
        </w:rPr>
        <w:t>the</w:t>
      </w:r>
      <w:r w:rsidRPr="00FE0DBD">
        <w:rPr>
          <w:color w:val="212121"/>
          <w:spacing w:val="-10"/>
        </w:rPr>
        <w:t xml:space="preserve"> </w:t>
      </w:r>
      <w:r w:rsidRPr="00FE0DBD">
        <w:rPr>
          <w:color w:val="212121"/>
        </w:rPr>
        <w:t>results</w:t>
      </w:r>
      <w:r w:rsidRPr="00FE0DBD">
        <w:rPr>
          <w:color w:val="212121"/>
          <w:spacing w:val="-7"/>
        </w:rPr>
        <w:t xml:space="preserve"> </w:t>
      </w:r>
      <w:r w:rsidRPr="00FE0DBD">
        <w:rPr>
          <w:color w:val="212121"/>
        </w:rPr>
        <w:t>of</w:t>
      </w:r>
      <w:r w:rsidRPr="00FE0DBD">
        <w:rPr>
          <w:color w:val="212121"/>
          <w:spacing w:val="-10"/>
        </w:rPr>
        <w:t xml:space="preserve"> </w:t>
      </w:r>
      <w:r w:rsidRPr="00FE0DBD">
        <w:rPr>
          <w:color w:val="212121"/>
        </w:rPr>
        <w:t>a</w:t>
      </w:r>
      <w:r w:rsidRPr="00FE0DBD">
        <w:rPr>
          <w:color w:val="212121"/>
          <w:spacing w:val="-8"/>
        </w:rPr>
        <w:t xml:space="preserve"> </w:t>
      </w:r>
      <w:r w:rsidRPr="00FE0DBD">
        <w:rPr>
          <w:color w:val="212121"/>
        </w:rPr>
        <w:t>solicitation</w:t>
      </w:r>
      <w:r w:rsidRPr="00FE0DBD">
        <w:rPr>
          <w:color w:val="212121"/>
          <w:spacing w:val="-9"/>
        </w:rPr>
        <w:t xml:space="preserve"> </w:t>
      </w:r>
      <w:r w:rsidRPr="00FE0DBD">
        <w:rPr>
          <w:color w:val="212121"/>
        </w:rPr>
        <w:t>exercise</w:t>
      </w:r>
      <w:r w:rsidRPr="00FE0DBD">
        <w:rPr>
          <w:color w:val="212121"/>
          <w:spacing w:val="-9"/>
        </w:rPr>
        <w:t xml:space="preserve"> </w:t>
      </w:r>
      <w:r w:rsidRPr="00FE0DBD">
        <w:rPr>
          <w:color w:val="212121"/>
        </w:rPr>
        <w:t>in</w:t>
      </w:r>
      <w:r w:rsidRPr="00FE0DBD">
        <w:rPr>
          <w:color w:val="212121"/>
          <w:spacing w:val="-8"/>
        </w:rPr>
        <w:t xml:space="preserve"> </w:t>
      </w:r>
      <w:r w:rsidRPr="00FE0DBD">
        <w:rPr>
          <w:color w:val="212121"/>
        </w:rPr>
        <w:t>such</w:t>
      </w:r>
      <w:r w:rsidRPr="00FE0DBD">
        <w:rPr>
          <w:color w:val="212121"/>
          <w:spacing w:val="-9"/>
        </w:rPr>
        <w:t xml:space="preserve"> </w:t>
      </w:r>
      <w:r w:rsidRPr="00FE0DBD">
        <w:rPr>
          <w:color w:val="212121"/>
        </w:rPr>
        <w:t>a</w:t>
      </w:r>
      <w:r w:rsidRPr="00FE0DBD">
        <w:rPr>
          <w:color w:val="212121"/>
          <w:spacing w:val="-8"/>
        </w:rPr>
        <w:t xml:space="preserve"> </w:t>
      </w:r>
      <w:r w:rsidRPr="00FE0DBD">
        <w:rPr>
          <w:color w:val="212121"/>
        </w:rPr>
        <w:t>way</w:t>
      </w:r>
      <w:r w:rsidRPr="00FE0DBD">
        <w:rPr>
          <w:color w:val="212121"/>
          <w:spacing w:val="-8"/>
        </w:rPr>
        <w:t xml:space="preserve"> </w:t>
      </w:r>
      <w:r w:rsidRPr="00FE0DBD">
        <w:rPr>
          <w:color w:val="212121"/>
        </w:rPr>
        <w:t>that</w:t>
      </w:r>
      <w:r w:rsidRPr="00FE0DBD">
        <w:rPr>
          <w:color w:val="212121"/>
          <w:spacing w:val="-7"/>
        </w:rPr>
        <w:t xml:space="preserve"> </w:t>
      </w:r>
      <w:r w:rsidRPr="00FE0DBD">
        <w:rPr>
          <w:color w:val="212121"/>
        </w:rPr>
        <w:t>would</w:t>
      </w:r>
      <w:r w:rsidRPr="00FE0DBD">
        <w:rPr>
          <w:color w:val="212121"/>
          <w:spacing w:val="-9"/>
        </w:rPr>
        <w:t xml:space="preserve"> </w:t>
      </w:r>
      <w:r w:rsidRPr="00FE0DBD">
        <w:rPr>
          <w:color w:val="212121"/>
        </w:rPr>
        <w:t>lead</w:t>
      </w:r>
      <w:r w:rsidRPr="00FE0DBD">
        <w:rPr>
          <w:color w:val="212121"/>
          <w:spacing w:val="-7"/>
        </w:rPr>
        <w:t xml:space="preserve"> </w:t>
      </w:r>
      <w:r w:rsidRPr="00FE0DBD">
        <w:rPr>
          <w:color w:val="212121"/>
        </w:rPr>
        <w:t>to</w:t>
      </w:r>
      <w:r w:rsidRPr="00FE0DBD">
        <w:rPr>
          <w:color w:val="212121"/>
          <w:spacing w:val="-8"/>
        </w:rPr>
        <w:t xml:space="preserve"> </w:t>
      </w:r>
      <w:r w:rsidRPr="00FE0DBD">
        <w:rPr>
          <w:color w:val="212121"/>
        </w:rPr>
        <w:t>an</w:t>
      </w:r>
      <w:r w:rsidRPr="00FE0DBD">
        <w:rPr>
          <w:color w:val="212121"/>
          <w:spacing w:val="-7"/>
        </w:rPr>
        <w:t xml:space="preserve"> </w:t>
      </w:r>
      <w:r w:rsidRPr="00FE0DBD">
        <w:rPr>
          <w:color w:val="212121"/>
        </w:rPr>
        <w:t>outcome</w:t>
      </w:r>
      <w:r w:rsidRPr="00FE0DBD">
        <w:rPr>
          <w:color w:val="212121"/>
          <w:spacing w:val="-10"/>
        </w:rPr>
        <w:t xml:space="preserve"> </w:t>
      </w:r>
      <w:r w:rsidRPr="00FE0DBD">
        <w:rPr>
          <w:color w:val="212121"/>
        </w:rPr>
        <w:t>other</w:t>
      </w:r>
      <w:r w:rsidRPr="00FE0DBD">
        <w:rPr>
          <w:color w:val="212121"/>
          <w:spacing w:val="-8"/>
        </w:rPr>
        <w:t xml:space="preserve"> </w:t>
      </w:r>
      <w:r w:rsidRPr="00FE0DBD">
        <w:rPr>
          <w:color w:val="212121"/>
        </w:rPr>
        <w:t>than</w:t>
      </w:r>
      <w:r w:rsidRPr="00FE0DBD">
        <w:rPr>
          <w:color w:val="212121"/>
          <w:spacing w:val="-8"/>
        </w:rPr>
        <w:t xml:space="preserve"> </w:t>
      </w:r>
      <w:r w:rsidRPr="00FE0DBD">
        <w:rPr>
          <w:color w:val="212121"/>
        </w:rPr>
        <w:t>that</w:t>
      </w:r>
      <w:r w:rsidRPr="00FE0DBD">
        <w:rPr>
          <w:color w:val="212121"/>
          <w:spacing w:val="-7"/>
        </w:rPr>
        <w:t xml:space="preserve"> </w:t>
      </w:r>
      <w:r w:rsidRPr="00FE0DBD">
        <w:rPr>
          <w:color w:val="212121"/>
        </w:rPr>
        <w:t>which</w:t>
      </w:r>
      <w:r w:rsidRPr="00FE0DBD">
        <w:rPr>
          <w:color w:val="212121"/>
          <w:spacing w:val="-9"/>
        </w:rPr>
        <w:t xml:space="preserve"> </w:t>
      </w:r>
      <w:r w:rsidRPr="00FE0DBD">
        <w:rPr>
          <w:color w:val="212121"/>
        </w:rPr>
        <w:t>would</w:t>
      </w:r>
      <w:r w:rsidRPr="00FE0DBD">
        <w:rPr>
          <w:color w:val="212121"/>
          <w:spacing w:val="-42"/>
        </w:rPr>
        <w:t xml:space="preserve"> </w:t>
      </w:r>
      <w:r w:rsidRPr="00FE0DBD">
        <w:rPr>
          <w:color w:val="212121"/>
        </w:rPr>
        <w:t>have</w:t>
      </w:r>
      <w:r w:rsidRPr="00FE0DBD">
        <w:rPr>
          <w:color w:val="212121"/>
          <w:spacing w:val="-2"/>
        </w:rPr>
        <w:t xml:space="preserve"> </w:t>
      </w:r>
      <w:r w:rsidRPr="00FE0DBD">
        <w:rPr>
          <w:color w:val="212121"/>
        </w:rPr>
        <w:t>been obtained through</w:t>
      </w:r>
      <w:r w:rsidRPr="00FE0DBD">
        <w:rPr>
          <w:color w:val="212121"/>
          <w:spacing w:val="-2"/>
        </w:rPr>
        <w:t xml:space="preserve"> </w:t>
      </w:r>
      <w:r w:rsidRPr="00FE0DBD">
        <w:rPr>
          <w:color w:val="212121"/>
        </w:rPr>
        <w:t>a competitive</w:t>
      </w:r>
      <w:r w:rsidRPr="00FE0DBD">
        <w:rPr>
          <w:color w:val="212121"/>
          <w:spacing w:val="-1"/>
        </w:rPr>
        <w:t xml:space="preserve"> </w:t>
      </w:r>
      <w:r w:rsidRPr="00FE0DBD">
        <w:rPr>
          <w:color w:val="212121"/>
        </w:rPr>
        <w:t>process.</w:t>
      </w:r>
    </w:p>
    <w:p w14:paraId="7123D5FB" w14:textId="77777777" w:rsidR="006221B2" w:rsidRPr="00FE0DBD" w:rsidRDefault="006221B2">
      <w:pPr>
        <w:pStyle w:val="BodyText"/>
        <w:spacing w:before="8"/>
        <w:rPr>
          <w:sz w:val="15"/>
        </w:rPr>
      </w:pPr>
    </w:p>
    <w:p w14:paraId="7123D5FC" w14:textId="77777777" w:rsidR="006221B2" w:rsidRPr="00FE0DBD" w:rsidRDefault="00EC6958">
      <w:pPr>
        <w:pStyle w:val="Heading1"/>
        <w:numPr>
          <w:ilvl w:val="0"/>
          <w:numId w:val="7"/>
        </w:numPr>
        <w:tabs>
          <w:tab w:val="left" w:pos="860"/>
          <w:tab w:val="left" w:pos="861"/>
        </w:tabs>
        <w:spacing w:before="60" w:line="243" w:lineRule="exact"/>
        <w:ind w:hanging="721"/>
      </w:pPr>
      <w:r w:rsidRPr="00FE0DBD">
        <w:t>IMPROPER</w:t>
      </w:r>
      <w:r w:rsidRPr="00FE0DBD">
        <w:rPr>
          <w:spacing w:val="-7"/>
        </w:rPr>
        <w:t xml:space="preserve"> </w:t>
      </w:r>
      <w:r w:rsidRPr="00FE0DBD">
        <w:t>ASSISTANCE</w:t>
      </w:r>
    </w:p>
    <w:p w14:paraId="7123D5FD" w14:textId="77777777" w:rsidR="006221B2" w:rsidRPr="00FE0DBD" w:rsidRDefault="00EC6958">
      <w:pPr>
        <w:pStyle w:val="BodyText"/>
        <w:spacing w:line="243" w:lineRule="exact"/>
        <w:ind w:left="140"/>
        <w:jc w:val="both"/>
      </w:pPr>
      <w:r w:rsidRPr="00FE0DBD">
        <w:rPr>
          <w:color w:val="212121"/>
        </w:rPr>
        <w:t>Bids</w:t>
      </w:r>
      <w:r w:rsidRPr="00FE0DBD">
        <w:rPr>
          <w:color w:val="212121"/>
          <w:spacing w:val="-1"/>
        </w:rPr>
        <w:t xml:space="preserve"> </w:t>
      </w:r>
      <w:r w:rsidRPr="00FE0DBD">
        <w:rPr>
          <w:color w:val="212121"/>
        </w:rPr>
        <w:t>that,</w:t>
      </w:r>
      <w:r w:rsidRPr="00FE0DBD">
        <w:rPr>
          <w:color w:val="212121"/>
          <w:spacing w:val="-2"/>
        </w:rPr>
        <w:t xml:space="preserve"> </w:t>
      </w:r>
      <w:r w:rsidRPr="00FE0DBD">
        <w:rPr>
          <w:color w:val="212121"/>
        </w:rPr>
        <w:t>in</w:t>
      </w:r>
      <w:r w:rsidRPr="00FE0DBD">
        <w:rPr>
          <w:color w:val="212121"/>
          <w:spacing w:val="-1"/>
        </w:rPr>
        <w:t xml:space="preserve"> </w:t>
      </w:r>
      <w:r w:rsidRPr="00FE0DBD">
        <w:rPr>
          <w:color w:val="212121"/>
        </w:rPr>
        <w:t>the</w:t>
      </w:r>
      <w:r w:rsidRPr="00FE0DBD">
        <w:rPr>
          <w:color w:val="212121"/>
          <w:spacing w:val="-3"/>
        </w:rPr>
        <w:t xml:space="preserve"> </w:t>
      </w:r>
      <w:r w:rsidRPr="00FE0DBD">
        <w:rPr>
          <w:color w:val="212121"/>
        </w:rPr>
        <w:t>sole</w:t>
      </w:r>
      <w:r w:rsidRPr="00FE0DBD">
        <w:rPr>
          <w:color w:val="212121"/>
          <w:spacing w:val="-4"/>
        </w:rPr>
        <w:t xml:space="preserve"> </w:t>
      </w:r>
      <w:r w:rsidRPr="00FE0DBD">
        <w:rPr>
          <w:color w:val="212121"/>
        </w:rPr>
        <w:t>opinion</w:t>
      </w:r>
      <w:r w:rsidRPr="00FE0DBD">
        <w:rPr>
          <w:color w:val="212121"/>
          <w:spacing w:val="-3"/>
        </w:rPr>
        <w:t xml:space="preserve"> </w:t>
      </w:r>
      <w:r w:rsidRPr="00FE0DBD">
        <w:rPr>
          <w:color w:val="212121"/>
        </w:rPr>
        <w:t>of</w:t>
      </w:r>
      <w:r w:rsidRPr="00FE0DBD">
        <w:rPr>
          <w:color w:val="212121"/>
          <w:spacing w:val="-4"/>
        </w:rPr>
        <w:t xml:space="preserve"> </w:t>
      </w:r>
      <w:r w:rsidRPr="00FE0DBD">
        <w:rPr>
          <w:color w:val="212121"/>
        </w:rPr>
        <w:t>DRC,</w:t>
      </w:r>
      <w:r w:rsidRPr="00FE0DBD">
        <w:rPr>
          <w:color w:val="212121"/>
          <w:spacing w:val="-2"/>
        </w:rPr>
        <w:t xml:space="preserve"> </w:t>
      </w:r>
      <w:r w:rsidRPr="00FE0DBD">
        <w:rPr>
          <w:color w:val="212121"/>
        </w:rPr>
        <w:t>have</w:t>
      </w:r>
      <w:r w:rsidRPr="00FE0DBD">
        <w:rPr>
          <w:color w:val="212121"/>
          <w:spacing w:val="-3"/>
        </w:rPr>
        <w:t xml:space="preserve"> </w:t>
      </w:r>
      <w:r w:rsidRPr="00FE0DBD">
        <w:rPr>
          <w:color w:val="212121"/>
        </w:rPr>
        <w:t>been</w:t>
      </w:r>
      <w:r w:rsidRPr="00FE0DBD">
        <w:rPr>
          <w:color w:val="212121"/>
          <w:spacing w:val="3"/>
        </w:rPr>
        <w:t xml:space="preserve"> </w:t>
      </w:r>
      <w:r w:rsidRPr="00FE0DBD">
        <w:rPr>
          <w:color w:val="212121"/>
        </w:rPr>
        <w:t>compiled:</w:t>
      </w:r>
    </w:p>
    <w:p w14:paraId="7123D5FE" w14:textId="77777777" w:rsidR="006221B2" w:rsidRPr="00FE0DBD" w:rsidRDefault="00EC6958">
      <w:pPr>
        <w:pStyle w:val="ListParagraph"/>
        <w:numPr>
          <w:ilvl w:val="1"/>
          <w:numId w:val="7"/>
        </w:numPr>
        <w:tabs>
          <w:tab w:val="left" w:pos="861"/>
        </w:tabs>
        <w:ind w:right="143"/>
        <w:jc w:val="both"/>
        <w:rPr>
          <w:rFonts w:ascii="Symbol" w:hAnsi="Symbol"/>
          <w:color w:val="212121"/>
          <w:sz w:val="16"/>
        </w:rPr>
      </w:pPr>
      <w:r w:rsidRPr="00FE0DBD">
        <w:rPr>
          <w:color w:val="212121"/>
          <w:sz w:val="20"/>
        </w:rPr>
        <w:t xml:space="preserve">With the assistance of current or former employees of DRC, or current or former contractors of DRC in </w:t>
      </w:r>
      <w:r w:rsidRPr="00FE0DBD">
        <w:rPr>
          <w:color w:val="212121"/>
          <w:sz w:val="20"/>
        </w:rPr>
        <w:lastRenderedPageBreak/>
        <w:t>violation of</w:t>
      </w:r>
      <w:r w:rsidRPr="00FE0DBD">
        <w:rPr>
          <w:color w:val="212121"/>
          <w:spacing w:val="1"/>
          <w:sz w:val="20"/>
        </w:rPr>
        <w:t xml:space="preserve"> </w:t>
      </w:r>
      <w:r w:rsidRPr="00FE0DBD">
        <w:rPr>
          <w:color w:val="212121"/>
          <w:sz w:val="20"/>
        </w:rPr>
        <w:t xml:space="preserve">confidentially obligations or by using information not otherwise available to the </w:t>
      </w:r>
      <w:proofErr w:type="gramStart"/>
      <w:r w:rsidRPr="00FE0DBD">
        <w:rPr>
          <w:color w:val="212121"/>
          <w:sz w:val="20"/>
        </w:rPr>
        <w:t>general public</w:t>
      </w:r>
      <w:proofErr w:type="gramEnd"/>
      <w:r w:rsidRPr="00FE0DBD">
        <w:rPr>
          <w:color w:val="212121"/>
          <w:sz w:val="20"/>
        </w:rPr>
        <w:t xml:space="preserve"> or which would</w:t>
      </w:r>
      <w:r w:rsidRPr="00FE0DBD">
        <w:rPr>
          <w:color w:val="212121"/>
          <w:spacing w:val="1"/>
          <w:sz w:val="20"/>
        </w:rPr>
        <w:t xml:space="preserve"> </w:t>
      </w:r>
      <w:r w:rsidRPr="00FE0DBD">
        <w:rPr>
          <w:color w:val="212121"/>
          <w:sz w:val="20"/>
        </w:rPr>
        <w:t>provide</w:t>
      </w:r>
      <w:r w:rsidRPr="00FE0DBD">
        <w:rPr>
          <w:color w:val="212121"/>
          <w:spacing w:val="-2"/>
          <w:sz w:val="20"/>
        </w:rPr>
        <w:t xml:space="preserve"> </w:t>
      </w:r>
      <w:r w:rsidRPr="00FE0DBD">
        <w:rPr>
          <w:color w:val="212121"/>
          <w:sz w:val="20"/>
        </w:rPr>
        <w:t>a non-competitive</w:t>
      </w:r>
      <w:r w:rsidRPr="00FE0DBD">
        <w:rPr>
          <w:color w:val="212121"/>
          <w:spacing w:val="-1"/>
          <w:sz w:val="20"/>
        </w:rPr>
        <w:t xml:space="preserve"> </w:t>
      </w:r>
      <w:r w:rsidRPr="00FE0DBD">
        <w:rPr>
          <w:color w:val="212121"/>
          <w:sz w:val="20"/>
        </w:rPr>
        <w:t>benefit,</w:t>
      </w:r>
    </w:p>
    <w:p w14:paraId="7123D5FF" w14:textId="77777777" w:rsidR="006221B2" w:rsidRPr="00FE0DBD" w:rsidRDefault="00EC6958">
      <w:pPr>
        <w:pStyle w:val="ListParagraph"/>
        <w:numPr>
          <w:ilvl w:val="1"/>
          <w:numId w:val="7"/>
        </w:numPr>
        <w:tabs>
          <w:tab w:val="left" w:pos="861"/>
        </w:tabs>
        <w:ind w:right="143"/>
        <w:jc w:val="both"/>
        <w:rPr>
          <w:rFonts w:ascii="Symbol" w:hAnsi="Symbol"/>
          <w:color w:val="212121"/>
          <w:sz w:val="16"/>
        </w:rPr>
      </w:pPr>
      <w:r w:rsidRPr="00FE0DBD">
        <w:rPr>
          <w:color w:val="212121"/>
          <w:sz w:val="20"/>
        </w:rPr>
        <w:t>With</w:t>
      </w:r>
      <w:r w:rsidRPr="00FE0DBD">
        <w:rPr>
          <w:color w:val="212121"/>
          <w:spacing w:val="-2"/>
          <w:sz w:val="20"/>
        </w:rPr>
        <w:t xml:space="preserve"> </w:t>
      </w:r>
      <w:r w:rsidRPr="00FE0DBD">
        <w:rPr>
          <w:color w:val="212121"/>
          <w:sz w:val="20"/>
        </w:rPr>
        <w:t>the</w:t>
      </w:r>
      <w:r w:rsidRPr="00FE0DBD">
        <w:rPr>
          <w:color w:val="212121"/>
          <w:spacing w:val="-3"/>
          <w:sz w:val="20"/>
        </w:rPr>
        <w:t xml:space="preserve"> </w:t>
      </w:r>
      <w:r w:rsidRPr="00FE0DBD">
        <w:rPr>
          <w:color w:val="212121"/>
          <w:sz w:val="20"/>
        </w:rPr>
        <w:t>utilization</w:t>
      </w:r>
      <w:r w:rsidRPr="00FE0DBD">
        <w:rPr>
          <w:color w:val="212121"/>
          <w:spacing w:val="-4"/>
          <w:sz w:val="20"/>
        </w:rPr>
        <w:t xml:space="preserve"> </w:t>
      </w:r>
      <w:r w:rsidRPr="00FE0DBD">
        <w:rPr>
          <w:color w:val="212121"/>
          <w:sz w:val="20"/>
        </w:rPr>
        <w:t>of</w:t>
      </w:r>
      <w:r w:rsidRPr="00FE0DBD">
        <w:rPr>
          <w:color w:val="212121"/>
          <w:spacing w:val="-4"/>
          <w:sz w:val="20"/>
        </w:rPr>
        <w:t xml:space="preserve"> </w:t>
      </w:r>
      <w:r w:rsidRPr="00FE0DBD">
        <w:rPr>
          <w:color w:val="212121"/>
          <w:sz w:val="20"/>
        </w:rPr>
        <w:t>confidential</w:t>
      </w:r>
      <w:r w:rsidRPr="00FE0DBD">
        <w:rPr>
          <w:color w:val="212121"/>
          <w:spacing w:val="-2"/>
          <w:sz w:val="20"/>
        </w:rPr>
        <w:t xml:space="preserve"> </w:t>
      </w:r>
      <w:r w:rsidRPr="00FE0DBD">
        <w:rPr>
          <w:color w:val="212121"/>
          <w:sz w:val="20"/>
        </w:rPr>
        <w:t>and/or</w:t>
      </w:r>
      <w:r w:rsidRPr="00FE0DBD">
        <w:rPr>
          <w:color w:val="212121"/>
          <w:spacing w:val="-5"/>
          <w:sz w:val="20"/>
        </w:rPr>
        <w:t xml:space="preserve"> </w:t>
      </w:r>
      <w:r w:rsidRPr="00FE0DBD">
        <w:rPr>
          <w:color w:val="212121"/>
          <w:sz w:val="20"/>
        </w:rPr>
        <w:t>internal</w:t>
      </w:r>
      <w:r w:rsidRPr="00FE0DBD">
        <w:rPr>
          <w:color w:val="212121"/>
          <w:spacing w:val="-2"/>
          <w:sz w:val="20"/>
        </w:rPr>
        <w:t xml:space="preserve"> </w:t>
      </w:r>
      <w:r w:rsidRPr="00FE0DBD">
        <w:rPr>
          <w:color w:val="212121"/>
          <w:sz w:val="20"/>
        </w:rPr>
        <w:t>DRC</w:t>
      </w:r>
      <w:r w:rsidRPr="00FE0DBD">
        <w:rPr>
          <w:color w:val="212121"/>
          <w:spacing w:val="-4"/>
          <w:sz w:val="20"/>
        </w:rPr>
        <w:t xml:space="preserve"> </w:t>
      </w:r>
      <w:r w:rsidRPr="00FE0DBD">
        <w:rPr>
          <w:color w:val="212121"/>
          <w:sz w:val="20"/>
        </w:rPr>
        <w:t>information</w:t>
      </w:r>
      <w:r w:rsidRPr="00FE0DBD">
        <w:rPr>
          <w:color w:val="212121"/>
          <w:spacing w:val="-1"/>
          <w:sz w:val="20"/>
        </w:rPr>
        <w:t xml:space="preserve"> </w:t>
      </w:r>
      <w:r w:rsidRPr="00FE0DBD">
        <w:rPr>
          <w:color w:val="212121"/>
          <w:sz w:val="20"/>
        </w:rPr>
        <w:t>not</w:t>
      </w:r>
      <w:r w:rsidRPr="00FE0DBD">
        <w:rPr>
          <w:color w:val="212121"/>
          <w:spacing w:val="-2"/>
          <w:sz w:val="20"/>
        </w:rPr>
        <w:t xml:space="preserve"> </w:t>
      </w:r>
      <w:r w:rsidRPr="00FE0DBD">
        <w:rPr>
          <w:color w:val="212121"/>
          <w:sz w:val="20"/>
        </w:rPr>
        <w:t>made</w:t>
      </w:r>
      <w:r w:rsidRPr="00FE0DBD">
        <w:rPr>
          <w:color w:val="212121"/>
          <w:spacing w:val="-4"/>
          <w:sz w:val="20"/>
        </w:rPr>
        <w:t xml:space="preserve"> </w:t>
      </w:r>
      <w:r w:rsidRPr="00FE0DBD">
        <w:rPr>
          <w:color w:val="212121"/>
          <w:sz w:val="20"/>
        </w:rPr>
        <w:t>available</w:t>
      </w:r>
      <w:r w:rsidRPr="00FE0DBD">
        <w:rPr>
          <w:color w:val="212121"/>
          <w:spacing w:val="-4"/>
          <w:sz w:val="20"/>
        </w:rPr>
        <w:t xml:space="preserve"> </w:t>
      </w:r>
      <w:r w:rsidRPr="00FE0DBD">
        <w:rPr>
          <w:color w:val="212121"/>
          <w:sz w:val="20"/>
        </w:rPr>
        <w:t>to</w:t>
      </w:r>
      <w:r w:rsidRPr="00FE0DBD">
        <w:rPr>
          <w:color w:val="212121"/>
          <w:spacing w:val="-4"/>
          <w:sz w:val="20"/>
        </w:rPr>
        <w:t xml:space="preserve"> </w:t>
      </w:r>
      <w:r w:rsidRPr="00FE0DBD">
        <w:rPr>
          <w:color w:val="212121"/>
          <w:sz w:val="20"/>
        </w:rPr>
        <w:t>the</w:t>
      </w:r>
      <w:r w:rsidRPr="00FE0DBD">
        <w:rPr>
          <w:color w:val="212121"/>
          <w:spacing w:val="-3"/>
          <w:sz w:val="20"/>
        </w:rPr>
        <w:t xml:space="preserve"> </w:t>
      </w:r>
      <w:r w:rsidRPr="00FE0DBD">
        <w:rPr>
          <w:color w:val="212121"/>
          <w:sz w:val="20"/>
        </w:rPr>
        <w:t>public</w:t>
      </w:r>
      <w:r w:rsidRPr="00FE0DBD">
        <w:rPr>
          <w:color w:val="212121"/>
          <w:spacing w:val="-3"/>
          <w:sz w:val="20"/>
        </w:rPr>
        <w:t xml:space="preserve"> </w:t>
      </w:r>
      <w:r w:rsidRPr="00FE0DBD">
        <w:rPr>
          <w:color w:val="212121"/>
          <w:sz w:val="20"/>
        </w:rPr>
        <w:t>or</w:t>
      </w:r>
      <w:r w:rsidRPr="00FE0DBD">
        <w:rPr>
          <w:color w:val="212121"/>
          <w:spacing w:val="-5"/>
          <w:sz w:val="20"/>
        </w:rPr>
        <w:t xml:space="preserve"> </w:t>
      </w:r>
      <w:r w:rsidRPr="00FE0DBD">
        <w:rPr>
          <w:color w:val="212121"/>
          <w:sz w:val="20"/>
        </w:rPr>
        <w:t>to</w:t>
      </w:r>
      <w:r w:rsidRPr="00FE0DBD">
        <w:rPr>
          <w:color w:val="212121"/>
          <w:spacing w:val="-4"/>
          <w:sz w:val="20"/>
        </w:rPr>
        <w:t xml:space="preserve"> </w:t>
      </w:r>
      <w:r w:rsidRPr="00FE0DBD">
        <w:rPr>
          <w:color w:val="212121"/>
          <w:sz w:val="20"/>
        </w:rPr>
        <w:t>the</w:t>
      </w:r>
      <w:r w:rsidRPr="00FE0DBD">
        <w:rPr>
          <w:color w:val="212121"/>
          <w:spacing w:val="-3"/>
          <w:sz w:val="20"/>
        </w:rPr>
        <w:t xml:space="preserve"> </w:t>
      </w:r>
      <w:r w:rsidRPr="00FE0DBD">
        <w:rPr>
          <w:color w:val="212121"/>
          <w:sz w:val="20"/>
        </w:rPr>
        <w:t>other</w:t>
      </w:r>
      <w:r w:rsidRPr="00FE0DBD">
        <w:rPr>
          <w:color w:val="212121"/>
          <w:spacing w:val="-43"/>
          <w:sz w:val="20"/>
        </w:rPr>
        <w:t xml:space="preserve"> </w:t>
      </w:r>
      <w:r w:rsidRPr="00FE0DBD">
        <w:rPr>
          <w:color w:val="212121"/>
          <w:sz w:val="20"/>
        </w:rPr>
        <w:t>Bidders,</w:t>
      </w:r>
    </w:p>
    <w:p w14:paraId="7123D600" w14:textId="77777777" w:rsidR="006221B2" w:rsidRPr="00FE0DBD" w:rsidRDefault="00EC6958">
      <w:pPr>
        <w:pStyle w:val="ListParagraph"/>
        <w:numPr>
          <w:ilvl w:val="1"/>
          <w:numId w:val="7"/>
        </w:numPr>
        <w:tabs>
          <w:tab w:val="left" w:pos="861"/>
        </w:tabs>
        <w:spacing w:before="1"/>
        <w:ind w:right="133"/>
        <w:jc w:val="both"/>
        <w:rPr>
          <w:rFonts w:ascii="Symbol" w:hAnsi="Symbol"/>
          <w:color w:val="212121"/>
          <w:sz w:val="16"/>
        </w:rPr>
      </w:pPr>
      <w:r w:rsidRPr="00FE0DBD">
        <w:rPr>
          <w:color w:val="212121"/>
          <w:sz w:val="20"/>
        </w:rPr>
        <w:t>In</w:t>
      </w:r>
      <w:r w:rsidRPr="00FE0DBD">
        <w:rPr>
          <w:color w:val="212121"/>
          <w:spacing w:val="-7"/>
          <w:sz w:val="20"/>
        </w:rPr>
        <w:t xml:space="preserve"> </w:t>
      </w:r>
      <w:r w:rsidRPr="00FE0DBD">
        <w:rPr>
          <w:color w:val="212121"/>
          <w:sz w:val="20"/>
        </w:rPr>
        <w:t>breach</w:t>
      </w:r>
      <w:r w:rsidRPr="00FE0DBD">
        <w:rPr>
          <w:color w:val="212121"/>
          <w:spacing w:val="-6"/>
          <w:sz w:val="20"/>
        </w:rPr>
        <w:t xml:space="preserve"> </w:t>
      </w:r>
      <w:r w:rsidRPr="00FE0DBD">
        <w:rPr>
          <w:color w:val="212121"/>
          <w:sz w:val="20"/>
        </w:rPr>
        <w:t>of</w:t>
      </w:r>
      <w:r w:rsidRPr="00FE0DBD">
        <w:rPr>
          <w:color w:val="212121"/>
          <w:spacing w:val="-8"/>
          <w:sz w:val="20"/>
        </w:rPr>
        <w:t xml:space="preserve"> </w:t>
      </w:r>
      <w:r w:rsidRPr="00FE0DBD">
        <w:rPr>
          <w:color w:val="212121"/>
          <w:sz w:val="20"/>
        </w:rPr>
        <w:t>an</w:t>
      </w:r>
      <w:r w:rsidRPr="00FE0DBD">
        <w:rPr>
          <w:color w:val="212121"/>
          <w:spacing w:val="-6"/>
          <w:sz w:val="20"/>
        </w:rPr>
        <w:t xml:space="preserve"> </w:t>
      </w:r>
      <w:r w:rsidRPr="00FE0DBD">
        <w:rPr>
          <w:color w:val="212121"/>
          <w:sz w:val="20"/>
        </w:rPr>
        <w:t>obligation</w:t>
      </w:r>
      <w:r w:rsidRPr="00FE0DBD">
        <w:rPr>
          <w:color w:val="212121"/>
          <w:spacing w:val="-6"/>
          <w:sz w:val="20"/>
        </w:rPr>
        <w:t xml:space="preserve"> </w:t>
      </w:r>
      <w:r w:rsidRPr="00FE0DBD">
        <w:rPr>
          <w:color w:val="212121"/>
          <w:sz w:val="20"/>
        </w:rPr>
        <w:t>of</w:t>
      </w:r>
      <w:r w:rsidRPr="00FE0DBD">
        <w:rPr>
          <w:color w:val="212121"/>
          <w:spacing w:val="-8"/>
          <w:sz w:val="20"/>
        </w:rPr>
        <w:t xml:space="preserve"> </w:t>
      </w:r>
      <w:r w:rsidRPr="00FE0DBD">
        <w:rPr>
          <w:color w:val="212121"/>
          <w:sz w:val="20"/>
        </w:rPr>
        <w:t>confidentially</w:t>
      </w:r>
      <w:r w:rsidRPr="00FE0DBD">
        <w:rPr>
          <w:color w:val="212121"/>
          <w:spacing w:val="-6"/>
          <w:sz w:val="20"/>
        </w:rPr>
        <w:t xml:space="preserve"> </w:t>
      </w:r>
      <w:r w:rsidRPr="00FE0DBD">
        <w:rPr>
          <w:color w:val="212121"/>
          <w:sz w:val="20"/>
        </w:rPr>
        <w:t>to</w:t>
      </w:r>
      <w:r w:rsidRPr="00FE0DBD">
        <w:rPr>
          <w:color w:val="212121"/>
          <w:spacing w:val="-6"/>
          <w:sz w:val="20"/>
        </w:rPr>
        <w:t xml:space="preserve"> </w:t>
      </w:r>
      <w:r w:rsidRPr="00FE0DBD">
        <w:rPr>
          <w:color w:val="212121"/>
          <w:sz w:val="20"/>
        </w:rPr>
        <w:t>DRC,</w:t>
      </w:r>
      <w:r w:rsidRPr="00FE0DBD">
        <w:rPr>
          <w:color w:val="212121"/>
          <w:spacing w:val="-7"/>
          <w:sz w:val="20"/>
        </w:rPr>
        <w:t xml:space="preserve"> </w:t>
      </w:r>
      <w:r w:rsidRPr="00FE0DBD">
        <w:rPr>
          <w:color w:val="212121"/>
          <w:sz w:val="20"/>
        </w:rPr>
        <w:t>or</w:t>
      </w:r>
      <w:r w:rsidRPr="00FE0DBD">
        <w:rPr>
          <w:color w:val="212121"/>
          <w:spacing w:val="-3"/>
          <w:sz w:val="20"/>
        </w:rPr>
        <w:t xml:space="preserve"> </w:t>
      </w:r>
      <w:r w:rsidRPr="00FE0DBD">
        <w:rPr>
          <w:color w:val="212121"/>
          <w:sz w:val="20"/>
        </w:rPr>
        <w:t>contrary</w:t>
      </w:r>
      <w:r w:rsidRPr="00FE0DBD">
        <w:rPr>
          <w:color w:val="212121"/>
          <w:spacing w:val="-6"/>
          <w:sz w:val="20"/>
        </w:rPr>
        <w:t xml:space="preserve"> </w:t>
      </w:r>
      <w:r w:rsidRPr="00FE0DBD">
        <w:rPr>
          <w:color w:val="212121"/>
          <w:sz w:val="20"/>
        </w:rPr>
        <w:t>to</w:t>
      </w:r>
      <w:r w:rsidRPr="00FE0DBD">
        <w:rPr>
          <w:color w:val="212121"/>
          <w:spacing w:val="-7"/>
          <w:sz w:val="20"/>
        </w:rPr>
        <w:t xml:space="preserve"> </w:t>
      </w:r>
      <w:r w:rsidRPr="00FE0DBD">
        <w:rPr>
          <w:color w:val="212121"/>
          <w:sz w:val="20"/>
        </w:rPr>
        <w:t>these</w:t>
      </w:r>
      <w:r w:rsidRPr="00FE0DBD">
        <w:rPr>
          <w:color w:val="212121"/>
          <w:spacing w:val="-8"/>
          <w:sz w:val="20"/>
        </w:rPr>
        <w:t xml:space="preserve"> </w:t>
      </w:r>
      <w:r w:rsidRPr="00FE0DBD">
        <w:rPr>
          <w:color w:val="212121"/>
          <w:sz w:val="20"/>
        </w:rPr>
        <w:t>terms</w:t>
      </w:r>
      <w:r w:rsidRPr="00FE0DBD">
        <w:rPr>
          <w:color w:val="212121"/>
          <w:spacing w:val="-6"/>
          <w:sz w:val="20"/>
        </w:rPr>
        <w:t xml:space="preserve"> </w:t>
      </w:r>
      <w:r w:rsidRPr="00FE0DBD">
        <w:rPr>
          <w:color w:val="212121"/>
          <w:sz w:val="20"/>
        </w:rPr>
        <w:t>and</w:t>
      </w:r>
      <w:r w:rsidRPr="00FE0DBD">
        <w:rPr>
          <w:color w:val="212121"/>
          <w:spacing w:val="-6"/>
          <w:sz w:val="20"/>
        </w:rPr>
        <w:t xml:space="preserve"> </w:t>
      </w:r>
      <w:r w:rsidRPr="00FE0DBD">
        <w:rPr>
          <w:color w:val="212121"/>
          <w:sz w:val="20"/>
        </w:rPr>
        <w:t>conditions</w:t>
      </w:r>
      <w:r w:rsidRPr="00FE0DBD">
        <w:rPr>
          <w:color w:val="212121"/>
          <w:spacing w:val="-7"/>
          <w:sz w:val="20"/>
        </w:rPr>
        <w:t xml:space="preserve"> </w:t>
      </w:r>
      <w:r w:rsidRPr="00FE0DBD">
        <w:rPr>
          <w:color w:val="212121"/>
          <w:sz w:val="20"/>
        </w:rPr>
        <w:t>for</w:t>
      </w:r>
      <w:r w:rsidRPr="00FE0DBD">
        <w:rPr>
          <w:color w:val="212121"/>
          <w:spacing w:val="-7"/>
          <w:sz w:val="20"/>
        </w:rPr>
        <w:t xml:space="preserve"> </w:t>
      </w:r>
      <w:r w:rsidRPr="00FE0DBD">
        <w:rPr>
          <w:color w:val="212121"/>
          <w:sz w:val="20"/>
        </w:rPr>
        <w:t>submission</w:t>
      </w:r>
      <w:r w:rsidRPr="00FE0DBD">
        <w:rPr>
          <w:color w:val="212121"/>
          <w:spacing w:val="-6"/>
          <w:sz w:val="20"/>
        </w:rPr>
        <w:t xml:space="preserve"> </w:t>
      </w:r>
      <w:r w:rsidRPr="00FE0DBD">
        <w:rPr>
          <w:color w:val="212121"/>
          <w:sz w:val="20"/>
        </w:rPr>
        <w:t>of</w:t>
      </w:r>
      <w:r w:rsidRPr="00FE0DBD">
        <w:rPr>
          <w:color w:val="212121"/>
          <w:spacing w:val="-5"/>
          <w:sz w:val="20"/>
        </w:rPr>
        <w:t xml:space="preserve"> </w:t>
      </w:r>
      <w:r w:rsidRPr="00FE0DBD">
        <w:rPr>
          <w:color w:val="212121"/>
          <w:sz w:val="20"/>
        </w:rPr>
        <w:t>a</w:t>
      </w:r>
      <w:r w:rsidRPr="00FE0DBD">
        <w:rPr>
          <w:color w:val="212121"/>
          <w:spacing w:val="-6"/>
          <w:sz w:val="20"/>
        </w:rPr>
        <w:t xml:space="preserve"> </w:t>
      </w:r>
      <w:r w:rsidRPr="00FE0DBD">
        <w:rPr>
          <w:color w:val="212121"/>
          <w:sz w:val="20"/>
        </w:rPr>
        <w:t>Bid,</w:t>
      </w:r>
      <w:r w:rsidRPr="00FE0DBD">
        <w:rPr>
          <w:color w:val="212121"/>
          <w:spacing w:val="-43"/>
          <w:sz w:val="20"/>
        </w:rPr>
        <w:t xml:space="preserve"> </w:t>
      </w:r>
      <w:r w:rsidRPr="00FE0DBD">
        <w:rPr>
          <w:color w:val="212121"/>
          <w:sz w:val="20"/>
        </w:rPr>
        <w:t>shall</w:t>
      </w:r>
      <w:r w:rsidRPr="00FE0DBD">
        <w:rPr>
          <w:color w:val="212121"/>
          <w:spacing w:val="-1"/>
          <w:sz w:val="20"/>
        </w:rPr>
        <w:t xml:space="preserve"> </w:t>
      </w:r>
      <w:r w:rsidRPr="00FE0DBD">
        <w:rPr>
          <w:color w:val="212121"/>
          <w:sz w:val="20"/>
        </w:rPr>
        <w:t>be</w:t>
      </w:r>
      <w:r w:rsidRPr="00FE0DBD">
        <w:rPr>
          <w:color w:val="212121"/>
          <w:spacing w:val="-1"/>
          <w:sz w:val="20"/>
        </w:rPr>
        <w:t xml:space="preserve"> </w:t>
      </w:r>
      <w:r w:rsidRPr="00FE0DBD">
        <w:rPr>
          <w:color w:val="212121"/>
          <w:sz w:val="20"/>
        </w:rPr>
        <w:t>excluded</w:t>
      </w:r>
      <w:r w:rsidRPr="00FE0DBD">
        <w:rPr>
          <w:color w:val="212121"/>
          <w:spacing w:val="2"/>
          <w:sz w:val="20"/>
        </w:rPr>
        <w:t xml:space="preserve"> </w:t>
      </w:r>
      <w:r w:rsidRPr="00FE0DBD">
        <w:rPr>
          <w:color w:val="212121"/>
          <w:sz w:val="20"/>
        </w:rPr>
        <w:t>from</w:t>
      </w:r>
      <w:r w:rsidRPr="00FE0DBD">
        <w:rPr>
          <w:color w:val="212121"/>
          <w:spacing w:val="-1"/>
          <w:sz w:val="20"/>
        </w:rPr>
        <w:t xml:space="preserve"> </w:t>
      </w:r>
      <w:r w:rsidRPr="00FE0DBD">
        <w:rPr>
          <w:color w:val="212121"/>
          <w:sz w:val="20"/>
        </w:rPr>
        <w:t>further consideration</w:t>
      </w:r>
    </w:p>
    <w:p w14:paraId="7123D601" w14:textId="77777777" w:rsidR="006221B2" w:rsidRPr="00FE0DBD" w:rsidRDefault="006221B2">
      <w:pPr>
        <w:pStyle w:val="BodyText"/>
        <w:spacing w:before="12"/>
        <w:rPr>
          <w:sz w:val="19"/>
        </w:rPr>
      </w:pPr>
    </w:p>
    <w:p w14:paraId="7123D602" w14:textId="77777777" w:rsidR="006221B2" w:rsidRPr="00FE0DBD" w:rsidRDefault="00EC6958">
      <w:pPr>
        <w:pStyle w:val="BodyText"/>
        <w:ind w:left="140" w:right="135"/>
        <w:jc w:val="both"/>
      </w:pPr>
      <w:r w:rsidRPr="00FE0DBD">
        <w:rPr>
          <w:color w:val="212121"/>
        </w:rPr>
        <w:t>Without limiting the operation of the above clause, a Bidder shall not, in the absence of prior written approval from DRC,</w:t>
      </w:r>
      <w:r w:rsidRPr="00FE0DBD">
        <w:rPr>
          <w:color w:val="212121"/>
          <w:spacing w:val="1"/>
        </w:rPr>
        <w:t xml:space="preserve"> </w:t>
      </w:r>
      <w:r w:rsidRPr="00FE0DBD">
        <w:rPr>
          <w:color w:val="212121"/>
          <w:spacing w:val="-1"/>
        </w:rPr>
        <w:t>permit</w:t>
      </w:r>
      <w:r w:rsidRPr="00FE0DBD">
        <w:rPr>
          <w:color w:val="212121"/>
          <w:spacing w:val="-12"/>
        </w:rPr>
        <w:t xml:space="preserve"> </w:t>
      </w:r>
      <w:r w:rsidRPr="00FE0DBD">
        <w:rPr>
          <w:color w:val="212121"/>
          <w:spacing w:val="-1"/>
        </w:rPr>
        <w:t>a</w:t>
      </w:r>
      <w:r w:rsidRPr="00FE0DBD">
        <w:rPr>
          <w:color w:val="212121"/>
          <w:spacing w:val="-11"/>
        </w:rPr>
        <w:t xml:space="preserve"> </w:t>
      </w:r>
      <w:r w:rsidRPr="00FE0DBD">
        <w:rPr>
          <w:color w:val="212121"/>
          <w:spacing w:val="-1"/>
        </w:rPr>
        <w:t>person</w:t>
      </w:r>
      <w:r w:rsidRPr="00FE0DBD">
        <w:rPr>
          <w:color w:val="212121"/>
          <w:spacing w:val="-11"/>
        </w:rPr>
        <w:t xml:space="preserve"> </w:t>
      </w:r>
      <w:r w:rsidRPr="00FE0DBD">
        <w:rPr>
          <w:color w:val="212121"/>
          <w:spacing w:val="-1"/>
        </w:rPr>
        <w:t>to</w:t>
      </w:r>
      <w:r w:rsidRPr="00FE0DBD">
        <w:rPr>
          <w:color w:val="212121"/>
          <w:spacing w:val="-10"/>
        </w:rPr>
        <w:t xml:space="preserve"> </w:t>
      </w:r>
      <w:r w:rsidRPr="00FE0DBD">
        <w:rPr>
          <w:color w:val="212121"/>
          <w:spacing w:val="-1"/>
        </w:rPr>
        <w:t>contribute</w:t>
      </w:r>
      <w:r w:rsidRPr="00FE0DBD">
        <w:rPr>
          <w:color w:val="212121"/>
          <w:spacing w:val="-10"/>
        </w:rPr>
        <w:t xml:space="preserve"> </w:t>
      </w:r>
      <w:r w:rsidRPr="00FE0DBD">
        <w:rPr>
          <w:color w:val="212121"/>
          <w:spacing w:val="-1"/>
        </w:rPr>
        <w:t>to,</w:t>
      </w:r>
      <w:r w:rsidRPr="00FE0DBD">
        <w:rPr>
          <w:color w:val="212121"/>
          <w:spacing w:val="-12"/>
        </w:rPr>
        <w:t xml:space="preserve"> </w:t>
      </w:r>
      <w:r w:rsidRPr="00FE0DBD">
        <w:rPr>
          <w:color w:val="212121"/>
          <w:spacing w:val="-1"/>
        </w:rPr>
        <w:t>or</w:t>
      </w:r>
      <w:r w:rsidRPr="00FE0DBD">
        <w:rPr>
          <w:color w:val="212121"/>
          <w:spacing w:val="-11"/>
        </w:rPr>
        <w:t xml:space="preserve"> </w:t>
      </w:r>
      <w:r w:rsidRPr="00FE0DBD">
        <w:rPr>
          <w:color w:val="212121"/>
          <w:spacing w:val="-1"/>
        </w:rPr>
        <w:t>participate</w:t>
      </w:r>
      <w:r w:rsidRPr="00FE0DBD">
        <w:rPr>
          <w:color w:val="212121"/>
          <w:spacing w:val="-13"/>
        </w:rPr>
        <w:t xml:space="preserve"> </w:t>
      </w:r>
      <w:r w:rsidRPr="00FE0DBD">
        <w:rPr>
          <w:color w:val="212121"/>
        </w:rPr>
        <w:t>in,</w:t>
      </w:r>
      <w:r w:rsidRPr="00FE0DBD">
        <w:rPr>
          <w:color w:val="212121"/>
          <w:spacing w:val="-12"/>
        </w:rPr>
        <w:t xml:space="preserve"> </w:t>
      </w:r>
      <w:r w:rsidRPr="00FE0DBD">
        <w:rPr>
          <w:color w:val="212121"/>
        </w:rPr>
        <w:t>any</w:t>
      </w:r>
      <w:r w:rsidRPr="00FE0DBD">
        <w:rPr>
          <w:color w:val="212121"/>
          <w:spacing w:val="-11"/>
        </w:rPr>
        <w:t xml:space="preserve"> </w:t>
      </w:r>
      <w:r w:rsidRPr="00FE0DBD">
        <w:rPr>
          <w:color w:val="212121"/>
        </w:rPr>
        <w:t>process</w:t>
      </w:r>
      <w:r w:rsidRPr="00FE0DBD">
        <w:rPr>
          <w:color w:val="212121"/>
          <w:spacing w:val="-10"/>
        </w:rPr>
        <w:t xml:space="preserve"> </w:t>
      </w:r>
      <w:r w:rsidRPr="00FE0DBD">
        <w:rPr>
          <w:color w:val="212121"/>
        </w:rPr>
        <w:t>relating</w:t>
      </w:r>
      <w:r w:rsidRPr="00FE0DBD">
        <w:rPr>
          <w:color w:val="212121"/>
          <w:spacing w:val="-12"/>
        </w:rPr>
        <w:t xml:space="preserve"> </w:t>
      </w:r>
      <w:r w:rsidRPr="00FE0DBD">
        <w:rPr>
          <w:color w:val="212121"/>
        </w:rPr>
        <w:t>to</w:t>
      </w:r>
      <w:r w:rsidRPr="00FE0DBD">
        <w:rPr>
          <w:color w:val="212121"/>
          <w:spacing w:val="-11"/>
        </w:rPr>
        <w:t xml:space="preserve"> </w:t>
      </w:r>
      <w:r w:rsidRPr="00FE0DBD">
        <w:rPr>
          <w:color w:val="212121"/>
        </w:rPr>
        <w:t>the</w:t>
      </w:r>
      <w:r w:rsidRPr="00FE0DBD">
        <w:rPr>
          <w:color w:val="212121"/>
          <w:spacing w:val="-7"/>
        </w:rPr>
        <w:t xml:space="preserve"> </w:t>
      </w:r>
      <w:r w:rsidRPr="00FE0DBD">
        <w:rPr>
          <w:color w:val="212121"/>
        </w:rPr>
        <w:t>preparation</w:t>
      </w:r>
      <w:r w:rsidRPr="00FE0DBD">
        <w:rPr>
          <w:color w:val="212121"/>
          <w:spacing w:val="-11"/>
        </w:rPr>
        <w:t xml:space="preserve"> </w:t>
      </w:r>
      <w:r w:rsidRPr="00FE0DBD">
        <w:rPr>
          <w:color w:val="212121"/>
        </w:rPr>
        <w:t>of</w:t>
      </w:r>
      <w:r w:rsidRPr="00FE0DBD">
        <w:rPr>
          <w:color w:val="212121"/>
          <w:spacing w:val="-13"/>
        </w:rPr>
        <w:t xml:space="preserve"> </w:t>
      </w:r>
      <w:r w:rsidRPr="00FE0DBD">
        <w:rPr>
          <w:color w:val="212121"/>
        </w:rPr>
        <w:t>a</w:t>
      </w:r>
      <w:r w:rsidRPr="00FE0DBD">
        <w:rPr>
          <w:color w:val="212121"/>
          <w:spacing w:val="-10"/>
        </w:rPr>
        <w:t xml:space="preserve"> </w:t>
      </w:r>
      <w:r w:rsidRPr="00FE0DBD">
        <w:rPr>
          <w:color w:val="212121"/>
        </w:rPr>
        <w:t>Bid</w:t>
      </w:r>
      <w:r w:rsidRPr="00FE0DBD">
        <w:rPr>
          <w:color w:val="212121"/>
          <w:spacing w:val="-12"/>
        </w:rPr>
        <w:t xml:space="preserve"> </w:t>
      </w:r>
      <w:r w:rsidRPr="00FE0DBD">
        <w:rPr>
          <w:color w:val="212121"/>
        </w:rPr>
        <w:t>or</w:t>
      </w:r>
      <w:r w:rsidRPr="00FE0DBD">
        <w:rPr>
          <w:color w:val="212121"/>
          <w:spacing w:val="-12"/>
        </w:rPr>
        <w:t xml:space="preserve"> </w:t>
      </w:r>
      <w:r w:rsidRPr="00FE0DBD">
        <w:rPr>
          <w:color w:val="212121"/>
        </w:rPr>
        <w:t>the</w:t>
      </w:r>
      <w:r w:rsidRPr="00FE0DBD">
        <w:rPr>
          <w:color w:val="212121"/>
          <w:spacing w:val="-11"/>
        </w:rPr>
        <w:t xml:space="preserve"> </w:t>
      </w:r>
      <w:r w:rsidRPr="00FE0DBD">
        <w:rPr>
          <w:color w:val="212121"/>
        </w:rPr>
        <w:t>procurement</w:t>
      </w:r>
      <w:r w:rsidRPr="00FE0DBD">
        <w:rPr>
          <w:color w:val="212121"/>
          <w:spacing w:val="-11"/>
        </w:rPr>
        <w:t xml:space="preserve"> </w:t>
      </w:r>
      <w:r w:rsidRPr="00FE0DBD">
        <w:rPr>
          <w:color w:val="212121"/>
        </w:rPr>
        <w:t>process,</w:t>
      </w:r>
      <w:r w:rsidRPr="00FE0DBD">
        <w:rPr>
          <w:color w:val="212121"/>
          <w:spacing w:val="-43"/>
        </w:rPr>
        <w:t xml:space="preserve"> </w:t>
      </w:r>
      <w:r w:rsidRPr="00FE0DBD">
        <w:rPr>
          <w:color w:val="212121"/>
        </w:rPr>
        <w:t>if the person has at any time during the 6 months immediately preceding the date of issue of this RFP was an official, agent,</w:t>
      </w:r>
      <w:r w:rsidRPr="00FE0DBD">
        <w:rPr>
          <w:color w:val="212121"/>
          <w:spacing w:val="1"/>
        </w:rPr>
        <w:t xml:space="preserve"> </w:t>
      </w:r>
      <w:r w:rsidRPr="00FE0DBD">
        <w:rPr>
          <w:color w:val="212121"/>
          <w:w w:val="95"/>
        </w:rPr>
        <w:t>servant,</w:t>
      </w:r>
      <w:r w:rsidRPr="00FE0DBD">
        <w:rPr>
          <w:color w:val="212121"/>
          <w:spacing w:val="12"/>
          <w:w w:val="95"/>
        </w:rPr>
        <w:t xml:space="preserve"> </w:t>
      </w:r>
      <w:r w:rsidRPr="00FE0DBD">
        <w:rPr>
          <w:color w:val="212121"/>
          <w:w w:val="95"/>
        </w:rPr>
        <w:t>or</w:t>
      </w:r>
      <w:r w:rsidRPr="00FE0DBD">
        <w:rPr>
          <w:color w:val="212121"/>
          <w:spacing w:val="12"/>
          <w:w w:val="95"/>
        </w:rPr>
        <w:t xml:space="preserve"> </w:t>
      </w:r>
      <w:r w:rsidRPr="00FE0DBD">
        <w:rPr>
          <w:color w:val="212121"/>
          <w:w w:val="95"/>
        </w:rPr>
        <w:t>employee</w:t>
      </w:r>
      <w:r w:rsidRPr="00FE0DBD">
        <w:rPr>
          <w:color w:val="212121"/>
          <w:spacing w:val="9"/>
          <w:w w:val="95"/>
        </w:rPr>
        <w:t xml:space="preserve"> </w:t>
      </w:r>
      <w:r w:rsidRPr="00FE0DBD">
        <w:rPr>
          <w:color w:val="212121"/>
          <w:w w:val="95"/>
        </w:rPr>
        <w:t>of,</w:t>
      </w:r>
      <w:r w:rsidRPr="00FE0DBD">
        <w:rPr>
          <w:color w:val="212121"/>
          <w:spacing w:val="12"/>
          <w:w w:val="95"/>
        </w:rPr>
        <w:t xml:space="preserve"> </w:t>
      </w:r>
      <w:r w:rsidRPr="00FE0DBD">
        <w:rPr>
          <w:color w:val="212121"/>
          <w:w w:val="95"/>
        </w:rPr>
        <w:t>or</w:t>
      </w:r>
      <w:r w:rsidRPr="00FE0DBD">
        <w:rPr>
          <w:color w:val="212121"/>
          <w:spacing w:val="11"/>
          <w:w w:val="95"/>
        </w:rPr>
        <w:t xml:space="preserve"> </w:t>
      </w:r>
      <w:r w:rsidRPr="00FE0DBD">
        <w:rPr>
          <w:color w:val="212121"/>
          <w:w w:val="95"/>
        </w:rPr>
        <w:t>otherwise</w:t>
      </w:r>
      <w:r w:rsidRPr="00FE0DBD">
        <w:rPr>
          <w:color w:val="212121"/>
          <w:spacing w:val="14"/>
          <w:w w:val="95"/>
        </w:rPr>
        <w:t xml:space="preserve"> </w:t>
      </w:r>
      <w:r w:rsidRPr="00FE0DBD">
        <w:rPr>
          <w:color w:val="212121"/>
          <w:w w:val="95"/>
        </w:rPr>
        <w:t>engaged</w:t>
      </w:r>
      <w:r w:rsidRPr="00FE0DBD">
        <w:rPr>
          <w:color w:val="212121"/>
          <w:spacing w:val="13"/>
          <w:w w:val="95"/>
        </w:rPr>
        <w:t xml:space="preserve"> </w:t>
      </w:r>
      <w:r w:rsidRPr="00FE0DBD">
        <w:rPr>
          <w:color w:val="212121"/>
          <w:w w:val="95"/>
        </w:rPr>
        <w:t>by,</w:t>
      </w:r>
      <w:r w:rsidRPr="00FE0DBD">
        <w:rPr>
          <w:color w:val="212121"/>
          <w:spacing w:val="12"/>
          <w:w w:val="95"/>
        </w:rPr>
        <w:t xml:space="preserve"> </w:t>
      </w:r>
      <w:r w:rsidRPr="00FE0DBD">
        <w:rPr>
          <w:color w:val="212121"/>
          <w:w w:val="95"/>
        </w:rPr>
        <w:t>DRC</w:t>
      </w:r>
      <w:r w:rsidRPr="00FE0DBD">
        <w:rPr>
          <w:color w:val="212121"/>
          <w:spacing w:val="9"/>
          <w:w w:val="95"/>
        </w:rPr>
        <w:t xml:space="preserve"> </w:t>
      </w:r>
      <w:r w:rsidRPr="00FE0DBD">
        <w:rPr>
          <w:color w:val="212121"/>
          <w:w w:val="95"/>
        </w:rPr>
        <w:t>and</w:t>
      </w:r>
      <w:r w:rsidRPr="00FE0DBD">
        <w:rPr>
          <w:color w:val="212121"/>
          <w:spacing w:val="16"/>
          <w:w w:val="95"/>
        </w:rPr>
        <w:t xml:space="preserve"> </w:t>
      </w:r>
      <w:r w:rsidRPr="00FE0DBD">
        <w:rPr>
          <w:color w:val="212121"/>
          <w:w w:val="95"/>
        </w:rPr>
        <w:t>was</w:t>
      </w:r>
      <w:r w:rsidRPr="00FE0DBD">
        <w:rPr>
          <w:color w:val="212121"/>
          <w:spacing w:val="15"/>
          <w:w w:val="95"/>
        </w:rPr>
        <w:t xml:space="preserve"> </w:t>
      </w:r>
      <w:r w:rsidRPr="00FE0DBD">
        <w:rPr>
          <w:color w:val="212121"/>
          <w:w w:val="95"/>
        </w:rPr>
        <w:t>engaged</w:t>
      </w:r>
      <w:r w:rsidRPr="00FE0DBD">
        <w:rPr>
          <w:color w:val="212121"/>
          <w:spacing w:val="13"/>
          <w:w w:val="95"/>
        </w:rPr>
        <w:t xml:space="preserve"> </w:t>
      </w:r>
      <w:r w:rsidRPr="00FE0DBD">
        <w:rPr>
          <w:color w:val="212121"/>
          <w:w w:val="95"/>
        </w:rPr>
        <w:t>directly,</w:t>
      </w:r>
      <w:r w:rsidRPr="00FE0DBD">
        <w:rPr>
          <w:color w:val="212121"/>
          <w:spacing w:val="21"/>
          <w:w w:val="95"/>
        </w:rPr>
        <w:t xml:space="preserve"> </w:t>
      </w:r>
      <w:r w:rsidRPr="00FE0DBD">
        <w:rPr>
          <w:color w:val="212121"/>
          <w:w w:val="95"/>
        </w:rPr>
        <w:t>or</w:t>
      </w:r>
      <w:r w:rsidRPr="00FE0DBD">
        <w:rPr>
          <w:color w:val="212121"/>
          <w:spacing w:val="11"/>
          <w:w w:val="95"/>
        </w:rPr>
        <w:t xml:space="preserve"> </w:t>
      </w:r>
      <w:r w:rsidRPr="00FE0DBD">
        <w:rPr>
          <w:color w:val="212121"/>
          <w:w w:val="95"/>
        </w:rPr>
        <w:t>indirectly,</w:t>
      </w:r>
      <w:r w:rsidRPr="00FE0DBD">
        <w:rPr>
          <w:color w:val="212121"/>
          <w:spacing w:val="11"/>
          <w:w w:val="95"/>
        </w:rPr>
        <w:t xml:space="preserve"> </w:t>
      </w:r>
      <w:r w:rsidRPr="00FE0DBD">
        <w:rPr>
          <w:color w:val="212121"/>
          <w:w w:val="95"/>
        </w:rPr>
        <w:t>in</w:t>
      </w:r>
      <w:r w:rsidRPr="00FE0DBD">
        <w:rPr>
          <w:color w:val="212121"/>
          <w:spacing w:val="13"/>
          <w:w w:val="95"/>
        </w:rPr>
        <w:t xml:space="preserve"> </w:t>
      </w:r>
      <w:r w:rsidRPr="00FE0DBD">
        <w:rPr>
          <w:color w:val="212121"/>
          <w:w w:val="95"/>
        </w:rPr>
        <w:t>the</w:t>
      </w:r>
      <w:r w:rsidRPr="00FE0DBD">
        <w:rPr>
          <w:color w:val="212121"/>
          <w:spacing w:val="10"/>
          <w:w w:val="95"/>
        </w:rPr>
        <w:t xml:space="preserve"> </w:t>
      </w:r>
      <w:r w:rsidRPr="00FE0DBD">
        <w:rPr>
          <w:color w:val="212121"/>
          <w:w w:val="95"/>
        </w:rPr>
        <w:t>planning</w:t>
      </w:r>
      <w:r w:rsidRPr="00FE0DBD">
        <w:rPr>
          <w:color w:val="212121"/>
          <w:spacing w:val="11"/>
          <w:w w:val="95"/>
        </w:rPr>
        <w:t xml:space="preserve"> </w:t>
      </w:r>
      <w:r w:rsidRPr="00FE0DBD">
        <w:rPr>
          <w:color w:val="212121"/>
          <w:w w:val="95"/>
        </w:rPr>
        <w:t>or</w:t>
      </w:r>
      <w:r w:rsidRPr="00FE0DBD">
        <w:rPr>
          <w:color w:val="212121"/>
          <w:spacing w:val="12"/>
          <w:w w:val="95"/>
        </w:rPr>
        <w:t xml:space="preserve"> </w:t>
      </w:r>
      <w:r w:rsidRPr="00FE0DBD">
        <w:rPr>
          <w:color w:val="212121"/>
          <w:w w:val="95"/>
        </w:rPr>
        <w:t>performance</w:t>
      </w:r>
      <w:r w:rsidRPr="00FE0DBD">
        <w:rPr>
          <w:color w:val="212121"/>
          <w:spacing w:val="1"/>
          <w:w w:val="95"/>
        </w:rPr>
        <w:t xml:space="preserve"> </w:t>
      </w:r>
      <w:r w:rsidRPr="00FE0DBD">
        <w:rPr>
          <w:color w:val="212121"/>
        </w:rPr>
        <w:t>of</w:t>
      </w:r>
      <w:r w:rsidRPr="00FE0DBD">
        <w:rPr>
          <w:color w:val="212121"/>
          <w:spacing w:val="-3"/>
        </w:rPr>
        <w:t xml:space="preserve"> </w:t>
      </w:r>
      <w:r w:rsidRPr="00FE0DBD">
        <w:rPr>
          <w:color w:val="212121"/>
        </w:rPr>
        <w:t>the</w:t>
      </w:r>
      <w:r w:rsidRPr="00FE0DBD">
        <w:rPr>
          <w:color w:val="212121"/>
          <w:spacing w:val="-1"/>
        </w:rPr>
        <w:t xml:space="preserve"> </w:t>
      </w:r>
      <w:r w:rsidRPr="00FE0DBD">
        <w:rPr>
          <w:color w:val="212121"/>
        </w:rPr>
        <w:t>requirement, project, or</w:t>
      </w:r>
      <w:r w:rsidRPr="00FE0DBD">
        <w:rPr>
          <w:color w:val="212121"/>
          <w:spacing w:val="-1"/>
        </w:rPr>
        <w:t xml:space="preserve"> </w:t>
      </w:r>
      <w:r w:rsidRPr="00FE0DBD">
        <w:rPr>
          <w:color w:val="212121"/>
        </w:rPr>
        <w:t>activity to which</w:t>
      </w:r>
      <w:r w:rsidRPr="00FE0DBD">
        <w:rPr>
          <w:color w:val="212121"/>
          <w:spacing w:val="1"/>
        </w:rPr>
        <w:t xml:space="preserve"> </w:t>
      </w:r>
      <w:r w:rsidRPr="00FE0DBD">
        <w:rPr>
          <w:color w:val="212121"/>
        </w:rPr>
        <w:t>this</w:t>
      </w:r>
      <w:r w:rsidRPr="00FE0DBD">
        <w:rPr>
          <w:color w:val="212121"/>
          <w:spacing w:val="6"/>
        </w:rPr>
        <w:t xml:space="preserve"> </w:t>
      </w:r>
      <w:r w:rsidRPr="00FE0DBD">
        <w:rPr>
          <w:color w:val="212121"/>
        </w:rPr>
        <w:t>RFP</w:t>
      </w:r>
      <w:r w:rsidRPr="00FE0DBD">
        <w:rPr>
          <w:color w:val="212121"/>
          <w:spacing w:val="-1"/>
        </w:rPr>
        <w:t xml:space="preserve"> </w:t>
      </w:r>
      <w:r w:rsidRPr="00FE0DBD">
        <w:rPr>
          <w:color w:val="212121"/>
        </w:rPr>
        <w:t>relates.</w:t>
      </w:r>
    </w:p>
    <w:p w14:paraId="7123D603" w14:textId="77777777" w:rsidR="006221B2" w:rsidRPr="00FE0DBD" w:rsidRDefault="006221B2">
      <w:pPr>
        <w:pStyle w:val="BodyText"/>
        <w:spacing w:before="12"/>
        <w:rPr>
          <w:sz w:val="19"/>
        </w:rPr>
      </w:pPr>
    </w:p>
    <w:p w14:paraId="7123D604" w14:textId="77777777" w:rsidR="006221B2" w:rsidRPr="00FE0DBD" w:rsidRDefault="00EC6958">
      <w:pPr>
        <w:pStyle w:val="Heading1"/>
        <w:numPr>
          <w:ilvl w:val="0"/>
          <w:numId w:val="7"/>
        </w:numPr>
        <w:tabs>
          <w:tab w:val="left" w:pos="860"/>
          <w:tab w:val="left" w:pos="861"/>
        </w:tabs>
        <w:ind w:hanging="721"/>
      </w:pPr>
      <w:r w:rsidRPr="00FE0DBD">
        <w:t>CORRUPT</w:t>
      </w:r>
      <w:r w:rsidRPr="00FE0DBD">
        <w:rPr>
          <w:spacing w:val="-4"/>
        </w:rPr>
        <w:t xml:space="preserve"> </w:t>
      </w:r>
      <w:r w:rsidRPr="00FE0DBD">
        <w:t>PRACTICES</w:t>
      </w:r>
    </w:p>
    <w:p w14:paraId="7123D606" w14:textId="100A3458" w:rsidR="006221B2" w:rsidRPr="00FE0DBD" w:rsidRDefault="00EC6958" w:rsidP="00F86754">
      <w:pPr>
        <w:pStyle w:val="BodyText"/>
        <w:spacing w:before="1"/>
        <w:ind w:left="140"/>
        <w:jc w:val="both"/>
        <w:rPr>
          <w:color w:val="212121"/>
        </w:rPr>
      </w:pPr>
      <w:r w:rsidRPr="00FE0DBD">
        <w:rPr>
          <w:color w:val="212121"/>
        </w:rPr>
        <w:t>DRC</w:t>
      </w:r>
      <w:r w:rsidRPr="00FE0DBD">
        <w:rPr>
          <w:color w:val="212121"/>
          <w:spacing w:val="-4"/>
        </w:rPr>
        <w:t xml:space="preserve"> </w:t>
      </w:r>
      <w:r w:rsidRPr="00FE0DBD">
        <w:rPr>
          <w:color w:val="212121"/>
        </w:rPr>
        <w:t>has</w:t>
      </w:r>
      <w:r w:rsidRPr="00FE0DBD">
        <w:rPr>
          <w:color w:val="212121"/>
          <w:spacing w:val="-1"/>
        </w:rPr>
        <w:t xml:space="preserve"> </w:t>
      </w:r>
      <w:r w:rsidRPr="00FE0DBD">
        <w:rPr>
          <w:color w:val="212121"/>
        </w:rPr>
        <w:t>zero</w:t>
      </w:r>
      <w:r w:rsidRPr="00FE0DBD">
        <w:rPr>
          <w:color w:val="212121"/>
          <w:spacing w:val="-2"/>
        </w:rPr>
        <w:t xml:space="preserve"> </w:t>
      </w:r>
      <w:r w:rsidRPr="00FE0DBD">
        <w:rPr>
          <w:color w:val="212121"/>
        </w:rPr>
        <w:t>tolerance</w:t>
      </w:r>
      <w:r w:rsidRPr="00FE0DBD">
        <w:rPr>
          <w:color w:val="212121"/>
          <w:spacing w:val="-4"/>
        </w:rPr>
        <w:t xml:space="preserve"> </w:t>
      </w:r>
      <w:r w:rsidRPr="00FE0DBD">
        <w:rPr>
          <w:color w:val="212121"/>
        </w:rPr>
        <w:t>for</w:t>
      </w:r>
      <w:r w:rsidRPr="00FE0DBD">
        <w:rPr>
          <w:color w:val="212121"/>
          <w:spacing w:val="-2"/>
        </w:rPr>
        <w:t xml:space="preserve"> </w:t>
      </w:r>
      <w:r w:rsidRPr="00FE0DBD">
        <w:rPr>
          <w:color w:val="212121"/>
        </w:rPr>
        <w:t>corruption.</w:t>
      </w:r>
    </w:p>
    <w:p w14:paraId="7286CA70" w14:textId="77777777" w:rsidR="00F86754" w:rsidRPr="00FE0DBD" w:rsidRDefault="00F86754" w:rsidP="00F86754">
      <w:pPr>
        <w:pStyle w:val="BodyText"/>
        <w:spacing w:before="1"/>
        <w:ind w:left="140"/>
        <w:jc w:val="both"/>
      </w:pPr>
    </w:p>
    <w:p w14:paraId="7123D608" w14:textId="38112CEA" w:rsidR="006221B2" w:rsidRPr="00FE0DBD" w:rsidRDefault="00EC6958" w:rsidP="00F86754">
      <w:pPr>
        <w:pStyle w:val="BodyText"/>
        <w:ind w:left="140" w:right="140"/>
        <w:jc w:val="both"/>
        <w:rPr>
          <w:color w:val="212121"/>
        </w:rPr>
      </w:pPr>
      <w:r w:rsidRPr="00FE0DBD">
        <w:rPr>
          <w:color w:val="212121"/>
        </w:rPr>
        <w:t>The Bidder represents and warrants that neither it nor any of its potential subcontractors are engaged in any form of</w:t>
      </w:r>
      <w:r w:rsidRPr="00FE0DBD">
        <w:rPr>
          <w:color w:val="212121"/>
          <w:spacing w:val="1"/>
        </w:rPr>
        <w:t xml:space="preserve"> </w:t>
      </w:r>
      <w:r w:rsidRPr="00FE0DBD">
        <w:rPr>
          <w:color w:val="212121"/>
        </w:rPr>
        <w:t>corruption,</w:t>
      </w:r>
      <w:r w:rsidRPr="00FE0DBD">
        <w:rPr>
          <w:color w:val="212121"/>
          <w:spacing w:val="-1"/>
        </w:rPr>
        <w:t xml:space="preserve"> </w:t>
      </w:r>
      <w:r w:rsidRPr="00FE0DBD">
        <w:rPr>
          <w:color w:val="212121"/>
        </w:rPr>
        <w:t>defined by DRC</w:t>
      </w:r>
      <w:r w:rsidRPr="00FE0DBD">
        <w:rPr>
          <w:color w:val="212121"/>
          <w:spacing w:val="-1"/>
        </w:rPr>
        <w:t xml:space="preserve"> </w:t>
      </w:r>
      <w:r w:rsidRPr="00FE0DBD">
        <w:rPr>
          <w:color w:val="212121"/>
        </w:rPr>
        <w:t>as</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misuse</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entrusted</w:t>
      </w:r>
      <w:r w:rsidRPr="00FE0DBD">
        <w:rPr>
          <w:color w:val="212121"/>
          <w:spacing w:val="-1"/>
        </w:rPr>
        <w:t xml:space="preserve"> </w:t>
      </w:r>
      <w:r w:rsidRPr="00FE0DBD">
        <w:rPr>
          <w:color w:val="212121"/>
        </w:rPr>
        <w:t>power for private</w:t>
      </w:r>
      <w:r w:rsidRPr="00FE0DBD">
        <w:rPr>
          <w:color w:val="212121"/>
          <w:spacing w:val="-1"/>
        </w:rPr>
        <w:t xml:space="preserve"> </w:t>
      </w:r>
      <w:r w:rsidRPr="00FE0DBD">
        <w:rPr>
          <w:color w:val="212121"/>
        </w:rPr>
        <w:t>gain.</w:t>
      </w:r>
    </w:p>
    <w:p w14:paraId="05F4DB29" w14:textId="77777777" w:rsidR="00F86754" w:rsidRPr="00FE0DBD" w:rsidRDefault="00F86754" w:rsidP="00F86754">
      <w:pPr>
        <w:pStyle w:val="BodyText"/>
        <w:ind w:left="140" w:right="140"/>
        <w:jc w:val="both"/>
      </w:pPr>
    </w:p>
    <w:p w14:paraId="7123D609" w14:textId="77777777" w:rsidR="006221B2" w:rsidRPr="00FE0DBD" w:rsidRDefault="00EC6958">
      <w:pPr>
        <w:pStyle w:val="BodyText"/>
        <w:spacing w:before="1"/>
        <w:ind w:left="140" w:right="134"/>
        <w:jc w:val="both"/>
      </w:pPr>
      <w:r w:rsidRPr="00FE0DBD">
        <w:rPr>
          <w:color w:val="212121"/>
        </w:rPr>
        <w:t>This definition is not limited to interactions with public officials and covers both attempted and actual corruption, as well as</w:t>
      </w:r>
      <w:r w:rsidRPr="00FE0DBD">
        <w:rPr>
          <w:color w:val="212121"/>
          <w:spacing w:val="1"/>
        </w:rPr>
        <w:t xml:space="preserve"> </w:t>
      </w:r>
      <w:r w:rsidRPr="00FE0DBD">
        <w:rPr>
          <w:color w:val="212121"/>
        </w:rPr>
        <w:t xml:space="preserve">monetary and non-monetary corruption. The definition includes, but is not limited to, corruption in the form </w:t>
      </w:r>
      <w:proofErr w:type="gramStart"/>
      <w:r w:rsidRPr="00FE0DBD">
        <w:rPr>
          <w:color w:val="212121"/>
        </w:rPr>
        <w:t>of:</w:t>
      </w:r>
      <w:proofErr w:type="gramEnd"/>
      <w:r w:rsidRPr="00FE0DBD">
        <w:rPr>
          <w:color w:val="212121"/>
        </w:rPr>
        <w:t xml:space="preserve"> facilitation</w:t>
      </w:r>
      <w:r w:rsidRPr="00FE0DBD">
        <w:rPr>
          <w:color w:val="212121"/>
          <w:spacing w:val="1"/>
        </w:rPr>
        <w:t xml:space="preserve"> </w:t>
      </w:r>
      <w:r w:rsidRPr="00FE0DBD">
        <w:rPr>
          <w:color w:val="212121"/>
        </w:rPr>
        <w:t>payments,</w:t>
      </w:r>
      <w:r w:rsidRPr="00FE0DBD">
        <w:rPr>
          <w:color w:val="212121"/>
          <w:spacing w:val="1"/>
        </w:rPr>
        <w:t xml:space="preserve"> </w:t>
      </w:r>
      <w:r w:rsidRPr="00FE0DBD">
        <w:rPr>
          <w:color w:val="212121"/>
        </w:rPr>
        <w:t>bribery,</w:t>
      </w:r>
      <w:r w:rsidRPr="00FE0DBD">
        <w:rPr>
          <w:color w:val="212121"/>
          <w:spacing w:val="1"/>
        </w:rPr>
        <w:t xml:space="preserve"> </w:t>
      </w:r>
      <w:r w:rsidRPr="00FE0DBD">
        <w:rPr>
          <w:color w:val="212121"/>
        </w:rPr>
        <w:t>gifts</w:t>
      </w:r>
      <w:r w:rsidRPr="00FE0DBD">
        <w:rPr>
          <w:color w:val="212121"/>
          <w:spacing w:val="1"/>
        </w:rPr>
        <w:t xml:space="preserve"> </w:t>
      </w:r>
      <w:r w:rsidRPr="00FE0DBD">
        <w:rPr>
          <w:color w:val="212121"/>
        </w:rPr>
        <w:t>constituting</w:t>
      </w:r>
      <w:r w:rsidRPr="00FE0DBD">
        <w:rPr>
          <w:color w:val="212121"/>
          <w:spacing w:val="1"/>
        </w:rPr>
        <w:t xml:space="preserve"> </w:t>
      </w:r>
      <w:r w:rsidRPr="00FE0DBD">
        <w:rPr>
          <w:color w:val="212121"/>
        </w:rPr>
        <w:t>an</w:t>
      </w:r>
      <w:r w:rsidRPr="00FE0DBD">
        <w:rPr>
          <w:color w:val="212121"/>
          <w:spacing w:val="1"/>
        </w:rPr>
        <w:t xml:space="preserve"> </w:t>
      </w:r>
      <w:r w:rsidRPr="00FE0DBD">
        <w:rPr>
          <w:color w:val="212121"/>
        </w:rPr>
        <w:t>undue</w:t>
      </w:r>
      <w:r w:rsidRPr="00FE0DBD">
        <w:rPr>
          <w:color w:val="212121"/>
          <w:spacing w:val="1"/>
        </w:rPr>
        <w:t xml:space="preserve"> </w:t>
      </w:r>
      <w:r w:rsidRPr="00FE0DBD">
        <w:rPr>
          <w:color w:val="212121"/>
        </w:rPr>
        <w:t>influence,</w:t>
      </w:r>
      <w:r w:rsidRPr="00FE0DBD">
        <w:rPr>
          <w:color w:val="212121"/>
          <w:spacing w:val="1"/>
        </w:rPr>
        <w:t xml:space="preserve"> </w:t>
      </w:r>
      <w:r w:rsidRPr="00FE0DBD">
        <w:rPr>
          <w:color w:val="212121"/>
        </w:rPr>
        <w:t>kickbacks,</w:t>
      </w:r>
      <w:r w:rsidRPr="00FE0DBD">
        <w:rPr>
          <w:color w:val="212121"/>
          <w:spacing w:val="1"/>
        </w:rPr>
        <w:t xml:space="preserve"> </w:t>
      </w:r>
      <w:r w:rsidRPr="00FE0DBD">
        <w:rPr>
          <w:color w:val="212121"/>
        </w:rPr>
        <w:t>favouritism,</w:t>
      </w:r>
      <w:r w:rsidRPr="00FE0DBD">
        <w:rPr>
          <w:color w:val="212121"/>
          <w:spacing w:val="1"/>
        </w:rPr>
        <w:t xml:space="preserve"> </w:t>
      </w:r>
      <w:r w:rsidRPr="00FE0DBD">
        <w:rPr>
          <w:color w:val="212121"/>
        </w:rPr>
        <w:t>cronyism,</w:t>
      </w:r>
      <w:r w:rsidRPr="00FE0DBD">
        <w:rPr>
          <w:color w:val="212121"/>
          <w:spacing w:val="1"/>
        </w:rPr>
        <w:t xml:space="preserve"> </w:t>
      </w:r>
      <w:r w:rsidRPr="00FE0DBD">
        <w:rPr>
          <w:color w:val="212121"/>
        </w:rPr>
        <w:t>nepotism,</w:t>
      </w:r>
      <w:r w:rsidRPr="00FE0DBD">
        <w:rPr>
          <w:color w:val="212121"/>
          <w:spacing w:val="1"/>
        </w:rPr>
        <w:t xml:space="preserve"> </w:t>
      </w:r>
      <w:r w:rsidRPr="00FE0DBD">
        <w:rPr>
          <w:color w:val="212121"/>
        </w:rPr>
        <w:t>extortion,</w:t>
      </w:r>
      <w:r w:rsidRPr="00FE0DBD">
        <w:rPr>
          <w:color w:val="212121"/>
          <w:spacing w:val="1"/>
        </w:rPr>
        <w:t xml:space="preserve"> </w:t>
      </w:r>
      <w:r w:rsidRPr="00FE0DBD">
        <w:rPr>
          <w:color w:val="212121"/>
        </w:rPr>
        <w:t>embezzlement, misuse of confidential information, theft, and various forms of fraud, such as forgery or falsification of</w:t>
      </w:r>
      <w:r w:rsidRPr="00FE0DBD">
        <w:rPr>
          <w:color w:val="212121"/>
          <w:spacing w:val="1"/>
        </w:rPr>
        <w:t xml:space="preserve"> </w:t>
      </w:r>
      <w:r w:rsidRPr="00FE0DBD">
        <w:rPr>
          <w:color w:val="212121"/>
        </w:rPr>
        <w:t xml:space="preserve">documents, and financial or procurement fraud. No offer, payment, </w:t>
      </w:r>
      <w:proofErr w:type="gramStart"/>
      <w:r w:rsidRPr="00FE0DBD">
        <w:rPr>
          <w:color w:val="212121"/>
        </w:rPr>
        <w:t>consideration</w:t>
      </w:r>
      <w:proofErr w:type="gramEnd"/>
      <w:r w:rsidRPr="00FE0DBD">
        <w:rPr>
          <w:color w:val="212121"/>
        </w:rPr>
        <w:t xml:space="preserve"> or benefit of any kind, which could be</w:t>
      </w:r>
      <w:r w:rsidRPr="00FE0DBD">
        <w:rPr>
          <w:color w:val="212121"/>
          <w:spacing w:val="1"/>
        </w:rPr>
        <w:t xml:space="preserve"> </w:t>
      </w:r>
      <w:r w:rsidRPr="00FE0DBD">
        <w:rPr>
          <w:color w:val="212121"/>
        </w:rPr>
        <w:t>regarded as an illegal or corrupt practice, shall be made, promised, sought or accepted – directly or indirectly – as an</w:t>
      </w:r>
      <w:r w:rsidRPr="00FE0DBD">
        <w:rPr>
          <w:color w:val="212121"/>
          <w:spacing w:val="1"/>
        </w:rPr>
        <w:t xml:space="preserve"> </w:t>
      </w:r>
      <w:r w:rsidRPr="00FE0DBD">
        <w:rPr>
          <w:color w:val="212121"/>
        </w:rPr>
        <w:t>inducement or reward in relation to activities funded by DRC, including tendering, award or execution of contracts. DRC</w:t>
      </w:r>
      <w:r w:rsidRPr="00FE0DBD">
        <w:rPr>
          <w:color w:val="212121"/>
          <w:spacing w:val="1"/>
        </w:rPr>
        <w:t xml:space="preserve"> </w:t>
      </w:r>
      <w:r w:rsidRPr="00FE0DBD">
        <w:rPr>
          <w:color w:val="212121"/>
        </w:rPr>
        <w:t>reserves the right, without prejudice to any other right or remedy available to it, according to any violation of this clause to</w:t>
      </w:r>
      <w:r w:rsidRPr="00FE0DBD">
        <w:rPr>
          <w:color w:val="212121"/>
          <w:spacing w:val="1"/>
        </w:rPr>
        <w:t xml:space="preserve"> </w:t>
      </w:r>
      <w:r w:rsidRPr="00FE0DBD">
        <w:rPr>
          <w:color w:val="212121"/>
        </w:rPr>
        <w:t>immediately</w:t>
      </w:r>
      <w:r w:rsidRPr="00FE0DBD">
        <w:rPr>
          <w:color w:val="212121"/>
          <w:spacing w:val="-2"/>
        </w:rPr>
        <w:t xml:space="preserve"> </w:t>
      </w:r>
      <w:r w:rsidRPr="00FE0DBD">
        <w:rPr>
          <w:color w:val="212121"/>
        </w:rPr>
        <w:t>reject</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submitted</w:t>
      </w:r>
      <w:r w:rsidRPr="00FE0DBD">
        <w:rPr>
          <w:color w:val="212121"/>
          <w:spacing w:val="-2"/>
        </w:rPr>
        <w:t xml:space="preserve"> </w:t>
      </w:r>
      <w:r w:rsidRPr="00FE0DBD">
        <w:rPr>
          <w:color w:val="212121"/>
        </w:rPr>
        <w:t>offer,</w:t>
      </w:r>
      <w:r w:rsidRPr="00FE0DBD">
        <w:rPr>
          <w:color w:val="212121"/>
          <w:spacing w:val="-1"/>
        </w:rPr>
        <w:t xml:space="preserve"> </w:t>
      </w:r>
      <w:r w:rsidRPr="00FE0DBD">
        <w:rPr>
          <w:color w:val="212121"/>
        </w:rPr>
        <w:t>and</w:t>
      </w:r>
      <w:r w:rsidRPr="00FE0DBD">
        <w:rPr>
          <w:color w:val="212121"/>
          <w:spacing w:val="-2"/>
        </w:rPr>
        <w:t xml:space="preserve"> </w:t>
      </w:r>
      <w:r w:rsidRPr="00FE0DBD">
        <w:rPr>
          <w:color w:val="212121"/>
        </w:rPr>
        <w:t>to</w:t>
      </w:r>
      <w:r w:rsidRPr="00FE0DBD">
        <w:rPr>
          <w:color w:val="212121"/>
          <w:spacing w:val="-1"/>
        </w:rPr>
        <w:t xml:space="preserve"> </w:t>
      </w:r>
      <w:r w:rsidRPr="00FE0DBD">
        <w:rPr>
          <w:color w:val="212121"/>
        </w:rPr>
        <w:t>take</w:t>
      </w:r>
      <w:r w:rsidRPr="00FE0DBD">
        <w:rPr>
          <w:color w:val="212121"/>
          <w:spacing w:val="-3"/>
        </w:rPr>
        <w:t xml:space="preserve"> </w:t>
      </w:r>
      <w:r w:rsidRPr="00FE0DBD">
        <w:rPr>
          <w:color w:val="212121"/>
        </w:rPr>
        <w:t>such</w:t>
      </w:r>
      <w:r w:rsidRPr="00FE0DBD">
        <w:rPr>
          <w:color w:val="212121"/>
          <w:spacing w:val="-1"/>
        </w:rPr>
        <w:t xml:space="preserve"> </w:t>
      </w:r>
      <w:r w:rsidRPr="00FE0DBD">
        <w:rPr>
          <w:color w:val="212121"/>
        </w:rPr>
        <w:t>additional</w:t>
      </w:r>
      <w:r w:rsidRPr="00FE0DBD">
        <w:rPr>
          <w:color w:val="212121"/>
          <w:spacing w:val="-2"/>
        </w:rPr>
        <w:t xml:space="preserve"> </w:t>
      </w:r>
      <w:r w:rsidRPr="00FE0DBD">
        <w:rPr>
          <w:color w:val="212121"/>
        </w:rPr>
        <w:t>action,</w:t>
      </w:r>
      <w:r w:rsidRPr="00FE0DBD">
        <w:rPr>
          <w:color w:val="212121"/>
          <w:spacing w:val="-1"/>
        </w:rPr>
        <w:t xml:space="preserve"> </w:t>
      </w:r>
      <w:r w:rsidRPr="00FE0DBD">
        <w:rPr>
          <w:color w:val="212121"/>
        </w:rPr>
        <w:t>civil</w:t>
      </w:r>
      <w:r w:rsidRPr="00FE0DBD">
        <w:rPr>
          <w:color w:val="212121"/>
          <w:spacing w:val="-2"/>
        </w:rPr>
        <w:t xml:space="preserve"> </w:t>
      </w:r>
      <w:r w:rsidRPr="00FE0DBD">
        <w:rPr>
          <w:color w:val="212121"/>
        </w:rPr>
        <w:t>and/or</w:t>
      </w:r>
      <w:r w:rsidRPr="00FE0DBD">
        <w:rPr>
          <w:color w:val="212121"/>
          <w:spacing w:val="-1"/>
        </w:rPr>
        <w:t xml:space="preserve"> </w:t>
      </w:r>
      <w:r w:rsidRPr="00FE0DBD">
        <w:rPr>
          <w:color w:val="212121"/>
        </w:rPr>
        <w:t>criminal,</w:t>
      </w:r>
      <w:r w:rsidRPr="00FE0DBD">
        <w:rPr>
          <w:color w:val="212121"/>
          <w:spacing w:val="-2"/>
        </w:rPr>
        <w:t xml:space="preserve"> </w:t>
      </w:r>
      <w:r w:rsidRPr="00FE0DBD">
        <w:rPr>
          <w:color w:val="212121"/>
        </w:rPr>
        <w:t>as</w:t>
      </w:r>
      <w:r w:rsidRPr="00FE0DBD">
        <w:rPr>
          <w:color w:val="212121"/>
          <w:spacing w:val="-1"/>
        </w:rPr>
        <w:t xml:space="preserve"> </w:t>
      </w:r>
      <w:r w:rsidRPr="00FE0DBD">
        <w:rPr>
          <w:color w:val="212121"/>
        </w:rPr>
        <w:t>may</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appropriate.</w:t>
      </w:r>
    </w:p>
    <w:p w14:paraId="7123D60A" w14:textId="77777777" w:rsidR="006221B2" w:rsidRPr="00FE0DBD" w:rsidRDefault="006221B2">
      <w:pPr>
        <w:pStyle w:val="BodyText"/>
        <w:spacing w:before="11"/>
        <w:rPr>
          <w:sz w:val="19"/>
        </w:rPr>
      </w:pPr>
    </w:p>
    <w:p w14:paraId="7123D60B" w14:textId="77777777" w:rsidR="006221B2" w:rsidRPr="00FE0DBD" w:rsidRDefault="00EC6958">
      <w:pPr>
        <w:pStyle w:val="BodyText"/>
        <w:spacing w:before="1"/>
        <w:ind w:left="140" w:right="135"/>
        <w:jc w:val="both"/>
      </w:pPr>
      <w:r w:rsidRPr="00FE0DBD">
        <w:rPr>
          <w:color w:val="212121"/>
        </w:rPr>
        <w:t>The Bidder agrees to accurately communicate DRC’s policy with regards to Anti- Corruption to Third Parties. The Bidder</w:t>
      </w:r>
      <w:r w:rsidRPr="00FE0DBD">
        <w:rPr>
          <w:color w:val="212121"/>
          <w:spacing w:val="1"/>
        </w:rPr>
        <w:t xml:space="preserve"> </w:t>
      </w:r>
      <w:r w:rsidRPr="00FE0DBD">
        <w:rPr>
          <w:color w:val="212121"/>
          <w:spacing w:val="-1"/>
        </w:rPr>
        <w:t>furthermore</w:t>
      </w:r>
      <w:r w:rsidRPr="00FE0DBD">
        <w:rPr>
          <w:color w:val="212121"/>
          <w:spacing w:val="-11"/>
        </w:rPr>
        <w:t xml:space="preserve"> </w:t>
      </w:r>
      <w:r w:rsidRPr="00FE0DBD">
        <w:rPr>
          <w:color w:val="212121"/>
        </w:rPr>
        <w:t>agrees</w:t>
      </w:r>
      <w:r w:rsidRPr="00FE0DBD">
        <w:rPr>
          <w:color w:val="212121"/>
          <w:spacing w:val="-8"/>
        </w:rPr>
        <w:t xml:space="preserve"> </w:t>
      </w:r>
      <w:r w:rsidRPr="00FE0DBD">
        <w:rPr>
          <w:color w:val="212121"/>
        </w:rPr>
        <w:t>to</w:t>
      </w:r>
      <w:r w:rsidRPr="00FE0DBD">
        <w:rPr>
          <w:color w:val="212121"/>
          <w:spacing w:val="-8"/>
        </w:rPr>
        <w:t xml:space="preserve"> </w:t>
      </w:r>
      <w:r w:rsidRPr="00FE0DBD">
        <w:rPr>
          <w:color w:val="212121"/>
        </w:rPr>
        <w:t>inform</w:t>
      </w:r>
      <w:r w:rsidRPr="00FE0DBD">
        <w:rPr>
          <w:color w:val="212121"/>
          <w:spacing w:val="-10"/>
        </w:rPr>
        <w:t xml:space="preserve"> </w:t>
      </w:r>
      <w:r w:rsidRPr="00FE0DBD">
        <w:rPr>
          <w:color w:val="212121"/>
        </w:rPr>
        <w:t>DRC</w:t>
      </w:r>
      <w:r w:rsidRPr="00FE0DBD">
        <w:rPr>
          <w:color w:val="212121"/>
          <w:spacing w:val="-11"/>
        </w:rPr>
        <w:t xml:space="preserve"> </w:t>
      </w:r>
      <w:r w:rsidRPr="00FE0DBD">
        <w:rPr>
          <w:color w:val="212121"/>
        </w:rPr>
        <w:t>immediately</w:t>
      </w:r>
      <w:r w:rsidRPr="00FE0DBD">
        <w:rPr>
          <w:color w:val="212121"/>
          <w:spacing w:val="-9"/>
        </w:rPr>
        <w:t xml:space="preserve"> </w:t>
      </w:r>
      <w:r w:rsidRPr="00FE0DBD">
        <w:rPr>
          <w:color w:val="212121"/>
        </w:rPr>
        <w:t>of</w:t>
      </w:r>
      <w:r w:rsidRPr="00FE0DBD">
        <w:rPr>
          <w:color w:val="212121"/>
          <w:spacing w:val="-10"/>
        </w:rPr>
        <w:t xml:space="preserve"> </w:t>
      </w:r>
      <w:r w:rsidRPr="00FE0DBD">
        <w:rPr>
          <w:color w:val="212121"/>
        </w:rPr>
        <w:t>any</w:t>
      </w:r>
      <w:r w:rsidRPr="00FE0DBD">
        <w:rPr>
          <w:color w:val="212121"/>
          <w:spacing w:val="-8"/>
        </w:rPr>
        <w:t xml:space="preserve"> </w:t>
      </w:r>
      <w:r w:rsidRPr="00FE0DBD">
        <w:rPr>
          <w:color w:val="212121"/>
        </w:rPr>
        <w:t>suspicion</w:t>
      </w:r>
      <w:r w:rsidRPr="00FE0DBD">
        <w:rPr>
          <w:color w:val="212121"/>
          <w:spacing w:val="-9"/>
        </w:rPr>
        <w:t xml:space="preserve"> </w:t>
      </w:r>
      <w:r w:rsidRPr="00FE0DBD">
        <w:rPr>
          <w:color w:val="212121"/>
        </w:rPr>
        <w:t>or</w:t>
      </w:r>
      <w:r w:rsidRPr="00FE0DBD">
        <w:rPr>
          <w:color w:val="212121"/>
          <w:spacing w:val="-9"/>
        </w:rPr>
        <w:t xml:space="preserve"> </w:t>
      </w:r>
      <w:r w:rsidRPr="00FE0DBD">
        <w:rPr>
          <w:color w:val="212121"/>
        </w:rPr>
        <w:t>information</w:t>
      </w:r>
      <w:r w:rsidRPr="00FE0DBD">
        <w:rPr>
          <w:color w:val="212121"/>
          <w:spacing w:val="-8"/>
        </w:rPr>
        <w:t xml:space="preserve"> </w:t>
      </w:r>
      <w:r w:rsidRPr="00FE0DBD">
        <w:rPr>
          <w:color w:val="212121"/>
        </w:rPr>
        <w:t>it</w:t>
      </w:r>
      <w:r w:rsidRPr="00FE0DBD">
        <w:rPr>
          <w:color w:val="212121"/>
          <w:spacing w:val="-11"/>
        </w:rPr>
        <w:t xml:space="preserve"> </w:t>
      </w:r>
      <w:r w:rsidRPr="00FE0DBD">
        <w:rPr>
          <w:color w:val="212121"/>
        </w:rPr>
        <w:t>receives</w:t>
      </w:r>
      <w:r w:rsidRPr="00FE0DBD">
        <w:rPr>
          <w:color w:val="212121"/>
          <w:spacing w:val="-9"/>
        </w:rPr>
        <w:t xml:space="preserve"> </w:t>
      </w:r>
      <w:r w:rsidRPr="00FE0DBD">
        <w:rPr>
          <w:color w:val="212121"/>
        </w:rPr>
        <w:t>from</w:t>
      </w:r>
      <w:r w:rsidRPr="00FE0DBD">
        <w:rPr>
          <w:color w:val="212121"/>
          <w:spacing w:val="-10"/>
        </w:rPr>
        <w:t xml:space="preserve"> </w:t>
      </w:r>
      <w:r w:rsidRPr="00FE0DBD">
        <w:rPr>
          <w:color w:val="212121"/>
        </w:rPr>
        <w:t>any</w:t>
      </w:r>
      <w:r w:rsidRPr="00FE0DBD">
        <w:rPr>
          <w:color w:val="212121"/>
          <w:spacing w:val="-11"/>
        </w:rPr>
        <w:t xml:space="preserve"> </w:t>
      </w:r>
      <w:r w:rsidRPr="00FE0DBD">
        <w:rPr>
          <w:color w:val="212121"/>
        </w:rPr>
        <w:t>source</w:t>
      </w:r>
      <w:r w:rsidRPr="00FE0DBD">
        <w:rPr>
          <w:color w:val="212121"/>
          <w:spacing w:val="-10"/>
        </w:rPr>
        <w:t xml:space="preserve"> </w:t>
      </w:r>
      <w:r w:rsidRPr="00FE0DBD">
        <w:rPr>
          <w:color w:val="212121"/>
        </w:rPr>
        <w:t>alleging</w:t>
      </w:r>
      <w:r w:rsidRPr="00FE0DBD">
        <w:rPr>
          <w:color w:val="212121"/>
          <w:spacing w:val="-9"/>
        </w:rPr>
        <w:t xml:space="preserve"> </w:t>
      </w:r>
      <w:r w:rsidRPr="00FE0DBD">
        <w:rPr>
          <w:color w:val="212121"/>
        </w:rPr>
        <w:t>a</w:t>
      </w:r>
      <w:r w:rsidRPr="00FE0DBD">
        <w:rPr>
          <w:color w:val="212121"/>
          <w:spacing w:val="-10"/>
        </w:rPr>
        <w:t xml:space="preserve"> </w:t>
      </w:r>
      <w:r w:rsidRPr="00FE0DBD">
        <w:rPr>
          <w:color w:val="212121"/>
        </w:rPr>
        <w:t>violation</w:t>
      </w:r>
      <w:r w:rsidRPr="00FE0DBD">
        <w:rPr>
          <w:color w:val="212121"/>
          <w:spacing w:val="-42"/>
        </w:rPr>
        <w:t xml:space="preserve"> </w:t>
      </w:r>
      <w:r w:rsidRPr="00FE0DBD">
        <w:rPr>
          <w:color w:val="212121"/>
        </w:rPr>
        <w:t>of</w:t>
      </w:r>
      <w:r w:rsidRPr="00FE0DBD">
        <w:rPr>
          <w:color w:val="212121"/>
          <w:spacing w:val="-8"/>
        </w:rPr>
        <w:t xml:space="preserve"> </w:t>
      </w:r>
      <w:r w:rsidRPr="00FE0DBD">
        <w:rPr>
          <w:color w:val="212121"/>
        </w:rPr>
        <w:t>this</w:t>
      </w:r>
      <w:r w:rsidRPr="00FE0DBD">
        <w:rPr>
          <w:color w:val="212121"/>
          <w:spacing w:val="-6"/>
        </w:rPr>
        <w:t xml:space="preserve"> </w:t>
      </w:r>
      <w:r w:rsidRPr="00FE0DBD">
        <w:rPr>
          <w:color w:val="212121"/>
        </w:rPr>
        <w:t>policy</w:t>
      </w:r>
      <w:r w:rsidRPr="00FE0DBD">
        <w:rPr>
          <w:color w:val="212121"/>
          <w:spacing w:val="-6"/>
        </w:rPr>
        <w:t xml:space="preserve"> </w:t>
      </w:r>
      <w:r w:rsidRPr="00FE0DBD">
        <w:rPr>
          <w:color w:val="212121"/>
        </w:rPr>
        <w:t>to</w:t>
      </w:r>
      <w:r w:rsidRPr="00FE0DBD">
        <w:rPr>
          <w:color w:val="212121"/>
          <w:spacing w:val="-6"/>
        </w:rPr>
        <w:t xml:space="preserve"> </w:t>
      </w:r>
      <w:r w:rsidRPr="00FE0DBD">
        <w:rPr>
          <w:color w:val="212121"/>
        </w:rPr>
        <w:t>the</w:t>
      </w:r>
      <w:r w:rsidRPr="00FE0DBD">
        <w:rPr>
          <w:color w:val="212121"/>
          <w:spacing w:val="-8"/>
        </w:rPr>
        <w:t xml:space="preserve"> </w:t>
      </w:r>
      <w:r w:rsidRPr="00FE0DBD">
        <w:rPr>
          <w:color w:val="212121"/>
        </w:rPr>
        <w:t>contact</w:t>
      </w:r>
      <w:r w:rsidRPr="00FE0DBD">
        <w:rPr>
          <w:color w:val="212121"/>
          <w:spacing w:val="-7"/>
        </w:rPr>
        <w:t xml:space="preserve"> </w:t>
      </w:r>
      <w:r w:rsidRPr="00FE0DBD">
        <w:rPr>
          <w:color w:val="212121"/>
        </w:rPr>
        <w:t>details</w:t>
      </w:r>
      <w:r w:rsidRPr="00FE0DBD">
        <w:rPr>
          <w:color w:val="212121"/>
          <w:spacing w:val="-6"/>
        </w:rPr>
        <w:t xml:space="preserve"> </w:t>
      </w:r>
      <w:r w:rsidRPr="00FE0DBD">
        <w:rPr>
          <w:color w:val="212121"/>
        </w:rPr>
        <w:t>of</w:t>
      </w:r>
      <w:r w:rsidRPr="00FE0DBD">
        <w:rPr>
          <w:color w:val="212121"/>
          <w:spacing w:val="-8"/>
        </w:rPr>
        <w:t xml:space="preserve"> </w:t>
      </w:r>
      <w:r w:rsidRPr="00FE0DBD">
        <w:rPr>
          <w:color w:val="212121"/>
        </w:rPr>
        <w:t>the</w:t>
      </w:r>
      <w:r w:rsidRPr="00FE0DBD">
        <w:rPr>
          <w:color w:val="212121"/>
          <w:spacing w:val="-8"/>
        </w:rPr>
        <w:t xml:space="preserve"> </w:t>
      </w:r>
      <w:r w:rsidRPr="00FE0DBD">
        <w:rPr>
          <w:color w:val="212121"/>
        </w:rPr>
        <w:t>specific</w:t>
      </w:r>
      <w:r w:rsidRPr="00FE0DBD">
        <w:rPr>
          <w:color w:val="212121"/>
          <w:spacing w:val="-5"/>
        </w:rPr>
        <w:t xml:space="preserve"> </w:t>
      </w:r>
      <w:r w:rsidRPr="00FE0DBD">
        <w:rPr>
          <w:color w:val="212121"/>
        </w:rPr>
        <w:t>DRC</w:t>
      </w:r>
      <w:r w:rsidRPr="00FE0DBD">
        <w:rPr>
          <w:color w:val="212121"/>
          <w:spacing w:val="-8"/>
        </w:rPr>
        <w:t xml:space="preserve"> </w:t>
      </w:r>
      <w:r w:rsidRPr="00FE0DBD">
        <w:rPr>
          <w:color w:val="212121"/>
        </w:rPr>
        <w:t>country</w:t>
      </w:r>
      <w:r w:rsidRPr="00FE0DBD">
        <w:rPr>
          <w:color w:val="212121"/>
          <w:spacing w:val="-5"/>
        </w:rPr>
        <w:t xml:space="preserve"> </w:t>
      </w:r>
      <w:r w:rsidRPr="00FE0DBD">
        <w:rPr>
          <w:color w:val="212121"/>
        </w:rPr>
        <w:t>operations</w:t>
      </w:r>
      <w:r w:rsidRPr="00FE0DBD">
        <w:rPr>
          <w:color w:val="212121"/>
          <w:spacing w:val="-6"/>
        </w:rPr>
        <w:t xml:space="preserve"> </w:t>
      </w:r>
      <w:r w:rsidRPr="00FE0DBD">
        <w:rPr>
          <w:color w:val="212121"/>
        </w:rPr>
        <w:t>via</w:t>
      </w:r>
      <w:r w:rsidRPr="00FE0DBD">
        <w:rPr>
          <w:color w:val="212121"/>
          <w:spacing w:val="-6"/>
        </w:rPr>
        <w:t xml:space="preserve"> </w:t>
      </w:r>
      <w:hyperlink r:id="rId14">
        <w:r w:rsidRPr="00FE0DBD">
          <w:rPr>
            <w:color w:val="0F5CB6"/>
          </w:rPr>
          <w:t>www.drc.dk/where-we-work</w:t>
        </w:r>
        <w:r w:rsidRPr="00FE0DBD">
          <w:rPr>
            <w:color w:val="212121"/>
          </w:rPr>
          <w:t>,</w:t>
        </w:r>
        <w:r w:rsidRPr="00FE0DBD">
          <w:rPr>
            <w:color w:val="212121"/>
            <w:spacing w:val="-6"/>
          </w:rPr>
          <w:t xml:space="preserve"> </w:t>
        </w:r>
      </w:hyperlink>
      <w:r w:rsidRPr="00FE0DBD">
        <w:rPr>
          <w:color w:val="212121"/>
        </w:rPr>
        <w:t>or</w:t>
      </w:r>
      <w:r w:rsidRPr="00FE0DBD">
        <w:rPr>
          <w:color w:val="212121"/>
          <w:spacing w:val="-7"/>
        </w:rPr>
        <w:t xml:space="preserve"> </w:t>
      </w:r>
      <w:r w:rsidRPr="00FE0DBD">
        <w:rPr>
          <w:color w:val="212121"/>
        </w:rPr>
        <w:t>via</w:t>
      </w:r>
      <w:r w:rsidRPr="00FE0DBD">
        <w:rPr>
          <w:color w:val="212121"/>
          <w:spacing w:val="-6"/>
        </w:rPr>
        <w:t xml:space="preserve"> </w:t>
      </w:r>
      <w:r w:rsidRPr="00FE0DBD">
        <w:rPr>
          <w:color w:val="212121"/>
        </w:rPr>
        <w:t>DRC’s</w:t>
      </w:r>
      <w:r w:rsidRPr="00FE0DBD">
        <w:rPr>
          <w:color w:val="212121"/>
          <w:spacing w:val="-6"/>
        </w:rPr>
        <w:t xml:space="preserve"> </w:t>
      </w:r>
      <w:r w:rsidRPr="00FE0DBD">
        <w:rPr>
          <w:color w:val="212121"/>
        </w:rPr>
        <w:t>Code</w:t>
      </w:r>
      <w:r w:rsidRPr="00FE0DBD">
        <w:rPr>
          <w:color w:val="212121"/>
          <w:spacing w:val="1"/>
        </w:rPr>
        <w:t xml:space="preserve"> </w:t>
      </w:r>
      <w:r w:rsidRPr="00FE0DBD">
        <w:rPr>
          <w:color w:val="212121"/>
        </w:rPr>
        <w:t>of</w:t>
      </w:r>
      <w:r w:rsidRPr="00FE0DBD">
        <w:rPr>
          <w:color w:val="212121"/>
          <w:spacing w:val="1"/>
        </w:rPr>
        <w:t xml:space="preserve"> </w:t>
      </w:r>
      <w:r w:rsidRPr="00FE0DBD">
        <w:rPr>
          <w:color w:val="212121"/>
        </w:rPr>
        <w:t>Conduct</w:t>
      </w:r>
      <w:r w:rsidRPr="00FE0DBD">
        <w:rPr>
          <w:color w:val="212121"/>
          <w:spacing w:val="1"/>
        </w:rPr>
        <w:t xml:space="preserve"> </w:t>
      </w:r>
      <w:r w:rsidRPr="00FE0DBD">
        <w:rPr>
          <w:color w:val="212121"/>
        </w:rPr>
        <w:t>Reporting</w:t>
      </w:r>
      <w:r w:rsidRPr="00FE0DBD">
        <w:rPr>
          <w:color w:val="212121"/>
          <w:spacing w:val="1"/>
        </w:rPr>
        <w:t xml:space="preserve"> </w:t>
      </w:r>
      <w:r w:rsidRPr="00FE0DBD">
        <w:rPr>
          <w:color w:val="212121"/>
        </w:rPr>
        <w:t>Mechanism:</w:t>
      </w:r>
      <w:r w:rsidRPr="00FE0DBD">
        <w:rPr>
          <w:color w:val="212121"/>
          <w:spacing w:val="1"/>
        </w:rPr>
        <w:t xml:space="preserve"> </w:t>
      </w:r>
      <w:hyperlink r:id="rId15">
        <w:r w:rsidRPr="00FE0DBD">
          <w:rPr>
            <w:color w:val="0F5CB6"/>
          </w:rPr>
          <w:t>www.drc.dk/relief-work/concerns-complaints/code-of-conduct-reporting-mechanism</w:t>
        </w:r>
        <w:r w:rsidRPr="00FE0DBD">
          <w:rPr>
            <w:color w:val="212121"/>
          </w:rPr>
          <w:t>.</w:t>
        </w:r>
      </w:hyperlink>
      <w:r w:rsidRPr="00FE0DBD">
        <w:rPr>
          <w:color w:val="212121"/>
          <w:spacing w:val="1"/>
        </w:rPr>
        <w:t xml:space="preserve"> </w:t>
      </w:r>
      <w:r w:rsidRPr="00FE0DBD">
        <w:rPr>
          <w:color w:val="212121"/>
        </w:rPr>
        <w:t>Reports of</w:t>
      </w:r>
      <w:r w:rsidRPr="00FE0DBD">
        <w:rPr>
          <w:color w:val="212121"/>
          <w:spacing w:val="-2"/>
        </w:rPr>
        <w:t xml:space="preserve"> </w:t>
      </w:r>
      <w:r w:rsidRPr="00FE0DBD">
        <w:rPr>
          <w:color w:val="212121"/>
        </w:rPr>
        <w:t>suspected</w:t>
      </w:r>
      <w:r w:rsidRPr="00FE0DBD">
        <w:rPr>
          <w:color w:val="212121"/>
          <w:spacing w:val="-1"/>
        </w:rPr>
        <w:t xml:space="preserve"> </w:t>
      </w:r>
      <w:r w:rsidRPr="00FE0DBD">
        <w:rPr>
          <w:color w:val="212121"/>
        </w:rPr>
        <w:t>corruption can also</w:t>
      </w:r>
      <w:r w:rsidRPr="00FE0DBD">
        <w:rPr>
          <w:color w:val="212121"/>
          <w:spacing w:val="-1"/>
        </w:rPr>
        <w:t xml:space="preserve"> </w:t>
      </w:r>
      <w:r w:rsidRPr="00FE0DBD">
        <w:rPr>
          <w:color w:val="212121"/>
        </w:rPr>
        <w:t>be</w:t>
      </w:r>
      <w:r w:rsidRPr="00FE0DBD">
        <w:rPr>
          <w:color w:val="212121"/>
          <w:spacing w:val="-1"/>
        </w:rPr>
        <w:t xml:space="preserve"> </w:t>
      </w:r>
      <w:r w:rsidRPr="00FE0DBD">
        <w:rPr>
          <w:color w:val="212121"/>
        </w:rPr>
        <w:t>reported directly</w:t>
      </w:r>
      <w:r w:rsidRPr="00FE0DBD">
        <w:rPr>
          <w:color w:val="212121"/>
          <w:spacing w:val="-1"/>
        </w:rPr>
        <w:t xml:space="preserve"> </w:t>
      </w:r>
      <w:r w:rsidRPr="00FE0DBD">
        <w:rPr>
          <w:color w:val="212121"/>
        </w:rPr>
        <w:t>to DRC</w:t>
      </w:r>
      <w:r w:rsidRPr="00FE0DBD">
        <w:rPr>
          <w:color w:val="212121"/>
          <w:spacing w:val="-1"/>
        </w:rPr>
        <w:t xml:space="preserve"> </w:t>
      </w:r>
      <w:r w:rsidRPr="00FE0DBD">
        <w:rPr>
          <w:color w:val="212121"/>
        </w:rPr>
        <w:t>HQ</w:t>
      </w:r>
      <w:r w:rsidRPr="00FE0DBD">
        <w:rPr>
          <w:color w:val="212121"/>
          <w:spacing w:val="-1"/>
        </w:rPr>
        <w:t xml:space="preserve"> </w:t>
      </w:r>
      <w:r w:rsidRPr="00FE0DBD">
        <w:rPr>
          <w:color w:val="212121"/>
        </w:rPr>
        <w:t>at</w:t>
      </w:r>
      <w:r w:rsidRPr="00FE0DBD">
        <w:rPr>
          <w:color w:val="212121"/>
          <w:spacing w:val="2"/>
        </w:rPr>
        <w:t xml:space="preserve"> </w:t>
      </w:r>
      <w:hyperlink r:id="rId16">
        <w:r w:rsidRPr="00FE0DBD">
          <w:rPr>
            <w:color w:val="0F5CB6"/>
          </w:rPr>
          <w:t>c.o.conduct@drc.dk</w:t>
        </w:r>
        <w:r w:rsidRPr="00FE0DBD">
          <w:rPr>
            <w:color w:val="212121"/>
          </w:rPr>
          <w:t>.</w:t>
        </w:r>
      </w:hyperlink>
    </w:p>
    <w:p w14:paraId="7123D60C" w14:textId="77777777" w:rsidR="006221B2" w:rsidRPr="00FE0DBD" w:rsidRDefault="006221B2">
      <w:pPr>
        <w:pStyle w:val="BodyText"/>
        <w:spacing w:before="11"/>
        <w:rPr>
          <w:sz w:val="19"/>
        </w:rPr>
      </w:pPr>
    </w:p>
    <w:p w14:paraId="7123D60D" w14:textId="77777777" w:rsidR="006221B2" w:rsidRPr="00FE0DBD" w:rsidRDefault="00EC6958">
      <w:pPr>
        <w:pStyle w:val="Heading1"/>
        <w:numPr>
          <w:ilvl w:val="0"/>
          <w:numId w:val="7"/>
        </w:numPr>
        <w:tabs>
          <w:tab w:val="left" w:pos="860"/>
          <w:tab w:val="left" w:pos="861"/>
        </w:tabs>
        <w:spacing w:before="1"/>
        <w:ind w:hanging="721"/>
      </w:pPr>
      <w:r w:rsidRPr="00FE0DBD">
        <w:t>CONFLICT</w:t>
      </w:r>
      <w:r w:rsidRPr="00FE0DBD">
        <w:rPr>
          <w:spacing w:val="-2"/>
        </w:rPr>
        <w:t xml:space="preserve"> </w:t>
      </w:r>
      <w:r w:rsidRPr="00FE0DBD">
        <w:t>OF</w:t>
      </w:r>
      <w:r w:rsidRPr="00FE0DBD">
        <w:rPr>
          <w:spacing w:val="-4"/>
        </w:rPr>
        <w:t xml:space="preserve"> </w:t>
      </w:r>
      <w:r w:rsidRPr="00FE0DBD">
        <w:t>INTEREST</w:t>
      </w:r>
    </w:p>
    <w:p w14:paraId="7123D60E" w14:textId="77777777" w:rsidR="006221B2" w:rsidRPr="00FE0DBD" w:rsidRDefault="00EC6958">
      <w:pPr>
        <w:pStyle w:val="BodyText"/>
        <w:ind w:left="140" w:right="139"/>
        <w:jc w:val="both"/>
      </w:pPr>
      <w:r w:rsidRPr="00FE0DBD">
        <w:rPr>
          <w:color w:val="212121"/>
        </w:rPr>
        <w:t xml:space="preserve">A Bidder shall not, and shall ensure that its employees, officers, advisers, </w:t>
      </w:r>
      <w:proofErr w:type="gramStart"/>
      <w:r w:rsidRPr="00FE0DBD">
        <w:rPr>
          <w:color w:val="212121"/>
        </w:rPr>
        <w:t>agents</w:t>
      </w:r>
      <w:proofErr w:type="gramEnd"/>
      <w:r w:rsidRPr="00FE0DBD">
        <w:rPr>
          <w:color w:val="212121"/>
        </w:rPr>
        <w:t xml:space="preserve"> or subcontractors do not place themselves</w:t>
      </w:r>
      <w:r w:rsidRPr="00FE0DBD">
        <w:rPr>
          <w:color w:val="212121"/>
          <w:spacing w:val="1"/>
        </w:rPr>
        <w:t xml:space="preserve"> </w:t>
      </w:r>
      <w:r w:rsidRPr="00FE0DBD">
        <w:rPr>
          <w:color w:val="212121"/>
        </w:rPr>
        <w:t>in</w:t>
      </w:r>
      <w:r w:rsidRPr="00FE0DBD">
        <w:rPr>
          <w:color w:val="212121"/>
          <w:spacing w:val="-2"/>
        </w:rPr>
        <w:t xml:space="preserve"> </w:t>
      </w:r>
      <w:r w:rsidRPr="00FE0DBD">
        <w:rPr>
          <w:color w:val="212121"/>
        </w:rPr>
        <w:t>a</w:t>
      </w:r>
      <w:r w:rsidRPr="00FE0DBD">
        <w:rPr>
          <w:color w:val="212121"/>
          <w:spacing w:val="-1"/>
        </w:rPr>
        <w:t xml:space="preserve"> </w:t>
      </w:r>
      <w:r w:rsidRPr="00FE0DBD">
        <w:rPr>
          <w:color w:val="212121"/>
        </w:rPr>
        <w:t>position</w:t>
      </w:r>
      <w:r w:rsidRPr="00FE0DBD">
        <w:rPr>
          <w:color w:val="212121"/>
          <w:spacing w:val="-3"/>
        </w:rPr>
        <w:t xml:space="preserve"> </w:t>
      </w:r>
      <w:r w:rsidRPr="00FE0DBD">
        <w:rPr>
          <w:color w:val="212121"/>
        </w:rPr>
        <w:t>that</w:t>
      </w:r>
      <w:r w:rsidRPr="00FE0DBD">
        <w:rPr>
          <w:color w:val="212121"/>
          <w:spacing w:val="-2"/>
        </w:rPr>
        <w:t xml:space="preserve"> </w:t>
      </w:r>
      <w:r w:rsidRPr="00FE0DBD">
        <w:rPr>
          <w:color w:val="212121"/>
        </w:rPr>
        <w:t>may,</w:t>
      </w:r>
      <w:r w:rsidRPr="00FE0DBD">
        <w:rPr>
          <w:color w:val="212121"/>
          <w:spacing w:val="-4"/>
        </w:rPr>
        <w:t xml:space="preserve"> </w:t>
      </w:r>
      <w:r w:rsidRPr="00FE0DBD">
        <w:rPr>
          <w:color w:val="212121"/>
        </w:rPr>
        <w:t>or</w:t>
      </w:r>
      <w:r w:rsidRPr="00FE0DBD">
        <w:rPr>
          <w:color w:val="212121"/>
          <w:spacing w:val="-3"/>
        </w:rPr>
        <w:t xml:space="preserve"> </w:t>
      </w:r>
      <w:r w:rsidRPr="00FE0DBD">
        <w:rPr>
          <w:color w:val="212121"/>
        </w:rPr>
        <w:t>does,</w:t>
      </w:r>
      <w:r w:rsidRPr="00FE0DBD">
        <w:rPr>
          <w:color w:val="212121"/>
          <w:spacing w:val="-2"/>
        </w:rPr>
        <w:t xml:space="preserve"> </w:t>
      </w:r>
      <w:r w:rsidRPr="00FE0DBD">
        <w:rPr>
          <w:color w:val="212121"/>
        </w:rPr>
        <w:t>give</w:t>
      </w:r>
      <w:r w:rsidRPr="00FE0DBD">
        <w:rPr>
          <w:color w:val="212121"/>
          <w:spacing w:val="-3"/>
        </w:rPr>
        <w:t xml:space="preserve"> </w:t>
      </w:r>
      <w:r w:rsidRPr="00FE0DBD">
        <w:rPr>
          <w:color w:val="212121"/>
        </w:rPr>
        <w:t>rise</w:t>
      </w:r>
      <w:r w:rsidRPr="00FE0DBD">
        <w:rPr>
          <w:color w:val="212121"/>
          <w:spacing w:val="-4"/>
        </w:rPr>
        <w:t xml:space="preserve"> </w:t>
      </w:r>
      <w:r w:rsidRPr="00FE0DBD">
        <w:rPr>
          <w:color w:val="212121"/>
        </w:rPr>
        <w:t>to</w:t>
      </w:r>
      <w:r w:rsidRPr="00FE0DBD">
        <w:rPr>
          <w:color w:val="212121"/>
          <w:spacing w:val="-2"/>
        </w:rPr>
        <w:t xml:space="preserve"> </w:t>
      </w:r>
      <w:r w:rsidRPr="00FE0DBD">
        <w:rPr>
          <w:color w:val="212121"/>
        </w:rPr>
        <w:t>an</w:t>
      </w:r>
      <w:r w:rsidRPr="00FE0DBD">
        <w:rPr>
          <w:color w:val="212121"/>
          <w:spacing w:val="-3"/>
        </w:rPr>
        <w:t xml:space="preserve"> </w:t>
      </w:r>
      <w:r w:rsidRPr="00FE0DBD">
        <w:rPr>
          <w:color w:val="212121"/>
        </w:rPr>
        <w:t>actual,</w:t>
      </w:r>
      <w:r w:rsidRPr="00FE0DBD">
        <w:rPr>
          <w:color w:val="212121"/>
          <w:spacing w:val="-4"/>
        </w:rPr>
        <w:t xml:space="preserve"> </w:t>
      </w:r>
      <w:r w:rsidRPr="00FE0DBD">
        <w:rPr>
          <w:color w:val="212121"/>
        </w:rPr>
        <w:t>potential</w:t>
      </w:r>
      <w:r w:rsidRPr="00FE0DBD">
        <w:rPr>
          <w:color w:val="212121"/>
          <w:spacing w:val="-2"/>
        </w:rPr>
        <w:t xml:space="preserve"> </w:t>
      </w:r>
      <w:r w:rsidRPr="00FE0DBD">
        <w:rPr>
          <w:color w:val="212121"/>
        </w:rPr>
        <w:t>or</w:t>
      </w:r>
      <w:r w:rsidRPr="00FE0DBD">
        <w:rPr>
          <w:color w:val="212121"/>
          <w:spacing w:val="-1"/>
        </w:rPr>
        <w:t xml:space="preserve"> </w:t>
      </w:r>
      <w:r w:rsidRPr="00FE0DBD">
        <w:rPr>
          <w:color w:val="212121"/>
        </w:rPr>
        <w:t>perceived</w:t>
      </w:r>
      <w:r w:rsidRPr="00FE0DBD">
        <w:rPr>
          <w:color w:val="212121"/>
          <w:spacing w:val="-2"/>
        </w:rPr>
        <w:t xml:space="preserve"> </w:t>
      </w:r>
      <w:r w:rsidRPr="00FE0DBD">
        <w:rPr>
          <w:color w:val="212121"/>
        </w:rPr>
        <w:t>conflict</w:t>
      </w:r>
      <w:r w:rsidRPr="00FE0DBD">
        <w:rPr>
          <w:color w:val="212121"/>
          <w:spacing w:val="-2"/>
        </w:rPr>
        <w:t xml:space="preserve"> </w:t>
      </w:r>
      <w:r w:rsidRPr="00FE0DBD">
        <w:rPr>
          <w:color w:val="212121"/>
        </w:rPr>
        <w:t>of</w:t>
      </w:r>
      <w:r w:rsidRPr="00FE0DBD">
        <w:rPr>
          <w:color w:val="212121"/>
          <w:spacing w:val="-3"/>
        </w:rPr>
        <w:t xml:space="preserve"> </w:t>
      </w:r>
      <w:r w:rsidRPr="00FE0DBD">
        <w:rPr>
          <w:color w:val="212121"/>
        </w:rPr>
        <w:t>interest</w:t>
      </w:r>
      <w:r w:rsidRPr="00FE0DBD">
        <w:rPr>
          <w:color w:val="212121"/>
          <w:spacing w:val="-2"/>
        </w:rPr>
        <w:t xml:space="preserve"> </w:t>
      </w:r>
      <w:r w:rsidRPr="00FE0DBD">
        <w:rPr>
          <w:color w:val="212121"/>
        </w:rPr>
        <w:t>between</w:t>
      </w:r>
      <w:r w:rsidRPr="00FE0DBD">
        <w:rPr>
          <w:color w:val="212121"/>
          <w:spacing w:val="-2"/>
        </w:rPr>
        <w:t xml:space="preserve"> </w:t>
      </w:r>
      <w:r w:rsidRPr="00FE0DBD">
        <w:rPr>
          <w:color w:val="212121"/>
        </w:rPr>
        <w:t>the</w:t>
      </w:r>
      <w:r w:rsidRPr="00FE0DBD">
        <w:rPr>
          <w:color w:val="212121"/>
          <w:spacing w:val="-2"/>
        </w:rPr>
        <w:t xml:space="preserve"> </w:t>
      </w:r>
      <w:r w:rsidRPr="00FE0DBD">
        <w:rPr>
          <w:color w:val="212121"/>
        </w:rPr>
        <w:t>interests</w:t>
      </w:r>
      <w:r w:rsidRPr="00FE0DBD">
        <w:rPr>
          <w:color w:val="212121"/>
          <w:spacing w:val="-1"/>
        </w:rPr>
        <w:t xml:space="preserve"> </w:t>
      </w:r>
      <w:r w:rsidRPr="00FE0DBD">
        <w:rPr>
          <w:color w:val="212121"/>
        </w:rPr>
        <w:t>of</w:t>
      </w:r>
      <w:r w:rsidRPr="00FE0DBD">
        <w:rPr>
          <w:color w:val="212121"/>
          <w:spacing w:val="-4"/>
        </w:rPr>
        <w:t xml:space="preserve"> </w:t>
      </w:r>
      <w:r w:rsidRPr="00FE0DBD">
        <w:rPr>
          <w:color w:val="212121"/>
        </w:rPr>
        <w:t>DRC</w:t>
      </w:r>
      <w:r w:rsidRPr="00FE0DBD">
        <w:rPr>
          <w:color w:val="212121"/>
          <w:spacing w:val="-42"/>
        </w:rPr>
        <w:t xml:space="preserve"> </w:t>
      </w:r>
      <w:r w:rsidRPr="00FE0DBD">
        <w:rPr>
          <w:color w:val="212121"/>
        </w:rPr>
        <w:t>and</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Bidder’s interests</w:t>
      </w:r>
      <w:r w:rsidRPr="00FE0DBD">
        <w:rPr>
          <w:color w:val="212121"/>
          <w:spacing w:val="1"/>
        </w:rPr>
        <w:t xml:space="preserve"> </w:t>
      </w:r>
      <w:r w:rsidRPr="00FE0DBD">
        <w:rPr>
          <w:color w:val="212121"/>
        </w:rPr>
        <w:t>during</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procurement</w:t>
      </w:r>
      <w:r w:rsidRPr="00FE0DBD">
        <w:rPr>
          <w:color w:val="212121"/>
          <w:spacing w:val="-1"/>
        </w:rPr>
        <w:t xml:space="preserve"> </w:t>
      </w:r>
      <w:r w:rsidRPr="00FE0DBD">
        <w:rPr>
          <w:color w:val="212121"/>
        </w:rPr>
        <w:t>process.</w:t>
      </w:r>
    </w:p>
    <w:p w14:paraId="7123D60F" w14:textId="77777777" w:rsidR="006221B2" w:rsidRPr="00FE0DBD" w:rsidRDefault="006221B2">
      <w:pPr>
        <w:pStyle w:val="BodyText"/>
      </w:pPr>
    </w:p>
    <w:p w14:paraId="7123D610" w14:textId="64E0971C" w:rsidR="006221B2" w:rsidRPr="00FE0DBD" w:rsidRDefault="00EC6958">
      <w:pPr>
        <w:pStyle w:val="BodyText"/>
        <w:ind w:left="140" w:right="135"/>
        <w:jc w:val="both"/>
      </w:pPr>
      <w:r w:rsidRPr="00FE0DBD">
        <w:rPr>
          <w:color w:val="212121"/>
        </w:rPr>
        <w:t>If during any stage of the procurement process or performance of any DRC contract a conflict of interest arises, or appears</w:t>
      </w:r>
      <w:r w:rsidRPr="00FE0DBD">
        <w:rPr>
          <w:color w:val="212121"/>
          <w:spacing w:val="1"/>
        </w:rPr>
        <w:t xml:space="preserve"> </w:t>
      </w:r>
      <w:r w:rsidRPr="00FE0DBD">
        <w:rPr>
          <w:color w:val="212121"/>
        </w:rPr>
        <w:t>likely to arise, the Bidder shall notify DRC immediately in writing, setting out all relevant details of the situation, including</w:t>
      </w:r>
      <w:r w:rsidRPr="00FE0DBD">
        <w:rPr>
          <w:color w:val="212121"/>
          <w:spacing w:val="1"/>
        </w:rPr>
        <w:t xml:space="preserve"> </w:t>
      </w:r>
      <w:r w:rsidRPr="00FE0DBD">
        <w:rPr>
          <w:color w:val="212121"/>
        </w:rPr>
        <w:t>those</w:t>
      </w:r>
      <w:r w:rsidRPr="00FE0DBD">
        <w:rPr>
          <w:color w:val="212121"/>
          <w:spacing w:val="-10"/>
        </w:rPr>
        <w:t xml:space="preserve"> </w:t>
      </w:r>
      <w:r w:rsidRPr="00FE0DBD">
        <w:rPr>
          <w:color w:val="212121"/>
        </w:rPr>
        <w:t>cases</w:t>
      </w:r>
      <w:r w:rsidRPr="00FE0DBD">
        <w:rPr>
          <w:color w:val="212121"/>
          <w:spacing w:val="-8"/>
        </w:rPr>
        <w:t xml:space="preserve"> </w:t>
      </w:r>
      <w:r w:rsidRPr="00FE0DBD">
        <w:rPr>
          <w:color w:val="212121"/>
        </w:rPr>
        <w:t>in</w:t>
      </w:r>
      <w:r w:rsidRPr="00FE0DBD">
        <w:rPr>
          <w:color w:val="212121"/>
          <w:spacing w:val="-10"/>
        </w:rPr>
        <w:t xml:space="preserve"> </w:t>
      </w:r>
      <w:r w:rsidRPr="00FE0DBD">
        <w:rPr>
          <w:color w:val="212121"/>
        </w:rPr>
        <w:t>which</w:t>
      </w:r>
      <w:r w:rsidRPr="00FE0DBD">
        <w:rPr>
          <w:color w:val="212121"/>
          <w:spacing w:val="-9"/>
        </w:rPr>
        <w:t xml:space="preserve"> </w:t>
      </w:r>
      <w:r w:rsidRPr="00FE0DBD">
        <w:rPr>
          <w:color w:val="212121"/>
        </w:rPr>
        <w:t>the</w:t>
      </w:r>
      <w:r w:rsidRPr="00FE0DBD">
        <w:rPr>
          <w:color w:val="212121"/>
          <w:spacing w:val="-10"/>
        </w:rPr>
        <w:t xml:space="preserve"> </w:t>
      </w:r>
      <w:r w:rsidRPr="00FE0DBD">
        <w:rPr>
          <w:color w:val="212121"/>
        </w:rPr>
        <w:t>interests</w:t>
      </w:r>
      <w:r w:rsidRPr="00FE0DBD">
        <w:rPr>
          <w:color w:val="212121"/>
          <w:spacing w:val="-7"/>
        </w:rPr>
        <w:t xml:space="preserve"> </w:t>
      </w:r>
      <w:r w:rsidRPr="00FE0DBD">
        <w:rPr>
          <w:color w:val="212121"/>
        </w:rPr>
        <w:t>of</w:t>
      </w:r>
      <w:r w:rsidRPr="00FE0DBD">
        <w:rPr>
          <w:color w:val="212121"/>
          <w:spacing w:val="-10"/>
        </w:rPr>
        <w:t xml:space="preserve"> </w:t>
      </w:r>
      <w:r w:rsidRPr="00FE0DBD">
        <w:rPr>
          <w:color w:val="212121"/>
        </w:rPr>
        <w:t>the</w:t>
      </w:r>
      <w:r w:rsidRPr="00FE0DBD">
        <w:rPr>
          <w:color w:val="212121"/>
          <w:spacing w:val="-9"/>
        </w:rPr>
        <w:t xml:space="preserve"> </w:t>
      </w:r>
      <w:r w:rsidRPr="00FE0DBD">
        <w:rPr>
          <w:color w:val="212121"/>
        </w:rPr>
        <w:t>Bidder</w:t>
      </w:r>
      <w:r w:rsidRPr="00FE0DBD">
        <w:rPr>
          <w:color w:val="212121"/>
          <w:spacing w:val="-9"/>
        </w:rPr>
        <w:t xml:space="preserve"> </w:t>
      </w:r>
      <w:r w:rsidRPr="00FE0DBD">
        <w:rPr>
          <w:color w:val="212121"/>
        </w:rPr>
        <w:t>conflict</w:t>
      </w:r>
      <w:r w:rsidRPr="00FE0DBD">
        <w:rPr>
          <w:color w:val="212121"/>
          <w:spacing w:val="-9"/>
        </w:rPr>
        <w:t xml:space="preserve"> </w:t>
      </w:r>
      <w:r w:rsidRPr="00FE0DBD">
        <w:rPr>
          <w:color w:val="212121"/>
        </w:rPr>
        <w:t>with</w:t>
      </w:r>
      <w:r w:rsidRPr="00FE0DBD">
        <w:rPr>
          <w:color w:val="212121"/>
          <w:spacing w:val="-7"/>
        </w:rPr>
        <w:t xml:space="preserve"> </w:t>
      </w:r>
      <w:r w:rsidRPr="00FE0DBD">
        <w:rPr>
          <w:color w:val="212121"/>
        </w:rPr>
        <w:t>the</w:t>
      </w:r>
      <w:r w:rsidRPr="00FE0DBD">
        <w:rPr>
          <w:color w:val="212121"/>
          <w:spacing w:val="-10"/>
        </w:rPr>
        <w:t xml:space="preserve"> </w:t>
      </w:r>
      <w:r w:rsidRPr="00FE0DBD">
        <w:rPr>
          <w:color w:val="212121"/>
        </w:rPr>
        <w:t>interests</w:t>
      </w:r>
      <w:r w:rsidRPr="00FE0DBD">
        <w:rPr>
          <w:color w:val="212121"/>
          <w:spacing w:val="-8"/>
        </w:rPr>
        <w:t xml:space="preserve"> </w:t>
      </w:r>
      <w:r w:rsidRPr="00FE0DBD">
        <w:rPr>
          <w:color w:val="212121"/>
        </w:rPr>
        <w:t>of</w:t>
      </w:r>
      <w:r w:rsidRPr="00FE0DBD">
        <w:rPr>
          <w:color w:val="212121"/>
          <w:spacing w:val="-9"/>
        </w:rPr>
        <w:t xml:space="preserve"> </w:t>
      </w:r>
      <w:r w:rsidRPr="00FE0DBD">
        <w:rPr>
          <w:color w:val="212121"/>
        </w:rPr>
        <w:t>DRC,</w:t>
      </w:r>
      <w:r w:rsidRPr="00FE0DBD">
        <w:rPr>
          <w:color w:val="212121"/>
          <w:spacing w:val="-9"/>
        </w:rPr>
        <w:t xml:space="preserve"> </w:t>
      </w:r>
      <w:r w:rsidRPr="00FE0DBD">
        <w:rPr>
          <w:color w:val="212121"/>
        </w:rPr>
        <w:t>or</w:t>
      </w:r>
      <w:r w:rsidRPr="00FE0DBD">
        <w:rPr>
          <w:color w:val="212121"/>
          <w:spacing w:val="-8"/>
        </w:rPr>
        <w:t xml:space="preserve"> </w:t>
      </w:r>
      <w:r w:rsidRPr="00FE0DBD">
        <w:rPr>
          <w:color w:val="212121"/>
        </w:rPr>
        <w:t>cases</w:t>
      </w:r>
      <w:r w:rsidRPr="00FE0DBD">
        <w:rPr>
          <w:color w:val="212121"/>
          <w:spacing w:val="-10"/>
        </w:rPr>
        <w:t xml:space="preserve"> </w:t>
      </w:r>
      <w:r w:rsidRPr="00FE0DBD">
        <w:rPr>
          <w:color w:val="212121"/>
        </w:rPr>
        <w:t>in</w:t>
      </w:r>
      <w:r w:rsidRPr="00FE0DBD">
        <w:rPr>
          <w:color w:val="212121"/>
          <w:spacing w:val="-9"/>
        </w:rPr>
        <w:t xml:space="preserve"> </w:t>
      </w:r>
      <w:r w:rsidRPr="00FE0DBD">
        <w:rPr>
          <w:color w:val="212121"/>
        </w:rPr>
        <w:t>which</w:t>
      </w:r>
      <w:r w:rsidRPr="00FE0DBD">
        <w:rPr>
          <w:color w:val="212121"/>
          <w:spacing w:val="-8"/>
        </w:rPr>
        <w:t xml:space="preserve"> </w:t>
      </w:r>
      <w:r w:rsidRPr="00FE0DBD">
        <w:rPr>
          <w:color w:val="212121"/>
        </w:rPr>
        <w:t>any</w:t>
      </w:r>
      <w:r w:rsidRPr="00FE0DBD">
        <w:rPr>
          <w:color w:val="212121"/>
          <w:spacing w:val="-8"/>
        </w:rPr>
        <w:t xml:space="preserve"> </w:t>
      </w:r>
      <w:r w:rsidRPr="00FE0DBD">
        <w:rPr>
          <w:color w:val="212121"/>
        </w:rPr>
        <w:t>DRC</w:t>
      </w:r>
      <w:r w:rsidRPr="00FE0DBD">
        <w:rPr>
          <w:color w:val="212121"/>
          <w:spacing w:val="-9"/>
        </w:rPr>
        <w:t xml:space="preserve"> </w:t>
      </w:r>
      <w:r w:rsidRPr="00FE0DBD">
        <w:rPr>
          <w:color w:val="212121"/>
        </w:rPr>
        <w:t>official,</w:t>
      </w:r>
      <w:r w:rsidRPr="00FE0DBD">
        <w:rPr>
          <w:color w:val="212121"/>
          <w:spacing w:val="-9"/>
        </w:rPr>
        <w:t xml:space="preserve"> </w:t>
      </w:r>
      <w:r w:rsidRPr="00FE0DBD">
        <w:rPr>
          <w:color w:val="212121"/>
        </w:rPr>
        <w:t>employee</w:t>
      </w:r>
      <w:r w:rsidRPr="00FE0DBD">
        <w:rPr>
          <w:color w:val="212121"/>
          <w:spacing w:val="-43"/>
        </w:rPr>
        <w:t xml:space="preserve"> </w:t>
      </w:r>
      <w:r w:rsidRPr="00FE0DBD">
        <w:rPr>
          <w:color w:val="212121"/>
        </w:rPr>
        <w:t xml:space="preserve">or person under </w:t>
      </w:r>
      <w:r w:rsidR="002760EF">
        <w:rPr>
          <w:color w:val="212121"/>
        </w:rPr>
        <w:t>C</w:t>
      </w:r>
      <w:r w:rsidRPr="00FE0DBD">
        <w:rPr>
          <w:color w:val="212121"/>
        </w:rPr>
        <w:t>ontract with DRC may have, or appear to have, an interest of any kind in the Bidder’s business or any kind</w:t>
      </w:r>
      <w:r w:rsidRPr="00FE0DBD">
        <w:rPr>
          <w:color w:val="212121"/>
          <w:spacing w:val="1"/>
        </w:rPr>
        <w:t xml:space="preserve"> </w:t>
      </w:r>
      <w:r w:rsidRPr="00FE0DBD">
        <w:rPr>
          <w:color w:val="212121"/>
        </w:rPr>
        <w:t>of economic ties with the Bidder. The Bidder shall take steps as DRC may reasonably require, to resolve or otherwise deal</w:t>
      </w:r>
      <w:r w:rsidRPr="00FE0DBD">
        <w:rPr>
          <w:color w:val="212121"/>
          <w:spacing w:val="1"/>
        </w:rPr>
        <w:t xml:space="preserve"> </w:t>
      </w:r>
      <w:r w:rsidRPr="00FE0DBD">
        <w:rPr>
          <w:color w:val="212121"/>
        </w:rPr>
        <w:t>with</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conflict to the</w:t>
      </w:r>
      <w:r w:rsidRPr="00FE0DBD">
        <w:rPr>
          <w:color w:val="212121"/>
          <w:spacing w:val="-1"/>
        </w:rPr>
        <w:t xml:space="preserve"> </w:t>
      </w:r>
      <w:r w:rsidRPr="00FE0DBD">
        <w:rPr>
          <w:color w:val="212121"/>
        </w:rPr>
        <w:t>satisfaction</w:t>
      </w:r>
      <w:r w:rsidRPr="00FE0DBD">
        <w:rPr>
          <w:color w:val="212121"/>
          <w:spacing w:val="1"/>
        </w:rPr>
        <w:t xml:space="preserve"> </w:t>
      </w:r>
      <w:r w:rsidRPr="00FE0DBD">
        <w:rPr>
          <w:color w:val="212121"/>
        </w:rPr>
        <w:t>of</w:t>
      </w:r>
      <w:r w:rsidRPr="00FE0DBD">
        <w:rPr>
          <w:color w:val="212121"/>
          <w:spacing w:val="-2"/>
        </w:rPr>
        <w:t xml:space="preserve"> </w:t>
      </w:r>
      <w:r w:rsidRPr="00FE0DBD">
        <w:rPr>
          <w:color w:val="212121"/>
        </w:rPr>
        <w:t>DRC.</w:t>
      </w:r>
    </w:p>
    <w:p w14:paraId="7123D612" w14:textId="77777777" w:rsidR="006221B2" w:rsidRPr="00FE0DBD" w:rsidRDefault="006221B2">
      <w:pPr>
        <w:pStyle w:val="BodyText"/>
        <w:spacing w:before="8"/>
        <w:rPr>
          <w:sz w:val="15"/>
        </w:rPr>
      </w:pPr>
    </w:p>
    <w:p w14:paraId="7123D613" w14:textId="77777777" w:rsidR="006221B2" w:rsidRPr="00FE0DBD" w:rsidRDefault="00EC6958">
      <w:pPr>
        <w:pStyle w:val="Heading1"/>
        <w:numPr>
          <w:ilvl w:val="0"/>
          <w:numId w:val="7"/>
        </w:numPr>
        <w:tabs>
          <w:tab w:val="left" w:pos="860"/>
          <w:tab w:val="left" w:pos="861"/>
        </w:tabs>
        <w:spacing w:before="60" w:line="243" w:lineRule="exact"/>
        <w:ind w:hanging="721"/>
      </w:pPr>
      <w:r w:rsidRPr="00FE0DBD">
        <w:t>WITHDRAWAL/MODIFICATION</w:t>
      </w:r>
      <w:r w:rsidRPr="00FE0DBD">
        <w:rPr>
          <w:spacing w:val="-5"/>
        </w:rPr>
        <w:t xml:space="preserve"> </w:t>
      </w:r>
      <w:r w:rsidRPr="00FE0DBD">
        <w:t>OF</w:t>
      </w:r>
      <w:r w:rsidRPr="00FE0DBD">
        <w:rPr>
          <w:spacing w:val="-5"/>
        </w:rPr>
        <w:t xml:space="preserve"> </w:t>
      </w:r>
      <w:r w:rsidRPr="00FE0DBD">
        <w:t>BIDS</w:t>
      </w:r>
    </w:p>
    <w:p w14:paraId="7123D614" w14:textId="77777777" w:rsidR="006221B2" w:rsidRPr="00FE0DBD" w:rsidRDefault="00EC6958">
      <w:pPr>
        <w:pStyle w:val="BodyText"/>
        <w:ind w:left="140" w:right="138"/>
        <w:jc w:val="both"/>
      </w:pPr>
      <w:r w:rsidRPr="00FE0DBD">
        <w:rPr>
          <w:color w:val="212121"/>
        </w:rPr>
        <w:t>Requests to withdraw a Bid after the Bid Closure Time shall not be honoured. If the selected Bidder withdraws its Bid, DRC</w:t>
      </w:r>
      <w:r w:rsidRPr="00FE0DBD">
        <w:rPr>
          <w:color w:val="212121"/>
          <w:spacing w:val="1"/>
        </w:rPr>
        <w:t xml:space="preserve"> </w:t>
      </w:r>
      <w:r w:rsidRPr="00FE0DBD">
        <w:rPr>
          <w:color w:val="212121"/>
        </w:rPr>
        <w:t>shall</w:t>
      </w:r>
      <w:r w:rsidRPr="00FE0DBD">
        <w:rPr>
          <w:color w:val="212121"/>
          <w:spacing w:val="-7"/>
        </w:rPr>
        <w:t xml:space="preserve"> </w:t>
      </w:r>
      <w:r w:rsidRPr="00FE0DBD">
        <w:rPr>
          <w:color w:val="212121"/>
        </w:rPr>
        <w:t>duly</w:t>
      </w:r>
      <w:r w:rsidRPr="00FE0DBD">
        <w:rPr>
          <w:color w:val="212121"/>
          <w:spacing w:val="-5"/>
        </w:rPr>
        <w:t xml:space="preserve"> </w:t>
      </w:r>
      <w:r w:rsidRPr="00FE0DBD">
        <w:rPr>
          <w:color w:val="212121"/>
        </w:rPr>
        <w:t>register</w:t>
      </w:r>
      <w:r w:rsidRPr="00FE0DBD">
        <w:rPr>
          <w:color w:val="212121"/>
          <w:spacing w:val="-6"/>
        </w:rPr>
        <w:t xml:space="preserve"> </w:t>
      </w:r>
      <w:r w:rsidRPr="00FE0DBD">
        <w:rPr>
          <w:color w:val="212121"/>
        </w:rPr>
        <w:t>the</w:t>
      </w:r>
      <w:r w:rsidRPr="00FE0DBD">
        <w:rPr>
          <w:color w:val="212121"/>
          <w:spacing w:val="-7"/>
        </w:rPr>
        <w:t xml:space="preserve"> </w:t>
      </w:r>
      <w:r w:rsidRPr="00FE0DBD">
        <w:rPr>
          <w:color w:val="212121"/>
        </w:rPr>
        <w:t>said</w:t>
      </w:r>
      <w:r w:rsidRPr="00FE0DBD">
        <w:rPr>
          <w:color w:val="212121"/>
          <w:spacing w:val="-6"/>
        </w:rPr>
        <w:t xml:space="preserve"> </w:t>
      </w:r>
      <w:r w:rsidRPr="00FE0DBD">
        <w:rPr>
          <w:color w:val="212121"/>
        </w:rPr>
        <w:t>Bid</w:t>
      </w:r>
      <w:r w:rsidRPr="00FE0DBD">
        <w:rPr>
          <w:color w:val="212121"/>
          <w:spacing w:val="-5"/>
        </w:rPr>
        <w:t xml:space="preserve"> </w:t>
      </w:r>
      <w:r w:rsidRPr="00FE0DBD">
        <w:rPr>
          <w:color w:val="212121"/>
        </w:rPr>
        <w:t>and</w:t>
      </w:r>
      <w:r w:rsidRPr="00FE0DBD">
        <w:rPr>
          <w:color w:val="212121"/>
          <w:spacing w:val="-5"/>
        </w:rPr>
        <w:t xml:space="preserve"> </w:t>
      </w:r>
      <w:r w:rsidRPr="00FE0DBD">
        <w:rPr>
          <w:color w:val="212121"/>
        </w:rPr>
        <w:t>shall</w:t>
      </w:r>
      <w:r w:rsidRPr="00FE0DBD">
        <w:rPr>
          <w:color w:val="212121"/>
          <w:spacing w:val="-6"/>
        </w:rPr>
        <w:t xml:space="preserve"> </w:t>
      </w:r>
      <w:r w:rsidRPr="00FE0DBD">
        <w:rPr>
          <w:color w:val="212121"/>
        </w:rPr>
        <w:t>evaluate</w:t>
      </w:r>
      <w:r w:rsidRPr="00FE0DBD">
        <w:rPr>
          <w:color w:val="212121"/>
          <w:spacing w:val="-7"/>
        </w:rPr>
        <w:t xml:space="preserve"> </w:t>
      </w:r>
      <w:r w:rsidRPr="00FE0DBD">
        <w:rPr>
          <w:color w:val="212121"/>
        </w:rPr>
        <w:t>it</w:t>
      </w:r>
      <w:r w:rsidRPr="00FE0DBD">
        <w:rPr>
          <w:color w:val="212121"/>
          <w:spacing w:val="-6"/>
        </w:rPr>
        <w:t xml:space="preserve"> </w:t>
      </w:r>
      <w:r w:rsidRPr="00FE0DBD">
        <w:rPr>
          <w:color w:val="212121"/>
        </w:rPr>
        <w:t>alongside</w:t>
      </w:r>
      <w:r w:rsidRPr="00FE0DBD">
        <w:rPr>
          <w:color w:val="212121"/>
          <w:spacing w:val="-9"/>
        </w:rPr>
        <w:t xml:space="preserve"> </w:t>
      </w:r>
      <w:r w:rsidRPr="00FE0DBD">
        <w:rPr>
          <w:color w:val="212121"/>
        </w:rPr>
        <w:t>all</w:t>
      </w:r>
      <w:r w:rsidRPr="00FE0DBD">
        <w:rPr>
          <w:color w:val="212121"/>
          <w:spacing w:val="-6"/>
        </w:rPr>
        <w:t xml:space="preserve"> </w:t>
      </w:r>
      <w:r w:rsidRPr="00FE0DBD">
        <w:rPr>
          <w:color w:val="212121"/>
        </w:rPr>
        <w:t>other</w:t>
      </w:r>
      <w:r w:rsidRPr="00FE0DBD">
        <w:rPr>
          <w:color w:val="212121"/>
          <w:spacing w:val="-6"/>
        </w:rPr>
        <w:t xml:space="preserve"> </w:t>
      </w:r>
      <w:r w:rsidRPr="00FE0DBD">
        <w:rPr>
          <w:color w:val="212121"/>
        </w:rPr>
        <w:t>received</w:t>
      </w:r>
      <w:r w:rsidRPr="00FE0DBD">
        <w:rPr>
          <w:color w:val="212121"/>
          <w:spacing w:val="-5"/>
        </w:rPr>
        <w:t xml:space="preserve"> </w:t>
      </w:r>
      <w:r w:rsidRPr="00FE0DBD">
        <w:rPr>
          <w:color w:val="212121"/>
        </w:rPr>
        <w:t>Bids.</w:t>
      </w:r>
      <w:r w:rsidRPr="00FE0DBD">
        <w:rPr>
          <w:color w:val="212121"/>
          <w:spacing w:val="-7"/>
        </w:rPr>
        <w:t xml:space="preserve"> </w:t>
      </w:r>
      <w:r w:rsidRPr="00FE0DBD">
        <w:rPr>
          <w:color w:val="212121"/>
        </w:rPr>
        <w:t>If</w:t>
      </w:r>
      <w:r w:rsidRPr="00FE0DBD">
        <w:rPr>
          <w:color w:val="212121"/>
          <w:spacing w:val="-6"/>
        </w:rPr>
        <w:t xml:space="preserve"> </w:t>
      </w:r>
      <w:r w:rsidRPr="00FE0DBD">
        <w:rPr>
          <w:color w:val="212121"/>
        </w:rPr>
        <w:t>the</w:t>
      </w:r>
      <w:r w:rsidRPr="00FE0DBD">
        <w:rPr>
          <w:color w:val="212121"/>
          <w:spacing w:val="-4"/>
        </w:rPr>
        <w:t xml:space="preserve"> </w:t>
      </w:r>
      <w:r w:rsidRPr="00FE0DBD">
        <w:rPr>
          <w:color w:val="212121"/>
        </w:rPr>
        <w:t>selected</w:t>
      </w:r>
      <w:r w:rsidRPr="00FE0DBD">
        <w:rPr>
          <w:color w:val="212121"/>
          <w:spacing w:val="-5"/>
        </w:rPr>
        <w:t xml:space="preserve"> </w:t>
      </w:r>
      <w:r w:rsidRPr="00FE0DBD">
        <w:rPr>
          <w:color w:val="212121"/>
        </w:rPr>
        <w:t>Bidder</w:t>
      </w:r>
      <w:r w:rsidRPr="00FE0DBD">
        <w:rPr>
          <w:color w:val="212121"/>
          <w:spacing w:val="-7"/>
        </w:rPr>
        <w:t xml:space="preserve"> </w:t>
      </w:r>
      <w:r w:rsidRPr="00FE0DBD">
        <w:rPr>
          <w:color w:val="212121"/>
        </w:rPr>
        <w:t>has</w:t>
      </w:r>
      <w:r w:rsidRPr="00FE0DBD">
        <w:rPr>
          <w:color w:val="212121"/>
          <w:spacing w:val="-4"/>
        </w:rPr>
        <w:t xml:space="preserve"> </w:t>
      </w:r>
      <w:r w:rsidRPr="00FE0DBD">
        <w:rPr>
          <w:color w:val="212121"/>
        </w:rPr>
        <w:t>furnished</w:t>
      </w:r>
      <w:r w:rsidRPr="00FE0DBD">
        <w:rPr>
          <w:color w:val="212121"/>
          <w:spacing w:val="-5"/>
        </w:rPr>
        <w:t xml:space="preserve"> </w:t>
      </w:r>
      <w:r w:rsidRPr="00FE0DBD">
        <w:rPr>
          <w:color w:val="212121"/>
        </w:rPr>
        <w:t>a</w:t>
      </w:r>
      <w:r w:rsidRPr="00FE0DBD">
        <w:rPr>
          <w:color w:val="212121"/>
          <w:spacing w:val="-5"/>
        </w:rPr>
        <w:t xml:space="preserve"> </w:t>
      </w:r>
      <w:r w:rsidRPr="00FE0DBD">
        <w:rPr>
          <w:color w:val="212121"/>
        </w:rPr>
        <w:t>Bid</w:t>
      </w:r>
      <w:r w:rsidRPr="00FE0DBD">
        <w:rPr>
          <w:color w:val="212121"/>
          <w:spacing w:val="-43"/>
        </w:rPr>
        <w:t xml:space="preserve"> </w:t>
      </w:r>
      <w:r w:rsidRPr="00FE0DBD">
        <w:rPr>
          <w:color w:val="212121"/>
        </w:rPr>
        <w:t>security,</w:t>
      </w:r>
      <w:r w:rsidRPr="00FE0DBD">
        <w:rPr>
          <w:color w:val="212121"/>
          <w:spacing w:val="-1"/>
        </w:rPr>
        <w:t xml:space="preserve"> </w:t>
      </w:r>
      <w:r w:rsidRPr="00FE0DBD">
        <w:rPr>
          <w:color w:val="212121"/>
        </w:rPr>
        <w:t>DRC</w:t>
      </w:r>
      <w:r w:rsidRPr="00FE0DBD">
        <w:rPr>
          <w:color w:val="212121"/>
          <w:spacing w:val="-1"/>
        </w:rPr>
        <w:t xml:space="preserve"> </w:t>
      </w:r>
      <w:r w:rsidRPr="00FE0DBD">
        <w:rPr>
          <w:color w:val="212121"/>
        </w:rPr>
        <w:t>shall withhold</w:t>
      </w:r>
      <w:r w:rsidRPr="00FE0DBD">
        <w:rPr>
          <w:color w:val="212121"/>
          <w:spacing w:val="-1"/>
        </w:rPr>
        <w:t xml:space="preserve"> </w:t>
      </w:r>
      <w:r w:rsidRPr="00FE0DBD">
        <w:rPr>
          <w:color w:val="212121"/>
        </w:rPr>
        <w:t>such Bid security</w:t>
      </w:r>
      <w:r w:rsidRPr="00FE0DBD">
        <w:rPr>
          <w:color w:val="212121"/>
          <w:spacing w:val="-1"/>
        </w:rPr>
        <w:t xml:space="preserve"> </w:t>
      </w:r>
      <w:r w:rsidRPr="00FE0DBD">
        <w:rPr>
          <w:color w:val="212121"/>
        </w:rPr>
        <w:t>until the</w:t>
      </w:r>
      <w:r w:rsidRPr="00FE0DBD">
        <w:rPr>
          <w:color w:val="212121"/>
          <w:spacing w:val="-1"/>
        </w:rPr>
        <w:t xml:space="preserve"> </w:t>
      </w:r>
      <w:r w:rsidRPr="00FE0DBD">
        <w:rPr>
          <w:color w:val="212121"/>
        </w:rPr>
        <w:t>issue</w:t>
      </w:r>
      <w:r w:rsidRPr="00FE0DBD">
        <w:rPr>
          <w:color w:val="212121"/>
          <w:spacing w:val="-1"/>
        </w:rPr>
        <w:t xml:space="preserve"> </w:t>
      </w:r>
      <w:r w:rsidRPr="00FE0DBD">
        <w:rPr>
          <w:color w:val="212121"/>
        </w:rPr>
        <w:t>has been resolved.</w:t>
      </w:r>
    </w:p>
    <w:p w14:paraId="7123D615" w14:textId="77777777" w:rsidR="006221B2" w:rsidRPr="00FE0DBD" w:rsidRDefault="006221B2">
      <w:pPr>
        <w:pStyle w:val="BodyText"/>
        <w:spacing w:before="11"/>
        <w:rPr>
          <w:sz w:val="19"/>
        </w:rPr>
      </w:pPr>
    </w:p>
    <w:p w14:paraId="7123D616" w14:textId="77777777" w:rsidR="006221B2" w:rsidRPr="00FE0DBD" w:rsidRDefault="00EC6958">
      <w:pPr>
        <w:pStyle w:val="BodyText"/>
        <w:ind w:left="140"/>
        <w:jc w:val="both"/>
      </w:pPr>
      <w:r w:rsidRPr="00FE0DBD">
        <w:rPr>
          <w:color w:val="212121"/>
        </w:rPr>
        <w:lastRenderedPageBreak/>
        <w:t>Withdrawal</w:t>
      </w:r>
      <w:r w:rsidRPr="00FE0DBD">
        <w:rPr>
          <w:color w:val="212121"/>
          <w:spacing w:val="-2"/>
        </w:rPr>
        <w:t xml:space="preserve"> </w:t>
      </w:r>
      <w:r w:rsidRPr="00FE0DBD">
        <w:rPr>
          <w:color w:val="212121"/>
        </w:rPr>
        <w:t>of</w:t>
      </w:r>
      <w:r w:rsidRPr="00FE0DBD">
        <w:rPr>
          <w:color w:val="212121"/>
          <w:spacing w:val="-4"/>
        </w:rPr>
        <w:t xml:space="preserve"> </w:t>
      </w:r>
      <w:r w:rsidRPr="00FE0DBD">
        <w:rPr>
          <w:color w:val="212121"/>
        </w:rPr>
        <w:t>a</w:t>
      </w:r>
      <w:r w:rsidRPr="00FE0DBD">
        <w:rPr>
          <w:color w:val="212121"/>
          <w:spacing w:val="-1"/>
        </w:rPr>
        <w:t xml:space="preserve"> </w:t>
      </w:r>
      <w:r w:rsidRPr="00FE0DBD">
        <w:rPr>
          <w:color w:val="212121"/>
        </w:rPr>
        <w:t>Bid</w:t>
      </w:r>
      <w:r w:rsidRPr="00FE0DBD">
        <w:rPr>
          <w:color w:val="212121"/>
          <w:spacing w:val="-2"/>
        </w:rPr>
        <w:t xml:space="preserve"> </w:t>
      </w:r>
      <w:r w:rsidRPr="00FE0DBD">
        <w:rPr>
          <w:color w:val="212121"/>
        </w:rPr>
        <w:t>may</w:t>
      </w:r>
      <w:r w:rsidRPr="00FE0DBD">
        <w:rPr>
          <w:color w:val="212121"/>
          <w:spacing w:val="-1"/>
        </w:rPr>
        <w:t xml:space="preserve"> </w:t>
      </w:r>
      <w:r w:rsidRPr="00FE0DBD">
        <w:rPr>
          <w:color w:val="212121"/>
        </w:rPr>
        <w:t>result</w:t>
      </w:r>
      <w:r w:rsidRPr="00FE0DBD">
        <w:rPr>
          <w:color w:val="212121"/>
          <w:spacing w:val="-1"/>
        </w:rPr>
        <w:t xml:space="preserve"> </w:t>
      </w:r>
      <w:r w:rsidRPr="00FE0DBD">
        <w:rPr>
          <w:color w:val="212121"/>
        </w:rPr>
        <w:t>in</w:t>
      </w:r>
      <w:r w:rsidRPr="00FE0DBD">
        <w:rPr>
          <w:color w:val="212121"/>
          <w:spacing w:val="-2"/>
        </w:rPr>
        <w:t xml:space="preserve"> </w:t>
      </w:r>
      <w:r w:rsidRPr="00FE0DBD">
        <w:rPr>
          <w:color w:val="212121"/>
        </w:rPr>
        <w:t>your</w:t>
      </w:r>
      <w:r w:rsidRPr="00FE0DBD">
        <w:rPr>
          <w:color w:val="212121"/>
          <w:spacing w:val="-4"/>
        </w:rPr>
        <w:t xml:space="preserve"> </w:t>
      </w:r>
      <w:r w:rsidRPr="00FE0DBD">
        <w:rPr>
          <w:color w:val="212121"/>
        </w:rPr>
        <w:t>suspension or</w:t>
      </w:r>
      <w:r w:rsidRPr="00FE0DBD">
        <w:rPr>
          <w:color w:val="212121"/>
          <w:spacing w:val="-2"/>
        </w:rPr>
        <w:t xml:space="preserve"> </w:t>
      </w:r>
      <w:r w:rsidRPr="00FE0DBD">
        <w:rPr>
          <w:color w:val="212121"/>
        </w:rPr>
        <w:t>removal</w:t>
      </w:r>
      <w:r w:rsidRPr="00FE0DBD">
        <w:rPr>
          <w:color w:val="212121"/>
          <w:spacing w:val="-2"/>
        </w:rPr>
        <w:t xml:space="preserve"> </w:t>
      </w:r>
      <w:r w:rsidRPr="00FE0DBD">
        <w:rPr>
          <w:color w:val="212121"/>
        </w:rPr>
        <w:t>from</w:t>
      </w:r>
      <w:r w:rsidRPr="00FE0DBD">
        <w:rPr>
          <w:color w:val="212121"/>
          <w:spacing w:val="-2"/>
        </w:rPr>
        <w:t xml:space="preserve"> </w:t>
      </w:r>
      <w:r w:rsidRPr="00FE0DBD">
        <w:rPr>
          <w:color w:val="212121"/>
        </w:rPr>
        <w:t>the</w:t>
      </w:r>
      <w:r w:rsidRPr="00FE0DBD">
        <w:rPr>
          <w:color w:val="212121"/>
          <w:spacing w:val="3"/>
        </w:rPr>
        <w:t xml:space="preserve"> </w:t>
      </w:r>
      <w:r w:rsidRPr="00FE0DBD">
        <w:rPr>
          <w:color w:val="212121"/>
        </w:rPr>
        <w:t>DRC</w:t>
      </w:r>
      <w:r w:rsidRPr="00FE0DBD">
        <w:rPr>
          <w:color w:val="212121"/>
          <w:spacing w:val="-3"/>
        </w:rPr>
        <w:t xml:space="preserve"> </w:t>
      </w:r>
      <w:r w:rsidRPr="00FE0DBD">
        <w:rPr>
          <w:color w:val="212121"/>
        </w:rPr>
        <w:t>suppliers</w:t>
      </w:r>
      <w:r w:rsidRPr="00FE0DBD">
        <w:rPr>
          <w:color w:val="212121"/>
          <w:spacing w:val="-1"/>
        </w:rPr>
        <w:t xml:space="preserve"> </w:t>
      </w:r>
      <w:r w:rsidRPr="00FE0DBD">
        <w:rPr>
          <w:color w:val="212121"/>
        </w:rPr>
        <w:t>List.</w:t>
      </w:r>
    </w:p>
    <w:p w14:paraId="7123D617" w14:textId="77777777" w:rsidR="006221B2" w:rsidRPr="00FE0DBD" w:rsidRDefault="006221B2">
      <w:pPr>
        <w:pStyle w:val="BodyText"/>
        <w:spacing w:before="1"/>
      </w:pPr>
    </w:p>
    <w:p w14:paraId="7123D618" w14:textId="77777777" w:rsidR="006221B2" w:rsidRPr="00FE0DBD" w:rsidRDefault="00EC6958">
      <w:pPr>
        <w:pStyle w:val="BodyText"/>
        <w:ind w:left="140" w:right="141"/>
        <w:jc w:val="both"/>
      </w:pPr>
      <w:r w:rsidRPr="00FE0DBD">
        <w:rPr>
          <w:color w:val="212121"/>
        </w:rPr>
        <w:t>A Bidder may modify its Bid prior to the RFP closure. Any such modification shall be submitted in writing and in a sealed</w:t>
      </w:r>
      <w:r w:rsidRPr="00FE0DBD">
        <w:rPr>
          <w:color w:val="212121"/>
          <w:spacing w:val="1"/>
        </w:rPr>
        <w:t xml:space="preserve"> </w:t>
      </w:r>
      <w:r w:rsidRPr="00FE0DBD">
        <w:rPr>
          <w:color w:val="212121"/>
        </w:rPr>
        <w:t>envelope,</w:t>
      </w:r>
      <w:r w:rsidRPr="00FE0DBD">
        <w:rPr>
          <w:color w:val="212121"/>
          <w:spacing w:val="-1"/>
        </w:rPr>
        <w:t xml:space="preserve"> </w:t>
      </w:r>
      <w:r w:rsidRPr="00FE0DBD">
        <w:rPr>
          <w:color w:val="212121"/>
        </w:rPr>
        <w:t>marked with</w:t>
      </w:r>
      <w:r w:rsidRPr="00FE0DBD">
        <w:rPr>
          <w:color w:val="212121"/>
          <w:spacing w:val="-1"/>
        </w:rPr>
        <w:t xml:space="preserve"> </w:t>
      </w:r>
      <w:r w:rsidRPr="00FE0DBD">
        <w:rPr>
          <w:color w:val="212121"/>
        </w:rPr>
        <w:t>the</w:t>
      </w:r>
      <w:r w:rsidRPr="00FE0DBD">
        <w:rPr>
          <w:color w:val="212121"/>
          <w:spacing w:val="-1"/>
        </w:rPr>
        <w:t xml:space="preserve"> </w:t>
      </w:r>
      <w:r w:rsidRPr="00FE0DBD">
        <w:rPr>
          <w:color w:val="212121"/>
        </w:rPr>
        <w:t>original</w:t>
      </w:r>
      <w:r w:rsidRPr="00FE0DBD">
        <w:rPr>
          <w:color w:val="212121"/>
          <w:spacing w:val="-1"/>
        </w:rPr>
        <w:t xml:space="preserve"> </w:t>
      </w:r>
      <w:r w:rsidRPr="00FE0DBD">
        <w:rPr>
          <w:color w:val="212121"/>
        </w:rPr>
        <w:t>Bid</w:t>
      </w:r>
      <w:r w:rsidRPr="00FE0DBD">
        <w:rPr>
          <w:color w:val="212121"/>
          <w:spacing w:val="-1"/>
        </w:rPr>
        <w:t xml:space="preserve"> </w:t>
      </w:r>
      <w:r w:rsidRPr="00FE0DBD">
        <w:rPr>
          <w:color w:val="212121"/>
        </w:rPr>
        <w:t>number. No</w:t>
      </w:r>
      <w:r w:rsidRPr="00FE0DBD">
        <w:rPr>
          <w:color w:val="212121"/>
          <w:spacing w:val="-1"/>
        </w:rPr>
        <w:t xml:space="preserve"> </w:t>
      </w:r>
      <w:r w:rsidRPr="00FE0DBD">
        <w:rPr>
          <w:color w:val="212121"/>
        </w:rPr>
        <w:t>modification shall</w:t>
      </w:r>
      <w:r w:rsidRPr="00FE0DBD">
        <w:rPr>
          <w:color w:val="212121"/>
          <w:spacing w:val="-1"/>
        </w:rPr>
        <w:t xml:space="preserve"> </w:t>
      </w:r>
      <w:r w:rsidRPr="00FE0DBD">
        <w:rPr>
          <w:color w:val="212121"/>
        </w:rPr>
        <w:t>be</w:t>
      </w:r>
      <w:r w:rsidRPr="00FE0DBD">
        <w:rPr>
          <w:color w:val="212121"/>
          <w:spacing w:val="-1"/>
        </w:rPr>
        <w:t xml:space="preserve"> </w:t>
      </w:r>
      <w:r w:rsidRPr="00FE0DBD">
        <w:rPr>
          <w:color w:val="212121"/>
        </w:rPr>
        <w:t>allowed</w:t>
      </w:r>
      <w:r w:rsidRPr="00FE0DBD">
        <w:rPr>
          <w:color w:val="212121"/>
          <w:spacing w:val="-1"/>
        </w:rPr>
        <w:t xml:space="preserve"> </w:t>
      </w:r>
      <w:r w:rsidRPr="00FE0DBD">
        <w:rPr>
          <w:color w:val="212121"/>
        </w:rPr>
        <w:t>after</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RFP</w:t>
      </w:r>
      <w:r w:rsidRPr="00FE0DBD">
        <w:rPr>
          <w:color w:val="212121"/>
          <w:spacing w:val="3"/>
        </w:rPr>
        <w:t xml:space="preserve"> </w:t>
      </w:r>
      <w:r w:rsidRPr="00FE0DBD">
        <w:rPr>
          <w:color w:val="212121"/>
        </w:rPr>
        <w:t>closure.</w:t>
      </w:r>
    </w:p>
    <w:p w14:paraId="7123D619" w14:textId="77777777" w:rsidR="006221B2" w:rsidRPr="00FE0DBD" w:rsidRDefault="006221B2">
      <w:pPr>
        <w:pStyle w:val="BodyText"/>
      </w:pPr>
    </w:p>
    <w:p w14:paraId="7123D61A" w14:textId="77777777" w:rsidR="006221B2" w:rsidRPr="00FE0DBD" w:rsidRDefault="00EC6958">
      <w:pPr>
        <w:pStyle w:val="Heading1"/>
        <w:numPr>
          <w:ilvl w:val="0"/>
          <w:numId w:val="7"/>
        </w:numPr>
        <w:tabs>
          <w:tab w:val="left" w:pos="860"/>
          <w:tab w:val="left" w:pos="861"/>
        </w:tabs>
        <w:ind w:hanging="721"/>
      </w:pPr>
      <w:r w:rsidRPr="00FE0DBD">
        <w:t>LATE</w:t>
      </w:r>
      <w:r w:rsidRPr="00FE0DBD">
        <w:rPr>
          <w:spacing w:val="-3"/>
        </w:rPr>
        <w:t xml:space="preserve"> </w:t>
      </w:r>
      <w:r w:rsidRPr="00FE0DBD">
        <w:t>BIDS</w:t>
      </w:r>
    </w:p>
    <w:p w14:paraId="7123D61B" w14:textId="77777777" w:rsidR="006221B2" w:rsidRPr="00FE0DBD" w:rsidRDefault="00EC6958">
      <w:pPr>
        <w:pStyle w:val="BodyText"/>
        <w:spacing w:before="1"/>
        <w:ind w:left="140"/>
        <w:jc w:val="both"/>
      </w:pPr>
      <w:r w:rsidRPr="00FE0DBD">
        <w:rPr>
          <w:color w:val="212121"/>
        </w:rPr>
        <w:t>All</w:t>
      </w:r>
      <w:r w:rsidRPr="00FE0DBD">
        <w:rPr>
          <w:color w:val="212121"/>
          <w:spacing w:val="-3"/>
        </w:rPr>
        <w:t xml:space="preserve"> </w:t>
      </w:r>
      <w:r w:rsidRPr="00FE0DBD">
        <w:rPr>
          <w:color w:val="212121"/>
        </w:rPr>
        <w:t>Bids received</w:t>
      </w:r>
      <w:r w:rsidRPr="00FE0DBD">
        <w:rPr>
          <w:color w:val="212121"/>
          <w:spacing w:val="-1"/>
        </w:rPr>
        <w:t xml:space="preserve"> </w:t>
      </w:r>
      <w:r w:rsidRPr="00FE0DBD">
        <w:rPr>
          <w:color w:val="212121"/>
        </w:rPr>
        <w:t>after</w:t>
      </w:r>
      <w:r w:rsidRPr="00FE0DBD">
        <w:rPr>
          <w:color w:val="212121"/>
          <w:spacing w:val="-1"/>
        </w:rPr>
        <w:t xml:space="preserve"> </w:t>
      </w:r>
      <w:r w:rsidRPr="00FE0DBD">
        <w:rPr>
          <w:color w:val="212121"/>
        </w:rPr>
        <w:t>the</w:t>
      </w:r>
      <w:r w:rsidRPr="00FE0DBD">
        <w:rPr>
          <w:color w:val="212121"/>
          <w:spacing w:val="-2"/>
        </w:rPr>
        <w:t xml:space="preserve"> </w:t>
      </w:r>
      <w:r w:rsidRPr="00FE0DBD">
        <w:rPr>
          <w:color w:val="212121"/>
        </w:rPr>
        <w:t>RFP</w:t>
      </w:r>
      <w:r w:rsidRPr="00FE0DBD">
        <w:rPr>
          <w:color w:val="212121"/>
          <w:spacing w:val="1"/>
        </w:rPr>
        <w:t xml:space="preserve"> </w:t>
      </w:r>
      <w:r w:rsidRPr="00FE0DBD">
        <w:rPr>
          <w:color w:val="212121"/>
        </w:rPr>
        <w:t>closure</w:t>
      </w:r>
      <w:r w:rsidRPr="00FE0DBD">
        <w:rPr>
          <w:color w:val="212121"/>
          <w:spacing w:val="-3"/>
        </w:rPr>
        <w:t xml:space="preserve"> </w:t>
      </w:r>
      <w:r w:rsidRPr="00FE0DBD">
        <w:rPr>
          <w:color w:val="212121"/>
        </w:rPr>
        <w:t>will</w:t>
      </w:r>
      <w:r w:rsidRPr="00FE0DBD">
        <w:rPr>
          <w:color w:val="212121"/>
          <w:spacing w:val="-1"/>
        </w:rPr>
        <w:t xml:space="preserve"> </w:t>
      </w:r>
      <w:r w:rsidRPr="00FE0DBD">
        <w:rPr>
          <w:color w:val="212121"/>
        </w:rPr>
        <w:t>be</w:t>
      </w:r>
      <w:r w:rsidRPr="00FE0DBD">
        <w:rPr>
          <w:color w:val="212121"/>
          <w:spacing w:val="-2"/>
        </w:rPr>
        <w:t xml:space="preserve"> </w:t>
      </w:r>
      <w:r w:rsidRPr="00FE0DBD">
        <w:rPr>
          <w:color w:val="212121"/>
        </w:rPr>
        <w:t>rejected.</w:t>
      </w:r>
    </w:p>
    <w:p w14:paraId="7123D61C" w14:textId="77777777" w:rsidR="006221B2" w:rsidRPr="00FE0DBD" w:rsidRDefault="006221B2">
      <w:pPr>
        <w:pStyle w:val="BodyText"/>
        <w:spacing w:before="11"/>
        <w:rPr>
          <w:sz w:val="19"/>
        </w:rPr>
      </w:pPr>
    </w:p>
    <w:p w14:paraId="7123D61D" w14:textId="77777777" w:rsidR="006221B2" w:rsidRPr="00FE0DBD" w:rsidRDefault="00EC6958">
      <w:pPr>
        <w:pStyle w:val="Heading1"/>
        <w:numPr>
          <w:ilvl w:val="0"/>
          <w:numId w:val="7"/>
        </w:numPr>
        <w:tabs>
          <w:tab w:val="left" w:pos="860"/>
          <w:tab w:val="left" w:pos="861"/>
        </w:tabs>
        <w:ind w:hanging="721"/>
      </w:pPr>
      <w:r w:rsidRPr="00FE0DBD">
        <w:t>OPENING</w:t>
      </w:r>
      <w:r w:rsidRPr="00FE0DBD">
        <w:rPr>
          <w:spacing w:val="-2"/>
        </w:rPr>
        <w:t xml:space="preserve"> </w:t>
      </w:r>
      <w:r w:rsidRPr="00FE0DBD">
        <w:t>OF</w:t>
      </w:r>
      <w:r w:rsidRPr="00FE0DBD">
        <w:rPr>
          <w:spacing w:val="-2"/>
        </w:rPr>
        <w:t xml:space="preserve"> </w:t>
      </w:r>
      <w:r w:rsidRPr="00FE0DBD">
        <w:t>THE</w:t>
      </w:r>
      <w:r w:rsidRPr="00FE0DBD">
        <w:rPr>
          <w:spacing w:val="1"/>
        </w:rPr>
        <w:t xml:space="preserve"> </w:t>
      </w:r>
      <w:r w:rsidRPr="00FE0DBD">
        <w:t>RFP</w:t>
      </w:r>
    </w:p>
    <w:p w14:paraId="7123D61E" w14:textId="77777777" w:rsidR="006221B2" w:rsidRPr="00FE0DBD" w:rsidRDefault="00EC6958">
      <w:pPr>
        <w:pStyle w:val="BodyText"/>
        <w:spacing w:before="1"/>
        <w:ind w:left="140"/>
        <w:jc w:val="both"/>
      </w:pPr>
      <w:r w:rsidRPr="00FE0DBD">
        <w:t>The</w:t>
      </w:r>
      <w:r w:rsidRPr="00FE0DBD">
        <w:rPr>
          <w:spacing w:val="-3"/>
        </w:rPr>
        <w:t xml:space="preserve"> </w:t>
      </w:r>
      <w:r w:rsidRPr="00FE0DBD">
        <w:t>Tender</w:t>
      </w:r>
      <w:r w:rsidRPr="00FE0DBD">
        <w:rPr>
          <w:spacing w:val="-2"/>
        </w:rPr>
        <w:t xml:space="preserve"> </w:t>
      </w:r>
      <w:r w:rsidRPr="00FE0DBD">
        <w:t>Opening</w:t>
      </w:r>
      <w:r w:rsidRPr="00FE0DBD">
        <w:rPr>
          <w:spacing w:val="-2"/>
        </w:rPr>
        <w:t xml:space="preserve"> </w:t>
      </w:r>
      <w:r w:rsidRPr="00FE0DBD">
        <w:t>will</w:t>
      </w:r>
      <w:r w:rsidRPr="00FE0DBD">
        <w:rPr>
          <w:spacing w:val="-3"/>
        </w:rPr>
        <w:t xml:space="preserve"> </w:t>
      </w:r>
      <w:r w:rsidRPr="00FE0DBD">
        <w:t>take place</w:t>
      </w:r>
      <w:r w:rsidRPr="00FE0DBD">
        <w:rPr>
          <w:spacing w:val="-3"/>
        </w:rPr>
        <w:t xml:space="preserve"> </w:t>
      </w:r>
      <w:r w:rsidRPr="00FE0DBD">
        <w:t>at</w:t>
      </w:r>
      <w:r w:rsidRPr="00FE0DBD">
        <w:rPr>
          <w:spacing w:val="-1"/>
        </w:rPr>
        <w:t xml:space="preserve"> </w:t>
      </w:r>
      <w:r w:rsidRPr="00FE0DBD">
        <w:t>the</w:t>
      </w:r>
      <w:r w:rsidRPr="00FE0DBD">
        <w:rPr>
          <w:spacing w:val="-3"/>
        </w:rPr>
        <w:t xml:space="preserve"> </w:t>
      </w:r>
      <w:r w:rsidRPr="00FE0DBD">
        <w:t>time</w:t>
      </w:r>
      <w:r w:rsidRPr="00FE0DBD">
        <w:rPr>
          <w:spacing w:val="-2"/>
        </w:rPr>
        <w:t xml:space="preserve"> </w:t>
      </w:r>
      <w:r w:rsidRPr="00FE0DBD">
        <w:t>and</w:t>
      </w:r>
      <w:r w:rsidRPr="00FE0DBD">
        <w:rPr>
          <w:spacing w:val="-2"/>
        </w:rPr>
        <w:t xml:space="preserve"> </w:t>
      </w:r>
      <w:r w:rsidRPr="00FE0DBD">
        <w:t>location stated</w:t>
      </w:r>
      <w:r w:rsidRPr="00FE0DBD">
        <w:rPr>
          <w:spacing w:val="-2"/>
        </w:rPr>
        <w:t xml:space="preserve"> </w:t>
      </w:r>
      <w:r w:rsidRPr="00FE0DBD">
        <w:t>above.</w:t>
      </w:r>
    </w:p>
    <w:p w14:paraId="7123D61F" w14:textId="77777777" w:rsidR="006221B2" w:rsidRPr="00FE0DBD" w:rsidRDefault="006221B2">
      <w:pPr>
        <w:pStyle w:val="BodyText"/>
        <w:spacing w:before="11"/>
        <w:rPr>
          <w:sz w:val="19"/>
        </w:rPr>
      </w:pPr>
    </w:p>
    <w:p w14:paraId="7123D620" w14:textId="2539EB5E" w:rsidR="006221B2" w:rsidRPr="00FE0DBD" w:rsidRDefault="00EC6958">
      <w:pPr>
        <w:pStyle w:val="BodyText"/>
        <w:ind w:left="140" w:right="144"/>
        <w:jc w:val="both"/>
      </w:pPr>
      <w:r w:rsidRPr="00FE0DBD">
        <w:t xml:space="preserve">Any attempt by a Bidder to influence the Evaluation Committee in the process of examination, clarification, </w:t>
      </w:r>
      <w:proofErr w:type="gramStart"/>
      <w:r w:rsidRPr="00FE0DBD">
        <w:t>evaluation</w:t>
      </w:r>
      <w:proofErr w:type="gramEnd"/>
      <w:r w:rsidRPr="00FE0DBD">
        <w:t xml:space="preserve"> and</w:t>
      </w:r>
      <w:r w:rsidRPr="00FE0DBD">
        <w:rPr>
          <w:spacing w:val="1"/>
        </w:rPr>
        <w:t xml:space="preserve"> </w:t>
      </w:r>
      <w:r w:rsidRPr="00FE0DBD">
        <w:t>comparison of tenders, to obtain information on how the procedure is progressing or to influence DRC in its decision</w:t>
      </w:r>
      <w:r w:rsidRPr="00FE0DBD">
        <w:rPr>
          <w:spacing w:val="1"/>
        </w:rPr>
        <w:t xml:space="preserve"> </w:t>
      </w:r>
      <w:r w:rsidRPr="00FE0DBD">
        <w:t>concerning</w:t>
      </w:r>
      <w:r w:rsidRPr="00FE0DBD">
        <w:rPr>
          <w:spacing w:val="-2"/>
        </w:rPr>
        <w:t xml:space="preserve"> </w:t>
      </w:r>
      <w:r w:rsidRPr="00FE0DBD">
        <w:t>the</w:t>
      </w:r>
      <w:r w:rsidRPr="00FE0DBD">
        <w:rPr>
          <w:spacing w:val="-1"/>
        </w:rPr>
        <w:t xml:space="preserve"> </w:t>
      </w:r>
      <w:r w:rsidRPr="00FE0DBD">
        <w:t>award of</w:t>
      </w:r>
      <w:r w:rsidRPr="00FE0DBD">
        <w:rPr>
          <w:spacing w:val="-3"/>
        </w:rPr>
        <w:t xml:space="preserve"> </w:t>
      </w:r>
      <w:r w:rsidRPr="00FE0DBD">
        <w:t>the</w:t>
      </w:r>
      <w:r w:rsidRPr="00FE0DBD">
        <w:rPr>
          <w:spacing w:val="-1"/>
        </w:rPr>
        <w:t xml:space="preserve"> </w:t>
      </w:r>
      <w:r w:rsidR="002760EF">
        <w:t>C</w:t>
      </w:r>
      <w:r w:rsidRPr="00FE0DBD">
        <w:t>ontract will</w:t>
      </w:r>
      <w:r w:rsidRPr="00FE0DBD">
        <w:rPr>
          <w:spacing w:val="-2"/>
        </w:rPr>
        <w:t xml:space="preserve"> </w:t>
      </w:r>
      <w:r w:rsidRPr="00FE0DBD">
        <w:t>result in the</w:t>
      </w:r>
      <w:r w:rsidRPr="00FE0DBD">
        <w:rPr>
          <w:spacing w:val="-2"/>
        </w:rPr>
        <w:t xml:space="preserve"> </w:t>
      </w:r>
      <w:r w:rsidRPr="00FE0DBD">
        <w:t>immediate</w:t>
      </w:r>
      <w:r w:rsidRPr="00FE0DBD">
        <w:rPr>
          <w:spacing w:val="-1"/>
        </w:rPr>
        <w:t xml:space="preserve"> </w:t>
      </w:r>
      <w:r w:rsidRPr="00FE0DBD">
        <w:t>rejection of</w:t>
      </w:r>
      <w:r w:rsidRPr="00FE0DBD">
        <w:rPr>
          <w:spacing w:val="-3"/>
        </w:rPr>
        <w:t xml:space="preserve"> </w:t>
      </w:r>
      <w:r w:rsidRPr="00FE0DBD">
        <w:t>the</w:t>
      </w:r>
      <w:r w:rsidRPr="00FE0DBD">
        <w:rPr>
          <w:spacing w:val="-1"/>
        </w:rPr>
        <w:t xml:space="preserve"> </w:t>
      </w:r>
      <w:r w:rsidRPr="00FE0DBD">
        <w:t>tender.</w:t>
      </w:r>
    </w:p>
    <w:p w14:paraId="7123D621" w14:textId="77777777" w:rsidR="006221B2" w:rsidRPr="00FE0DBD" w:rsidRDefault="006221B2">
      <w:pPr>
        <w:pStyle w:val="BodyText"/>
      </w:pPr>
    </w:p>
    <w:p w14:paraId="7123D622" w14:textId="77777777" w:rsidR="006221B2" w:rsidRPr="00FE0DBD" w:rsidRDefault="00EC6958">
      <w:pPr>
        <w:pStyle w:val="Heading1"/>
        <w:numPr>
          <w:ilvl w:val="0"/>
          <w:numId w:val="7"/>
        </w:numPr>
        <w:tabs>
          <w:tab w:val="left" w:pos="860"/>
          <w:tab w:val="left" w:pos="861"/>
        </w:tabs>
        <w:ind w:hanging="721"/>
      </w:pPr>
      <w:r w:rsidRPr="00FE0DBD">
        <w:t>CONDITIONS</w:t>
      </w:r>
      <w:r w:rsidRPr="00FE0DBD">
        <w:rPr>
          <w:spacing w:val="-5"/>
        </w:rPr>
        <w:t xml:space="preserve"> </w:t>
      </w:r>
      <w:r w:rsidRPr="00FE0DBD">
        <w:t>OF</w:t>
      </w:r>
      <w:r w:rsidRPr="00FE0DBD">
        <w:rPr>
          <w:spacing w:val="-5"/>
        </w:rPr>
        <w:t xml:space="preserve"> </w:t>
      </w:r>
      <w:r w:rsidRPr="00FE0DBD">
        <w:t>CONTRACT</w:t>
      </w:r>
    </w:p>
    <w:p w14:paraId="7123D623" w14:textId="77777777" w:rsidR="006221B2" w:rsidRPr="00FE0DBD" w:rsidRDefault="00EC6958">
      <w:pPr>
        <w:pStyle w:val="BodyText"/>
        <w:spacing w:before="1"/>
        <w:ind w:left="140" w:right="135"/>
        <w:jc w:val="both"/>
      </w:pPr>
      <w:r w:rsidRPr="00FE0DBD">
        <w:rPr>
          <w:color w:val="212121"/>
        </w:rPr>
        <w:t>All Bidders shall acknowledge that the DRC General Conditions of Contract,</w:t>
      </w:r>
      <w:r w:rsidRPr="00FE0DBD">
        <w:rPr>
          <w:color w:val="212121"/>
          <w:spacing w:val="1"/>
        </w:rPr>
        <w:t xml:space="preserve"> </w:t>
      </w:r>
      <w:r w:rsidRPr="00FE0DBD">
        <w:rPr>
          <w:color w:val="212121"/>
        </w:rPr>
        <w:t>or the Special Conditions of Contract,</w:t>
      </w:r>
      <w:r w:rsidRPr="00FE0DBD">
        <w:rPr>
          <w:color w:val="212121"/>
          <w:spacing w:val="1"/>
        </w:rPr>
        <w:t xml:space="preserve"> </w:t>
      </w:r>
      <w:r w:rsidRPr="00FE0DBD">
        <w:rPr>
          <w:color w:val="212121"/>
        </w:rPr>
        <w:t>as</w:t>
      </w:r>
      <w:r w:rsidRPr="00FE0DBD">
        <w:rPr>
          <w:color w:val="212121"/>
          <w:spacing w:val="1"/>
        </w:rPr>
        <w:t xml:space="preserve"> </w:t>
      </w:r>
      <w:r w:rsidRPr="00FE0DBD">
        <w:rPr>
          <w:color w:val="212121"/>
        </w:rPr>
        <w:t>applicable,</w:t>
      </w:r>
      <w:r w:rsidRPr="00FE0DBD">
        <w:rPr>
          <w:color w:val="212121"/>
          <w:spacing w:val="-1"/>
        </w:rPr>
        <w:t xml:space="preserve"> </w:t>
      </w:r>
      <w:r w:rsidRPr="00FE0DBD">
        <w:rPr>
          <w:color w:val="212121"/>
        </w:rPr>
        <w:t>are</w:t>
      </w:r>
      <w:r w:rsidRPr="00FE0DBD">
        <w:rPr>
          <w:color w:val="212121"/>
          <w:spacing w:val="-1"/>
        </w:rPr>
        <w:t xml:space="preserve"> </w:t>
      </w:r>
      <w:r w:rsidRPr="00FE0DBD">
        <w:rPr>
          <w:color w:val="212121"/>
        </w:rPr>
        <w:t>acceptable.</w:t>
      </w:r>
    </w:p>
    <w:p w14:paraId="7123D624" w14:textId="77777777" w:rsidR="006221B2" w:rsidRPr="00FE0DBD" w:rsidRDefault="006221B2">
      <w:pPr>
        <w:pStyle w:val="BodyText"/>
      </w:pPr>
    </w:p>
    <w:p w14:paraId="7123D625" w14:textId="77777777" w:rsidR="006221B2" w:rsidRPr="00FE0DBD" w:rsidRDefault="00EC6958">
      <w:pPr>
        <w:pStyle w:val="Heading1"/>
        <w:numPr>
          <w:ilvl w:val="0"/>
          <w:numId w:val="7"/>
        </w:numPr>
        <w:tabs>
          <w:tab w:val="left" w:pos="860"/>
          <w:tab w:val="left" w:pos="861"/>
        </w:tabs>
        <w:ind w:hanging="721"/>
      </w:pPr>
      <w:r w:rsidRPr="00FE0DBD">
        <w:t>CANCELLATION</w:t>
      </w:r>
      <w:r w:rsidRPr="00FE0DBD">
        <w:rPr>
          <w:spacing w:val="-4"/>
        </w:rPr>
        <w:t xml:space="preserve"> </w:t>
      </w:r>
      <w:r w:rsidRPr="00FE0DBD">
        <w:t>OF</w:t>
      </w:r>
      <w:r w:rsidRPr="00FE0DBD">
        <w:rPr>
          <w:spacing w:val="-2"/>
        </w:rPr>
        <w:t xml:space="preserve"> </w:t>
      </w:r>
      <w:r w:rsidRPr="00FE0DBD">
        <w:t>THE</w:t>
      </w:r>
      <w:r w:rsidRPr="00FE0DBD">
        <w:rPr>
          <w:spacing w:val="-4"/>
        </w:rPr>
        <w:t xml:space="preserve"> </w:t>
      </w:r>
      <w:r w:rsidRPr="00FE0DBD">
        <w:t>RFP</w:t>
      </w:r>
    </w:p>
    <w:p w14:paraId="7123D626" w14:textId="77777777" w:rsidR="006221B2" w:rsidRPr="00FE0DBD" w:rsidRDefault="00EC6958">
      <w:pPr>
        <w:pStyle w:val="BodyText"/>
        <w:spacing w:before="1"/>
        <w:ind w:left="140" w:right="138"/>
        <w:jc w:val="both"/>
      </w:pPr>
      <w:r w:rsidRPr="00FE0DBD">
        <w:t>In the event of an RFP cancellation, Bidders will be notified by DRC. If the RFP is cancelled before the outer envelope of any</w:t>
      </w:r>
      <w:r w:rsidRPr="00FE0DBD">
        <w:rPr>
          <w:spacing w:val="1"/>
        </w:rPr>
        <w:t xml:space="preserve"> </w:t>
      </w:r>
      <w:r w:rsidRPr="00FE0DBD">
        <w:t>Bid</w:t>
      </w:r>
      <w:r w:rsidRPr="00FE0DBD">
        <w:rPr>
          <w:spacing w:val="-1"/>
        </w:rPr>
        <w:t xml:space="preserve"> </w:t>
      </w:r>
      <w:r w:rsidRPr="00FE0DBD">
        <w:t>has</w:t>
      </w:r>
      <w:r w:rsidRPr="00FE0DBD">
        <w:rPr>
          <w:spacing w:val="1"/>
        </w:rPr>
        <w:t xml:space="preserve"> </w:t>
      </w:r>
      <w:r w:rsidRPr="00FE0DBD">
        <w:t>been</w:t>
      </w:r>
      <w:r w:rsidRPr="00FE0DBD">
        <w:rPr>
          <w:spacing w:val="-1"/>
        </w:rPr>
        <w:t xml:space="preserve"> </w:t>
      </w:r>
      <w:r w:rsidRPr="00FE0DBD">
        <w:t>opened, the</w:t>
      </w:r>
      <w:r w:rsidRPr="00FE0DBD">
        <w:rPr>
          <w:spacing w:val="-1"/>
        </w:rPr>
        <w:t xml:space="preserve"> </w:t>
      </w:r>
      <w:r w:rsidRPr="00FE0DBD">
        <w:t>sealed</w:t>
      </w:r>
      <w:r w:rsidRPr="00FE0DBD">
        <w:rPr>
          <w:spacing w:val="-1"/>
        </w:rPr>
        <w:t xml:space="preserve"> </w:t>
      </w:r>
      <w:r w:rsidRPr="00FE0DBD">
        <w:t>envelopes will</w:t>
      </w:r>
      <w:r w:rsidRPr="00FE0DBD">
        <w:rPr>
          <w:spacing w:val="-1"/>
        </w:rPr>
        <w:t xml:space="preserve"> </w:t>
      </w:r>
      <w:r w:rsidRPr="00FE0DBD">
        <w:t>be</w:t>
      </w:r>
      <w:r w:rsidRPr="00FE0DBD">
        <w:rPr>
          <w:spacing w:val="-1"/>
        </w:rPr>
        <w:t xml:space="preserve"> </w:t>
      </w:r>
      <w:r w:rsidRPr="00FE0DBD">
        <w:t>returned, unopened,</w:t>
      </w:r>
      <w:r w:rsidRPr="00FE0DBD">
        <w:rPr>
          <w:spacing w:val="-1"/>
        </w:rPr>
        <w:t xml:space="preserve"> </w:t>
      </w:r>
      <w:r w:rsidRPr="00FE0DBD">
        <w:t>to the</w:t>
      </w:r>
      <w:r w:rsidRPr="00FE0DBD">
        <w:rPr>
          <w:spacing w:val="-2"/>
        </w:rPr>
        <w:t xml:space="preserve"> </w:t>
      </w:r>
      <w:r w:rsidRPr="00FE0DBD">
        <w:t>Bidders</w:t>
      </w:r>
    </w:p>
    <w:p w14:paraId="7123D627" w14:textId="77777777" w:rsidR="006221B2" w:rsidRPr="00FE0DBD" w:rsidRDefault="006221B2">
      <w:pPr>
        <w:pStyle w:val="BodyText"/>
        <w:spacing w:before="11"/>
        <w:rPr>
          <w:sz w:val="19"/>
        </w:rPr>
      </w:pPr>
    </w:p>
    <w:p w14:paraId="7123D628" w14:textId="77777777" w:rsidR="006221B2" w:rsidRPr="00FE0DBD" w:rsidRDefault="00EC6958">
      <w:pPr>
        <w:pStyle w:val="BodyText"/>
        <w:spacing w:before="1"/>
        <w:ind w:left="140"/>
      </w:pPr>
      <w:r w:rsidRPr="00FE0DBD">
        <w:t>The</w:t>
      </w:r>
      <w:r w:rsidRPr="00FE0DBD">
        <w:rPr>
          <w:spacing w:val="-3"/>
        </w:rPr>
        <w:t xml:space="preserve"> </w:t>
      </w:r>
      <w:r w:rsidRPr="00FE0DBD">
        <w:t>RFP</w:t>
      </w:r>
      <w:r w:rsidRPr="00FE0DBD">
        <w:rPr>
          <w:spacing w:val="1"/>
        </w:rPr>
        <w:t xml:space="preserve"> </w:t>
      </w:r>
      <w:r w:rsidRPr="00FE0DBD">
        <w:t>may</w:t>
      </w:r>
      <w:r w:rsidRPr="00FE0DBD">
        <w:rPr>
          <w:spacing w:val="-1"/>
        </w:rPr>
        <w:t xml:space="preserve"> </w:t>
      </w:r>
      <w:r w:rsidRPr="00FE0DBD">
        <w:t>be</w:t>
      </w:r>
      <w:r w:rsidRPr="00FE0DBD">
        <w:rPr>
          <w:spacing w:val="-3"/>
        </w:rPr>
        <w:t xml:space="preserve"> </w:t>
      </w:r>
      <w:r w:rsidRPr="00FE0DBD">
        <w:t>cancelled</w:t>
      </w:r>
      <w:r w:rsidRPr="00FE0DBD">
        <w:rPr>
          <w:spacing w:val="-2"/>
        </w:rPr>
        <w:t xml:space="preserve"> </w:t>
      </w:r>
      <w:r w:rsidRPr="00FE0DBD">
        <w:t>in</w:t>
      </w:r>
      <w:r w:rsidRPr="00FE0DBD">
        <w:rPr>
          <w:spacing w:val="-1"/>
        </w:rPr>
        <w:t xml:space="preserve"> </w:t>
      </w:r>
      <w:r w:rsidRPr="00FE0DBD">
        <w:t>the</w:t>
      </w:r>
      <w:r w:rsidRPr="00FE0DBD">
        <w:rPr>
          <w:spacing w:val="-3"/>
        </w:rPr>
        <w:t xml:space="preserve"> </w:t>
      </w:r>
      <w:r w:rsidRPr="00FE0DBD">
        <w:t>following</w:t>
      </w:r>
      <w:r w:rsidRPr="00FE0DBD">
        <w:rPr>
          <w:spacing w:val="-3"/>
        </w:rPr>
        <w:t xml:space="preserve"> </w:t>
      </w:r>
      <w:r w:rsidRPr="00FE0DBD">
        <w:t>situations:</w:t>
      </w:r>
    </w:p>
    <w:p w14:paraId="7123D629"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sz w:val="16"/>
        </w:rPr>
      </w:pPr>
      <w:r w:rsidRPr="00FE0DBD">
        <w:rPr>
          <w:sz w:val="20"/>
        </w:rPr>
        <w:t>where</w:t>
      </w:r>
      <w:r w:rsidRPr="00FE0DBD">
        <w:rPr>
          <w:spacing w:val="-3"/>
          <w:sz w:val="20"/>
        </w:rPr>
        <w:t xml:space="preserve"> </w:t>
      </w:r>
      <w:proofErr w:type="gramStart"/>
      <w:r w:rsidRPr="00FE0DBD">
        <w:rPr>
          <w:sz w:val="20"/>
        </w:rPr>
        <w:t>no</w:t>
      </w:r>
      <w:proofErr w:type="gramEnd"/>
      <w:r w:rsidRPr="00FE0DBD">
        <w:rPr>
          <w:spacing w:val="-2"/>
          <w:sz w:val="20"/>
        </w:rPr>
        <w:t xml:space="preserve"> </w:t>
      </w:r>
      <w:r w:rsidRPr="00FE0DBD">
        <w:rPr>
          <w:sz w:val="20"/>
        </w:rPr>
        <w:t>qualitatively</w:t>
      </w:r>
      <w:r w:rsidRPr="00FE0DBD">
        <w:rPr>
          <w:spacing w:val="-1"/>
          <w:sz w:val="20"/>
        </w:rPr>
        <w:t xml:space="preserve"> </w:t>
      </w:r>
      <w:r w:rsidRPr="00FE0DBD">
        <w:rPr>
          <w:sz w:val="20"/>
        </w:rPr>
        <w:t>or</w:t>
      </w:r>
      <w:r w:rsidRPr="00FE0DBD">
        <w:rPr>
          <w:spacing w:val="-2"/>
          <w:sz w:val="20"/>
        </w:rPr>
        <w:t xml:space="preserve"> </w:t>
      </w:r>
      <w:r w:rsidRPr="00FE0DBD">
        <w:rPr>
          <w:sz w:val="20"/>
        </w:rPr>
        <w:t>financially</w:t>
      </w:r>
      <w:r w:rsidRPr="00FE0DBD">
        <w:rPr>
          <w:spacing w:val="-1"/>
          <w:sz w:val="20"/>
        </w:rPr>
        <w:t xml:space="preserve"> </w:t>
      </w:r>
      <w:r w:rsidRPr="00FE0DBD">
        <w:rPr>
          <w:sz w:val="20"/>
        </w:rPr>
        <w:t>worthwhile</w:t>
      </w:r>
      <w:r w:rsidRPr="00FE0DBD">
        <w:rPr>
          <w:spacing w:val="-4"/>
          <w:sz w:val="20"/>
        </w:rPr>
        <w:t xml:space="preserve"> </w:t>
      </w:r>
      <w:r w:rsidRPr="00FE0DBD">
        <w:rPr>
          <w:sz w:val="20"/>
        </w:rPr>
        <w:t>Bid</w:t>
      </w:r>
      <w:r w:rsidRPr="00FE0DBD">
        <w:rPr>
          <w:spacing w:val="-1"/>
          <w:sz w:val="20"/>
        </w:rPr>
        <w:t xml:space="preserve"> </w:t>
      </w:r>
      <w:r w:rsidRPr="00FE0DBD">
        <w:rPr>
          <w:sz w:val="20"/>
        </w:rPr>
        <w:t>has</w:t>
      </w:r>
      <w:r w:rsidRPr="00FE0DBD">
        <w:rPr>
          <w:spacing w:val="-1"/>
          <w:sz w:val="20"/>
        </w:rPr>
        <w:t xml:space="preserve"> </w:t>
      </w:r>
      <w:r w:rsidRPr="00FE0DBD">
        <w:rPr>
          <w:sz w:val="20"/>
        </w:rPr>
        <w:t>been</w:t>
      </w:r>
      <w:r w:rsidRPr="00FE0DBD">
        <w:rPr>
          <w:spacing w:val="-2"/>
          <w:sz w:val="20"/>
        </w:rPr>
        <w:t xml:space="preserve"> </w:t>
      </w:r>
      <w:r w:rsidRPr="00FE0DBD">
        <w:rPr>
          <w:sz w:val="20"/>
        </w:rPr>
        <w:t>received</w:t>
      </w:r>
      <w:r w:rsidRPr="00FE0DBD">
        <w:rPr>
          <w:spacing w:val="-1"/>
          <w:sz w:val="20"/>
        </w:rPr>
        <w:t xml:space="preserve"> </w:t>
      </w:r>
      <w:r w:rsidRPr="00FE0DBD">
        <w:rPr>
          <w:sz w:val="20"/>
        </w:rPr>
        <w:t>or</w:t>
      </w:r>
      <w:r w:rsidRPr="00FE0DBD">
        <w:rPr>
          <w:spacing w:val="-2"/>
          <w:sz w:val="20"/>
        </w:rPr>
        <w:t xml:space="preserve"> </w:t>
      </w:r>
      <w:r w:rsidRPr="00FE0DBD">
        <w:rPr>
          <w:sz w:val="20"/>
        </w:rPr>
        <w:t>there</w:t>
      </w:r>
      <w:r w:rsidRPr="00FE0DBD">
        <w:rPr>
          <w:spacing w:val="-2"/>
          <w:sz w:val="20"/>
        </w:rPr>
        <w:t xml:space="preserve"> </w:t>
      </w:r>
      <w:r w:rsidRPr="00FE0DBD">
        <w:rPr>
          <w:sz w:val="20"/>
        </w:rPr>
        <w:t>has</w:t>
      </w:r>
      <w:r w:rsidRPr="00FE0DBD">
        <w:rPr>
          <w:spacing w:val="-1"/>
          <w:sz w:val="20"/>
        </w:rPr>
        <w:t xml:space="preserve"> </w:t>
      </w:r>
      <w:r w:rsidRPr="00FE0DBD">
        <w:rPr>
          <w:sz w:val="20"/>
        </w:rPr>
        <w:t>been</w:t>
      </w:r>
      <w:r w:rsidRPr="00FE0DBD">
        <w:rPr>
          <w:spacing w:val="-1"/>
          <w:sz w:val="20"/>
        </w:rPr>
        <w:t xml:space="preserve"> </w:t>
      </w:r>
      <w:r w:rsidRPr="00FE0DBD">
        <w:rPr>
          <w:sz w:val="20"/>
        </w:rPr>
        <w:t>no</w:t>
      </w:r>
      <w:r w:rsidRPr="00FE0DBD">
        <w:rPr>
          <w:spacing w:val="-2"/>
          <w:sz w:val="20"/>
        </w:rPr>
        <w:t xml:space="preserve"> </w:t>
      </w:r>
      <w:r w:rsidRPr="00FE0DBD">
        <w:rPr>
          <w:sz w:val="20"/>
        </w:rPr>
        <w:t>response</w:t>
      </w:r>
      <w:r w:rsidRPr="00FE0DBD">
        <w:rPr>
          <w:spacing w:val="-2"/>
          <w:sz w:val="20"/>
        </w:rPr>
        <w:t xml:space="preserve"> </w:t>
      </w:r>
      <w:r w:rsidRPr="00FE0DBD">
        <w:rPr>
          <w:sz w:val="20"/>
        </w:rPr>
        <w:t>at</w:t>
      </w:r>
      <w:r w:rsidRPr="00FE0DBD">
        <w:rPr>
          <w:spacing w:val="-2"/>
          <w:sz w:val="20"/>
        </w:rPr>
        <w:t xml:space="preserve"> </w:t>
      </w:r>
      <w:r w:rsidRPr="00FE0DBD">
        <w:rPr>
          <w:sz w:val="20"/>
        </w:rPr>
        <w:t>all;</w:t>
      </w:r>
    </w:p>
    <w:p w14:paraId="7123D62A" w14:textId="77777777" w:rsidR="006221B2" w:rsidRPr="00FE0DBD" w:rsidRDefault="00EC6958">
      <w:pPr>
        <w:pStyle w:val="ListParagraph"/>
        <w:numPr>
          <w:ilvl w:val="1"/>
          <w:numId w:val="7"/>
        </w:numPr>
        <w:tabs>
          <w:tab w:val="left" w:pos="860"/>
          <w:tab w:val="left" w:pos="861"/>
        </w:tabs>
        <w:spacing w:line="243" w:lineRule="exact"/>
        <w:ind w:hanging="361"/>
        <w:rPr>
          <w:rFonts w:ascii="Symbol" w:hAnsi="Symbol"/>
          <w:sz w:val="16"/>
        </w:rPr>
      </w:pPr>
      <w:r w:rsidRPr="00FE0DBD">
        <w:rPr>
          <w:sz w:val="20"/>
        </w:rPr>
        <w:t>the</w:t>
      </w:r>
      <w:r w:rsidRPr="00FE0DBD">
        <w:rPr>
          <w:spacing w:val="-3"/>
          <w:sz w:val="20"/>
        </w:rPr>
        <w:t xml:space="preserve"> </w:t>
      </w:r>
      <w:r w:rsidRPr="00FE0DBD">
        <w:rPr>
          <w:sz w:val="20"/>
        </w:rPr>
        <w:t>economic</w:t>
      </w:r>
      <w:r w:rsidRPr="00FE0DBD">
        <w:rPr>
          <w:spacing w:val="-3"/>
          <w:sz w:val="20"/>
        </w:rPr>
        <w:t xml:space="preserve"> </w:t>
      </w:r>
      <w:r w:rsidRPr="00FE0DBD">
        <w:rPr>
          <w:sz w:val="20"/>
        </w:rPr>
        <w:t>or</w:t>
      </w:r>
      <w:r w:rsidRPr="00FE0DBD">
        <w:rPr>
          <w:spacing w:val="-2"/>
          <w:sz w:val="20"/>
        </w:rPr>
        <w:t xml:space="preserve"> </w:t>
      </w:r>
      <w:r w:rsidRPr="00FE0DBD">
        <w:rPr>
          <w:sz w:val="20"/>
        </w:rPr>
        <w:t>technical</w:t>
      </w:r>
      <w:r w:rsidRPr="00FE0DBD">
        <w:rPr>
          <w:spacing w:val="-2"/>
          <w:sz w:val="20"/>
        </w:rPr>
        <w:t xml:space="preserve"> </w:t>
      </w:r>
      <w:r w:rsidRPr="00FE0DBD">
        <w:rPr>
          <w:sz w:val="20"/>
        </w:rPr>
        <w:t>parameters</w:t>
      </w:r>
      <w:r w:rsidRPr="00FE0DBD">
        <w:rPr>
          <w:spacing w:val="-2"/>
          <w:sz w:val="20"/>
        </w:rPr>
        <w:t xml:space="preserve"> </w:t>
      </w:r>
      <w:r w:rsidRPr="00FE0DBD">
        <w:rPr>
          <w:sz w:val="20"/>
        </w:rPr>
        <w:t>of</w:t>
      </w:r>
      <w:r w:rsidRPr="00FE0DBD">
        <w:rPr>
          <w:spacing w:val="-4"/>
          <w:sz w:val="20"/>
        </w:rPr>
        <w:t xml:space="preserve"> </w:t>
      </w:r>
      <w:r w:rsidRPr="00FE0DBD">
        <w:rPr>
          <w:sz w:val="20"/>
        </w:rPr>
        <w:t>the</w:t>
      </w:r>
      <w:r w:rsidRPr="00FE0DBD">
        <w:rPr>
          <w:spacing w:val="-3"/>
          <w:sz w:val="20"/>
        </w:rPr>
        <w:t xml:space="preserve"> </w:t>
      </w:r>
      <w:r w:rsidRPr="00FE0DBD">
        <w:rPr>
          <w:sz w:val="20"/>
        </w:rPr>
        <w:t>project</w:t>
      </w:r>
      <w:r w:rsidRPr="00FE0DBD">
        <w:rPr>
          <w:spacing w:val="-2"/>
          <w:sz w:val="20"/>
        </w:rPr>
        <w:t xml:space="preserve"> </w:t>
      </w:r>
      <w:r w:rsidRPr="00FE0DBD">
        <w:rPr>
          <w:sz w:val="20"/>
        </w:rPr>
        <w:t>have</w:t>
      </w:r>
      <w:r w:rsidRPr="00FE0DBD">
        <w:rPr>
          <w:spacing w:val="-3"/>
          <w:sz w:val="20"/>
        </w:rPr>
        <w:t xml:space="preserve"> </w:t>
      </w:r>
      <w:r w:rsidRPr="00FE0DBD">
        <w:rPr>
          <w:sz w:val="20"/>
        </w:rPr>
        <w:t>been</w:t>
      </w:r>
      <w:r w:rsidRPr="00FE0DBD">
        <w:rPr>
          <w:spacing w:val="-2"/>
          <w:sz w:val="20"/>
        </w:rPr>
        <w:t xml:space="preserve"> </w:t>
      </w:r>
      <w:r w:rsidRPr="00FE0DBD">
        <w:rPr>
          <w:sz w:val="20"/>
        </w:rPr>
        <w:t>fundamentally</w:t>
      </w:r>
      <w:r w:rsidRPr="00FE0DBD">
        <w:rPr>
          <w:spacing w:val="-1"/>
          <w:sz w:val="20"/>
        </w:rPr>
        <w:t xml:space="preserve"> </w:t>
      </w:r>
      <w:proofErr w:type="gramStart"/>
      <w:r w:rsidRPr="00FE0DBD">
        <w:rPr>
          <w:sz w:val="20"/>
        </w:rPr>
        <w:t>altered;</w:t>
      </w:r>
      <w:proofErr w:type="gramEnd"/>
    </w:p>
    <w:p w14:paraId="7123D62B" w14:textId="77777777" w:rsidR="006221B2" w:rsidRPr="00FE0DBD" w:rsidRDefault="00EC6958">
      <w:pPr>
        <w:pStyle w:val="ListParagraph"/>
        <w:numPr>
          <w:ilvl w:val="1"/>
          <w:numId w:val="7"/>
        </w:numPr>
        <w:tabs>
          <w:tab w:val="left" w:pos="860"/>
          <w:tab w:val="left" w:pos="861"/>
        </w:tabs>
        <w:spacing w:before="1"/>
        <w:ind w:hanging="361"/>
        <w:rPr>
          <w:rFonts w:ascii="Symbol" w:hAnsi="Symbol"/>
          <w:sz w:val="16"/>
        </w:rPr>
      </w:pPr>
      <w:r w:rsidRPr="00FE0DBD">
        <w:rPr>
          <w:sz w:val="20"/>
        </w:rPr>
        <w:t>exceptional</w:t>
      </w:r>
      <w:r w:rsidRPr="00FE0DBD">
        <w:rPr>
          <w:spacing w:val="-3"/>
          <w:sz w:val="20"/>
        </w:rPr>
        <w:t xml:space="preserve"> </w:t>
      </w:r>
      <w:r w:rsidRPr="00FE0DBD">
        <w:rPr>
          <w:sz w:val="20"/>
        </w:rPr>
        <w:t>circumstances</w:t>
      </w:r>
      <w:r w:rsidRPr="00FE0DBD">
        <w:rPr>
          <w:spacing w:val="-3"/>
          <w:sz w:val="20"/>
        </w:rPr>
        <w:t xml:space="preserve"> </w:t>
      </w:r>
      <w:r w:rsidRPr="00FE0DBD">
        <w:rPr>
          <w:sz w:val="20"/>
        </w:rPr>
        <w:t>or</w:t>
      </w:r>
      <w:r w:rsidRPr="00FE0DBD">
        <w:rPr>
          <w:spacing w:val="-3"/>
          <w:sz w:val="20"/>
        </w:rPr>
        <w:t xml:space="preserve"> </w:t>
      </w:r>
      <w:r w:rsidRPr="00FE0DBD">
        <w:rPr>
          <w:sz w:val="20"/>
        </w:rPr>
        <w:t>force</w:t>
      </w:r>
      <w:r w:rsidRPr="00FE0DBD">
        <w:rPr>
          <w:spacing w:val="-1"/>
          <w:sz w:val="20"/>
        </w:rPr>
        <w:t xml:space="preserve"> </w:t>
      </w:r>
      <w:r w:rsidRPr="00FE0DBD">
        <w:rPr>
          <w:sz w:val="20"/>
        </w:rPr>
        <w:t>majeure</w:t>
      </w:r>
      <w:r w:rsidRPr="00FE0DBD">
        <w:rPr>
          <w:spacing w:val="-4"/>
          <w:sz w:val="20"/>
        </w:rPr>
        <w:t xml:space="preserve"> </w:t>
      </w:r>
      <w:r w:rsidRPr="00FE0DBD">
        <w:rPr>
          <w:sz w:val="20"/>
        </w:rPr>
        <w:t>render</w:t>
      </w:r>
      <w:r w:rsidRPr="00FE0DBD">
        <w:rPr>
          <w:spacing w:val="-3"/>
          <w:sz w:val="20"/>
        </w:rPr>
        <w:t xml:space="preserve"> </w:t>
      </w:r>
      <w:r w:rsidRPr="00FE0DBD">
        <w:rPr>
          <w:sz w:val="20"/>
        </w:rPr>
        <w:t>normal</w:t>
      </w:r>
      <w:r w:rsidRPr="00FE0DBD">
        <w:rPr>
          <w:spacing w:val="-1"/>
          <w:sz w:val="20"/>
        </w:rPr>
        <w:t xml:space="preserve"> </w:t>
      </w:r>
      <w:r w:rsidRPr="00FE0DBD">
        <w:rPr>
          <w:sz w:val="20"/>
        </w:rPr>
        <w:t>performance</w:t>
      </w:r>
      <w:r w:rsidRPr="00FE0DBD">
        <w:rPr>
          <w:spacing w:val="-3"/>
          <w:sz w:val="20"/>
        </w:rPr>
        <w:t xml:space="preserve"> </w:t>
      </w:r>
      <w:r w:rsidRPr="00FE0DBD">
        <w:rPr>
          <w:sz w:val="20"/>
        </w:rPr>
        <w:t>of</w:t>
      </w:r>
      <w:r w:rsidRPr="00FE0DBD">
        <w:rPr>
          <w:spacing w:val="-5"/>
          <w:sz w:val="20"/>
        </w:rPr>
        <w:t xml:space="preserve"> </w:t>
      </w:r>
      <w:r w:rsidRPr="00FE0DBD">
        <w:rPr>
          <w:sz w:val="20"/>
        </w:rPr>
        <w:t>the</w:t>
      </w:r>
      <w:r w:rsidRPr="00FE0DBD">
        <w:rPr>
          <w:spacing w:val="-4"/>
          <w:sz w:val="20"/>
        </w:rPr>
        <w:t xml:space="preserve"> </w:t>
      </w:r>
      <w:r w:rsidRPr="00FE0DBD">
        <w:rPr>
          <w:sz w:val="20"/>
        </w:rPr>
        <w:t>project</w:t>
      </w:r>
      <w:r w:rsidRPr="00FE0DBD">
        <w:rPr>
          <w:spacing w:val="-2"/>
          <w:sz w:val="20"/>
        </w:rPr>
        <w:t xml:space="preserve"> </w:t>
      </w:r>
      <w:proofErr w:type="gramStart"/>
      <w:r w:rsidRPr="00FE0DBD">
        <w:rPr>
          <w:sz w:val="20"/>
        </w:rPr>
        <w:t>impossible;</w:t>
      </w:r>
      <w:proofErr w:type="gramEnd"/>
    </w:p>
    <w:p w14:paraId="7123D62C" w14:textId="77777777" w:rsidR="006221B2" w:rsidRPr="00FE0DBD" w:rsidRDefault="00EC6958">
      <w:pPr>
        <w:pStyle w:val="ListParagraph"/>
        <w:numPr>
          <w:ilvl w:val="1"/>
          <w:numId w:val="7"/>
        </w:numPr>
        <w:tabs>
          <w:tab w:val="left" w:pos="860"/>
          <w:tab w:val="left" w:pos="861"/>
        </w:tabs>
        <w:spacing w:before="1"/>
        <w:ind w:hanging="361"/>
        <w:rPr>
          <w:rFonts w:ascii="Symbol" w:hAnsi="Symbol"/>
          <w:sz w:val="16"/>
        </w:rPr>
      </w:pPr>
      <w:r w:rsidRPr="00FE0DBD">
        <w:rPr>
          <w:sz w:val="20"/>
        </w:rPr>
        <w:t>all</w:t>
      </w:r>
      <w:r w:rsidRPr="00FE0DBD">
        <w:rPr>
          <w:spacing w:val="-2"/>
          <w:sz w:val="20"/>
        </w:rPr>
        <w:t xml:space="preserve"> </w:t>
      </w:r>
      <w:r w:rsidRPr="00FE0DBD">
        <w:rPr>
          <w:sz w:val="20"/>
        </w:rPr>
        <w:t>technically</w:t>
      </w:r>
      <w:r w:rsidRPr="00FE0DBD">
        <w:rPr>
          <w:spacing w:val="-2"/>
          <w:sz w:val="20"/>
        </w:rPr>
        <w:t xml:space="preserve"> </w:t>
      </w:r>
      <w:r w:rsidRPr="00FE0DBD">
        <w:rPr>
          <w:sz w:val="20"/>
        </w:rPr>
        <w:t>compliant</w:t>
      </w:r>
      <w:r w:rsidRPr="00FE0DBD">
        <w:rPr>
          <w:spacing w:val="-2"/>
          <w:sz w:val="20"/>
        </w:rPr>
        <w:t xml:space="preserve"> </w:t>
      </w:r>
      <w:r w:rsidRPr="00FE0DBD">
        <w:rPr>
          <w:sz w:val="20"/>
        </w:rPr>
        <w:t>Bids</w:t>
      </w:r>
      <w:r w:rsidRPr="00FE0DBD">
        <w:rPr>
          <w:spacing w:val="-1"/>
          <w:sz w:val="20"/>
        </w:rPr>
        <w:t xml:space="preserve"> </w:t>
      </w:r>
      <w:r w:rsidRPr="00FE0DBD">
        <w:rPr>
          <w:sz w:val="20"/>
        </w:rPr>
        <w:t>exceed</w:t>
      </w:r>
      <w:r w:rsidRPr="00FE0DBD">
        <w:rPr>
          <w:spacing w:val="-2"/>
          <w:sz w:val="20"/>
        </w:rPr>
        <w:t xml:space="preserve"> </w:t>
      </w:r>
      <w:r w:rsidRPr="00FE0DBD">
        <w:rPr>
          <w:sz w:val="20"/>
        </w:rPr>
        <w:t>the</w:t>
      </w:r>
      <w:r w:rsidRPr="00FE0DBD">
        <w:rPr>
          <w:spacing w:val="-3"/>
          <w:sz w:val="20"/>
        </w:rPr>
        <w:t xml:space="preserve"> </w:t>
      </w:r>
      <w:r w:rsidRPr="00FE0DBD">
        <w:rPr>
          <w:sz w:val="20"/>
        </w:rPr>
        <w:t>financial</w:t>
      </w:r>
      <w:r w:rsidRPr="00FE0DBD">
        <w:rPr>
          <w:spacing w:val="-3"/>
          <w:sz w:val="20"/>
        </w:rPr>
        <w:t xml:space="preserve"> </w:t>
      </w:r>
      <w:r w:rsidRPr="00FE0DBD">
        <w:rPr>
          <w:sz w:val="20"/>
        </w:rPr>
        <w:t>resources</w:t>
      </w:r>
      <w:r w:rsidRPr="00FE0DBD">
        <w:rPr>
          <w:spacing w:val="-2"/>
          <w:sz w:val="20"/>
        </w:rPr>
        <w:t xml:space="preserve"> </w:t>
      </w:r>
      <w:r w:rsidRPr="00FE0DBD">
        <w:rPr>
          <w:sz w:val="20"/>
        </w:rPr>
        <w:t>available;</w:t>
      </w:r>
      <w:r w:rsidRPr="00FE0DBD">
        <w:rPr>
          <w:spacing w:val="3"/>
          <w:sz w:val="20"/>
        </w:rPr>
        <w:t xml:space="preserve"> </w:t>
      </w:r>
      <w:r w:rsidRPr="00FE0DBD">
        <w:rPr>
          <w:sz w:val="20"/>
        </w:rPr>
        <w:t>or</w:t>
      </w:r>
    </w:p>
    <w:p w14:paraId="7123D62D" w14:textId="77777777" w:rsidR="006221B2" w:rsidRPr="00FE0DBD" w:rsidRDefault="00EC6958">
      <w:pPr>
        <w:pStyle w:val="ListParagraph"/>
        <w:numPr>
          <w:ilvl w:val="1"/>
          <w:numId w:val="7"/>
        </w:numPr>
        <w:tabs>
          <w:tab w:val="left" w:pos="860"/>
          <w:tab w:val="left" w:pos="861"/>
        </w:tabs>
        <w:ind w:hanging="361"/>
        <w:rPr>
          <w:rFonts w:ascii="Symbol" w:hAnsi="Symbol"/>
          <w:sz w:val="16"/>
        </w:rPr>
      </w:pPr>
      <w:r w:rsidRPr="00FE0DBD">
        <w:rPr>
          <w:sz w:val="20"/>
        </w:rPr>
        <w:t>there</w:t>
      </w:r>
      <w:r w:rsidRPr="00FE0DBD">
        <w:rPr>
          <w:spacing w:val="-4"/>
          <w:sz w:val="20"/>
        </w:rPr>
        <w:t xml:space="preserve"> </w:t>
      </w:r>
      <w:r w:rsidRPr="00FE0DBD">
        <w:rPr>
          <w:sz w:val="20"/>
        </w:rPr>
        <w:t>have</w:t>
      </w:r>
      <w:r w:rsidRPr="00FE0DBD">
        <w:rPr>
          <w:spacing w:val="-3"/>
          <w:sz w:val="20"/>
        </w:rPr>
        <w:t xml:space="preserve"> </w:t>
      </w:r>
      <w:r w:rsidRPr="00FE0DBD">
        <w:rPr>
          <w:sz w:val="20"/>
        </w:rPr>
        <w:t>been</w:t>
      </w:r>
      <w:r w:rsidRPr="00FE0DBD">
        <w:rPr>
          <w:spacing w:val="-2"/>
          <w:sz w:val="20"/>
        </w:rPr>
        <w:t xml:space="preserve"> </w:t>
      </w:r>
      <w:r w:rsidRPr="00FE0DBD">
        <w:rPr>
          <w:sz w:val="20"/>
        </w:rPr>
        <w:t>irregularities</w:t>
      </w:r>
      <w:r w:rsidRPr="00FE0DBD">
        <w:rPr>
          <w:spacing w:val="-2"/>
          <w:sz w:val="20"/>
        </w:rPr>
        <w:t xml:space="preserve"> </w:t>
      </w:r>
      <w:r w:rsidRPr="00FE0DBD">
        <w:rPr>
          <w:sz w:val="20"/>
        </w:rPr>
        <w:t>in</w:t>
      </w:r>
      <w:r w:rsidRPr="00FE0DBD">
        <w:rPr>
          <w:spacing w:val="-1"/>
          <w:sz w:val="20"/>
        </w:rPr>
        <w:t xml:space="preserve"> </w:t>
      </w:r>
      <w:r w:rsidRPr="00FE0DBD">
        <w:rPr>
          <w:sz w:val="20"/>
        </w:rPr>
        <w:t>the</w:t>
      </w:r>
      <w:r w:rsidRPr="00FE0DBD">
        <w:rPr>
          <w:spacing w:val="-3"/>
          <w:sz w:val="20"/>
        </w:rPr>
        <w:t xml:space="preserve"> </w:t>
      </w:r>
      <w:r w:rsidRPr="00FE0DBD">
        <w:rPr>
          <w:sz w:val="20"/>
        </w:rPr>
        <w:t>procedure,</w:t>
      </w:r>
      <w:r w:rsidRPr="00FE0DBD">
        <w:rPr>
          <w:spacing w:val="-2"/>
          <w:sz w:val="20"/>
        </w:rPr>
        <w:t xml:space="preserve"> </w:t>
      </w:r>
      <w:proofErr w:type="gramStart"/>
      <w:r w:rsidRPr="00FE0DBD">
        <w:rPr>
          <w:sz w:val="20"/>
        </w:rPr>
        <w:t>in</w:t>
      </w:r>
      <w:r w:rsidRPr="00FE0DBD">
        <w:rPr>
          <w:spacing w:val="-1"/>
          <w:sz w:val="20"/>
        </w:rPr>
        <w:t xml:space="preserve"> </w:t>
      </w:r>
      <w:r w:rsidRPr="00FE0DBD">
        <w:rPr>
          <w:sz w:val="20"/>
        </w:rPr>
        <w:t>particular</w:t>
      </w:r>
      <w:r w:rsidRPr="00FE0DBD">
        <w:rPr>
          <w:spacing w:val="-2"/>
          <w:sz w:val="20"/>
        </w:rPr>
        <w:t xml:space="preserve"> </w:t>
      </w:r>
      <w:r w:rsidRPr="00FE0DBD">
        <w:rPr>
          <w:sz w:val="20"/>
        </w:rPr>
        <w:t>where</w:t>
      </w:r>
      <w:proofErr w:type="gramEnd"/>
      <w:r w:rsidRPr="00FE0DBD">
        <w:rPr>
          <w:spacing w:val="1"/>
          <w:sz w:val="20"/>
        </w:rPr>
        <w:t xml:space="preserve"> </w:t>
      </w:r>
      <w:r w:rsidRPr="00FE0DBD">
        <w:rPr>
          <w:sz w:val="20"/>
        </w:rPr>
        <w:t>these</w:t>
      </w:r>
      <w:r w:rsidRPr="00FE0DBD">
        <w:rPr>
          <w:spacing w:val="-3"/>
          <w:sz w:val="20"/>
        </w:rPr>
        <w:t xml:space="preserve"> </w:t>
      </w:r>
      <w:r w:rsidRPr="00FE0DBD">
        <w:rPr>
          <w:sz w:val="20"/>
        </w:rPr>
        <w:t>have</w:t>
      </w:r>
      <w:r w:rsidRPr="00FE0DBD">
        <w:rPr>
          <w:spacing w:val="-3"/>
          <w:sz w:val="20"/>
        </w:rPr>
        <w:t xml:space="preserve"> </w:t>
      </w:r>
      <w:r w:rsidRPr="00FE0DBD">
        <w:rPr>
          <w:sz w:val="20"/>
        </w:rPr>
        <w:t>prevented fair</w:t>
      </w:r>
      <w:r w:rsidRPr="00FE0DBD">
        <w:rPr>
          <w:spacing w:val="-2"/>
          <w:sz w:val="20"/>
        </w:rPr>
        <w:t xml:space="preserve"> </w:t>
      </w:r>
      <w:r w:rsidRPr="00FE0DBD">
        <w:rPr>
          <w:sz w:val="20"/>
        </w:rPr>
        <w:t>competition.</w:t>
      </w:r>
    </w:p>
    <w:p w14:paraId="7123D62E" w14:textId="77777777" w:rsidR="006221B2" w:rsidRPr="00FE0DBD" w:rsidRDefault="006221B2">
      <w:pPr>
        <w:pStyle w:val="BodyText"/>
        <w:spacing w:before="12"/>
        <w:rPr>
          <w:sz w:val="19"/>
        </w:rPr>
      </w:pPr>
    </w:p>
    <w:p w14:paraId="7123D62F" w14:textId="77777777" w:rsidR="006221B2" w:rsidRPr="00FE0DBD" w:rsidRDefault="00EC6958">
      <w:pPr>
        <w:pStyle w:val="BodyText"/>
        <w:ind w:left="140" w:right="137"/>
        <w:jc w:val="both"/>
      </w:pPr>
      <w:r w:rsidRPr="00FE0DBD">
        <w:t>DRC shall not be liable for damages, whatever their nature (</w:t>
      </w:r>
      <w:proofErr w:type="gramStart"/>
      <w:r w:rsidRPr="00FE0DBD">
        <w:t>in particular damages</w:t>
      </w:r>
      <w:proofErr w:type="gramEnd"/>
      <w:r w:rsidRPr="00FE0DBD">
        <w:t xml:space="preserve"> for loss of profits) or relationship to the</w:t>
      </w:r>
      <w:r w:rsidRPr="00FE0DBD">
        <w:rPr>
          <w:spacing w:val="1"/>
        </w:rPr>
        <w:t xml:space="preserve"> </w:t>
      </w:r>
      <w:r w:rsidRPr="00FE0DBD">
        <w:t>cancellation of an RFP, even if DRC has been advised of the possibility of damages. The publication of a procurement notice</w:t>
      </w:r>
      <w:r w:rsidRPr="00FE0DBD">
        <w:rPr>
          <w:spacing w:val="1"/>
        </w:rPr>
        <w:t xml:space="preserve"> </w:t>
      </w:r>
      <w:r w:rsidRPr="00FE0DBD">
        <w:t>does</w:t>
      </w:r>
      <w:r w:rsidRPr="00FE0DBD">
        <w:rPr>
          <w:spacing w:val="-1"/>
        </w:rPr>
        <w:t xml:space="preserve"> </w:t>
      </w:r>
      <w:r w:rsidRPr="00FE0DBD">
        <w:t>not commit DRC</w:t>
      </w:r>
      <w:r w:rsidRPr="00FE0DBD">
        <w:rPr>
          <w:spacing w:val="-3"/>
        </w:rPr>
        <w:t xml:space="preserve"> </w:t>
      </w:r>
      <w:r w:rsidRPr="00FE0DBD">
        <w:t>to implement the</w:t>
      </w:r>
      <w:r w:rsidRPr="00FE0DBD">
        <w:rPr>
          <w:spacing w:val="-1"/>
        </w:rPr>
        <w:t xml:space="preserve"> </w:t>
      </w:r>
      <w:r w:rsidRPr="00FE0DBD">
        <w:t>programme</w:t>
      </w:r>
      <w:r w:rsidRPr="00FE0DBD">
        <w:rPr>
          <w:spacing w:val="-2"/>
        </w:rPr>
        <w:t xml:space="preserve"> </w:t>
      </w:r>
      <w:r w:rsidRPr="00FE0DBD">
        <w:t>or project announced.</w:t>
      </w:r>
    </w:p>
    <w:p w14:paraId="7123D630" w14:textId="77777777" w:rsidR="006221B2" w:rsidRPr="00FE0DBD" w:rsidRDefault="006221B2">
      <w:pPr>
        <w:pStyle w:val="BodyText"/>
      </w:pPr>
    </w:p>
    <w:p w14:paraId="7123D631" w14:textId="77777777" w:rsidR="006221B2" w:rsidRPr="00FE0DBD" w:rsidRDefault="00EC6958">
      <w:pPr>
        <w:pStyle w:val="Heading1"/>
        <w:numPr>
          <w:ilvl w:val="0"/>
          <w:numId w:val="7"/>
        </w:numPr>
        <w:tabs>
          <w:tab w:val="left" w:pos="860"/>
          <w:tab w:val="left" w:pos="861"/>
        </w:tabs>
        <w:ind w:hanging="721"/>
      </w:pPr>
      <w:r w:rsidRPr="00FE0DBD">
        <w:t>QUERIES</w:t>
      </w:r>
      <w:r w:rsidRPr="00FE0DBD">
        <w:rPr>
          <w:spacing w:val="-3"/>
        </w:rPr>
        <w:t xml:space="preserve"> </w:t>
      </w:r>
      <w:r w:rsidRPr="00FE0DBD">
        <w:t>ABOUT</w:t>
      </w:r>
      <w:r w:rsidRPr="00FE0DBD">
        <w:rPr>
          <w:spacing w:val="-3"/>
        </w:rPr>
        <w:t xml:space="preserve"> </w:t>
      </w:r>
      <w:r w:rsidRPr="00FE0DBD">
        <w:t>THIS</w:t>
      </w:r>
      <w:r w:rsidRPr="00FE0DBD">
        <w:rPr>
          <w:spacing w:val="-3"/>
        </w:rPr>
        <w:t xml:space="preserve"> </w:t>
      </w:r>
      <w:r w:rsidRPr="00FE0DBD">
        <w:t>RFP</w:t>
      </w:r>
    </w:p>
    <w:p w14:paraId="7123D632" w14:textId="0BEC8C42" w:rsidR="006221B2" w:rsidRPr="00FE0DBD" w:rsidRDefault="00EC6958">
      <w:pPr>
        <w:pStyle w:val="BodyText"/>
        <w:spacing w:before="1"/>
        <w:ind w:left="140"/>
      </w:pPr>
      <w:r w:rsidRPr="00FE0DBD">
        <w:t>For</w:t>
      </w:r>
      <w:r w:rsidRPr="00FE0DBD">
        <w:rPr>
          <w:spacing w:val="-2"/>
        </w:rPr>
        <w:t xml:space="preserve"> </w:t>
      </w:r>
      <w:r w:rsidRPr="00FE0DBD">
        <w:t>queries</w:t>
      </w:r>
      <w:r w:rsidRPr="00FE0DBD">
        <w:rPr>
          <w:spacing w:val="-2"/>
        </w:rPr>
        <w:t xml:space="preserve"> </w:t>
      </w:r>
      <w:r w:rsidRPr="00FE0DBD">
        <w:t>on</w:t>
      </w:r>
      <w:r w:rsidRPr="00FE0DBD">
        <w:rPr>
          <w:spacing w:val="-2"/>
        </w:rPr>
        <w:t xml:space="preserve"> </w:t>
      </w:r>
      <w:r w:rsidRPr="00FE0DBD">
        <w:t>this</w:t>
      </w:r>
      <w:r w:rsidRPr="00FE0DBD">
        <w:rPr>
          <w:spacing w:val="-2"/>
        </w:rPr>
        <w:t xml:space="preserve"> </w:t>
      </w:r>
      <w:r w:rsidRPr="00FE0DBD">
        <w:t>RFP,</w:t>
      </w:r>
      <w:r w:rsidRPr="00FE0DBD">
        <w:rPr>
          <w:spacing w:val="-2"/>
        </w:rPr>
        <w:t xml:space="preserve"> </w:t>
      </w:r>
      <w:r w:rsidRPr="00FE0DBD">
        <w:t>please</w:t>
      </w:r>
      <w:r w:rsidRPr="00FE0DBD">
        <w:rPr>
          <w:spacing w:val="-4"/>
        </w:rPr>
        <w:t xml:space="preserve"> </w:t>
      </w:r>
      <w:r w:rsidRPr="00FE0DBD">
        <w:t>contact</w:t>
      </w:r>
      <w:r w:rsidRPr="00FE0DBD">
        <w:rPr>
          <w:spacing w:val="-2"/>
        </w:rPr>
        <w:t xml:space="preserve"> </w:t>
      </w:r>
      <w:r w:rsidRPr="00FE0DBD">
        <w:t>the</w:t>
      </w:r>
      <w:r w:rsidRPr="00FE0DBD">
        <w:rPr>
          <w:spacing w:val="-3"/>
        </w:rPr>
        <w:t xml:space="preserve"> </w:t>
      </w:r>
      <w:r w:rsidRPr="00FE0DBD">
        <w:t>Procurement</w:t>
      </w:r>
      <w:r w:rsidRPr="00FE0DBD">
        <w:rPr>
          <w:spacing w:val="1"/>
        </w:rPr>
        <w:t xml:space="preserve"> </w:t>
      </w:r>
      <w:r w:rsidR="00E4062A" w:rsidRPr="00FE0DBD">
        <w:rPr>
          <w:rStyle w:val="Hyperlink"/>
        </w:rPr>
        <w:t>irq-tenderclarifications@drc.ngo</w:t>
      </w:r>
    </w:p>
    <w:p w14:paraId="7123D633" w14:textId="77777777" w:rsidR="006221B2" w:rsidRPr="00FE0DBD" w:rsidRDefault="006221B2">
      <w:pPr>
        <w:pStyle w:val="BodyText"/>
        <w:spacing w:before="11"/>
        <w:rPr>
          <w:sz w:val="19"/>
        </w:rPr>
      </w:pPr>
    </w:p>
    <w:p w14:paraId="7123D634" w14:textId="77777777" w:rsidR="006221B2" w:rsidRPr="00FE0DBD" w:rsidRDefault="00EC6958">
      <w:pPr>
        <w:ind w:left="140"/>
        <w:rPr>
          <w:sz w:val="20"/>
        </w:rPr>
      </w:pPr>
      <w:r w:rsidRPr="00FE0DBD">
        <w:rPr>
          <w:color w:val="212121"/>
          <w:sz w:val="20"/>
        </w:rPr>
        <w:t>All</w:t>
      </w:r>
      <w:r w:rsidRPr="00FE0DBD">
        <w:rPr>
          <w:color w:val="212121"/>
          <w:spacing w:val="22"/>
          <w:sz w:val="20"/>
        </w:rPr>
        <w:t xml:space="preserve"> </w:t>
      </w:r>
      <w:r w:rsidRPr="00FE0DBD">
        <w:rPr>
          <w:color w:val="212121"/>
          <w:sz w:val="20"/>
        </w:rPr>
        <w:t>questions</w:t>
      </w:r>
      <w:r w:rsidRPr="00FE0DBD">
        <w:rPr>
          <w:color w:val="212121"/>
          <w:spacing w:val="24"/>
          <w:sz w:val="20"/>
        </w:rPr>
        <w:t xml:space="preserve"> </w:t>
      </w:r>
      <w:r w:rsidRPr="00FE0DBD">
        <w:rPr>
          <w:color w:val="212121"/>
          <w:sz w:val="20"/>
        </w:rPr>
        <w:t>regarding</w:t>
      </w:r>
      <w:r w:rsidRPr="00FE0DBD">
        <w:rPr>
          <w:color w:val="212121"/>
          <w:spacing w:val="22"/>
          <w:sz w:val="20"/>
        </w:rPr>
        <w:t xml:space="preserve"> </w:t>
      </w:r>
      <w:r w:rsidRPr="00FE0DBD">
        <w:rPr>
          <w:color w:val="212121"/>
          <w:sz w:val="20"/>
        </w:rPr>
        <w:t>this</w:t>
      </w:r>
      <w:r w:rsidRPr="00FE0DBD">
        <w:rPr>
          <w:color w:val="212121"/>
          <w:spacing w:val="23"/>
          <w:sz w:val="20"/>
        </w:rPr>
        <w:t xml:space="preserve"> </w:t>
      </w:r>
      <w:r w:rsidRPr="00FE0DBD">
        <w:rPr>
          <w:color w:val="212121"/>
          <w:sz w:val="20"/>
        </w:rPr>
        <w:t>RFP</w:t>
      </w:r>
      <w:r w:rsidRPr="00FE0DBD">
        <w:rPr>
          <w:color w:val="212121"/>
          <w:spacing w:val="25"/>
          <w:sz w:val="20"/>
        </w:rPr>
        <w:t xml:space="preserve"> </w:t>
      </w:r>
      <w:r w:rsidRPr="00FE0DBD">
        <w:rPr>
          <w:color w:val="212121"/>
          <w:sz w:val="20"/>
        </w:rPr>
        <w:t>shall</w:t>
      </w:r>
      <w:r w:rsidRPr="00FE0DBD">
        <w:rPr>
          <w:color w:val="212121"/>
          <w:spacing w:val="23"/>
          <w:sz w:val="20"/>
        </w:rPr>
        <w:t xml:space="preserve"> </w:t>
      </w:r>
      <w:r w:rsidRPr="00FE0DBD">
        <w:rPr>
          <w:color w:val="212121"/>
          <w:sz w:val="20"/>
        </w:rPr>
        <w:t>be</w:t>
      </w:r>
      <w:r w:rsidRPr="00FE0DBD">
        <w:rPr>
          <w:color w:val="212121"/>
          <w:spacing w:val="22"/>
          <w:sz w:val="20"/>
        </w:rPr>
        <w:t xml:space="preserve"> </w:t>
      </w:r>
      <w:r w:rsidRPr="00FE0DBD">
        <w:rPr>
          <w:color w:val="212121"/>
          <w:sz w:val="20"/>
        </w:rPr>
        <w:t>submitted</w:t>
      </w:r>
      <w:r w:rsidRPr="00FE0DBD">
        <w:rPr>
          <w:color w:val="212121"/>
          <w:spacing w:val="23"/>
          <w:sz w:val="20"/>
        </w:rPr>
        <w:t xml:space="preserve"> </w:t>
      </w:r>
      <w:r w:rsidRPr="00FE0DBD">
        <w:rPr>
          <w:color w:val="212121"/>
          <w:sz w:val="20"/>
        </w:rPr>
        <w:t>in</w:t>
      </w:r>
      <w:r w:rsidRPr="00FE0DBD">
        <w:rPr>
          <w:color w:val="212121"/>
          <w:spacing w:val="23"/>
          <w:sz w:val="20"/>
        </w:rPr>
        <w:t xml:space="preserve"> </w:t>
      </w:r>
      <w:r w:rsidRPr="00FE0DBD">
        <w:rPr>
          <w:color w:val="212121"/>
          <w:sz w:val="20"/>
        </w:rPr>
        <w:t>writing</w:t>
      </w:r>
      <w:r w:rsidRPr="00FE0DBD">
        <w:rPr>
          <w:color w:val="212121"/>
          <w:spacing w:val="22"/>
          <w:sz w:val="20"/>
        </w:rPr>
        <w:t xml:space="preserve"> </w:t>
      </w:r>
      <w:r w:rsidRPr="00FE0DBD">
        <w:rPr>
          <w:color w:val="212121"/>
          <w:sz w:val="20"/>
        </w:rPr>
        <w:t>to</w:t>
      </w:r>
      <w:r w:rsidRPr="00FE0DBD">
        <w:rPr>
          <w:color w:val="212121"/>
          <w:spacing w:val="23"/>
          <w:sz w:val="20"/>
        </w:rPr>
        <w:t xml:space="preserve"> </w:t>
      </w:r>
      <w:r w:rsidRPr="00FE0DBD">
        <w:rPr>
          <w:color w:val="212121"/>
          <w:sz w:val="20"/>
        </w:rPr>
        <w:t>the</w:t>
      </w:r>
      <w:r w:rsidRPr="00FE0DBD">
        <w:rPr>
          <w:color w:val="212121"/>
          <w:spacing w:val="22"/>
          <w:sz w:val="20"/>
        </w:rPr>
        <w:t xml:space="preserve"> </w:t>
      </w:r>
      <w:r w:rsidRPr="00FE0DBD">
        <w:rPr>
          <w:color w:val="212121"/>
          <w:sz w:val="20"/>
        </w:rPr>
        <w:t>above.</w:t>
      </w:r>
      <w:r w:rsidRPr="00FE0DBD">
        <w:rPr>
          <w:color w:val="212121"/>
          <w:spacing w:val="22"/>
          <w:sz w:val="20"/>
        </w:rPr>
        <w:t xml:space="preserve"> </w:t>
      </w:r>
      <w:r w:rsidRPr="00FE0DBD">
        <w:rPr>
          <w:color w:val="212121"/>
          <w:sz w:val="20"/>
        </w:rPr>
        <w:t>On</w:t>
      </w:r>
      <w:r w:rsidRPr="00FE0DBD">
        <w:rPr>
          <w:color w:val="212121"/>
          <w:spacing w:val="23"/>
          <w:sz w:val="20"/>
        </w:rPr>
        <w:t xml:space="preserve"> </w:t>
      </w:r>
      <w:r w:rsidRPr="00FE0DBD">
        <w:rPr>
          <w:color w:val="212121"/>
          <w:sz w:val="20"/>
        </w:rPr>
        <w:t>the</w:t>
      </w:r>
      <w:r w:rsidRPr="00FE0DBD">
        <w:rPr>
          <w:color w:val="212121"/>
          <w:spacing w:val="22"/>
          <w:sz w:val="20"/>
        </w:rPr>
        <w:t xml:space="preserve"> </w:t>
      </w:r>
      <w:r w:rsidRPr="00FE0DBD">
        <w:rPr>
          <w:color w:val="212121"/>
          <w:sz w:val="20"/>
        </w:rPr>
        <w:t>subject</w:t>
      </w:r>
      <w:r w:rsidRPr="00FE0DBD">
        <w:rPr>
          <w:color w:val="212121"/>
          <w:spacing w:val="23"/>
          <w:sz w:val="20"/>
        </w:rPr>
        <w:t xml:space="preserve"> </w:t>
      </w:r>
      <w:r w:rsidRPr="00FE0DBD">
        <w:rPr>
          <w:color w:val="212121"/>
          <w:sz w:val="20"/>
        </w:rPr>
        <w:t>line,</w:t>
      </w:r>
      <w:r w:rsidRPr="00FE0DBD">
        <w:rPr>
          <w:color w:val="212121"/>
          <w:spacing w:val="23"/>
          <w:sz w:val="20"/>
        </w:rPr>
        <w:t xml:space="preserve"> </w:t>
      </w:r>
      <w:r w:rsidRPr="00FE0DBD">
        <w:rPr>
          <w:color w:val="212121"/>
          <w:sz w:val="20"/>
        </w:rPr>
        <w:t>please</w:t>
      </w:r>
      <w:r w:rsidRPr="00FE0DBD">
        <w:rPr>
          <w:color w:val="212121"/>
          <w:spacing w:val="22"/>
          <w:sz w:val="20"/>
        </w:rPr>
        <w:t xml:space="preserve"> </w:t>
      </w:r>
      <w:r w:rsidRPr="00FE0DBD">
        <w:rPr>
          <w:color w:val="212121"/>
          <w:sz w:val="20"/>
        </w:rPr>
        <w:t>indicate</w:t>
      </w:r>
      <w:r w:rsidRPr="00FE0DBD">
        <w:rPr>
          <w:color w:val="212121"/>
          <w:spacing w:val="22"/>
          <w:sz w:val="20"/>
        </w:rPr>
        <w:t xml:space="preserve"> </w:t>
      </w:r>
      <w:r w:rsidRPr="00FE0DBD">
        <w:rPr>
          <w:color w:val="212121"/>
          <w:sz w:val="20"/>
        </w:rPr>
        <w:t>the</w:t>
      </w:r>
      <w:r w:rsidRPr="00FE0DBD">
        <w:rPr>
          <w:color w:val="212121"/>
          <w:spacing w:val="22"/>
          <w:sz w:val="20"/>
        </w:rPr>
        <w:t xml:space="preserve"> </w:t>
      </w:r>
      <w:r w:rsidRPr="00FE0DBD">
        <w:rPr>
          <w:color w:val="212121"/>
          <w:sz w:val="20"/>
        </w:rPr>
        <w:t>RFP</w:t>
      </w:r>
      <w:r w:rsidRPr="00FE0DBD">
        <w:rPr>
          <w:color w:val="212121"/>
          <w:spacing w:val="-42"/>
          <w:sz w:val="20"/>
        </w:rPr>
        <w:t xml:space="preserve"> </w:t>
      </w:r>
      <w:r w:rsidRPr="00FE0DBD">
        <w:rPr>
          <w:color w:val="212121"/>
          <w:sz w:val="20"/>
        </w:rPr>
        <w:t xml:space="preserve">number. </w:t>
      </w:r>
      <w:r w:rsidRPr="00FE0DBD">
        <w:rPr>
          <w:b/>
          <w:color w:val="212121"/>
          <w:sz w:val="20"/>
        </w:rPr>
        <w:t>Bids shall</w:t>
      </w:r>
      <w:r w:rsidRPr="00FE0DBD">
        <w:rPr>
          <w:b/>
          <w:color w:val="212121"/>
          <w:spacing w:val="-1"/>
          <w:sz w:val="20"/>
        </w:rPr>
        <w:t xml:space="preserve"> </w:t>
      </w:r>
      <w:r w:rsidRPr="00FE0DBD">
        <w:rPr>
          <w:b/>
          <w:color w:val="212121"/>
          <w:sz w:val="20"/>
          <w:u w:val="single" w:color="212121"/>
        </w:rPr>
        <w:t>not</w:t>
      </w:r>
      <w:r w:rsidRPr="00FE0DBD">
        <w:rPr>
          <w:b/>
          <w:color w:val="212121"/>
          <w:spacing w:val="-1"/>
          <w:sz w:val="20"/>
        </w:rPr>
        <w:t xml:space="preserve"> </w:t>
      </w:r>
      <w:r w:rsidRPr="00FE0DBD">
        <w:rPr>
          <w:b/>
          <w:color w:val="212121"/>
          <w:sz w:val="20"/>
        </w:rPr>
        <w:t>be sent to</w:t>
      </w:r>
      <w:r w:rsidRPr="00FE0DBD">
        <w:rPr>
          <w:b/>
          <w:color w:val="212121"/>
          <w:spacing w:val="1"/>
          <w:sz w:val="20"/>
        </w:rPr>
        <w:t xml:space="preserve"> </w:t>
      </w:r>
      <w:r w:rsidRPr="00FE0DBD">
        <w:rPr>
          <w:b/>
          <w:color w:val="212121"/>
          <w:sz w:val="20"/>
        </w:rPr>
        <w:t>the</w:t>
      </w:r>
      <w:r w:rsidRPr="00FE0DBD">
        <w:rPr>
          <w:b/>
          <w:color w:val="212121"/>
          <w:spacing w:val="-1"/>
          <w:sz w:val="20"/>
        </w:rPr>
        <w:t xml:space="preserve"> </w:t>
      </w:r>
      <w:r w:rsidRPr="00FE0DBD">
        <w:rPr>
          <w:b/>
          <w:color w:val="212121"/>
          <w:sz w:val="20"/>
        </w:rPr>
        <w:t>above email</w:t>
      </w:r>
      <w:r w:rsidRPr="00FE0DBD">
        <w:rPr>
          <w:color w:val="212121"/>
          <w:sz w:val="20"/>
        </w:rPr>
        <w:t>.</w:t>
      </w:r>
    </w:p>
    <w:p w14:paraId="7123D635" w14:textId="77777777" w:rsidR="006221B2" w:rsidRPr="00FE0DBD" w:rsidRDefault="006221B2">
      <w:pPr>
        <w:pStyle w:val="BodyText"/>
        <w:spacing w:before="1"/>
        <w:rPr>
          <w:sz w:val="15"/>
        </w:rPr>
      </w:pPr>
    </w:p>
    <w:p w14:paraId="7123D636" w14:textId="77777777" w:rsidR="006221B2" w:rsidRPr="00FE0DBD" w:rsidRDefault="00EC6958">
      <w:pPr>
        <w:pStyle w:val="BodyText"/>
        <w:spacing w:before="60"/>
        <w:ind w:left="140"/>
      </w:pPr>
      <w:r w:rsidRPr="00FE0DBD">
        <w:rPr>
          <w:color w:val="212121"/>
        </w:rPr>
        <w:t>All</w:t>
      </w:r>
      <w:r w:rsidRPr="00FE0DBD">
        <w:rPr>
          <w:color w:val="212121"/>
          <w:spacing w:val="-6"/>
        </w:rPr>
        <w:t xml:space="preserve"> </w:t>
      </w:r>
      <w:r w:rsidRPr="00FE0DBD">
        <w:rPr>
          <w:color w:val="212121"/>
        </w:rPr>
        <w:t>questions</w:t>
      </w:r>
      <w:r w:rsidRPr="00FE0DBD">
        <w:rPr>
          <w:color w:val="212121"/>
          <w:spacing w:val="-5"/>
        </w:rPr>
        <w:t xml:space="preserve"> </w:t>
      </w:r>
      <w:r w:rsidRPr="00FE0DBD">
        <w:rPr>
          <w:color w:val="212121"/>
        </w:rPr>
        <w:t>during</w:t>
      </w:r>
      <w:r w:rsidRPr="00FE0DBD">
        <w:rPr>
          <w:color w:val="212121"/>
          <w:spacing w:val="-7"/>
        </w:rPr>
        <w:t xml:space="preserve"> </w:t>
      </w:r>
      <w:r w:rsidRPr="00FE0DBD">
        <w:rPr>
          <w:color w:val="212121"/>
        </w:rPr>
        <w:t>the</w:t>
      </w:r>
      <w:r w:rsidRPr="00FE0DBD">
        <w:rPr>
          <w:color w:val="212121"/>
          <w:spacing w:val="-5"/>
        </w:rPr>
        <w:t xml:space="preserve"> </w:t>
      </w:r>
      <w:r w:rsidRPr="00FE0DBD">
        <w:rPr>
          <w:color w:val="212121"/>
        </w:rPr>
        <w:t>tender</w:t>
      </w:r>
      <w:r w:rsidRPr="00FE0DBD">
        <w:rPr>
          <w:color w:val="212121"/>
          <w:spacing w:val="-4"/>
        </w:rPr>
        <w:t xml:space="preserve"> </w:t>
      </w:r>
      <w:r w:rsidRPr="00FE0DBD">
        <w:rPr>
          <w:color w:val="212121"/>
        </w:rPr>
        <w:t>period,</w:t>
      </w:r>
      <w:r w:rsidRPr="00FE0DBD">
        <w:rPr>
          <w:color w:val="212121"/>
          <w:spacing w:val="-4"/>
        </w:rPr>
        <w:t xml:space="preserve"> </w:t>
      </w:r>
      <w:r w:rsidRPr="00FE0DBD">
        <w:rPr>
          <w:color w:val="212121"/>
        </w:rPr>
        <w:t>as</w:t>
      </w:r>
      <w:r w:rsidRPr="00FE0DBD">
        <w:rPr>
          <w:color w:val="212121"/>
          <w:spacing w:val="-3"/>
        </w:rPr>
        <w:t xml:space="preserve"> </w:t>
      </w:r>
      <w:r w:rsidRPr="00FE0DBD">
        <w:rPr>
          <w:color w:val="212121"/>
        </w:rPr>
        <w:t>well</w:t>
      </w:r>
      <w:r w:rsidRPr="00FE0DBD">
        <w:rPr>
          <w:color w:val="212121"/>
          <w:spacing w:val="-5"/>
        </w:rPr>
        <w:t xml:space="preserve"> </w:t>
      </w:r>
      <w:r w:rsidRPr="00FE0DBD">
        <w:rPr>
          <w:color w:val="212121"/>
        </w:rPr>
        <w:t>as</w:t>
      </w:r>
      <w:r w:rsidRPr="00FE0DBD">
        <w:rPr>
          <w:color w:val="212121"/>
          <w:spacing w:val="-5"/>
        </w:rPr>
        <w:t xml:space="preserve"> </w:t>
      </w:r>
      <w:r w:rsidRPr="00FE0DBD">
        <w:rPr>
          <w:color w:val="212121"/>
        </w:rPr>
        <w:t>the</w:t>
      </w:r>
      <w:r w:rsidRPr="00FE0DBD">
        <w:rPr>
          <w:color w:val="212121"/>
          <w:spacing w:val="-5"/>
        </w:rPr>
        <w:t xml:space="preserve"> </w:t>
      </w:r>
      <w:r w:rsidRPr="00FE0DBD">
        <w:rPr>
          <w:color w:val="212121"/>
        </w:rPr>
        <w:t>associated</w:t>
      </w:r>
      <w:r w:rsidRPr="00FE0DBD">
        <w:rPr>
          <w:color w:val="212121"/>
          <w:spacing w:val="-4"/>
        </w:rPr>
        <w:t xml:space="preserve"> </w:t>
      </w:r>
      <w:r w:rsidRPr="00FE0DBD">
        <w:rPr>
          <w:color w:val="212121"/>
        </w:rPr>
        <w:t>answers,</w:t>
      </w:r>
      <w:r w:rsidRPr="00FE0DBD">
        <w:rPr>
          <w:color w:val="212121"/>
          <w:spacing w:val="-4"/>
        </w:rPr>
        <w:t xml:space="preserve"> </w:t>
      </w:r>
      <w:r w:rsidRPr="00FE0DBD">
        <w:rPr>
          <w:color w:val="212121"/>
        </w:rPr>
        <w:t>will</w:t>
      </w:r>
      <w:r w:rsidRPr="00FE0DBD">
        <w:rPr>
          <w:color w:val="212121"/>
          <w:spacing w:val="-5"/>
        </w:rPr>
        <w:t xml:space="preserve"> </w:t>
      </w:r>
      <w:r w:rsidRPr="00FE0DBD">
        <w:rPr>
          <w:color w:val="212121"/>
        </w:rPr>
        <w:t>be</w:t>
      </w:r>
      <w:r w:rsidRPr="00FE0DBD">
        <w:rPr>
          <w:color w:val="212121"/>
          <w:spacing w:val="-8"/>
        </w:rPr>
        <w:t xml:space="preserve"> </w:t>
      </w:r>
      <w:r w:rsidRPr="00FE0DBD">
        <w:rPr>
          <w:color w:val="212121"/>
        </w:rPr>
        <w:t>shared</w:t>
      </w:r>
      <w:r w:rsidRPr="00FE0DBD">
        <w:rPr>
          <w:color w:val="212121"/>
          <w:spacing w:val="-4"/>
        </w:rPr>
        <w:t xml:space="preserve"> </w:t>
      </w:r>
      <w:r w:rsidRPr="00FE0DBD">
        <w:rPr>
          <w:color w:val="212121"/>
        </w:rPr>
        <w:t>with</w:t>
      </w:r>
      <w:r w:rsidRPr="00FE0DBD">
        <w:rPr>
          <w:color w:val="212121"/>
          <w:spacing w:val="-3"/>
        </w:rPr>
        <w:t xml:space="preserve"> </w:t>
      </w:r>
      <w:r w:rsidRPr="00FE0DBD">
        <w:rPr>
          <w:color w:val="212121"/>
        </w:rPr>
        <w:t>all</w:t>
      </w:r>
      <w:r w:rsidRPr="00FE0DBD">
        <w:rPr>
          <w:color w:val="212121"/>
          <w:spacing w:val="-7"/>
        </w:rPr>
        <w:t xml:space="preserve"> </w:t>
      </w:r>
      <w:r w:rsidRPr="00FE0DBD">
        <w:rPr>
          <w:color w:val="212121"/>
        </w:rPr>
        <w:t>suppliers</w:t>
      </w:r>
      <w:r w:rsidRPr="00FE0DBD">
        <w:rPr>
          <w:color w:val="212121"/>
          <w:spacing w:val="-5"/>
        </w:rPr>
        <w:t xml:space="preserve"> </w:t>
      </w:r>
      <w:r w:rsidRPr="00FE0DBD">
        <w:rPr>
          <w:color w:val="212121"/>
        </w:rPr>
        <w:t>invited,</w:t>
      </w:r>
      <w:r w:rsidRPr="00FE0DBD">
        <w:rPr>
          <w:color w:val="212121"/>
          <w:spacing w:val="-6"/>
        </w:rPr>
        <w:t xml:space="preserve"> </w:t>
      </w:r>
      <w:r w:rsidRPr="00FE0DBD">
        <w:rPr>
          <w:color w:val="212121"/>
        </w:rPr>
        <w:t>or</w:t>
      </w:r>
      <w:r w:rsidRPr="00FE0DBD">
        <w:rPr>
          <w:color w:val="212121"/>
          <w:spacing w:val="-5"/>
        </w:rPr>
        <w:t xml:space="preserve"> </w:t>
      </w:r>
      <w:r w:rsidRPr="00FE0DBD">
        <w:rPr>
          <w:color w:val="212121"/>
        </w:rPr>
        <w:t>for</w:t>
      </w:r>
      <w:r w:rsidRPr="00FE0DBD">
        <w:rPr>
          <w:color w:val="212121"/>
          <w:spacing w:val="-7"/>
        </w:rPr>
        <w:t xml:space="preserve"> </w:t>
      </w:r>
      <w:r w:rsidRPr="00FE0DBD">
        <w:rPr>
          <w:color w:val="212121"/>
        </w:rPr>
        <w:t>open</w:t>
      </w:r>
      <w:r w:rsidRPr="00FE0DBD">
        <w:rPr>
          <w:color w:val="212121"/>
          <w:spacing w:val="-42"/>
        </w:rPr>
        <w:t xml:space="preserve"> </w:t>
      </w:r>
      <w:r w:rsidRPr="00FE0DBD">
        <w:rPr>
          <w:color w:val="212121"/>
        </w:rPr>
        <w:t>tenders published at:</w:t>
      </w:r>
    </w:p>
    <w:p w14:paraId="7123D637" w14:textId="110EC032" w:rsidR="006221B2" w:rsidRPr="00FE0DBD" w:rsidRDefault="00311247">
      <w:pPr>
        <w:pStyle w:val="BodyText"/>
        <w:spacing w:before="1"/>
        <w:ind w:left="140" w:right="7134"/>
        <w:rPr>
          <w:color w:val="0F5CB6"/>
        </w:rPr>
      </w:pPr>
      <w:hyperlink r:id="rId17">
        <w:r w:rsidR="00EC6958" w:rsidRPr="00FE0DBD">
          <w:rPr>
            <w:color w:val="0F5CB6"/>
          </w:rPr>
          <w:t>https://ngosjobs-bids.com/bids</w:t>
        </w:r>
      </w:hyperlink>
      <w:r w:rsidR="00EC6958" w:rsidRPr="00FE0DBD">
        <w:rPr>
          <w:color w:val="0F5CB6"/>
          <w:spacing w:val="1"/>
        </w:rPr>
        <w:t xml:space="preserve"> </w:t>
      </w:r>
      <w:r w:rsidR="00EC6958" w:rsidRPr="00FE0DBD">
        <w:rPr>
          <w:color w:val="0F5CB6"/>
        </w:rPr>
        <w:t>https:/</w:t>
      </w:r>
      <w:hyperlink r:id="rId18">
        <w:r w:rsidR="00EC6958" w:rsidRPr="00FE0DBD">
          <w:rPr>
            <w:color w:val="0F5CB6"/>
          </w:rPr>
          <w:t>/w</w:t>
        </w:r>
      </w:hyperlink>
      <w:r w:rsidR="00EC6958" w:rsidRPr="00FE0DBD">
        <w:rPr>
          <w:color w:val="0F5CB6"/>
        </w:rPr>
        <w:t>w</w:t>
      </w:r>
      <w:hyperlink r:id="rId19">
        <w:r w:rsidR="00EC6958" w:rsidRPr="00FE0DBD">
          <w:rPr>
            <w:color w:val="0F5CB6"/>
          </w:rPr>
          <w:t>w.iraqbusinessnews.com/</w:t>
        </w:r>
      </w:hyperlink>
    </w:p>
    <w:p w14:paraId="7DEFE858" w14:textId="63F663D4" w:rsidR="00621F1D" w:rsidRPr="00FE0DBD" w:rsidRDefault="00621F1D">
      <w:pPr>
        <w:pStyle w:val="BodyText"/>
        <w:spacing w:before="1"/>
        <w:ind w:left="140" w:right="7134"/>
        <w:rPr>
          <w:color w:val="0F5CB6"/>
        </w:rPr>
      </w:pPr>
      <w:r w:rsidRPr="00FE0DBD">
        <w:rPr>
          <w:color w:val="0F5CB6"/>
        </w:rPr>
        <w:t>DRC main Web</w:t>
      </w:r>
    </w:p>
    <w:p w14:paraId="161590CD" w14:textId="77777777" w:rsidR="00621F1D" w:rsidRPr="00FE0DBD" w:rsidRDefault="00621F1D">
      <w:pPr>
        <w:pStyle w:val="BodyText"/>
      </w:pPr>
    </w:p>
    <w:p w14:paraId="7123D639" w14:textId="77777777" w:rsidR="006221B2" w:rsidRPr="00FE0DBD" w:rsidRDefault="00EC6958">
      <w:pPr>
        <w:pStyle w:val="Heading1"/>
        <w:numPr>
          <w:ilvl w:val="0"/>
          <w:numId w:val="7"/>
        </w:numPr>
        <w:tabs>
          <w:tab w:val="left" w:pos="860"/>
          <w:tab w:val="left" w:pos="861"/>
        </w:tabs>
        <w:ind w:hanging="721"/>
      </w:pPr>
      <w:r w:rsidRPr="00FE0DBD">
        <w:t>RFP</w:t>
      </w:r>
      <w:r w:rsidRPr="00FE0DBD">
        <w:rPr>
          <w:spacing w:val="-4"/>
        </w:rPr>
        <w:t xml:space="preserve"> </w:t>
      </w:r>
      <w:r w:rsidRPr="00FE0DBD">
        <w:t>DOCUMENTS</w:t>
      </w:r>
    </w:p>
    <w:p w14:paraId="7123D63A" w14:textId="77777777" w:rsidR="006221B2" w:rsidRPr="00FE0DBD" w:rsidRDefault="00EC6958">
      <w:pPr>
        <w:pStyle w:val="BodyText"/>
        <w:ind w:left="140"/>
      </w:pPr>
      <w:r w:rsidRPr="00FE0DBD">
        <w:rPr>
          <w:color w:val="212121"/>
        </w:rPr>
        <w:t>This</w:t>
      </w:r>
      <w:r w:rsidRPr="00FE0DBD">
        <w:rPr>
          <w:color w:val="212121"/>
          <w:spacing w:val="-3"/>
        </w:rPr>
        <w:t xml:space="preserve"> </w:t>
      </w:r>
      <w:r w:rsidRPr="00FE0DBD">
        <w:rPr>
          <w:color w:val="212121"/>
        </w:rPr>
        <w:t>RFP</w:t>
      </w:r>
      <w:r w:rsidRPr="00FE0DBD">
        <w:rPr>
          <w:color w:val="212121"/>
          <w:spacing w:val="-3"/>
        </w:rPr>
        <w:t xml:space="preserve"> </w:t>
      </w:r>
      <w:r w:rsidRPr="00FE0DBD">
        <w:rPr>
          <w:color w:val="212121"/>
        </w:rPr>
        <w:t>document</w:t>
      </w:r>
      <w:r w:rsidRPr="00FE0DBD">
        <w:rPr>
          <w:color w:val="212121"/>
          <w:spacing w:val="-3"/>
        </w:rPr>
        <w:t xml:space="preserve"> </w:t>
      </w:r>
      <w:r w:rsidRPr="00FE0DBD">
        <w:rPr>
          <w:color w:val="212121"/>
        </w:rPr>
        <w:t>contains</w:t>
      </w:r>
      <w:r w:rsidRPr="00FE0DBD">
        <w:rPr>
          <w:color w:val="212121"/>
          <w:spacing w:val="-3"/>
        </w:rPr>
        <w:t xml:space="preserve"> </w:t>
      </w:r>
      <w:r w:rsidRPr="00FE0DBD">
        <w:rPr>
          <w:color w:val="212121"/>
        </w:rPr>
        <w:t>the</w:t>
      </w:r>
      <w:r w:rsidRPr="00FE0DBD">
        <w:rPr>
          <w:color w:val="212121"/>
          <w:spacing w:val="-4"/>
        </w:rPr>
        <w:t xml:space="preserve"> </w:t>
      </w:r>
      <w:r w:rsidRPr="00FE0DBD">
        <w:rPr>
          <w:color w:val="212121"/>
        </w:rPr>
        <w:t>following:</w:t>
      </w:r>
    </w:p>
    <w:p w14:paraId="7123D63D" w14:textId="77777777" w:rsidR="006221B2" w:rsidRPr="00FE0DBD" w:rsidRDefault="006221B2">
      <w:pPr>
        <w:pStyle w:val="BodyText"/>
        <w:spacing w:before="9"/>
        <w:rPr>
          <w:sz w:val="15"/>
        </w:rPr>
      </w:pPr>
    </w:p>
    <w:p w14:paraId="7123D63E" w14:textId="77777777" w:rsidR="006221B2" w:rsidRPr="00FE0DBD" w:rsidRDefault="00EC6958">
      <w:pPr>
        <w:pStyle w:val="ListParagraph"/>
        <w:numPr>
          <w:ilvl w:val="0"/>
          <w:numId w:val="1"/>
        </w:numPr>
        <w:tabs>
          <w:tab w:val="left" w:pos="500"/>
          <w:tab w:val="left" w:pos="501"/>
        </w:tabs>
        <w:spacing w:before="59"/>
        <w:ind w:hanging="361"/>
        <w:rPr>
          <w:sz w:val="20"/>
          <w:szCs w:val="20"/>
        </w:rPr>
      </w:pPr>
      <w:r w:rsidRPr="60870650">
        <w:rPr>
          <w:color w:val="212121"/>
          <w:sz w:val="20"/>
          <w:szCs w:val="20"/>
        </w:rPr>
        <w:t>This</w:t>
      </w:r>
      <w:r w:rsidRPr="60870650">
        <w:rPr>
          <w:color w:val="212121"/>
          <w:spacing w:val="-3"/>
          <w:sz w:val="20"/>
          <w:szCs w:val="20"/>
        </w:rPr>
        <w:t xml:space="preserve"> </w:t>
      </w:r>
      <w:r w:rsidRPr="60870650">
        <w:rPr>
          <w:color w:val="212121"/>
          <w:sz w:val="20"/>
          <w:szCs w:val="20"/>
        </w:rPr>
        <w:t>invitation Letter</w:t>
      </w:r>
    </w:p>
    <w:p w14:paraId="21A63BD2" w14:textId="37EF4639" w:rsidR="008E65B8" w:rsidRPr="00FE0DBD" w:rsidRDefault="00EC6958" w:rsidP="008E65B8">
      <w:pPr>
        <w:pStyle w:val="ListParagraph"/>
        <w:numPr>
          <w:ilvl w:val="0"/>
          <w:numId w:val="1"/>
        </w:numPr>
        <w:tabs>
          <w:tab w:val="left" w:pos="500"/>
          <w:tab w:val="left" w:pos="501"/>
          <w:tab w:val="left" w:pos="1851"/>
        </w:tabs>
        <w:spacing w:before="37"/>
        <w:ind w:hanging="361"/>
        <w:rPr>
          <w:sz w:val="20"/>
          <w:szCs w:val="20"/>
        </w:rPr>
      </w:pPr>
      <w:r w:rsidRPr="60870650">
        <w:rPr>
          <w:color w:val="212121"/>
          <w:sz w:val="20"/>
          <w:szCs w:val="20"/>
        </w:rPr>
        <w:t>Annex</w:t>
      </w:r>
      <w:r w:rsidRPr="60870650">
        <w:rPr>
          <w:color w:val="212121"/>
          <w:spacing w:val="-1"/>
          <w:sz w:val="20"/>
          <w:szCs w:val="20"/>
        </w:rPr>
        <w:t xml:space="preserve"> </w:t>
      </w:r>
      <w:r w:rsidRPr="60870650">
        <w:rPr>
          <w:color w:val="212121"/>
          <w:sz w:val="20"/>
          <w:szCs w:val="20"/>
        </w:rPr>
        <w:t>A:</w:t>
      </w:r>
      <w:r w:rsidR="006E73D7" w:rsidRPr="60870650">
        <w:rPr>
          <w:color w:val="212121"/>
          <w:sz w:val="20"/>
          <w:szCs w:val="20"/>
        </w:rPr>
        <w:t xml:space="preserve">              </w:t>
      </w:r>
      <w:r w:rsidRPr="60870650">
        <w:rPr>
          <w:color w:val="212121"/>
          <w:sz w:val="20"/>
          <w:szCs w:val="20"/>
        </w:rPr>
        <w:t>Term of Reference</w:t>
      </w:r>
      <w:r w:rsidR="008E65B8" w:rsidRPr="60870650">
        <w:rPr>
          <w:color w:val="212121"/>
          <w:sz w:val="20"/>
          <w:szCs w:val="20"/>
        </w:rPr>
        <w:t>-External Evaluation Economic Recovery Program.</w:t>
      </w:r>
    </w:p>
    <w:p w14:paraId="7123D640" w14:textId="04D5B86D" w:rsidR="006221B2" w:rsidRPr="00FE0DBD" w:rsidRDefault="008E65B8" w:rsidP="008E65B8">
      <w:pPr>
        <w:pStyle w:val="ListParagraph"/>
        <w:numPr>
          <w:ilvl w:val="0"/>
          <w:numId w:val="1"/>
        </w:numPr>
        <w:tabs>
          <w:tab w:val="left" w:pos="500"/>
          <w:tab w:val="left" w:pos="501"/>
          <w:tab w:val="left" w:pos="1851"/>
        </w:tabs>
        <w:spacing w:before="37"/>
        <w:ind w:hanging="361"/>
        <w:rPr>
          <w:sz w:val="20"/>
          <w:szCs w:val="20"/>
        </w:rPr>
      </w:pPr>
      <w:r w:rsidRPr="60870650">
        <w:rPr>
          <w:color w:val="212121"/>
          <w:sz w:val="20"/>
          <w:szCs w:val="20"/>
        </w:rPr>
        <w:lastRenderedPageBreak/>
        <w:t xml:space="preserve">Annex B                </w:t>
      </w:r>
      <w:r w:rsidR="00EC6958" w:rsidRPr="60870650">
        <w:rPr>
          <w:color w:val="212121"/>
          <w:sz w:val="20"/>
          <w:szCs w:val="20"/>
        </w:rPr>
        <w:t>Acknowledgment</w:t>
      </w:r>
      <w:r w:rsidR="00EC6958" w:rsidRPr="60870650">
        <w:rPr>
          <w:color w:val="212121"/>
          <w:spacing w:val="-3"/>
          <w:sz w:val="20"/>
          <w:szCs w:val="20"/>
        </w:rPr>
        <w:t xml:space="preserve"> </w:t>
      </w:r>
      <w:r w:rsidR="00EC6958" w:rsidRPr="60870650">
        <w:rPr>
          <w:color w:val="212121"/>
          <w:sz w:val="20"/>
          <w:szCs w:val="20"/>
        </w:rPr>
        <w:t>Certificate</w:t>
      </w:r>
    </w:p>
    <w:p w14:paraId="7123D641" w14:textId="77777777" w:rsidR="006221B2" w:rsidRPr="00FE0DBD" w:rsidRDefault="00EC6958">
      <w:pPr>
        <w:pStyle w:val="ListParagraph"/>
        <w:numPr>
          <w:ilvl w:val="0"/>
          <w:numId w:val="1"/>
        </w:numPr>
        <w:tabs>
          <w:tab w:val="left" w:pos="500"/>
          <w:tab w:val="left" w:pos="501"/>
          <w:tab w:val="left" w:pos="1851"/>
        </w:tabs>
        <w:spacing w:before="36"/>
        <w:ind w:hanging="361"/>
        <w:rPr>
          <w:sz w:val="20"/>
          <w:szCs w:val="20"/>
        </w:rPr>
      </w:pPr>
      <w:r w:rsidRPr="60870650">
        <w:rPr>
          <w:color w:val="212121"/>
          <w:sz w:val="20"/>
          <w:szCs w:val="20"/>
        </w:rPr>
        <w:t>Annex</w:t>
      </w:r>
      <w:r w:rsidRPr="60870650">
        <w:rPr>
          <w:color w:val="212121"/>
          <w:spacing w:val="-2"/>
          <w:sz w:val="20"/>
          <w:szCs w:val="20"/>
        </w:rPr>
        <w:t xml:space="preserve"> </w:t>
      </w:r>
      <w:r w:rsidRPr="60870650">
        <w:rPr>
          <w:color w:val="212121"/>
          <w:sz w:val="20"/>
          <w:szCs w:val="20"/>
        </w:rPr>
        <w:t>C:</w:t>
      </w:r>
      <w:r w:rsidRPr="00FE0DBD">
        <w:rPr>
          <w:color w:val="212121"/>
          <w:sz w:val="20"/>
        </w:rPr>
        <w:tab/>
      </w:r>
      <w:r w:rsidRPr="60870650">
        <w:rPr>
          <w:color w:val="212121"/>
          <w:sz w:val="20"/>
          <w:szCs w:val="20"/>
        </w:rPr>
        <w:t>DRC</w:t>
      </w:r>
      <w:r w:rsidRPr="60870650">
        <w:rPr>
          <w:color w:val="212121"/>
          <w:spacing w:val="-4"/>
          <w:sz w:val="20"/>
          <w:szCs w:val="20"/>
        </w:rPr>
        <w:t xml:space="preserve"> </w:t>
      </w:r>
      <w:r w:rsidRPr="60870650">
        <w:rPr>
          <w:color w:val="212121"/>
          <w:sz w:val="20"/>
          <w:szCs w:val="20"/>
        </w:rPr>
        <w:t>General</w:t>
      </w:r>
      <w:r w:rsidRPr="60870650">
        <w:rPr>
          <w:color w:val="212121"/>
          <w:spacing w:val="-2"/>
          <w:sz w:val="20"/>
          <w:szCs w:val="20"/>
        </w:rPr>
        <w:t xml:space="preserve"> </w:t>
      </w:r>
      <w:r w:rsidRPr="60870650">
        <w:rPr>
          <w:color w:val="212121"/>
          <w:sz w:val="20"/>
          <w:szCs w:val="20"/>
        </w:rPr>
        <w:t>Conditions</w:t>
      </w:r>
      <w:r w:rsidRPr="60870650">
        <w:rPr>
          <w:color w:val="212121"/>
          <w:spacing w:val="-3"/>
          <w:sz w:val="20"/>
          <w:szCs w:val="20"/>
        </w:rPr>
        <w:t xml:space="preserve"> </w:t>
      </w:r>
      <w:r w:rsidRPr="60870650">
        <w:rPr>
          <w:color w:val="212121"/>
          <w:sz w:val="20"/>
          <w:szCs w:val="20"/>
        </w:rPr>
        <w:t>of</w:t>
      </w:r>
      <w:r w:rsidRPr="60870650">
        <w:rPr>
          <w:color w:val="212121"/>
          <w:spacing w:val="-4"/>
          <w:sz w:val="20"/>
          <w:szCs w:val="20"/>
        </w:rPr>
        <w:t xml:space="preserve"> </w:t>
      </w:r>
      <w:r w:rsidRPr="60870650">
        <w:rPr>
          <w:color w:val="212121"/>
          <w:sz w:val="20"/>
          <w:szCs w:val="20"/>
        </w:rPr>
        <w:t>Contract</w:t>
      </w:r>
    </w:p>
    <w:p w14:paraId="7123D642" w14:textId="77777777" w:rsidR="006221B2" w:rsidRPr="00FE0DBD" w:rsidRDefault="00EC6958">
      <w:pPr>
        <w:pStyle w:val="ListParagraph"/>
        <w:numPr>
          <w:ilvl w:val="0"/>
          <w:numId w:val="1"/>
        </w:numPr>
        <w:tabs>
          <w:tab w:val="left" w:pos="500"/>
          <w:tab w:val="left" w:pos="501"/>
          <w:tab w:val="left" w:pos="1851"/>
        </w:tabs>
        <w:spacing w:before="37"/>
        <w:ind w:hanging="361"/>
        <w:rPr>
          <w:sz w:val="20"/>
        </w:rPr>
      </w:pPr>
      <w:r w:rsidRPr="00FE0DBD">
        <w:rPr>
          <w:color w:val="212121"/>
          <w:sz w:val="20"/>
        </w:rPr>
        <w:t>Annex</w:t>
      </w:r>
      <w:r w:rsidRPr="00FE0DBD">
        <w:rPr>
          <w:color w:val="212121"/>
          <w:spacing w:val="-2"/>
          <w:sz w:val="20"/>
        </w:rPr>
        <w:t xml:space="preserve"> </w:t>
      </w:r>
      <w:r w:rsidRPr="00FE0DBD">
        <w:rPr>
          <w:color w:val="212121"/>
          <w:sz w:val="20"/>
        </w:rPr>
        <w:t>D:</w:t>
      </w:r>
      <w:r w:rsidRPr="00FE0DBD">
        <w:rPr>
          <w:color w:val="212121"/>
          <w:sz w:val="20"/>
        </w:rPr>
        <w:tab/>
        <w:t>DRC</w:t>
      </w:r>
      <w:r w:rsidRPr="00FE0DBD">
        <w:rPr>
          <w:color w:val="212121"/>
          <w:spacing w:val="-3"/>
          <w:sz w:val="20"/>
        </w:rPr>
        <w:t xml:space="preserve"> </w:t>
      </w:r>
      <w:r w:rsidRPr="00FE0DBD">
        <w:rPr>
          <w:color w:val="212121"/>
          <w:sz w:val="20"/>
        </w:rPr>
        <w:t>Supplier</w:t>
      </w:r>
      <w:r w:rsidRPr="00FE0DBD">
        <w:rPr>
          <w:color w:val="212121"/>
          <w:spacing w:val="-1"/>
          <w:sz w:val="20"/>
        </w:rPr>
        <w:t xml:space="preserve"> </w:t>
      </w:r>
      <w:r w:rsidRPr="00FE0DBD">
        <w:rPr>
          <w:color w:val="212121"/>
          <w:sz w:val="20"/>
        </w:rPr>
        <w:t>Code</w:t>
      </w:r>
      <w:r w:rsidRPr="00FE0DBD">
        <w:rPr>
          <w:color w:val="212121"/>
          <w:spacing w:val="-4"/>
          <w:sz w:val="20"/>
        </w:rPr>
        <w:t xml:space="preserve"> </w:t>
      </w:r>
      <w:r w:rsidRPr="00FE0DBD">
        <w:rPr>
          <w:color w:val="212121"/>
          <w:sz w:val="20"/>
        </w:rPr>
        <w:t>of</w:t>
      </w:r>
      <w:r w:rsidRPr="00FE0DBD">
        <w:rPr>
          <w:color w:val="212121"/>
          <w:spacing w:val="-4"/>
          <w:sz w:val="20"/>
        </w:rPr>
        <w:t xml:space="preserve"> </w:t>
      </w:r>
      <w:r w:rsidRPr="00FE0DBD">
        <w:rPr>
          <w:color w:val="212121"/>
          <w:sz w:val="20"/>
        </w:rPr>
        <w:t>Conduct</w:t>
      </w:r>
    </w:p>
    <w:p w14:paraId="7123D643" w14:textId="77777777" w:rsidR="006221B2" w:rsidRPr="00FE0DBD" w:rsidRDefault="00EC6958">
      <w:pPr>
        <w:pStyle w:val="ListParagraph"/>
        <w:numPr>
          <w:ilvl w:val="0"/>
          <w:numId w:val="1"/>
        </w:numPr>
        <w:tabs>
          <w:tab w:val="left" w:pos="500"/>
          <w:tab w:val="left" w:pos="501"/>
          <w:tab w:val="left" w:pos="1851"/>
        </w:tabs>
        <w:spacing w:before="37"/>
        <w:ind w:hanging="361"/>
        <w:rPr>
          <w:sz w:val="20"/>
        </w:rPr>
      </w:pPr>
      <w:r w:rsidRPr="00FE0DBD">
        <w:rPr>
          <w:color w:val="212121"/>
          <w:sz w:val="20"/>
        </w:rPr>
        <w:t>Annex</w:t>
      </w:r>
      <w:r w:rsidRPr="00FE0DBD">
        <w:rPr>
          <w:color w:val="212121"/>
          <w:spacing w:val="-1"/>
          <w:sz w:val="20"/>
        </w:rPr>
        <w:t xml:space="preserve"> </w:t>
      </w:r>
      <w:r w:rsidRPr="00FE0DBD">
        <w:rPr>
          <w:color w:val="212121"/>
          <w:sz w:val="20"/>
        </w:rPr>
        <w:t>E:</w:t>
      </w:r>
      <w:r w:rsidRPr="00FE0DBD">
        <w:rPr>
          <w:color w:val="212121"/>
          <w:sz w:val="20"/>
        </w:rPr>
        <w:tab/>
        <w:t>Supplier</w:t>
      </w:r>
      <w:r w:rsidRPr="00FE0DBD">
        <w:rPr>
          <w:color w:val="212121"/>
          <w:spacing w:val="-3"/>
          <w:sz w:val="20"/>
        </w:rPr>
        <w:t xml:space="preserve"> </w:t>
      </w:r>
      <w:r w:rsidRPr="00FE0DBD">
        <w:rPr>
          <w:color w:val="212121"/>
          <w:sz w:val="20"/>
        </w:rPr>
        <w:t>Profile</w:t>
      </w:r>
      <w:r w:rsidRPr="00FE0DBD">
        <w:rPr>
          <w:color w:val="212121"/>
          <w:spacing w:val="-4"/>
          <w:sz w:val="20"/>
        </w:rPr>
        <w:t xml:space="preserve"> </w:t>
      </w:r>
      <w:r w:rsidRPr="00FE0DBD">
        <w:rPr>
          <w:color w:val="212121"/>
          <w:sz w:val="20"/>
        </w:rPr>
        <w:t>and</w:t>
      </w:r>
      <w:r w:rsidRPr="00FE0DBD">
        <w:rPr>
          <w:color w:val="212121"/>
          <w:spacing w:val="-3"/>
          <w:sz w:val="20"/>
        </w:rPr>
        <w:t xml:space="preserve"> </w:t>
      </w:r>
      <w:r w:rsidRPr="00FE0DBD">
        <w:rPr>
          <w:color w:val="212121"/>
          <w:sz w:val="20"/>
        </w:rPr>
        <w:t>Registration</w:t>
      </w:r>
    </w:p>
    <w:p w14:paraId="7123D644" w14:textId="77777777" w:rsidR="006221B2" w:rsidRPr="00FE0DBD" w:rsidRDefault="006221B2">
      <w:pPr>
        <w:pStyle w:val="BodyText"/>
      </w:pPr>
    </w:p>
    <w:p w14:paraId="7123D646" w14:textId="77777777" w:rsidR="006221B2" w:rsidRPr="00FE0DBD" w:rsidRDefault="00EC6958">
      <w:pPr>
        <w:pStyle w:val="BodyText"/>
        <w:ind w:left="140" w:right="139"/>
        <w:jc w:val="both"/>
      </w:pPr>
      <w:r w:rsidRPr="00FE0DBD">
        <w:rPr>
          <w:color w:val="212121"/>
          <w:spacing w:val="-1"/>
        </w:rPr>
        <w:t>Under</w:t>
      </w:r>
      <w:r w:rsidRPr="00FE0DBD">
        <w:rPr>
          <w:color w:val="212121"/>
          <w:spacing w:val="-9"/>
        </w:rPr>
        <w:t xml:space="preserve"> </w:t>
      </w:r>
      <w:r w:rsidRPr="00FE0DBD">
        <w:rPr>
          <w:color w:val="212121"/>
          <w:spacing w:val="-1"/>
        </w:rPr>
        <w:t>DRC’s</w:t>
      </w:r>
      <w:r w:rsidRPr="00FE0DBD">
        <w:rPr>
          <w:color w:val="212121"/>
          <w:spacing w:val="-7"/>
        </w:rPr>
        <w:t xml:space="preserve"> </w:t>
      </w:r>
      <w:r w:rsidRPr="00FE0DBD">
        <w:rPr>
          <w:color w:val="212121"/>
          <w:spacing w:val="-1"/>
        </w:rPr>
        <w:t>Anticorruption</w:t>
      </w:r>
      <w:r w:rsidRPr="00FE0DBD">
        <w:rPr>
          <w:color w:val="212121"/>
          <w:spacing w:val="-8"/>
        </w:rPr>
        <w:t xml:space="preserve"> </w:t>
      </w:r>
      <w:r w:rsidRPr="00FE0DBD">
        <w:rPr>
          <w:color w:val="212121"/>
          <w:spacing w:val="-1"/>
        </w:rPr>
        <w:t>Policy</w:t>
      </w:r>
      <w:r w:rsidRPr="00FE0DBD">
        <w:rPr>
          <w:color w:val="212121"/>
          <w:spacing w:val="-5"/>
        </w:rPr>
        <w:t xml:space="preserve"> </w:t>
      </w:r>
      <w:r w:rsidRPr="00FE0DBD">
        <w:rPr>
          <w:color w:val="212121"/>
          <w:spacing w:val="-1"/>
        </w:rPr>
        <w:t>Bidders</w:t>
      </w:r>
      <w:r w:rsidRPr="00FE0DBD">
        <w:rPr>
          <w:color w:val="212121"/>
          <w:spacing w:val="-7"/>
        </w:rPr>
        <w:t xml:space="preserve"> </w:t>
      </w:r>
      <w:r w:rsidRPr="00FE0DBD">
        <w:rPr>
          <w:color w:val="212121"/>
        </w:rPr>
        <w:t>shall</w:t>
      </w:r>
      <w:r w:rsidRPr="00FE0DBD">
        <w:rPr>
          <w:color w:val="212121"/>
          <w:spacing w:val="-10"/>
        </w:rPr>
        <w:t xml:space="preserve"> </w:t>
      </w:r>
      <w:r w:rsidRPr="00FE0DBD">
        <w:rPr>
          <w:color w:val="212121"/>
        </w:rPr>
        <w:t>observe</w:t>
      </w:r>
      <w:r w:rsidRPr="00FE0DBD">
        <w:rPr>
          <w:color w:val="212121"/>
          <w:spacing w:val="-9"/>
        </w:rPr>
        <w:t xml:space="preserve"> </w:t>
      </w:r>
      <w:r w:rsidRPr="00FE0DBD">
        <w:rPr>
          <w:color w:val="212121"/>
        </w:rPr>
        <w:t>the</w:t>
      </w:r>
      <w:r w:rsidRPr="00FE0DBD">
        <w:rPr>
          <w:color w:val="212121"/>
          <w:spacing w:val="-11"/>
        </w:rPr>
        <w:t xml:space="preserve"> </w:t>
      </w:r>
      <w:r w:rsidRPr="00FE0DBD">
        <w:rPr>
          <w:color w:val="212121"/>
        </w:rPr>
        <w:t>highest</w:t>
      </w:r>
      <w:r w:rsidRPr="00FE0DBD">
        <w:rPr>
          <w:color w:val="212121"/>
          <w:spacing w:val="-8"/>
        </w:rPr>
        <w:t xml:space="preserve"> </w:t>
      </w:r>
      <w:r w:rsidRPr="00FE0DBD">
        <w:rPr>
          <w:color w:val="212121"/>
        </w:rPr>
        <w:t>standard</w:t>
      </w:r>
      <w:r w:rsidRPr="00FE0DBD">
        <w:rPr>
          <w:color w:val="212121"/>
          <w:spacing w:val="-10"/>
        </w:rPr>
        <w:t xml:space="preserve"> </w:t>
      </w:r>
      <w:r w:rsidRPr="00FE0DBD">
        <w:rPr>
          <w:color w:val="212121"/>
        </w:rPr>
        <w:t>of</w:t>
      </w:r>
      <w:r w:rsidRPr="00FE0DBD">
        <w:rPr>
          <w:color w:val="212121"/>
          <w:spacing w:val="-10"/>
        </w:rPr>
        <w:t xml:space="preserve"> </w:t>
      </w:r>
      <w:r w:rsidRPr="00FE0DBD">
        <w:rPr>
          <w:color w:val="212121"/>
        </w:rPr>
        <w:t>ethics</w:t>
      </w:r>
      <w:r w:rsidRPr="00FE0DBD">
        <w:rPr>
          <w:color w:val="212121"/>
          <w:spacing w:val="-8"/>
        </w:rPr>
        <w:t xml:space="preserve"> </w:t>
      </w:r>
      <w:r w:rsidRPr="00FE0DBD">
        <w:rPr>
          <w:color w:val="212121"/>
        </w:rPr>
        <w:t>during</w:t>
      </w:r>
      <w:r w:rsidRPr="00FE0DBD">
        <w:rPr>
          <w:color w:val="212121"/>
          <w:spacing w:val="-8"/>
        </w:rPr>
        <w:t xml:space="preserve"> </w:t>
      </w:r>
      <w:r w:rsidRPr="00FE0DBD">
        <w:rPr>
          <w:color w:val="212121"/>
        </w:rPr>
        <w:t>the</w:t>
      </w:r>
      <w:r w:rsidRPr="00FE0DBD">
        <w:rPr>
          <w:color w:val="212121"/>
          <w:spacing w:val="-9"/>
        </w:rPr>
        <w:t xml:space="preserve"> </w:t>
      </w:r>
      <w:r w:rsidRPr="00FE0DBD">
        <w:rPr>
          <w:color w:val="212121"/>
        </w:rPr>
        <w:t>procurement</w:t>
      </w:r>
      <w:r w:rsidRPr="00FE0DBD">
        <w:rPr>
          <w:color w:val="212121"/>
          <w:spacing w:val="-8"/>
        </w:rPr>
        <w:t xml:space="preserve"> </w:t>
      </w:r>
      <w:r w:rsidRPr="00FE0DBD">
        <w:rPr>
          <w:color w:val="212121"/>
        </w:rPr>
        <w:t>and</w:t>
      </w:r>
      <w:r w:rsidRPr="00FE0DBD">
        <w:rPr>
          <w:color w:val="212121"/>
          <w:spacing w:val="-8"/>
        </w:rPr>
        <w:t xml:space="preserve"> </w:t>
      </w:r>
      <w:r w:rsidRPr="00FE0DBD">
        <w:rPr>
          <w:color w:val="212121"/>
        </w:rPr>
        <w:t>execution</w:t>
      </w:r>
      <w:r w:rsidRPr="00FE0DBD">
        <w:rPr>
          <w:color w:val="212121"/>
          <w:spacing w:val="-43"/>
        </w:rPr>
        <w:t xml:space="preserve"> </w:t>
      </w:r>
      <w:r w:rsidRPr="00FE0DBD">
        <w:rPr>
          <w:color w:val="212121"/>
        </w:rPr>
        <w:t>of such contracts. DRC will reject a Bid if it determines that the Bidder recommended for award, has engaged in corrupt,</w:t>
      </w:r>
      <w:r w:rsidRPr="00FE0DBD">
        <w:rPr>
          <w:color w:val="212121"/>
          <w:spacing w:val="1"/>
        </w:rPr>
        <w:t xml:space="preserve"> </w:t>
      </w:r>
      <w:r w:rsidRPr="00FE0DBD">
        <w:rPr>
          <w:color w:val="212121"/>
        </w:rPr>
        <w:t>fraudulent,</w:t>
      </w:r>
      <w:r w:rsidRPr="00FE0DBD">
        <w:rPr>
          <w:color w:val="212121"/>
          <w:spacing w:val="-1"/>
        </w:rPr>
        <w:t xml:space="preserve"> </w:t>
      </w:r>
      <w:r w:rsidRPr="00FE0DBD">
        <w:rPr>
          <w:color w:val="212121"/>
        </w:rPr>
        <w:t>collusive, or</w:t>
      </w:r>
      <w:r w:rsidRPr="00FE0DBD">
        <w:rPr>
          <w:color w:val="212121"/>
          <w:spacing w:val="-1"/>
        </w:rPr>
        <w:t xml:space="preserve"> </w:t>
      </w:r>
      <w:r w:rsidRPr="00FE0DBD">
        <w:rPr>
          <w:color w:val="212121"/>
        </w:rPr>
        <w:t>coercive</w:t>
      </w:r>
      <w:r w:rsidRPr="00FE0DBD">
        <w:rPr>
          <w:color w:val="212121"/>
          <w:spacing w:val="-1"/>
        </w:rPr>
        <w:t xml:space="preserve"> </w:t>
      </w:r>
      <w:r w:rsidRPr="00FE0DBD">
        <w:rPr>
          <w:color w:val="212121"/>
        </w:rPr>
        <w:t>practices</w:t>
      </w:r>
      <w:r w:rsidRPr="00FE0DBD">
        <w:rPr>
          <w:color w:val="212121"/>
          <w:spacing w:val="-1"/>
        </w:rPr>
        <w:t xml:space="preserve"> </w:t>
      </w:r>
      <w:r w:rsidRPr="00FE0DBD">
        <w:rPr>
          <w:color w:val="212121"/>
        </w:rPr>
        <w:t>in</w:t>
      </w:r>
      <w:r w:rsidRPr="00FE0DBD">
        <w:rPr>
          <w:color w:val="212121"/>
          <w:spacing w:val="1"/>
        </w:rPr>
        <w:t xml:space="preserve"> </w:t>
      </w:r>
      <w:r w:rsidRPr="00FE0DBD">
        <w:rPr>
          <w:color w:val="212121"/>
        </w:rPr>
        <w:t>competing</w:t>
      </w:r>
      <w:r w:rsidRPr="00FE0DBD">
        <w:rPr>
          <w:color w:val="212121"/>
          <w:spacing w:val="-2"/>
        </w:rPr>
        <w:t xml:space="preserve"> </w:t>
      </w:r>
      <w:r w:rsidRPr="00FE0DBD">
        <w:rPr>
          <w:color w:val="212121"/>
        </w:rPr>
        <w:t>for,</w:t>
      </w:r>
      <w:r w:rsidRPr="00FE0DBD">
        <w:rPr>
          <w:color w:val="212121"/>
          <w:spacing w:val="2"/>
        </w:rPr>
        <w:t xml:space="preserve"> </w:t>
      </w:r>
      <w:r w:rsidRPr="00FE0DBD">
        <w:rPr>
          <w:color w:val="212121"/>
        </w:rPr>
        <w:t>or in</w:t>
      </w:r>
      <w:r w:rsidRPr="00FE0DBD">
        <w:rPr>
          <w:color w:val="212121"/>
          <w:spacing w:val="-1"/>
        </w:rPr>
        <w:t xml:space="preserve"> </w:t>
      </w:r>
      <w:r w:rsidRPr="00FE0DBD">
        <w:rPr>
          <w:color w:val="212121"/>
        </w:rPr>
        <w:t>executing, the</w:t>
      </w:r>
      <w:r w:rsidRPr="00FE0DBD">
        <w:rPr>
          <w:color w:val="212121"/>
          <w:spacing w:val="-2"/>
        </w:rPr>
        <w:t xml:space="preserve"> </w:t>
      </w:r>
      <w:r w:rsidRPr="00FE0DBD">
        <w:rPr>
          <w:color w:val="212121"/>
        </w:rPr>
        <w:t>Contract.</w:t>
      </w:r>
    </w:p>
    <w:p w14:paraId="7123D647" w14:textId="77777777" w:rsidR="006221B2" w:rsidRPr="00FE0DBD" w:rsidRDefault="006221B2">
      <w:pPr>
        <w:pStyle w:val="BodyText"/>
        <w:spacing w:before="1"/>
      </w:pPr>
    </w:p>
    <w:p w14:paraId="7123D648" w14:textId="77777777" w:rsidR="006221B2" w:rsidRDefault="00EC6958">
      <w:pPr>
        <w:pStyle w:val="BodyText"/>
        <w:ind w:left="140"/>
        <w:jc w:val="both"/>
        <w:rPr>
          <w:color w:val="212121"/>
        </w:rPr>
      </w:pPr>
      <w:r w:rsidRPr="00FE0DBD">
        <w:rPr>
          <w:color w:val="212121"/>
        </w:rPr>
        <w:t>Yours</w:t>
      </w:r>
      <w:r w:rsidRPr="00FE0DBD">
        <w:rPr>
          <w:color w:val="212121"/>
          <w:spacing w:val="-3"/>
        </w:rPr>
        <w:t xml:space="preserve"> </w:t>
      </w:r>
      <w:r w:rsidRPr="00FE0DBD">
        <w:rPr>
          <w:color w:val="212121"/>
        </w:rPr>
        <w:t>sincerely</w:t>
      </w:r>
    </w:p>
    <w:p w14:paraId="110ADFB0" w14:textId="77777777" w:rsidR="00291DDD" w:rsidRDefault="00291DDD">
      <w:pPr>
        <w:pStyle w:val="BodyText"/>
        <w:ind w:left="140"/>
        <w:jc w:val="both"/>
        <w:rPr>
          <w:color w:val="212121"/>
        </w:rPr>
      </w:pPr>
    </w:p>
    <w:p w14:paraId="122F4570" w14:textId="3BCF7B71" w:rsidR="00291DDD" w:rsidRPr="00FE0DBD" w:rsidRDefault="00291DDD">
      <w:pPr>
        <w:pStyle w:val="BodyText"/>
        <w:ind w:left="140"/>
        <w:jc w:val="both"/>
      </w:pPr>
      <w:r>
        <w:rPr>
          <w:color w:val="212121"/>
        </w:rPr>
        <w:t>DRC Supply Chain Iraq</w:t>
      </w:r>
    </w:p>
    <w:p w14:paraId="7123D649" w14:textId="77777777" w:rsidR="006221B2" w:rsidRPr="00FE0DBD" w:rsidRDefault="006221B2">
      <w:pPr>
        <w:pStyle w:val="BodyText"/>
      </w:pPr>
    </w:p>
    <w:p w14:paraId="7123D64A" w14:textId="36882284" w:rsidR="006221B2" w:rsidRPr="00FE0DBD" w:rsidRDefault="0039020A">
      <w:pPr>
        <w:pStyle w:val="BodyText"/>
        <w:spacing w:before="2"/>
        <w:rPr>
          <w:sz w:val="18"/>
        </w:rPr>
      </w:pPr>
      <w:r w:rsidRPr="00FE0DBD">
        <w:rPr>
          <w:noProof/>
        </w:rPr>
        <mc:AlternateContent>
          <mc:Choice Requires="wps">
            <w:drawing>
              <wp:anchor distT="0" distB="0" distL="0" distR="0" simplePos="0" relativeHeight="251658243" behindDoc="1" locked="0" layoutInCell="1" allowOverlap="1" wp14:anchorId="7123D651" wp14:editId="7C2BC742">
                <wp:simplePos x="0" y="0"/>
                <wp:positionH relativeFrom="page">
                  <wp:posOffset>896620</wp:posOffset>
                </wp:positionH>
                <wp:positionV relativeFrom="paragraph">
                  <wp:posOffset>165735</wp:posOffset>
                </wp:positionV>
                <wp:extent cx="6438900" cy="18415"/>
                <wp:effectExtent l="0" t="0" r="0" b="0"/>
                <wp:wrapTopAndBottom/>
                <wp:docPr id="3"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http://schemas.openxmlformats.org/drawingml/2006/main" xmlns:a14="http://schemas.microsoft.com/office/drawing/2010/main" xmlns:pic="http://schemas.openxmlformats.org/drawingml/2006/picture">
            <w:pict w14:anchorId="1C9C3015">
              <v:rect id="Rectangle 2" style="position:absolute;margin-left:70.6pt;margin-top:13.05pt;width:507pt;height:1.45pt;z-index:-15726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75B3AA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">
                <w10:wrap type="topAndBottom" anchorx="page"/>
              </v:rect>
            </w:pict>
          </mc:Fallback>
        </mc:AlternateContent>
      </w:r>
    </w:p>
    <w:sectPr w:rsidR="006221B2" w:rsidRPr="00FE0DBD" w:rsidSect="006331C2">
      <w:headerReference w:type="default" r:id="rId20"/>
      <w:footerReference w:type="default" r:id="rId21"/>
      <w:pgSz w:w="12240" w:h="15840"/>
      <w:pgMar w:top="1180" w:right="1260" w:bottom="1420" w:left="1300" w:header="381" w:footer="12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8C5BD8" w14:textId="77777777" w:rsidR="00F14E6E" w:rsidRDefault="00F14E6E">
      <w:r>
        <w:separator/>
      </w:r>
    </w:p>
  </w:endnote>
  <w:endnote w:type="continuationSeparator" w:id="0">
    <w:p w14:paraId="05C346B8" w14:textId="77777777" w:rsidR="00F14E6E" w:rsidRDefault="00F14E6E">
      <w:r>
        <w:continuationSeparator/>
      </w:r>
    </w:p>
  </w:endnote>
  <w:endnote w:type="continuationNotice" w:id="1">
    <w:p w14:paraId="5C04F7A5" w14:textId="77777777" w:rsidR="00F14E6E" w:rsidRDefault="00F14E6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4" w14:textId="052D9D38" w:rsidR="006221B2" w:rsidRDefault="0039020A">
    <w:pPr>
      <w:pStyle w:val="BodyText"/>
      <w:spacing w:line="14" w:lineRule="auto"/>
    </w:pPr>
    <w:r>
      <w:rPr>
        <w:noProof/>
      </w:rPr>
      <mc:AlternateContent>
        <mc:Choice Requires="wps">
          <w:drawing>
            <wp:anchor distT="0" distB="0" distL="114300" distR="114300" simplePos="0" relativeHeight="251658241" behindDoc="1" locked="0" layoutInCell="1" allowOverlap="1" wp14:anchorId="7123D659" wp14:editId="655EE96B">
              <wp:simplePos x="0" y="0"/>
              <wp:positionH relativeFrom="page">
                <wp:posOffset>901700</wp:posOffset>
              </wp:positionH>
              <wp:positionV relativeFrom="page">
                <wp:posOffset>9140190</wp:posOffset>
              </wp:positionV>
              <wp:extent cx="2643505" cy="31813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3505" cy="3181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8" w14:textId="51FFF630" w:rsidR="006221B2" w:rsidRDefault="006221B2">
                          <w:pPr>
                            <w:pStyle w:val="BodyText"/>
                            <w:spacing w:before="17"/>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23D659" id="_x0000_t202" coordsize="21600,21600" o:spt="202" path="m,l,21600r21600,l21600,xe">
              <v:stroke joinstyle="miter"/>
              <v:path gradientshapeok="t" o:connecttype="rect"/>
            </v:shapetype>
            <v:shape id="Text Box 2" o:spid="_x0000_s1033" type="#_x0000_t202" style="position:absolute;margin-left:71pt;margin-top:719.7pt;width:208.15pt;height:25.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" filled="f" stroked="f">
              <v:textbox inset="0,0,0,0">
                <w:txbxContent>
                  <w:p w14:paraId="7123D668" w14:textId="51FFF630" w:rsidR="006221B2" w:rsidRDefault="006221B2">
                    <w:pPr>
                      <w:pStyle w:val="BodyText"/>
                      <w:spacing w:before="17"/>
                      <w:ind w:left="20"/>
                    </w:pPr>
                  </w:p>
                </w:txbxContent>
              </v:textbox>
              <w10:wrap anchorx="page" anchory="page"/>
            </v:shape>
          </w:pict>
        </mc:Fallback>
      </mc:AlternateContent>
    </w:r>
    <w:r>
      <w:rPr>
        <w:noProof/>
      </w:rPr>
      <mc:AlternateContent>
        <mc:Choice Requires="wps">
          <w:drawing>
            <wp:anchor distT="0" distB="0" distL="114300" distR="114300" simplePos="0" relativeHeight="251658242" behindDoc="1" locked="0" layoutInCell="1" allowOverlap="1" wp14:anchorId="7123D65A" wp14:editId="1A00ADA9">
              <wp:simplePos x="0" y="0"/>
              <wp:positionH relativeFrom="page">
                <wp:posOffset>5689600</wp:posOffset>
              </wp:positionH>
              <wp:positionV relativeFrom="page">
                <wp:posOffset>9305925</wp:posOffset>
              </wp:positionV>
              <wp:extent cx="763270"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23D65A" id="Text Box 1" o:spid="_x0000_s1034" type="#_x0000_t202" style="position:absolute;margin-left:448pt;margin-top:732.75pt;width:60.1pt;height:12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" filled="f" stroked="f">
              <v:textbox inset="0,0,0,0">
                <w:txbxContent>
                  <w:p w14:paraId="7123D669" w14:textId="77777777" w:rsidR="006221B2" w:rsidRDefault="00EC6958">
                    <w:pPr>
                      <w:pStyle w:val="BodyText"/>
                      <w:spacing w:line="223" w:lineRule="exact"/>
                      <w:ind w:left="20"/>
                    </w:pPr>
                    <w:r>
                      <w:t>Page</w:t>
                    </w:r>
                    <w:r>
                      <w:rPr>
                        <w:spacing w:val="-1"/>
                      </w:rPr>
                      <w:t xml:space="preserve"> </w:t>
                    </w:r>
                    <w:r>
                      <w:fldChar w:fldCharType="begin"/>
                    </w:r>
                    <w:r>
                      <w:instrText xml:space="preserve"> PAGE </w:instrText>
                    </w:r>
                    <w:r>
                      <w:fldChar w:fldCharType="separate"/>
                    </w:r>
                    <w:r>
                      <w:t>10</w:t>
                    </w:r>
                    <w:r>
                      <w:fldChar w:fldCharType="end"/>
                    </w:r>
                    <w:r>
                      <w:t xml:space="preserve"> of</w:t>
                    </w:r>
                    <w:r>
                      <w:rPr>
                        <w:spacing w:val="-1"/>
                      </w:rPr>
                      <w:t xml:space="preserve"> </w:t>
                    </w:r>
                    <w:r>
                      <w:t>10</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D0A44" w14:textId="77777777" w:rsidR="00F14E6E" w:rsidRDefault="00F14E6E">
      <w:r>
        <w:separator/>
      </w:r>
    </w:p>
  </w:footnote>
  <w:footnote w:type="continuationSeparator" w:id="0">
    <w:p w14:paraId="17E6D977" w14:textId="77777777" w:rsidR="00F14E6E" w:rsidRDefault="00F14E6E">
      <w:r>
        <w:continuationSeparator/>
      </w:r>
    </w:p>
  </w:footnote>
  <w:footnote w:type="continuationNotice" w:id="1">
    <w:p w14:paraId="19C1B973" w14:textId="77777777" w:rsidR="00F14E6E" w:rsidRDefault="00F14E6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23D653" w14:textId="77777777" w:rsidR="006221B2" w:rsidRDefault="00EC6958">
    <w:pPr>
      <w:pStyle w:val="BodyText"/>
      <w:spacing w:line="14" w:lineRule="auto"/>
    </w:pPr>
    <w:r>
      <w:rPr>
        <w:noProof/>
      </w:rPr>
      <w:drawing>
        <wp:anchor distT="0" distB="0" distL="0" distR="0" simplePos="0" relativeHeight="251658240" behindDoc="1" locked="0" layoutInCell="1" allowOverlap="1" wp14:anchorId="7123D657" wp14:editId="7123D658">
          <wp:simplePos x="0" y="0"/>
          <wp:positionH relativeFrom="page">
            <wp:posOffset>612775</wp:posOffset>
          </wp:positionH>
          <wp:positionV relativeFrom="page">
            <wp:posOffset>241934</wp:posOffset>
          </wp:positionV>
          <wp:extent cx="908050" cy="514350"/>
          <wp:effectExtent l="0" t="0" r="0" b="0"/>
          <wp:wrapNone/>
          <wp:docPr id="2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1" cstate="print"/>
                  <a:stretch>
                    <a:fillRect/>
                  </a:stretch>
                </pic:blipFill>
                <pic:spPr>
                  <a:xfrm>
                    <a:off x="0" y="0"/>
                    <a:ext cx="908050" cy="514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A10CFA"/>
    <w:multiLevelType w:val="hybridMultilevel"/>
    <w:tmpl w:val="F836EB6A"/>
    <w:lvl w:ilvl="0" w:tplc="FA46F5FC">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4C1AE20E">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A0A1D48">
      <w:numFmt w:val="bullet"/>
      <w:lvlText w:val="•"/>
      <w:lvlJc w:val="left"/>
      <w:pPr>
        <w:ind w:left="2555" w:hanging="360"/>
      </w:pPr>
      <w:rPr>
        <w:rFonts w:hint="default"/>
        <w:lang w:val="en-US" w:eastAsia="en-US" w:bidi="ar-SA"/>
      </w:rPr>
    </w:lvl>
    <w:lvl w:ilvl="3" w:tplc="CB701508">
      <w:numFmt w:val="bullet"/>
      <w:lvlText w:val="•"/>
      <w:lvlJc w:val="left"/>
      <w:pPr>
        <w:ind w:left="3531" w:hanging="360"/>
      </w:pPr>
      <w:rPr>
        <w:rFonts w:hint="default"/>
        <w:lang w:val="en-US" w:eastAsia="en-US" w:bidi="ar-SA"/>
      </w:rPr>
    </w:lvl>
    <w:lvl w:ilvl="4" w:tplc="4314C6FE">
      <w:numFmt w:val="bullet"/>
      <w:lvlText w:val="•"/>
      <w:lvlJc w:val="left"/>
      <w:pPr>
        <w:ind w:left="4506" w:hanging="360"/>
      </w:pPr>
      <w:rPr>
        <w:rFonts w:hint="default"/>
        <w:lang w:val="en-US" w:eastAsia="en-US" w:bidi="ar-SA"/>
      </w:rPr>
    </w:lvl>
    <w:lvl w:ilvl="5" w:tplc="B2D06D72">
      <w:numFmt w:val="bullet"/>
      <w:lvlText w:val="•"/>
      <w:lvlJc w:val="left"/>
      <w:pPr>
        <w:ind w:left="5482" w:hanging="360"/>
      </w:pPr>
      <w:rPr>
        <w:rFonts w:hint="default"/>
        <w:lang w:val="en-US" w:eastAsia="en-US" w:bidi="ar-SA"/>
      </w:rPr>
    </w:lvl>
    <w:lvl w:ilvl="6" w:tplc="504CE3B0">
      <w:numFmt w:val="bullet"/>
      <w:lvlText w:val="•"/>
      <w:lvlJc w:val="left"/>
      <w:pPr>
        <w:ind w:left="6457" w:hanging="360"/>
      </w:pPr>
      <w:rPr>
        <w:rFonts w:hint="default"/>
        <w:lang w:val="en-US" w:eastAsia="en-US" w:bidi="ar-SA"/>
      </w:rPr>
    </w:lvl>
    <w:lvl w:ilvl="7" w:tplc="918AD5F6">
      <w:numFmt w:val="bullet"/>
      <w:lvlText w:val="•"/>
      <w:lvlJc w:val="left"/>
      <w:pPr>
        <w:ind w:left="7433" w:hanging="360"/>
      </w:pPr>
      <w:rPr>
        <w:rFonts w:hint="default"/>
        <w:lang w:val="en-US" w:eastAsia="en-US" w:bidi="ar-SA"/>
      </w:rPr>
    </w:lvl>
    <w:lvl w:ilvl="8" w:tplc="CF7C7008">
      <w:numFmt w:val="bullet"/>
      <w:lvlText w:val="•"/>
      <w:lvlJc w:val="left"/>
      <w:pPr>
        <w:ind w:left="8408" w:hanging="360"/>
      </w:pPr>
      <w:rPr>
        <w:rFonts w:hint="default"/>
        <w:lang w:val="en-US" w:eastAsia="en-US" w:bidi="ar-SA"/>
      </w:rPr>
    </w:lvl>
  </w:abstractNum>
  <w:abstractNum w:abstractNumId="1" w15:restartNumberingAfterBreak="0">
    <w:nsid w:val="06A17047"/>
    <w:multiLevelType w:val="hybridMultilevel"/>
    <w:tmpl w:val="501A6106"/>
    <w:lvl w:ilvl="0" w:tplc="99420DE0">
      <w:start w:val="1"/>
      <w:numFmt w:val="decimal"/>
      <w:lvlText w:val="%1."/>
      <w:lvlJc w:val="left"/>
      <w:pPr>
        <w:ind w:left="500" w:hanging="360"/>
      </w:pPr>
      <w:rPr>
        <w:rFonts w:ascii="Calibri" w:eastAsia="Calibri" w:hAnsi="Calibri" w:cs="Calibri" w:hint="default"/>
        <w:color w:val="212121"/>
        <w:spacing w:val="-1"/>
        <w:w w:val="99"/>
        <w:sz w:val="20"/>
        <w:szCs w:val="20"/>
        <w:lang w:val="en-US" w:eastAsia="en-US" w:bidi="ar-SA"/>
      </w:rPr>
    </w:lvl>
    <w:lvl w:ilvl="1" w:tplc="A170C062">
      <w:numFmt w:val="bullet"/>
      <w:lvlText w:val="•"/>
      <w:lvlJc w:val="left"/>
      <w:pPr>
        <w:ind w:left="1486" w:hanging="360"/>
      </w:pPr>
      <w:rPr>
        <w:rFonts w:hint="default"/>
        <w:lang w:val="en-US" w:eastAsia="en-US" w:bidi="ar-SA"/>
      </w:rPr>
    </w:lvl>
    <w:lvl w:ilvl="2" w:tplc="F0269A42">
      <w:numFmt w:val="bullet"/>
      <w:lvlText w:val="•"/>
      <w:lvlJc w:val="left"/>
      <w:pPr>
        <w:ind w:left="2472" w:hanging="360"/>
      </w:pPr>
      <w:rPr>
        <w:rFonts w:hint="default"/>
        <w:lang w:val="en-US" w:eastAsia="en-US" w:bidi="ar-SA"/>
      </w:rPr>
    </w:lvl>
    <w:lvl w:ilvl="3" w:tplc="6F8248F4">
      <w:numFmt w:val="bullet"/>
      <w:lvlText w:val="•"/>
      <w:lvlJc w:val="left"/>
      <w:pPr>
        <w:ind w:left="3458" w:hanging="360"/>
      </w:pPr>
      <w:rPr>
        <w:rFonts w:hint="default"/>
        <w:lang w:val="en-US" w:eastAsia="en-US" w:bidi="ar-SA"/>
      </w:rPr>
    </w:lvl>
    <w:lvl w:ilvl="4" w:tplc="1AFC867A">
      <w:numFmt w:val="bullet"/>
      <w:lvlText w:val="•"/>
      <w:lvlJc w:val="left"/>
      <w:pPr>
        <w:ind w:left="4444" w:hanging="360"/>
      </w:pPr>
      <w:rPr>
        <w:rFonts w:hint="default"/>
        <w:lang w:val="en-US" w:eastAsia="en-US" w:bidi="ar-SA"/>
      </w:rPr>
    </w:lvl>
    <w:lvl w:ilvl="5" w:tplc="61F44DD2">
      <w:numFmt w:val="bullet"/>
      <w:lvlText w:val="•"/>
      <w:lvlJc w:val="left"/>
      <w:pPr>
        <w:ind w:left="5430" w:hanging="360"/>
      </w:pPr>
      <w:rPr>
        <w:rFonts w:hint="default"/>
        <w:lang w:val="en-US" w:eastAsia="en-US" w:bidi="ar-SA"/>
      </w:rPr>
    </w:lvl>
    <w:lvl w:ilvl="6" w:tplc="01A678C4">
      <w:numFmt w:val="bullet"/>
      <w:lvlText w:val="•"/>
      <w:lvlJc w:val="left"/>
      <w:pPr>
        <w:ind w:left="6416" w:hanging="360"/>
      </w:pPr>
      <w:rPr>
        <w:rFonts w:hint="default"/>
        <w:lang w:val="en-US" w:eastAsia="en-US" w:bidi="ar-SA"/>
      </w:rPr>
    </w:lvl>
    <w:lvl w:ilvl="7" w:tplc="58E829F0">
      <w:numFmt w:val="bullet"/>
      <w:lvlText w:val="•"/>
      <w:lvlJc w:val="left"/>
      <w:pPr>
        <w:ind w:left="7402" w:hanging="360"/>
      </w:pPr>
      <w:rPr>
        <w:rFonts w:hint="default"/>
        <w:lang w:val="en-US" w:eastAsia="en-US" w:bidi="ar-SA"/>
      </w:rPr>
    </w:lvl>
    <w:lvl w:ilvl="8" w:tplc="55A40E06">
      <w:numFmt w:val="bullet"/>
      <w:lvlText w:val="•"/>
      <w:lvlJc w:val="left"/>
      <w:pPr>
        <w:ind w:left="8388" w:hanging="360"/>
      </w:pPr>
      <w:rPr>
        <w:rFonts w:hint="default"/>
        <w:lang w:val="en-US" w:eastAsia="en-US" w:bidi="ar-SA"/>
      </w:rPr>
    </w:lvl>
  </w:abstractNum>
  <w:abstractNum w:abstractNumId="2" w15:restartNumberingAfterBreak="0">
    <w:nsid w:val="191B47CF"/>
    <w:multiLevelType w:val="hybridMultilevel"/>
    <w:tmpl w:val="294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3918AE"/>
    <w:multiLevelType w:val="hybridMultilevel"/>
    <w:tmpl w:val="0A4C7B8A"/>
    <w:lvl w:ilvl="0" w:tplc="FB547962">
      <w:start w:val="1"/>
      <w:numFmt w:val="upperRoman"/>
      <w:lvlText w:val="%1."/>
      <w:lvlJc w:val="left"/>
      <w:pPr>
        <w:ind w:left="860" w:hanging="720"/>
      </w:pPr>
      <w:rPr>
        <w:rFonts w:hint="default"/>
        <w:b/>
        <w:bCs/>
        <w:spacing w:val="-1"/>
        <w:w w:val="99"/>
        <w:lang w:val="en-US" w:eastAsia="en-US" w:bidi="ar-SA"/>
      </w:rPr>
    </w:lvl>
    <w:lvl w:ilvl="1" w:tplc="2732F7CA">
      <w:numFmt w:val="bullet"/>
      <w:lvlText w:val=""/>
      <w:lvlJc w:val="left"/>
      <w:pPr>
        <w:ind w:left="860" w:hanging="360"/>
      </w:pPr>
      <w:rPr>
        <w:rFonts w:hint="default"/>
        <w:w w:val="100"/>
        <w:lang w:val="en-US" w:eastAsia="en-US" w:bidi="ar-SA"/>
      </w:rPr>
    </w:lvl>
    <w:lvl w:ilvl="2" w:tplc="C3B6AC52">
      <w:numFmt w:val="bullet"/>
      <w:lvlText w:val="•"/>
      <w:lvlJc w:val="left"/>
      <w:pPr>
        <w:ind w:left="2760" w:hanging="360"/>
      </w:pPr>
      <w:rPr>
        <w:rFonts w:hint="default"/>
        <w:lang w:val="en-US" w:eastAsia="en-US" w:bidi="ar-SA"/>
      </w:rPr>
    </w:lvl>
    <w:lvl w:ilvl="3" w:tplc="72221688">
      <w:numFmt w:val="bullet"/>
      <w:lvlText w:val="•"/>
      <w:lvlJc w:val="left"/>
      <w:pPr>
        <w:ind w:left="3710" w:hanging="360"/>
      </w:pPr>
      <w:rPr>
        <w:rFonts w:hint="default"/>
        <w:lang w:val="en-US" w:eastAsia="en-US" w:bidi="ar-SA"/>
      </w:rPr>
    </w:lvl>
    <w:lvl w:ilvl="4" w:tplc="B6AC8860">
      <w:numFmt w:val="bullet"/>
      <w:lvlText w:val="•"/>
      <w:lvlJc w:val="left"/>
      <w:pPr>
        <w:ind w:left="4660" w:hanging="360"/>
      </w:pPr>
      <w:rPr>
        <w:rFonts w:hint="default"/>
        <w:lang w:val="en-US" w:eastAsia="en-US" w:bidi="ar-SA"/>
      </w:rPr>
    </w:lvl>
    <w:lvl w:ilvl="5" w:tplc="47666644">
      <w:numFmt w:val="bullet"/>
      <w:lvlText w:val="•"/>
      <w:lvlJc w:val="left"/>
      <w:pPr>
        <w:ind w:left="5610" w:hanging="360"/>
      </w:pPr>
      <w:rPr>
        <w:rFonts w:hint="default"/>
        <w:lang w:val="en-US" w:eastAsia="en-US" w:bidi="ar-SA"/>
      </w:rPr>
    </w:lvl>
    <w:lvl w:ilvl="6" w:tplc="D37233EE">
      <w:numFmt w:val="bullet"/>
      <w:lvlText w:val="•"/>
      <w:lvlJc w:val="left"/>
      <w:pPr>
        <w:ind w:left="6560" w:hanging="360"/>
      </w:pPr>
      <w:rPr>
        <w:rFonts w:hint="default"/>
        <w:lang w:val="en-US" w:eastAsia="en-US" w:bidi="ar-SA"/>
      </w:rPr>
    </w:lvl>
    <w:lvl w:ilvl="7" w:tplc="9272ACEA">
      <w:numFmt w:val="bullet"/>
      <w:lvlText w:val="•"/>
      <w:lvlJc w:val="left"/>
      <w:pPr>
        <w:ind w:left="7510" w:hanging="360"/>
      </w:pPr>
      <w:rPr>
        <w:rFonts w:hint="default"/>
        <w:lang w:val="en-US" w:eastAsia="en-US" w:bidi="ar-SA"/>
      </w:rPr>
    </w:lvl>
    <w:lvl w:ilvl="8" w:tplc="38C0678E">
      <w:numFmt w:val="bullet"/>
      <w:lvlText w:val="•"/>
      <w:lvlJc w:val="left"/>
      <w:pPr>
        <w:ind w:left="8460" w:hanging="360"/>
      </w:pPr>
      <w:rPr>
        <w:rFonts w:hint="default"/>
        <w:lang w:val="en-US" w:eastAsia="en-US" w:bidi="ar-SA"/>
      </w:rPr>
    </w:lvl>
  </w:abstractNum>
  <w:abstractNum w:abstractNumId="4" w15:restartNumberingAfterBreak="0">
    <w:nsid w:val="319A2F53"/>
    <w:multiLevelType w:val="hybridMultilevel"/>
    <w:tmpl w:val="65BEBE70"/>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D7B4E67"/>
    <w:multiLevelType w:val="hybridMultilevel"/>
    <w:tmpl w:val="3880055C"/>
    <w:lvl w:ilvl="0" w:tplc="E14EF34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E0F825AC">
      <w:numFmt w:val="bullet"/>
      <w:lvlText w:val="•"/>
      <w:lvlJc w:val="left"/>
      <w:pPr>
        <w:ind w:left="1810" w:hanging="720"/>
      </w:pPr>
      <w:rPr>
        <w:rFonts w:hint="default"/>
        <w:lang w:val="en-US" w:eastAsia="en-US" w:bidi="ar-SA"/>
      </w:rPr>
    </w:lvl>
    <w:lvl w:ilvl="2" w:tplc="8A28CB06">
      <w:numFmt w:val="bullet"/>
      <w:lvlText w:val="•"/>
      <w:lvlJc w:val="left"/>
      <w:pPr>
        <w:ind w:left="2760" w:hanging="720"/>
      </w:pPr>
      <w:rPr>
        <w:rFonts w:hint="default"/>
        <w:lang w:val="en-US" w:eastAsia="en-US" w:bidi="ar-SA"/>
      </w:rPr>
    </w:lvl>
    <w:lvl w:ilvl="3" w:tplc="2A46223A">
      <w:numFmt w:val="bullet"/>
      <w:lvlText w:val="•"/>
      <w:lvlJc w:val="left"/>
      <w:pPr>
        <w:ind w:left="3710" w:hanging="720"/>
      </w:pPr>
      <w:rPr>
        <w:rFonts w:hint="default"/>
        <w:lang w:val="en-US" w:eastAsia="en-US" w:bidi="ar-SA"/>
      </w:rPr>
    </w:lvl>
    <w:lvl w:ilvl="4" w:tplc="7FFA2896">
      <w:numFmt w:val="bullet"/>
      <w:lvlText w:val="•"/>
      <w:lvlJc w:val="left"/>
      <w:pPr>
        <w:ind w:left="4660" w:hanging="720"/>
      </w:pPr>
      <w:rPr>
        <w:rFonts w:hint="default"/>
        <w:lang w:val="en-US" w:eastAsia="en-US" w:bidi="ar-SA"/>
      </w:rPr>
    </w:lvl>
    <w:lvl w:ilvl="5" w:tplc="792E59C6">
      <w:numFmt w:val="bullet"/>
      <w:lvlText w:val="•"/>
      <w:lvlJc w:val="left"/>
      <w:pPr>
        <w:ind w:left="5610" w:hanging="720"/>
      </w:pPr>
      <w:rPr>
        <w:rFonts w:hint="default"/>
        <w:lang w:val="en-US" w:eastAsia="en-US" w:bidi="ar-SA"/>
      </w:rPr>
    </w:lvl>
    <w:lvl w:ilvl="6" w:tplc="5564515A">
      <w:numFmt w:val="bullet"/>
      <w:lvlText w:val="•"/>
      <w:lvlJc w:val="left"/>
      <w:pPr>
        <w:ind w:left="6560" w:hanging="720"/>
      </w:pPr>
      <w:rPr>
        <w:rFonts w:hint="default"/>
        <w:lang w:val="en-US" w:eastAsia="en-US" w:bidi="ar-SA"/>
      </w:rPr>
    </w:lvl>
    <w:lvl w:ilvl="7" w:tplc="6CAA4D44">
      <w:numFmt w:val="bullet"/>
      <w:lvlText w:val="•"/>
      <w:lvlJc w:val="left"/>
      <w:pPr>
        <w:ind w:left="7510" w:hanging="720"/>
      </w:pPr>
      <w:rPr>
        <w:rFonts w:hint="default"/>
        <w:lang w:val="en-US" w:eastAsia="en-US" w:bidi="ar-SA"/>
      </w:rPr>
    </w:lvl>
    <w:lvl w:ilvl="8" w:tplc="B478FF12">
      <w:numFmt w:val="bullet"/>
      <w:lvlText w:val="•"/>
      <w:lvlJc w:val="left"/>
      <w:pPr>
        <w:ind w:left="8460" w:hanging="720"/>
      </w:pPr>
      <w:rPr>
        <w:rFonts w:hint="default"/>
        <w:lang w:val="en-US" w:eastAsia="en-US" w:bidi="ar-SA"/>
      </w:rPr>
    </w:lvl>
  </w:abstractNum>
  <w:abstractNum w:abstractNumId="6" w15:restartNumberingAfterBreak="0">
    <w:nsid w:val="3F8F24D9"/>
    <w:multiLevelType w:val="hybridMultilevel"/>
    <w:tmpl w:val="AE72EA12"/>
    <w:lvl w:ilvl="0" w:tplc="6206D76A">
      <w:start w:val="1"/>
      <w:numFmt w:val="upperLetter"/>
      <w:lvlText w:val="%1."/>
      <w:lvlJc w:val="left"/>
      <w:pPr>
        <w:ind w:left="860" w:hanging="720"/>
      </w:pPr>
      <w:rPr>
        <w:rFonts w:ascii="Calibri" w:eastAsia="Calibri" w:hAnsi="Calibri" w:cs="Calibri" w:hint="default"/>
        <w:b/>
        <w:bCs/>
        <w:spacing w:val="-1"/>
        <w:w w:val="99"/>
        <w:sz w:val="20"/>
        <w:szCs w:val="20"/>
        <w:lang w:val="en-US" w:eastAsia="en-US" w:bidi="ar-SA"/>
      </w:rPr>
    </w:lvl>
    <w:lvl w:ilvl="1" w:tplc="84D2E2D0">
      <w:numFmt w:val="bullet"/>
      <w:lvlText w:val="•"/>
      <w:lvlJc w:val="left"/>
      <w:pPr>
        <w:ind w:left="1810" w:hanging="720"/>
      </w:pPr>
      <w:rPr>
        <w:rFonts w:hint="default"/>
        <w:lang w:val="en-US" w:eastAsia="en-US" w:bidi="ar-SA"/>
      </w:rPr>
    </w:lvl>
    <w:lvl w:ilvl="2" w:tplc="CD946042">
      <w:numFmt w:val="bullet"/>
      <w:lvlText w:val="•"/>
      <w:lvlJc w:val="left"/>
      <w:pPr>
        <w:ind w:left="2760" w:hanging="720"/>
      </w:pPr>
      <w:rPr>
        <w:rFonts w:hint="default"/>
        <w:lang w:val="en-US" w:eastAsia="en-US" w:bidi="ar-SA"/>
      </w:rPr>
    </w:lvl>
    <w:lvl w:ilvl="3" w:tplc="31749192">
      <w:numFmt w:val="bullet"/>
      <w:lvlText w:val="•"/>
      <w:lvlJc w:val="left"/>
      <w:pPr>
        <w:ind w:left="3710" w:hanging="720"/>
      </w:pPr>
      <w:rPr>
        <w:rFonts w:hint="default"/>
        <w:lang w:val="en-US" w:eastAsia="en-US" w:bidi="ar-SA"/>
      </w:rPr>
    </w:lvl>
    <w:lvl w:ilvl="4" w:tplc="2E7481EE">
      <w:numFmt w:val="bullet"/>
      <w:lvlText w:val="•"/>
      <w:lvlJc w:val="left"/>
      <w:pPr>
        <w:ind w:left="4660" w:hanging="720"/>
      </w:pPr>
      <w:rPr>
        <w:rFonts w:hint="default"/>
        <w:lang w:val="en-US" w:eastAsia="en-US" w:bidi="ar-SA"/>
      </w:rPr>
    </w:lvl>
    <w:lvl w:ilvl="5" w:tplc="2F2AB0EA">
      <w:numFmt w:val="bullet"/>
      <w:lvlText w:val="•"/>
      <w:lvlJc w:val="left"/>
      <w:pPr>
        <w:ind w:left="5610" w:hanging="720"/>
      </w:pPr>
      <w:rPr>
        <w:rFonts w:hint="default"/>
        <w:lang w:val="en-US" w:eastAsia="en-US" w:bidi="ar-SA"/>
      </w:rPr>
    </w:lvl>
    <w:lvl w:ilvl="6" w:tplc="A252A1DC">
      <w:numFmt w:val="bullet"/>
      <w:lvlText w:val="•"/>
      <w:lvlJc w:val="left"/>
      <w:pPr>
        <w:ind w:left="6560" w:hanging="720"/>
      </w:pPr>
      <w:rPr>
        <w:rFonts w:hint="default"/>
        <w:lang w:val="en-US" w:eastAsia="en-US" w:bidi="ar-SA"/>
      </w:rPr>
    </w:lvl>
    <w:lvl w:ilvl="7" w:tplc="FA6CCD86">
      <w:numFmt w:val="bullet"/>
      <w:lvlText w:val="•"/>
      <w:lvlJc w:val="left"/>
      <w:pPr>
        <w:ind w:left="7510" w:hanging="720"/>
      </w:pPr>
      <w:rPr>
        <w:rFonts w:hint="default"/>
        <w:lang w:val="en-US" w:eastAsia="en-US" w:bidi="ar-SA"/>
      </w:rPr>
    </w:lvl>
    <w:lvl w:ilvl="8" w:tplc="3C227082">
      <w:numFmt w:val="bullet"/>
      <w:lvlText w:val="•"/>
      <w:lvlJc w:val="left"/>
      <w:pPr>
        <w:ind w:left="8460" w:hanging="720"/>
      </w:pPr>
      <w:rPr>
        <w:rFonts w:hint="default"/>
        <w:lang w:val="en-US" w:eastAsia="en-US" w:bidi="ar-SA"/>
      </w:rPr>
    </w:lvl>
  </w:abstractNum>
  <w:abstractNum w:abstractNumId="7" w15:restartNumberingAfterBreak="0">
    <w:nsid w:val="55D63344"/>
    <w:multiLevelType w:val="hybridMultilevel"/>
    <w:tmpl w:val="0D7EF184"/>
    <w:lvl w:ilvl="0" w:tplc="082AB362">
      <w:numFmt w:val="bullet"/>
      <w:lvlText w:val="•"/>
      <w:lvlJc w:val="left"/>
      <w:pPr>
        <w:ind w:left="500" w:hanging="360"/>
      </w:pPr>
      <w:rPr>
        <w:rFonts w:ascii="Arial MT" w:eastAsia="Arial MT" w:hAnsi="Arial MT" w:cs="Arial MT" w:hint="default"/>
        <w:w w:val="99"/>
        <w:sz w:val="20"/>
        <w:szCs w:val="20"/>
        <w:lang w:val="en-US" w:eastAsia="en-US" w:bidi="ar-SA"/>
      </w:rPr>
    </w:lvl>
    <w:lvl w:ilvl="1" w:tplc="54F46E30">
      <w:numFmt w:val="bullet"/>
      <w:lvlText w:val="•"/>
      <w:lvlJc w:val="left"/>
      <w:pPr>
        <w:ind w:left="1486" w:hanging="360"/>
      </w:pPr>
      <w:rPr>
        <w:rFonts w:hint="default"/>
        <w:lang w:val="en-US" w:eastAsia="en-US" w:bidi="ar-SA"/>
      </w:rPr>
    </w:lvl>
    <w:lvl w:ilvl="2" w:tplc="97C28096">
      <w:numFmt w:val="bullet"/>
      <w:lvlText w:val="•"/>
      <w:lvlJc w:val="left"/>
      <w:pPr>
        <w:ind w:left="2472" w:hanging="360"/>
      </w:pPr>
      <w:rPr>
        <w:rFonts w:hint="default"/>
        <w:lang w:val="en-US" w:eastAsia="en-US" w:bidi="ar-SA"/>
      </w:rPr>
    </w:lvl>
    <w:lvl w:ilvl="3" w:tplc="6C50AC2A">
      <w:numFmt w:val="bullet"/>
      <w:lvlText w:val="•"/>
      <w:lvlJc w:val="left"/>
      <w:pPr>
        <w:ind w:left="3458" w:hanging="360"/>
      </w:pPr>
      <w:rPr>
        <w:rFonts w:hint="default"/>
        <w:lang w:val="en-US" w:eastAsia="en-US" w:bidi="ar-SA"/>
      </w:rPr>
    </w:lvl>
    <w:lvl w:ilvl="4" w:tplc="3F226FBA">
      <w:numFmt w:val="bullet"/>
      <w:lvlText w:val="•"/>
      <w:lvlJc w:val="left"/>
      <w:pPr>
        <w:ind w:left="4444" w:hanging="360"/>
      </w:pPr>
      <w:rPr>
        <w:rFonts w:hint="default"/>
        <w:lang w:val="en-US" w:eastAsia="en-US" w:bidi="ar-SA"/>
      </w:rPr>
    </w:lvl>
    <w:lvl w:ilvl="5" w:tplc="B032F846">
      <w:numFmt w:val="bullet"/>
      <w:lvlText w:val="•"/>
      <w:lvlJc w:val="left"/>
      <w:pPr>
        <w:ind w:left="5430" w:hanging="360"/>
      </w:pPr>
      <w:rPr>
        <w:rFonts w:hint="default"/>
        <w:lang w:val="en-US" w:eastAsia="en-US" w:bidi="ar-SA"/>
      </w:rPr>
    </w:lvl>
    <w:lvl w:ilvl="6" w:tplc="5A4A272A">
      <w:numFmt w:val="bullet"/>
      <w:lvlText w:val="•"/>
      <w:lvlJc w:val="left"/>
      <w:pPr>
        <w:ind w:left="6416" w:hanging="360"/>
      </w:pPr>
      <w:rPr>
        <w:rFonts w:hint="default"/>
        <w:lang w:val="en-US" w:eastAsia="en-US" w:bidi="ar-SA"/>
      </w:rPr>
    </w:lvl>
    <w:lvl w:ilvl="7" w:tplc="F6E2F032">
      <w:numFmt w:val="bullet"/>
      <w:lvlText w:val="•"/>
      <w:lvlJc w:val="left"/>
      <w:pPr>
        <w:ind w:left="7402" w:hanging="360"/>
      </w:pPr>
      <w:rPr>
        <w:rFonts w:hint="default"/>
        <w:lang w:val="en-US" w:eastAsia="en-US" w:bidi="ar-SA"/>
      </w:rPr>
    </w:lvl>
    <w:lvl w:ilvl="8" w:tplc="61A20042">
      <w:numFmt w:val="bullet"/>
      <w:lvlText w:val="•"/>
      <w:lvlJc w:val="left"/>
      <w:pPr>
        <w:ind w:left="8388" w:hanging="360"/>
      </w:pPr>
      <w:rPr>
        <w:rFonts w:hint="default"/>
        <w:lang w:val="en-US" w:eastAsia="en-US" w:bidi="ar-SA"/>
      </w:rPr>
    </w:lvl>
  </w:abstractNum>
  <w:abstractNum w:abstractNumId="8" w15:restartNumberingAfterBreak="0">
    <w:nsid w:val="69BC31F6"/>
    <w:multiLevelType w:val="hybridMultilevel"/>
    <w:tmpl w:val="448AE780"/>
    <w:lvl w:ilvl="0" w:tplc="BA22361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1342ED2"/>
    <w:multiLevelType w:val="hybridMultilevel"/>
    <w:tmpl w:val="F3BAC7E6"/>
    <w:lvl w:ilvl="0" w:tplc="4FDE8CE4">
      <w:numFmt w:val="bullet"/>
      <w:lvlText w:val=""/>
      <w:lvlJc w:val="left"/>
      <w:pPr>
        <w:ind w:left="1040" w:hanging="360"/>
      </w:pPr>
      <w:rPr>
        <w:rFonts w:ascii="Symbol" w:eastAsia="Symbol" w:hAnsi="Symbol" w:cs="Symbol" w:hint="default"/>
        <w:color w:val="212121"/>
        <w:w w:val="99"/>
        <w:sz w:val="20"/>
        <w:szCs w:val="20"/>
        <w:lang w:val="en-US" w:eastAsia="en-US" w:bidi="ar-SA"/>
      </w:rPr>
    </w:lvl>
    <w:lvl w:ilvl="1" w:tplc="97FAD612">
      <w:numFmt w:val="bullet"/>
      <w:lvlText w:val="o"/>
      <w:lvlJc w:val="left"/>
      <w:pPr>
        <w:ind w:left="1580" w:hanging="360"/>
      </w:pPr>
      <w:rPr>
        <w:rFonts w:ascii="Courier New" w:eastAsia="Courier New" w:hAnsi="Courier New" w:cs="Courier New" w:hint="default"/>
        <w:color w:val="212121"/>
        <w:w w:val="99"/>
        <w:sz w:val="20"/>
        <w:szCs w:val="20"/>
        <w:lang w:val="en-US" w:eastAsia="en-US" w:bidi="ar-SA"/>
      </w:rPr>
    </w:lvl>
    <w:lvl w:ilvl="2" w:tplc="E842CBFC">
      <w:numFmt w:val="bullet"/>
      <w:lvlText w:val="•"/>
      <w:lvlJc w:val="left"/>
      <w:pPr>
        <w:ind w:left="2555" w:hanging="360"/>
      </w:pPr>
      <w:rPr>
        <w:rFonts w:hint="default"/>
        <w:lang w:val="en-US" w:eastAsia="en-US" w:bidi="ar-SA"/>
      </w:rPr>
    </w:lvl>
    <w:lvl w:ilvl="3" w:tplc="0CBCC84C">
      <w:numFmt w:val="bullet"/>
      <w:lvlText w:val="•"/>
      <w:lvlJc w:val="left"/>
      <w:pPr>
        <w:ind w:left="3531" w:hanging="360"/>
      </w:pPr>
      <w:rPr>
        <w:rFonts w:hint="default"/>
        <w:lang w:val="en-US" w:eastAsia="en-US" w:bidi="ar-SA"/>
      </w:rPr>
    </w:lvl>
    <w:lvl w:ilvl="4" w:tplc="8E9ED362">
      <w:numFmt w:val="bullet"/>
      <w:lvlText w:val="•"/>
      <w:lvlJc w:val="left"/>
      <w:pPr>
        <w:ind w:left="4506" w:hanging="360"/>
      </w:pPr>
      <w:rPr>
        <w:rFonts w:hint="default"/>
        <w:lang w:val="en-US" w:eastAsia="en-US" w:bidi="ar-SA"/>
      </w:rPr>
    </w:lvl>
    <w:lvl w:ilvl="5" w:tplc="E46201C4">
      <w:numFmt w:val="bullet"/>
      <w:lvlText w:val="•"/>
      <w:lvlJc w:val="left"/>
      <w:pPr>
        <w:ind w:left="5482" w:hanging="360"/>
      </w:pPr>
      <w:rPr>
        <w:rFonts w:hint="default"/>
        <w:lang w:val="en-US" w:eastAsia="en-US" w:bidi="ar-SA"/>
      </w:rPr>
    </w:lvl>
    <w:lvl w:ilvl="6" w:tplc="FD869F94">
      <w:numFmt w:val="bullet"/>
      <w:lvlText w:val="•"/>
      <w:lvlJc w:val="left"/>
      <w:pPr>
        <w:ind w:left="6457" w:hanging="360"/>
      </w:pPr>
      <w:rPr>
        <w:rFonts w:hint="default"/>
        <w:lang w:val="en-US" w:eastAsia="en-US" w:bidi="ar-SA"/>
      </w:rPr>
    </w:lvl>
    <w:lvl w:ilvl="7" w:tplc="7FC04536">
      <w:numFmt w:val="bullet"/>
      <w:lvlText w:val="•"/>
      <w:lvlJc w:val="left"/>
      <w:pPr>
        <w:ind w:left="7433" w:hanging="360"/>
      </w:pPr>
      <w:rPr>
        <w:rFonts w:hint="default"/>
        <w:lang w:val="en-US" w:eastAsia="en-US" w:bidi="ar-SA"/>
      </w:rPr>
    </w:lvl>
    <w:lvl w:ilvl="8" w:tplc="B332F100">
      <w:numFmt w:val="bullet"/>
      <w:lvlText w:val="•"/>
      <w:lvlJc w:val="left"/>
      <w:pPr>
        <w:ind w:left="8408" w:hanging="360"/>
      </w:pPr>
      <w:rPr>
        <w:rFonts w:hint="default"/>
        <w:lang w:val="en-US" w:eastAsia="en-US" w:bidi="ar-SA"/>
      </w:rPr>
    </w:lvl>
  </w:abstractNum>
  <w:num w:numId="1" w16cid:durableId="1996490308">
    <w:abstractNumId w:val="1"/>
  </w:num>
  <w:num w:numId="2" w16cid:durableId="1237740191">
    <w:abstractNumId w:val="5"/>
  </w:num>
  <w:num w:numId="3" w16cid:durableId="153692494">
    <w:abstractNumId w:val="9"/>
  </w:num>
  <w:num w:numId="4" w16cid:durableId="1203593723">
    <w:abstractNumId w:val="0"/>
  </w:num>
  <w:num w:numId="5" w16cid:durableId="1312489851">
    <w:abstractNumId w:val="6"/>
  </w:num>
  <w:num w:numId="6" w16cid:durableId="1717048547">
    <w:abstractNumId w:val="7"/>
  </w:num>
  <w:num w:numId="7" w16cid:durableId="674504524">
    <w:abstractNumId w:val="3"/>
  </w:num>
  <w:num w:numId="8" w16cid:durableId="515001623">
    <w:abstractNumId w:val="2"/>
  </w:num>
  <w:num w:numId="9" w16cid:durableId="1757243594">
    <w:abstractNumId w:val="4"/>
  </w:num>
  <w:num w:numId="10" w16cid:durableId="15940485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QzMTIzNrY0MzQwtbBU0lEKTi0uzszPAymwrAUA1Q+8ViwAAAA="/>
  </w:docVars>
  <w:rsids>
    <w:rsidRoot w:val="006221B2"/>
    <w:rsid w:val="0000378D"/>
    <w:rsid w:val="000045C0"/>
    <w:rsid w:val="0001141F"/>
    <w:rsid w:val="000177A5"/>
    <w:rsid w:val="00035AED"/>
    <w:rsid w:val="00036E2E"/>
    <w:rsid w:val="00047CE8"/>
    <w:rsid w:val="00050928"/>
    <w:rsid w:val="00051423"/>
    <w:rsid w:val="00052DC1"/>
    <w:rsid w:val="00055FE2"/>
    <w:rsid w:val="00061D70"/>
    <w:rsid w:val="00066010"/>
    <w:rsid w:val="0007623C"/>
    <w:rsid w:val="000872C1"/>
    <w:rsid w:val="000A47AB"/>
    <w:rsid w:val="000A7C6E"/>
    <w:rsid w:val="000B4994"/>
    <w:rsid w:val="000C5A03"/>
    <w:rsid w:val="000D3F9E"/>
    <w:rsid w:val="000E6CD9"/>
    <w:rsid w:val="00104F94"/>
    <w:rsid w:val="00107EEC"/>
    <w:rsid w:val="001104BD"/>
    <w:rsid w:val="00143DBD"/>
    <w:rsid w:val="001443D2"/>
    <w:rsid w:val="00154CF0"/>
    <w:rsid w:val="00155F2B"/>
    <w:rsid w:val="00157E82"/>
    <w:rsid w:val="00163995"/>
    <w:rsid w:val="00164F15"/>
    <w:rsid w:val="001814F4"/>
    <w:rsid w:val="00181909"/>
    <w:rsid w:val="00197971"/>
    <w:rsid w:val="001A232E"/>
    <w:rsid w:val="001A332A"/>
    <w:rsid w:val="001D04F7"/>
    <w:rsid w:val="001D6DA2"/>
    <w:rsid w:val="001E183A"/>
    <w:rsid w:val="001E3087"/>
    <w:rsid w:val="001F0DDE"/>
    <w:rsid w:val="001F4BDE"/>
    <w:rsid w:val="001F6708"/>
    <w:rsid w:val="00203C5A"/>
    <w:rsid w:val="00213C21"/>
    <w:rsid w:val="00216739"/>
    <w:rsid w:val="002210F0"/>
    <w:rsid w:val="00224612"/>
    <w:rsid w:val="0023213A"/>
    <w:rsid w:val="00241C23"/>
    <w:rsid w:val="0024374B"/>
    <w:rsid w:val="00252B22"/>
    <w:rsid w:val="00252C9A"/>
    <w:rsid w:val="00261132"/>
    <w:rsid w:val="00263B13"/>
    <w:rsid w:val="00264457"/>
    <w:rsid w:val="002744CE"/>
    <w:rsid w:val="002760EF"/>
    <w:rsid w:val="00281DF5"/>
    <w:rsid w:val="00291DDD"/>
    <w:rsid w:val="002A0718"/>
    <w:rsid w:val="002B4031"/>
    <w:rsid w:val="002B79F0"/>
    <w:rsid w:val="002C0FA4"/>
    <w:rsid w:val="002D57BE"/>
    <w:rsid w:val="002E2FA7"/>
    <w:rsid w:val="002F02C5"/>
    <w:rsid w:val="002F1A55"/>
    <w:rsid w:val="002F4214"/>
    <w:rsid w:val="002F445B"/>
    <w:rsid w:val="00304DE4"/>
    <w:rsid w:val="00311247"/>
    <w:rsid w:val="00315AF6"/>
    <w:rsid w:val="00345658"/>
    <w:rsid w:val="00360781"/>
    <w:rsid w:val="003623C3"/>
    <w:rsid w:val="00370452"/>
    <w:rsid w:val="00376DEB"/>
    <w:rsid w:val="00377FFA"/>
    <w:rsid w:val="00381932"/>
    <w:rsid w:val="0038361C"/>
    <w:rsid w:val="003840BF"/>
    <w:rsid w:val="0039020A"/>
    <w:rsid w:val="003D3AB0"/>
    <w:rsid w:val="003D5564"/>
    <w:rsid w:val="003F0402"/>
    <w:rsid w:val="004030F8"/>
    <w:rsid w:val="00422F00"/>
    <w:rsid w:val="00423A20"/>
    <w:rsid w:val="00423B51"/>
    <w:rsid w:val="00435033"/>
    <w:rsid w:val="00437289"/>
    <w:rsid w:val="00440BE9"/>
    <w:rsid w:val="004451D2"/>
    <w:rsid w:val="00461223"/>
    <w:rsid w:val="00473B62"/>
    <w:rsid w:val="00480950"/>
    <w:rsid w:val="004852CD"/>
    <w:rsid w:val="00491997"/>
    <w:rsid w:val="004A1674"/>
    <w:rsid w:val="004A34F5"/>
    <w:rsid w:val="004C0D5E"/>
    <w:rsid w:val="004E48A4"/>
    <w:rsid w:val="004F3133"/>
    <w:rsid w:val="0050053E"/>
    <w:rsid w:val="00505057"/>
    <w:rsid w:val="005064A5"/>
    <w:rsid w:val="005178F8"/>
    <w:rsid w:val="00521329"/>
    <w:rsid w:val="00535ACB"/>
    <w:rsid w:val="00540231"/>
    <w:rsid w:val="00556AB0"/>
    <w:rsid w:val="00561D51"/>
    <w:rsid w:val="00573730"/>
    <w:rsid w:val="005739CF"/>
    <w:rsid w:val="00581A0B"/>
    <w:rsid w:val="00583046"/>
    <w:rsid w:val="0058348A"/>
    <w:rsid w:val="00590D4C"/>
    <w:rsid w:val="005D7E6C"/>
    <w:rsid w:val="005E2911"/>
    <w:rsid w:val="005E3B8A"/>
    <w:rsid w:val="005E6DBB"/>
    <w:rsid w:val="005F2BBB"/>
    <w:rsid w:val="005F6A92"/>
    <w:rsid w:val="0061194D"/>
    <w:rsid w:val="00621F1D"/>
    <w:rsid w:val="006221B2"/>
    <w:rsid w:val="006301E7"/>
    <w:rsid w:val="006303EC"/>
    <w:rsid w:val="00630559"/>
    <w:rsid w:val="006331C2"/>
    <w:rsid w:val="00634C77"/>
    <w:rsid w:val="00644ACC"/>
    <w:rsid w:val="00673B41"/>
    <w:rsid w:val="0069147A"/>
    <w:rsid w:val="006A4DAA"/>
    <w:rsid w:val="006A5810"/>
    <w:rsid w:val="006B0028"/>
    <w:rsid w:val="006B1F2B"/>
    <w:rsid w:val="006B2EEC"/>
    <w:rsid w:val="006B7F21"/>
    <w:rsid w:val="006C0360"/>
    <w:rsid w:val="006C1695"/>
    <w:rsid w:val="006C4BE0"/>
    <w:rsid w:val="006E1B21"/>
    <w:rsid w:val="006E6C36"/>
    <w:rsid w:val="006E73D7"/>
    <w:rsid w:val="006F4677"/>
    <w:rsid w:val="006F55A0"/>
    <w:rsid w:val="00701AC1"/>
    <w:rsid w:val="00704FBA"/>
    <w:rsid w:val="00720F0B"/>
    <w:rsid w:val="00723BA5"/>
    <w:rsid w:val="0073058D"/>
    <w:rsid w:val="00743D9D"/>
    <w:rsid w:val="0075716C"/>
    <w:rsid w:val="007651A9"/>
    <w:rsid w:val="007718F7"/>
    <w:rsid w:val="007756F1"/>
    <w:rsid w:val="00780542"/>
    <w:rsid w:val="0078159E"/>
    <w:rsid w:val="00782C54"/>
    <w:rsid w:val="007A1A39"/>
    <w:rsid w:val="007A4CAD"/>
    <w:rsid w:val="007A6BC7"/>
    <w:rsid w:val="007B12F0"/>
    <w:rsid w:val="007C516C"/>
    <w:rsid w:val="007C5DB8"/>
    <w:rsid w:val="007E304D"/>
    <w:rsid w:val="007E3250"/>
    <w:rsid w:val="007E32C8"/>
    <w:rsid w:val="007E7579"/>
    <w:rsid w:val="007F1F8C"/>
    <w:rsid w:val="008030E9"/>
    <w:rsid w:val="0081005B"/>
    <w:rsid w:val="0081386A"/>
    <w:rsid w:val="0081574A"/>
    <w:rsid w:val="00824EED"/>
    <w:rsid w:val="00831E37"/>
    <w:rsid w:val="00833930"/>
    <w:rsid w:val="00835A2E"/>
    <w:rsid w:val="00845937"/>
    <w:rsid w:val="00855FDA"/>
    <w:rsid w:val="00877EED"/>
    <w:rsid w:val="00881138"/>
    <w:rsid w:val="008A3DF8"/>
    <w:rsid w:val="008B0107"/>
    <w:rsid w:val="008C0B70"/>
    <w:rsid w:val="008D0483"/>
    <w:rsid w:val="008E3194"/>
    <w:rsid w:val="008E3C9C"/>
    <w:rsid w:val="008E65B8"/>
    <w:rsid w:val="009022AB"/>
    <w:rsid w:val="00903F87"/>
    <w:rsid w:val="0091613C"/>
    <w:rsid w:val="009211C2"/>
    <w:rsid w:val="00926077"/>
    <w:rsid w:val="00933769"/>
    <w:rsid w:val="009363F3"/>
    <w:rsid w:val="00945F8D"/>
    <w:rsid w:val="00946B8C"/>
    <w:rsid w:val="00956EE9"/>
    <w:rsid w:val="009802BC"/>
    <w:rsid w:val="009872D6"/>
    <w:rsid w:val="00994703"/>
    <w:rsid w:val="009B7B38"/>
    <w:rsid w:val="009C5404"/>
    <w:rsid w:val="009D27E4"/>
    <w:rsid w:val="009D34A7"/>
    <w:rsid w:val="009D73B9"/>
    <w:rsid w:val="009E0889"/>
    <w:rsid w:val="009F17DA"/>
    <w:rsid w:val="009F2AF5"/>
    <w:rsid w:val="00A07EDD"/>
    <w:rsid w:val="00A11901"/>
    <w:rsid w:val="00A206A8"/>
    <w:rsid w:val="00A26488"/>
    <w:rsid w:val="00A30E2D"/>
    <w:rsid w:val="00A36932"/>
    <w:rsid w:val="00A45D8A"/>
    <w:rsid w:val="00A6705A"/>
    <w:rsid w:val="00A71EDC"/>
    <w:rsid w:val="00A75576"/>
    <w:rsid w:val="00A77BA8"/>
    <w:rsid w:val="00A84146"/>
    <w:rsid w:val="00A87CF4"/>
    <w:rsid w:val="00A911DB"/>
    <w:rsid w:val="00A913BC"/>
    <w:rsid w:val="00A971EC"/>
    <w:rsid w:val="00A97695"/>
    <w:rsid w:val="00AA2227"/>
    <w:rsid w:val="00AB08DA"/>
    <w:rsid w:val="00AB097C"/>
    <w:rsid w:val="00AB4F03"/>
    <w:rsid w:val="00AC3E9E"/>
    <w:rsid w:val="00AC73D4"/>
    <w:rsid w:val="00AD37C5"/>
    <w:rsid w:val="00AD3DD5"/>
    <w:rsid w:val="00AD4D48"/>
    <w:rsid w:val="00AD640A"/>
    <w:rsid w:val="00AE2410"/>
    <w:rsid w:val="00AE2980"/>
    <w:rsid w:val="00AE59A0"/>
    <w:rsid w:val="00AF7167"/>
    <w:rsid w:val="00AF7FFC"/>
    <w:rsid w:val="00B001DC"/>
    <w:rsid w:val="00B071C2"/>
    <w:rsid w:val="00B130BF"/>
    <w:rsid w:val="00B15221"/>
    <w:rsid w:val="00B17C51"/>
    <w:rsid w:val="00B21BEF"/>
    <w:rsid w:val="00B40CC9"/>
    <w:rsid w:val="00B55C3A"/>
    <w:rsid w:val="00B572AE"/>
    <w:rsid w:val="00B65869"/>
    <w:rsid w:val="00B70482"/>
    <w:rsid w:val="00B74BB8"/>
    <w:rsid w:val="00B84AAB"/>
    <w:rsid w:val="00B86535"/>
    <w:rsid w:val="00B91217"/>
    <w:rsid w:val="00B96070"/>
    <w:rsid w:val="00B977DD"/>
    <w:rsid w:val="00BA0453"/>
    <w:rsid w:val="00BA2CB6"/>
    <w:rsid w:val="00BB5A5B"/>
    <w:rsid w:val="00BD4073"/>
    <w:rsid w:val="00BD78BF"/>
    <w:rsid w:val="00BE572E"/>
    <w:rsid w:val="00BE59AA"/>
    <w:rsid w:val="00C0775F"/>
    <w:rsid w:val="00C13A4C"/>
    <w:rsid w:val="00C20E92"/>
    <w:rsid w:val="00C225F3"/>
    <w:rsid w:val="00C239C4"/>
    <w:rsid w:val="00C2533C"/>
    <w:rsid w:val="00C26954"/>
    <w:rsid w:val="00C32EAC"/>
    <w:rsid w:val="00C344DF"/>
    <w:rsid w:val="00C36E43"/>
    <w:rsid w:val="00C4001A"/>
    <w:rsid w:val="00C5332B"/>
    <w:rsid w:val="00C76438"/>
    <w:rsid w:val="00C804D1"/>
    <w:rsid w:val="00C82A9F"/>
    <w:rsid w:val="00CC5985"/>
    <w:rsid w:val="00CE3979"/>
    <w:rsid w:val="00CE3BBB"/>
    <w:rsid w:val="00CE4AF1"/>
    <w:rsid w:val="00CF2F74"/>
    <w:rsid w:val="00D01BBE"/>
    <w:rsid w:val="00D01D2B"/>
    <w:rsid w:val="00D04F61"/>
    <w:rsid w:val="00D06685"/>
    <w:rsid w:val="00D06DC0"/>
    <w:rsid w:val="00D17162"/>
    <w:rsid w:val="00D22D55"/>
    <w:rsid w:val="00D250D9"/>
    <w:rsid w:val="00D27CB4"/>
    <w:rsid w:val="00D40C34"/>
    <w:rsid w:val="00D55199"/>
    <w:rsid w:val="00D7322B"/>
    <w:rsid w:val="00D82675"/>
    <w:rsid w:val="00D91118"/>
    <w:rsid w:val="00DB0051"/>
    <w:rsid w:val="00DC0C68"/>
    <w:rsid w:val="00DD26C1"/>
    <w:rsid w:val="00DD6A4D"/>
    <w:rsid w:val="00DE19A9"/>
    <w:rsid w:val="00DE2723"/>
    <w:rsid w:val="00DE457D"/>
    <w:rsid w:val="00DE4604"/>
    <w:rsid w:val="00DF013F"/>
    <w:rsid w:val="00DF1EF6"/>
    <w:rsid w:val="00DF2756"/>
    <w:rsid w:val="00DF4A31"/>
    <w:rsid w:val="00E03E80"/>
    <w:rsid w:val="00E07012"/>
    <w:rsid w:val="00E0777E"/>
    <w:rsid w:val="00E20088"/>
    <w:rsid w:val="00E21555"/>
    <w:rsid w:val="00E33F59"/>
    <w:rsid w:val="00E37BB1"/>
    <w:rsid w:val="00E4062A"/>
    <w:rsid w:val="00E503AD"/>
    <w:rsid w:val="00E567CB"/>
    <w:rsid w:val="00E56FB6"/>
    <w:rsid w:val="00E57F74"/>
    <w:rsid w:val="00E64E2A"/>
    <w:rsid w:val="00E65BF8"/>
    <w:rsid w:val="00E84D7F"/>
    <w:rsid w:val="00E90151"/>
    <w:rsid w:val="00E907D3"/>
    <w:rsid w:val="00E90D5C"/>
    <w:rsid w:val="00E93BD8"/>
    <w:rsid w:val="00EA10F5"/>
    <w:rsid w:val="00EB22B1"/>
    <w:rsid w:val="00EB4209"/>
    <w:rsid w:val="00EB6DBF"/>
    <w:rsid w:val="00EC13AE"/>
    <w:rsid w:val="00EC190B"/>
    <w:rsid w:val="00EC6958"/>
    <w:rsid w:val="00EC6BAE"/>
    <w:rsid w:val="00ED30DC"/>
    <w:rsid w:val="00ED6AF9"/>
    <w:rsid w:val="00EE0214"/>
    <w:rsid w:val="00EF10BE"/>
    <w:rsid w:val="00EF1E22"/>
    <w:rsid w:val="00F0121B"/>
    <w:rsid w:val="00F01579"/>
    <w:rsid w:val="00F06C56"/>
    <w:rsid w:val="00F14E6E"/>
    <w:rsid w:val="00F20632"/>
    <w:rsid w:val="00F42301"/>
    <w:rsid w:val="00F4611D"/>
    <w:rsid w:val="00F506A1"/>
    <w:rsid w:val="00F61821"/>
    <w:rsid w:val="00F664D3"/>
    <w:rsid w:val="00F715DA"/>
    <w:rsid w:val="00F86754"/>
    <w:rsid w:val="00FC35A9"/>
    <w:rsid w:val="00FC799E"/>
    <w:rsid w:val="00FE0DBD"/>
    <w:rsid w:val="00FE1958"/>
    <w:rsid w:val="00FE1FC6"/>
    <w:rsid w:val="00FE4396"/>
    <w:rsid w:val="00FF27E5"/>
    <w:rsid w:val="01B550D7"/>
    <w:rsid w:val="089483CA"/>
    <w:rsid w:val="11915F69"/>
    <w:rsid w:val="191550BB"/>
    <w:rsid w:val="210CBDC2"/>
    <w:rsid w:val="29C2471C"/>
    <w:rsid w:val="307AD41E"/>
    <w:rsid w:val="4EBA1348"/>
    <w:rsid w:val="4FBC71EF"/>
    <w:rsid w:val="5C599183"/>
    <w:rsid w:val="60870650"/>
    <w:rsid w:val="61FFAFB6"/>
    <w:rsid w:val="6E3BAE4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23D4A2"/>
  <w15:docId w15:val="{6B69C3C2-6815-4C0B-BF74-567A11CF63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3769"/>
    <w:rPr>
      <w:rFonts w:ascii="Calibri" w:eastAsia="Calibri" w:hAnsi="Calibri" w:cs="Calibri"/>
      <w:lang w:val="en-GB"/>
    </w:rPr>
  </w:style>
  <w:style w:type="paragraph" w:styleId="Heading1">
    <w:name w:val="heading 1"/>
    <w:basedOn w:val="Normal"/>
    <w:link w:val="Heading1Char"/>
    <w:uiPriority w:val="9"/>
    <w:qFormat/>
    <w:pPr>
      <w:ind w:left="860" w:hanging="721"/>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0"/>
      <w:szCs w:val="20"/>
    </w:rPr>
  </w:style>
  <w:style w:type="paragraph" w:styleId="ListParagraph">
    <w:name w:val="List Paragraph"/>
    <w:aliases w:val="List Paragraph (numbered (a)),Dot pt,List Paragraph Char Char Char,Indicator Text,List Paragraph1,Numbered Para 1,List Paragraph12,Bullet Points,MAIN CONTENT,Bullet 1,Bullets,References,Liste 1,Numbered List Paragraph,ReferencesCxSpLast"/>
    <w:basedOn w:val="Normal"/>
    <w:link w:val="ListParagraphChar"/>
    <w:uiPriority w:val="34"/>
    <w:qFormat/>
    <w:pPr>
      <w:ind w:left="860" w:hanging="361"/>
    </w:pPr>
  </w:style>
  <w:style w:type="paragraph" w:customStyle="1" w:styleId="TableParagraph">
    <w:name w:val="Table Paragraph"/>
    <w:basedOn w:val="Normal"/>
    <w:uiPriority w:val="1"/>
    <w:qFormat/>
    <w:pPr>
      <w:spacing w:before="1"/>
      <w:ind w:left="107"/>
    </w:pPr>
  </w:style>
  <w:style w:type="paragraph" w:styleId="NormalWeb">
    <w:name w:val="Normal (Web)"/>
    <w:basedOn w:val="Normal"/>
    <w:uiPriority w:val="99"/>
    <w:unhideWhenUsed/>
    <w:rsid w:val="005F6A92"/>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ListParagraphChar">
    <w:name w:val="List Paragraph Char"/>
    <w:aliases w:val="List Paragraph (numbered (a)) Char,Dot pt Char,List Paragraph Char Char Char Char,Indicator Text Char,List Paragraph1 Char,Numbered Para 1 Char,List Paragraph12 Char,Bullet Points Char,MAIN CONTENT Char,Bullet 1 Char,Bullets Char"/>
    <w:link w:val="ListParagraph"/>
    <w:uiPriority w:val="34"/>
    <w:qFormat/>
    <w:locked/>
    <w:rsid w:val="007C5DB8"/>
    <w:rPr>
      <w:rFonts w:ascii="Calibri" w:eastAsia="Calibri" w:hAnsi="Calibri" w:cs="Calibri"/>
    </w:rPr>
  </w:style>
  <w:style w:type="paragraph" w:styleId="Header">
    <w:name w:val="header"/>
    <w:basedOn w:val="Normal"/>
    <w:link w:val="HeaderChar"/>
    <w:uiPriority w:val="99"/>
    <w:unhideWhenUsed/>
    <w:rsid w:val="009211C2"/>
    <w:pPr>
      <w:tabs>
        <w:tab w:val="center" w:pos="4680"/>
        <w:tab w:val="right" w:pos="9360"/>
      </w:tabs>
    </w:pPr>
  </w:style>
  <w:style w:type="character" w:customStyle="1" w:styleId="HeaderChar">
    <w:name w:val="Header Char"/>
    <w:basedOn w:val="DefaultParagraphFont"/>
    <w:link w:val="Header"/>
    <w:uiPriority w:val="99"/>
    <w:rsid w:val="009211C2"/>
    <w:rPr>
      <w:rFonts w:ascii="Calibri" w:eastAsia="Calibri" w:hAnsi="Calibri" w:cs="Calibri"/>
    </w:rPr>
  </w:style>
  <w:style w:type="paragraph" w:styleId="Footer">
    <w:name w:val="footer"/>
    <w:basedOn w:val="Normal"/>
    <w:link w:val="FooterChar"/>
    <w:uiPriority w:val="99"/>
    <w:unhideWhenUsed/>
    <w:rsid w:val="009211C2"/>
    <w:pPr>
      <w:tabs>
        <w:tab w:val="center" w:pos="4680"/>
        <w:tab w:val="right" w:pos="9360"/>
      </w:tabs>
    </w:pPr>
  </w:style>
  <w:style w:type="character" w:customStyle="1" w:styleId="FooterChar">
    <w:name w:val="Footer Char"/>
    <w:basedOn w:val="DefaultParagraphFont"/>
    <w:link w:val="Footer"/>
    <w:uiPriority w:val="99"/>
    <w:rsid w:val="009211C2"/>
    <w:rPr>
      <w:rFonts w:ascii="Calibri" w:eastAsia="Calibri" w:hAnsi="Calibri" w:cs="Calibri"/>
    </w:rPr>
  </w:style>
  <w:style w:type="character" w:customStyle="1" w:styleId="BodyTextChar">
    <w:name w:val="Body Text Char"/>
    <w:basedOn w:val="DefaultParagraphFont"/>
    <w:link w:val="BodyText"/>
    <w:uiPriority w:val="1"/>
    <w:rsid w:val="00C4001A"/>
    <w:rPr>
      <w:rFonts w:ascii="Calibri" w:eastAsia="Calibri" w:hAnsi="Calibri" w:cs="Calibri"/>
      <w:sz w:val="20"/>
      <w:szCs w:val="20"/>
    </w:rPr>
  </w:style>
  <w:style w:type="character" w:styleId="Hyperlink">
    <w:name w:val="Hyperlink"/>
    <w:basedOn w:val="DefaultParagraphFont"/>
    <w:uiPriority w:val="99"/>
    <w:unhideWhenUsed/>
    <w:rsid w:val="00C4001A"/>
    <w:rPr>
      <w:color w:val="0000FF" w:themeColor="hyperlink"/>
      <w:u w:val="single"/>
    </w:rPr>
  </w:style>
  <w:style w:type="character" w:styleId="UnresolvedMention">
    <w:name w:val="Unresolved Mention"/>
    <w:basedOn w:val="DefaultParagraphFont"/>
    <w:uiPriority w:val="99"/>
    <w:semiHidden/>
    <w:unhideWhenUsed/>
    <w:rsid w:val="00435033"/>
    <w:rPr>
      <w:color w:val="605E5C"/>
      <w:shd w:val="clear" w:color="auto" w:fill="E1DFDD"/>
    </w:rPr>
  </w:style>
  <w:style w:type="character" w:customStyle="1" w:styleId="Heading1Char">
    <w:name w:val="Heading 1 Char"/>
    <w:basedOn w:val="DefaultParagraphFont"/>
    <w:link w:val="Heading1"/>
    <w:uiPriority w:val="9"/>
    <w:rsid w:val="00AF7167"/>
    <w:rPr>
      <w:rFonts w:ascii="Calibri" w:eastAsia="Calibri" w:hAnsi="Calibri" w:cs="Calibri"/>
      <w:b/>
      <w:bCs/>
      <w:sz w:val="20"/>
      <w:szCs w:val="20"/>
    </w:rPr>
  </w:style>
  <w:style w:type="table" w:styleId="TableGridLight">
    <w:name w:val="Grid Table Light"/>
    <w:basedOn w:val="TableNormal"/>
    <w:uiPriority w:val="40"/>
    <w:rsid w:val="00845937"/>
    <w:pPr>
      <w:widowControl/>
      <w:autoSpaceDE/>
      <w:autoSpaceDN/>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360781"/>
    <w:rPr>
      <w:sz w:val="16"/>
      <w:szCs w:val="16"/>
    </w:rPr>
  </w:style>
  <w:style w:type="paragraph" w:styleId="CommentText">
    <w:name w:val="annotation text"/>
    <w:basedOn w:val="Normal"/>
    <w:link w:val="CommentTextChar"/>
    <w:uiPriority w:val="99"/>
    <w:semiHidden/>
    <w:unhideWhenUsed/>
    <w:rsid w:val="00360781"/>
    <w:rPr>
      <w:sz w:val="20"/>
      <w:szCs w:val="20"/>
    </w:rPr>
  </w:style>
  <w:style w:type="character" w:customStyle="1" w:styleId="CommentTextChar">
    <w:name w:val="Comment Text Char"/>
    <w:basedOn w:val="DefaultParagraphFont"/>
    <w:link w:val="CommentText"/>
    <w:uiPriority w:val="99"/>
    <w:semiHidden/>
    <w:rsid w:val="00360781"/>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360781"/>
    <w:rPr>
      <w:b/>
      <w:bCs/>
    </w:rPr>
  </w:style>
  <w:style w:type="character" w:customStyle="1" w:styleId="CommentSubjectChar">
    <w:name w:val="Comment Subject Char"/>
    <w:basedOn w:val="CommentTextChar"/>
    <w:link w:val="CommentSubject"/>
    <w:uiPriority w:val="99"/>
    <w:semiHidden/>
    <w:rsid w:val="00360781"/>
    <w:rPr>
      <w:rFonts w:ascii="Calibri" w:eastAsia="Calibri" w:hAnsi="Calibri" w:cs="Calibri"/>
      <w:b/>
      <w:bCs/>
      <w:sz w:val="20"/>
      <w:szCs w:val="20"/>
    </w:rPr>
  </w:style>
  <w:style w:type="character" w:customStyle="1" w:styleId="normaltextrun">
    <w:name w:val="normaltextrun"/>
    <w:basedOn w:val="DefaultParagraphFont"/>
    <w:rsid w:val="00DF27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nder.irq.co@drc.ngo" TargetMode="External"/><Relationship Id="rId18" Type="http://schemas.openxmlformats.org/officeDocument/2006/relationships/hyperlink" Target="http://www.iraq-businessnews.com/"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webSettings" Target="webSettings.xml"/><Relationship Id="rId12" Type="http://schemas.openxmlformats.org/officeDocument/2006/relationships/hyperlink" Target="mailto:tender.irq.co@drc.ngo" TargetMode="External"/><Relationship Id="rId17" Type="http://schemas.openxmlformats.org/officeDocument/2006/relationships/hyperlink" Target="https://ngosjobs-bids.com/bids" TargetMode="External"/><Relationship Id="rId2" Type="http://schemas.openxmlformats.org/officeDocument/2006/relationships/customXml" Target="../customXml/item2.xml"/><Relationship Id="rId16" Type="http://schemas.openxmlformats.org/officeDocument/2006/relationships/hyperlink" Target="mailto:c.o.conduct@drc.d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www.drc.dk/relief-work/concerns-complaints/code-of-conduct-reporting-mechanism"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iraq-businessnews.co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drc.dk/where-we-work"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4" ma:contentTypeDescription="Create a new document." ma:contentTypeScope="" ma:versionID="39c62fb8188ea75e27700983e9dc8ba2">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ddda5f804165bba6b2af1885266299ec"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F1CFB2-8E75-4EE4-9FEC-3345684D1CC1}">
  <ds:schemaRefs>
    <ds:schemaRef ds:uri="http://purl.org/dc/dcmitype/"/>
    <ds:schemaRef ds:uri="35cd3ca8-55ed-4ca8-ac40-4fdec7f51247"/>
    <ds:schemaRef ds:uri="http://schemas.microsoft.com/office/infopath/2007/PartnerControls"/>
    <ds:schemaRef ds:uri="http://www.w3.org/XML/1998/namespace"/>
    <ds:schemaRef ds:uri="http://purl.org/dc/terms/"/>
    <ds:schemaRef ds:uri="http://schemas.microsoft.com/office/2006/metadata/properties"/>
    <ds:schemaRef ds:uri="4540269e-d630-44a1-a3b4-c86065f48049"/>
    <ds:schemaRef ds:uri="http://schemas.microsoft.com/office/2006/documentManagement/types"/>
    <ds:schemaRef ds:uri="http://schemas.openxmlformats.org/package/2006/metadata/core-properties"/>
    <ds:schemaRef ds:uri="http://purl.org/dc/elements/1.1/"/>
  </ds:schemaRefs>
</ds:datastoreItem>
</file>

<file path=customXml/itemProps2.xml><?xml version="1.0" encoding="utf-8"?>
<ds:datastoreItem xmlns:ds="http://schemas.openxmlformats.org/officeDocument/2006/customXml" ds:itemID="{355A2DD8-7205-4BE3-B5BE-D586FDC4109B}">
  <ds:schemaRefs>
    <ds:schemaRef ds:uri="http://schemas.microsoft.com/sharepoint/v3/contenttype/forms"/>
  </ds:schemaRefs>
</ds:datastoreItem>
</file>

<file path=customXml/itemProps3.xml><?xml version="1.0" encoding="utf-8"?>
<ds:datastoreItem xmlns:ds="http://schemas.openxmlformats.org/officeDocument/2006/customXml" ds:itemID="{41970E2E-9716-4A98-9A07-21EC8BE17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40269e-d630-44a1-a3b4-c86065f48049"/>
    <ds:schemaRef ds:uri="35cd3ca8-55ed-4ca8-ac40-4fdec7f512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3775</Words>
  <Characters>21520</Characters>
  <Application>Microsoft Office Word</Application>
  <DocSecurity>0</DocSecurity>
  <Lines>179</Lines>
  <Paragraphs>50</Paragraphs>
  <ScaleCrop>false</ScaleCrop>
  <Company/>
  <LinksUpToDate>false</LinksUpToDate>
  <CharactersWithSpaces>25245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Faisal Muhammad Shafa Hassan</dc:creator>
  <cp:keywords/>
  <cp:lastModifiedBy>Ibrahim Alhadrab</cp:lastModifiedBy>
  <cp:revision>79</cp:revision>
  <cp:lastPrinted>2021-08-18T12:51:00Z</cp:lastPrinted>
  <dcterms:created xsi:type="dcterms:W3CDTF">2022-05-11T07:13:00Z</dcterms:created>
  <dcterms:modified xsi:type="dcterms:W3CDTF">2022-06-21T05:55:00Z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2021-02-15T00:00:00Z</vt:filetime>
  </property>
  <property fmtid="{D5CDD505-2E9C-101B-9397-08002B2CF9AE}" pid="3" name="Creator">
    <vt:lpwstr>Microsoft® Word for Microsoft 365</vt:lpwstr>
  </property>
  <property fmtid="{D5CDD505-2E9C-101B-9397-08002B2CF9AE}" pid="4" name="LastSaved">
    <vt:filetime>2021-03-29T00:00:00Z</vt:filetime>
  </property>
  <property fmtid="{D5CDD505-2E9C-101B-9397-08002B2CF9AE}" pid="5" name="ContentTypeId">
    <vt:lpwstr>0x01010079EAC4FCD715EB48A1043A4A6F46F991</vt:lpwstr>
  </property>
  <property fmtid="{D5CDD505-2E9C-101B-9397-08002B2CF9AE}" pid="6" name="MediaServiceImageTags">
    <vt:lpwstr/>
  </property>
</Properties>
</file>