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79DBC" w14:textId="7D4BA4D2" w:rsidR="00A921F8" w:rsidRPr="00E613C3" w:rsidRDefault="00546722" w:rsidP="003F0DB2">
      <w:pPr>
        <w:shd w:val="clear" w:color="auto" w:fill="FFFFFF"/>
        <w:rPr>
          <w:rFonts w:ascii="Calibri" w:hAnsi="Calibri" w:cs="Arial"/>
          <w:color w:val="222222"/>
          <w:szCs w:val="22"/>
        </w:rPr>
      </w:pPr>
      <w:r w:rsidRPr="00E613C3">
        <w:rPr>
          <w:rFonts w:ascii="Calibri" w:hAnsi="Calibri"/>
          <w:noProof/>
          <w:lang w:val="da-DK" w:eastAsia="da-DK"/>
        </w:rPr>
        <mc:AlternateContent>
          <mc:Choice Requires="wps">
            <w:drawing>
              <wp:anchor distT="0" distB="0" distL="114300" distR="114300" simplePos="0" relativeHeight="251658242" behindDoc="0" locked="0" layoutInCell="1" allowOverlap="1" wp14:anchorId="46E3D063" wp14:editId="055DDF49">
                <wp:simplePos x="0" y="0"/>
                <wp:positionH relativeFrom="column">
                  <wp:posOffset>-20320</wp:posOffset>
                </wp:positionH>
                <wp:positionV relativeFrom="paragraph">
                  <wp:posOffset>-374650</wp:posOffset>
                </wp:positionV>
                <wp:extent cx="3506470" cy="658495"/>
                <wp:effectExtent l="0" t="0" r="0" b="1905"/>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70" cy="658495"/>
                        </a:xfrm>
                        <a:prstGeom prst="rect">
                          <a:avLst/>
                        </a:prstGeom>
                        <a:noFill/>
                        <a:ln w="9525">
                          <a:noFill/>
                          <a:miter lim="800000"/>
                          <a:headEnd/>
                          <a:tailEnd/>
                        </a:ln>
                      </wps:spPr>
                      <wps:txbx>
                        <w:txbxContent>
                          <w:p w14:paraId="0771948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3D063" id="_x0000_t202" coordsize="21600,21600" o:spt="202" path="m,l,21600r21600,l21600,xe">
                <v:stroke joinstyle="miter"/>
                <v:path gradientshapeok="t" o:connecttype="rect"/>
              </v:shapetype>
              <v:shape id="Tekstfelt 2" o:spid="_x0000_s1026" type="#_x0000_t202" style="position:absolute;left:0;text-align:left;margin-left:-1.6pt;margin-top:-29.5pt;width:276.1pt;height:51.8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" filled="f" stroked="f">
                <v:textbox style="mso-fit-shape-to-text:t">
                  <w:txbxContent>
                    <w:p w14:paraId="0771948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v:textbox>
              </v:shape>
            </w:pict>
          </mc:Fallback>
        </mc:AlternateContent>
      </w:r>
      <w:r w:rsidRPr="00E613C3">
        <w:rPr>
          <w:rFonts w:ascii="Calibri" w:hAnsi="Calibri"/>
          <w:noProof/>
          <w:lang w:val="da-DK" w:eastAsia="da-DK"/>
        </w:rPr>
        <mc:AlternateContent>
          <mc:Choice Requires="wps">
            <w:drawing>
              <wp:anchor distT="0" distB="0" distL="114300" distR="114300" simplePos="0" relativeHeight="251658240" behindDoc="0" locked="0" layoutInCell="1" allowOverlap="1" wp14:anchorId="2CBE41E7" wp14:editId="54E725CC">
                <wp:simplePos x="0" y="0"/>
                <wp:positionH relativeFrom="column">
                  <wp:posOffset>-20320</wp:posOffset>
                </wp:positionH>
                <wp:positionV relativeFrom="paragraph">
                  <wp:posOffset>-533400</wp:posOffset>
                </wp:positionV>
                <wp:extent cx="6421120" cy="707390"/>
                <wp:effectExtent l="5080" t="0" r="12700" b="16510"/>
                <wp:wrapNone/>
                <wp:docPr id="13"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8C368E4" id="Rektangel 1" o:spid="_x0000_s1026" style="position:absolute;margin-left:-1.6pt;margin-top:-42pt;width:505.6pt;height:5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" filled="f" strokeweight=".25pt"/>
            </w:pict>
          </mc:Fallback>
        </mc:AlternateContent>
      </w:r>
      <w:r w:rsidRPr="00E613C3">
        <w:rPr>
          <w:rFonts w:ascii="Calibri" w:hAnsi="Calibri"/>
          <w:noProof/>
          <w:lang w:val="da-DK" w:eastAsia="da-DK"/>
        </w:rPr>
        <mc:AlternateContent>
          <mc:Choice Requires="wps">
            <w:drawing>
              <wp:anchor distT="0" distB="0" distL="114300" distR="114300" simplePos="0" relativeHeight="251658241" behindDoc="0" locked="0" layoutInCell="1" allowOverlap="1" wp14:anchorId="19F30FE4" wp14:editId="5D92C838">
                <wp:simplePos x="0" y="0"/>
                <wp:positionH relativeFrom="column">
                  <wp:posOffset>4586605</wp:posOffset>
                </wp:positionH>
                <wp:positionV relativeFrom="paragraph">
                  <wp:posOffset>-590550</wp:posOffset>
                </wp:positionV>
                <wp:extent cx="1758315" cy="828040"/>
                <wp:effectExtent l="1905" t="6350" r="1270" b="4445"/>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48ADE" w14:textId="0D6F4C40" w:rsidR="006849DA" w:rsidRDefault="006849DA" w:rsidP="00A921F8">
                            <w:r>
                              <w:rPr>
                                <w:noProof/>
                                <w:lang w:val="da-DK" w:eastAsia="da-DK"/>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9F30FE4" id="_x0000_s1027" type="#_x0000_t202" style="position:absolute;left:0;text-align:left;margin-left:361.15pt;margin-top:-46.5pt;width:138.45pt;height:65.2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" filled="f" stroked="f">
                <v:textbox style="mso-fit-shape-to-text:t">
                  <w:txbxContent>
                    <w:p w14:paraId="69E48ADE" w14:textId="0D6F4C40" w:rsidR="006849DA" w:rsidRDefault="006849DA" w:rsidP="00A921F8">
                      <w:r>
                        <w:rPr>
                          <w:noProof/>
                          <w:lang w:val="da-DK" w:eastAsia="da-DK"/>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v:textbox>
              </v:shape>
            </w:pict>
          </mc:Fallback>
        </mc:AlternateContent>
      </w:r>
    </w:p>
    <w:p w14:paraId="6C5B1846" w14:textId="77777777" w:rsidR="00A921F8" w:rsidRPr="00E613C3" w:rsidRDefault="00A921F8" w:rsidP="003F0DB2">
      <w:pPr>
        <w:shd w:val="clear" w:color="auto" w:fill="FFFFFF"/>
        <w:rPr>
          <w:rFonts w:ascii="Calibri" w:hAnsi="Calibri" w:cs="Arial"/>
          <w:color w:val="222222"/>
          <w:szCs w:val="22"/>
        </w:rPr>
      </w:pPr>
    </w:p>
    <w:p w14:paraId="7DBF339B" w14:textId="77777777" w:rsidR="00A921F8" w:rsidRPr="00E613C3" w:rsidRDefault="00A921F8" w:rsidP="003F0DB2">
      <w:pPr>
        <w:shd w:val="clear" w:color="auto" w:fill="FFFFFF"/>
        <w:rPr>
          <w:rFonts w:ascii="Calibri" w:hAnsi="Calibri" w:cs="Arial"/>
          <w:color w:val="222222"/>
          <w:szCs w:val="22"/>
        </w:rPr>
      </w:pPr>
    </w:p>
    <w:p w14:paraId="204C422A" w14:textId="77777777" w:rsidR="00A921F8" w:rsidRPr="00E613C3" w:rsidRDefault="00A921F8" w:rsidP="003F0DB2">
      <w:pPr>
        <w:shd w:val="clear" w:color="auto" w:fill="FFFFFF"/>
        <w:rPr>
          <w:rFonts w:ascii="Calibri" w:hAnsi="Calibri" w:cs="Arial"/>
          <w:color w:val="222222"/>
          <w:szCs w:val="22"/>
        </w:rPr>
      </w:pPr>
    </w:p>
    <w:p w14:paraId="2892F8E3" w14:textId="2F06F96C" w:rsidR="00316AD0" w:rsidRPr="00E613C3" w:rsidRDefault="00D16273" w:rsidP="00D16273">
      <w:pPr>
        <w:shd w:val="clear" w:color="auto" w:fill="FFFFFF"/>
        <w:rPr>
          <w:rFonts w:ascii="Calibri" w:hAnsi="Calibri" w:cs="Arial"/>
          <w:color w:val="222222"/>
          <w:szCs w:val="22"/>
          <w:lang w:val="en-GB"/>
        </w:rPr>
      </w:pPr>
      <w:r w:rsidRPr="00E613C3">
        <w:rPr>
          <w:rFonts w:ascii="Calibri" w:hAnsi="Calibri" w:cs="Arial"/>
          <w:color w:val="222222"/>
          <w:szCs w:val="22"/>
          <w:lang w:val="en-GB"/>
        </w:rPr>
        <w:t>D</w:t>
      </w:r>
      <w:r w:rsidR="00DD5312" w:rsidRPr="00E613C3">
        <w:rPr>
          <w:rFonts w:ascii="Calibri" w:hAnsi="Calibri" w:cs="Arial"/>
          <w:color w:val="222222"/>
          <w:szCs w:val="22"/>
          <w:lang w:val="en-GB"/>
        </w:rPr>
        <w:t xml:space="preserve">anish Refugee Council, </w:t>
      </w:r>
    </w:p>
    <w:p w14:paraId="399B7C0D" w14:textId="1B4F3F4D" w:rsidR="00DD5312" w:rsidRPr="00E613C3" w:rsidRDefault="0015046A" w:rsidP="00D16273">
      <w:pPr>
        <w:shd w:val="clear" w:color="auto" w:fill="FFFFFF"/>
        <w:rPr>
          <w:rFonts w:ascii="Calibri" w:hAnsi="Calibri" w:cs="Arial"/>
          <w:color w:val="222222"/>
          <w:szCs w:val="22"/>
          <w:lang w:val="en-GB"/>
        </w:rPr>
      </w:pPr>
      <w:r w:rsidRPr="00E613C3">
        <w:rPr>
          <w:rFonts w:ascii="Calibri" w:hAnsi="Calibri" w:cs="Arial"/>
          <w:color w:val="222222"/>
          <w:szCs w:val="22"/>
          <w:lang w:val="en-GB"/>
        </w:rPr>
        <w:t>South</w:t>
      </w:r>
      <w:r w:rsidR="00DD5312" w:rsidRPr="00E613C3">
        <w:rPr>
          <w:rFonts w:ascii="Calibri" w:hAnsi="Calibri" w:cs="Arial"/>
          <w:color w:val="222222"/>
          <w:szCs w:val="22"/>
          <w:lang w:val="en-GB"/>
        </w:rPr>
        <w:t xml:space="preserve"> Area Office</w:t>
      </w:r>
    </w:p>
    <w:p w14:paraId="1D846572" w14:textId="41F2F28C" w:rsidR="00DD5312" w:rsidRPr="00E613C3" w:rsidRDefault="00DD5312" w:rsidP="00D16273">
      <w:pPr>
        <w:shd w:val="clear" w:color="auto" w:fill="FFFFFF"/>
        <w:rPr>
          <w:rFonts w:ascii="Calibri" w:hAnsi="Calibri" w:cs="Arial"/>
          <w:color w:val="222222"/>
          <w:szCs w:val="22"/>
          <w:lang w:val="en-GB"/>
        </w:rPr>
      </w:pPr>
      <w:r w:rsidRPr="00E613C3">
        <w:rPr>
          <w:rFonts w:ascii="Calibri" w:hAnsi="Calibri" w:cs="Arial"/>
          <w:color w:val="222222"/>
          <w:szCs w:val="22"/>
          <w:lang w:val="en-GB"/>
        </w:rPr>
        <w:t>Iraq</w:t>
      </w:r>
    </w:p>
    <w:p w14:paraId="4CEB97AD" w14:textId="3DD3CC6A" w:rsidR="00551C65" w:rsidRPr="00E613C3" w:rsidRDefault="00551C65" w:rsidP="003F0DB2">
      <w:pPr>
        <w:shd w:val="clear" w:color="auto" w:fill="FFFFFF"/>
        <w:rPr>
          <w:rFonts w:ascii="Calibri" w:hAnsi="Calibri" w:cs="Arial"/>
          <w:color w:val="222222"/>
          <w:szCs w:val="22"/>
          <w:lang w:val="en-GB"/>
        </w:rPr>
      </w:pPr>
    </w:p>
    <w:p w14:paraId="0155CCE3" w14:textId="77777777" w:rsidR="00174594" w:rsidRPr="00E613C3" w:rsidRDefault="00174594" w:rsidP="003F0DB2">
      <w:pPr>
        <w:shd w:val="clear" w:color="auto" w:fill="FFFFFF"/>
        <w:rPr>
          <w:rFonts w:ascii="Calibri" w:hAnsi="Calibri" w:cs="Arial"/>
          <w:color w:val="222222"/>
          <w:szCs w:val="22"/>
          <w:lang w:val="en-GB"/>
        </w:rPr>
      </w:pPr>
    </w:p>
    <w:p w14:paraId="0526B2ED" w14:textId="558EF244" w:rsidR="0005752D" w:rsidRPr="00E613C3" w:rsidRDefault="000E4C0F" w:rsidP="003F0DB2">
      <w:pPr>
        <w:shd w:val="clear" w:color="auto" w:fill="FFFFFF"/>
        <w:rPr>
          <w:rFonts w:ascii="Calibri" w:hAnsi="Calibri" w:cs="Arial"/>
          <w:color w:val="222222"/>
          <w:szCs w:val="22"/>
          <w:lang w:val="en-GB"/>
        </w:rPr>
      </w:pPr>
      <w:r>
        <w:rPr>
          <w:rFonts w:ascii="Calibri" w:hAnsi="Calibri" w:cs="Arial"/>
          <w:color w:val="222222"/>
          <w:szCs w:val="22"/>
          <w:lang w:val="en-GB"/>
        </w:rPr>
        <w:t>21</w:t>
      </w:r>
      <w:r w:rsidR="00AF3933" w:rsidRPr="00E613C3">
        <w:rPr>
          <w:rFonts w:ascii="Calibri" w:hAnsi="Calibri" w:cs="Arial"/>
          <w:color w:val="222222"/>
          <w:szCs w:val="22"/>
          <w:lang w:val="en-GB"/>
        </w:rPr>
        <w:t>.</w:t>
      </w:r>
      <w:r w:rsidR="005E0847">
        <w:rPr>
          <w:rFonts w:ascii="Calibri" w:hAnsi="Calibri" w:cs="Arial"/>
          <w:color w:val="222222"/>
          <w:szCs w:val="22"/>
          <w:lang w:val="en-GB"/>
        </w:rPr>
        <w:t>Jun</w:t>
      </w:r>
      <w:r w:rsidR="00AF3933" w:rsidRPr="00E613C3">
        <w:rPr>
          <w:rFonts w:ascii="Calibri" w:hAnsi="Calibri" w:cs="Arial"/>
          <w:color w:val="222222"/>
          <w:szCs w:val="22"/>
          <w:lang w:val="en-GB"/>
        </w:rPr>
        <w:t>.</w:t>
      </w:r>
      <w:r w:rsidR="00D16273" w:rsidRPr="00E613C3">
        <w:rPr>
          <w:rFonts w:ascii="Calibri" w:hAnsi="Calibri" w:cs="Arial"/>
          <w:color w:val="222222"/>
          <w:szCs w:val="22"/>
          <w:lang w:val="en-GB"/>
        </w:rPr>
        <w:t>202</w:t>
      </w:r>
      <w:r w:rsidR="00514E54">
        <w:rPr>
          <w:rFonts w:ascii="Calibri" w:hAnsi="Calibri" w:cs="Arial" w:hint="cs"/>
          <w:color w:val="222222"/>
          <w:szCs w:val="22"/>
          <w:rtl/>
          <w:lang w:val="en-GB"/>
        </w:rPr>
        <w:t>2</w:t>
      </w:r>
    </w:p>
    <w:p w14:paraId="18DFF2AD" w14:textId="77777777" w:rsidR="00551C65" w:rsidRPr="00E613C3" w:rsidRDefault="00551C65" w:rsidP="003F0DB2">
      <w:pPr>
        <w:shd w:val="clear" w:color="auto" w:fill="FFFFFF"/>
        <w:rPr>
          <w:rFonts w:ascii="Calibri" w:hAnsi="Calibri" w:cs="Arial"/>
          <w:color w:val="222222"/>
          <w:szCs w:val="22"/>
          <w:lang w:val="en-GB"/>
        </w:rPr>
      </w:pPr>
    </w:p>
    <w:p w14:paraId="225D016D" w14:textId="7BDC626A" w:rsidR="003F0DB2" w:rsidRPr="00E613C3" w:rsidRDefault="003F0DB2" w:rsidP="003002D1">
      <w:pPr>
        <w:shd w:val="clear" w:color="auto" w:fill="FFFFFF"/>
        <w:rPr>
          <w:rFonts w:ascii="Calibri" w:hAnsi="Calibri" w:cs="Arial"/>
          <w:color w:val="222222"/>
          <w:szCs w:val="22"/>
          <w:lang w:val="en-GB"/>
        </w:rPr>
      </w:pPr>
      <w:r w:rsidRPr="00E613C3">
        <w:rPr>
          <w:rFonts w:ascii="Calibri" w:hAnsi="Calibri" w:cs="Arial"/>
          <w:color w:val="222222"/>
          <w:szCs w:val="22"/>
          <w:lang w:val="en-GB"/>
        </w:rPr>
        <w:t>To:</w:t>
      </w:r>
      <w:r w:rsidR="00443A10" w:rsidRPr="00E613C3">
        <w:rPr>
          <w:rFonts w:ascii="Calibri" w:hAnsi="Calibri" w:cs="Arial"/>
          <w:color w:val="222222"/>
          <w:szCs w:val="22"/>
          <w:lang w:val="en-GB"/>
        </w:rPr>
        <w:t xml:space="preserve"> </w:t>
      </w:r>
      <w:r w:rsidR="00D16273" w:rsidRPr="00E613C3">
        <w:rPr>
          <w:rFonts w:ascii="Calibri" w:hAnsi="Calibri" w:cs="Arial"/>
          <w:color w:val="222222"/>
          <w:szCs w:val="22"/>
          <w:lang w:val="en-GB"/>
        </w:rPr>
        <w:t>All Prospective Bidders</w:t>
      </w:r>
    </w:p>
    <w:p w14:paraId="2A161D29" w14:textId="77777777" w:rsidR="00551C65" w:rsidRPr="00E613C3" w:rsidRDefault="00551C65" w:rsidP="003F0DB2">
      <w:pPr>
        <w:shd w:val="clear" w:color="auto" w:fill="FFFFFF"/>
        <w:rPr>
          <w:rFonts w:ascii="Calibri" w:hAnsi="Calibri" w:cs="Arial"/>
          <w:color w:val="222222"/>
          <w:szCs w:val="22"/>
          <w:lang w:val="en-GB"/>
        </w:rPr>
      </w:pPr>
    </w:p>
    <w:p w14:paraId="40057CF5" w14:textId="108B0763" w:rsidR="00ED64EC" w:rsidRPr="00E613C3" w:rsidRDefault="00142DFA" w:rsidP="00A042A2">
      <w:pPr>
        <w:jc w:val="left"/>
        <w:rPr>
          <w:rFonts w:ascii="Calibri" w:hAnsi="Calibri" w:cs="Arial"/>
          <w:b/>
          <w:szCs w:val="22"/>
          <w:lang w:val="en-GB"/>
        </w:rPr>
      </w:pPr>
      <w:r w:rsidRPr="00E613C3">
        <w:rPr>
          <w:rFonts w:ascii="Calibri" w:hAnsi="Calibri" w:cs="Arial"/>
          <w:b/>
          <w:color w:val="222222"/>
          <w:szCs w:val="22"/>
          <w:lang w:val="en-GB"/>
        </w:rPr>
        <w:t xml:space="preserve">Invitation </w:t>
      </w:r>
      <w:r w:rsidR="006F1A94" w:rsidRPr="00E613C3">
        <w:rPr>
          <w:rFonts w:ascii="Calibri" w:hAnsi="Calibri" w:cs="Arial"/>
          <w:b/>
          <w:color w:val="222222"/>
          <w:szCs w:val="22"/>
          <w:lang w:val="en-GB"/>
        </w:rPr>
        <w:t>to</w:t>
      </w:r>
      <w:r w:rsidRPr="00E613C3">
        <w:rPr>
          <w:rFonts w:ascii="Calibri" w:hAnsi="Calibri" w:cs="Arial"/>
          <w:b/>
          <w:color w:val="222222"/>
          <w:szCs w:val="22"/>
          <w:lang w:val="en-GB"/>
        </w:rPr>
        <w:t xml:space="preserve"> Bid</w:t>
      </w:r>
      <w:r w:rsidR="00F5124B" w:rsidRPr="00E613C3">
        <w:rPr>
          <w:rFonts w:ascii="Calibri" w:hAnsi="Calibri" w:cs="Arial"/>
          <w:b/>
          <w:color w:val="222222"/>
          <w:szCs w:val="22"/>
          <w:lang w:val="en-GB"/>
        </w:rPr>
        <w:t xml:space="preserve"> </w:t>
      </w:r>
      <w:r w:rsidR="00FE1021" w:rsidRPr="00E613C3">
        <w:rPr>
          <w:rFonts w:ascii="Calibri" w:hAnsi="Calibri" w:cs="Arial"/>
          <w:b/>
          <w:color w:val="222222"/>
          <w:szCs w:val="22"/>
          <w:lang w:val="en-GB"/>
        </w:rPr>
        <w:t>No:</w:t>
      </w:r>
      <w:r w:rsidR="00FE1021" w:rsidRPr="00E613C3">
        <w:rPr>
          <w:rFonts w:ascii="Calibri" w:hAnsi="Calibri" w:cs="Arial"/>
          <w:b/>
          <w:szCs w:val="22"/>
          <w:lang w:val="en-GB"/>
        </w:rPr>
        <w:t xml:space="preserve"> </w:t>
      </w:r>
      <w:bookmarkStart w:id="0" w:name="_Hlk100502037"/>
      <w:r w:rsidR="00FA73E2" w:rsidRPr="00FA73E2">
        <w:rPr>
          <w:rFonts w:ascii="Calibri" w:hAnsi="Calibri" w:cs="Arial"/>
          <w:b/>
          <w:szCs w:val="22"/>
          <w:lang w:val="en-GB"/>
        </w:rPr>
        <w:t>ITB-00</w:t>
      </w:r>
      <w:r w:rsidR="00FC3DAD">
        <w:rPr>
          <w:rFonts w:ascii="Calibri" w:hAnsi="Calibri" w:cs="Arial"/>
          <w:b/>
          <w:szCs w:val="22"/>
          <w:lang w:val="en-GB"/>
        </w:rPr>
        <w:t>5</w:t>
      </w:r>
      <w:r w:rsidR="00FA73E2" w:rsidRPr="00FA73E2">
        <w:rPr>
          <w:rFonts w:ascii="Calibri" w:hAnsi="Calibri" w:cs="Arial"/>
          <w:b/>
          <w:szCs w:val="22"/>
          <w:lang w:val="en-GB"/>
        </w:rPr>
        <w:t xml:space="preserve">DIY22 </w:t>
      </w:r>
      <w:bookmarkStart w:id="1" w:name="_Hlk100486642"/>
      <w:r w:rsidR="00FA73E2" w:rsidRPr="00FA73E2">
        <w:rPr>
          <w:rFonts w:ascii="Calibri" w:hAnsi="Calibri" w:cs="Arial"/>
          <w:b/>
          <w:szCs w:val="22"/>
          <w:lang w:val="en-GB"/>
        </w:rPr>
        <w:t xml:space="preserve">- </w:t>
      </w:r>
      <w:bookmarkEnd w:id="0"/>
      <w:bookmarkEnd w:id="1"/>
      <w:r w:rsidR="00FC3DAD" w:rsidRPr="00FC3DAD">
        <w:rPr>
          <w:rFonts w:ascii="Calibri" w:hAnsi="Calibri" w:cs="Arial"/>
          <w:b/>
          <w:szCs w:val="22"/>
          <w:lang w:val="en-GB"/>
        </w:rPr>
        <w:t xml:space="preserve">Rehabilitation of </w:t>
      </w:r>
      <w:proofErr w:type="spellStart"/>
      <w:r w:rsidR="00FC3DAD" w:rsidRPr="00FC3DAD">
        <w:rPr>
          <w:rFonts w:ascii="Calibri" w:hAnsi="Calibri" w:cs="Arial"/>
          <w:b/>
          <w:szCs w:val="22"/>
          <w:lang w:val="en-GB"/>
        </w:rPr>
        <w:t>Bakhtiary</w:t>
      </w:r>
      <w:proofErr w:type="spellEnd"/>
      <w:r w:rsidR="00FC3DAD" w:rsidRPr="00FC3DAD">
        <w:rPr>
          <w:rFonts w:ascii="Calibri" w:hAnsi="Calibri" w:cs="Arial"/>
          <w:b/>
          <w:szCs w:val="22"/>
          <w:lang w:val="en-GB"/>
        </w:rPr>
        <w:t xml:space="preserve"> Water Project-</w:t>
      </w:r>
      <w:proofErr w:type="spellStart"/>
      <w:r w:rsidR="00FC3DAD" w:rsidRPr="00FC3DAD">
        <w:rPr>
          <w:rFonts w:ascii="Calibri" w:hAnsi="Calibri" w:cs="Arial"/>
          <w:b/>
          <w:szCs w:val="22"/>
          <w:lang w:val="en-GB"/>
        </w:rPr>
        <w:t>Khanaqin</w:t>
      </w:r>
      <w:proofErr w:type="spellEnd"/>
      <w:r w:rsidR="00FC3DAD" w:rsidRPr="00FC3DAD">
        <w:rPr>
          <w:rFonts w:ascii="Calibri" w:hAnsi="Calibri" w:cs="Arial"/>
          <w:b/>
          <w:szCs w:val="22"/>
          <w:lang w:val="en-GB"/>
        </w:rPr>
        <w:t xml:space="preserve"> district</w:t>
      </w:r>
    </w:p>
    <w:p w14:paraId="2D97A370" w14:textId="77777777" w:rsidR="00551C65" w:rsidRPr="00E613C3" w:rsidRDefault="00551C65" w:rsidP="00F5124B">
      <w:pPr>
        <w:rPr>
          <w:rFonts w:ascii="Calibri" w:hAnsi="Calibri" w:cs="Arial"/>
          <w:b/>
          <w:szCs w:val="22"/>
          <w:lang w:val="en-GB"/>
        </w:rPr>
      </w:pPr>
    </w:p>
    <w:p w14:paraId="2D65D0C3" w14:textId="77777777" w:rsidR="003F0DB2" w:rsidRPr="00E613C3" w:rsidRDefault="00316AD0" w:rsidP="00F5124B">
      <w:pPr>
        <w:rPr>
          <w:rFonts w:ascii="Calibri" w:hAnsi="Calibri" w:cs="Arial"/>
          <w:szCs w:val="22"/>
          <w:lang w:val="en-GB"/>
        </w:rPr>
      </w:pPr>
      <w:r w:rsidRPr="00E613C3">
        <w:rPr>
          <w:rFonts w:ascii="Calibri" w:hAnsi="Calibri" w:cs="Arial"/>
          <w:szCs w:val="22"/>
          <w:lang w:val="en-GB"/>
        </w:rPr>
        <w:t xml:space="preserve">Dear </w:t>
      </w:r>
      <w:r w:rsidR="003F0DB2" w:rsidRPr="00E613C3">
        <w:rPr>
          <w:rFonts w:ascii="Calibri" w:hAnsi="Calibri" w:cs="Arial"/>
          <w:szCs w:val="22"/>
          <w:lang w:val="en-GB"/>
        </w:rPr>
        <w:t>Sir</w:t>
      </w:r>
      <w:r w:rsidR="00443A10" w:rsidRPr="00E613C3">
        <w:rPr>
          <w:rFonts w:ascii="Calibri" w:hAnsi="Calibri" w:cs="Arial"/>
          <w:szCs w:val="22"/>
          <w:lang w:val="en-GB"/>
        </w:rPr>
        <w:t>/Madam</w:t>
      </w:r>
      <w:r w:rsidR="003F0DB2" w:rsidRPr="00E613C3">
        <w:rPr>
          <w:rFonts w:ascii="Calibri" w:hAnsi="Calibri" w:cs="Arial"/>
          <w:szCs w:val="22"/>
          <w:lang w:val="en-GB"/>
        </w:rPr>
        <w:t>:</w:t>
      </w:r>
    </w:p>
    <w:p w14:paraId="360690D9" w14:textId="77777777" w:rsidR="003F0DB2" w:rsidRPr="00E613C3" w:rsidRDefault="003F0DB2" w:rsidP="003F0DB2">
      <w:pPr>
        <w:shd w:val="clear" w:color="auto" w:fill="FFFFFF"/>
        <w:rPr>
          <w:rFonts w:ascii="Calibri" w:hAnsi="Calibri" w:cs="Arial"/>
          <w:szCs w:val="22"/>
          <w:lang w:val="en-GB"/>
        </w:rPr>
      </w:pPr>
    </w:p>
    <w:p w14:paraId="03A0D683" w14:textId="7D6A0903" w:rsidR="00307471" w:rsidRPr="00E613C3" w:rsidRDefault="009A73CA" w:rsidP="006071B3">
      <w:pPr>
        <w:rPr>
          <w:rFonts w:ascii="Calibri" w:hAnsi="Calibri" w:cs="Arial"/>
          <w:szCs w:val="22"/>
          <w:lang w:val="en-GB"/>
        </w:rPr>
      </w:pPr>
      <w:r w:rsidRPr="00E613C3">
        <w:rPr>
          <w:rFonts w:ascii="Calibri" w:hAnsi="Calibri" w:cs="Arial"/>
          <w:szCs w:val="22"/>
          <w:lang w:val="en-GB"/>
        </w:rPr>
        <w:t>The Danish Refugee Council (DRC</w:t>
      </w:r>
      <w:r w:rsidR="002B119F" w:rsidRPr="00E613C3">
        <w:rPr>
          <w:rFonts w:ascii="Calibri" w:hAnsi="Calibri" w:cs="Arial"/>
          <w:szCs w:val="22"/>
          <w:lang w:val="en-GB"/>
        </w:rPr>
        <w:t>)</w:t>
      </w:r>
      <w:r w:rsidR="00FB461A" w:rsidRPr="00E613C3">
        <w:rPr>
          <w:rFonts w:ascii="Calibri" w:hAnsi="Calibri" w:cs="Arial"/>
          <w:szCs w:val="22"/>
          <w:lang w:val="en-GB"/>
        </w:rPr>
        <w:t xml:space="preserve"> receives grants</w:t>
      </w:r>
      <w:r w:rsidR="00D061BB" w:rsidRPr="00E613C3">
        <w:rPr>
          <w:rFonts w:ascii="Calibri" w:hAnsi="Calibri" w:cs="Arial"/>
          <w:szCs w:val="22"/>
          <w:lang w:val="en-GB"/>
        </w:rPr>
        <w:t xml:space="preserve"> from</w:t>
      </w:r>
      <w:r w:rsidRPr="00E613C3">
        <w:rPr>
          <w:rFonts w:ascii="Calibri" w:hAnsi="Calibri" w:cs="Arial"/>
          <w:szCs w:val="22"/>
          <w:lang w:val="en-GB"/>
        </w:rPr>
        <w:t xml:space="preserve"> </w:t>
      </w:r>
      <w:r w:rsidR="000E3B5A">
        <w:rPr>
          <w:rFonts w:ascii="Calibri" w:hAnsi="Calibri" w:cs="Arial"/>
          <w:szCs w:val="22"/>
          <w:lang w:val="en-GB"/>
        </w:rPr>
        <w:t>BHA</w:t>
      </w:r>
      <w:r w:rsidR="00443A10" w:rsidRPr="00E613C3">
        <w:rPr>
          <w:rFonts w:ascii="Calibri" w:hAnsi="Calibri" w:cs="Arial"/>
          <w:szCs w:val="22"/>
          <w:lang w:val="en-GB"/>
        </w:rPr>
        <w:t xml:space="preserve"> </w:t>
      </w:r>
      <w:r w:rsidR="00D061BB" w:rsidRPr="00E613C3">
        <w:rPr>
          <w:rFonts w:ascii="Calibri" w:hAnsi="Calibri" w:cs="Arial"/>
          <w:szCs w:val="22"/>
          <w:lang w:val="en-GB"/>
        </w:rPr>
        <w:t xml:space="preserve">for the implementation of the humanitarian aid operation </w:t>
      </w:r>
      <w:r w:rsidR="00D16273" w:rsidRPr="00E613C3">
        <w:rPr>
          <w:rFonts w:ascii="Calibri" w:hAnsi="Calibri" w:cs="Arial"/>
          <w:szCs w:val="22"/>
          <w:lang w:val="en-GB"/>
        </w:rPr>
        <w:t>in Iraq</w:t>
      </w:r>
      <w:r w:rsidR="00D061BB" w:rsidRPr="00E613C3">
        <w:rPr>
          <w:rFonts w:ascii="Calibri" w:hAnsi="Calibri" w:cs="Arial"/>
          <w:szCs w:val="22"/>
          <w:lang w:val="en-GB"/>
        </w:rPr>
        <w:t>. Part of t</w:t>
      </w:r>
      <w:r w:rsidR="00C57712" w:rsidRPr="00E613C3">
        <w:rPr>
          <w:rFonts w:ascii="Calibri" w:hAnsi="Calibri" w:cs="Arial"/>
          <w:szCs w:val="22"/>
          <w:lang w:val="en-GB"/>
        </w:rPr>
        <w:t xml:space="preserve">his operation </w:t>
      </w:r>
      <w:r w:rsidR="00D16273" w:rsidRPr="00E613C3">
        <w:rPr>
          <w:rFonts w:ascii="Calibri" w:hAnsi="Calibri" w:cs="Arial"/>
          <w:szCs w:val="22"/>
          <w:lang w:val="en-GB"/>
        </w:rPr>
        <w:t xml:space="preserve">may require the </w:t>
      </w:r>
      <w:r w:rsidR="00C57712" w:rsidRPr="00E613C3">
        <w:rPr>
          <w:rFonts w:ascii="Calibri" w:hAnsi="Calibri" w:cs="Arial"/>
          <w:szCs w:val="22"/>
          <w:lang w:val="en-GB"/>
        </w:rPr>
        <w:t xml:space="preserve">supply </w:t>
      </w:r>
      <w:r w:rsidR="00573253" w:rsidRPr="00E613C3">
        <w:rPr>
          <w:rFonts w:ascii="Calibri" w:hAnsi="Calibri" w:cs="Arial"/>
          <w:szCs w:val="22"/>
          <w:lang w:val="en-GB"/>
        </w:rPr>
        <w:t>and delivery of</w:t>
      </w:r>
      <w:r w:rsidR="00514BB5">
        <w:rPr>
          <w:rFonts w:ascii="Calibri" w:hAnsi="Calibri" w:cs="Arial"/>
          <w:szCs w:val="22"/>
          <w:lang w:val="en-GB"/>
        </w:rPr>
        <w:t xml:space="preserve"> </w:t>
      </w:r>
      <w:r w:rsidR="00FC3DAD" w:rsidRPr="00FC3DAD">
        <w:rPr>
          <w:rFonts w:ascii="Calibri" w:hAnsi="Calibri" w:cs="Arial"/>
          <w:szCs w:val="22"/>
          <w:lang w:val="en-GB"/>
        </w:rPr>
        <w:t xml:space="preserve">Rehabilitation of </w:t>
      </w:r>
      <w:proofErr w:type="spellStart"/>
      <w:r w:rsidR="00FC3DAD" w:rsidRPr="00FC3DAD">
        <w:rPr>
          <w:rFonts w:ascii="Calibri" w:hAnsi="Calibri" w:cs="Arial"/>
          <w:szCs w:val="22"/>
          <w:lang w:val="en-GB"/>
        </w:rPr>
        <w:t>Bakhtiary</w:t>
      </w:r>
      <w:proofErr w:type="spellEnd"/>
      <w:r w:rsidR="00FC3DAD" w:rsidRPr="00FC3DAD">
        <w:rPr>
          <w:rFonts w:ascii="Calibri" w:hAnsi="Calibri" w:cs="Arial"/>
          <w:szCs w:val="22"/>
          <w:lang w:val="en-GB"/>
        </w:rPr>
        <w:t xml:space="preserve"> Water Project-</w:t>
      </w:r>
      <w:proofErr w:type="spellStart"/>
      <w:r w:rsidR="00FC3DAD" w:rsidRPr="00FC3DAD">
        <w:rPr>
          <w:rFonts w:ascii="Calibri" w:hAnsi="Calibri" w:cs="Arial"/>
          <w:szCs w:val="22"/>
          <w:lang w:val="en-GB"/>
        </w:rPr>
        <w:t>Khanaqin</w:t>
      </w:r>
      <w:proofErr w:type="spellEnd"/>
      <w:r w:rsidR="00FC3DAD" w:rsidRPr="00FC3DAD">
        <w:rPr>
          <w:rFonts w:ascii="Calibri" w:hAnsi="Calibri" w:cs="Arial"/>
          <w:szCs w:val="22"/>
          <w:lang w:val="en-GB"/>
        </w:rPr>
        <w:t xml:space="preserve"> district</w:t>
      </w:r>
      <w:r w:rsidR="00573253" w:rsidRPr="00E613C3">
        <w:rPr>
          <w:rFonts w:ascii="Calibri" w:hAnsi="Calibri" w:cs="Arial"/>
          <w:szCs w:val="22"/>
          <w:lang w:val="en-GB"/>
        </w:rPr>
        <w:t>.</w:t>
      </w:r>
      <w:r w:rsidR="00D061BB" w:rsidRPr="00E613C3">
        <w:rPr>
          <w:rFonts w:ascii="Calibri" w:hAnsi="Calibri" w:cs="Arial"/>
          <w:szCs w:val="22"/>
          <w:lang w:val="en-GB"/>
        </w:rPr>
        <w:t xml:space="preserve"> </w:t>
      </w:r>
      <w:r w:rsidR="006F1A94" w:rsidRPr="00E613C3">
        <w:rPr>
          <w:rFonts w:ascii="Calibri" w:hAnsi="Calibri" w:cs="Arial"/>
          <w:szCs w:val="22"/>
          <w:lang w:val="en-GB"/>
        </w:rPr>
        <w:t>Therefore,</w:t>
      </w:r>
      <w:r w:rsidR="00D061BB" w:rsidRPr="00E613C3">
        <w:rPr>
          <w:rFonts w:ascii="Calibri" w:hAnsi="Calibri" w:cs="Arial"/>
          <w:szCs w:val="22"/>
          <w:lang w:val="en-GB"/>
        </w:rPr>
        <w:t xml:space="preserve"> the DRC</w:t>
      </w:r>
      <w:r w:rsidR="003F0DB2" w:rsidRPr="00E613C3">
        <w:rPr>
          <w:rFonts w:ascii="Calibri" w:hAnsi="Calibri" w:cs="Arial"/>
          <w:szCs w:val="22"/>
          <w:lang w:val="en-GB"/>
        </w:rPr>
        <w:t xml:space="preserve"> request</w:t>
      </w:r>
      <w:r w:rsidR="00D061BB" w:rsidRPr="00E613C3">
        <w:rPr>
          <w:rFonts w:ascii="Calibri" w:hAnsi="Calibri" w:cs="Arial"/>
          <w:szCs w:val="22"/>
          <w:lang w:val="en-GB"/>
        </w:rPr>
        <w:t>s</w:t>
      </w:r>
      <w:r w:rsidRPr="00E613C3">
        <w:rPr>
          <w:rFonts w:ascii="Calibri" w:hAnsi="Calibri" w:cs="Arial"/>
          <w:szCs w:val="22"/>
          <w:lang w:val="en-GB"/>
        </w:rPr>
        <w:t xml:space="preserve"> you</w:t>
      </w:r>
      <w:r w:rsidR="003F0DB2" w:rsidRPr="00E613C3">
        <w:rPr>
          <w:rFonts w:ascii="Calibri" w:hAnsi="Calibri" w:cs="Arial"/>
          <w:szCs w:val="22"/>
          <w:lang w:val="en-GB"/>
        </w:rPr>
        <w:t xml:space="preserve"> to submit price </w:t>
      </w:r>
      <w:r w:rsidR="00142DFA" w:rsidRPr="00E613C3">
        <w:rPr>
          <w:rFonts w:ascii="Calibri" w:hAnsi="Calibri" w:cs="Arial"/>
          <w:szCs w:val="22"/>
          <w:lang w:val="en-GB"/>
        </w:rPr>
        <w:t>bid</w:t>
      </w:r>
      <w:r w:rsidR="003F0DB2" w:rsidRPr="00E613C3">
        <w:rPr>
          <w:rFonts w:ascii="Calibri" w:hAnsi="Calibri" w:cs="Arial"/>
          <w:szCs w:val="22"/>
          <w:lang w:val="en-GB"/>
        </w:rPr>
        <w:t xml:space="preserve">(s) for the supply of the </w:t>
      </w:r>
      <w:r w:rsidR="00316AD0" w:rsidRPr="00E613C3">
        <w:rPr>
          <w:rFonts w:ascii="Calibri" w:hAnsi="Calibri" w:cs="Arial"/>
          <w:szCs w:val="22"/>
          <w:lang w:val="en-GB"/>
        </w:rPr>
        <w:t>item</w:t>
      </w:r>
      <w:r w:rsidR="002B119F" w:rsidRPr="00E613C3">
        <w:rPr>
          <w:rFonts w:ascii="Calibri" w:hAnsi="Calibri" w:cs="Arial"/>
          <w:szCs w:val="22"/>
          <w:lang w:val="en-GB"/>
        </w:rPr>
        <w:t>(</w:t>
      </w:r>
      <w:r w:rsidR="00316AD0" w:rsidRPr="00E613C3">
        <w:rPr>
          <w:rFonts w:ascii="Calibri" w:hAnsi="Calibri" w:cs="Arial"/>
          <w:szCs w:val="22"/>
          <w:lang w:val="en-GB"/>
        </w:rPr>
        <w:t>s</w:t>
      </w:r>
      <w:r w:rsidR="002B119F" w:rsidRPr="00E613C3">
        <w:rPr>
          <w:rFonts w:ascii="Calibri" w:hAnsi="Calibri" w:cs="Arial"/>
          <w:szCs w:val="22"/>
          <w:lang w:val="en-GB"/>
        </w:rPr>
        <w:t>)</w:t>
      </w:r>
      <w:r w:rsidR="00307471" w:rsidRPr="00E613C3">
        <w:rPr>
          <w:rFonts w:ascii="Calibri" w:hAnsi="Calibri" w:cs="Arial"/>
          <w:szCs w:val="22"/>
          <w:lang w:val="en-GB"/>
        </w:rPr>
        <w:t xml:space="preserve"> listed within the attached Annex A1</w:t>
      </w:r>
      <w:r w:rsidR="007E4282">
        <w:rPr>
          <w:rFonts w:ascii="Calibri" w:hAnsi="Calibri" w:cs="Arial"/>
          <w:szCs w:val="22"/>
          <w:lang w:val="en-GB"/>
        </w:rPr>
        <w:t xml:space="preserve"> </w:t>
      </w:r>
      <w:r w:rsidR="007E4282">
        <w:t>and A 2</w:t>
      </w:r>
      <w:r w:rsidR="00FA73E2">
        <w:rPr>
          <w:rFonts w:ascii="Calibri" w:hAnsi="Calibri" w:cs="Arial"/>
          <w:szCs w:val="22"/>
          <w:lang w:val="en-GB"/>
        </w:rPr>
        <w:t>.</w:t>
      </w:r>
    </w:p>
    <w:p w14:paraId="6FA11D8B" w14:textId="77777777" w:rsidR="005B4EEF" w:rsidRPr="00E613C3" w:rsidRDefault="005B4EEF" w:rsidP="005B4EEF">
      <w:pPr>
        <w:pStyle w:val="BodyText"/>
      </w:pPr>
      <w:r w:rsidRPr="00E613C3">
        <w:t>Note:</w:t>
      </w:r>
    </w:p>
    <w:p w14:paraId="12F75922" w14:textId="77777777" w:rsidR="005B4EEF" w:rsidRPr="00E613C3" w:rsidRDefault="005B4EEF" w:rsidP="005B4EEF">
      <w:pPr>
        <w:pStyle w:val="BodyText"/>
        <w:spacing w:before="1"/>
        <w:ind w:left="140"/>
        <w:rPr>
          <w:rFonts w:ascii="Calibri" w:hAnsi="Calibri" w:cs="Arial"/>
          <w:b w:val="0"/>
          <w:szCs w:val="22"/>
          <w:lang w:val="en-GB"/>
        </w:rPr>
      </w:pPr>
      <w:r w:rsidRPr="00E613C3">
        <w:rPr>
          <w:rFonts w:ascii="Calibri" w:hAnsi="Calibri" w:cs="Arial"/>
          <w:b w:val="0"/>
          <w:szCs w:val="22"/>
          <w:lang w:val="en-GB"/>
        </w:rPr>
        <w:t>Firms with nationality of, or goods originating from, prohibited sources as per OFAC sanctions will be disqualified, winning bidder may be subject to additional compliance checks on current OFDA, OFAC, and US Treasury, regulations governing prohibited sources prior to contract signing.</w:t>
      </w:r>
    </w:p>
    <w:p w14:paraId="71637964" w14:textId="77777777" w:rsidR="00B36FEC" w:rsidRPr="00E613C3" w:rsidRDefault="00B36FEC" w:rsidP="00443A10">
      <w:pPr>
        <w:pStyle w:val="ColorfulList-Accent11"/>
        <w:shd w:val="clear" w:color="auto" w:fill="FFFFFF"/>
        <w:ind w:left="0"/>
        <w:rPr>
          <w:rFonts w:ascii="Calibri" w:hAnsi="Calibri" w:cs="Arial"/>
          <w:color w:val="222222"/>
          <w:szCs w:val="22"/>
          <w:lang w:val="en-GB"/>
        </w:rPr>
      </w:pPr>
    </w:p>
    <w:p w14:paraId="3FDDC8BE" w14:textId="6D0CB5B3" w:rsidR="00040934" w:rsidRPr="00E613C3" w:rsidRDefault="00040934" w:rsidP="00972789">
      <w:pPr>
        <w:pStyle w:val="Heading1"/>
        <w:rPr>
          <w:lang w:val="en-GB"/>
        </w:rPr>
      </w:pPr>
      <w:r w:rsidRPr="00E613C3">
        <w:rPr>
          <w:lang w:val="en-GB"/>
        </w:rPr>
        <w:t>Tender Details</w:t>
      </w:r>
    </w:p>
    <w:p w14:paraId="3A6AE6EF" w14:textId="77777777" w:rsidR="0040208C" w:rsidRPr="00E613C3" w:rsidRDefault="0040208C" w:rsidP="00443A10">
      <w:pPr>
        <w:pStyle w:val="ColorfulList-Accent11"/>
        <w:shd w:val="clear" w:color="auto" w:fill="FFFFFF"/>
        <w:ind w:left="0"/>
        <w:rPr>
          <w:rFonts w:ascii="Calibri" w:hAnsi="Calibri" w:cs="Arial"/>
          <w:color w:val="222222"/>
          <w:szCs w:val="22"/>
          <w:lang w:val="en-GB"/>
        </w:rPr>
      </w:pPr>
      <w:r w:rsidRPr="00E613C3">
        <w:rPr>
          <w:rFonts w:ascii="Calibri" w:hAnsi="Calibri" w:cs="Arial"/>
          <w:color w:val="222222"/>
          <w:szCs w:val="22"/>
          <w:lang w:val="en-GB"/>
        </w:rPr>
        <w:t xml:space="preserve">The </w:t>
      </w:r>
      <w:r w:rsidR="00040934" w:rsidRPr="00E613C3">
        <w:rPr>
          <w:rFonts w:ascii="Calibri" w:hAnsi="Calibri" w:cs="Arial"/>
          <w:color w:val="222222"/>
          <w:szCs w:val="22"/>
          <w:lang w:val="en-GB"/>
        </w:rPr>
        <w:t xml:space="preserve">Tender </w:t>
      </w:r>
      <w:r w:rsidRPr="00E613C3">
        <w:rPr>
          <w:rFonts w:ascii="Calibri" w:hAnsi="Calibri" w:cs="Arial"/>
          <w:color w:val="222222"/>
          <w:szCs w:val="22"/>
          <w:lang w:val="en-GB"/>
        </w:rPr>
        <w:t>details are as follows:</w:t>
      </w:r>
    </w:p>
    <w:p w14:paraId="322A245C" w14:textId="77777777" w:rsidR="00141F35" w:rsidRPr="00E613C3" w:rsidRDefault="00141F35" w:rsidP="00443A10">
      <w:pPr>
        <w:pStyle w:val="ColorfulList-Accent11"/>
        <w:shd w:val="clear" w:color="auto" w:fill="FFFFFF"/>
        <w:ind w:left="0"/>
        <w:rPr>
          <w:rFonts w:ascii="Calibri" w:hAnsi="Calibri" w:cs="Arial"/>
          <w:color w:val="2222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4455"/>
        <w:gridCol w:w="5029"/>
      </w:tblGrid>
      <w:tr w:rsidR="00141F35" w:rsidRPr="00E613C3" w14:paraId="6794FA7D" w14:textId="77777777" w:rsidTr="00141F35">
        <w:trPr>
          <w:trHeight w:val="261"/>
        </w:trPr>
        <w:tc>
          <w:tcPr>
            <w:tcW w:w="291" w:type="pct"/>
            <w:shd w:val="clear" w:color="auto" w:fill="D9D9D9"/>
          </w:tcPr>
          <w:p w14:paraId="15C1A67B" w14:textId="77777777" w:rsidR="00141F35" w:rsidRPr="00E613C3" w:rsidRDefault="00141F35" w:rsidP="008B6504">
            <w:pPr>
              <w:jc w:val="center"/>
              <w:rPr>
                <w:rFonts w:ascii="Calibri" w:hAnsi="Calibri"/>
                <w:b/>
                <w:bCs/>
                <w:color w:val="000000"/>
              </w:rPr>
            </w:pPr>
            <w:r w:rsidRPr="00E613C3">
              <w:rPr>
                <w:rFonts w:ascii="Calibri" w:hAnsi="Calibri"/>
                <w:b/>
                <w:bCs/>
                <w:color w:val="000000"/>
              </w:rPr>
              <w:t>Line</w:t>
            </w:r>
          </w:p>
        </w:tc>
        <w:tc>
          <w:tcPr>
            <w:tcW w:w="2212" w:type="pct"/>
            <w:shd w:val="clear" w:color="auto" w:fill="D9D9D9"/>
          </w:tcPr>
          <w:p w14:paraId="411C73FB" w14:textId="77777777" w:rsidR="00141F35" w:rsidRPr="00E613C3" w:rsidRDefault="00141F35" w:rsidP="008B6504">
            <w:pPr>
              <w:rPr>
                <w:rFonts w:ascii="Calibri" w:hAnsi="Calibri"/>
                <w:b/>
                <w:bCs/>
                <w:color w:val="000000"/>
              </w:rPr>
            </w:pPr>
            <w:r w:rsidRPr="00E613C3">
              <w:rPr>
                <w:rFonts w:ascii="Calibri" w:hAnsi="Calibri"/>
                <w:b/>
                <w:bCs/>
                <w:color w:val="000000"/>
              </w:rPr>
              <w:t>Item</w:t>
            </w:r>
          </w:p>
        </w:tc>
        <w:tc>
          <w:tcPr>
            <w:tcW w:w="2497" w:type="pct"/>
            <w:shd w:val="clear" w:color="auto" w:fill="D9D9D9"/>
          </w:tcPr>
          <w:p w14:paraId="7B9A3FF8" w14:textId="666FD237" w:rsidR="00141F35" w:rsidRPr="00E613C3" w:rsidRDefault="009E30DD" w:rsidP="009E30DD">
            <w:pPr>
              <w:rPr>
                <w:rFonts w:ascii="Calibri" w:hAnsi="Calibri"/>
                <w:b/>
                <w:bCs/>
                <w:color w:val="000000"/>
              </w:rPr>
            </w:pPr>
            <w:r w:rsidRPr="00E613C3">
              <w:rPr>
                <w:rFonts w:ascii="Calibri" w:hAnsi="Calibri"/>
                <w:b/>
                <w:bCs/>
                <w:color w:val="000000"/>
              </w:rPr>
              <w:t>Time, date, address as appropriate</w:t>
            </w:r>
          </w:p>
        </w:tc>
      </w:tr>
      <w:tr w:rsidR="00141F35" w:rsidRPr="00E613C3" w14:paraId="192A9434" w14:textId="77777777" w:rsidTr="00141F35">
        <w:trPr>
          <w:trHeight w:val="261"/>
        </w:trPr>
        <w:tc>
          <w:tcPr>
            <w:tcW w:w="291" w:type="pct"/>
            <w:shd w:val="clear" w:color="auto" w:fill="D9D9D9"/>
          </w:tcPr>
          <w:p w14:paraId="595A6EBE" w14:textId="77777777" w:rsidR="00141F35" w:rsidRPr="00E613C3" w:rsidRDefault="00141F35"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1</w:t>
            </w:r>
          </w:p>
        </w:tc>
        <w:tc>
          <w:tcPr>
            <w:tcW w:w="2212" w:type="pct"/>
            <w:shd w:val="clear" w:color="auto" w:fill="F2F2F2"/>
          </w:tcPr>
          <w:p w14:paraId="7D5746FC" w14:textId="77777777" w:rsidR="00141F35" w:rsidRPr="00E613C3" w:rsidRDefault="00141F35" w:rsidP="008B6504">
            <w:pPr>
              <w:pStyle w:val="ACBody2"/>
              <w:tabs>
                <w:tab w:val="left" w:pos="7722"/>
              </w:tabs>
              <w:spacing w:after="0"/>
              <w:ind w:left="0"/>
              <w:jc w:val="left"/>
              <w:rPr>
                <w:rFonts w:ascii="Calibri" w:eastAsia="Calibri" w:hAnsi="Calibri" w:cs="Calibri"/>
                <w:color w:val="000000"/>
                <w:sz w:val="20"/>
                <w:lang w:val="en-GB" w:eastAsia="en-GB"/>
              </w:rPr>
            </w:pPr>
            <w:r w:rsidRPr="00E613C3">
              <w:rPr>
                <w:rFonts w:ascii="Calibri" w:eastAsia="Calibri" w:hAnsi="Calibri" w:cs="Calibri"/>
                <w:color w:val="000000"/>
                <w:sz w:val="20"/>
                <w:lang w:val="en-GB" w:eastAsia="en-GB"/>
              </w:rPr>
              <w:t>ITB published</w:t>
            </w:r>
          </w:p>
        </w:tc>
        <w:tc>
          <w:tcPr>
            <w:tcW w:w="2497" w:type="pct"/>
          </w:tcPr>
          <w:p w14:paraId="184B3B31" w14:textId="6CC53BBC" w:rsidR="00141F35" w:rsidRPr="00E613C3" w:rsidRDefault="00EF1496" w:rsidP="008B6504">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2</w:t>
            </w:r>
            <w:r w:rsidR="00E20620">
              <w:rPr>
                <w:rFonts w:ascii="Calibri" w:eastAsia="Calibri" w:hAnsi="Calibri" w:cs="Calibri" w:hint="cs"/>
                <w:sz w:val="20"/>
                <w:rtl/>
                <w:lang w:val="en-GB" w:eastAsia="en-GB"/>
              </w:rPr>
              <w:t>2</w:t>
            </w:r>
            <w:r w:rsidR="00AF3933" w:rsidRPr="00E613C3">
              <w:rPr>
                <w:rFonts w:ascii="Calibri" w:eastAsia="Calibri" w:hAnsi="Calibri" w:cs="Calibri"/>
                <w:sz w:val="20"/>
                <w:lang w:val="en-GB" w:eastAsia="en-GB"/>
              </w:rPr>
              <w:t>.</w:t>
            </w:r>
            <w:r>
              <w:rPr>
                <w:rFonts w:ascii="Calibri" w:eastAsia="Calibri" w:hAnsi="Calibri" w:cs="Calibri"/>
                <w:sz w:val="20"/>
                <w:lang w:val="en-GB" w:eastAsia="en-GB"/>
              </w:rPr>
              <w:t>Jun</w:t>
            </w:r>
            <w:r w:rsidR="00AF3933" w:rsidRPr="00E613C3">
              <w:rPr>
                <w:rFonts w:ascii="Calibri" w:eastAsia="Calibri" w:hAnsi="Calibri" w:cs="Calibri"/>
                <w:sz w:val="20"/>
                <w:lang w:val="en-GB" w:eastAsia="en-GB"/>
              </w:rPr>
              <w:t>.202</w:t>
            </w:r>
            <w:r w:rsidR="00514E54">
              <w:rPr>
                <w:rFonts w:ascii="Calibri" w:eastAsia="Calibri" w:hAnsi="Calibri" w:cs="Calibri" w:hint="cs"/>
                <w:sz w:val="20"/>
                <w:rtl/>
                <w:lang w:val="en-GB" w:eastAsia="en-GB"/>
              </w:rPr>
              <w:t>2</w:t>
            </w:r>
          </w:p>
        </w:tc>
      </w:tr>
      <w:tr w:rsidR="005F08E1" w:rsidRPr="00E613C3" w14:paraId="196521A5" w14:textId="77777777" w:rsidTr="00141F35">
        <w:trPr>
          <w:trHeight w:val="261"/>
        </w:trPr>
        <w:tc>
          <w:tcPr>
            <w:tcW w:w="291" w:type="pct"/>
            <w:shd w:val="clear" w:color="auto" w:fill="D9D9D9"/>
          </w:tcPr>
          <w:p w14:paraId="76D2EEA9" w14:textId="5EECFB46" w:rsidR="005F08E1"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2</w:t>
            </w:r>
          </w:p>
        </w:tc>
        <w:tc>
          <w:tcPr>
            <w:tcW w:w="2212" w:type="pct"/>
            <w:shd w:val="clear" w:color="auto" w:fill="F2F2F2"/>
          </w:tcPr>
          <w:p w14:paraId="691DC0E6" w14:textId="403863B5" w:rsidR="00C60413" w:rsidRPr="00C60413" w:rsidRDefault="00C60413" w:rsidP="00C60413">
            <w:pPr>
              <w:pStyle w:val="ACBody2"/>
              <w:tabs>
                <w:tab w:val="left" w:pos="7722"/>
              </w:tabs>
              <w:ind w:left="0"/>
              <w:jc w:val="left"/>
              <w:rPr>
                <w:rFonts w:ascii="Calibri" w:eastAsia="Calibri" w:hAnsi="Calibri" w:cs="Calibri"/>
                <w:color w:val="000000"/>
                <w:sz w:val="20"/>
                <w:lang w:val="en-GB" w:eastAsia="en-GB"/>
              </w:rPr>
            </w:pPr>
            <w:r w:rsidRPr="00C60413">
              <w:rPr>
                <w:rFonts w:ascii="Calibri" w:eastAsia="Calibri" w:hAnsi="Calibri" w:cs="Calibri"/>
                <w:color w:val="000000"/>
                <w:sz w:val="20"/>
                <w:lang w:val="en-GB" w:eastAsia="en-GB"/>
              </w:rPr>
              <w:t>Site Visit</w:t>
            </w:r>
            <w:r w:rsidR="00FC4B05">
              <w:rPr>
                <w:rFonts w:ascii="Calibri" w:eastAsia="Calibri" w:hAnsi="Calibri" w:cs="Calibri"/>
                <w:color w:val="000000"/>
                <w:sz w:val="20"/>
                <w:lang w:val="en-GB" w:eastAsia="en-GB"/>
              </w:rPr>
              <w:t xml:space="preserve"> is highly recommended</w:t>
            </w:r>
            <w:r w:rsidRPr="00C60413">
              <w:rPr>
                <w:rFonts w:ascii="Calibri" w:eastAsia="Calibri" w:hAnsi="Calibri" w:cs="Calibri"/>
                <w:color w:val="000000"/>
                <w:sz w:val="20"/>
                <w:lang w:val="en-GB" w:eastAsia="en-GB"/>
              </w:rPr>
              <w:t xml:space="preserve"> not mandatory.</w:t>
            </w:r>
          </w:p>
          <w:p w14:paraId="357E25C6" w14:textId="77777777" w:rsidR="00C60413" w:rsidRPr="00C60413" w:rsidRDefault="00C60413" w:rsidP="00C60413">
            <w:pPr>
              <w:pStyle w:val="ACBody2"/>
              <w:tabs>
                <w:tab w:val="left" w:pos="7722"/>
              </w:tabs>
              <w:ind w:left="0"/>
              <w:jc w:val="left"/>
              <w:rPr>
                <w:rFonts w:ascii="Calibri" w:eastAsia="Calibri" w:hAnsi="Calibri" w:cs="Calibri"/>
                <w:color w:val="000000"/>
                <w:sz w:val="20"/>
                <w:lang w:val="en-GB" w:eastAsia="en-GB"/>
              </w:rPr>
            </w:pPr>
            <w:r w:rsidRPr="00C60413">
              <w:rPr>
                <w:rFonts w:ascii="Calibri" w:eastAsia="Calibri" w:hAnsi="Calibri" w:cs="Calibri"/>
                <w:color w:val="000000"/>
                <w:sz w:val="20"/>
                <w:lang w:val="en-GB" w:eastAsia="en-GB"/>
              </w:rPr>
              <w:t>Site coordinates:</w:t>
            </w:r>
          </w:p>
          <w:p w14:paraId="151AB1C6" w14:textId="437BFE30" w:rsidR="005F08E1" w:rsidRPr="00E613C3" w:rsidRDefault="00C60413" w:rsidP="00C60413">
            <w:pPr>
              <w:pStyle w:val="ACBody2"/>
              <w:tabs>
                <w:tab w:val="left" w:pos="7722"/>
              </w:tabs>
              <w:spacing w:after="0"/>
              <w:ind w:left="0"/>
              <w:jc w:val="left"/>
              <w:rPr>
                <w:rFonts w:ascii="Calibri" w:hAnsi="Calibri"/>
                <w:color w:val="000000"/>
                <w:sz w:val="20"/>
                <w:lang w:val="en-GB" w:eastAsia="en-GB"/>
              </w:rPr>
            </w:pPr>
            <w:r w:rsidRPr="00C60413">
              <w:rPr>
                <w:rFonts w:ascii="Calibri" w:eastAsia="Calibri" w:hAnsi="Calibri" w:cs="Calibri"/>
                <w:color w:val="000000"/>
                <w:sz w:val="20"/>
                <w:lang w:val="en-GB" w:eastAsia="en-GB"/>
              </w:rPr>
              <w:t>GPS (34.07629293N, 44.85217358E).</w:t>
            </w:r>
          </w:p>
        </w:tc>
        <w:tc>
          <w:tcPr>
            <w:tcW w:w="2497" w:type="pct"/>
          </w:tcPr>
          <w:p w14:paraId="3C22AD74" w14:textId="3081F710" w:rsidR="005F08E1" w:rsidRPr="00E613C3" w:rsidRDefault="00EF1496" w:rsidP="008B6504">
            <w:pPr>
              <w:pStyle w:val="ACBody2"/>
              <w:tabs>
                <w:tab w:val="left" w:pos="7722"/>
              </w:tabs>
              <w:spacing w:after="0"/>
              <w:ind w:left="0"/>
              <w:jc w:val="left"/>
              <w:rPr>
                <w:rFonts w:ascii="Calibri" w:eastAsia="Calibri" w:hAnsi="Calibri" w:cs="Calibri"/>
                <w:sz w:val="20"/>
                <w:lang w:val="en-GB" w:eastAsia="en-GB"/>
              </w:rPr>
            </w:pPr>
            <w:r>
              <w:rPr>
                <w:rFonts w:ascii="Calibri" w:hAnsi="Calibri"/>
                <w:color w:val="000000"/>
                <w:sz w:val="20"/>
                <w:lang w:val="en-GB" w:eastAsia="en-GB"/>
              </w:rPr>
              <w:t>28</w:t>
            </w:r>
            <w:r w:rsidR="00B32C07" w:rsidRPr="00B32C07">
              <w:rPr>
                <w:rFonts w:ascii="Calibri" w:hAnsi="Calibri"/>
                <w:color w:val="000000"/>
                <w:sz w:val="20"/>
                <w:lang w:val="en-GB" w:eastAsia="en-GB"/>
              </w:rPr>
              <w:t xml:space="preserve"> </w:t>
            </w:r>
            <w:r w:rsidR="00C44638">
              <w:rPr>
                <w:rFonts w:ascii="Calibri" w:hAnsi="Calibri"/>
                <w:color w:val="000000"/>
                <w:sz w:val="20"/>
                <w:lang w:val="en-GB" w:eastAsia="en-GB"/>
              </w:rPr>
              <w:t>Jun</w:t>
            </w:r>
            <w:r w:rsidR="00B32C07" w:rsidRPr="00B32C07">
              <w:rPr>
                <w:rFonts w:ascii="Calibri" w:hAnsi="Calibri"/>
                <w:color w:val="000000"/>
                <w:sz w:val="20"/>
                <w:lang w:val="en-GB" w:eastAsia="en-GB"/>
              </w:rPr>
              <w:t xml:space="preserve"> 2022 at 10:00 AM Iraqi Time.</w:t>
            </w:r>
          </w:p>
        </w:tc>
      </w:tr>
      <w:tr w:rsidR="00141F35" w:rsidRPr="00E613C3" w14:paraId="222B2921" w14:textId="77777777" w:rsidTr="00141F35">
        <w:trPr>
          <w:trHeight w:val="261"/>
        </w:trPr>
        <w:tc>
          <w:tcPr>
            <w:tcW w:w="291" w:type="pct"/>
            <w:shd w:val="clear" w:color="auto" w:fill="D9D9D9"/>
          </w:tcPr>
          <w:p w14:paraId="58F3BA5D" w14:textId="30FA9BC4" w:rsidR="00141F35"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3</w:t>
            </w:r>
          </w:p>
        </w:tc>
        <w:tc>
          <w:tcPr>
            <w:tcW w:w="2212" w:type="pct"/>
            <w:shd w:val="clear" w:color="auto" w:fill="F2F2F2"/>
          </w:tcPr>
          <w:p w14:paraId="19415EA0" w14:textId="77777777" w:rsidR="00141F35" w:rsidRPr="00E613C3" w:rsidRDefault="00141F35"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Closing date for clarifications</w:t>
            </w:r>
          </w:p>
        </w:tc>
        <w:tc>
          <w:tcPr>
            <w:tcW w:w="2497" w:type="pct"/>
          </w:tcPr>
          <w:p w14:paraId="7BD7D59F" w14:textId="63A94861" w:rsidR="00FB461A" w:rsidRPr="00E613C3" w:rsidRDefault="00142934" w:rsidP="008B6504">
            <w:pPr>
              <w:pStyle w:val="ACBody2"/>
              <w:tabs>
                <w:tab w:val="left" w:pos="7722"/>
              </w:tabs>
              <w:spacing w:after="0"/>
              <w:ind w:left="0"/>
              <w:jc w:val="left"/>
              <w:rPr>
                <w:rFonts w:ascii="Calibri" w:eastAsia="Calibri" w:hAnsi="Calibri" w:cs="Calibri"/>
                <w:sz w:val="20"/>
                <w:lang w:val="en-GB" w:eastAsia="en-GB"/>
              </w:rPr>
            </w:pPr>
            <w:r>
              <w:rPr>
                <w:rFonts w:ascii="Calibri" w:hAnsi="Calibri"/>
                <w:color w:val="000000"/>
                <w:sz w:val="20"/>
                <w:lang w:val="en-GB" w:eastAsia="en-GB"/>
              </w:rPr>
              <w:t>30</w:t>
            </w:r>
            <w:r w:rsidR="005F7F2A" w:rsidRPr="00E613C3">
              <w:rPr>
                <w:rFonts w:ascii="Calibri" w:hAnsi="Calibri"/>
                <w:color w:val="000000"/>
                <w:sz w:val="20"/>
                <w:lang w:val="en-GB" w:eastAsia="en-GB"/>
              </w:rPr>
              <w:t xml:space="preserve"> </w:t>
            </w:r>
            <w:r w:rsidR="00817DA5">
              <w:rPr>
                <w:rFonts w:ascii="Calibri" w:hAnsi="Calibri"/>
                <w:color w:val="000000"/>
                <w:sz w:val="20"/>
                <w:lang w:val="en-GB" w:eastAsia="en-GB"/>
              </w:rPr>
              <w:t>Jun</w:t>
            </w:r>
            <w:r w:rsidR="005F7F2A" w:rsidRPr="00E613C3">
              <w:rPr>
                <w:rFonts w:ascii="Calibri" w:hAnsi="Calibri"/>
                <w:color w:val="000000"/>
                <w:sz w:val="20"/>
                <w:lang w:val="en-GB" w:eastAsia="en-GB"/>
              </w:rPr>
              <w:t xml:space="preserve"> 202</w:t>
            </w:r>
            <w:r w:rsidR="00B047E4">
              <w:rPr>
                <w:rFonts w:ascii="Calibri" w:hAnsi="Calibri"/>
                <w:color w:val="000000"/>
                <w:sz w:val="20"/>
                <w:lang w:val="en-GB" w:eastAsia="en-GB"/>
              </w:rPr>
              <w:t>2</w:t>
            </w:r>
            <w:r w:rsidR="005F7F2A" w:rsidRPr="00E613C3">
              <w:rPr>
                <w:rFonts w:ascii="Calibri" w:hAnsi="Calibri"/>
                <w:color w:val="000000"/>
                <w:sz w:val="20"/>
                <w:lang w:val="en-GB" w:eastAsia="en-GB"/>
              </w:rPr>
              <w:t xml:space="preserve"> </w:t>
            </w:r>
            <w:r w:rsidR="00B047E4">
              <w:rPr>
                <w:rFonts w:ascii="Calibri" w:hAnsi="Calibri"/>
                <w:color w:val="000000"/>
                <w:sz w:val="20"/>
                <w:lang w:val="en-GB" w:eastAsia="en-GB"/>
              </w:rPr>
              <w:t>0</w:t>
            </w:r>
            <w:r w:rsidR="0086112C">
              <w:rPr>
                <w:rFonts w:ascii="Calibri" w:hAnsi="Calibri"/>
                <w:color w:val="000000"/>
                <w:sz w:val="20"/>
                <w:lang w:val="en-GB" w:eastAsia="en-GB"/>
              </w:rPr>
              <w:t>1</w:t>
            </w:r>
            <w:r w:rsidR="00FB461A" w:rsidRPr="00E613C3">
              <w:rPr>
                <w:rFonts w:ascii="Calibri" w:eastAsia="Calibri" w:hAnsi="Calibri" w:cs="Calibri"/>
                <w:sz w:val="20"/>
                <w:lang w:val="en-GB" w:eastAsia="en-GB"/>
              </w:rPr>
              <w:t xml:space="preserve">:00 </w:t>
            </w:r>
            <w:r w:rsidR="0086112C">
              <w:rPr>
                <w:rFonts w:ascii="Calibri" w:eastAsia="Calibri" w:hAnsi="Calibri" w:cs="Calibri"/>
                <w:sz w:val="20"/>
                <w:lang w:val="en-GB" w:eastAsia="en-GB"/>
              </w:rPr>
              <w:t>P</w:t>
            </w:r>
            <w:r w:rsidR="00FB461A" w:rsidRPr="00E613C3">
              <w:rPr>
                <w:rFonts w:ascii="Calibri" w:eastAsia="Calibri" w:hAnsi="Calibri" w:cs="Calibri"/>
                <w:sz w:val="20"/>
                <w:lang w:val="en-GB" w:eastAsia="en-GB"/>
              </w:rPr>
              <w:t>M (Iraq Time)</w:t>
            </w:r>
          </w:p>
        </w:tc>
      </w:tr>
      <w:tr w:rsidR="00141F35" w:rsidRPr="00E613C3" w14:paraId="16515141" w14:textId="77777777" w:rsidTr="00141F35">
        <w:trPr>
          <w:trHeight w:val="278"/>
        </w:trPr>
        <w:tc>
          <w:tcPr>
            <w:tcW w:w="291" w:type="pct"/>
            <w:shd w:val="clear" w:color="auto" w:fill="D9D9D9"/>
          </w:tcPr>
          <w:p w14:paraId="6CD58DE9" w14:textId="5C139F68" w:rsidR="00141F35"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4</w:t>
            </w:r>
          </w:p>
        </w:tc>
        <w:tc>
          <w:tcPr>
            <w:tcW w:w="2212" w:type="pct"/>
            <w:shd w:val="clear" w:color="auto" w:fill="F2F2F2"/>
          </w:tcPr>
          <w:p w14:paraId="57B202F4" w14:textId="77777777" w:rsidR="00141F35" w:rsidRPr="00E613C3" w:rsidRDefault="00141F35"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Closing date and time for receipt of Tenders</w:t>
            </w:r>
          </w:p>
        </w:tc>
        <w:tc>
          <w:tcPr>
            <w:tcW w:w="2497" w:type="pct"/>
          </w:tcPr>
          <w:p w14:paraId="4E0D7DFB" w14:textId="342C3E9B" w:rsidR="009A4E55" w:rsidRPr="00E613C3" w:rsidRDefault="003672FB" w:rsidP="009A4E55">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05</w:t>
            </w:r>
            <w:r w:rsidR="00B047E4" w:rsidRPr="00E613C3">
              <w:rPr>
                <w:rFonts w:ascii="Calibri" w:eastAsia="Calibri" w:hAnsi="Calibri" w:cs="Calibri"/>
                <w:sz w:val="20"/>
                <w:lang w:val="en-GB" w:eastAsia="en-GB"/>
              </w:rPr>
              <w:t xml:space="preserve"> </w:t>
            </w:r>
            <w:r>
              <w:rPr>
                <w:rFonts w:ascii="Calibri" w:eastAsia="Calibri" w:hAnsi="Calibri" w:cs="Calibri"/>
                <w:sz w:val="20"/>
                <w:lang w:val="en-GB" w:eastAsia="en-GB"/>
              </w:rPr>
              <w:t>July</w:t>
            </w:r>
            <w:r w:rsidR="009A4E55" w:rsidRPr="00E613C3">
              <w:rPr>
                <w:rFonts w:ascii="Calibri" w:eastAsia="Calibri" w:hAnsi="Calibri" w:cs="Calibri"/>
                <w:sz w:val="20"/>
                <w:lang w:val="en-GB" w:eastAsia="en-GB"/>
              </w:rPr>
              <w:t xml:space="preserve"> 202</w:t>
            </w:r>
            <w:r w:rsidR="00B047E4">
              <w:rPr>
                <w:rFonts w:ascii="Calibri" w:eastAsia="Calibri" w:hAnsi="Calibri" w:cs="Calibri"/>
                <w:sz w:val="20"/>
                <w:lang w:val="en-GB" w:eastAsia="en-GB"/>
              </w:rPr>
              <w:t>2</w:t>
            </w:r>
          </w:p>
          <w:p w14:paraId="63282647" w14:textId="175289C5" w:rsidR="00FB461A" w:rsidRPr="00E613C3" w:rsidRDefault="00FB461A" w:rsidP="008B6504">
            <w:pPr>
              <w:pStyle w:val="ACBody2"/>
              <w:tabs>
                <w:tab w:val="left" w:pos="7722"/>
              </w:tabs>
              <w:spacing w:after="0"/>
              <w:ind w:left="0"/>
              <w:jc w:val="left"/>
              <w:rPr>
                <w:rFonts w:ascii="Calibri" w:eastAsia="Calibri" w:hAnsi="Calibri" w:cs="Calibri"/>
                <w:sz w:val="20"/>
                <w:lang w:val="en-GB" w:eastAsia="en-GB"/>
              </w:rPr>
            </w:pPr>
            <w:r w:rsidRPr="00E613C3">
              <w:rPr>
                <w:rFonts w:ascii="Calibri" w:eastAsia="Calibri" w:hAnsi="Calibri" w:cs="Calibri"/>
                <w:sz w:val="20"/>
                <w:lang w:val="en-GB" w:eastAsia="en-GB"/>
              </w:rPr>
              <w:t>4:00 PM (Iraq Time)</w:t>
            </w:r>
          </w:p>
        </w:tc>
      </w:tr>
      <w:tr w:rsidR="00141F35" w:rsidRPr="00E613C3" w14:paraId="748054A1" w14:textId="77777777" w:rsidTr="001F22DB">
        <w:trPr>
          <w:trHeight w:val="440"/>
        </w:trPr>
        <w:tc>
          <w:tcPr>
            <w:tcW w:w="291" w:type="pct"/>
            <w:shd w:val="clear" w:color="auto" w:fill="D9D9D9"/>
          </w:tcPr>
          <w:p w14:paraId="48A6EDD3" w14:textId="1A301C39" w:rsidR="00141F35"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5</w:t>
            </w:r>
          </w:p>
        </w:tc>
        <w:tc>
          <w:tcPr>
            <w:tcW w:w="2212" w:type="pct"/>
            <w:shd w:val="clear" w:color="auto" w:fill="F2F2F2"/>
          </w:tcPr>
          <w:p w14:paraId="46FE8EDE" w14:textId="77777777" w:rsidR="00141F35" w:rsidRPr="00E613C3" w:rsidRDefault="00141F35" w:rsidP="008B6504">
            <w:pPr>
              <w:pStyle w:val="ACBody2"/>
              <w:tabs>
                <w:tab w:val="left" w:pos="7722"/>
              </w:tabs>
              <w:spacing w:after="0"/>
              <w:ind w:left="0"/>
              <w:jc w:val="left"/>
              <w:rPr>
                <w:rFonts w:ascii="Calibri" w:eastAsia="Calibri" w:hAnsi="Calibri" w:cs="Calibri"/>
                <w:color w:val="000000"/>
                <w:sz w:val="20"/>
                <w:lang w:val="en-GB" w:eastAsia="en-GB"/>
              </w:rPr>
            </w:pPr>
            <w:r w:rsidRPr="00E613C3">
              <w:rPr>
                <w:rFonts w:ascii="Calibri" w:eastAsia="Calibri" w:hAnsi="Calibri" w:cs="Calibri"/>
                <w:color w:val="000000"/>
                <w:sz w:val="20"/>
                <w:lang w:val="en-GB" w:eastAsia="en-GB"/>
              </w:rPr>
              <w:t>Tender Opening Location</w:t>
            </w:r>
          </w:p>
        </w:tc>
        <w:tc>
          <w:tcPr>
            <w:tcW w:w="2497" w:type="pct"/>
          </w:tcPr>
          <w:p w14:paraId="2EBBC4F9" w14:textId="7E3CA121" w:rsidR="00141F35" w:rsidRPr="00E613C3" w:rsidRDefault="001F22DB" w:rsidP="001F22DB">
            <w:pPr>
              <w:pStyle w:val="ACBody2"/>
              <w:tabs>
                <w:tab w:val="left" w:pos="7722"/>
              </w:tabs>
              <w:ind w:left="0"/>
              <w:jc w:val="left"/>
              <w:rPr>
                <w:rFonts w:ascii="Calibri" w:eastAsia="Calibri" w:hAnsi="Calibri" w:cs="Calibri"/>
                <w:sz w:val="20"/>
                <w:lang w:val="en-GB" w:eastAsia="en-GB"/>
              </w:rPr>
            </w:pPr>
            <w:r w:rsidRPr="00E613C3">
              <w:rPr>
                <w:rFonts w:ascii="Calibri" w:eastAsia="Calibri" w:hAnsi="Calibri" w:cs="Calibri"/>
                <w:sz w:val="20"/>
                <w:lang w:val="en-GB" w:eastAsia="en-GB"/>
              </w:rPr>
              <w:t xml:space="preserve">New </w:t>
            </w:r>
            <w:proofErr w:type="spellStart"/>
            <w:r w:rsidRPr="00E613C3">
              <w:rPr>
                <w:rFonts w:ascii="Calibri" w:eastAsia="Calibri" w:hAnsi="Calibri" w:cs="Calibri"/>
                <w:sz w:val="20"/>
                <w:lang w:val="en-GB" w:eastAsia="en-GB"/>
              </w:rPr>
              <w:t>Ba’quobah</w:t>
            </w:r>
            <w:proofErr w:type="spellEnd"/>
            <w:r w:rsidRPr="00E613C3">
              <w:rPr>
                <w:rFonts w:ascii="Calibri" w:eastAsia="Calibri" w:hAnsi="Calibri" w:cs="Calibri"/>
                <w:sz w:val="20"/>
                <w:lang w:val="en-GB" w:eastAsia="en-GB"/>
              </w:rPr>
              <w:t>, Hay Al-Fares, Taboo Street, District 206, Street 34, House 31, Diyala, Iraq</w:t>
            </w:r>
          </w:p>
        </w:tc>
      </w:tr>
      <w:tr w:rsidR="00141F35" w:rsidRPr="00E613C3" w14:paraId="09CEA1E9" w14:textId="77777777" w:rsidTr="00141F35">
        <w:trPr>
          <w:trHeight w:val="278"/>
        </w:trPr>
        <w:tc>
          <w:tcPr>
            <w:tcW w:w="291" w:type="pct"/>
            <w:shd w:val="clear" w:color="auto" w:fill="D9D9D9"/>
          </w:tcPr>
          <w:p w14:paraId="7A3B8BF6" w14:textId="140C40BF" w:rsidR="00141F35"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6</w:t>
            </w:r>
          </w:p>
        </w:tc>
        <w:tc>
          <w:tcPr>
            <w:tcW w:w="2212" w:type="pct"/>
            <w:shd w:val="clear" w:color="auto" w:fill="F2F2F2"/>
          </w:tcPr>
          <w:p w14:paraId="597556B9" w14:textId="77777777" w:rsidR="00141F35" w:rsidRPr="00E613C3" w:rsidRDefault="00141F35"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 xml:space="preserve">Tender Opening Date and time </w:t>
            </w:r>
          </w:p>
        </w:tc>
        <w:tc>
          <w:tcPr>
            <w:tcW w:w="2497" w:type="pct"/>
          </w:tcPr>
          <w:p w14:paraId="68B50D43" w14:textId="29295E38" w:rsidR="00C0422D" w:rsidRPr="00E613C3" w:rsidRDefault="003672FB" w:rsidP="008B6504">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06</w:t>
            </w:r>
            <w:r w:rsidR="000B7A71" w:rsidRPr="00E613C3">
              <w:rPr>
                <w:rFonts w:ascii="Calibri" w:eastAsia="Calibri" w:hAnsi="Calibri" w:cs="Calibri"/>
                <w:sz w:val="20"/>
                <w:lang w:val="en-GB" w:eastAsia="en-GB"/>
              </w:rPr>
              <w:t xml:space="preserve"> </w:t>
            </w:r>
            <w:r w:rsidR="007915E4">
              <w:rPr>
                <w:rFonts w:ascii="Calibri" w:eastAsia="Calibri" w:hAnsi="Calibri" w:cs="Calibri"/>
                <w:sz w:val="20"/>
                <w:lang w:val="en-GB" w:eastAsia="en-GB"/>
              </w:rPr>
              <w:t>Ju</w:t>
            </w:r>
            <w:r>
              <w:rPr>
                <w:rFonts w:ascii="Calibri" w:eastAsia="Calibri" w:hAnsi="Calibri" w:cs="Calibri"/>
                <w:sz w:val="20"/>
                <w:lang w:val="en-GB" w:eastAsia="en-GB"/>
              </w:rPr>
              <w:t>ly</w:t>
            </w:r>
            <w:r w:rsidR="00FB461A" w:rsidRPr="00E613C3">
              <w:rPr>
                <w:rFonts w:ascii="Calibri" w:eastAsia="Calibri" w:hAnsi="Calibri" w:cs="Calibri"/>
                <w:sz w:val="20"/>
                <w:lang w:val="en-GB" w:eastAsia="en-GB"/>
              </w:rPr>
              <w:t xml:space="preserve"> </w:t>
            </w:r>
            <w:r w:rsidR="007D5046" w:rsidRPr="00E613C3">
              <w:rPr>
                <w:rFonts w:ascii="Calibri" w:eastAsia="Calibri" w:hAnsi="Calibri" w:cs="Calibri"/>
                <w:sz w:val="20"/>
                <w:lang w:val="en-GB" w:eastAsia="en-GB"/>
              </w:rPr>
              <w:t>202</w:t>
            </w:r>
            <w:r w:rsidR="00B047E4">
              <w:rPr>
                <w:rFonts w:ascii="Calibri" w:eastAsia="Calibri" w:hAnsi="Calibri" w:cs="Calibri"/>
                <w:sz w:val="20"/>
                <w:lang w:val="en-GB" w:eastAsia="en-GB"/>
              </w:rPr>
              <w:t>2</w:t>
            </w:r>
            <w:r w:rsidR="007D5046" w:rsidRPr="00E613C3">
              <w:rPr>
                <w:rFonts w:ascii="Calibri" w:eastAsia="Calibri" w:hAnsi="Calibri" w:cs="Calibri"/>
                <w:sz w:val="20"/>
                <w:lang w:val="en-GB" w:eastAsia="en-GB"/>
              </w:rPr>
              <w:t>,</w:t>
            </w:r>
            <w:r w:rsidR="00C0422D" w:rsidRPr="00E613C3">
              <w:rPr>
                <w:rFonts w:ascii="Calibri" w:eastAsia="Calibri" w:hAnsi="Calibri" w:cs="Calibri"/>
                <w:sz w:val="20"/>
                <w:lang w:val="en-GB" w:eastAsia="en-GB"/>
              </w:rPr>
              <w:t xml:space="preserve"> </w:t>
            </w:r>
          </w:p>
          <w:p w14:paraId="058CE8E1" w14:textId="3ACA3B71" w:rsidR="001D4651" w:rsidRPr="00E613C3" w:rsidRDefault="00C0422D" w:rsidP="001D4651">
            <w:pPr>
              <w:pStyle w:val="ACBody2"/>
              <w:tabs>
                <w:tab w:val="left" w:pos="7722"/>
              </w:tabs>
              <w:spacing w:after="0"/>
              <w:ind w:left="0"/>
              <w:jc w:val="left"/>
              <w:rPr>
                <w:rFonts w:ascii="Calibri" w:eastAsia="Calibri" w:hAnsi="Calibri" w:cs="Calibri"/>
                <w:sz w:val="20"/>
                <w:lang w:val="en-GB" w:eastAsia="en-GB"/>
              </w:rPr>
            </w:pPr>
            <w:r w:rsidRPr="00E613C3">
              <w:rPr>
                <w:rFonts w:ascii="Calibri" w:eastAsia="Calibri" w:hAnsi="Calibri" w:cs="Calibri"/>
                <w:sz w:val="20"/>
                <w:lang w:val="en-GB" w:eastAsia="en-GB"/>
              </w:rPr>
              <w:t>10:00 AM (Iraqi Time)</w:t>
            </w:r>
          </w:p>
        </w:tc>
      </w:tr>
      <w:tr w:rsidR="001D4651" w:rsidRPr="00E613C3" w14:paraId="229D70BB" w14:textId="77777777" w:rsidTr="00E613C3">
        <w:trPr>
          <w:trHeight w:val="278"/>
        </w:trPr>
        <w:tc>
          <w:tcPr>
            <w:tcW w:w="291" w:type="pct"/>
            <w:shd w:val="clear" w:color="auto" w:fill="D9D9D9"/>
          </w:tcPr>
          <w:p w14:paraId="6CCDB967" w14:textId="0CFA6F8F" w:rsidR="001D4651" w:rsidRPr="00E613C3" w:rsidRDefault="001D465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7</w:t>
            </w:r>
          </w:p>
        </w:tc>
        <w:tc>
          <w:tcPr>
            <w:tcW w:w="2212" w:type="pct"/>
            <w:shd w:val="clear" w:color="auto" w:fill="F2F2F2"/>
          </w:tcPr>
          <w:p w14:paraId="2B4EA080" w14:textId="7077259F" w:rsidR="001D4651" w:rsidRPr="00E613C3" w:rsidRDefault="001D4651" w:rsidP="008B6504">
            <w:pPr>
              <w:pStyle w:val="ACBody2"/>
              <w:tabs>
                <w:tab w:val="left" w:pos="7722"/>
              </w:tabs>
              <w:spacing w:after="0"/>
              <w:ind w:left="0"/>
              <w:jc w:val="left"/>
              <w:rPr>
                <w:rFonts w:ascii="Calibri" w:hAnsi="Calibri"/>
                <w:color w:val="000000"/>
                <w:sz w:val="20"/>
                <w:lang w:val="en-GB" w:eastAsia="en-GB"/>
              </w:rPr>
            </w:pPr>
            <w:r w:rsidRPr="00E613C3">
              <w:rPr>
                <w:color w:val="000000"/>
                <w:sz w:val="20"/>
              </w:rPr>
              <w:t>E</w:t>
            </w:r>
            <w:r w:rsidRPr="00E613C3">
              <w:rPr>
                <w:color w:val="000000"/>
                <w:spacing w:val="-3"/>
                <w:sz w:val="20"/>
              </w:rPr>
              <w:t> </w:t>
            </w:r>
            <w:r w:rsidRPr="00E613C3">
              <w:rPr>
                <w:color w:val="000000"/>
                <w:sz w:val="20"/>
              </w:rPr>
              <w:t>mail</w:t>
            </w:r>
            <w:r w:rsidRPr="00E613C3">
              <w:rPr>
                <w:color w:val="000000"/>
                <w:spacing w:val="-4"/>
                <w:sz w:val="20"/>
              </w:rPr>
              <w:t> </w:t>
            </w:r>
            <w:r w:rsidRPr="00E613C3">
              <w:rPr>
                <w:color w:val="000000"/>
                <w:sz w:val="20"/>
              </w:rPr>
              <w:t>for</w:t>
            </w:r>
            <w:r w:rsidRPr="00E613C3">
              <w:rPr>
                <w:color w:val="000000"/>
                <w:spacing w:val="-2"/>
                <w:sz w:val="20"/>
              </w:rPr>
              <w:t> </w:t>
            </w:r>
            <w:r w:rsidRPr="00E613C3">
              <w:rPr>
                <w:color w:val="000000"/>
                <w:sz w:val="20"/>
              </w:rPr>
              <w:t>Submission</w:t>
            </w:r>
            <w:r w:rsidRPr="00E613C3">
              <w:rPr>
                <w:color w:val="000000"/>
                <w:spacing w:val="-2"/>
                <w:sz w:val="20"/>
              </w:rPr>
              <w:t> </w:t>
            </w:r>
            <w:r w:rsidRPr="00E613C3">
              <w:rPr>
                <w:color w:val="000000"/>
                <w:sz w:val="20"/>
              </w:rPr>
              <w:t>of</w:t>
            </w:r>
            <w:r w:rsidRPr="00E613C3">
              <w:rPr>
                <w:color w:val="000000"/>
                <w:spacing w:val="-2"/>
                <w:sz w:val="20"/>
              </w:rPr>
              <w:t> </w:t>
            </w:r>
            <w:r w:rsidR="009C4DD2">
              <w:rPr>
                <w:color w:val="000000"/>
                <w:sz w:val="20"/>
              </w:rPr>
              <w:t>bids</w:t>
            </w:r>
          </w:p>
        </w:tc>
        <w:tc>
          <w:tcPr>
            <w:tcW w:w="2497" w:type="pct"/>
            <w:shd w:val="clear" w:color="auto" w:fill="FFFFFF" w:themeFill="background1"/>
          </w:tcPr>
          <w:p w14:paraId="42850F21" w14:textId="6273C324" w:rsidR="001D4651" w:rsidRPr="00E613C3" w:rsidRDefault="007B177A" w:rsidP="008B6504">
            <w:pPr>
              <w:pStyle w:val="ACBody2"/>
              <w:tabs>
                <w:tab w:val="left" w:pos="7722"/>
              </w:tabs>
              <w:spacing w:after="0"/>
              <w:ind w:left="0"/>
              <w:jc w:val="left"/>
              <w:rPr>
                <w:rFonts w:asciiTheme="minorHAnsi" w:hAnsiTheme="minorHAnsi"/>
                <w:sz w:val="28"/>
                <w:szCs w:val="28"/>
                <w:lang w:val="en-US"/>
              </w:rPr>
            </w:pPr>
            <w:hyperlink r:id="rId10" w:history="1">
              <w:r w:rsidR="00392E58" w:rsidRPr="00E613C3">
                <w:rPr>
                  <w:rStyle w:val="Hyperlink"/>
                  <w:rFonts w:asciiTheme="minorHAnsi" w:hAnsiTheme="minorHAnsi"/>
                  <w:sz w:val="28"/>
                  <w:szCs w:val="28"/>
                  <w:lang w:val="en-US"/>
                </w:rPr>
                <w:t>tender.irq.diy@drc.ngo</w:t>
              </w:r>
            </w:hyperlink>
          </w:p>
          <w:p w14:paraId="0270208D" w14:textId="51FBC36D" w:rsidR="00392E58" w:rsidRPr="00E613C3" w:rsidRDefault="00392E58" w:rsidP="008B6504">
            <w:pPr>
              <w:pStyle w:val="ACBody2"/>
              <w:tabs>
                <w:tab w:val="left" w:pos="7722"/>
              </w:tabs>
              <w:spacing w:after="0"/>
              <w:ind w:left="0"/>
              <w:jc w:val="left"/>
              <w:rPr>
                <w:rFonts w:ascii="Calibri" w:eastAsia="Calibri" w:hAnsi="Calibri" w:cs="Calibri"/>
                <w:sz w:val="20"/>
                <w:lang w:val="en-GB" w:eastAsia="en-GB"/>
              </w:rPr>
            </w:pPr>
          </w:p>
        </w:tc>
      </w:tr>
    </w:tbl>
    <w:p w14:paraId="57261487" w14:textId="77777777" w:rsidR="0040208C" w:rsidRPr="00E613C3" w:rsidRDefault="0040208C" w:rsidP="00443A10">
      <w:pPr>
        <w:pStyle w:val="ColorfulList-Accent11"/>
        <w:shd w:val="clear" w:color="auto" w:fill="FFFFFF"/>
        <w:ind w:left="0"/>
        <w:rPr>
          <w:rFonts w:ascii="Calibri" w:hAnsi="Calibri" w:cs="Arial"/>
          <w:color w:val="222222"/>
          <w:szCs w:val="22"/>
          <w:lang w:val="en-GB"/>
        </w:rPr>
      </w:pPr>
    </w:p>
    <w:p w14:paraId="53B254D6" w14:textId="77777777" w:rsidR="00141F35" w:rsidRPr="00E613C3" w:rsidRDefault="00141F35" w:rsidP="00443A10">
      <w:pPr>
        <w:pStyle w:val="ColorfulList-Accent11"/>
        <w:shd w:val="clear" w:color="auto" w:fill="FFFFFF"/>
        <w:ind w:left="0"/>
        <w:rPr>
          <w:rFonts w:ascii="Calibri" w:hAnsi="Calibri" w:cs="Arial"/>
          <w:b/>
          <w:color w:val="222222"/>
          <w:szCs w:val="22"/>
          <w:lang w:val="en-GB"/>
        </w:rPr>
      </w:pPr>
    </w:p>
    <w:p w14:paraId="05382F44" w14:textId="3F2B357B" w:rsidR="00873358" w:rsidRPr="00E613C3" w:rsidRDefault="00873358" w:rsidP="00443A10">
      <w:pPr>
        <w:pStyle w:val="ColorfulList-Accent11"/>
        <w:shd w:val="clear" w:color="auto" w:fill="FFFFFF"/>
        <w:ind w:left="0"/>
        <w:rPr>
          <w:rFonts w:ascii="Calibri" w:hAnsi="Calibri" w:cs="Arial"/>
          <w:b/>
          <w:color w:val="222222"/>
          <w:szCs w:val="22"/>
          <w:lang w:val="en-GB"/>
        </w:rPr>
      </w:pPr>
    </w:p>
    <w:p w14:paraId="77AF809A" w14:textId="22E59ABE" w:rsidR="00824BE6" w:rsidRPr="00E613C3" w:rsidRDefault="00824BE6" w:rsidP="00443A10">
      <w:pPr>
        <w:pStyle w:val="ColorfulList-Accent11"/>
        <w:shd w:val="clear" w:color="auto" w:fill="FFFFFF"/>
        <w:ind w:left="0"/>
        <w:rPr>
          <w:rFonts w:ascii="Calibri" w:hAnsi="Calibri" w:cs="Arial"/>
          <w:b/>
          <w:color w:val="222222"/>
          <w:szCs w:val="22"/>
          <w:lang w:val="en-GB"/>
        </w:rPr>
      </w:pPr>
    </w:p>
    <w:p w14:paraId="543ACC13" w14:textId="77777777" w:rsidR="00824BE6" w:rsidRPr="00E613C3" w:rsidRDefault="00824BE6" w:rsidP="00443A10">
      <w:pPr>
        <w:pStyle w:val="ColorfulList-Accent11"/>
        <w:shd w:val="clear" w:color="auto" w:fill="FFFFFF"/>
        <w:ind w:left="0"/>
        <w:rPr>
          <w:rFonts w:ascii="Calibri" w:hAnsi="Calibri" w:cs="Arial"/>
          <w:b/>
          <w:color w:val="222222"/>
          <w:szCs w:val="22"/>
          <w:lang w:val="en-GB"/>
        </w:rPr>
      </w:pPr>
    </w:p>
    <w:p w14:paraId="7C03FD47" w14:textId="77777777" w:rsidR="00873358" w:rsidRPr="00E613C3" w:rsidRDefault="00873358" w:rsidP="00443A10">
      <w:pPr>
        <w:pStyle w:val="ColorfulList-Accent11"/>
        <w:shd w:val="clear" w:color="auto" w:fill="FFFFFF"/>
        <w:ind w:left="0"/>
        <w:rPr>
          <w:rFonts w:ascii="Calibri" w:hAnsi="Calibri" w:cs="Arial"/>
          <w:b/>
          <w:color w:val="222222"/>
          <w:szCs w:val="22"/>
          <w:lang w:val="en-GB"/>
        </w:rPr>
      </w:pPr>
    </w:p>
    <w:p w14:paraId="022C5E17" w14:textId="5779F049" w:rsidR="00040934" w:rsidRPr="00E613C3" w:rsidRDefault="00ED4934" w:rsidP="00443A10">
      <w:pPr>
        <w:pStyle w:val="ColorfulList-Accent11"/>
        <w:shd w:val="clear" w:color="auto" w:fill="FFFFFF"/>
        <w:ind w:left="0"/>
        <w:rPr>
          <w:rFonts w:ascii="Calibri" w:hAnsi="Calibri" w:cs="Arial"/>
          <w:b/>
          <w:color w:val="222222"/>
          <w:szCs w:val="22"/>
          <w:lang w:val="en-GB"/>
        </w:rPr>
      </w:pPr>
      <w:r w:rsidRPr="00E613C3">
        <w:rPr>
          <w:rFonts w:ascii="Calibri" w:hAnsi="Calibri" w:cs="Arial"/>
          <w:b/>
          <w:color w:val="222222"/>
          <w:szCs w:val="22"/>
          <w:lang w:val="en-GB"/>
        </w:rPr>
        <w:lastRenderedPageBreak/>
        <w:t>PLEASE NOTE: NO BIDS WILL BE ACCEPTED AFTER THE ABOVE CLOSING TIME AND DATE</w:t>
      </w:r>
    </w:p>
    <w:p w14:paraId="638D32DD" w14:textId="77777777" w:rsidR="003113D2" w:rsidRPr="00E613C3" w:rsidRDefault="003113D2" w:rsidP="00443A10">
      <w:pPr>
        <w:pStyle w:val="ColorfulList-Accent11"/>
        <w:shd w:val="clear" w:color="auto" w:fill="FFFFFF"/>
        <w:ind w:left="0"/>
        <w:rPr>
          <w:rFonts w:ascii="Calibri" w:hAnsi="Calibri" w:cs="Arial"/>
          <w:b/>
          <w:color w:val="FF0000"/>
          <w:sz w:val="28"/>
          <w:szCs w:val="22"/>
          <w:lang w:val="en-GB"/>
        </w:rPr>
      </w:pPr>
    </w:p>
    <w:p w14:paraId="336DC863" w14:textId="539AB75D" w:rsidR="0035614B" w:rsidRPr="00E613C3" w:rsidRDefault="0035614B" w:rsidP="00972789">
      <w:pPr>
        <w:pStyle w:val="Heading1"/>
      </w:pPr>
      <w:r w:rsidRPr="00E613C3">
        <w:t xml:space="preserve">Important information regarding this ITB: </w:t>
      </w:r>
    </w:p>
    <w:p w14:paraId="34595F2B" w14:textId="6452C8CA" w:rsidR="0035614B" w:rsidRPr="00E613C3" w:rsidRDefault="0035614B" w:rsidP="00972789">
      <w:pPr>
        <w:numPr>
          <w:ilvl w:val="0"/>
          <w:numId w:val="63"/>
        </w:numPr>
        <w:shd w:val="clear" w:color="auto" w:fill="FFFFFF"/>
        <w:ind w:left="360"/>
        <w:contextualSpacing/>
        <w:rPr>
          <w:rFonts w:cs="Arial"/>
          <w:szCs w:val="22"/>
        </w:rPr>
      </w:pPr>
      <w:r w:rsidRPr="00E613C3">
        <w:rPr>
          <w:rFonts w:cs="Arial"/>
          <w:szCs w:val="22"/>
        </w:rPr>
        <w:t xml:space="preserve">This ITB is launched for the purpose of establishing a </w:t>
      </w:r>
      <w:r w:rsidR="00005BE2">
        <w:rPr>
          <w:rFonts w:cs="Arial"/>
          <w:szCs w:val="22"/>
        </w:rPr>
        <w:t>contract</w:t>
      </w:r>
      <w:r w:rsidR="00F72A16" w:rsidRPr="00E613C3">
        <w:rPr>
          <w:rFonts w:cs="Arial"/>
          <w:szCs w:val="22"/>
        </w:rPr>
        <w:t xml:space="preserve"> </w:t>
      </w:r>
      <w:r w:rsidR="00B21FDA" w:rsidRPr="00E613C3">
        <w:rPr>
          <w:rFonts w:cs="Arial"/>
          <w:szCs w:val="22"/>
        </w:rPr>
        <w:t xml:space="preserve">to </w:t>
      </w:r>
      <w:r w:rsidR="00FC50A9" w:rsidRPr="00FC50A9">
        <w:rPr>
          <w:rFonts w:ascii="Calibri" w:hAnsi="Calibri" w:cs="Arial"/>
          <w:b/>
          <w:szCs w:val="22"/>
          <w:lang w:val="en-GB"/>
        </w:rPr>
        <w:t xml:space="preserve">Rehabilitation of </w:t>
      </w:r>
      <w:proofErr w:type="spellStart"/>
      <w:r w:rsidR="00FC50A9" w:rsidRPr="00FC50A9">
        <w:rPr>
          <w:rFonts w:ascii="Calibri" w:hAnsi="Calibri" w:cs="Arial"/>
          <w:b/>
          <w:szCs w:val="22"/>
          <w:lang w:val="en-GB"/>
        </w:rPr>
        <w:t>Bakhtiary</w:t>
      </w:r>
      <w:proofErr w:type="spellEnd"/>
      <w:r w:rsidR="00FC50A9" w:rsidRPr="00FC50A9">
        <w:rPr>
          <w:rFonts w:ascii="Calibri" w:hAnsi="Calibri" w:cs="Arial"/>
          <w:b/>
          <w:szCs w:val="22"/>
          <w:lang w:val="en-GB"/>
        </w:rPr>
        <w:t xml:space="preserve"> Water Project-</w:t>
      </w:r>
      <w:proofErr w:type="spellStart"/>
      <w:r w:rsidR="00FC50A9" w:rsidRPr="00FC50A9">
        <w:rPr>
          <w:rFonts w:ascii="Calibri" w:hAnsi="Calibri" w:cs="Arial"/>
          <w:b/>
          <w:szCs w:val="22"/>
          <w:lang w:val="en-GB"/>
        </w:rPr>
        <w:t>Khanaqin</w:t>
      </w:r>
      <w:proofErr w:type="spellEnd"/>
      <w:r w:rsidR="00FC50A9" w:rsidRPr="00FC50A9">
        <w:rPr>
          <w:rFonts w:ascii="Calibri" w:hAnsi="Calibri" w:cs="Arial"/>
          <w:b/>
          <w:szCs w:val="22"/>
          <w:lang w:val="en-GB"/>
        </w:rPr>
        <w:t xml:space="preserve"> district</w:t>
      </w:r>
      <w:r w:rsidR="00FF4A79">
        <w:rPr>
          <w:rFonts w:cs="Arial"/>
          <w:szCs w:val="22"/>
        </w:rPr>
        <w:t>.</w:t>
      </w:r>
    </w:p>
    <w:p w14:paraId="79C803E4" w14:textId="240BBF3B" w:rsidR="00E6683E" w:rsidRPr="00E613C3" w:rsidRDefault="0035614B" w:rsidP="00972789">
      <w:pPr>
        <w:numPr>
          <w:ilvl w:val="0"/>
          <w:numId w:val="63"/>
        </w:numPr>
        <w:shd w:val="clear" w:color="auto" w:fill="FFFFFF"/>
        <w:ind w:left="360"/>
        <w:contextualSpacing/>
        <w:rPr>
          <w:rFonts w:cs="Arial"/>
          <w:szCs w:val="22"/>
        </w:rPr>
      </w:pPr>
      <w:r w:rsidRPr="00E613C3">
        <w:rPr>
          <w:rFonts w:cs="Arial"/>
          <w:szCs w:val="22"/>
        </w:rPr>
        <w:t xml:space="preserve">The delivery time of the supply </w:t>
      </w:r>
      <w:r w:rsidR="00EF41E1" w:rsidRPr="00E613C3">
        <w:rPr>
          <w:rFonts w:cs="Arial"/>
          <w:szCs w:val="22"/>
        </w:rPr>
        <w:t>shall</w:t>
      </w:r>
      <w:r w:rsidRPr="00E613C3">
        <w:rPr>
          <w:rFonts w:cs="Arial"/>
          <w:szCs w:val="22"/>
        </w:rPr>
        <w:t xml:space="preserve"> be within </w:t>
      </w:r>
      <w:r w:rsidR="006B32AC">
        <w:rPr>
          <w:rFonts w:cs="Arial"/>
          <w:szCs w:val="22"/>
        </w:rPr>
        <w:t>3</w:t>
      </w:r>
      <w:r w:rsidR="00DC1035">
        <w:rPr>
          <w:rFonts w:cs="Arial"/>
          <w:szCs w:val="22"/>
        </w:rPr>
        <w:t>0</w:t>
      </w:r>
      <w:r w:rsidR="00E6683E" w:rsidRPr="00E613C3">
        <w:rPr>
          <w:rFonts w:cs="Arial"/>
          <w:szCs w:val="22"/>
        </w:rPr>
        <w:t xml:space="preserve"> </w:t>
      </w:r>
      <w:r w:rsidR="00D245FE" w:rsidRPr="00D245FE">
        <w:rPr>
          <w:rFonts w:cs="Arial"/>
          <w:szCs w:val="22"/>
        </w:rPr>
        <w:t>calendar</w:t>
      </w:r>
      <w:r w:rsidR="00605E16" w:rsidRPr="00E613C3">
        <w:rPr>
          <w:rFonts w:cs="Arial"/>
          <w:szCs w:val="22"/>
        </w:rPr>
        <w:t xml:space="preserve"> days</w:t>
      </w:r>
      <w:r w:rsidRPr="00E613C3">
        <w:rPr>
          <w:rFonts w:cs="Arial"/>
          <w:szCs w:val="22"/>
        </w:rPr>
        <w:t xml:space="preserve"> of </w:t>
      </w:r>
      <w:r w:rsidR="00005BE2" w:rsidRPr="00005BE2">
        <w:rPr>
          <w:rFonts w:cs="Arial"/>
          <w:szCs w:val="22"/>
        </w:rPr>
        <w:t>site handover date</w:t>
      </w:r>
      <w:r w:rsidR="00E612B0" w:rsidRPr="00E613C3">
        <w:rPr>
          <w:rFonts w:cs="Arial"/>
          <w:szCs w:val="22"/>
        </w:rPr>
        <w:t>.</w:t>
      </w:r>
      <w:r w:rsidRPr="00E613C3">
        <w:rPr>
          <w:rFonts w:cs="Arial"/>
          <w:szCs w:val="22"/>
        </w:rPr>
        <w:t xml:space="preserve"> DRC may terminate the contract</w:t>
      </w:r>
      <w:r w:rsidR="00461C7E" w:rsidRPr="00E613C3">
        <w:rPr>
          <w:rFonts w:cs="Arial"/>
          <w:szCs w:val="22"/>
        </w:rPr>
        <w:t xml:space="preserve"> or impose other penalties</w:t>
      </w:r>
      <w:r w:rsidRPr="00E613C3">
        <w:rPr>
          <w:rFonts w:cs="Arial"/>
          <w:szCs w:val="22"/>
        </w:rPr>
        <w:t xml:space="preserve"> if supplier fails to deliver items within this period.</w:t>
      </w:r>
      <w:r w:rsidR="00B54DE6" w:rsidRPr="00E613C3">
        <w:rPr>
          <w:rFonts w:cs="Arial"/>
          <w:szCs w:val="22"/>
        </w:rPr>
        <w:t xml:space="preserve"> </w:t>
      </w:r>
    </w:p>
    <w:p w14:paraId="72F246FD" w14:textId="1A9C421A" w:rsidR="0035614B" w:rsidRPr="00E613C3" w:rsidRDefault="0035614B" w:rsidP="00972789">
      <w:pPr>
        <w:numPr>
          <w:ilvl w:val="0"/>
          <w:numId w:val="63"/>
        </w:numPr>
        <w:shd w:val="clear" w:color="auto" w:fill="FFFFFF"/>
        <w:ind w:left="360"/>
        <w:contextualSpacing/>
        <w:rPr>
          <w:rFonts w:cs="Arial"/>
          <w:szCs w:val="22"/>
        </w:rPr>
      </w:pPr>
      <w:r w:rsidRPr="00E613C3">
        <w:rPr>
          <w:rFonts w:cs="Arial"/>
          <w:szCs w:val="22"/>
        </w:rPr>
        <w:t xml:space="preserve">All supplies </w:t>
      </w:r>
      <w:r w:rsidR="00EF41E1" w:rsidRPr="00E613C3">
        <w:rPr>
          <w:rFonts w:cs="Arial"/>
          <w:szCs w:val="22"/>
        </w:rPr>
        <w:t>shall</w:t>
      </w:r>
      <w:r w:rsidRPr="00E613C3">
        <w:rPr>
          <w:rFonts w:cs="Arial"/>
          <w:szCs w:val="22"/>
        </w:rPr>
        <w:t xml:space="preserve"> be delivered </w:t>
      </w:r>
      <w:r w:rsidR="00B36FEC" w:rsidRPr="00E613C3">
        <w:rPr>
          <w:rFonts w:cs="Arial"/>
          <w:szCs w:val="22"/>
        </w:rPr>
        <w:t xml:space="preserve">as per </w:t>
      </w:r>
      <w:r w:rsidR="00576A66" w:rsidRPr="00E613C3">
        <w:rPr>
          <w:rFonts w:cs="Arial"/>
          <w:szCs w:val="22"/>
        </w:rPr>
        <w:t>DDP</w:t>
      </w:r>
      <w:r w:rsidR="00B36FEC" w:rsidRPr="00E613C3">
        <w:rPr>
          <w:rFonts w:cs="Arial"/>
          <w:szCs w:val="22"/>
        </w:rPr>
        <w:t xml:space="preserve"> INCOTERMS 20</w:t>
      </w:r>
      <w:r w:rsidR="000B4515" w:rsidRPr="00E613C3">
        <w:rPr>
          <w:rFonts w:cs="Arial"/>
          <w:szCs w:val="22"/>
        </w:rPr>
        <w:t>2</w:t>
      </w:r>
      <w:r w:rsidR="00B36FEC" w:rsidRPr="00E613C3">
        <w:rPr>
          <w:rFonts w:cs="Arial"/>
          <w:szCs w:val="22"/>
        </w:rPr>
        <w:t>0</w:t>
      </w:r>
      <w:r w:rsidRPr="00E613C3">
        <w:rPr>
          <w:rFonts w:cs="Arial"/>
          <w:szCs w:val="22"/>
        </w:rPr>
        <w:t xml:space="preserve"> to</w:t>
      </w:r>
      <w:r w:rsidR="00B36FEC" w:rsidRPr="00E613C3">
        <w:rPr>
          <w:rFonts w:cs="Arial"/>
          <w:szCs w:val="22"/>
        </w:rPr>
        <w:t xml:space="preserve"> </w:t>
      </w:r>
      <w:r w:rsidR="0086416F" w:rsidRPr="00E613C3">
        <w:rPr>
          <w:rFonts w:cs="Arial"/>
          <w:szCs w:val="22"/>
        </w:rPr>
        <w:t>Diyala Governorate.</w:t>
      </w:r>
    </w:p>
    <w:p w14:paraId="63BD1C13" w14:textId="25D22103" w:rsidR="0035614B" w:rsidRPr="00E613C3" w:rsidRDefault="0035614B" w:rsidP="00FB080A">
      <w:pPr>
        <w:numPr>
          <w:ilvl w:val="0"/>
          <w:numId w:val="63"/>
        </w:numPr>
        <w:shd w:val="clear" w:color="auto" w:fill="FFFFFF"/>
        <w:ind w:left="360"/>
        <w:contextualSpacing/>
        <w:rPr>
          <w:rFonts w:cs="Arial"/>
          <w:szCs w:val="22"/>
        </w:rPr>
      </w:pPr>
      <w:r w:rsidRPr="00E613C3">
        <w:rPr>
          <w:rFonts w:cs="Arial"/>
          <w:szCs w:val="22"/>
        </w:rPr>
        <w:t>No advance payment w</w:t>
      </w:r>
      <w:r w:rsidR="00B36FEC" w:rsidRPr="00E613C3">
        <w:rPr>
          <w:rFonts w:cs="Arial"/>
          <w:szCs w:val="22"/>
        </w:rPr>
        <w:t xml:space="preserve">ill be paid to the awarded supplier. The awarded supplier </w:t>
      </w:r>
      <w:r w:rsidRPr="00E613C3">
        <w:rPr>
          <w:rFonts w:cs="Arial"/>
          <w:szCs w:val="22"/>
        </w:rPr>
        <w:t xml:space="preserve">is expected to mobilize its own resources to deliver </w:t>
      </w:r>
      <w:r w:rsidR="00B36FEC" w:rsidRPr="00E613C3">
        <w:rPr>
          <w:rFonts w:cs="Arial"/>
          <w:szCs w:val="22"/>
        </w:rPr>
        <w:t xml:space="preserve">the agreed </w:t>
      </w:r>
      <w:r w:rsidR="00FB080A" w:rsidRPr="00E613C3">
        <w:rPr>
          <w:rFonts w:cs="Arial"/>
          <w:szCs w:val="22"/>
        </w:rPr>
        <w:t>material</w:t>
      </w:r>
      <w:r w:rsidRPr="00E613C3">
        <w:rPr>
          <w:rFonts w:cs="Arial"/>
          <w:szCs w:val="22"/>
        </w:rPr>
        <w:t xml:space="preserve">.  </w:t>
      </w:r>
    </w:p>
    <w:p w14:paraId="599B46B8" w14:textId="77777777" w:rsidR="00C5723E" w:rsidRPr="00E613C3" w:rsidRDefault="00C5723E" w:rsidP="00443A10">
      <w:pPr>
        <w:pStyle w:val="ColorfulList-Accent11"/>
        <w:shd w:val="clear" w:color="auto" w:fill="FFFFFF"/>
        <w:ind w:left="0"/>
        <w:rPr>
          <w:rFonts w:ascii="Calibri" w:hAnsi="Calibri" w:cs="Arial"/>
          <w:b/>
          <w:color w:val="222222"/>
          <w:szCs w:val="22"/>
          <w:lang w:val="en-GB"/>
        </w:rPr>
      </w:pPr>
    </w:p>
    <w:p w14:paraId="6F818614" w14:textId="22A02273" w:rsidR="00141F35" w:rsidRPr="00E613C3" w:rsidRDefault="00141F35" w:rsidP="00972789">
      <w:pPr>
        <w:pStyle w:val="Heading1"/>
      </w:pPr>
      <w:r w:rsidRPr="00E613C3">
        <w:t>Selection and Award Criteria</w:t>
      </w:r>
    </w:p>
    <w:p w14:paraId="3B3B5913" w14:textId="58E9150C" w:rsidR="00D03AB2" w:rsidRPr="00E613C3" w:rsidRDefault="00D03AB2" w:rsidP="00972789">
      <w:pPr>
        <w:rPr>
          <w:lang w:val="en-GB"/>
        </w:rPr>
      </w:pPr>
    </w:p>
    <w:p w14:paraId="70B43A18" w14:textId="2E5DF934" w:rsidR="00D03AB2" w:rsidRPr="00E613C3" w:rsidRDefault="00D03AB2" w:rsidP="006D4077">
      <w:pPr>
        <w:rPr>
          <w:rFonts w:cs="Arial"/>
          <w:color w:val="222222"/>
        </w:rPr>
      </w:pPr>
      <w:r w:rsidRPr="00E613C3">
        <w:rPr>
          <w:rFonts w:cs="Arial"/>
          <w:color w:val="222222"/>
        </w:rPr>
        <w:t>Th</w:t>
      </w:r>
      <w:r w:rsidR="006D4077" w:rsidRPr="00E613C3">
        <w:rPr>
          <w:rFonts w:cs="Arial"/>
          <w:color w:val="222222"/>
        </w:rPr>
        <w:t>is tender will be awarded to th</w:t>
      </w:r>
      <w:r w:rsidRPr="00E613C3">
        <w:rPr>
          <w:rFonts w:cs="Arial"/>
          <w:color w:val="222222"/>
        </w:rPr>
        <w:t xml:space="preserve">e </w:t>
      </w:r>
      <w:r w:rsidR="006D4077" w:rsidRPr="00E613C3">
        <w:rPr>
          <w:rFonts w:cs="Arial"/>
          <w:color w:val="222222"/>
        </w:rPr>
        <w:t>lowest cost technically compliant bid. The technical evaluation criteria are</w:t>
      </w:r>
      <w:r w:rsidR="00461C7E" w:rsidRPr="00E613C3">
        <w:rPr>
          <w:rFonts w:cs="Arial"/>
          <w:color w:val="222222"/>
        </w:rPr>
        <w:t xml:space="preserve"> as per the specifications</w:t>
      </w:r>
      <w:r w:rsidR="006D4077" w:rsidRPr="00E613C3">
        <w:rPr>
          <w:rFonts w:cs="Arial"/>
          <w:color w:val="222222"/>
        </w:rPr>
        <w:t xml:space="preserve"> stated in Annex A</w:t>
      </w:r>
      <w:r w:rsidR="00FB461A" w:rsidRPr="00E613C3">
        <w:rPr>
          <w:rFonts w:cs="Arial"/>
          <w:color w:val="222222"/>
        </w:rPr>
        <w:t>, and clearly indicated in part “B” of this document</w:t>
      </w:r>
      <w:r w:rsidR="006D4077" w:rsidRPr="00E613C3">
        <w:rPr>
          <w:rFonts w:cs="Arial"/>
          <w:color w:val="222222"/>
        </w:rPr>
        <w:t xml:space="preserve">. </w:t>
      </w:r>
    </w:p>
    <w:p w14:paraId="23508645" w14:textId="77777777" w:rsidR="00B81E8C" w:rsidRPr="00E613C3" w:rsidRDefault="00B81E8C" w:rsidP="00141F35">
      <w:pPr>
        <w:rPr>
          <w:color w:val="222222"/>
        </w:rPr>
      </w:pPr>
    </w:p>
    <w:p w14:paraId="75409395" w14:textId="188DEFD1" w:rsidR="00141F35" w:rsidRPr="00E613C3" w:rsidRDefault="00141F35" w:rsidP="00972789">
      <w:pPr>
        <w:pStyle w:val="Heading2"/>
        <w:spacing w:after="0"/>
      </w:pPr>
      <w:r w:rsidRPr="00E613C3">
        <w:t xml:space="preserve">Administrative </w:t>
      </w:r>
      <w:r w:rsidR="00B81E8C" w:rsidRPr="00E613C3">
        <w:t>Evaluation</w:t>
      </w:r>
    </w:p>
    <w:p w14:paraId="1EEF1A36" w14:textId="2E712644" w:rsidR="00141F35" w:rsidRPr="00E613C3" w:rsidRDefault="00141F35">
      <w:pPr>
        <w:tabs>
          <w:tab w:val="left" w:pos="360"/>
        </w:tabs>
        <w:rPr>
          <w:color w:val="222222"/>
        </w:rPr>
      </w:pPr>
      <w:r w:rsidRPr="00E613C3">
        <w:rPr>
          <w:color w:val="222222"/>
        </w:rPr>
        <w:t xml:space="preserve">A bid </w:t>
      </w:r>
      <w:r w:rsidR="003461DC" w:rsidRPr="00E613C3">
        <w:rPr>
          <w:color w:val="222222"/>
        </w:rPr>
        <w:t>shall p</w:t>
      </w:r>
      <w:r w:rsidRPr="00E613C3">
        <w:rPr>
          <w:color w:val="222222"/>
        </w:rPr>
        <w:t xml:space="preserve">ass the administrative evaluation stage before being considered for technical and financial evaluation. Bids that are deemed administratively non-compliant may be rejected. </w:t>
      </w:r>
      <w:r w:rsidR="002D62CD" w:rsidRPr="00E613C3">
        <w:rPr>
          <w:color w:val="222222"/>
        </w:rPr>
        <w:t>Documents</w:t>
      </w:r>
      <w:r w:rsidR="002B39C4" w:rsidRPr="00E613C3">
        <w:rPr>
          <w:color w:val="222222"/>
        </w:rPr>
        <w:t xml:space="preserve"> listed below</w:t>
      </w:r>
      <w:r w:rsidR="002D62CD" w:rsidRPr="00E613C3">
        <w:rPr>
          <w:color w:val="222222"/>
        </w:rPr>
        <w:t xml:space="preserve"> </w:t>
      </w:r>
      <w:r w:rsidR="00EF41E1" w:rsidRPr="00E613C3">
        <w:rPr>
          <w:color w:val="222222"/>
        </w:rPr>
        <w:t>shall</w:t>
      </w:r>
      <w:r w:rsidR="002D62CD" w:rsidRPr="00E613C3">
        <w:rPr>
          <w:color w:val="222222"/>
        </w:rPr>
        <w:t xml:space="preserve"> be submitted with your bid</w:t>
      </w:r>
      <w:r w:rsidR="002B39C4" w:rsidRPr="00E613C3">
        <w:rPr>
          <w:color w:val="222222"/>
        </w:rPr>
        <w:t>.</w:t>
      </w:r>
    </w:p>
    <w:p w14:paraId="1FDB67F7" w14:textId="77777777" w:rsidR="001C6C3E" w:rsidRPr="00E613C3" w:rsidRDefault="001C6C3E">
      <w:pPr>
        <w:rPr>
          <w:color w:val="222222"/>
        </w:rPr>
      </w:pPr>
    </w:p>
    <w:tbl>
      <w:tblPr>
        <w:tblStyle w:val="TableGrid"/>
        <w:tblW w:w="4958" w:type="pct"/>
        <w:tblLook w:val="04A0" w:firstRow="1" w:lastRow="0" w:firstColumn="1" w:lastColumn="0" w:noHBand="0" w:noVBand="1"/>
      </w:tblPr>
      <w:tblGrid>
        <w:gridCol w:w="641"/>
        <w:gridCol w:w="1080"/>
        <w:gridCol w:w="3451"/>
        <w:gridCol w:w="4813"/>
      </w:tblGrid>
      <w:tr w:rsidR="00283053" w:rsidRPr="00E613C3" w14:paraId="77220610" w14:textId="77777777" w:rsidTr="00442F73">
        <w:trPr>
          <w:trHeight w:val="432"/>
        </w:trPr>
        <w:tc>
          <w:tcPr>
            <w:tcW w:w="321" w:type="pct"/>
            <w:shd w:val="clear" w:color="auto" w:fill="D9D9D9" w:themeFill="background1" w:themeFillShade="D9"/>
          </w:tcPr>
          <w:p w14:paraId="40FB4B62" w14:textId="77777777" w:rsidR="00283053" w:rsidRPr="00E613C3" w:rsidRDefault="00283053" w:rsidP="003776A1">
            <w:pPr>
              <w:rPr>
                <w:b/>
                <w:sz w:val="20"/>
                <w:szCs w:val="20"/>
              </w:rPr>
            </w:pPr>
            <w:r w:rsidRPr="00E613C3">
              <w:rPr>
                <w:b/>
              </w:rPr>
              <w:t>#</w:t>
            </w:r>
          </w:p>
        </w:tc>
        <w:tc>
          <w:tcPr>
            <w:tcW w:w="541" w:type="pct"/>
            <w:shd w:val="clear" w:color="auto" w:fill="D9D9D9" w:themeFill="background1" w:themeFillShade="D9"/>
          </w:tcPr>
          <w:p w14:paraId="0387B9C2" w14:textId="77777777" w:rsidR="00283053" w:rsidRPr="00E613C3" w:rsidRDefault="00283053" w:rsidP="003776A1">
            <w:pPr>
              <w:rPr>
                <w:b/>
                <w:sz w:val="20"/>
                <w:szCs w:val="20"/>
              </w:rPr>
            </w:pPr>
            <w:r w:rsidRPr="00E613C3">
              <w:rPr>
                <w:b/>
              </w:rPr>
              <w:t>Annex #</w:t>
            </w:r>
          </w:p>
        </w:tc>
        <w:tc>
          <w:tcPr>
            <w:tcW w:w="1728" w:type="pct"/>
            <w:shd w:val="clear" w:color="auto" w:fill="D9D9D9" w:themeFill="background1" w:themeFillShade="D9"/>
          </w:tcPr>
          <w:p w14:paraId="08EE0213" w14:textId="77777777" w:rsidR="00283053" w:rsidRPr="00E613C3" w:rsidRDefault="00283053" w:rsidP="003776A1">
            <w:pPr>
              <w:rPr>
                <w:b/>
                <w:sz w:val="20"/>
                <w:szCs w:val="20"/>
              </w:rPr>
            </w:pPr>
            <w:r w:rsidRPr="00E613C3">
              <w:rPr>
                <w:b/>
              </w:rPr>
              <w:t>Document</w:t>
            </w:r>
          </w:p>
        </w:tc>
        <w:tc>
          <w:tcPr>
            <w:tcW w:w="2410" w:type="pct"/>
            <w:shd w:val="clear" w:color="auto" w:fill="D9D9D9" w:themeFill="background1" w:themeFillShade="D9"/>
          </w:tcPr>
          <w:p w14:paraId="2DD24807" w14:textId="77777777" w:rsidR="00283053" w:rsidRPr="00E613C3" w:rsidRDefault="00283053" w:rsidP="003776A1">
            <w:pPr>
              <w:rPr>
                <w:b/>
                <w:sz w:val="20"/>
                <w:szCs w:val="20"/>
              </w:rPr>
            </w:pPr>
            <w:r w:rsidRPr="00E613C3">
              <w:rPr>
                <w:b/>
              </w:rPr>
              <w:t xml:space="preserve">Instructions </w:t>
            </w:r>
          </w:p>
        </w:tc>
      </w:tr>
      <w:tr w:rsidR="00283053" w:rsidRPr="00E613C3" w14:paraId="604AF535" w14:textId="77777777" w:rsidTr="00442F73">
        <w:trPr>
          <w:trHeight w:val="432"/>
        </w:trPr>
        <w:tc>
          <w:tcPr>
            <w:tcW w:w="321" w:type="pct"/>
          </w:tcPr>
          <w:p w14:paraId="6F4F85A0" w14:textId="77777777" w:rsidR="00283053" w:rsidRPr="00E613C3" w:rsidRDefault="00283053" w:rsidP="003776A1">
            <w:pPr>
              <w:rPr>
                <w:rFonts w:eastAsia="Times New Roman"/>
                <w:color w:val="222222"/>
                <w:sz w:val="20"/>
                <w:szCs w:val="20"/>
              </w:rPr>
            </w:pPr>
            <w:r w:rsidRPr="00E613C3">
              <w:rPr>
                <w:rFonts w:eastAsia="Times New Roman"/>
                <w:color w:val="222222"/>
                <w:sz w:val="20"/>
                <w:szCs w:val="20"/>
              </w:rPr>
              <w:t>1</w:t>
            </w:r>
          </w:p>
        </w:tc>
        <w:tc>
          <w:tcPr>
            <w:tcW w:w="541" w:type="pct"/>
          </w:tcPr>
          <w:p w14:paraId="58C64807" w14:textId="5A4BD2EF"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A</w:t>
            </w:r>
            <w:r w:rsidR="00471F90" w:rsidRPr="00E613C3">
              <w:rPr>
                <w:rFonts w:eastAsia="Times New Roman"/>
                <w:color w:val="222222"/>
                <w:sz w:val="20"/>
                <w:szCs w:val="20"/>
              </w:rPr>
              <w:t>.</w:t>
            </w:r>
            <w:r w:rsidRPr="00E613C3">
              <w:rPr>
                <w:rFonts w:eastAsia="Times New Roman"/>
                <w:color w:val="222222"/>
                <w:sz w:val="20"/>
                <w:szCs w:val="20"/>
              </w:rPr>
              <w:t>1</w:t>
            </w:r>
          </w:p>
        </w:tc>
        <w:tc>
          <w:tcPr>
            <w:tcW w:w="1728" w:type="pct"/>
          </w:tcPr>
          <w:p w14:paraId="49C62CF4" w14:textId="71F5A20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Bid Form (Technical)</w:t>
            </w:r>
          </w:p>
        </w:tc>
        <w:tc>
          <w:tcPr>
            <w:tcW w:w="2410" w:type="pct"/>
          </w:tcPr>
          <w:p w14:paraId="52B76282" w14:textId="4A418173" w:rsidR="00283053" w:rsidRPr="00E613C3" w:rsidRDefault="00283053" w:rsidP="003776A1">
            <w:pPr>
              <w:rPr>
                <w:rFonts w:eastAsia="Times New Roman"/>
                <w:color w:val="222222"/>
                <w:sz w:val="20"/>
                <w:szCs w:val="20"/>
              </w:rPr>
            </w:pPr>
            <w:r w:rsidRPr="00E613C3">
              <w:rPr>
                <w:rFonts w:eastAsia="Times New Roman"/>
                <w:color w:val="222222"/>
                <w:sz w:val="20"/>
                <w:szCs w:val="20"/>
              </w:rPr>
              <w:t xml:space="preserve">Complete ALL sections in full, sign, stamp and </w:t>
            </w:r>
            <w:r w:rsidR="00421B0C" w:rsidRPr="00E613C3">
              <w:rPr>
                <w:rFonts w:eastAsia="Times New Roman"/>
                <w:color w:val="222222"/>
                <w:sz w:val="20"/>
                <w:szCs w:val="20"/>
              </w:rPr>
              <w:t xml:space="preserve">Submit in the </w:t>
            </w:r>
            <w:r w:rsidR="00421B0C" w:rsidRPr="00E613C3">
              <w:rPr>
                <w:rFonts w:eastAsia="Times New Roman"/>
                <w:b/>
                <w:bCs/>
                <w:color w:val="222222"/>
                <w:sz w:val="20"/>
                <w:szCs w:val="20"/>
              </w:rPr>
              <w:t>technical</w:t>
            </w:r>
            <w:r w:rsidR="00421B0C" w:rsidRPr="00E613C3">
              <w:rPr>
                <w:rFonts w:eastAsia="Times New Roman"/>
                <w:color w:val="222222"/>
                <w:sz w:val="20"/>
                <w:szCs w:val="20"/>
              </w:rPr>
              <w:t xml:space="preserve"> bid envelope</w:t>
            </w:r>
          </w:p>
        </w:tc>
      </w:tr>
      <w:tr w:rsidR="00283053" w:rsidRPr="00E613C3" w14:paraId="099B3213" w14:textId="77777777" w:rsidTr="00442F73">
        <w:trPr>
          <w:trHeight w:val="593"/>
        </w:trPr>
        <w:tc>
          <w:tcPr>
            <w:tcW w:w="321" w:type="pct"/>
          </w:tcPr>
          <w:p w14:paraId="36ADE63E" w14:textId="77777777" w:rsidR="00283053" w:rsidRPr="00E613C3" w:rsidRDefault="00283053" w:rsidP="003776A1">
            <w:pPr>
              <w:rPr>
                <w:rFonts w:eastAsia="Times New Roman"/>
                <w:color w:val="222222"/>
                <w:sz w:val="20"/>
                <w:szCs w:val="20"/>
              </w:rPr>
            </w:pPr>
            <w:r w:rsidRPr="00E613C3">
              <w:rPr>
                <w:rFonts w:eastAsia="Times New Roman"/>
                <w:color w:val="222222"/>
                <w:sz w:val="20"/>
                <w:szCs w:val="20"/>
              </w:rPr>
              <w:t>2</w:t>
            </w:r>
          </w:p>
        </w:tc>
        <w:tc>
          <w:tcPr>
            <w:tcW w:w="541" w:type="pct"/>
          </w:tcPr>
          <w:p w14:paraId="4866B941"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A.2</w:t>
            </w:r>
          </w:p>
        </w:tc>
        <w:tc>
          <w:tcPr>
            <w:tcW w:w="1728" w:type="pct"/>
          </w:tcPr>
          <w:p w14:paraId="27DDDF90" w14:textId="4999552B"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 xml:space="preserve">Bid Form (Financial) </w:t>
            </w:r>
          </w:p>
        </w:tc>
        <w:tc>
          <w:tcPr>
            <w:tcW w:w="2410" w:type="pct"/>
          </w:tcPr>
          <w:p w14:paraId="05D64ED7" w14:textId="14A18A81" w:rsidR="00283053" w:rsidRPr="00E613C3" w:rsidRDefault="00283053" w:rsidP="003776A1">
            <w:pPr>
              <w:rPr>
                <w:rFonts w:eastAsia="Times New Roman"/>
                <w:color w:val="222222"/>
                <w:sz w:val="20"/>
                <w:szCs w:val="20"/>
              </w:rPr>
            </w:pPr>
            <w:r w:rsidRPr="00E613C3">
              <w:rPr>
                <w:rFonts w:eastAsia="Times New Roman"/>
                <w:color w:val="222222"/>
                <w:sz w:val="20"/>
                <w:szCs w:val="20"/>
              </w:rPr>
              <w:t xml:space="preserve">Complete ALL sections in full, sign, </w:t>
            </w:r>
            <w:proofErr w:type="gramStart"/>
            <w:r w:rsidRPr="00E613C3">
              <w:rPr>
                <w:rFonts w:eastAsia="Times New Roman"/>
                <w:color w:val="222222"/>
                <w:sz w:val="20"/>
                <w:szCs w:val="20"/>
              </w:rPr>
              <w:t>stamp</w:t>
            </w:r>
            <w:proofErr w:type="gramEnd"/>
            <w:r w:rsidRPr="00E613C3">
              <w:rPr>
                <w:rFonts w:eastAsia="Times New Roman"/>
                <w:color w:val="222222"/>
                <w:sz w:val="20"/>
                <w:szCs w:val="20"/>
              </w:rPr>
              <w:t xml:space="preserve"> and </w:t>
            </w:r>
            <w:r w:rsidR="00421B0C" w:rsidRPr="00E613C3">
              <w:rPr>
                <w:rFonts w:eastAsia="Times New Roman"/>
                <w:color w:val="222222"/>
                <w:sz w:val="20"/>
                <w:szCs w:val="20"/>
              </w:rPr>
              <w:t xml:space="preserve">Submit in the </w:t>
            </w:r>
            <w:r w:rsidR="00421B0C" w:rsidRPr="00E613C3">
              <w:rPr>
                <w:rFonts w:eastAsia="Times New Roman"/>
                <w:b/>
                <w:bCs/>
                <w:color w:val="222222"/>
                <w:sz w:val="20"/>
                <w:szCs w:val="20"/>
              </w:rPr>
              <w:t>Financial</w:t>
            </w:r>
            <w:r w:rsidR="00421B0C" w:rsidRPr="00E613C3">
              <w:rPr>
                <w:rFonts w:eastAsia="Times New Roman"/>
                <w:color w:val="222222"/>
                <w:sz w:val="20"/>
                <w:szCs w:val="20"/>
              </w:rPr>
              <w:t xml:space="preserve"> bid envelope</w:t>
            </w:r>
          </w:p>
        </w:tc>
      </w:tr>
      <w:tr w:rsidR="00283053" w:rsidRPr="00E613C3" w14:paraId="606C07C0" w14:textId="77777777" w:rsidTr="00442F73">
        <w:trPr>
          <w:trHeight w:val="432"/>
        </w:trPr>
        <w:tc>
          <w:tcPr>
            <w:tcW w:w="321" w:type="pct"/>
          </w:tcPr>
          <w:p w14:paraId="18940483" w14:textId="63E022E6" w:rsidR="00283053" w:rsidRPr="00E613C3" w:rsidRDefault="00283053" w:rsidP="003776A1">
            <w:pPr>
              <w:rPr>
                <w:rFonts w:eastAsia="Times New Roman"/>
                <w:color w:val="222222"/>
                <w:sz w:val="20"/>
                <w:szCs w:val="20"/>
              </w:rPr>
            </w:pPr>
            <w:r w:rsidRPr="00E613C3">
              <w:rPr>
                <w:rFonts w:eastAsia="Times New Roman"/>
                <w:color w:val="222222"/>
                <w:sz w:val="20"/>
                <w:szCs w:val="20"/>
              </w:rPr>
              <w:t>3</w:t>
            </w:r>
          </w:p>
        </w:tc>
        <w:tc>
          <w:tcPr>
            <w:tcW w:w="541" w:type="pct"/>
          </w:tcPr>
          <w:p w14:paraId="017DCD44"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B</w:t>
            </w:r>
          </w:p>
        </w:tc>
        <w:tc>
          <w:tcPr>
            <w:tcW w:w="1728" w:type="pct"/>
          </w:tcPr>
          <w:p w14:paraId="52385B9B"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Tender and Contract Award Acknowledgement Certificate</w:t>
            </w:r>
          </w:p>
        </w:tc>
        <w:tc>
          <w:tcPr>
            <w:tcW w:w="2410" w:type="pct"/>
          </w:tcPr>
          <w:p w14:paraId="571F2219" w14:textId="45E5A0B8" w:rsidR="00283053" w:rsidRPr="00E613C3" w:rsidRDefault="00283053" w:rsidP="003776A1">
            <w:pPr>
              <w:rPr>
                <w:rFonts w:eastAsia="Times New Roman"/>
                <w:color w:val="222222"/>
                <w:sz w:val="20"/>
                <w:szCs w:val="20"/>
              </w:rPr>
            </w:pPr>
            <w:r w:rsidRPr="00E613C3">
              <w:rPr>
                <w:rFonts w:eastAsia="Times New Roman"/>
                <w:color w:val="222222"/>
                <w:sz w:val="20"/>
                <w:szCs w:val="20"/>
              </w:rPr>
              <w:t xml:space="preserve">Complete ALL sections in full, sign, stamp and </w:t>
            </w:r>
            <w:r w:rsidR="00421B0C" w:rsidRPr="00E613C3">
              <w:rPr>
                <w:rFonts w:eastAsia="Times New Roman"/>
                <w:color w:val="222222"/>
                <w:sz w:val="20"/>
                <w:szCs w:val="20"/>
              </w:rPr>
              <w:t xml:space="preserve">Submit in the </w:t>
            </w:r>
            <w:r w:rsidR="00421B0C" w:rsidRPr="00E613C3">
              <w:rPr>
                <w:rFonts w:eastAsia="Times New Roman"/>
                <w:b/>
                <w:bCs/>
                <w:color w:val="222222"/>
                <w:sz w:val="20"/>
                <w:szCs w:val="20"/>
              </w:rPr>
              <w:t>technical</w:t>
            </w:r>
            <w:r w:rsidR="00421B0C" w:rsidRPr="00E613C3">
              <w:rPr>
                <w:rFonts w:eastAsia="Times New Roman"/>
                <w:color w:val="222222"/>
                <w:sz w:val="20"/>
                <w:szCs w:val="20"/>
              </w:rPr>
              <w:t xml:space="preserve"> bid envelope</w:t>
            </w:r>
          </w:p>
        </w:tc>
      </w:tr>
      <w:tr w:rsidR="00283053" w:rsidRPr="00E613C3" w14:paraId="0F25D18F" w14:textId="77777777" w:rsidTr="00442F73">
        <w:trPr>
          <w:trHeight w:val="432"/>
        </w:trPr>
        <w:tc>
          <w:tcPr>
            <w:tcW w:w="321" w:type="pct"/>
          </w:tcPr>
          <w:p w14:paraId="2B723575" w14:textId="471E888E" w:rsidR="00283053" w:rsidRPr="00E613C3" w:rsidRDefault="00283053" w:rsidP="003776A1">
            <w:pPr>
              <w:rPr>
                <w:rFonts w:eastAsia="Times New Roman"/>
                <w:color w:val="222222"/>
                <w:sz w:val="20"/>
                <w:szCs w:val="20"/>
              </w:rPr>
            </w:pPr>
            <w:r w:rsidRPr="00E613C3">
              <w:rPr>
                <w:rFonts w:eastAsia="Times New Roman"/>
                <w:color w:val="222222"/>
                <w:sz w:val="20"/>
                <w:szCs w:val="20"/>
              </w:rPr>
              <w:t>4</w:t>
            </w:r>
          </w:p>
        </w:tc>
        <w:tc>
          <w:tcPr>
            <w:tcW w:w="541" w:type="pct"/>
          </w:tcPr>
          <w:p w14:paraId="577981C6"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C</w:t>
            </w:r>
          </w:p>
        </w:tc>
        <w:tc>
          <w:tcPr>
            <w:tcW w:w="1728" w:type="pct"/>
          </w:tcPr>
          <w:p w14:paraId="6B747294"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DRC General Conditions of Contract for the procurement of Services</w:t>
            </w:r>
          </w:p>
        </w:tc>
        <w:tc>
          <w:tcPr>
            <w:tcW w:w="2410" w:type="pct"/>
          </w:tcPr>
          <w:p w14:paraId="6D5C75F3" w14:textId="61A3FAFC" w:rsidR="00283053" w:rsidRPr="00E613C3" w:rsidRDefault="00283053" w:rsidP="003776A1">
            <w:pPr>
              <w:rPr>
                <w:rFonts w:eastAsia="Times New Roman"/>
                <w:color w:val="222222"/>
                <w:sz w:val="20"/>
                <w:szCs w:val="20"/>
              </w:rPr>
            </w:pPr>
            <w:r w:rsidRPr="00E613C3">
              <w:rPr>
                <w:rFonts w:eastAsia="Times New Roman"/>
                <w:color w:val="222222"/>
                <w:sz w:val="20"/>
                <w:szCs w:val="20"/>
              </w:rPr>
              <w:t xml:space="preserve">Complete ALL sections in full, sign, stamp and </w:t>
            </w:r>
            <w:r w:rsidR="00421B0C" w:rsidRPr="00E613C3">
              <w:rPr>
                <w:rFonts w:eastAsia="Times New Roman"/>
                <w:color w:val="222222"/>
                <w:sz w:val="20"/>
                <w:szCs w:val="20"/>
              </w:rPr>
              <w:t xml:space="preserve">Submit in the </w:t>
            </w:r>
            <w:r w:rsidR="00421B0C" w:rsidRPr="00E613C3">
              <w:rPr>
                <w:rFonts w:eastAsia="Times New Roman"/>
                <w:b/>
                <w:bCs/>
                <w:color w:val="222222"/>
                <w:sz w:val="20"/>
                <w:szCs w:val="20"/>
              </w:rPr>
              <w:t>technical</w:t>
            </w:r>
            <w:r w:rsidR="00421B0C" w:rsidRPr="00E613C3">
              <w:rPr>
                <w:rFonts w:eastAsia="Times New Roman"/>
                <w:color w:val="222222"/>
                <w:sz w:val="20"/>
                <w:szCs w:val="20"/>
              </w:rPr>
              <w:t xml:space="preserve"> bid envelope</w:t>
            </w:r>
          </w:p>
        </w:tc>
      </w:tr>
      <w:tr w:rsidR="00283053" w:rsidRPr="00E613C3" w14:paraId="3169B39E" w14:textId="77777777" w:rsidTr="00442F73">
        <w:trPr>
          <w:trHeight w:val="432"/>
        </w:trPr>
        <w:tc>
          <w:tcPr>
            <w:tcW w:w="321" w:type="pct"/>
          </w:tcPr>
          <w:p w14:paraId="38E50C2E" w14:textId="63452FB0" w:rsidR="00283053" w:rsidRPr="00E613C3" w:rsidRDefault="00283053" w:rsidP="003776A1">
            <w:pPr>
              <w:rPr>
                <w:rFonts w:eastAsia="Times New Roman"/>
                <w:color w:val="222222"/>
                <w:sz w:val="20"/>
                <w:szCs w:val="20"/>
              </w:rPr>
            </w:pPr>
            <w:r w:rsidRPr="00E613C3">
              <w:rPr>
                <w:rFonts w:eastAsia="Times New Roman"/>
                <w:color w:val="222222"/>
                <w:sz w:val="20"/>
                <w:szCs w:val="20"/>
              </w:rPr>
              <w:t>5</w:t>
            </w:r>
          </w:p>
        </w:tc>
        <w:tc>
          <w:tcPr>
            <w:tcW w:w="541" w:type="pct"/>
          </w:tcPr>
          <w:p w14:paraId="46110126" w14:textId="77777777" w:rsidR="00283053" w:rsidRPr="00E613C3" w:rsidRDefault="00283053" w:rsidP="003776A1">
            <w:pPr>
              <w:jc w:val="left"/>
              <w:rPr>
                <w:rFonts w:eastAsia="Times New Roman"/>
                <w:sz w:val="20"/>
                <w:szCs w:val="20"/>
              </w:rPr>
            </w:pPr>
            <w:r w:rsidRPr="00E613C3">
              <w:rPr>
                <w:rFonts w:eastAsia="Times New Roman"/>
                <w:sz w:val="20"/>
                <w:szCs w:val="20"/>
              </w:rPr>
              <w:t>D</w:t>
            </w:r>
          </w:p>
        </w:tc>
        <w:tc>
          <w:tcPr>
            <w:tcW w:w="1728" w:type="pct"/>
          </w:tcPr>
          <w:p w14:paraId="1565F0BD" w14:textId="77777777" w:rsidR="00283053" w:rsidRPr="00E613C3" w:rsidRDefault="00283053" w:rsidP="003776A1">
            <w:pPr>
              <w:jc w:val="left"/>
              <w:rPr>
                <w:rFonts w:eastAsia="Times New Roman"/>
                <w:sz w:val="20"/>
                <w:szCs w:val="20"/>
              </w:rPr>
            </w:pPr>
            <w:r w:rsidRPr="00E613C3">
              <w:rPr>
                <w:rFonts w:eastAsia="Times New Roman"/>
                <w:sz w:val="20"/>
                <w:szCs w:val="20"/>
              </w:rPr>
              <w:t>Supplier Code of Conduct</w:t>
            </w:r>
          </w:p>
        </w:tc>
        <w:tc>
          <w:tcPr>
            <w:tcW w:w="2410" w:type="pct"/>
          </w:tcPr>
          <w:p w14:paraId="02D145A6" w14:textId="3CCCCF2E" w:rsidR="00283053" w:rsidRPr="00E613C3" w:rsidRDefault="00283053" w:rsidP="003776A1">
            <w:pPr>
              <w:rPr>
                <w:rFonts w:eastAsia="Times New Roman"/>
                <w:sz w:val="20"/>
                <w:szCs w:val="20"/>
              </w:rPr>
            </w:pPr>
            <w:r w:rsidRPr="00E613C3">
              <w:rPr>
                <w:rFonts w:eastAsia="Times New Roman"/>
                <w:sz w:val="20"/>
                <w:szCs w:val="20"/>
              </w:rPr>
              <w:t xml:space="preserve">Complete ALL sections in full, sign, stamp and </w:t>
            </w:r>
            <w:r w:rsidR="00421B0C" w:rsidRPr="00E613C3">
              <w:rPr>
                <w:rFonts w:eastAsia="Times New Roman"/>
                <w:sz w:val="20"/>
                <w:szCs w:val="20"/>
              </w:rPr>
              <w:t xml:space="preserve">Submit in the </w:t>
            </w:r>
            <w:r w:rsidR="00421B0C" w:rsidRPr="00E613C3">
              <w:rPr>
                <w:rFonts w:eastAsia="Times New Roman"/>
                <w:b/>
                <w:bCs/>
                <w:sz w:val="20"/>
                <w:szCs w:val="20"/>
              </w:rPr>
              <w:t xml:space="preserve">technical </w:t>
            </w:r>
            <w:r w:rsidR="00421B0C" w:rsidRPr="00E613C3">
              <w:rPr>
                <w:rFonts w:eastAsia="Times New Roman"/>
                <w:sz w:val="20"/>
                <w:szCs w:val="20"/>
              </w:rPr>
              <w:t>bid envelope</w:t>
            </w:r>
          </w:p>
        </w:tc>
      </w:tr>
      <w:tr w:rsidR="00AD4A76" w:rsidRPr="00E613C3" w14:paraId="6CB84FE2" w14:textId="77777777" w:rsidTr="00442F73">
        <w:trPr>
          <w:trHeight w:val="432"/>
        </w:trPr>
        <w:tc>
          <w:tcPr>
            <w:tcW w:w="321" w:type="pct"/>
          </w:tcPr>
          <w:p w14:paraId="3F1C84B9" w14:textId="62552F69"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6</w:t>
            </w:r>
          </w:p>
        </w:tc>
        <w:tc>
          <w:tcPr>
            <w:tcW w:w="541" w:type="pct"/>
          </w:tcPr>
          <w:p w14:paraId="441C9342" w14:textId="77777777" w:rsidR="00283053" w:rsidRPr="00E613C3" w:rsidRDefault="00283053" w:rsidP="003776A1">
            <w:pPr>
              <w:jc w:val="left"/>
              <w:rPr>
                <w:rFonts w:eastAsia="Times New Roman"/>
                <w:sz w:val="20"/>
                <w:szCs w:val="20"/>
              </w:rPr>
            </w:pPr>
            <w:r w:rsidRPr="00E613C3">
              <w:rPr>
                <w:rFonts w:eastAsia="Times New Roman"/>
                <w:sz w:val="20"/>
                <w:szCs w:val="20"/>
              </w:rPr>
              <w:t>E</w:t>
            </w:r>
          </w:p>
        </w:tc>
        <w:tc>
          <w:tcPr>
            <w:tcW w:w="1728" w:type="pct"/>
          </w:tcPr>
          <w:p w14:paraId="174A33F4" w14:textId="331C2319" w:rsidR="00283053" w:rsidRPr="00E613C3" w:rsidRDefault="00D64A33" w:rsidP="003776A1">
            <w:pPr>
              <w:jc w:val="left"/>
              <w:rPr>
                <w:rFonts w:eastAsia="Times New Roman"/>
                <w:sz w:val="20"/>
                <w:szCs w:val="20"/>
              </w:rPr>
            </w:pPr>
            <w:r w:rsidRPr="00E613C3">
              <w:rPr>
                <w:rFonts w:eastAsia="Times New Roman"/>
                <w:sz w:val="20"/>
                <w:szCs w:val="20"/>
              </w:rPr>
              <w:t xml:space="preserve">DRC </w:t>
            </w:r>
            <w:r w:rsidR="00283053" w:rsidRPr="00E613C3">
              <w:rPr>
                <w:rFonts w:eastAsia="Times New Roman"/>
                <w:sz w:val="20"/>
                <w:szCs w:val="20"/>
              </w:rPr>
              <w:t>Supplier Profile and</w:t>
            </w:r>
            <w:r w:rsidR="00CC6A0C" w:rsidRPr="00E613C3">
              <w:rPr>
                <w:rFonts w:eastAsia="Times New Roman"/>
                <w:sz w:val="20"/>
                <w:szCs w:val="20"/>
              </w:rPr>
              <w:t xml:space="preserve"> </w:t>
            </w:r>
            <w:r w:rsidR="00621F30" w:rsidRPr="00E613C3">
              <w:rPr>
                <w:rFonts w:eastAsia="Times New Roman"/>
                <w:sz w:val="20"/>
                <w:szCs w:val="20"/>
              </w:rPr>
              <w:t>r</w:t>
            </w:r>
            <w:r w:rsidR="00283053" w:rsidRPr="00E613C3">
              <w:rPr>
                <w:rFonts w:eastAsia="Times New Roman"/>
                <w:sz w:val="20"/>
                <w:szCs w:val="20"/>
              </w:rPr>
              <w:t xml:space="preserve">egistration </w:t>
            </w:r>
            <w:r w:rsidR="00621F30" w:rsidRPr="00E613C3">
              <w:rPr>
                <w:rFonts w:eastAsia="Times New Roman"/>
                <w:sz w:val="20"/>
                <w:szCs w:val="20"/>
              </w:rPr>
              <w:t>f</w:t>
            </w:r>
            <w:r w:rsidR="00283053" w:rsidRPr="00E613C3">
              <w:rPr>
                <w:rFonts w:eastAsia="Times New Roman"/>
                <w:sz w:val="20"/>
                <w:szCs w:val="20"/>
              </w:rPr>
              <w:t xml:space="preserve">orm </w:t>
            </w:r>
          </w:p>
        </w:tc>
        <w:tc>
          <w:tcPr>
            <w:tcW w:w="2410" w:type="pct"/>
          </w:tcPr>
          <w:p w14:paraId="14B7DD7A" w14:textId="0D8D19E1" w:rsidR="00283053" w:rsidRPr="00E613C3" w:rsidRDefault="00283053" w:rsidP="003776A1">
            <w:pPr>
              <w:rPr>
                <w:rFonts w:eastAsia="Times New Roman"/>
                <w:sz w:val="20"/>
                <w:szCs w:val="20"/>
              </w:rPr>
            </w:pPr>
            <w:r w:rsidRPr="00E613C3">
              <w:rPr>
                <w:rFonts w:eastAsia="Times New Roman"/>
                <w:sz w:val="20"/>
                <w:szCs w:val="20"/>
              </w:rPr>
              <w:t xml:space="preserve">Complete ALL sections in full, sign, stamp and </w:t>
            </w:r>
            <w:r w:rsidR="00421B0C" w:rsidRPr="00E613C3">
              <w:rPr>
                <w:rFonts w:eastAsia="Times New Roman"/>
                <w:sz w:val="20"/>
                <w:szCs w:val="20"/>
              </w:rPr>
              <w:t xml:space="preserve">Submit in the </w:t>
            </w:r>
            <w:r w:rsidR="00421B0C" w:rsidRPr="00E613C3">
              <w:rPr>
                <w:rFonts w:eastAsia="Times New Roman"/>
                <w:b/>
                <w:bCs/>
                <w:sz w:val="20"/>
                <w:szCs w:val="20"/>
              </w:rPr>
              <w:t>technical</w:t>
            </w:r>
            <w:r w:rsidR="00421B0C" w:rsidRPr="00E613C3">
              <w:rPr>
                <w:rFonts w:eastAsia="Times New Roman"/>
                <w:sz w:val="20"/>
                <w:szCs w:val="20"/>
              </w:rPr>
              <w:t xml:space="preserve"> bid envelope</w:t>
            </w:r>
          </w:p>
        </w:tc>
      </w:tr>
      <w:tr w:rsidR="00AD4A76" w:rsidRPr="00E613C3" w14:paraId="351F2E50" w14:textId="77777777" w:rsidTr="00442F73">
        <w:trPr>
          <w:trHeight w:val="432"/>
        </w:trPr>
        <w:tc>
          <w:tcPr>
            <w:tcW w:w="321" w:type="pct"/>
          </w:tcPr>
          <w:p w14:paraId="75DD84A3" w14:textId="280E0168" w:rsidR="00283053" w:rsidRPr="00E613C3" w:rsidRDefault="00283053" w:rsidP="003776A1">
            <w:pPr>
              <w:rPr>
                <w:rFonts w:eastAsia="Times New Roman"/>
                <w:color w:val="222222"/>
                <w:sz w:val="20"/>
                <w:szCs w:val="20"/>
              </w:rPr>
            </w:pPr>
            <w:r w:rsidRPr="00E613C3">
              <w:rPr>
                <w:rFonts w:eastAsia="Times New Roman"/>
                <w:color w:val="222222"/>
                <w:sz w:val="20"/>
                <w:szCs w:val="20"/>
              </w:rPr>
              <w:t>7</w:t>
            </w:r>
          </w:p>
        </w:tc>
        <w:tc>
          <w:tcPr>
            <w:tcW w:w="541" w:type="pct"/>
          </w:tcPr>
          <w:p w14:paraId="4E366503" w14:textId="77777777" w:rsidR="00283053" w:rsidRPr="00E613C3" w:rsidRDefault="00283053" w:rsidP="003776A1">
            <w:pPr>
              <w:rPr>
                <w:rFonts w:eastAsia="Times New Roman"/>
                <w:sz w:val="20"/>
                <w:szCs w:val="20"/>
              </w:rPr>
            </w:pPr>
            <w:r w:rsidRPr="00E613C3">
              <w:rPr>
                <w:rFonts w:eastAsia="Times New Roman"/>
                <w:sz w:val="20"/>
                <w:szCs w:val="20"/>
              </w:rPr>
              <w:t>F</w:t>
            </w:r>
          </w:p>
        </w:tc>
        <w:tc>
          <w:tcPr>
            <w:tcW w:w="1728" w:type="pct"/>
          </w:tcPr>
          <w:p w14:paraId="17CE116A" w14:textId="77777777" w:rsidR="00283053" w:rsidRPr="00E613C3" w:rsidRDefault="00283053" w:rsidP="003776A1">
            <w:pPr>
              <w:rPr>
                <w:rFonts w:eastAsia="Times New Roman"/>
                <w:sz w:val="20"/>
                <w:szCs w:val="20"/>
              </w:rPr>
            </w:pPr>
            <w:r w:rsidRPr="00E613C3">
              <w:rPr>
                <w:rFonts w:eastAsia="Times New Roman"/>
                <w:sz w:val="20"/>
                <w:szCs w:val="20"/>
              </w:rPr>
              <w:t xml:space="preserve">Statement of Source and Nationality </w:t>
            </w:r>
          </w:p>
        </w:tc>
        <w:tc>
          <w:tcPr>
            <w:tcW w:w="2410" w:type="pct"/>
          </w:tcPr>
          <w:p w14:paraId="577EC382" w14:textId="49CFAE62" w:rsidR="00283053" w:rsidRPr="00E613C3" w:rsidRDefault="00283053" w:rsidP="003776A1">
            <w:pPr>
              <w:rPr>
                <w:rFonts w:eastAsia="Times New Roman"/>
                <w:sz w:val="20"/>
                <w:szCs w:val="20"/>
              </w:rPr>
            </w:pPr>
            <w:r w:rsidRPr="00E613C3">
              <w:rPr>
                <w:rFonts w:eastAsia="Times New Roman"/>
                <w:sz w:val="20"/>
                <w:szCs w:val="20"/>
              </w:rPr>
              <w:t xml:space="preserve">Sign, stamp and </w:t>
            </w:r>
            <w:r w:rsidR="00421B0C" w:rsidRPr="00E613C3">
              <w:rPr>
                <w:rFonts w:eastAsia="Times New Roman"/>
                <w:sz w:val="20"/>
                <w:szCs w:val="20"/>
              </w:rPr>
              <w:t>Submit in the</w:t>
            </w:r>
            <w:r w:rsidR="00421B0C" w:rsidRPr="00E613C3">
              <w:rPr>
                <w:rFonts w:eastAsia="Times New Roman"/>
                <w:b/>
                <w:bCs/>
                <w:sz w:val="20"/>
                <w:szCs w:val="20"/>
              </w:rPr>
              <w:t xml:space="preserve"> technical</w:t>
            </w:r>
            <w:r w:rsidR="00421B0C" w:rsidRPr="00E613C3">
              <w:rPr>
                <w:rFonts w:eastAsia="Times New Roman"/>
                <w:sz w:val="20"/>
                <w:szCs w:val="20"/>
              </w:rPr>
              <w:t xml:space="preserve"> bid envelope</w:t>
            </w:r>
          </w:p>
        </w:tc>
      </w:tr>
      <w:tr w:rsidR="00863AF7" w:rsidRPr="00E613C3" w14:paraId="7BDA07D9" w14:textId="77777777" w:rsidTr="00442F73">
        <w:trPr>
          <w:trHeight w:val="530"/>
        </w:trPr>
        <w:tc>
          <w:tcPr>
            <w:tcW w:w="321" w:type="pct"/>
          </w:tcPr>
          <w:p w14:paraId="5BFF4442" w14:textId="30765667" w:rsidR="00863AF7" w:rsidRPr="00E613C3" w:rsidRDefault="00863AF7" w:rsidP="00863AF7">
            <w:pPr>
              <w:rPr>
                <w:color w:val="222222"/>
              </w:rPr>
            </w:pPr>
            <w:bookmarkStart w:id="2" w:name="_Hlk78203989"/>
            <w:r w:rsidRPr="00E613C3">
              <w:rPr>
                <w:color w:val="222222"/>
              </w:rPr>
              <w:t>8</w:t>
            </w:r>
          </w:p>
        </w:tc>
        <w:tc>
          <w:tcPr>
            <w:tcW w:w="541" w:type="pct"/>
          </w:tcPr>
          <w:p w14:paraId="6AEA8DB0" w14:textId="7AC585AB" w:rsidR="00863AF7" w:rsidRPr="00E613C3" w:rsidRDefault="00863AF7" w:rsidP="00863AF7">
            <w:pPr>
              <w:rPr>
                <w:rFonts w:eastAsia="Times New Roman"/>
                <w:sz w:val="20"/>
                <w:szCs w:val="20"/>
              </w:rPr>
            </w:pPr>
            <w:r w:rsidRPr="00E613C3">
              <w:rPr>
                <w:rFonts w:eastAsia="Times New Roman"/>
                <w:sz w:val="20"/>
                <w:szCs w:val="20"/>
              </w:rPr>
              <w:t>G</w:t>
            </w:r>
          </w:p>
        </w:tc>
        <w:tc>
          <w:tcPr>
            <w:tcW w:w="1728" w:type="pct"/>
          </w:tcPr>
          <w:p w14:paraId="06A5F1DA" w14:textId="77777777" w:rsidR="00863AF7" w:rsidRPr="00E613C3" w:rsidRDefault="00863AF7" w:rsidP="00863AF7">
            <w:pPr>
              <w:pStyle w:val="Default"/>
              <w:jc w:val="both"/>
              <w:rPr>
                <w:rFonts w:asciiTheme="minorHAnsi" w:eastAsia="Times New Roman" w:hAnsiTheme="minorHAnsi" w:cs="Times New Roman"/>
                <w:color w:val="auto"/>
                <w:sz w:val="20"/>
                <w:szCs w:val="20"/>
                <w:lang w:val="en-US"/>
              </w:rPr>
            </w:pPr>
            <w:r w:rsidRPr="00E613C3">
              <w:rPr>
                <w:rFonts w:asciiTheme="minorHAnsi" w:eastAsia="Times New Roman" w:hAnsiTheme="minorHAnsi" w:cs="Times New Roman"/>
                <w:color w:val="auto"/>
                <w:sz w:val="20"/>
                <w:szCs w:val="20"/>
                <w:lang w:val="en-US"/>
              </w:rPr>
              <w:t xml:space="preserve">Iraqi COVID-19 Guidance </w:t>
            </w:r>
          </w:p>
          <w:p w14:paraId="434A807D" w14:textId="77777777" w:rsidR="00863AF7" w:rsidRPr="00E613C3" w:rsidRDefault="00863AF7" w:rsidP="00863AF7">
            <w:pPr>
              <w:rPr>
                <w:rFonts w:eastAsia="Times New Roman"/>
                <w:sz w:val="20"/>
                <w:szCs w:val="20"/>
              </w:rPr>
            </w:pPr>
          </w:p>
        </w:tc>
        <w:tc>
          <w:tcPr>
            <w:tcW w:w="2410" w:type="pct"/>
          </w:tcPr>
          <w:p w14:paraId="1C301673" w14:textId="273BEE12" w:rsidR="00863AF7" w:rsidRPr="00E613C3" w:rsidRDefault="00863AF7" w:rsidP="00863AF7">
            <w:pPr>
              <w:rPr>
                <w:rFonts w:eastAsia="Times New Roman"/>
                <w:sz w:val="20"/>
                <w:szCs w:val="20"/>
              </w:rPr>
            </w:pPr>
            <w:r w:rsidRPr="00E613C3">
              <w:rPr>
                <w:rFonts w:eastAsia="Times New Roman"/>
                <w:sz w:val="20"/>
                <w:szCs w:val="20"/>
              </w:rPr>
              <w:t xml:space="preserve">Sign, stamp and Submit in the </w:t>
            </w:r>
            <w:r w:rsidRPr="00E613C3">
              <w:rPr>
                <w:rFonts w:eastAsia="Times New Roman"/>
                <w:b/>
                <w:bCs/>
                <w:sz w:val="20"/>
                <w:szCs w:val="20"/>
              </w:rPr>
              <w:t>technical</w:t>
            </w:r>
            <w:r w:rsidRPr="00E613C3">
              <w:rPr>
                <w:rFonts w:eastAsia="Times New Roman"/>
                <w:sz w:val="20"/>
                <w:szCs w:val="20"/>
              </w:rPr>
              <w:t xml:space="preserve"> bid envelope</w:t>
            </w:r>
          </w:p>
        </w:tc>
      </w:tr>
      <w:bookmarkEnd w:id="2"/>
      <w:tr w:rsidR="00442F73" w:rsidRPr="00E613C3" w14:paraId="09F87A44" w14:textId="77777777" w:rsidTr="00442F73">
        <w:trPr>
          <w:trHeight w:val="432"/>
        </w:trPr>
        <w:tc>
          <w:tcPr>
            <w:tcW w:w="321" w:type="pct"/>
          </w:tcPr>
          <w:p w14:paraId="58A2EA2F" w14:textId="539FC3A7" w:rsidR="00442F73" w:rsidRPr="00E613C3" w:rsidRDefault="00442F73" w:rsidP="00442F73">
            <w:pPr>
              <w:rPr>
                <w:color w:val="222222"/>
              </w:rPr>
            </w:pPr>
            <w:r w:rsidRPr="00E613C3">
              <w:rPr>
                <w:color w:val="222222"/>
              </w:rPr>
              <w:t>9</w:t>
            </w:r>
          </w:p>
        </w:tc>
        <w:tc>
          <w:tcPr>
            <w:tcW w:w="541" w:type="pct"/>
          </w:tcPr>
          <w:p w14:paraId="7CFEFD2A" w14:textId="350785AA" w:rsidR="00442F73" w:rsidRPr="00E613C3" w:rsidRDefault="00364D83" w:rsidP="00442F73">
            <w:pPr>
              <w:rPr>
                <w:rFonts w:eastAsia="Times New Roman"/>
                <w:sz w:val="20"/>
                <w:szCs w:val="20"/>
              </w:rPr>
            </w:pPr>
            <w:r>
              <w:rPr>
                <w:rFonts w:eastAsia="Times New Roman"/>
                <w:sz w:val="20"/>
                <w:szCs w:val="20"/>
              </w:rPr>
              <w:t>H</w:t>
            </w:r>
          </w:p>
        </w:tc>
        <w:tc>
          <w:tcPr>
            <w:tcW w:w="1728" w:type="pct"/>
          </w:tcPr>
          <w:p w14:paraId="5D432A45" w14:textId="4FF187ED" w:rsidR="00442F73" w:rsidRPr="00E613C3" w:rsidRDefault="00442F73" w:rsidP="00442F73">
            <w:pPr>
              <w:pStyle w:val="Default"/>
              <w:jc w:val="both"/>
              <w:rPr>
                <w:rFonts w:asciiTheme="minorHAnsi" w:eastAsia="Times New Roman" w:hAnsiTheme="minorHAnsi" w:cs="Times New Roman"/>
                <w:color w:val="auto"/>
                <w:sz w:val="20"/>
                <w:szCs w:val="20"/>
                <w:lang w:val="en-US"/>
              </w:rPr>
            </w:pPr>
            <w:r w:rsidRPr="00E613C3">
              <w:rPr>
                <w:rFonts w:eastAsia="Times New Roman"/>
                <w:sz w:val="20"/>
                <w:szCs w:val="20"/>
              </w:rPr>
              <w:t xml:space="preserve">References – Past Clients </w:t>
            </w:r>
          </w:p>
        </w:tc>
        <w:tc>
          <w:tcPr>
            <w:tcW w:w="2410" w:type="pct"/>
          </w:tcPr>
          <w:p w14:paraId="7FF87452" w14:textId="77777777" w:rsidR="00442F73" w:rsidRPr="00E613C3" w:rsidRDefault="00442F73" w:rsidP="00442F73">
            <w:pPr>
              <w:rPr>
                <w:rFonts w:eastAsia="Times New Roman"/>
                <w:sz w:val="20"/>
                <w:szCs w:val="20"/>
              </w:rPr>
            </w:pPr>
            <w:r w:rsidRPr="00E613C3">
              <w:rPr>
                <w:rFonts w:eastAsia="Times New Roman"/>
                <w:sz w:val="20"/>
                <w:szCs w:val="20"/>
              </w:rPr>
              <w:t xml:space="preserve">Provide any 2 References Preferably INGOs you have worked with for providing similar supplies within the last 8 years, include contact persons, email addresses and Phone Numbers.  </w:t>
            </w:r>
          </w:p>
          <w:p w14:paraId="74B97633" w14:textId="79937D33" w:rsidR="00442F73" w:rsidRPr="00E613C3" w:rsidRDefault="00442F73" w:rsidP="00442F73">
            <w:pPr>
              <w:rPr>
                <w:rFonts w:eastAsia="Times New Roman"/>
                <w:sz w:val="20"/>
                <w:szCs w:val="20"/>
              </w:rPr>
            </w:pPr>
            <w:r w:rsidRPr="00E613C3">
              <w:rPr>
                <w:rFonts w:eastAsia="Times New Roman"/>
                <w:sz w:val="20"/>
                <w:szCs w:val="20"/>
              </w:rPr>
              <w:t xml:space="preserve">Submit in the </w:t>
            </w:r>
            <w:r w:rsidRPr="00E613C3">
              <w:rPr>
                <w:rFonts w:eastAsia="Times New Roman"/>
                <w:b/>
                <w:bCs/>
                <w:sz w:val="20"/>
                <w:szCs w:val="20"/>
              </w:rPr>
              <w:t>technical</w:t>
            </w:r>
            <w:r w:rsidRPr="00E613C3">
              <w:rPr>
                <w:rFonts w:eastAsia="Times New Roman"/>
                <w:sz w:val="20"/>
                <w:szCs w:val="20"/>
              </w:rPr>
              <w:t xml:space="preserve"> bid envelope</w:t>
            </w:r>
          </w:p>
        </w:tc>
      </w:tr>
      <w:tr w:rsidR="00442F73" w:rsidRPr="00E613C3" w14:paraId="55BBFF01" w14:textId="77777777" w:rsidTr="00442F73">
        <w:trPr>
          <w:trHeight w:val="432"/>
        </w:trPr>
        <w:tc>
          <w:tcPr>
            <w:tcW w:w="321" w:type="pct"/>
          </w:tcPr>
          <w:p w14:paraId="0668E701" w14:textId="23027C4F" w:rsidR="00442F73" w:rsidRPr="00E613C3" w:rsidRDefault="00442F73" w:rsidP="00442F73">
            <w:pPr>
              <w:rPr>
                <w:color w:val="222222"/>
              </w:rPr>
            </w:pPr>
            <w:r w:rsidRPr="00E613C3">
              <w:rPr>
                <w:color w:val="222222"/>
              </w:rPr>
              <w:t>10</w:t>
            </w:r>
          </w:p>
        </w:tc>
        <w:tc>
          <w:tcPr>
            <w:tcW w:w="541" w:type="pct"/>
          </w:tcPr>
          <w:p w14:paraId="0172C7B1" w14:textId="507A7636" w:rsidR="00442F73" w:rsidRPr="00E613C3" w:rsidRDefault="00442F73" w:rsidP="00442F73">
            <w:pPr>
              <w:rPr>
                <w:rFonts w:eastAsia="Times New Roman"/>
                <w:sz w:val="20"/>
                <w:szCs w:val="20"/>
              </w:rPr>
            </w:pPr>
            <w:r w:rsidRPr="00E613C3">
              <w:rPr>
                <w:rFonts w:eastAsia="Times New Roman"/>
                <w:color w:val="222222"/>
                <w:sz w:val="20"/>
                <w:szCs w:val="20"/>
              </w:rPr>
              <w:t>N/A</w:t>
            </w:r>
          </w:p>
        </w:tc>
        <w:tc>
          <w:tcPr>
            <w:tcW w:w="1728" w:type="pct"/>
          </w:tcPr>
          <w:p w14:paraId="2B6378DD" w14:textId="0515E125" w:rsidR="00442F73" w:rsidRPr="00E613C3" w:rsidRDefault="00442F73" w:rsidP="00442F73">
            <w:pPr>
              <w:widowControl w:val="0"/>
              <w:tabs>
                <w:tab w:val="left" w:pos="721"/>
                <w:tab w:val="left" w:pos="1834"/>
              </w:tabs>
              <w:autoSpaceDE w:val="0"/>
              <w:autoSpaceDN w:val="0"/>
              <w:spacing w:before="36"/>
              <w:jc w:val="left"/>
              <w:rPr>
                <w:rFonts w:eastAsia="Times New Roman"/>
                <w:sz w:val="20"/>
                <w:szCs w:val="20"/>
              </w:rPr>
            </w:pPr>
            <w:r w:rsidRPr="00E613C3">
              <w:rPr>
                <w:rFonts w:eastAsia="Times New Roman"/>
                <w:sz w:val="20"/>
                <w:szCs w:val="20"/>
              </w:rPr>
              <w:t>Certificate of Company Registration</w:t>
            </w:r>
          </w:p>
        </w:tc>
        <w:tc>
          <w:tcPr>
            <w:tcW w:w="2410" w:type="pct"/>
          </w:tcPr>
          <w:p w14:paraId="22208C88" w14:textId="336AEEA8" w:rsidR="00442F73" w:rsidRPr="00E613C3" w:rsidRDefault="00442F73" w:rsidP="00442F73">
            <w:pPr>
              <w:rPr>
                <w:rFonts w:eastAsia="Times New Roman"/>
                <w:sz w:val="20"/>
                <w:szCs w:val="20"/>
              </w:rPr>
            </w:pPr>
            <w:r w:rsidRPr="00E613C3">
              <w:rPr>
                <w:rFonts w:eastAsia="Times New Roman"/>
                <w:sz w:val="20"/>
                <w:szCs w:val="20"/>
              </w:rPr>
              <w:t xml:space="preserve">Attach a Copy and Submit in the </w:t>
            </w:r>
            <w:r w:rsidRPr="00E613C3">
              <w:rPr>
                <w:rFonts w:eastAsia="Times New Roman"/>
                <w:b/>
                <w:bCs/>
                <w:sz w:val="20"/>
                <w:szCs w:val="20"/>
              </w:rPr>
              <w:t>technical</w:t>
            </w:r>
            <w:r w:rsidRPr="00E613C3">
              <w:rPr>
                <w:rFonts w:eastAsia="Times New Roman"/>
                <w:sz w:val="20"/>
                <w:szCs w:val="20"/>
              </w:rPr>
              <w:t xml:space="preserve"> bid envelope.</w:t>
            </w:r>
          </w:p>
        </w:tc>
      </w:tr>
      <w:tr w:rsidR="00442F73" w:rsidRPr="00E613C3" w14:paraId="66121D6C" w14:textId="77777777" w:rsidTr="00442F73">
        <w:trPr>
          <w:trHeight w:val="432"/>
        </w:trPr>
        <w:tc>
          <w:tcPr>
            <w:tcW w:w="321" w:type="pct"/>
          </w:tcPr>
          <w:p w14:paraId="7FDEDADC" w14:textId="5869A9DA" w:rsidR="00442F73" w:rsidRPr="00E613C3" w:rsidRDefault="00442F73" w:rsidP="00442F73">
            <w:pPr>
              <w:rPr>
                <w:color w:val="222222"/>
              </w:rPr>
            </w:pPr>
            <w:r w:rsidRPr="00E613C3">
              <w:rPr>
                <w:rFonts w:eastAsia="Times New Roman"/>
                <w:color w:val="222222"/>
                <w:sz w:val="20"/>
                <w:szCs w:val="20"/>
              </w:rPr>
              <w:t>11</w:t>
            </w:r>
          </w:p>
        </w:tc>
        <w:tc>
          <w:tcPr>
            <w:tcW w:w="541" w:type="pct"/>
          </w:tcPr>
          <w:p w14:paraId="237F37EA" w14:textId="3485DFE0" w:rsidR="00442F73" w:rsidRPr="00E613C3" w:rsidRDefault="00442F73" w:rsidP="00442F73">
            <w:pPr>
              <w:rPr>
                <w:color w:val="222222"/>
              </w:rPr>
            </w:pPr>
            <w:r w:rsidRPr="00E613C3">
              <w:rPr>
                <w:rFonts w:eastAsia="Times New Roman"/>
                <w:color w:val="222222"/>
                <w:sz w:val="20"/>
                <w:szCs w:val="20"/>
              </w:rPr>
              <w:t>N/A</w:t>
            </w:r>
          </w:p>
        </w:tc>
        <w:tc>
          <w:tcPr>
            <w:tcW w:w="1728" w:type="pct"/>
          </w:tcPr>
          <w:p w14:paraId="6290C793" w14:textId="0EEA7064" w:rsidR="00442F73" w:rsidRPr="00E613C3" w:rsidRDefault="00442F73" w:rsidP="00442F73">
            <w:r w:rsidRPr="00E613C3">
              <w:rPr>
                <w:rFonts w:eastAsia="Times New Roman"/>
                <w:sz w:val="20"/>
                <w:szCs w:val="20"/>
              </w:rPr>
              <w:t>Copies of Identification of Company Directors (National ID Card, International Passports)</w:t>
            </w:r>
          </w:p>
        </w:tc>
        <w:tc>
          <w:tcPr>
            <w:tcW w:w="2410" w:type="pct"/>
          </w:tcPr>
          <w:p w14:paraId="67453BC0" w14:textId="52E661E7" w:rsidR="00442F73" w:rsidRPr="00E613C3" w:rsidRDefault="00442F73" w:rsidP="00442F73">
            <w:r w:rsidRPr="00E613C3">
              <w:rPr>
                <w:rFonts w:eastAsia="Times New Roman"/>
                <w:sz w:val="20"/>
                <w:szCs w:val="20"/>
              </w:rPr>
              <w:t xml:space="preserve">Attach a Copy and Submit in the </w:t>
            </w:r>
            <w:r w:rsidRPr="00E613C3">
              <w:rPr>
                <w:rFonts w:eastAsia="Times New Roman"/>
                <w:b/>
                <w:bCs/>
                <w:sz w:val="20"/>
                <w:szCs w:val="20"/>
              </w:rPr>
              <w:t>technical</w:t>
            </w:r>
            <w:r w:rsidRPr="00E613C3">
              <w:rPr>
                <w:rFonts w:eastAsia="Times New Roman"/>
                <w:sz w:val="20"/>
                <w:szCs w:val="20"/>
              </w:rPr>
              <w:t xml:space="preserve"> bid envelope.</w:t>
            </w:r>
          </w:p>
        </w:tc>
      </w:tr>
      <w:tr w:rsidR="00E00927" w:rsidRPr="00E613C3" w14:paraId="5CA44CCC" w14:textId="77777777" w:rsidTr="00442F73">
        <w:trPr>
          <w:trHeight w:val="432"/>
        </w:trPr>
        <w:tc>
          <w:tcPr>
            <w:tcW w:w="321" w:type="pct"/>
          </w:tcPr>
          <w:p w14:paraId="4F16F862" w14:textId="2A36B877" w:rsidR="00E00927" w:rsidRPr="00E613C3" w:rsidRDefault="00E00927" w:rsidP="00442F73">
            <w:pPr>
              <w:rPr>
                <w:color w:val="222222"/>
              </w:rPr>
            </w:pPr>
            <w:r>
              <w:rPr>
                <w:color w:val="222222"/>
              </w:rPr>
              <w:t>12</w:t>
            </w:r>
          </w:p>
        </w:tc>
        <w:tc>
          <w:tcPr>
            <w:tcW w:w="541" w:type="pct"/>
          </w:tcPr>
          <w:p w14:paraId="3F43965A" w14:textId="7A075046" w:rsidR="00E00927" w:rsidRPr="00E613C3" w:rsidRDefault="00E00927" w:rsidP="00442F73">
            <w:pPr>
              <w:rPr>
                <w:color w:val="222222"/>
              </w:rPr>
            </w:pPr>
            <w:r>
              <w:rPr>
                <w:color w:val="222222"/>
              </w:rPr>
              <w:t>N/A</w:t>
            </w:r>
          </w:p>
        </w:tc>
        <w:tc>
          <w:tcPr>
            <w:tcW w:w="1728" w:type="pct"/>
          </w:tcPr>
          <w:p w14:paraId="1EEBD0DD" w14:textId="7AEB6B5F" w:rsidR="00E00927" w:rsidRPr="00E613C3" w:rsidRDefault="00E00927" w:rsidP="00442F73">
            <w:r>
              <w:t>Work Plan</w:t>
            </w:r>
          </w:p>
        </w:tc>
        <w:tc>
          <w:tcPr>
            <w:tcW w:w="2410" w:type="pct"/>
          </w:tcPr>
          <w:p w14:paraId="57B883C7" w14:textId="614A7AFB" w:rsidR="00E00927" w:rsidRPr="00E613C3" w:rsidRDefault="00E00927" w:rsidP="00442F73">
            <w:r w:rsidRPr="00E00927">
              <w:t>Please provide a copy of your proposed work plan for implementing this project</w:t>
            </w:r>
          </w:p>
        </w:tc>
      </w:tr>
      <w:tr w:rsidR="00442F73" w:rsidRPr="00E613C3" w14:paraId="0BA1D51E" w14:textId="77777777" w:rsidTr="00442F73">
        <w:trPr>
          <w:trHeight w:val="432"/>
        </w:trPr>
        <w:tc>
          <w:tcPr>
            <w:tcW w:w="321" w:type="pct"/>
          </w:tcPr>
          <w:p w14:paraId="179A6147" w14:textId="55BE520E" w:rsidR="00442F73" w:rsidRPr="00E613C3" w:rsidRDefault="00442F73" w:rsidP="00442F73">
            <w:pPr>
              <w:rPr>
                <w:color w:val="222222"/>
              </w:rPr>
            </w:pPr>
            <w:r w:rsidRPr="00E613C3">
              <w:rPr>
                <w:rFonts w:eastAsia="Times New Roman"/>
                <w:color w:val="222222"/>
                <w:sz w:val="20"/>
                <w:szCs w:val="20"/>
              </w:rPr>
              <w:lastRenderedPageBreak/>
              <w:t>1</w:t>
            </w:r>
            <w:r w:rsidR="00E00927">
              <w:rPr>
                <w:rFonts w:eastAsia="Times New Roman"/>
                <w:color w:val="222222"/>
                <w:sz w:val="20"/>
                <w:szCs w:val="20"/>
              </w:rPr>
              <w:t>3</w:t>
            </w:r>
          </w:p>
        </w:tc>
        <w:tc>
          <w:tcPr>
            <w:tcW w:w="541" w:type="pct"/>
          </w:tcPr>
          <w:p w14:paraId="189298C4" w14:textId="01D750B0" w:rsidR="00442F73" w:rsidRPr="00E613C3" w:rsidRDefault="00442F73" w:rsidP="00442F73">
            <w:pPr>
              <w:rPr>
                <w:color w:val="222222"/>
              </w:rPr>
            </w:pPr>
            <w:r w:rsidRPr="00E613C3">
              <w:rPr>
                <w:rFonts w:eastAsia="Times New Roman"/>
                <w:color w:val="222222"/>
                <w:sz w:val="20"/>
                <w:szCs w:val="20"/>
              </w:rPr>
              <w:t>N/A</w:t>
            </w:r>
          </w:p>
        </w:tc>
        <w:tc>
          <w:tcPr>
            <w:tcW w:w="1728" w:type="pct"/>
          </w:tcPr>
          <w:p w14:paraId="4AFB64FA" w14:textId="2B687614" w:rsidR="00442F73" w:rsidRPr="00E613C3" w:rsidRDefault="00442F73" w:rsidP="00442F73">
            <w:bookmarkStart w:id="3" w:name="_Hlk100501761"/>
            <w:r w:rsidRPr="00E613C3">
              <w:rPr>
                <w:rFonts w:eastAsia="Times New Roman"/>
                <w:sz w:val="20"/>
                <w:szCs w:val="20"/>
              </w:rPr>
              <w:t>provide photos/datasheet</w:t>
            </w:r>
            <w:r w:rsidR="00D20845">
              <w:rPr>
                <w:rFonts w:eastAsia="Times New Roman"/>
                <w:sz w:val="20"/>
                <w:szCs w:val="20"/>
              </w:rPr>
              <w:t xml:space="preserve"> </w:t>
            </w:r>
            <w:r w:rsidRPr="00E613C3">
              <w:rPr>
                <w:rFonts w:eastAsia="Times New Roman"/>
                <w:sz w:val="20"/>
                <w:szCs w:val="20"/>
              </w:rPr>
              <w:t xml:space="preserve">for </w:t>
            </w:r>
            <w:r w:rsidR="006D0B87">
              <w:rPr>
                <w:rFonts w:eastAsia="Times New Roman"/>
                <w:sz w:val="20"/>
                <w:szCs w:val="20"/>
              </w:rPr>
              <w:t>following</w:t>
            </w:r>
            <w:r w:rsidRPr="00E613C3">
              <w:rPr>
                <w:rFonts w:eastAsia="Times New Roman"/>
                <w:sz w:val="20"/>
                <w:szCs w:val="20"/>
              </w:rPr>
              <w:t xml:space="preserve"> items listed within Annex A .1</w:t>
            </w:r>
            <w:r w:rsidR="00B91231">
              <w:rPr>
                <w:rFonts w:eastAsia="Times New Roman"/>
                <w:sz w:val="20"/>
                <w:szCs w:val="20"/>
              </w:rPr>
              <w:t xml:space="preserve">:  </w:t>
            </w:r>
            <w:r w:rsidRPr="00E613C3">
              <w:rPr>
                <w:rFonts w:eastAsia="Times New Roman"/>
                <w:sz w:val="20"/>
                <w:szCs w:val="20"/>
              </w:rPr>
              <w:t xml:space="preserve"> </w:t>
            </w:r>
            <w:bookmarkStart w:id="4" w:name="_Hlk104288795"/>
            <w:r w:rsidR="00BE390E" w:rsidRPr="00BE390E">
              <w:rPr>
                <w:rFonts w:eastAsia="Times New Roman"/>
                <w:sz w:val="20"/>
                <w:szCs w:val="20"/>
              </w:rPr>
              <w:t>A1</w:t>
            </w:r>
            <w:r w:rsidR="00B91231" w:rsidRPr="00B91231">
              <w:rPr>
                <w:rFonts w:eastAsia="Times New Roman"/>
                <w:sz w:val="20"/>
                <w:szCs w:val="20"/>
              </w:rPr>
              <w:t xml:space="preserve">, </w:t>
            </w:r>
            <w:bookmarkEnd w:id="3"/>
            <w:bookmarkEnd w:id="4"/>
            <w:r w:rsidR="00BE390E">
              <w:rPr>
                <w:rFonts w:eastAsia="Times New Roman"/>
                <w:sz w:val="20"/>
                <w:szCs w:val="20"/>
              </w:rPr>
              <w:t>A2</w:t>
            </w:r>
            <w:r w:rsidR="004A7E74">
              <w:rPr>
                <w:rFonts w:eastAsia="Times New Roman"/>
                <w:sz w:val="20"/>
                <w:szCs w:val="20"/>
              </w:rPr>
              <w:t>, B1, B2, B3</w:t>
            </w:r>
            <w:r w:rsidR="00F65561">
              <w:rPr>
                <w:rFonts w:eastAsia="Times New Roman"/>
                <w:sz w:val="20"/>
                <w:szCs w:val="20"/>
              </w:rPr>
              <w:t>, C1, C4.</w:t>
            </w:r>
          </w:p>
        </w:tc>
        <w:tc>
          <w:tcPr>
            <w:tcW w:w="2410" w:type="pct"/>
          </w:tcPr>
          <w:p w14:paraId="295DB97E" w14:textId="5C19385F" w:rsidR="00442F73" w:rsidRPr="00E613C3" w:rsidRDefault="00442F73" w:rsidP="00442F73">
            <w:r w:rsidRPr="00E613C3">
              <w:rPr>
                <w:rFonts w:eastAsia="Times New Roman"/>
                <w:sz w:val="20"/>
                <w:szCs w:val="20"/>
              </w:rPr>
              <w:t xml:space="preserve">Attach a Copy and Submit in the </w:t>
            </w:r>
            <w:r w:rsidRPr="00E613C3">
              <w:rPr>
                <w:rFonts w:eastAsia="Times New Roman"/>
                <w:b/>
                <w:bCs/>
                <w:sz w:val="20"/>
                <w:szCs w:val="20"/>
              </w:rPr>
              <w:t>technical</w:t>
            </w:r>
            <w:r w:rsidRPr="00E613C3">
              <w:rPr>
                <w:rFonts w:eastAsia="Times New Roman"/>
                <w:sz w:val="20"/>
                <w:szCs w:val="20"/>
              </w:rPr>
              <w:t xml:space="preserve"> bid envelope.</w:t>
            </w:r>
          </w:p>
        </w:tc>
      </w:tr>
    </w:tbl>
    <w:p w14:paraId="5BD0F404" w14:textId="77777777" w:rsidR="00847903" w:rsidRPr="00E613C3" w:rsidRDefault="00847903">
      <w:pPr>
        <w:rPr>
          <w:color w:val="222222"/>
        </w:rPr>
      </w:pPr>
    </w:p>
    <w:p w14:paraId="58C5A19C" w14:textId="55434613" w:rsidR="00141F35" w:rsidRPr="00E613C3" w:rsidRDefault="00141F35" w:rsidP="00972789">
      <w:pPr>
        <w:pStyle w:val="Heading2"/>
        <w:spacing w:after="0"/>
      </w:pPr>
      <w:r w:rsidRPr="00E613C3">
        <w:t xml:space="preserve">Technical </w:t>
      </w:r>
      <w:r w:rsidR="00FB0A24" w:rsidRPr="00E613C3">
        <w:t xml:space="preserve">Evaluation </w:t>
      </w:r>
    </w:p>
    <w:p w14:paraId="78832965" w14:textId="393E0B99" w:rsidR="00447234" w:rsidRPr="00E613C3" w:rsidRDefault="00EC274C">
      <w:pPr>
        <w:tabs>
          <w:tab w:val="left" w:pos="360"/>
        </w:tabs>
        <w:rPr>
          <w:rFonts w:ascii="Calibri" w:hAnsi="Calibri" w:cs="Arial"/>
          <w:color w:val="222222"/>
          <w:szCs w:val="22"/>
          <w:lang w:val="en-GB"/>
        </w:rPr>
      </w:pPr>
      <w:r w:rsidRPr="00E613C3">
        <w:rPr>
          <w:rFonts w:ascii="Calibri" w:hAnsi="Calibri" w:cs="Arial"/>
          <w:szCs w:val="22"/>
          <w:lang w:val="en-GB"/>
        </w:rPr>
        <w:t>To be technically acceptable, the b</w:t>
      </w:r>
      <w:r w:rsidR="001C6C3E" w:rsidRPr="00E613C3">
        <w:rPr>
          <w:rFonts w:ascii="Calibri" w:hAnsi="Calibri" w:cs="Arial"/>
          <w:szCs w:val="22"/>
          <w:lang w:val="en-GB"/>
        </w:rPr>
        <w:t xml:space="preserve">id </w:t>
      </w:r>
      <w:r w:rsidR="00EF41E1" w:rsidRPr="00E613C3">
        <w:rPr>
          <w:rFonts w:ascii="Calibri" w:hAnsi="Calibri" w:cs="Arial"/>
          <w:szCs w:val="22"/>
          <w:lang w:val="en-GB"/>
        </w:rPr>
        <w:t>shall</w:t>
      </w:r>
      <w:r w:rsidRPr="00E613C3">
        <w:rPr>
          <w:rFonts w:ascii="Calibri" w:hAnsi="Calibri" w:cs="Arial"/>
          <w:szCs w:val="22"/>
          <w:lang w:val="en-GB"/>
        </w:rPr>
        <w:t xml:space="preserve"> meet or exceed the stipulated requirements and specifications in the ITB. </w:t>
      </w:r>
      <w:r w:rsidR="001C6C3E" w:rsidRPr="00E613C3">
        <w:rPr>
          <w:rFonts w:ascii="Calibri" w:hAnsi="Calibri" w:cs="Arial"/>
          <w:szCs w:val="22"/>
          <w:lang w:val="en-GB"/>
        </w:rPr>
        <w:t xml:space="preserve">A Bid is deemed to </w:t>
      </w:r>
      <w:r w:rsidRPr="00E613C3">
        <w:rPr>
          <w:rFonts w:ascii="Calibri" w:hAnsi="Calibri" w:cs="Arial"/>
          <w:szCs w:val="22"/>
          <w:lang w:val="en-GB"/>
        </w:rPr>
        <w:t>meet the criteria</w:t>
      </w:r>
      <w:r w:rsidR="001C6C3E" w:rsidRPr="00E613C3">
        <w:rPr>
          <w:rFonts w:ascii="Calibri" w:hAnsi="Calibri" w:cs="Arial"/>
          <w:szCs w:val="22"/>
          <w:lang w:val="en-GB"/>
        </w:rPr>
        <w:t xml:space="preserve"> if it </w:t>
      </w:r>
      <w:r w:rsidR="001A1F31" w:rsidRPr="00E613C3">
        <w:rPr>
          <w:rFonts w:ascii="Calibri" w:hAnsi="Calibri" w:cs="Arial"/>
          <w:szCs w:val="22"/>
          <w:lang w:val="en-GB"/>
        </w:rPr>
        <w:t>confirms that it meets</w:t>
      </w:r>
      <w:r w:rsidR="001C6C3E" w:rsidRPr="00E613C3">
        <w:rPr>
          <w:rFonts w:ascii="Calibri" w:hAnsi="Calibri" w:cs="Arial"/>
          <w:szCs w:val="22"/>
          <w:lang w:val="en-GB"/>
        </w:rPr>
        <w:t xml:space="preserve"> all</w:t>
      </w:r>
      <w:r w:rsidRPr="00E613C3">
        <w:rPr>
          <w:rFonts w:ascii="Calibri" w:hAnsi="Calibri" w:cs="Arial"/>
          <w:szCs w:val="22"/>
          <w:lang w:val="en-GB"/>
        </w:rPr>
        <w:t xml:space="preserve"> mandatory</w:t>
      </w:r>
      <w:r w:rsidR="001C6C3E" w:rsidRPr="00E613C3">
        <w:rPr>
          <w:rFonts w:ascii="Calibri" w:hAnsi="Calibri" w:cs="Arial"/>
          <w:szCs w:val="22"/>
          <w:lang w:val="en-GB"/>
        </w:rPr>
        <w:t xml:space="preserve"> conditions, </w:t>
      </w:r>
      <w:r w:rsidR="00C501A8" w:rsidRPr="00E613C3">
        <w:rPr>
          <w:rFonts w:ascii="Calibri" w:hAnsi="Calibri" w:cs="Arial"/>
          <w:szCs w:val="22"/>
          <w:lang w:val="en-GB"/>
        </w:rPr>
        <w:t>procedures,</w:t>
      </w:r>
      <w:r w:rsidR="001C6C3E" w:rsidRPr="00E613C3">
        <w:rPr>
          <w:rFonts w:ascii="Calibri" w:hAnsi="Calibri" w:cs="Arial"/>
          <w:szCs w:val="22"/>
          <w:lang w:val="en-GB"/>
        </w:rPr>
        <w:t xml:space="preserve"> and specifications in the ITB without substantially departing from or attaching restrictions with them. If a Bid does not </w:t>
      </w:r>
      <w:r w:rsidR="00A31481" w:rsidRPr="00E613C3">
        <w:rPr>
          <w:rFonts w:ascii="Calibri" w:hAnsi="Calibri" w:cs="Arial"/>
          <w:szCs w:val="22"/>
          <w:lang w:val="en-GB"/>
        </w:rPr>
        <w:t xml:space="preserve">technically </w:t>
      </w:r>
      <w:r w:rsidR="001C6C3E" w:rsidRPr="00E613C3">
        <w:rPr>
          <w:rFonts w:ascii="Calibri" w:hAnsi="Calibri" w:cs="Arial"/>
          <w:szCs w:val="22"/>
          <w:lang w:val="en-GB"/>
        </w:rPr>
        <w:t>comply with the ITB, it will be rejected.</w:t>
      </w:r>
      <w:r w:rsidR="001C6C3E" w:rsidRPr="00E613C3">
        <w:rPr>
          <w:rFonts w:ascii="Calibri" w:hAnsi="Calibri" w:cs="Arial"/>
          <w:color w:val="222222"/>
          <w:szCs w:val="22"/>
          <w:lang w:val="en-GB"/>
        </w:rPr>
        <w:t xml:space="preserve"> </w:t>
      </w:r>
    </w:p>
    <w:p w14:paraId="2AC9731E" w14:textId="5B0EFDD1" w:rsidR="00D64A33" w:rsidRPr="00E613C3" w:rsidRDefault="00D64A33">
      <w:pPr>
        <w:tabs>
          <w:tab w:val="left" w:pos="360"/>
        </w:tabs>
        <w:rPr>
          <w:rFonts w:ascii="Calibri" w:hAnsi="Calibri" w:cs="Arial"/>
          <w:color w:val="222222"/>
          <w:szCs w:val="22"/>
          <w:lang w:val="en-GB"/>
        </w:rPr>
      </w:pPr>
      <w:r w:rsidRPr="00E613C3">
        <w:rPr>
          <w:rFonts w:ascii="Calibri" w:hAnsi="Calibri" w:cs="Arial"/>
          <w:color w:val="222222"/>
          <w:szCs w:val="22"/>
          <w:lang w:val="en-GB"/>
        </w:rPr>
        <w:t>The technical specifications are detailed in Annex A.1 – Technical Bid Form.</w:t>
      </w:r>
    </w:p>
    <w:p w14:paraId="6D4A1C9E" w14:textId="77777777" w:rsidR="00847903" w:rsidRPr="00E613C3" w:rsidRDefault="00847903">
      <w:pPr>
        <w:tabs>
          <w:tab w:val="left" w:pos="360"/>
        </w:tabs>
        <w:rPr>
          <w:rFonts w:ascii="Calibri" w:hAnsi="Calibri" w:cs="Arial"/>
          <w:color w:val="222222"/>
          <w:szCs w:val="22"/>
          <w:lang w:val="en-GB"/>
        </w:rPr>
      </w:pPr>
    </w:p>
    <w:p w14:paraId="4F38C119" w14:textId="1B174932" w:rsidR="00847903" w:rsidRPr="00E613C3" w:rsidRDefault="00847903">
      <w:pPr>
        <w:tabs>
          <w:tab w:val="left" w:pos="360"/>
        </w:tabs>
        <w:rPr>
          <w:rFonts w:ascii="Calibri" w:hAnsi="Calibri" w:cs="Arial"/>
          <w:color w:val="222222"/>
          <w:szCs w:val="22"/>
          <w:lang w:val="en-GB"/>
        </w:rPr>
      </w:pPr>
      <w:r w:rsidRPr="00E613C3">
        <w:rPr>
          <w:rFonts w:ascii="Calibri" w:hAnsi="Calibri" w:cs="Arial"/>
          <w:color w:val="222222"/>
          <w:szCs w:val="22"/>
          <w:lang w:val="en-GB"/>
        </w:rPr>
        <w:t xml:space="preserve">The technical criteria stipulated </w:t>
      </w:r>
      <w:r w:rsidR="00323209" w:rsidRPr="00E613C3">
        <w:rPr>
          <w:rFonts w:ascii="Calibri" w:hAnsi="Calibri" w:cs="Arial"/>
          <w:color w:val="222222"/>
          <w:szCs w:val="22"/>
          <w:lang w:val="en-GB"/>
        </w:rPr>
        <w:t>include</w:t>
      </w:r>
    </w:p>
    <w:p w14:paraId="0F6790B0" w14:textId="700CF88C" w:rsidR="002A3920" w:rsidRPr="00E613C3" w:rsidRDefault="002A3920" w:rsidP="002A3920">
      <w:pPr>
        <w:tabs>
          <w:tab w:val="left" w:pos="360"/>
        </w:tabs>
        <w:rPr>
          <w:rFonts w:ascii="Calibri" w:hAnsi="Calibri" w:cs="Arial"/>
          <w:color w:val="222222"/>
          <w:szCs w:val="22"/>
          <w:lang w:val="en-GB"/>
        </w:rPr>
      </w:pPr>
    </w:p>
    <w:tbl>
      <w:tblPr>
        <w:tblStyle w:val="TableGrid"/>
        <w:tblW w:w="4854" w:type="pct"/>
        <w:tblLook w:val="04A0" w:firstRow="1" w:lastRow="0" w:firstColumn="1" w:lastColumn="0" w:noHBand="0" w:noVBand="1"/>
      </w:tblPr>
      <w:tblGrid>
        <w:gridCol w:w="1078"/>
        <w:gridCol w:w="5961"/>
        <w:gridCol w:w="2737"/>
      </w:tblGrid>
      <w:tr w:rsidR="002A3920" w:rsidRPr="00E613C3" w14:paraId="4C3CFEB0" w14:textId="77777777" w:rsidTr="00CE3695">
        <w:trPr>
          <w:trHeight w:val="432"/>
        </w:trPr>
        <w:tc>
          <w:tcPr>
            <w:tcW w:w="551" w:type="pct"/>
            <w:shd w:val="clear" w:color="auto" w:fill="D9D9D9" w:themeFill="background1" w:themeFillShade="D9"/>
          </w:tcPr>
          <w:p w14:paraId="134708B9" w14:textId="77777777" w:rsidR="002A3920" w:rsidRPr="00E613C3" w:rsidRDefault="002A3920" w:rsidP="00CE3695">
            <w:pPr>
              <w:jc w:val="center"/>
              <w:rPr>
                <w:b/>
                <w:sz w:val="20"/>
                <w:szCs w:val="20"/>
              </w:rPr>
            </w:pPr>
            <w:r w:rsidRPr="00E613C3">
              <w:rPr>
                <w:b/>
              </w:rPr>
              <w:t>Technical criteria #</w:t>
            </w:r>
          </w:p>
        </w:tc>
        <w:tc>
          <w:tcPr>
            <w:tcW w:w="3049" w:type="pct"/>
            <w:shd w:val="clear" w:color="auto" w:fill="D9D9D9" w:themeFill="background1" w:themeFillShade="D9"/>
          </w:tcPr>
          <w:p w14:paraId="27265BF4" w14:textId="77777777" w:rsidR="002A3920" w:rsidRPr="00E613C3" w:rsidRDefault="002A3920" w:rsidP="00CE3695">
            <w:pPr>
              <w:jc w:val="center"/>
              <w:rPr>
                <w:b/>
                <w:sz w:val="20"/>
                <w:szCs w:val="20"/>
              </w:rPr>
            </w:pPr>
            <w:r w:rsidRPr="00E613C3">
              <w:rPr>
                <w:b/>
              </w:rPr>
              <w:t>Technical criteria</w:t>
            </w:r>
          </w:p>
        </w:tc>
        <w:tc>
          <w:tcPr>
            <w:tcW w:w="1400" w:type="pct"/>
            <w:shd w:val="clear" w:color="auto" w:fill="D9D9D9" w:themeFill="background1" w:themeFillShade="D9"/>
          </w:tcPr>
          <w:p w14:paraId="431B4796" w14:textId="77777777" w:rsidR="002A3920" w:rsidRPr="00E613C3" w:rsidRDefault="00AD4A76" w:rsidP="00CE3695">
            <w:pPr>
              <w:jc w:val="center"/>
              <w:rPr>
                <w:b/>
              </w:rPr>
            </w:pPr>
            <w:r w:rsidRPr="00E613C3">
              <w:rPr>
                <w:b/>
              </w:rPr>
              <w:t>Scoring</w:t>
            </w:r>
          </w:p>
          <w:p w14:paraId="41B15CAC" w14:textId="12EDAD3A" w:rsidR="00AD4A76" w:rsidRPr="00E613C3" w:rsidRDefault="00AD4A76" w:rsidP="00CE3695">
            <w:pPr>
              <w:jc w:val="center"/>
              <w:rPr>
                <w:b/>
                <w:sz w:val="20"/>
                <w:szCs w:val="20"/>
              </w:rPr>
            </w:pPr>
          </w:p>
        </w:tc>
      </w:tr>
      <w:tr w:rsidR="002A3920" w:rsidRPr="00E613C3" w14:paraId="33A7A64E" w14:textId="77777777" w:rsidTr="007F61A0">
        <w:trPr>
          <w:trHeight w:val="432"/>
        </w:trPr>
        <w:tc>
          <w:tcPr>
            <w:tcW w:w="551" w:type="pct"/>
          </w:tcPr>
          <w:p w14:paraId="5B03755C" w14:textId="77777777" w:rsidR="002A3920" w:rsidRPr="00E613C3" w:rsidRDefault="002A3920" w:rsidP="00CE3695">
            <w:pPr>
              <w:jc w:val="center"/>
            </w:pPr>
            <w:r w:rsidRPr="00E613C3">
              <w:t>1.</w:t>
            </w:r>
          </w:p>
        </w:tc>
        <w:tc>
          <w:tcPr>
            <w:tcW w:w="3049" w:type="pct"/>
            <w:shd w:val="clear" w:color="auto" w:fill="auto"/>
          </w:tcPr>
          <w:p w14:paraId="2EBA38F1" w14:textId="76B2741F" w:rsidR="002A3920" w:rsidRPr="007F61A0" w:rsidRDefault="00D64A33" w:rsidP="00CE3695">
            <w:pPr>
              <w:jc w:val="left"/>
              <w:rPr>
                <w:sz w:val="20"/>
                <w:szCs w:val="20"/>
              </w:rPr>
            </w:pPr>
            <w:r w:rsidRPr="007F61A0">
              <w:rPr>
                <w:sz w:val="20"/>
                <w:szCs w:val="20"/>
              </w:rPr>
              <w:t>Extent to which offered specifications meets DRC required specifications.</w:t>
            </w:r>
            <w:r w:rsidR="00A91997" w:rsidRPr="007F61A0">
              <w:t xml:space="preserve"> </w:t>
            </w:r>
            <w:r w:rsidR="00A91997" w:rsidRPr="007F61A0">
              <w:rPr>
                <w:sz w:val="20"/>
                <w:szCs w:val="20"/>
              </w:rPr>
              <w:t>as stipulated in the Annex A1 - Technical Bid Form.</w:t>
            </w:r>
          </w:p>
        </w:tc>
        <w:tc>
          <w:tcPr>
            <w:tcW w:w="1400" w:type="pct"/>
          </w:tcPr>
          <w:p w14:paraId="39274C52" w14:textId="3A8044D6" w:rsidR="002A3920" w:rsidRPr="00E613C3" w:rsidRDefault="00AD4A76" w:rsidP="00AD4A76">
            <w:r w:rsidRPr="00E613C3">
              <w:t>Pass / Fail</w:t>
            </w:r>
          </w:p>
        </w:tc>
      </w:tr>
      <w:tr w:rsidR="002A3920" w:rsidRPr="00E613C3" w14:paraId="53D2EF0E" w14:textId="77777777" w:rsidTr="007F61A0">
        <w:trPr>
          <w:trHeight w:val="432"/>
        </w:trPr>
        <w:tc>
          <w:tcPr>
            <w:tcW w:w="551" w:type="pct"/>
          </w:tcPr>
          <w:p w14:paraId="76458599" w14:textId="2BDBDF09" w:rsidR="002A3920" w:rsidRPr="00E613C3" w:rsidRDefault="00D64A33" w:rsidP="00CE3695">
            <w:pPr>
              <w:jc w:val="center"/>
            </w:pPr>
            <w:r w:rsidRPr="00E613C3">
              <w:t>2</w:t>
            </w:r>
            <w:r w:rsidR="002A3920" w:rsidRPr="00E613C3">
              <w:t>.</w:t>
            </w:r>
          </w:p>
        </w:tc>
        <w:tc>
          <w:tcPr>
            <w:tcW w:w="3049" w:type="pct"/>
            <w:shd w:val="clear" w:color="auto" w:fill="auto"/>
          </w:tcPr>
          <w:p w14:paraId="642332CB" w14:textId="64DD6123" w:rsidR="002A3920" w:rsidRPr="007F61A0" w:rsidRDefault="002A3920" w:rsidP="00CE3695">
            <w:pPr>
              <w:jc w:val="left"/>
              <w:rPr>
                <w:sz w:val="20"/>
                <w:szCs w:val="20"/>
              </w:rPr>
            </w:pPr>
            <w:r w:rsidRPr="007F61A0">
              <w:rPr>
                <w:sz w:val="20"/>
                <w:szCs w:val="20"/>
              </w:rPr>
              <w:t xml:space="preserve">Delivery Time </w:t>
            </w:r>
            <w:r w:rsidR="002B16BC" w:rsidRPr="007F61A0">
              <w:rPr>
                <w:sz w:val="20"/>
                <w:szCs w:val="20"/>
              </w:rPr>
              <w:t xml:space="preserve">within </w:t>
            </w:r>
            <w:r w:rsidR="00214199">
              <w:rPr>
                <w:sz w:val="20"/>
                <w:szCs w:val="20"/>
              </w:rPr>
              <w:t>3</w:t>
            </w:r>
            <w:r w:rsidR="00DC1035">
              <w:rPr>
                <w:sz w:val="20"/>
                <w:szCs w:val="20"/>
              </w:rPr>
              <w:t>0</w:t>
            </w:r>
            <w:r w:rsidR="002B16BC" w:rsidRPr="007F61A0">
              <w:rPr>
                <w:sz w:val="20"/>
                <w:szCs w:val="20"/>
              </w:rPr>
              <w:t xml:space="preserve"> </w:t>
            </w:r>
            <w:r w:rsidR="00A10685" w:rsidRPr="00A10685">
              <w:rPr>
                <w:sz w:val="20"/>
                <w:szCs w:val="20"/>
              </w:rPr>
              <w:t>calendar</w:t>
            </w:r>
            <w:r w:rsidR="002B16BC" w:rsidRPr="007F61A0">
              <w:rPr>
                <w:sz w:val="20"/>
                <w:szCs w:val="20"/>
              </w:rPr>
              <w:t xml:space="preserve"> days </w:t>
            </w:r>
          </w:p>
        </w:tc>
        <w:tc>
          <w:tcPr>
            <w:tcW w:w="1400" w:type="pct"/>
          </w:tcPr>
          <w:p w14:paraId="35608B76" w14:textId="75F33AEA" w:rsidR="002A3920" w:rsidRPr="00E613C3" w:rsidRDefault="00AD4A76" w:rsidP="00AD4A76">
            <w:pPr>
              <w:jc w:val="left"/>
            </w:pPr>
            <w:r w:rsidRPr="00E613C3">
              <w:t>Pass / Fail</w:t>
            </w:r>
          </w:p>
        </w:tc>
      </w:tr>
      <w:tr w:rsidR="00964FE7" w:rsidRPr="00E613C3" w14:paraId="0CD81348" w14:textId="77777777" w:rsidTr="007F61A0">
        <w:trPr>
          <w:trHeight w:val="432"/>
        </w:trPr>
        <w:tc>
          <w:tcPr>
            <w:tcW w:w="551" w:type="pct"/>
          </w:tcPr>
          <w:p w14:paraId="5B4E3945" w14:textId="3AE04A62" w:rsidR="00964FE7" w:rsidRPr="00E613C3" w:rsidRDefault="00964FE7" w:rsidP="00CE3695">
            <w:pPr>
              <w:jc w:val="center"/>
            </w:pPr>
            <w:r w:rsidRPr="00E613C3">
              <w:t>3.</w:t>
            </w:r>
          </w:p>
        </w:tc>
        <w:tc>
          <w:tcPr>
            <w:tcW w:w="3049" w:type="pct"/>
            <w:shd w:val="clear" w:color="auto" w:fill="auto"/>
          </w:tcPr>
          <w:p w14:paraId="62F80333" w14:textId="0A5ABB64" w:rsidR="00964FE7" w:rsidRPr="007F61A0" w:rsidRDefault="00446DCF" w:rsidP="00944464">
            <w:pPr>
              <w:shd w:val="clear" w:color="auto" w:fill="FFFFFF"/>
              <w:contextualSpacing/>
              <w:rPr>
                <w:sz w:val="20"/>
                <w:szCs w:val="20"/>
              </w:rPr>
            </w:pPr>
            <w:r w:rsidRPr="007F61A0">
              <w:rPr>
                <w:sz w:val="20"/>
                <w:szCs w:val="20"/>
              </w:rPr>
              <w:t>Have at least 2 similar project</w:t>
            </w:r>
            <w:r w:rsidR="00B91231" w:rsidRPr="007F61A0">
              <w:rPr>
                <w:sz w:val="20"/>
                <w:szCs w:val="20"/>
              </w:rPr>
              <w:t xml:space="preserve"> </w:t>
            </w:r>
            <w:r w:rsidRPr="007F61A0">
              <w:rPr>
                <w:sz w:val="20"/>
                <w:szCs w:val="20"/>
              </w:rPr>
              <w:t>/ works experience in last 8 years period</w:t>
            </w:r>
            <w:r w:rsidR="00FD5647">
              <w:rPr>
                <w:sz w:val="20"/>
                <w:szCs w:val="20"/>
              </w:rPr>
              <w:t xml:space="preserve"> with a minimum value is 15000 USD</w:t>
            </w:r>
            <w:r w:rsidR="007B2634">
              <w:rPr>
                <w:sz w:val="20"/>
                <w:szCs w:val="20"/>
              </w:rPr>
              <w:t xml:space="preserve"> for each contrac</w:t>
            </w:r>
            <w:r w:rsidR="000B2062">
              <w:rPr>
                <w:sz w:val="20"/>
                <w:szCs w:val="20"/>
              </w:rPr>
              <w:t>t</w:t>
            </w:r>
            <w:r w:rsidRPr="007F61A0">
              <w:rPr>
                <w:sz w:val="20"/>
                <w:szCs w:val="20"/>
              </w:rPr>
              <w:t>.</w:t>
            </w:r>
          </w:p>
        </w:tc>
        <w:tc>
          <w:tcPr>
            <w:tcW w:w="1400" w:type="pct"/>
          </w:tcPr>
          <w:p w14:paraId="5F9FB463" w14:textId="22F7C65B" w:rsidR="00964FE7" w:rsidRPr="00E613C3" w:rsidRDefault="007D6C7F" w:rsidP="00AD4A76">
            <w:pPr>
              <w:jc w:val="left"/>
            </w:pPr>
            <w:r w:rsidRPr="00E613C3">
              <w:t>Pass / Fail</w:t>
            </w:r>
          </w:p>
        </w:tc>
      </w:tr>
      <w:tr w:rsidR="007D6C7F" w:rsidRPr="00E613C3" w14:paraId="4EC3F0FF" w14:textId="77777777" w:rsidTr="007F61A0">
        <w:trPr>
          <w:trHeight w:val="432"/>
        </w:trPr>
        <w:tc>
          <w:tcPr>
            <w:tcW w:w="551" w:type="pct"/>
          </w:tcPr>
          <w:p w14:paraId="1BE098C5" w14:textId="20A05F2B" w:rsidR="007D6C7F" w:rsidRPr="00E613C3" w:rsidRDefault="007D6C7F" w:rsidP="00CE3695">
            <w:pPr>
              <w:jc w:val="center"/>
            </w:pPr>
            <w:r w:rsidRPr="00E613C3">
              <w:t>4.</w:t>
            </w:r>
          </w:p>
        </w:tc>
        <w:tc>
          <w:tcPr>
            <w:tcW w:w="3049" w:type="pct"/>
            <w:shd w:val="clear" w:color="auto" w:fill="auto"/>
          </w:tcPr>
          <w:p w14:paraId="125172C5" w14:textId="26DD2AF0" w:rsidR="007D6C7F" w:rsidRPr="007F61A0" w:rsidRDefault="00446DCF" w:rsidP="00CE3695">
            <w:pPr>
              <w:jc w:val="left"/>
              <w:rPr>
                <w:sz w:val="20"/>
                <w:szCs w:val="20"/>
              </w:rPr>
            </w:pPr>
            <w:r w:rsidRPr="007F61A0">
              <w:rPr>
                <w:sz w:val="20"/>
                <w:szCs w:val="20"/>
              </w:rPr>
              <w:t xml:space="preserve">The offered work plan shall be reasonable, covers the </w:t>
            </w:r>
            <w:proofErr w:type="spellStart"/>
            <w:r w:rsidRPr="007F61A0">
              <w:rPr>
                <w:sz w:val="20"/>
                <w:szCs w:val="20"/>
              </w:rPr>
              <w:t>BoQ</w:t>
            </w:r>
            <w:proofErr w:type="spellEnd"/>
            <w:r w:rsidRPr="007F61A0">
              <w:rPr>
                <w:sz w:val="20"/>
                <w:szCs w:val="20"/>
              </w:rPr>
              <w:t xml:space="preserve"> technical requirements and to be in line with the offered Leadtime.</w:t>
            </w:r>
          </w:p>
        </w:tc>
        <w:tc>
          <w:tcPr>
            <w:tcW w:w="1400" w:type="pct"/>
          </w:tcPr>
          <w:p w14:paraId="59ACA1B1" w14:textId="67A943F0" w:rsidR="007D6C7F" w:rsidRPr="00E613C3" w:rsidRDefault="00A51A52" w:rsidP="00AD4A76">
            <w:pPr>
              <w:jc w:val="left"/>
            </w:pPr>
            <w:r w:rsidRPr="00E613C3">
              <w:t>Pass / Fail</w:t>
            </w:r>
          </w:p>
        </w:tc>
      </w:tr>
      <w:tr w:rsidR="00B152D9" w:rsidRPr="00E613C3" w14:paraId="5E3708FB" w14:textId="77777777" w:rsidTr="007F61A0">
        <w:trPr>
          <w:trHeight w:val="432"/>
        </w:trPr>
        <w:tc>
          <w:tcPr>
            <w:tcW w:w="551" w:type="pct"/>
          </w:tcPr>
          <w:p w14:paraId="50644C41" w14:textId="112F210C" w:rsidR="00B152D9" w:rsidRPr="00E613C3" w:rsidRDefault="00B152D9" w:rsidP="00CE3695">
            <w:pPr>
              <w:jc w:val="center"/>
            </w:pPr>
            <w:r>
              <w:t>5.</w:t>
            </w:r>
          </w:p>
        </w:tc>
        <w:tc>
          <w:tcPr>
            <w:tcW w:w="3049" w:type="pct"/>
            <w:shd w:val="clear" w:color="auto" w:fill="auto"/>
          </w:tcPr>
          <w:p w14:paraId="32CE34CD" w14:textId="6467B71E" w:rsidR="00B152D9" w:rsidRPr="007F61A0" w:rsidRDefault="00A84EE1" w:rsidP="00A84EE1">
            <w:pPr>
              <w:tabs>
                <w:tab w:val="left" w:pos="1680"/>
              </w:tabs>
              <w:jc w:val="left"/>
            </w:pPr>
            <w:r w:rsidRPr="00A84EE1">
              <w:t>Bidder to agree on additional comments mentioned within Annex A-1</w:t>
            </w:r>
            <w:r>
              <w:t>.</w:t>
            </w:r>
          </w:p>
        </w:tc>
        <w:tc>
          <w:tcPr>
            <w:tcW w:w="1400" w:type="pct"/>
          </w:tcPr>
          <w:p w14:paraId="2BCC787C" w14:textId="10D9CC29" w:rsidR="00B152D9" w:rsidRPr="00E613C3" w:rsidRDefault="00BC5DBE" w:rsidP="00AD4A76">
            <w:pPr>
              <w:jc w:val="left"/>
            </w:pPr>
            <w:r w:rsidRPr="00E613C3">
              <w:t>Pass / Fail</w:t>
            </w:r>
          </w:p>
        </w:tc>
      </w:tr>
      <w:tr w:rsidR="002A3920" w:rsidRPr="00E613C3" w14:paraId="3C22A411" w14:textId="77777777" w:rsidTr="001A47F8">
        <w:trPr>
          <w:trHeight w:val="413"/>
        </w:trPr>
        <w:tc>
          <w:tcPr>
            <w:tcW w:w="5000" w:type="pct"/>
            <w:gridSpan w:val="3"/>
            <w:shd w:val="clear" w:color="auto" w:fill="A6A6A6" w:themeFill="background1" w:themeFillShade="A6"/>
          </w:tcPr>
          <w:p w14:paraId="5E29C6F9" w14:textId="58FF2282" w:rsidR="00AD4A76" w:rsidRPr="00E613C3" w:rsidRDefault="002A3920" w:rsidP="00DD1708">
            <w:pPr>
              <w:jc w:val="left"/>
              <w:rPr>
                <w:rFonts w:ascii="Calibri" w:hAnsi="Calibri" w:cs="Calibri"/>
                <w:lang w:val="en-GB"/>
              </w:rPr>
            </w:pPr>
            <w:r w:rsidRPr="00E613C3">
              <w:rPr>
                <w:rFonts w:ascii="Calibri" w:hAnsi="Calibri" w:cs="Calibri"/>
                <w:sz w:val="20"/>
                <w:szCs w:val="20"/>
                <w:lang w:val="en-GB"/>
              </w:rPr>
              <w:t>DRC will use the Pass/Fail method to technically evaluate each of the above criteria</w:t>
            </w:r>
            <w:r w:rsidR="00AD4A76" w:rsidRPr="00E613C3">
              <w:rPr>
                <w:rFonts w:ascii="Calibri" w:hAnsi="Calibri" w:cs="Calibri"/>
                <w:sz w:val="20"/>
                <w:szCs w:val="20"/>
                <w:lang w:val="en-GB"/>
              </w:rPr>
              <w:t>.</w:t>
            </w:r>
            <w:r w:rsidR="008F6882" w:rsidRPr="00E613C3">
              <w:rPr>
                <w:rFonts w:ascii="Calibri" w:hAnsi="Calibri" w:cs="Calibri"/>
                <w:sz w:val="20"/>
                <w:szCs w:val="20"/>
                <w:lang w:val="en-GB"/>
              </w:rPr>
              <w:t xml:space="preserve"> All offered items that technically meet the stipulated specification will be considered as passed.</w:t>
            </w:r>
          </w:p>
          <w:p w14:paraId="706DB76C" w14:textId="5AC34ACE" w:rsidR="002A3920" w:rsidRPr="00E613C3" w:rsidRDefault="002A3920" w:rsidP="00CE3695">
            <w:pPr>
              <w:jc w:val="center"/>
              <w:rPr>
                <w:rFonts w:ascii="Calibri" w:hAnsi="Calibri" w:cs="Calibri"/>
                <w:lang w:val="en-GB"/>
              </w:rPr>
            </w:pPr>
          </w:p>
        </w:tc>
      </w:tr>
    </w:tbl>
    <w:p w14:paraId="2C57B214" w14:textId="77777777" w:rsidR="00447234" w:rsidRPr="00E613C3" w:rsidRDefault="00447234" w:rsidP="00972789">
      <w:pPr>
        <w:rPr>
          <w:rFonts w:cs="Arial"/>
          <w:color w:val="222222"/>
          <w:szCs w:val="22"/>
          <w:lang w:val="en-GB"/>
        </w:rPr>
      </w:pPr>
    </w:p>
    <w:p w14:paraId="597262E9" w14:textId="365D5742" w:rsidR="00141F35" w:rsidRPr="00E613C3" w:rsidRDefault="00A9431A" w:rsidP="00972789">
      <w:pPr>
        <w:pStyle w:val="Heading2"/>
        <w:spacing w:after="0"/>
      </w:pPr>
      <w:r w:rsidRPr="00E613C3">
        <w:t>Financial Evaluation</w:t>
      </w:r>
    </w:p>
    <w:p w14:paraId="5C45836C" w14:textId="1E329EB6" w:rsidR="00A9431A" w:rsidRPr="00E613C3" w:rsidRDefault="00760412">
      <w:pPr>
        <w:tabs>
          <w:tab w:val="left" w:pos="360"/>
        </w:tabs>
        <w:rPr>
          <w:color w:val="222222"/>
        </w:rPr>
      </w:pPr>
      <w:r w:rsidRPr="00E613C3">
        <w:rPr>
          <w:color w:val="222222"/>
        </w:rPr>
        <w:t>All bids that pas</w:t>
      </w:r>
      <w:r w:rsidR="00A9431A" w:rsidRPr="00E613C3">
        <w:rPr>
          <w:color w:val="222222"/>
        </w:rPr>
        <w:t>s</w:t>
      </w:r>
      <w:r w:rsidRPr="00E613C3">
        <w:rPr>
          <w:color w:val="222222"/>
        </w:rPr>
        <w:t xml:space="preserve"> the </w:t>
      </w:r>
      <w:r w:rsidR="00A9431A" w:rsidRPr="00E613C3">
        <w:rPr>
          <w:color w:val="222222"/>
        </w:rPr>
        <w:t xml:space="preserve">Technical Evaluation will proceed to the Financial Evaluation. Bids that are deemed technically non-compliant will not be financially evaluated. </w:t>
      </w:r>
    </w:p>
    <w:p w14:paraId="712B4DF6" w14:textId="77777777" w:rsidR="00040934" w:rsidRPr="00E613C3" w:rsidRDefault="00040934" w:rsidP="00972789">
      <w:pPr>
        <w:rPr>
          <w:rFonts w:ascii="Calibri" w:hAnsi="Calibri" w:cs="Arial"/>
          <w:color w:val="222222"/>
          <w:szCs w:val="22"/>
          <w:lang w:val="en-GB"/>
        </w:rPr>
      </w:pPr>
    </w:p>
    <w:p w14:paraId="255ABB13" w14:textId="72CF7BA3" w:rsidR="00040934" w:rsidRPr="00E613C3" w:rsidRDefault="00040934" w:rsidP="00972789">
      <w:pPr>
        <w:pStyle w:val="Heading1"/>
        <w:rPr>
          <w:lang w:val="en-GB"/>
        </w:rPr>
      </w:pPr>
      <w:r w:rsidRPr="00E613C3">
        <w:rPr>
          <w:lang w:val="en-GB"/>
        </w:rPr>
        <w:t>Tender Process</w:t>
      </w:r>
    </w:p>
    <w:p w14:paraId="24C7802D" w14:textId="77777777" w:rsidR="00040934" w:rsidRPr="00E613C3" w:rsidRDefault="00040934" w:rsidP="00443A10">
      <w:pPr>
        <w:pStyle w:val="ColorfulList-Accent11"/>
        <w:shd w:val="clear" w:color="auto" w:fill="FFFFFF"/>
        <w:ind w:left="0"/>
        <w:rPr>
          <w:rFonts w:ascii="Calibri" w:hAnsi="Calibri" w:cs="Arial"/>
          <w:color w:val="222222"/>
          <w:szCs w:val="22"/>
          <w:lang w:val="en-GB"/>
        </w:rPr>
      </w:pPr>
      <w:r w:rsidRPr="00E613C3">
        <w:rPr>
          <w:rFonts w:ascii="Calibri" w:hAnsi="Calibri" w:cs="Arial"/>
          <w:color w:val="222222"/>
          <w:szCs w:val="22"/>
          <w:lang w:val="en-GB"/>
        </w:rPr>
        <w:t>The following processes will be applied to this Tender:</w:t>
      </w:r>
    </w:p>
    <w:p w14:paraId="148D01A3"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Tender Period</w:t>
      </w:r>
    </w:p>
    <w:p w14:paraId="0084820A" w14:textId="1CC71946"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 xml:space="preserve">Tender </w:t>
      </w:r>
      <w:r w:rsidR="00A63D23" w:rsidRPr="00E613C3">
        <w:rPr>
          <w:rFonts w:ascii="Calibri" w:hAnsi="Calibri" w:cs="Arial"/>
          <w:color w:val="222222"/>
          <w:szCs w:val="22"/>
          <w:lang w:val="en-GB"/>
        </w:rPr>
        <w:t>C</w:t>
      </w:r>
      <w:r w:rsidRPr="00E613C3">
        <w:rPr>
          <w:rFonts w:ascii="Calibri" w:hAnsi="Calibri" w:cs="Arial"/>
          <w:color w:val="222222"/>
          <w:szCs w:val="22"/>
          <w:lang w:val="en-GB"/>
        </w:rPr>
        <w:t>losing</w:t>
      </w:r>
    </w:p>
    <w:p w14:paraId="767D7978"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Tender Opening</w:t>
      </w:r>
    </w:p>
    <w:p w14:paraId="7F232F6E" w14:textId="216F5C5A"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 xml:space="preserve">Administrative </w:t>
      </w:r>
      <w:r w:rsidR="00A63D23" w:rsidRPr="00E613C3">
        <w:rPr>
          <w:rFonts w:ascii="Calibri" w:hAnsi="Calibri" w:cs="Arial"/>
          <w:color w:val="222222"/>
          <w:szCs w:val="22"/>
          <w:lang w:val="en-GB"/>
        </w:rPr>
        <w:t>Evaluation</w:t>
      </w:r>
    </w:p>
    <w:p w14:paraId="03DF7A90" w14:textId="4836A310"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Technical Evaluation</w:t>
      </w:r>
      <w:r w:rsidR="009739DD" w:rsidRPr="00E613C3">
        <w:rPr>
          <w:rFonts w:ascii="Calibri" w:hAnsi="Calibri" w:cs="Arial"/>
          <w:color w:val="222222"/>
          <w:szCs w:val="22"/>
          <w:lang w:val="en-GB"/>
        </w:rPr>
        <w:t xml:space="preserve"> </w:t>
      </w:r>
    </w:p>
    <w:p w14:paraId="2F6D937F"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Financial Evaluation</w:t>
      </w:r>
    </w:p>
    <w:p w14:paraId="19C036EC"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Contract Award</w:t>
      </w:r>
    </w:p>
    <w:p w14:paraId="7E07AFA8"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Notification of</w:t>
      </w:r>
      <w:r w:rsidR="00ED4934" w:rsidRPr="00E613C3">
        <w:rPr>
          <w:rFonts w:ascii="Calibri" w:hAnsi="Calibri" w:cs="Arial"/>
          <w:color w:val="222222"/>
          <w:szCs w:val="22"/>
          <w:lang w:val="en-GB"/>
        </w:rPr>
        <w:t xml:space="preserve"> Contract Award</w:t>
      </w:r>
    </w:p>
    <w:p w14:paraId="07EABB84" w14:textId="77777777" w:rsidR="00ED4934" w:rsidRPr="00E613C3" w:rsidRDefault="00ED4934" w:rsidP="00ED4934">
      <w:pPr>
        <w:pStyle w:val="ColorfulList-Accent11"/>
        <w:shd w:val="clear" w:color="auto" w:fill="FFFFFF"/>
        <w:rPr>
          <w:rFonts w:ascii="Calibri" w:hAnsi="Calibri" w:cs="Arial"/>
          <w:color w:val="222222"/>
          <w:szCs w:val="22"/>
          <w:lang w:val="en-GB"/>
        </w:rPr>
      </w:pPr>
    </w:p>
    <w:p w14:paraId="5281B8DF" w14:textId="5C23B55C" w:rsidR="00ED4934" w:rsidRPr="00E613C3" w:rsidRDefault="00ED4934" w:rsidP="00972789">
      <w:pPr>
        <w:pStyle w:val="Heading1"/>
        <w:rPr>
          <w:lang w:val="en-GB"/>
        </w:rPr>
      </w:pPr>
      <w:r w:rsidRPr="00E613C3">
        <w:rPr>
          <w:lang w:val="en-GB"/>
        </w:rPr>
        <w:t>Submission of Bids</w:t>
      </w:r>
    </w:p>
    <w:p w14:paraId="5831785F" w14:textId="45D5B82C" w:rsidR="009D07D7" w:rsidRPr="00E613C3" w:rsidRDefault="009D07D7" w:rsidP="00A9431A">
      <w:pPr>
        <w:tabs>
          <w:tab w:val="left" w:pos="360"/>
        </w:tabs>
        <w:rPr>
          <w:b/>
          <w:bCs/>
          <w:color w:val="222222"/>
        </w:rPr>
      </w:pPr>
      <w:r w:rsidRPr="00E613C3">
        <w:rPr>
          <w:color w:val="222222"/>
        </w:rPr>
        <w:t xml:space="preserve">Bidders are solely responsible for ensuring that the full </w:t>
      </w:r>
      <w:r w:rsidR="00A9431A" w:rsidRPr="00E613C3">
        <w:rPr>
          <w:color w:val="222222"/>
        </w:rPr>
        <w:t>b</w:t>
      </w:r>
      <w:r w:rsidRPr="00E613C3">
        <w:rPr>
          <w:color w:val="222222"/>
        </w:rPr>
        <w:t xml:space="preserve">id is received by DRC in accordance with the ITB requirements, prior to the specified date and time </w:t>
      </w:r>
      <w:r w:rsidR="00A9431A" w:rsidRPr="00E613C3">
        <w:rPr>
          <w:color w:val="222222"/>
        </w:rPr>
        <w:t xml:space="preserve">mentioned </w:t>
      </w:r>
      <w:r w:rsidRPr="00E613C3">
        <w:rPr>
          <w:color w:val="222222"/>
        </w:rPr>
        <w:t>above. DRC will consi</w:t>
      </w:r>
      <w:r w:rsidR="00A9431A" w:rsidRPr="00E613C3">
        <w:rPr>
          <w:color w:val="222222"/>
        </w:rPr>
        <w:t>der only those portions of the b</w:t>
      </w:r>
      <w:r w:rsidRPr="00E613C3">
        <w:rPr>
          <w:color w:val="222222"/>
        </w:rPr>
        <w:t>ids received prior to the clos</w:t>
      </w:r>
      <w:r w:rsidR="00A9431A" w:rsidRPr="00E613C3">
        <w:rPr>
          <w:color w:val="222222"/>
        </w:rPr>
        <w:t xml:space="preserve">ing date and time specified. </w:t>
      </w:r>
    </w:p>
    <w:p w14:paraId="057F45E0" w14:textId="77777777" w:rsidR="00A9431A" w:rsidRPr="00E613C3" w:rsidRDefault="00A9431A" w:rsidP="009739DD">
      <w:pPr>
        <w:tabs>
          <w:tab w:val="left" w:pos="900"/>
        </w:tabs>
        <w:rPr>
          <w:color w:val="222222"/>
        </w:rPr>
      </w:pPr>
    </w:p>
    <w:p w14:paraId="74EC9C98" w14:textId="0A03559F"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All responsive Bids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written on the </w:t>
      </w:r>
      <w:r w:rsidRPr="00E613C3">
        <w:rPr>
          <w:rFonts w:ascii="Calibri" w:hAnsi="Calibri" w:cs="Arial"/>
          <w:b/>
          <w:color w:val="222222"/>
          <w:szCs w:val="22"/>
          <w:lang w:val="en-GB"/>
        </w:rPr>
        <w:t>DRC Bid Form (Annex A.1 and A.2)</w:t>
      </w:r>
      <w:r w:rsidRPr="00E613C3">
        <w:rPr>
          <w:rFonts w:ascii="Calibri" w:hAnsi="Calibri" w:cs="Arial"/>
          <w:color w:val="222222"/>
          <w:szCs w:val="22"/>
          <w:lang w:val="en-GB"/>
        </w:rPr>
        <w:t xml:space="preserve">. </w:t>
      </w:r>
    </w:p>
    <w:p w14:paraId="34405FB7" w14:textId="77777777" w:rsidR="00A9431A" w:rsidRPr="00E613C3" w:rsidRDefault="00A9431A" w:rsidP="00A9431A">
      <w:pPr>
        <w:tabs>
          <w:tab w:val="left" w:pos="900"/>
        </w:tabs>
        <w:rPr>
          <w:rFonts w:ascii="Calibri" w:hAnsi="Calibri" w:cs="Arial"/>
          <w:color w:val="222222"/>
          <w:szCs w:val="22"/>
          <w:lang w:val="en-GB"/>
        </w:rPr>
      </w:pPr>
    </w:p>
    <w:p w14:paraId="24A4C9EC" w14:textId="22B22797"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lastRenderedPageBreak/>
        <w:t xml:space="preserve">Beyond the DRC Bid Form, the following documents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contained with the bid:</w:t>
      </w:r>
    </w:p>
    <w:p w14:paraId="60E31F6D" w14:textId="77777777" w:rsidR="00A9431A" w:rsidRPr="00E613C3" w:rsidRDefault="00A9431A" w:rsidP="00A9431A">
      <w:pPr>
        <w:tabs>
          <w:tab w:val="left" w:pos="900"/>
        </w:tabs>
        <w:rPr>
          <w:rFonts w:ascii="Calibri" w:hAnsi="Calibri" w:cs="Arial"/>
          <w:color w:val="222222"/>
          <w:szCs w:val="22"/>
          <w:lang w:val="en-GB"/>
        </w:rPr>
      </w:pPr>
    </w:p>
    <w:p w14:paraId="04397763" w14:textId="6811DCF2" w:rsidR="00A9431A" w:rsidRPr="00E613C3" w:rsidRDefault="00A9431A" w:rsidP="00A9431A">
      <w:pPr>
        <w:pStyle w:val="ColorfulList-Accent11"/>
        <w:numPr>
          <w:ilvl w:val="0"/>
          <w:numId w:val="34"/>
        </w:numPr>
        <w:shd w:val="clear" w:color="auto" w:fill="FFFFFF"/>
        <w:rPr>
          <w:rFonts w:ascii="Calibri" w:hAnsi="Calibri" w:cs="Arial"/>
          <w:b/>
          <w:color w:val="222222"/>
          <w:szCs w:val="22"/>
          <w:lang w:val="en-GB"/>
        </w:rPr>
      </w:pPr>
      <w:r w:rsidRPr="00E613C3">
        <w:rPr>
          <w:rFonts w:ascii="Calibri" w:hAnsi="Calibri" w:cs="Arial"/>
          <w:b/>
          <w:color w:val="222222"/>
          <w:szCs w:val="22"/>
          <w:lang w:val="en-GB"/>
        </w:rPr>
        <w:t>Tender &amp; Contract Award Acknowledgment Certificate (Annex B), and any other documents required</w:t>
      </w:r>
      <w:r w:rsidR="00283053" w:rsidRPr="00E613C3">
        <w:rPr>
          <w:rFonts w:ascii="Calibri" w:hAnsi="Calibri" w:cs="Arial"/>
          <w:b/>
          <w:color w:val="222222"/>
          <w:szCs w:val="22"/>
          <w:lang w:val="en-GB"/>
        </w:rPr>
        <w:t xml:space="preserve"> as indicated in section</w:t>
      </w:r>
      <w:r w:rsidR="00C93FD6" w:rsidRPr="00E613C3">
        <w:rPr>
          <w:rFonts w:ascii="Calibri" w:hAnsi="Calibri" w:cs="Arial"/>
          <w:b/>
          <w:color w:val="222222"/>
          <w:szCs w:val="22"/>
          <w:lang w:val="en-GB"/>
        </w:rPr>
        <w:t xml:space="preserve"> III</w:t>
      </w:r>
      <w:r w:rsidR="00283053" w:rsidRPr="00E613C3">
        <w:rPr>
          <w:rFonts w:ascii="Calibri" w:hAnsi="Calibri" w:cs="Arial"/>
          <w:b/>
          <w:color w:val="222222"/>
          <w:szCs w:val="22"/>
          <w:lang w:val="en-GB"/>
        </w:rPr>
        <w:t xml:space="preserve"> A (Administrative Evaluation) above</w:t>
      </w:r>
      <w:r w:rsidRPr="00E613C3">
        <w:rPr>
          <w:rFonts w:ascii="Calibri" w:hAnsi="Calibri" w:cs="Arial"/>
          <w:b/>
          <w:color w:val="222222"/>
          <w:szCs w:val="22"/>
          <w:lang w:val="en-GB"/>
        </w:rPr>
        <w:t>.</w:t>
      </w:r>
    </w:p>
    <w:p w14:paraId="44D1A118" w14:textId="77777777" w:rsidR="00C93FD6" w:rsidRPr="00E613C3" w:rsidRDefault="00C93FD6" w:rsidP="00C93FD6">
      <w:pPr>
        <w:pStyle w:val="ColorfulList-Accent11"/>
        <w:shd w:val="clear" w:color="auto" w:fill="FFFFFF"/>
        <w:tabs>
          <w:tab w:val="left" w:pos="900"/>
        </w:tabs>
        <w:rPr>
          <w:rFonts w:ascii="Calibri" w:hAnsi="Calibri" w:cs="Arial"/>
          <w:color w:val="222222"/>
          <w:szCs w:val="22"/>
          <w:lang w:val="en-GB"/>
        </w:rPr>
      </w:pPr>
    </w:p>
    <w:p w14:paraId="38B0A52C" w14:textId="77777777"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Bids not submitted on Annex A, or not received before the indicated time and date as set forth on page 1, or delivered to any other email address, or physical address will be disqualified.</w:t>
      </w:r>
    </w:p>
    <w:p w14:paraId="6BBD527D" w14:textId="77777777" w:rsidR="00A9431A" w:rsidRPr="00E613C3" w:rsidRDefault="00A9431A" w:rsidP="00A9431A">
      <w:pPr>
        <w:tabs>
          <w:tab w:val="left" w:pos="900"/>
        </w:tabs>
        <w:rPr>
          <w:rFonts w:ascii="Calibri" w:hAnsi="Calibri" w:cs="Arial"/>
          <w:color w:val="222222"/>
          <w:szCs w:val="22"/>
          <w:lang w:val="en-GB"/>
        </w:rPr>
      </w:pPr>
    </w:p>
    <w:p w14:paraId="59126684" w14:textId="77777777"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Bids submitted by mail, </w:t>
      </w:r>
      <w:proofErr w:type="gramStart"/>
      <w:r w:rsidRPr="00E613C3">
        <w:rPr>
          <w:rFonts w:ascii="Calibri" w:hAnsi="Calibri" w:cs="Arial"/>
          <w:color w:val="222222"/>
          <w:szCs w:val="22"/>
          <w:lang w:val="en-GB"/>
        </w:rPr>
        <w:t>email</w:t>
      </w:r>
      <w:proofErr w:type="gramEnd"/>
      <w:r w:rsidRPr="00E613C3">
        <w:rPr>
          <w:rFonts w:ascii="Calibri" w:hAnsi="Calibri" w:cs="Arial"/>
          <w:color w:val="222222"/>
          <w:szCs w:val="22"/>
          <w:lang w:val="en-GB"/>
        </w:rPr>
        <w:t xml:space="preserve"> or courier by so is at the Bidders risk and DRC takes no responsibility for the receipt of such Bids.</w:t>
      </w:r>
    </w:p>
    <w:p w14:paraId="31F3BF61" w14:textId="77777777" w:rsidR="00A9431A" w:rsidRPr="00E613C3" w:rsidRDefault="00A9431A" w:rsidP="00A9431A">
      <w:pPr>
        <w:tabs>
          <w:tab w:val="left" w:pos="900"/>
        </w:tabs>
        <w:rPr>
          <w:rFonts w:ascii="Calibri" w:hAnsi="Calibri" w:cs="Arial"/>
          <w:color w:val="222222"/>
          <w:szCs w:val="22"/>
          <w:lang w:val="en-GB"/>
        </w:rPr>
      </w:pPr>
    </w:p>
    <w:p w14:paraId="6F01B584" w14:textId="7D795C8C"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Bidders are solely responsible for ensuring that the full Bid is received by DRC in accordance with the ITB requirements</w:t>
      </w:r>
      <w:r w:rsidR="003461DC" w:rsidRPr="00E613C3">
        <w:rPr>
          <w:rFonts w:ascii="Calibri" w:hAnsi="Calibri" w:cs="Arial"/>
          <w:color w:val="222222"/>
          <w:szCs w:val="22"/>
          <w:lang w:val="en-GB"/>
        </w:rPr>
        <w:t>.</w:t>
      </w:r>
      <w:r w:rsidRPr="00E613C3">
        <w:rPr>
          <w:rFonts w:ascii="Calibri" w:hAnsi="Calibri" w:cs="Arial"/>
          <w:color w:val="222222"/>
          <w:szCs w:val="22"/>
          <w:lang w:val="en-GB"/>
        </w:rPr>
        <w:t xml:space="preserve"> </w:t>
      </w:r>
    </w:p>
    <w:p w14:paraId="2F9D7B85" w14:textId="77777777" w:rsidR="00A9431A" w:rsidRPr="00E613C3" w:rsidRDefault="00A9431A" w:rsidP="00A9431A">
      <w:pPr>
        <w:tabs>
          <w:tab w:val="left" w:pos="900"/>
        </w:tabs>
        <w:rPr>
          <w:rFonts w:ascii="Calibri" w:hAnsi="Calibri" w:cs="Arial"/>
          <w:color w:val="222222"/>
          <w:szCs w:val="22"/>
          <w:lang w:val="en-GB"/>
        </w:rPr>
      </w:pPr>
    </w:p>
    <w:p w14:paraId="0D2843B7" w14:textId="77777777" w:rsidR="00936F3B" w:rsidRPr="00E613C3" w:rsidRDefault="00936F3B" w:rsidP="00936F3B">
      <w:pPr>
        <w:pStyle w:val="Heading2"/>
        <w:numPr>
          <w:ilvl w:val="1"/>
          <w:numId w:val="1"/>
        </w:numPr>
        <w:rPr>
          <w:lang w:val="en-GB"/>
        </w:rPr>
      </w:pPr>
      <w:r w:rsidRPr="00E613C3">
        <w:rPr>
          <w:lang w:val="en-GB"/>
        </w:rPr>
        <w:t>Hard Copy:</w:t>
      </w:r>
    </w:p>
    <w:p w14:paraId="67636849" w14:textId="3A0367E2" w:rsidR="002D1A68" w:rsidRPr="00E613C3" w:rsidRDefault="00936F3B" w:rsidP="002D1A68">
      <w:pPr>
        <w:tabs>
          <w:tab w:val="left" w:pos="900"/>
        </w:tabs>
        <w:rPr>
          <w:rFonts w:ascii="Calibri" w:hAnsi="Calibri" w:cs="Arial"/>
          <w:b/>
          <w:color w:val="222222"/>
          <w:szCs w:val="22"/>
          <w:lang w:val="en-GB"/>
        </w:rPr>
      </w:pPr>
      <w:r w:rsidRPr="00E613C3">
        <w:rPr>
          <w:rFonts w:ascii="Calibri" w:hAnsi="Calibri" w:cs="Arial"/>
          <w:color w:val="222222"/>
          <w:szCs w:val="22"/>
          <w:lang w:val="en-GB"/>
        </w:rPr>
        <w:t>Hard copy Bids shall be separated into ‘Financial Bid’ and ‘Technical Bid’</w:t>
      </w:r>
      <w:r w:rsidR="002D1A68" w:rsidRPr="00E613C3">
        <w:rPr>
          <w:rFonts w:ascii="Calibri" w:hAnsi="Calibri" w:cs="Arial"/>
          <w:color w:val="222222"/>
          <w:szCs w:val="22"/>
          <w:lang w:val="en-GB"/>
        </w:rPr>
        <w:t>:</w:t>
      </w:r>
    </w:p>
    <w:p w14:paraId="6BA49F18" w14:textId="4F4A346B" w:rsidR="002D1A68" w:rsidRPr="00E613C3" w:rsidRDefault="002D1A68" w:rsidP="002D1A68">
      <w:pPr>
        <w:numPr>
          <w:ilvl w:val="1"/>
          <w:numId w:val="35"/>
        </w:numPr>
        <w:tabs>
          <w:tab w:val="left" w:pos="900"/>
        </w:tabs>
        <w:rPr>
          <w:rFonts w:ascii="Calibri" w:hAnsi="Calibri" w:cs="Arial"/>
          <w:color w:val="222222"/>
          <w:szCs w:val="22"/>
          <w:lang w:val="en-GB"/>
        </w:rPr>
      </w:pPr>
      <w:r w:rsidRPr="00E613C3">
        <w:rPr>
          <w:rFonts w:ascii="Calibri" w:hAnsi="Calibri" w:cs="Arial"/>
          <w:color w:val="222222"/>
          <w:szCs w:val="22"/>
          <w:lang w:val="en-GB"/>
        </w:rPr>
        <w:t>The Financial Bid shall only contain the financial bid form, Annex A.2</w:t>
      </w:r>
    </w:p>
    <w:p w14:paraId="25784F1C" w14:textId="3F3342A2" w:rsidR="002D1A68" w:rsidRPr="00E613C3" w:rsidRDefault="002D1A68" w:rsidP="002D1A68">
      <w:pPr>
        <w:numPr>
          <w:ilvl w:val="1"/>
          <w:numId w:val="35"/>
        </w:numPr>
        <w:tabs>
          <w:tab w:val="left" w:pos="900"/>
        </w:tabs>
        <w:rPr>
          <w:rFonts w:ascii="Calibri" w:hAnsi="Calibri" w:cs="Arial"/>
          <w:color w:val="222222"/>
          <w:szCs w:val="22"/>
          <w:lang w:val="en-GB"/>
        </w:rPr>
      </w:pPr>
      <w:r w:rsidRPr="00E613C3">
        <w:rPr>
          <w:rFonts w:ascii="Calibri" w:hAnsi="Calibri" w:cs="Arial"/>
          <w:color w:val="222222"/>
          <w:szCs w:val="22"/>
          <w:lang w:val="en-GB"/>
        </w:rPr>
        <w:t>The Technical Bid shall contain all other documents required by the tender as mentioned in section A. Administrative Evaluation, but excluding any pricing information</w:t>
      </w:r>
    </w:p>
    <w:p w14:paraId="42B6518D" w14:textId="75CFDD00" w:rsidR="002D1A68" w:rsidRPr="00E613C3" w:rsidRDefault="00BB535F" w:rsidP="00936F3B">
      <w:pPr>
        <w:tabs>
          <w:tab w:val="left" w:pos="900"/>
        </w:tabs>
        <w:rPr>
          <w:rFonts w:ascii="Calibri" w:hAnsi="Calibri" w:cs="Arial"/>
          <w:color w:val="222222"/>
          <w:szCs w:val="22"/>
          <w:lang w:val="en-GB"/>
        </w:rPr>
      </w:pPr>
      <w:r w:rsidRPr="00E613C3">
        <w:rPr>
          <w:rFonts w:ascii="Calibri" w:hAnsi="Calibri" w:cs="Arial"/>
          <w:noProof/>
          <w:color w:val="222222"/>
          <w:szCs w:val="22"/>
          <w:lang w:val="da-DK" w:eastAsia="da-DK"/>
        </w:rPr>
        <mc:AlternateContent>
          <mc:Choice Requires="wps">
            <w:drawing>
              <wp:anchor distT="0" distB="0" distL="114300" distR="114300" simplePos="0" relativeHeight="251658243" behindDoc="0" locked="0" layoutInCell="1" allowOverlap="1" wp14:anchorId="672507E5" wp14:editId="62344825">
                <wp:simplePos x="0" y="0"/>
                <wp:positionH relativeFrom="column">
                  <wp:posOffset>923925</wp:posOffset>
                </wp:positionH>
                <wp:positionV relativeFrom="paragraph">
                  <wp:posOffset>308610</wp:posOffset>
                </wp:positionV>
                <wp:extent cx="4524375" cy="1000125"/>
                <wp:effectExtent l="0" t="0" r="28575" b="28575"/>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1000125"/>
                        </a:xfrm>
                        <a:prstGeom prst="rect">
                          <a:avLst/>
                        </a:prstGeom>
                        <a:solidFill>
                          <a:srgbClr val="FFFFFF"/>
                        </a:solidFill>
                        <a:ln w="9525">
                          <a:solidFill>
                            <a:srgbClr val="000000"/>
                          </a:solidFill>
                          <a:miter lim="800000"/>
                          <a:headEnd/>
                          <a:tailEnd/>
                        </a:ln>
                      </wps:spPr>
                      <wps:txbx>
                        <w:txbxContent>
                          <w:p w14:paraId="753940A1" w14:textId="627F3EE9" w:rsidR="00936F3B" w:rsidRPr="00F72A16" w:rsidRDefault="00936F3B" w:rsidP="009A4E55">
                            <w:pPr>
                              <w:tabs>
                                <w:tab w:val="left" w:pos="900"/>
                              </w:tabs>
                              <w:jc w:val="center"/>
                              <w:rPr>
                                <w:rFonts w:ascii="Calibri" w:hAnsi="Calibri" w:cs="Arial"/>
                                <w:color w:val="222222"/>
                                <w:sz w:val="32"/>
                                <w:szCs w:val="22"/>
                                <w:highlight w:val="yellow"/>
                                <w:lang w:val="en-GB"/>
                              </w:rPr>
                            </w:pPr>
                            <w:r w:rsidRPr="00D2279B">
                              <w:rPr>
                                <w:rFonts w:ascii="Calibri" w:hAnsi="Calibri" w:cs="Arial"/>
                                <w:b/>
                                <w:szCs w:val="22"/>
                                <w:lang w:val="en-GB"/>
                              </w:rPr>
                              <w:t xml:space="preserve">ITB No.: </w:t>
                            </w:r>
                            <w:r w:rsidR="00E00927" w:rsidRPr="00E00927">
                              <w:rPr>
                                <w:rFonts w:ascii="Calibri" w:hAnsi="Calibri" w:cs="Arial"/>
                                <w:b/>
                                <w:szCs w:val="22"/>
                                <w:lang w:val="en-GB"/>
                              </w:rPr>
                              <w:t>ITB-00</w:t>
                            </w:r>
                            <w:r w:rsidR="0060783B">
                              <w:rPr>
                                <w:rFonts w:ascii="Calibri" w:hAnsi="Calibri" w:cs="Arial"/>
                                <w:b/>
                                <w:szCs w:val="22"/>
                                <w:lang w:val="en-GB"/>
                              </w:rPr>
                              <w:t>5</w:t>
                            </w:r>
                            <w:r w:rsidR="00E00927" w:rsidRPr="00E00927">
                              <w:rPr>
                                <w:rFonts w:ascii="Calibri" w:hAnsi="Calibri" w:cs="Arial"/>
                                <w:b/>
                                <w:szCs w:val="22"/>
                                <w:lang w:val="en-GB"/>
                              </w:rPr>
                              <w:t xml:space="preserve">DIY22 - </w:t>
                            </w:r>
                            <w:r w:rsidR="0060783B" w:rsidRPr="0060783B">
                              <w:rPr>
                                <w:rFonts w:ascii="Calibri" w:hAnsi="Calibri" w:cs="Arial"/>
                                <w:b/>
                                <w:szCs w:val="22"/>
                                <w:lang w:val="en-GB"/>
                              </w:rPr>
                              <w:t xml:space="preserve">Rehabilitation of </w:t>
                            </w:r>
                            <w:proofErr w:type="spellStart"/>
                            <w:r w:rsidR="0060783B" w:rsidRPr="0060783B">
                              <w:rPr>
                                <w:rFonts w:ascii="Calibri" w:hAnsi="Calibri" w:cs="Arial"/>
                                <w:b/>
                                <w:szCs w:val="22"/>
                                <w:lang w:val="en-GB"/>
                              </w:rPr>
                              <w:t>Bakhtiary</w:t>
                            </w:r>
                            <w:proofErr w:type="spellEnd"/>
                            <w:r w:rsidR="0060783B" w:rsidRPr="0060783B">
                              <w:rPr>
                                <w:rFonts w:ascii="Calibri" w:hAnsi="Calibri" w:cs="Arial"/>
                                <w:b/>
                                <w:szCs w:val="22"/>
                                <w:lang w:val="en-GB"/>
                              </w:rPr>
                              <w:t xml:space="preserve"> Water Project-</w:t>
                            </w:r>
                            <w:proofErr w:type="spellStart"/>
                            <w:r w:rsidR="0060783B" w:rsidRPr="0060783B">
                              <w:rPr>
                                <w:rFonts w:ascii="Calibri" w:hAnsi="Calibri" w:cs="Arial"/>
                                <w:b/>
                                <w:szCs w:val="22"/>
                                <w:lang w:val="en-GB"/>
                              </w:rPr>
                              <w:t>Khanaqin</w:t>
                            </w:r>
                            <w:proofErr w:type="spellEnd"/>
                            <w:r w:rsidR="0060783B" w:rsidRPr="0060783B">
                              <w:rPr>
                                <w:rFonts w:ascii="Calibri" w:hAnsi="Calibri" w:cs="Arial"/>
                                <w:b/>
                                <w:szCs w:val="22"/>
                                <w:lang w:val="en-GB"/>
                              </w:rPr>
                              <w:t xml:space="preserve"> district</w:t>
                            </w:r>
                            <w:r w:rsidR="00E00927" w:rsidRPr="00E00927">
                              <w:rPr>
                                <w:rFonts w:ascii="Calibri" w:hAnsi="Calibri" w:cs="Arial"/>
                                <w:b/>
                                <w:szCs w:val="22"/>
                                <w:lang w:val="en-GB"/>
                              </w:rPr>
                              <w:t>.</w:t>
                            </w:r>
                          </w:p>
                          <w:p w14:paraId="30715826" w14:textId="77777777" w:rsidR="00936F3B" w:rsidRPr="00D2279B" w:rsidRDefault="00936F3B" w:rsidP="00EF5F4F">
                            <w:pPr>
                              <w:tabs>
                                <w:tab w:val="left" w:pos="900"/>
                              </w:tabs>
                              <w:jc w:val="center"/>
                              <w:rPr>
                                <w:rFonts w:ascii="Calibri" w:hAnsi="Calibri" w:cs="Arial"/>
                                <w:b/>
                                <w:szCs w:val="22"/>
                                <w:lang w:val="en-GB"/>
                              </w:rPr>
                            </w:pPr>
                            <w:r w:rsidRPr="00D2279B">
                              <w:rPr>
                                <w:rFonts w:ascii="Calibri" w:hAnsi="Calibri" w:cs="Arial"/>
                                <w:b/>
                                <w:szCs w:val="22"/>
                                <w:lang w:val="en-GB"/>
                              </w:rPr>
                              <w:t>TECHNICAL BID</w:t>
                            </w:r>
                          </w:p>
                          <w:p w14:paraId="074F86CB"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2507E5" id="_x0000_t202" coordsize="21600,21600" o:spt="202" path="m,l,21600r21600,l21600,xe">
                <v:stroke joinstyle="miter"/>
                <v:path gradientshapeok="t" o:connecttype="rect"/>
              </v:shapetype>
              <v:shape id="_x0000_s1028" type="#_x0000_t202" style="position:absolute;left:0;text-align:left;margin-left:72.75pt;margin-top:24.3pt;width:356.25pt;height:78.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">
                <v:textbox>
                  <w:txbxContent>
                    <w:p w14:paraId="753940A1" w14:textId="627F3EE9" w:rsidR="00936F3B" w:rsidRPr="00F72A16" w:rsidRDefault="00936F3B" w:rsidP="009A4E55">
                      <w:pPr>
                        <w:tabs>
                          <w:tab w:val="left" w:pos="900"/>
                        </w:tabs>
                        <w:jc w:val="center"/>
                        <w:rPr>
                          <w:rFonts w:ascii="Calibri" w:hAnsi="Calibri" w:cs="Arial"/>
                          <w:color w:val="222222"/>
                          <w:sz w:val="32"/>
                          <w:szCs w:val="22"/>
                          <w:highlight w:val="yellow"/>
                          <w:lang w:val="en-GB"/>
                        </w:rPr>
                      </w:pPr>
                      <w:r w:rsidRPr="00D2279B">
                        <w:rPr>
                          <w:rFonts w:ascii="Calibri" w:hAnsi="Calibri" w:cs="Arial"/>
                          <w:b/>
                          <w:szCs w:val="22"/>
                          <w:lang w:val="en-GB"/>
                        </w:rPr>
                        <w:t xml:space="preserve">ITB No.: </w:t>
                      </w:r>
                      <w:r w:rsidR="00E00927" w:rsidRPr="00E00927">
                        <w:rPr>
                          <w:rFonts w:ascii="Calibri" w:hAnsi="Calibri" w:cs="Arial"/>
                          <w:b/>
                          <w:szCs w:val="22"/>
                          <w:lang w:val="en-GB"/>
                        </w:rPr>
                        <w:t>ITB-00</w:t>
                      </w:r>
                      <w:r w:rsidR="0060783B">
                        <w:rPr>
                          <w:rFonts w:ascii="Calibri" w:hAnsi="Calibri" w:cs="Arial"/>
                          <w:b/>
                          <w:szCs w:val="22"/>
                          <w:lang w:val="en-GB"/>
                        </w:rPr>
                        <w:t>5</w:t>
                      </w:r>
                      <w:r w:rsidR="00E00927" w:rsidRPr="00E00927">
                        <w:rPr>
                          <w:rFonts w:ascii="Calibri" w:hAnsi="Calibri" w:cs="Arial"/>
                          <w:b/>
                          <w:szCs w:val="22"/>
                          <w:lang w:val="en-GB"/>
                        </w:rPr>
                        <w:t xml:space="preserve">DIY22 - </w:t>
                      </w:r>
                      <w:r w:rsidR="0060783B" w:rsidRPr="0060783B">
                        <w:rPr>
                          <w:rFonts w:ascii="Calibri" w:hAnsi="Calibri" w:cs="Arial"/>
                          <w:b/>
                          <w:szCs w:val="22"/>
                          <w:lang w:val="en-GB"/>
                        </w:rPr>
                        <w:t xml:space="preserve">Rehabilitation of </w:t>
                      </w:r>
                      <w:proofErr w:type="spellStart"/>
                      <w:r w:rsidR="0060783B" w:rsidRPr="0060783B">
                        <w:rPr>
                          <w:rFonts w:ascii="Calibri" w:hAnsi="Calibri" w:cs="Arial"/>
                          <w:b/>
                          <w:szCs w:val="22"/>
                          <w:lang w:val="en-GB"/>
                        </w:rPr>
                        <w:t>Bakhtiary</w:t>
                      </w:r>
                      <w:proofErr w:type="spellEnd"/>
                      <w:r w:rsidR="0060783B" w:rsidRPr="0060783B">
                        <w:rPr>
                          <w:rFonts w:ascii="Calibri" w:hAnsi="Calibri" w:cs="Arial"/>
                          <w:b/>
                          <w:szCs w:val="22"/>
                          <w:lang w:val="en-GB"/>
                        </w:rPr>
                        <w:t xml:space="preserve"> Water Project-</w:t>
                      </w:r>
                      <w:proofErr w:type="spellStart"/>
                      <w:r w:rsidR="0060783B" w:rsidRPr="0060783B">
                        <w:rPr>
                          <w:rFonts w:ascii="Calibri" w:hAnsi="Calibri" w:cs="Arial"/>
                          <w:b/>
                          <w:szCs w:val="22"/>
                          <w:lang w:val="en-GB"/>
                        </w:rPr>
                        <w:t>Khanaqin</w:t>
                      </w:r>
                      <w:proofErr w:type="spellEnd"/>
                      <w:r w:rsidR="0060783B" w:rsidRPr="0060783B">
                        <w:rPr>
                          <w:rFonts w:ascii="Calibri" w:hAnsi="Calibri" w:cs="Arial"/>
                          <w:b/>
                          <w:szCs w:val="22"/>
                          <w:lang w:val="en-GB"/>
                        </w:rPr>
                        <w:t xml:space="preserve"> district</w:t>
                      </w:r>
                      <w:r w:rsidR="00E00927" w:rsidRPr="00E00927">
                        <w:rPr>
                          <w:rFonts w:ascii="Calibri" w:hAnsi="Calibri" w:cs="Arial"/>
                          <w:b/>
                          <w:szCs w:val="22"/>
                          <w:lang w:val="en-GB"/>
                        </w:rPr>
                        <w:t>.</w:t>
                      </w:r>
                    </w:p>
                    <w:p w14:paraId="30715826" w14:textId="77777777" w:rsidR="00936F3B" w:rsidRPr="00D2279B" w:rsidRDefault="00936F3B" w:rsidP="00EF5F4F">
                      <w:pPr>
                        <w:tabs>
                          <w:tab w:val="left" w:pos="900"/>
                        </w:tabs>
                        <w:jc w:val="center"/>
                        <w:rPr>
                          <w:rFonts w:ascii="Calibri" w:hAnsi="Calibri" w:cs="Arial"/>
                          <w:b/>
                          <w:szCs w:val="22"/>
                          <w:lang w:val="en-GB"/>
                        </w:rPr>
                      </w:pPr>
                      <w:r w:rsidRPr="00D2279B">
                        <w:rPr>
                          <w:rFonts w:ascii="Calibri" w:hAnsi="Calibri" w:cs="Arial"/>
                          <w:b/>
                          <w:szCs w:val="22"/>
                          <w:lang w:val="en-GB"/>
                        </w:rPr>
                        <w:t>TECHNICAL BID</w:t>
                      </w:r>
                    </w:p>
                    <w:p w14:paraId="074F86CB"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v:textbox>
                <w10:wrap type="topAndBottom"/>
              </v:shape>
            </w:pict>
          </mc:Fallback>
        </mc:AlternateContent>
      </w:r>
    </w:p>
    <w:p w14:paraId="392D9BA9" w14:textId="77777777" w:rsidR="00BB535F" w:rsidRPr="00E613C3" w:rsidRDefault="00BB535F" w:rsidP="00936F3B">
      <w:pPr>
        <w:tabs>
          <w:tab w:val="left" w:pos="900"/>
        </w:tabs>
        <w:rPr>
          <w:rFonts w:ascii="Calibri" w:hAnsi="Calibri" w:cs="Arial"/>
          <w:color w:val="222222"/>
          <w:szCs w:val="22"/>
          <w:lang w:val="en-GB"/>
        </w:rPr>
      </w:pPr>
    </w:p>
    <w:p w14:paraId="5CBA7AB4" w14:textId="3E8589EF" w:rsidR="00936F3B" w:rsidRPr="00E613C3" w:rsidRDefault="00936F3B" w:rsidP="00936F3B">
      <w:p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 Each part shall be placed in a </w:t>
      </w:r>
      <w:r w:rsidRPr="00E613C3">
        <w:rPr>
          <w:rFonts w:ascii="Calibri" w:hAnsi="Calibri" w:cs="Arial"/>
          <w:b/>
          <w:color w:val="222222"/>
          <w:szCs w:val="22"/>
          <w:lang w:val="en-GB"/>
        </w:rPr>
        <w:t>sealed</w:t>
      </w:r>
      <w:r w:rsidRPr="00E613C3">
        <w:rPr>
          <w:rFonts w:ascii="Calibri" w:hAnsi="Calibri" w:cs="Arial"/>
          <w:color w:val="222222"/>
          <w:szCs w:val="22"/>
          <w:lang w:val="en-GB"/>
        </w:rPr>
        <w:t xml:space="preserve"> envelope, marked as follows:</w:t>
      </w:r>
    </w:p>
    <w:p w14:paraId="24097057" w14:textId="08660BC0" w:rsidR="001364F1" w:rsidRPr="00E613C3" w:rsidRDefault="001364F1" w:rsidP="00936F3B">
      <w:pPr>
        <w:tabs>
          <w:tab w:val="left" w:pos="900"/>
        </w:tabs>
        <w:rPr>
          <w:rFonts w:ascii="Calibri" w:hAnsi="Calibri" w:cs="Arial"/>
          <w:color w:val="222222"/>
          <w:szCs w:val="22"/>
          <w:lang w:val="en-GB"/>
        </w:rPr>
      </w:pPr>
    </w:p>
    <w:p w14:paraId="4DDD70CF" w14:textId="69B347CD" w:rsidR="001364F1" w:rsidRPr="00E613C3" w:rsidRDefault="001364F1" w:rsidP="00936F3B">
      <w:pPr>
        <w:tabs>
          <w:tab w:val="left" w:pos="900"/>
        </w:tabs>
        <w:rPr>
          <w:rFonts w:ascii="Calibri" w:hAnsi="Calibri" w:cs="Arial"/>
          <w:color w:val="222222"/>
          <w:szCs w:val="22"/>
          <w:lang w:val="en-GB"/>
        </w:rPr>
      </w:pPr>
      <w:r w:rsidRPr="00E613C3">
        <w:rPr>
          <w:rFonts w:ascii="Calibri" w:hAnsi="Calibri" w:cs="Arial"/>
          <w:noProof/>
          <w:color w:val="222222"/>
          <w:szCs w:val="22"/>
          <w:lang w:val="da-DK" w:eastAsia="da-DK"/>
        </w:rPr>
        <mc:AlternateContent>
          <mc:Choice Requires="wps">
            <w:drawing>
              <wp:anchor distT="0" distB="0" distL="114300" distR="114300" simplePos="0" relativeHeight="251658244" behindDoc="0" locked="0" layoutInCell="1" allowOverlap="1" wp14:anchorId="471D7D09" wp14:editId="52803D0C">
                <wp:simplePos x="0" y="0"/>
                <wp:positionH relativeFrom="column">
                  <wp:posOffset>1028700</wp:posOffset>
                </wp:positionH>
                <wp:positionV relativeFrom="paragraph">
                  <wp:posOffset>258445</wp:posOffset>
                </wp:positionV>
                <wp:extent cx="4429125" cy="895350"/>
                <wp:effectExtent l="0" t="0" r="28575" b="19050"/>
                <wp:wrapTopAndBottom/>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895350"/>
                        </a:xfrm>
                        <a:prstGeom prst="rect">
                          <a:avLst/>
                        </a:prstGeom>
                        <a:solidFill>
                          <a:srgbClr val="FFFFFF"/>
                        </a:solidFill>
                        <a:ln w="9525">
                          <a:solidFill>
                            <a:srgbClr val="000000"/>
                          </a:solidFill>
                          <a:miter lim="800000"/>
                          <a:headEnd/>
                          <a:tailEnd/>
                        </a:ln>
                      </wps:spPr>
                      <wps:txbx>
                        <w:txbxContent>
                          <w:p w14:paraId="3618DFF1" w14:textId="0351C146" w:rsidR="00407BA5" w:rsidRPr="00F72A16" w:rsidRDefault="00407BA5" w:rsidP="00407BA5">
                            <w:pPr>
                              <w:tabs>
                                <w:tab w:val="left" w:pos="900"/>
                              </w:tabs>
                              <w:jc w:val="center"/>
                              <w:rPr>
                                <w:rFonts w:ascii="Calibri" w:hAnsi="Calibri" w:cs="Arial"/>
                                <w:color w:val="222222"/>
                                <w:sz w:val="32"/>
                                <w:szCs w:val="22"/>
                                <w:highlight w:val="yellow"/>
                                <w:lang w:val="en-GB"/>
                              </w:rPr>
                            </w:pPr>
                            <w:r w:rsidRPr="00D2279B">
                              <w:rPr>
                                <w:rFonts w:ascii="Calibri" w:hAnsi="Calibri" w:cs="Arial"/>
                                <w:b/>
                                <w:szCs w:val="22"/>
                                <w:lang w:val="en-GB"/>
                              </w:rPr>
                              <w:t>ITB No</w:t>
                            </w:r>
                            <w:r w:rsidR="00E00927" w:rsidRPr="00E00927">
                              <w:t xml:space="preserve"> </w:t>
                            </w:r>
                            <w:r w:rsidR="00E00927" w:rsidRPr="00E00927">
                              <w:rPr>
                                <w:rFonts w:ascii="Calibri" w:hAnsi="Calibri" w:cs="Arial"/>
                                <w:b/>
                                <w:szCs w:val="22"/>
                                <w:lang w:val="en-GB"/>
                              </w:rPr>
                              <w:t>ITB-00</w:t>
                            </w:r>
                            <w:r w:rsidR="0060783B">
                              <w:rPr>
                                <w:rFonts w:ascii="Calibri" w:hAnsi="Calibri" w:cs="Arial"/>
                                <w:b/>
                                <w:szCs w:val="22"/>
                                <w:lang w:val="en-GB"/>
                              </w:rPr>
                              <w:t>5</w:t>
                            </w:r>
                            <w:r w:rsidR="00E00927" w:rsidRPr="00E00927">
                              <w:rPr>
                                <w:rFonts w:ascii="Calibri" w:hAnsi="Calibri" w:cs="Arial"/>
                                <w:b/>
                                <w:szCs w:val="22"/>
                                <w:lang w:val="en-GB"/>
                              </w:rPr>
                              <w:t xml:space="preserve">DIY22 - </w:t>
                            </w:r>
                            <w:r w:rsidR="0060783B" w:rsidRPr="0060783B">
                              <w:rPr>
                                <w:rFonts w:ascii="Calibri" w:hAnsi="Calibri" w:cs="Arial"/>
                                <w:b/>
                                <w:szCs w:val="22"/>
                                <w:lang w:val="en-GB"/>
                              </w:rPr>
                              <w:t xml:space="preserve">Rehabilitation of </w:t>
                            </w:r>
                            <w:proofErr w:type="spellStart"/>
                            <w:r w:rsidR="0060783B" w:rsidRPr="0060783B">
                              <w:rPr>
                                <w:rFonts w:ascii="Calibri" w:hAnsi="Calibri" w:cs="Arial"/>
                                <w:b/>
                                <w:szCs w:val="22"/>
                                <w:lang w:val="en-GB"/>
                              </w:rPr>
                              <w:t>Bakhtiary</w:t>
                            </w:r>
                            <w:proofErr w:type="spellEnd"/>
                            <w:r w:rsidR="0060783B" w:rsidRPr="0060783B">
                              <w:rPr>
                                <w:rFonts w:ascii="Calibri" w:hAnsi="Calibri" w:cs="Arial"/>
                                <w:b/>
                                <w:szCs w:val="22"/>
                                <w:lang w:val="en-GB"/>
                              </w:rPr>
                              <w:t xml:space="preserve"> Water Project-</w:t>
                            </w:r>
                            <w:proofErr w:type="spellStart"/>
                            <w:r w:rsidR="0060783B" w:rsidRPr="0060783B">
                              <w:rPr>
                                <w:rFonts w:ascii="Calibri" w:hAnsi="Calibri" w:cs="Arial"/>
                                <w:b/>
                                <w:szCs w:val="22"/>
                                <w:lang w:val="en-GB"/>
                              </w:rPr>
                              <w:t>Khanaqin</w:t>
                            </w:r>
                            <w:proofErr w:type="spellEnd"/>
                            <w:r w:rsidR="0060783B" w:rsidRPr="0060783B">
                              <w:rPr>
                                <w:rFonts w:ascii="Calibri" w:hAnsi="Calibri" w:cs="Arial"/>
                                <w:b/>
                                <w:szCs w:val="22"/>
                                <w:lang w:val="en-GB"/>
                              </w:rPr>
                              <w:t xml:space="preserve"> district</w:t>
                            </w:r>
                            <w:r w:rsidR="00E00927" w:rsidRPr="00E00927">
                              <w:rPr>
                                <w:rFonts w:ascii="Calibri" w:hAnsi="Calibri" w:cs="Arial"/>
                                <w:b/>
                                <w:szCs w:val="22"/>
                                <w:lang w:val="en-GB"/>
                              </w:rPr>
                              <w:t>.</w:t>
                            </w:r>
                          </w:p>
                          <w:p w14:paraId="1E57A8DA" w14:textId="5D53631F" w:rsidR="00936F3B" w:rsidRPr="00407BA5" w:rsidRDefault="00936F3B" w:rsidP="00524A88">
                            <w:pPr>
                              <w:tabs>
                                <w:tab w:val="left" w:pos="900"/>
                              </w:tabs>
                              <w:jc w:val="center"/>
                              <w:rPr>
                                <w:rFonts w:ascii="Calibri" w:hAnsi="Calibri" w:cs="Arial"/>
                                <w:b/>
                                <w:szCs w:val="22"/>
                                <w:lang w:val="en-GB"/>
                              </w:rPr>
                            </w:pPr>
                            <w:r w:rsidRPr="00407BA5">
                              <w:rPr>
                                <w:rFonts w:ascii="Calibri" w:hAnsi="Calibri" w:cs="Arial"/>
                                <w:b/>
                                <w:szCs w:val="22"/>
                                <w:lang w:val="en-GB"/>
                              </w:rPr>
                              <w:t>FINANCIAL BID</w:t>
                            </w:r>
                          </w:p>
                          <w:p w14:paraId="23F576A2"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D7D09" id="_x0000_s1029" type="#_x0000_t202" style="position:absolute;left:0;text-align:left;margin-left:81pt;margin-top:20.35pt;width:348.75pt;height:7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">
                <v:textbox>
                  <w:txbxContent>
                    <w:p w14:paraId="3618DFF1" w14:textId="0351C146" w:rsidR="00407BA5" w:rsidRPr="00F72A16" w:rsidRDefault="00407BA5" w:rsidP="00407BA5">
                      <w:pPr>
                        <w:tabs>
                          <w:tab w:val="left" w:pos="900"/>
                        </w:tabs>
                        <w:jc w:val="center"/>
                        <w:rPr>
                          <w:rFonts w:ascii="Calibri" w:hAnsi="Calibri" w:cs="Arial"/>
                          <w:color w:val="222222"/>
                          <w:sz w:val="32"/>
                          <w:szCs w:val="22"/>
                          <w:highlight w:val="yellow"/>
                          <w:lang w:val="en-GB"/>
                        </w:rPr>
                      </w:pPr>
                      <w:r w:rsidRPr="00D2279B">
                        <w:rPr>
                          <w:rFonts w:ascii="Calibri" w:hAnsi="Calibri" w:cs="Arial"/>
                          <w:b/>
                          <w:szCs w:val="22"/>
                          <w:lang w:val="en-GB"/>
                        </w:rPr>
                        <w:t>ITB No</w:t>
                      </w:r>
                      <w:r w:rsidR="00E00927" w:rsidRPr="00E00927">
                        <w:t xml:space="preserve"> </w:t>
                      </w:r>
                      <w:r w:rsidR="00E00927" w:rsidRPr="00E00927">
                        <w:rPr>
                          <w:rFonts w:ascii="Calibri" w:hAnsi="Calibri" w:cs="Arial"/>
                          <w:b/>
                          <w:szCs w:val="22"/>
                          <w:lang w:val="en-GB"/>
                        </w:rPr>
                        <w:t>ITB-00</w:t>
                      </w:r>
                      <w:r w:rsidR="0060783B">
                        <w:rPr>
                          <w:rFonts w:ascii="Calibri" w:hAnsi="Calibri" w:cs="Arial"/>
                          <w:b/>
                          <w:szCs w:val="22"/>
                          <w:lang w:val="en-GB"/>
                        </w:rPr>
                        <w:t>5</w:t>
                      </w:r>
                      <w:r w:rsidR="00E00927" w:rsidRPr="00E00927">
                        <w:rPr>
                          <w:rFonts w:ascii="Calibri" w:hAnsi="Calibri" w:cs="Arial"/>
                          <w:b/>
                          <w:szCs w:val="22"/>
                          <w:lang w:val="en-GB"/>
                        </w:rPr>
                        <w:t xml:space="preserve">DIY22 - </w:t>
                      </w:r>
                      <w:r w:rsidR="0060783B" w:rsidRPr="0060783B">
                        <w:rPr>
                          <w:rFonts w:ascii="Calibri" w:hAnsi="Calibri" w:cs="Arial"/>
                          <w:b/>
                          <w:szCs w:val="22"/>
                          <w:lang w:val="en-GB"/>
                        </w:rPr>
                        <w:t xml:space="preserve">Rehabilitation of </w:t>
                      </w:r>
                      <w:proofErr w:type="spellStart"/>
                      <w:r w:rsidR="0060783B" w:rsidRPr="0060783B">
                        <w:rPr>
                          <w:rFonts w:ascii="Calibri" w:hAnsi="Calibri" w:cs="Arial"/>
                          <w:b/>
                          <w:szCs w:val="22"/>
                          <w:lang w:val="en-GB"/>
                        </w:rPr>
                        <w:t>Bakhtiary</w:t>
                      </w:r>
                      <w:proofErr w:type="spellEnd"/>
                      <w:r w:rsidR="0060783B" w:rsidRPr="0060783B">
                        <w:rPr>
                          <w:rFonts w:ascii="Calibri" w:hAnsi="Calibri" w:cs="Arial"/>
                          <w:b/>
                          <w:szCs w:val="22"/>
                          <w:lang w:val="en-GB"/>
                        </w:rPr>
                        <w:t xml:space="preserve"> Water Project-</w:t>
                      </w:r>
                      <w:proofErr w:type="spellStart"/>
                      <w:r w:rsidR="0060783B" w:rsidRPr="0060783B">
                        <w:rPr>
                          <w:rFonts w:ascii="Calibri" w:hAnsi="Calibri" w:cs="Arial"/>
                          <w:b/>
                          <w:szCs w:val="22"/>
                          <w:lang w:val="en-GB"/>
                        </w:rPr>
                        <w:t>Khanaqin</w:t>
                      </w:r>
                      <w:proofErr w:type="spellEnd"/>
                      <w:r w:rsidR="0060783B" w:rsidRPr="0060783B">
                        <w:rPr>
                          <w:rFonts w:ascii="Calibri" w:hAnsi="Calibri" w:cs="Arial"/>
                          <w:b/>
                          <w:szCs w:val="22"/>
                          <w:lang w:val="en-GB"/>
                        </w:rPr>
                        <w:t xml:space="preserve"> district</w:t>
                      </w:r>
                      <w:r w:rsidR="00E00927" w:rsidRPr="00E00927">
                        <w:rPr>
                          <w:rFonts w:ascii="Calibri" w:hAnsi="Calibri" w:cs="Arial"/>
                          <w:b/>
                          <w:szCs w:val="22"/>
                          <w:lang w:val="en-GB"/>
                        </w:rPr>
                        <w:t>.</w:t>
                      </w:r>
                    </w:p>
                    <w:p w14:paraId="1E57A8DA" w14:textId="5D53631F" w:rsidR="00936F3B" w:rsidRPr="00407BA5" w:rsidRDefault="00936F3B" w:rsidP="00524A88">
                      <w:pPr>
                        <w:tabs>
                          <w:tab w:val="left" w:pos="900"/>
                        </w:tabs>
                        <w:jc w:val="center"/>
                        <w:rPr>
                          <w:rFonts w:ascii="Calibri" w:hAnsi="Calibri" w:cs="Arial"/>
                          <w:b/>
                          <w:szCs w:val="22"/>
                          <w:lang w:val="en-GB"/>
                        </w:rPr>
                      </w:pPr>
                      <w:r w:rsidRPr="00407BA5">
                        <w:rPr>
                          <w:rFonts w:ascii="Calibri" w:hAnsi="Calibri" w:cs="Arial"/>
                          <w:b/>
                          <w:szCs w:val="22"/>
                          <w:lang w:val="en-GB"/>
                        </w:rPr>
                        <w:t>FINANCIAL BID</w:t>
                      </w:r>
                    </w:p>
                    <w:p w14:paraId="23F576A2"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v:textbox>
                <w10:wrap type="topAndBottom"/>
              </v:shape>
            </w:pict>
          </mc:Fallback>
        </mc:AlternateContent>
      </w:r>
    </w:p>
    <w:p w14:paraId="619A82C5" w14:textId="7F09D5C1" w:rsidR="00936F3B" w:rsidRPr="00E613C3" w:rsidRDefault="00936F3B" w:rsidP="001364F1">
      <w:pPr>
        <w:tabs>
          <w:tab w:val="left" w:pos="900"/>
        </w:tabs>
        <w:rPr>
          <w:rFonts w:ascii="Calibri" w:hAnsi="Calibri" w:cs="Arial"/>
          <w:color w:val="222222"/>
          <w:szCs w:val="22"/>
          <w:lang w:val="en-GB"/>
        </w:rPr>
      </w:pPr>
    </w:p>
    <w:p w14:paraId="6AB8E0A8" w14:textId="75416B03" w:rsidR="001364F1" w:rsidRPr="00E613C3" w:rsidRDefault="001364F1" w:rsidP="001364F1">
      <w:pPr>
        <w:tabs>
          <w:tab w:val="left" w:pos="900"/>
        </w:tabs>
        <w:rPr>
          <w:rFonts w:ascii="Calibri" w:hAnsi="Calibri" w:cs="Arial"/>
          <w:color w:val="222222"/>
          <w:szCs w:val="22"/>
          <w:lang w:val="en-GB"/>
        </w:rPr>
      </w:pPr>
    </w:p>
    <w:p w14:paraId="7F97A098" w14:textId="157CBF24" w:rsidR="00936F3B" w:rsidRPr="00E613C3" w:rsidRDefault="00BB535F" w:rsidP="00936F3B">
      <w:pPr>
        <w:tabs>
          <w:tab w:val="left" w:pos="900"/>
        </w:tabs>
        <w:rPr>
          <w:rFonts w:ascii="Calibri" w:hAnsi="Calibri" w:cs="Arial"/>
          <w:color w:val="222222"/>
          <w:szCs w:val="22"/>
          <w:lang w:val="en-GB"/>
        </w:rPr>
      </w:pPr>
      <w:r w:rsidRPr="00E613C3">
        <w:rPr>
          <w:rFonts w:ascii="Calibri" w:hAnsi="Calibri" w:cs="Arial"/>
          <w:noProof/>
          <w:color w:val="222222"/>
          <w:szCs w:val="22"/>
          <w:lang w:val="da-DK" w:eastAsia="da-DK"/>
        </w:rPr>
        <mc:AlternateContent>
          <mc:Choice Requires="wps">
            <w:drawing>
              <wp:anchor distT="0" distB="0" distL="114300" distR="114300" simplePos="0" relativeHeight="251658245" behindDoc="0" locked="0" layoutInCell="1" allowOverlap="1" wp14:anchorId="0C61E270" wp14:editId="66F4FC78">
                <wp:simplePos x="0" y="0"/>
                <wp:positionH relativeFrom="column">
                  <wp:posOffset>971550</wp:posOffset>
                </wp:positionH>
                <wp:positionV relativeFrom="paragraph">
                  <wp:posOffset>304800</wp:posOffset>
                </wp:positionV>
                <wp:extent cx="4410075" cy="1381125"/>
                <wp:effectExtent l="0" t="0" r="28575" b="28575"/>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1381125"/>
                        </a:xfrm>
                        <a:prstGeom prst="rect">
                          <a:avLst/>
                        </a:prstGeom>
                        <a:solidFill>
                          <a:srgbClr val="FFFFFF"/>
                        </a:solidFill>
                        <a:ln w="9525">
                          <a:solidFill>
                            <a:srgbClr val="000000"/>
                          </a:solidFill>
                          <a:miter lim="800000"/>
                          <a:headEnd/>
                          <a:tailEnd/>
                        </a:ln>
                      </wps:spPr>
                      <wps:txbx>
                        <w:txbxContent>
                          <w:p w14:paraId="501C19D5" w14:textId="7D420396" w:rsidR="00936F3B" w:rsidRPr="00476092" w:rsidRDefault="00936F3B" w:rsidP="00BB535F">
                            <w:pPr>
                              <w:tabs>
                                <w:tab w:val="left" w:pos="900"/>
                              </w:tabs>
                              <w:jc w:val="center"/>
                              <w:rPr>
                                <w:rFonts w:ascii="Calibri" w:hAnsi="Calibri" w:cs="Arial"/>
                                <w:b/>
                                <w:color w:val="222222"/>
                                <w:sz w:val="32"/>
                                <w:szCs w:val="22"/>
                                <w:highlight w:val="yellow"/>
                                <w:lang w:val="en-GB"/>
                              </w:rPr>
                            </w:pPr>
                            <w:r w:rsidRPr="00F04BEE">
                              <w:rPr>
                                <w:rFonts w:ascii="Calibri" w:hAnsi="Calibri" w:cs="Arial"/>
                                <w:b/>
                                <w:szCs w:val="22"/>
                                <w:lang w:val="en-GB"/>
                              </w:rPr>
                              <w:t>ITB No</w:t>
                            </w:r>
                            <w:r w:rsidR="00F04BEE" w:rsidRPr="00F04BEE">
                              <w:rPr>
                                <w:rFonts w:ascii="Calibri" w:hAnsi="Calibri" w:cs="Arial"/>
                                <w:b/>
                                <w:szCs w:val="22"/>
                                <w:lang w:val="en-GB"/>
                              </w:rPr>
                              <w:t xml:space="preserve"> </w:t>
                            </w:r>
                            <w:r w:rsidR="00E00927" w:rsidRPr="00E00927">
                              <w:rPr>
                                <w:rFonts w:ascii="Calibri" w:hAnsi="Calibri" w:cs="Arial"/>
                                <w:b/>
                                <w:szCs w:val="22"/>
                                <w:lang w:val="en-GB"/>
                              </w:rPr>
                              <w:t>ITB-00</w:t>
                            </w:r>
                            <w:r w:rsidR="0060783B">
                              <w:rPr>
                                <w:rFonts w:ascii="Calibri" w:hAnsi="Calibri" w:cs="Arial"/>
                                <w:b/>
                                <w:szCs w:val="22"/>
                                <w:lang w:val="en-GB"/>
                              </w:rPr>
                              <w:t>5</w:t>
                            </w:r>
                            <w:r w:rsidR="00E00927" w:rsidRPr="00E00927">
                              <w:rPr>
                                <w:rFonts w:ascii="Calibri" w:hAnsi="Calibri" w:cs="Arial"/>
                                <w:b/>
                                <w:szCs w:val="22"/>
                                <w:lang w:val="en-GB"/>
                              </w:rPr>
                              <w:t xml:space="preserve">DIY22 - </w:t>
                            </w:r>
                            <w:r w:rsidR="0060783B" w:rsidRPr="0060783B">
                              <w:rPr>
                                <w:rFonts w:ascii="Calibri" w:hAnsi="Calibri" w:cs="Arial"/>
                                <w:b/>
                                <w:szCs w:val="22"/>
                                <w:lang w:val="en-GB"/>
                              </w:rPr>
                              <w:t xml:space="preserve">Rehabilitation of </w:t>
                            </w:r>
                            <w:proofErr w:type="spellStart"/>
                            <w:r w:rsidR="0060783B" w:rsidRPr="0060783B">
                              <w:rPr>
                                <w:rFonts w:ascii="Calibri" w:hAnsi="Calibri" w:cs="Arial"/>
                                <w:b/>
                                <w:szCs w:val="22"/>
                                <w:lang w:val="en-GB"/>
                              </w:rPr>
                              <w:t>Bakhtiary</w:t>
                            </w:r>
                            <w:proofErr w:type="spellEnd"/>
                            <w:r w:rsidR="0060783B" w:rsidRPr="0060783B">
                              <w:rPr>
                                <w:rFonts w:ascii="Calibri" w:hAnsi="Calibri" w:cs="Arial"/>
                                <w:b/>
                                <w:szCs w:val="22"/>
                                <w:lang w:val="en-GB"/>
                              </w:rPr>
                              <w:t xml:space="preserve"> Water Project-</w:t>
                            </w:r>
                            <w:proofErr w:type="spellStart"/>
                            <w:r w:rsidR="0060783B" w:rsidRPr="0060783B">
                              <w:rPr>
                                <w:rFonts w:ascii="Calibri" w:hAnsi="Calibri" w:cs="Arial"/>
                                <w:b/>
                                <w:szCs w:val="22"/>
                                <w:lang w:val="en-GB"/>
                              </w:rPr>
                              <w:t>Khanaqin</w:t>
                            </w:r>
                            <w:proofErr w:type="spellEnd"/>
                            <w:r w:rsidR="0060783B" w:rsidRPr="0060783B">
                              <w:rPr>
                                <w:rFonts w:ascii="Calibri" w:hAnsi="Calibri" w:cs="Arial"/>
                                <w:b/>
                                <w:szCs w:val="22"/>
                                <w:lang w:val="en-GB"/>
                              </w:rPr>
                              <w:t xml:space="preserve"> district</w:t>
                            </w:r>
                            <w:r w:rsidR="00E00927" w:rsidRPr="00E00927">
                              <w:rPr>
                                <w:rFonts w:ascii="Calibri" w:hAnsi="Calibri" w:cs="Arial"/>
                                <w:b/>
                                <w:szCs w:val="22"/>
                                <w:lang w:val="en-GB"/>
                              </w:rPr>
                              <w:t>.</w:t>
                            </w:r>
                          </w:p>
                          <w:p w14:paraId="07BC360A" w14:textId="79F433DB" w:rsidR="00DA0E4F" w:rsidRPr="005D7FE8" w:rsidRDefault="00C93FD6" w:rsidP="00DA0E4F">
                            <w:pPr>
                              <w:tabs>
                                <w:tab w:val="left" w:pos="900"/>
                              </w:tabs>
                              <w:jc w:val="center"/>
                              <w:rPr>
                                <w:rFonts w:ascii="Calibri" w:hAnsi="Calibri" w:cs="Arial"/>
                                <w:b/>
                                <w:szCs w:val="22"/>
                                <w:lang w:val="en-GB"/>
                              </w:rPr>
                            </w:pPr>
                            <w:r w:rsidRPr="005D7FE8">
                              <w:rPr>
                                <w:rFonts w:ascii="Calibri" w:hAnsi="Calibri" w:cs="Arial"/>
                                <w:b/>
                                <w:szCs w:val="22"/>
                                <w:lang w:val="en-GB"/>
                              </w:rPr>
                              <w:t>Danish Refugee Council</w:t>
                            </w:r>
                            <w:r w:rsidR="00DA0E4F" w:rsidRPr="005D7FE8">
                              <w:rPr>
                                <w:rFonts w:ascii="Calibri" w:hAnsi="Calibri" w:cs="Arial"/>
                                <w:b/>
                                <w:szCs w:val="22"/>
                                <w:lang w:val="en-GB"/>
                              </w:rPr>
                              <w:t>-</w:t>
                            </w:r>
                            <w:r w:rsidR="005D7FE8" w:rsidRPr="005D7FE8">
                              <w:rPr>
                                <w:rFonts w:ascii="Calibri" w:hAnsi="Calibri" w:cs="Arial"/>
                                <w:b/>
                                <w:szCs w:val="22"/>
                                <w:lang w:val="en-GB"/>
                              </w:rPr>
                              <w:t>Diyala</w:t>
                            </w:r>
                            <w:r w:rsidR="00DA0E4F" w:rsidRPr="005D7FE8">
                              <w:rPr>
                                <w:rFonts w:ascii="Calibri" w:hAnsi="Calibri" w:cs="Arial"/>
                                <w:b/>
                                <w:szCs w:val="22"/>
                                <w:lang w:val="en-GB"/>
                              </w:rPr>
                              <w:t xml:space="preserve"> Office</w:t>
                            </w:r>
                          </w:p>
                          <w:p w14:paraId="0A172D02" w14:textId="77777777" w:rsidR="005D7FE8" w:rsidRP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 xml:space="preserve">New </w:t>
                            </w:r>
                            <w:proofErr w:type="spellStart"/>
                            <w:r w:rsidRPr="005D7FE8">
                              <w:rPr>
                                <w:rFonts w:ascii="Calibri" w:hAnsi="Calibri" w:cs="Arial"/>
                                <w:b/>
                                <w:szCs w:val="22"/>
                                <w:lang w:val="en-GB"/>
                              </w:rPr>
                              <w:t>Ba’quobah</w:t>
                            </w:r>
                            <w:proofErr w:type="spellEnd"/>
                            <w:r w:rsidRPr="005D7FE8">
                              <w:rPr>
                                <w:rFonts w:ascii="Calibri" w:hAnsi="Calibri" w:cs="Arial"/>
                                <w:b/>
                                <w:szCs w:val="22"/>
                                <w:lang w:val="en-GB"/>
                              </w:rPr>
                              <w:t>, Hay Al-Fares, Taboo Street</w:t>
                            </w:r>
                          </w:p>
                          <w:p w14:paraId="36265DC6" w14:textId="77777777" w:rsidR="005D7FE8" w:rsidRP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District 206, Street 34, House 31</w:t>
                            </w:r>
                          </w:p>
                          <w:p w14:paraId="5BE808A9" w14:textId="77777777" w:rsid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Diyala, Iraq</w:t>
                            </w:r>
                          </w:p>
                          <w:p w14:paraId="515F4958" w14:textId="287642A9" w:rsidR="00162AD7" w:rsidRPr="005E48A6" w:rsidRDefault="00162AD7" w:rsidP="005D7FE8">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p w14:paraId="32C1D6EE" w14:textId="77777777" w:rsidR="00162AD7" w:rsidRPr="00F04BEE" w:rsidRDefault="00162AD7" w:rsidP="00BB535F">
                            <w:pPr>
                              <w:jc w:val="center"/>
                              <w:rPr>
                                <w:rFonts w:ascii="Calibri" w:hAnsi="Calibri" w:cs="Arial"/>
                                <w:b/>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1E270" id="_x0000_s1030" type="#_x0000_t202" style="position:absolute;left:0;text-align:left;margin-left:76.5pt;margin-top:24pt;width:347.25pt;height:108.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">
                <v:textbox>
                  <w:txbxContent>
                    <w:p w14:paraId="501C19D5" w14:textId="7D420396" w:rsidR="00936F3B" w:rsidRPr="00476092" w:rsidRDefault="00936F3B" w:rsidP="00BB535F">
                      <w:pPr>
                        <w:tabs>
                          <w:tab w:val="left" w:pos="900"/>
                        </w:tabs>
                        <w:jc w:val="center"/>
                        <w:rPr>
                          <w:rFonts w:ascii="Calibri" w:hAnsi="Calibri" w:cs="Arial"/>
                          <w:b/>
                          <w:color w:val="222222"/>
                          <w:sz w:val="32"/>
                          <w:szCs w:val="22"/>
                          <w:highlight w:val="yellow"/>
                          <w:lang w:val="en-GB"/>
                        </w:rPr>
                      </w:pPr>
                      <w:r w:rsidRPr="00F04BEE">
                        <w:rPr>
                          <w:rFonts w:ascii="Calibri" w:hAnsi="Calibri" w:cs="Arial"/>
                          <w:b/>
                          <w:szCs w:val="22"/>
                          <w:lang w:val="en-GB"/>
                        </w:rPr>
                        <w:t>ITB No</w:t>
                      </w:r>
                      <w:r w:rsidR="00F04BEE" w:rsidRPr="00F04BEE">
                        <w:rPr>
                          <w:rFonts w:ascii="Calibri" w:hAnsi="Calibri" w:cs="Arial"/>
                          <w:b/>
                          <w:szCs w:val="22"/>
                          <w:lang w:val="en-GB"/>
                        </w:rPr>
                        <w:t xml:space="preserve"> </w:t>
                      </w:r>
                      <w:r w:rsidR="00E00927" w:rsidRPr="00E00927">
                        <w:rPr>
                          <w:rFonts w:ascii="Calibri" w:hAnsi="Calibri" w:cs="Arial"/>
                          <w:b/>
                          <w:szCs w:val="22"/>
                          <w:lang w:val="en-GB"/>
                        </w:rPr>
                        <w:t>ITB-00</w:t>
                      </w:r>
                      <w:r w:rsidR="0060783B">
                        <w:rPr>
                          <w:rFonts w:ascii="Calibri" w:hAnsi="Calibri" w:cs="Arial"/>
                          <w:b/>
                          <w:szCs w:val="22"/>
                          <w:lang w:val="en-GB"/>
                        </w:rPr>
                        <w:t>5</w:t>
                      </w:r>
                      <w:r w:rsidR="00E00927" w:rsidRPr="00E00927">
                        <w:rPr>
                          <w:rFonts w:ascii="Calibri" w:hAnsi="Calibri" w:cs="Arial"/>
                          <w:b/>
                          <w:szCs w:val="22"/>
                          <w:lang w:val="en-GB"/>
                        </w:rPr>
                        <w:t xml:space="preserve">DIY22 - </w:t>
                      </w:r>
                      <w:r w:rsidR="0060783B" w:rsidRPr="0060783B">
                        <w:rPr>
                          <w:rFonts w:ascii="Calibri" w:hAnsi="Calibri" w:cs="Arial"/>
                          <w:b/>
                          <w:szCs w:val="22"/>
                          <w:lang w:val="en-GB"/>
                        </w:rPr>
                        <w:t xml:space="preserve">Rehabilitation of </w:t>
                      </w:r>
                      <w:proofErr w:type="spellStart"/>
                      <w:r w:rsidR="0060783B" w:rsidRPr="0060783B">
                        <w:rPr>
                          <w:rFonts w:ascii="Calibri" w:hAnsi="Calibri" w:cs="Arial"/>
                          <w:b/>
                          <w:szCs w:val="22"/>
                          <w:lang w:val="en-GB"/>
                        </w:rPr>
                        <w:t>Bakhtiary</w:t>
                      </w:r>
                      <w:proofErr w:type="spellEnd"/>
                      <w:r w:rsidR="0060783B" w:rsidRPr="0060783B">
                        <w:rPr>
                          <w:rFonts w:ascii="Calibri" w:hAnsi="Calibri" w:cs="Arial"/>
                          <w:b/>
                          <w:szCs w:val="22"/>
                          <w:lang w:val="en-GB"/>
                        </w:rPr>
                        <w:t xml:space="preserve"> Water Project-</w:t>
                      </w:r>
                      <w:proofErr w:type="spellStart"/>
                      <w:r w:rsidR="0060783B" w:rsidRPr="0060783B">
                        <w:rPr>
                          <w:rFonts w:ascii="Calibri" w:hAnsi="Calibri" w:cs="Arial"/>
                          <w:b/>
                          <w:szCs w:val="22"/>
                          <w:lang w:val="en-GB"/>
                        </w:rPr>
                        <w:t>Khanaqin</w:t>
                      </w:r>
                      <w:proofErr w:type="spellEnd"/>
                      <w:r w:rsidR="0060783B" w:rsidRPr="0060783B">
                        <w:rPr>
                          <w:rFonts w:ascii="Calibri" w:hAnsi="Calibri" w:cs="Arial"/>
                          <w:b/>
                          <w:szCs w:val="22"/>
                          <w:lang w:val="en-GB"/>
                        </w:rPr>
                        <w:t xml:space="preserve"> district</w:t>
                      </w:r>
                      <w:r w:rsidR="00E00927" w:rsidRPr="00E00927">
                        <w:rPr>
                          <w:rFonts w:ascii="Calibri" w:hAnsi="Calibri" w:cs="Arial"/>
                          <w:b/>
                          <w:szCs w:val="22"/>
                          <w:lang w:val="en-GB"/>
                        </w:rPr>
                        <w:t>.</w:t>
                      </w:r>
                    </w:p>
                    <w:p w14:paraId="07BC360A" w14:textId="79F433DB" w:rsidR="00DA0E4F" w:rsidRPr="005D7FE8" w:rsidRDefault="00C93FD6" w:rsidP="00DA0E4F">
                      <w:pPr>
                        <w:tabs>
                          <w:tab w:val="left" w:pos="900"/>
                        </w:tabs>
                        <w:jc w:val="center"/>
                        <w:rPr>
                          <w:rFonts w:ascii="Calibri" w:hAnsi="Calibri" w:cs="Arial"/>
                          <w:b/>
                          <w:szCs w:val="22"/>
                          <w:lang w:val="en-GB"/>
                        </w:rPr>
                      </w:pPr>
                      <w:r w:rsidRPr="005D7FE8">
                        <w:rPr>
                          <w:rFonts w:ascii="Calibri" w:hAnsi="Calibri" w:cs="Arial"/>
                          <w:b/>
                          <w:szCs w:val="22"/>
                          <w:lang w:val="en-GB"/>
                        </w:rPr>
                        <w:t>Danish Refugee Council</w:t>
                      </w:r>
                      <w:r w:rsidR="00DA0E4F" w:rsidRPr="005D7FE8">
                        <w:rPr>
                          <w:rFonts w:ascii="Calibri" w:hAnsi="Calibri" w:cs="Arial"/>
                          <w:b/>
                          <w:szCs w:val="22"/>
                          <w:lang w:val="en-GB"/>
                        </w:rPr>
                        <w:t>-</w:t>
                      </w:r>
                      <w:r w:rsidR="005D7FE8" w:rsidRPr="005D7FE8">
                        <w:rPr>
                          <w:rFonts w:ascii="Calibri" w:hAnsi="Calibri" w:cs="Arial"/>
                          <w:b/>
                          <w:szCs w:val="22"/>
                          <w:lang w:val="en-GB"/>
                        </w:rPr>
                        <w:t>Diyala</w:t>
                      </w:r>
                      <w:r w:rsidR="00DA0E4F" w:rsidRPr="005D7FE8">
                        <w:rPr>
                          <w:rFonts w:ascii="Calibri" w:hAnsi="Calibri" w:cs="Arial"/>
                          <w:b/>
                          <w:szCs w:val="22"/>
                          <w:lang w:val="en-GB"/>
                        </w:rPr>
                        <w:t xml:space="preserve"> Office</w:t>
                      </w:r>
                    </w:p>
                    <w:p w14:paraId="0A172D02" w14:textId="77777777" w:rsidR="005D7FE8" w:rsidRP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 xml:space="preserve">New </w:t>
                      </w:r>
                      <w:proofErr w:type="spellStart"/>
                      <w:r w:rsidRPr="005D7FE8">
                        <w:rPr>
                          <w:rFonts w:ascii="Calibri" w:hAnsi="Calibri" w:cs="Arial"/>
                          <w:b/>
                          <w:szCs w:val="22"/>
                          <w:lang w:val="en-GB"/>
                        </w:rPr>
                        <w:t>Ba’quobah</w:t>
                      </w:r>
                      <w:proofErr w:type="spellEnd"/>
                      <w:r w:rsidRPr="005D7FE8">
                        <w:rPr>
                          <w:rFonts w:ascii="Calibri" w:hAnsi="Calibri" w:cs="Arial"/>
                          <w:b/>
                          <w:szCs w:val="22"/>
                          <w:lang w:val="en-GB"/>
                        </w:rPr>
                        <w:t>, Hay Al-Fares, Taboo Street</w:t>
                      </w:r>
                    </w:p>
                    <w:p w14:paraId="36265DC6" w14:textId="77777777" w:rsidR="005D7FE8" w:rsidRP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District 206, Street 34, House 31</w:t>
                      </w:r>
                    </w:p>
                    <w:p w14:paraId="5BE808A9" w14:textId="77777777" w:rsid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Diyala, Iraq</w:t>
                      </w:r>
                    </w:p>
                    <w:p w14:paraId="515F4958" w14:textId="287642A9" w:rsidR="00162AD7" w:rsidRPr="005E48A6" w:rsidRDefault="00162AD7" w:rsidP="005D7FE8">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p w14:paraId="32C1D6EE" w14:textId="77777777" w:rsidR="00162AD7" w:rsidRPr="00F04BEE" w:rsidRDefault="00162AD7" w:rsidP="00BB535F">
                      <w:pPr>
                        <w:jc w:val="center"/>
                        <w:rPr>
                          <w:rFonts w:ascii="Calibri" w:hAnsi="Calibri" w:cs="Arial"/>
                          <w:b/>
                          <w:szCs w:val="22"/>
                          <w:lang w:val="en-GB"/>
                        </w:rPr>
                      </w:pPr>
                    </w:p>
                  </w:txbxContent>
                </v:textbox>
                <w10:wrap type="topAndBottom"/>
              </v:shape>
            </w:pict>
          </mc:Fallback>
        </mc:AlternateContent>
      </w:r>
      <w:r w:rsidR="00936F3B" w:rsidRPr="00E613C3">
        <w:rPr>
          <w:rFonts w:ascii="Calibri" w:hAnsi="Calibri" w:cs="Arial"/>
          <w:color w:val="222222"/>
          <w:szCs w:val="22"/>
          <w:lang w:val="en-GB"/>
        </w:rPr>
        <w:t xml:space="preserve">Both envelopes shall be placed in an outer </w:t>
      </w:r>
      <w:r w:rsidR="00936F3B" w:rsidRPr="00E613C3">
        <w:rPr>
          <w:rFonts w:ascii="Calibri" w:hAnsi="Calibri" w:cs="Arial"/>
          <w:b/>
          <w:color w:val="222222"/>
          <w:szCs w:val="22"/>
          <w:lang w:val="en-GB"/>
        </w:rPr>
        <w:t>sealed</w:t>
      </w:r>
      <w:r w:rsidR="00936F3B" w:rsidRPr="00E613C3">
        <w:rPr>
          <w:rFonts w:ascii="Calibri" w:hAnsi="Calibri" w:cs="Arial"/>
          <w:color w:val="222222"/>
          <w:szCs w:val="22"/>
          <w:lang w:val="en-GB"/>
        </w:rPr>
        <w:t xml:space="preserve"> envelope, </w:t>
      </w:r>
      <w:proofErr w:type="gramStart"/>
      <w:r w:rsidR="00936F3B" w:rsidRPr="00E613C3">
        <w:rPr>
          <w:rFonts w:ascii="Calibri" w:hAnsi="Calibri" w:cs="Arial"/>
          <w:color w:val="222222"/>
          <w:szCs w:val="22"/>
          <w:lang w:val="en-GB"/>
        </w:rPr>
        <w:t>addressed</w:t>
      </w:r>
      <w:proofErr w:type="gramEnd"/>
      <w:r w:rsidR="00936F3B" w:rsidRPr="00E613C3">
        <w:rPr>
          <w:rFonts w:ascii="Calibri" w:hAnsi="Calibri" w:cs="Arial"/>
          <w:color w:val="222222"/>
          <w:szCs w:val="22"/>
          <w:lang w:val="en-GB"/>
        </w:rPr>
        <w:t xml:space="preserve"> and delivered to:</w:t>
      </w:r>
    </w:p>
    <w:p w14:paraId="76F8F009" w14:textId="63A3944A" w:rsidR="00936F3B" w:rsidRPr="00E613C3" w:rsidRDefault="00936F3B" w:rsidP="00936F3B">
      <w:pPr>
        <w:tabs>
          <w:tab w:val="left" w:pos="900"/>
        </w:tabs>
        <w:rPr>
          <w:rFonts w:ascii="Calibri" w:hAnsi="Calibri" w:cs="Arial"/>
          <w:color w:val="222222"/>
          <w:szCs w:val="22"/>
          <w:lang w:val="en-GB"/>
        </w:rPr>
      </w:pPr>
    </w:p>
    <w:p w14:paraId="7FFB7B5A" w14:textId="77777777" w:rsidR="00A9431A" w:rsidRPr="00E613C3" w:rsidRDefault="00A9431A" w:rsidP="00A9431A">
      <w:pPr>
        <w:tabs>
          <w:tab w:val="left" w:pos="900"/>
        </w:tabs>
        <w:rPr>
          <w:rFonts w:ascii="Calibri" w:hAnsi="Calibri" w:cs="Arial"/>
          <w:color w:val="222222"/>
          <w:szCs w:val="22"/>
          <w:lang w:val="en-GB"/>
        </w:rPr>
      </w:pPr>
    </w:p>
    <w:p w14:paraId="6DB83184" w14:textId="77777777" w:rsidR="00A9431A" w:rsidRPr="00E613C3" w:rsidRDefault="00A9431A" w:rsidP="00A9431A">
      <w:pPr>
        <w:tabs>
          <w:tab w:val="left" w:pos="900"/>
        </w:tabs>
        <w:rPr>
          <w:rFonts w:ascii="Calibri" w:hAnsi="Calibri" w:cs="Arial"/>
          <w:color w:val="222222"/>
          <w:szCs w:val="22"/>
          <w:u w:val="single"/>
          <w:lang w:val="en-GB"/>
        </w:rPr>
      </w:pPr>
    </w:p>
    <w:p w14:paraId="6889E75A" w14:textId="77777777" w:rsidR="00A9431A" w:rsidRPr="00E613C3" w:rsidRDefault="00A9431A" w:rsidP="00A9431A">
      <w:pPr>
        <w:pStyle w:val="Heading2"/>
        <w:rPr>
          <w:lang w:val="en-GB"/>
        </w:rPr>
      </w:pPr>
      <w:r w:rsidRPr="00E613C3">
        <w:rPr>
          <w:lang w:val="en-GB"/>
        </w:rPr>
        <w:t xml:space="preserve">Email submission </w:t>
      </w:r>
    </w:p>
    <w:p w14:paraId="28E73666" w14:textId="1DD14232" w:rsidR="00A9431A" w:rsidRPr="00E613C3" w:rsidRDefault="00A9431A" w:rsidP="00A9431A">
      <w:pPr>
        <w:pStyle w:val="Heading2"/>
        <w:numPr>
          <w:ilvl w:val="0"/>
          <w:numId w:val="0"/>
        </w:numPr>
        <w:rPr>
          <w:b w:val="0"/>
          <w:lang w:val="en-GB"/>
        </w:rPr>
      </w:pPr>
      <w:r w:rsidRPr="00E613C3">
        <w:rPr>
          <w:b w:val="0"/>
          <w:lang w:val="en-GB"/>
        </w:rPr>
        <w:t xml:space="preserve">Bids can be submitted by email to the following dedicated, controlled, &amp; secure email address: </w:t>
      </w:r>
    </w:p>
    <w:p w14:paraId="7E6B6381" w14:textId="7A7AB34F" w:rsidR="00286FBE" w:rsidRPr="00E613C3" w:rsidRDefault="007B177A" w:rsidP="001364F1">
      <w:pPr>
        <w:tabs>
          <w:tab w:val="left" w:pos="900"/>
        </w:tabs>
        <w:rPr>
          <w:sz w:val="32"/>
          <w:szCs w:val="32"/>
        </w:rPr>
      </w:pPr>
      <w:hyperlink r:id="rId11" w:history="1">
        <w:r w:rsidR="00392E58" w:rsidRPr="00E613C3">
          <w:rPr>
            <w:rStyle w:val="Hyperlink"/>
            <w:sz w:val="32"/>
            <w:szCs w:val="32"/>
          </w:rPr>
          <w:t>tender.irq.diy@drc.ngo</w:t>
        </w:r>
      </w:hyperlink>
    </w:p>
    <w:p w14:paraId="41372EC1" w14:textId="77777777" w:rsidR="00392E58" w:rsidRPr="00E613C3" w:rsidRDefault="00392E58" w:rsidP="001364F1">
      <w:pPr>
        <w:tabs>
          <w:tab w:val="left" w:pos="900"/>
        </w:tabs>
        <w:rPr>
          <w:rFonts w:ascii="Calibri" w:hAnsi="Calibri" w:cs="Arial"/>
          <w:b/>
          <w:bCs/>
          <w:color w:val="222222"/>
          <w:sz w:val="24"/>
          <w:szCs w:val="24"/>
          <w:u w:val="single"/>
          <w:lang w:val="en-GB"/>
        </w:rPr>
      </w:pPr>
    </w:p>
    <w:p w14:paraId="10B51090" w14:textId="53B4B8EA"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When Bids are </w:t>
      </w:r>
      <w:r w:rsidR="00286FBE" w:rsidRPr="00E613C3">
        <w:rPr>
          <w:rFonts w:ascii="Calibri" w:hAnsi="Calibri" w:cs="Arial"/>
          <w:color w:val="222222"/>
          <w:szCs w:val="22"/>
          <w:lang w:val="en-GB"/>
        </w:rPr>
        <w:t>emailed,</w:t>
      </w:r>
      <w:r w:rsidRPr="00E613C3">
        <w:rPr>
          <w:rFonts w:ascii="Calibri" w:hAnsi="Calibri" w:cs="Arial"/>
          <w:color w:val="222222"/>
          <w:szCs w:val="22"/>
          <w:lang w:val="en-GB"/>
        </w:rPr>
        <w:t xml:space="preserve"> the following conditions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complied with:</w:t>
      </w:r>
    </w:p>
    <w:p w14:paraId="0D491159" w14:textId="77777777" w:rsidR="00A9431A" w:rsidRPr="00E613C3" w:rsidRDefault="00A9431A" w:rsidP="00A9431A">
      <w:pPr>
        <w:tabs>
          <w:tab w:val="left" w:pos="900"/>
        </w:tabs>
        <w:rPr>
          <w:rFonts w:ascii="Calibri" w:hAnsi="Calibri" w:cs="Arial"/>
          <w:color w:val="222222"/>
          <w:szCs w:val="22"/>
          <w:lang w:val="en-GB"/>
        </w:rPr>
      </w:pPr>
    </w:p>
    <w:p w14:paraId="472B3D2D" w14:textId="370C3563" w:rsidR="00A9431A" w:rsidRPr="00E613C3" w:rsidRDefault="00A9431A" w:rsidP="00A9431A">
      <w:pPr>
        <w:numPr>
          <w:ilvl w:val="0"/>
          <w:numId w:val="35"/>
        </w:numPr>
        <w:tabs>
          <w:tab w:val="left" w:pos="900"/>
        </w:tabs>
        <w:ind w:left="900"/>
        <w:rPr>
          <w:rFonts w:ascii="Calibri" w:hAnsi="Calibri" w:cs="Arial"/>
          <w:b/>
          <w:color w:val="222222"/>
          <w:szCs w:val="22"/>
          <w:lang w:val="en-GB"/>
        </w:rPr>
      </w:pPr>
      <w:r w:rsidRPr="00E613C3">
        <w:rPr>
          <w:rFonts w:ascii="Calibri" w:hAnsi="Calibri" w:cs="Arial"/>
          <w:b/>
          <w:color w:val="222222"/>
          <w:szCs w:val="22"/>
          <w:lang w:val="en-GB"/>
        </w:rPr>
        <w:t xml:space="preserve">The ITB number </w:t>
      </w:r>
      <w:r w:rsidR="00EF41E1" w:rsidRPr="00E613C3">
        <w:rPr>
          <w:rFonts w:ascii="Calibri" w:hAnsi="Calibri" w:cs="Arial"/>
          <w:b/>
          <w:color w:val="222222"/>
          <w:szCs w:val="22"/>
          <w:lang w:val="en-GB"/>
        </w:rPr>
        <w:t>shall</w:t>
      </w:r>
      <w:r w:rsidRPr="00E613C3">
        <w:rPr>
          <w:rFonts w:ascii="Calibri" w:hAnsi="Calibri" w:cs="Arial"/>
          <w:b/>
          <w:color w:val="222222"/>
          <w:szCs w:val="22"/>
          <w:lang w:val="en-GB"/>
        </w:rPr>
        <w:t xml:space="preserve"> be inserted in the Subject Heading of the email</w:t>
      </w:r>
    </w:p>
    <w:p w14:paraId="60D6C9E0" w14:textId="3B6062BC" w:rsidR="00A9431A" w:rsidRPr="00E613C3" w:rsidRDefault="00A9431A" w:rsidP="00A9431A">
      <w:pPr>
        <w:numPr>
          <w:ilvl w:val="0"/>
          <w:numId w:val="35"/>
        </w:numPr>
        <w:tabs>
          <w:tab w:val="left" w:pos="900"/>
        </w:tabs>
        <w:ind w:left="900"/>
        <w:rPr>
          <w:rFonts w:ascii="Calibri" w:hAnsi="Calibri" w:cs="Arial"/>
          <w:b/>
          <w:color w:val="222222"/>
          <w:szCs w:val="22"/>
          <w:lang w:val="en-GB"/>
        </w:rPr>
      </w:pPr>
      <w:r w:rsidRPr="00E613C3">
        <w:rPr>
          <w:rFonts w:ascii="Calibri" w:hAnsi="Calibri" w:cs="Arial"/>
          <w:b/>
          <w:color w:val="222222"/>
          <w:szCs w:val="22"/>
          <w:lang w:val="en-GB"/>
        </w:rPr>
        <w:t>Separate emails shall be used for the ‘</w:t>
      </w:r>
      <w:r w:rsidR="002D1A68" w:rsidRPr="00E613C3">
        <w:rPr>
          <w:rFonts w:ascii="Calibri" w:hAnsi="Calibri" w:cs="Arial"/>
          <w:b/>
          <w:color w:val="222222"/>
          <w:szCs w:val="22"/>
          <w:lang w:val="en-GB"/>
        </w:rPr>
        <w:t>Financial</w:t>
      </w:r>
      <w:r w:rsidRPr="00E613C3">
        <w:rPr>
          <w:rFonts w:ascii="Calibri" w:hAnsi="Calibri" w:cs="Arial"/>
          <w:b/>
          <w:color w:val="222222"/>
          <w:szCs w:val="22"/>
          <w:lang w:val="en-GB"/>
        </w:rPr>
        <w:t xml:space="preserve"> Bid’ and ‘Technical Bid’, and the Subject Heading of the email shall indicate which type the email contains</w:t>
      </w:r>
    </w:p>
    <w:p w14:paraId="106FFE8E" w14:textId="2CD13A7A" w:rsidR="00A039A7" w:rsidRPr="00E613C3" w:rsidRDefault="00A039A7" w:rsidP="00A039A7">
      <w:pPr>
        <w:numPr>
          <w:ilvl w:val="1"/>
          <w:numId w:val="35"/>
        </w:num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The </w:t>
      </w:r>
      <w:r w:rsidR="002D1A68" w:rsidRPr="00E613C3">
        <w:rPr>
          <w:rFonts w:ascii="Calibri" w:hAnsi="Calibri" w:cs="Arial"/>
          <w:color w:val="222222"/>
          <w:szCs w:val="22"/>
          <w:lang w:val="en-GB"/>
        </w:rPr>
        <w:t>Financial Bid</w:t>
      </w:r>
      <w:r w:rsidRPr="00E613C3">
        <w:rPr>
          <w:rFonts w:ascii="Calibri" w:hAnsi="Calibri" w:cs="Arial"/>
          <w:color w:val="222222"/>
          <w:szCs w:val="22"/>
          <w:lang w:val="en-GB"/>
        </w:rPr>
        <w:t xml:space="preserve"> sh</w:t>
      </w:r>
      <w:r w:rsidR="00461C7E" w:rsidRPr="00E613C3">
        <w:rPr>
          <w:rFonts w:ascii="Calibri" w:hAnsi="Calibri" w:cs="Arial"/>
          <w:color w:val="222222"/>
          <w:szCs w:val="22"/>
          <w:lang w:val="en-GB"/>
        </w:rPr>
        <w:t>all</w:t>
      </w:r>
      <w:r w:rsidRPr="00E613C3">
        <w:rPr>
          <w:rFonts w:ascii="Calibri" w:hAnsi="Calibri" w:cs="Arial"/>
          <w:color w:val="222222"/>
          <w:szCs w:val="22"/>
          <w:lang w:val="en-GB"/>
        </w:rPr>
        <w:t xml:space="preserve"> only contain the financial bid form, Annex A.2</w:t>
      </w:r>
    </w:p>
    <w:p w14:paraId="2F70E912" w14:textId="77777777" w:rsidR="002D1A68" w:rsidRPr="00E613C3" w:rsidRDefault="002D1A68" w:rsidP="002D1A68">
      <w:pPr>
        <w:numPr>
          <w:ilvl w:val="1"/>
          <w:numId w:val="35"/>
        </w:numPr>
        <w:tabs>
          <w:tab w:val="left" w:pos="900"/>
        </w:tabs>
        <w:rPr>
          <w:rFonts w:ascii="Calibri" w:hAnsi="Calibri" w:cs="Arial"/>
          <w:color w:val="222222"/>
          <w:szCs w:val="22"/>
          <w:lang w:val="en-GB"/>
        </w:rPr>
      </w:pPr>
      <w:r w:rsidRPr="00E613C3">
        <w:rPr>
          <w:rFonts w:ascii="Calibri" w:hAnsi="Calibri" w:cs="Arial"/>
          <w:color w:val="222222"/>
          <w:szCs w:val="22"/>
          <w:lang w:val="en-GB"/>
        </w:rPr>
        <w:t>The Technical Bid shall contain all other documents required by the tender as mentioned in section A. Administrative Evaluation, but excluding any pricing information</w:t>
      </w:r>
    </w:p>
    <w:p w14:paraId="2B0B911C" w14:textId="5483BC2F" w:rsidR="00A9431A" w:rsidRPr="00E613C3" w:rsidRDefault="00A9431A" w:rsidP="00A039A7">
      <w:pPr>
        <w:numPr>
          <w:ilvl w:val="0"/>
          <w:numId w:val="35"/>
        </w:numPr>
        <w:tabs>
          <w:tab w:val="left" w:pos="900"/>
        </w:tabs>
        <w:ind w:left="900"/>
        <w:rPr>
          <w:rFonts w:ascii="Calibri" w:hAnsi="Calibri" w:cs="Arial"/>
          <w:color w:val="222222"/>
          <w:szCs w:val="22"/>
          <w:lang w:val="en-GB"/>
        </w:rPr>
      </w:pPr>
      <w:r w:rsidRPr="00E613C3">
        <w:rPr>
          <w:rFonts w:ascii="Calibri" w:hAnsi="Calibri" w:cs="Arial"/>
          <w:color w:val="222222"/>
          <w:szCs w:val="22"/>
          <w:lang w:val="en-GB"/>
        </w:rPr>
        <w:t xml:space="preserve">Bid documents required,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included as an attachment to the </w:t>
      </w:r>
      <w:r w:rsidR="00A039A7" w:rsidRPr="00E613C3">
        <w:rPr>
          <w:rFonts w:ascii="Calibri" w:hAnsi="Calibri" w:cs="Arial"/>
          <w:color w:val="222222"/>
          <w:szCs w:val="22"/>
          <w:lang w:val="en-GB"/>
        </w:rPr>
        <w:t>email in PDF, JPEG, TIF</w:t>
      </w:r>
      <w:r w:rsidRPr="00E613C3">
        <w:rPr>
          <w:rFonts w:ascii="Calibri" w:hAnsi="Calibri" w:cs="Arial"/>
          <w:color w:val="222222"/>
          <w:szCs w:val="22"/>
          <w:lang w:val="en-GB"/>
        </w:rPr>
        <w:t xml:space="preserve"> format</w:t>
      </w:r>
      <w:r w:rsidR="00A039A7" w:rsidRPr="00E613C3">
        <w:rPr>
          <w:rFonts w:ascii="Calibri" w:hAnsi="Calibri" w:cs="Arial"/>
          <w:color w:val="222222"/>
          <w:szCs w:val="22"/>
          <w:lang w:val="en-GB"/>
        </w:rPr>
        <w:t>, or the same type of files provided as a ZIP file</w:t>
      </w:r>
      <w:r w:rsidRPr="00E613C3">
        <w:rPr>
          <w:rFonts w:ascii="Calibri" w:hAnsi="Calibri" w:cs="Arial"/>
          <w:color w:val="222222"/>
          <w:szCs w:val="22"/>
          <w:lang w:val="en-GB"/>
        </w:rPr>
        <w:t xml:space="preserve">. </w:t>
      </w:r>
      <w:r w:rsidRPr="00E613C3">
        <w:rPr>
          <w:rFonts w:ascii="Calibri" w:hAnsi="Calibri" w:cs="Arial"/>
          <w:color w:val="FF0000"/>
          <w:szCs w:val="22"/>
          <w:lang w:val="en-GB"/>
        </w:rPr>
        <w:t>Documents in MS Word or excel formats, will result in the bid being disqualified</w:t>
      </w:r>
      <w:r w:rsidRPr="00E613C3">
        <w:rPr>
          <w:rFonts w:ascii="Calibri" w:hAnsi="Calibri" w:cs="Arial"/>
          <w:color w:val="222222"/>
          <w:szCs w:val="22"/>
          <w:lang w:val="en-GB"/>
        </w:rPr>
        <w:t>.</w:t>
      </w:r>
      <w:r w:rsidR="00A039A7" w:rsidRPr="00E613C3">
        <w:rPr>
          <w:rFonts w:ascii="Calibri" w:hAnsi="Calibri" w:cs="Arial"/>
          <w:color w:val="222222"/>
          <w:szCs w:val="22"/>
          <w:lang w:val="en-GB"/>
        </w:rPr>
        <w:t xml:space="preserve"> </w:t>
      </w:r>
    </w:p>
    <w:p w14:paraId="75CAA6E0" w14:textId="4E715CD3" w:rsidR="00A9431A" w:rsidRPr="00E613C3" w:rsidRDefault="00A9431A" w:rsidP="00A9431A">
      <w:pPr>
        <w:numPr>
          <w:ilvl w:val="0"/>
          <w:numId w:val="35"/>
        </w:numPr>
        <w:tabs>
          <w:tab w:val="left" w:pos="900"/>
        </w:tabs>
        <w:ind w:left="900"/>
        <w:rPr>
          <w:rFonts w:ascii="Calibri" w:hAnsi="Calibri" w:cs="Arial"/>
          <w:i/>
          <w:color w:val="222222"/>
          <w:szCs w:val="22"/>
          <w:lang w:val="en-GB"/>
        </w:rPr>
      </w:pPr>
      <w:r w:rsidRPr="00E613C3">
        <w:rPr>
          <w:rFonts w:ascii="Calibri" w:hAnsi="Calibri" w:cs="Arial"/>
          <w:color w:val="222222"/>
          <w:szCs w:val="22"/>
          <w:lang w:val="en-GB"/>
        </w:rPr>
        <w:t xml:space="preserve">Email attachments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 exceed 4MB; </w:t>
      </w:r>
      <w:r w:rsidR="00EB523D" w:rsidRPr="00E613C3">
        <w:rPr>
          <w:rFonts w:ascii="Calibri" w:hAnsi="Calibri" w:cs="Arial"/>
          <w:color w:val="222222"/>
          <w:szCs w:val="22"/>
          <w:lang w:val="en-GB"/>
        </w:rPr>
        <w:t>otherwise,</w:t>
      </w:r>
      <w:r w:rsidRPr="00E613C3">
        <w:rPr>
          <w:rFonts w:ascii="Calibri" w:hAnsi="Calibri" w:cs="Arial"/>
          <w:color w:val="222222"/>
          <w:szCs w:val="22"/>
          <w:lang w:val="en-GB"/>
        </w:rPr>
        <w:t xml:space="preserve"> the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send his bid in multiple emails.</w:t>
      </w:r>
    </w:p>
    <w:p w14:paraId="7A70D90E" w14:textId="77777777" w:rsidR="00A9431A" w:rsidRPr="00E613C3" w:rsidRDefault="00A9431A" w:rsidP="00A9431A">
      <w:pPr>
        <w:tabs>
          <w:tab w:val="left" w:pos="900"/>
        </w:tabs>
        <w:ind w:left="900"/>
        <w:rPr>
          <w:rFonts w:ascii="Calibri" w:hAnsi="Calibri" w:cs="Arial"/>
          <w:color w:val="222222"/>
          <w:szCs w:val="22"/>
          <w:lang w:val="en-GB"/>
        </w:rPr>
      </w:pPr>
    </w:p>
    <w:p w14:paraId="7EA84C8E" w14:textId="1A50AF79" w:rsidR="00A9431A" w:rsidRPr="00E613C3" w:rsidRDefault="00A9431A" w:rsidP="00A9431A">
      <w:pPr>
        <w:tabs>
          <w:tab w:val="left" w:pos="900"/>
        </w:tabs>
        <w:rPr>
          <w:color w:val="222222"/>
        </w:rPr>
      </w:pPr>
      <w:r w:rsidRPr="00E613C3">
        <w:rPr>
          <w:rFonts w:ascii="Calibri" w:hAnsi="Calibri" w:cs="Arial"/>
          <w:i/>
          <w:color w:val="222222"/>
          <w:szCs w:val="22"/>
          <w:lang w:val="en-GB"/>
        </w:rPr>
        <w:t>Failure to comply with the above may disqualify the Bi</w:t>
      </w:r>
      <w:r w:rsidR="00A039A7" w:rsidRPr="00E613C3">
        <w:rPr>
          <w:rFonts w:ascii="Calibri" w:hAnsi="Calibri" w:cs="Arial"/>
          <w:i/>
          <w:color w:val="222222"/>
          <w:szCs w:val="22"/>
          <w:lang w:val="en-GB"/>
        </w:rPr>
        <w:t>d.</w:t>
      </w:r>
    </w:p>
    <w:p w14:paraId="198DEDE8" w14:textId="77777777" w:rsidR="00A9431A" w:rsidRPr="00E613C3" w:rsidRDefault="00A9431A" w:rsidP="009739DD">
      <w:pPr>
        <w:tabs>
          <w:tab w:val="left" w:pos="900"/>
        </w:tabs>
        <w:rPr>
          <w:color w:val="222222"/>
        </w:rPr>
      </w:pPr>
    </w:p>
    <w:p w14:paraId="79DC4B94" w14:textId="77777777" w:rsidR="00A039A7" w:rsidRPr="00E613C3" w:rsidRDefault="00A039A7" w:rsidP="00A039A7">
      <w:pPr>
        <w:shd w:val="clear" w:color="auto" w:fill="FFFFFF"/>
        <w:contextualSpacing/>
        <w:rPr>
          <w:rFonts w:cs="Arial"/>
          <w:color w:val="222222"/>
          <w:lang w:val="en-GB"/>
        </w:rPr>
      </w:pPr>
      <w:r w:rsidRPr="00E613C3">
        <w:rPr>
          <w:rFonts w:cs="Arial"/>
          <w:color w:val="222222"/>
          <w:lang w:val="en-GB"/>
        </w:rPr>
        <w:t xml:space="preserve">DRC is not responsible for the failure of the Internet, network, server, or any other hardware, or software, used by either the Bidder or DRC in the processing of emails. </w:t>
      </w:r>
    </w:p>
    <w:p w14:paraId="75FA57E4" w14:textId="77777777" w:rsidR="00A039A7" w:rsidRPr="00E613C3" w:rsidRDefault="00A039A7" w:rsidP="00A039A7">
      <w:pPr>
        <w:shd w:val="clear" w:color="auto" w:fill="FFFFFF"/>
        <w:contextualSpacing/>
        <w:rPr>
          <w:rFonts w:cs="Arial"/>
          <w:color w:val="222222"/>
          <w:lang w:val="en-GB"/>
        </w:rPr>
      </w:pPr>
    </w:p>
    <w:p w14:paraId="24687CBE" w14:textId="200AC9B4" w:rsidR="00A039A7" w:rsidRPr="00E613C3" w:rsidRDefault="00A039A7" w:rsidP="00A039A7">
      <w:pPr>
        <w:shd w:val="clear" w:color="auto" w:fill="FFFFFF"/>
        <w:contextualSpacing/>
        <w:rPr>
          <w:rFonts w:cs="Arial"/>
          <w:color w:val="222222"/>
          <w:lang w:val="en-GB"/>
        </w:rPr>
      </w:pPr>
      <w:r w:rsidRPr="00E613C3">
        <w:rPr>
          <w:rFonts w:cs="Arial"/>
          <w:color w:val="222222"/>
          <w:szCs w:val="18"/>
          <w:lang w:val="en-GB"/>
        </w:rPr>
        <w:t>DRC is not responsible for the non-receipt of Bids submitted by email as part of the e-Tendering process.</w:t>
      </w:r>
    </w:p>
    <w:p w14:paraId="57864FF3" w14:textId="77777777" w:rsidR="00A039A7" w:rsidRPr="00E613C3" w:rsidRDefault="00A039A7" w:rsidP="009739DD">
      <w:pPr>
        <w:tabs>
          <w:tab w:val="left" w:pos="900"/>
        </w:tabs>
        <w:rPr>
          <w:color w:val="222222"/>
        </w:rPr>
      </w:pPr>
    </w:p>
    <w:p w14:paraId="1678FF00" w14:textId="67D48D78" w:rsidR="009D07D7" w:rsidRPr="00E613C3" w:rsidRDefault="009D07D7" w:rsidP="009739DD">
      <w:pPr>
        <w:tabs>
          <w:tab w:val="left" w:pos="900"/>
        </w:tabs>
        <w:rPr>
          <w:b/>
          <w:color w:val="222222"/>
        </w:rPr>
      </w:pPr>
      <w:r w:rsidRPr="00E613C3">
        <w:rPr>
          <w:b/>
          <w:color w:val="222222"/>
        </w:rPr>
        <w:t xml:space="preserve">Bids can be submitted in one of two </w:t>
      </w:r>
      <w:r w:rsidR="00750550" w:rsidRPr="00E613C3">
        <w:rPr>
          <w:b/>
          <w:color w:val="222222"/>
        </w:rPr>
        <w:t>ways,</w:t>
      </w:r>
      <w:r w:rsidRPr="00E613C3">
        <w:rPr>
          <w:b/>
          <w:color w:val="222222"/>
        </w:rPr>
        <w:t xml:space="preserve"> hardcopy or electronically. </w:t>
      </w:r>
      <w:r w:rsidR="002D1A68" w:rsidRPr="00E613C3">
        <w:rPr>
          <w:b/>
          <w:color w:val="222222"/>
        </w:rPr>
        <w:t>If the Bidder submits a Bid in both Hardcopy and electronically, DRC will choose the version that is the most advantageous to DRC.</w:t>
      </w:r>
    </w:p>
    <w:p w14:paraId="12F684F1" w14:textId="77777777" w:rsidR="00A039A7" w:rsidRPr="00E613C3" w:rsidRDefault="00A039A7" w:rsidP="00A039A7">
      <w:pPr>
        <w:shd w:val="clear" w:color="auto" w:fill="FFFFFF"/>
        <w:contextualSpacing/>
        <w:rPr>
          <w:rFonts w:cs="Arial"/>
          <w:color w:val="222222"/>
          <w:szCs w:val="18"/>
          <w:lang w:val="en-GB"/>
        </w:rPr>
      </w:pPr>
    </w:p>
    <w:p w14:paraId="7BCB13BA" w14:textId="2E6AA457" w:rsidR="00ED4934" w:rsidRPr="00E613C3" w:rsidRDefault="00ED4934" w:rsidP="00972789">
      <w:pPr>
        <w:pStyle w:val="Heading1"/>
        <w:rPr>
          <w:lang w:val="en-GB"/>
        </w:rPr>
      </w:pPr>
      <w:r w:rsidRPr="00E613C3">
        <w:rPr>
          <w:lang w:val="en-GB"/>
        </w:rPr>
        <w:t>Submission of Samples</w:t>
      </w:r>
      <w:r w:rsidR="003461DC" w:rsidRPr="00E613C3">
        <w:rPr>
          <w:lang w:val="en-GB"/>
        </w:rPr>
        <w:t xml:space="preserve"> </w:t>
      </w:r>
    </w:p>
    <w:p w14:paraId="4B53B78D" w14:textId="1B9A91F8" w:rsidR="00D56714" w:rsidRPr="00D56714" w:rsidRDefault="00D56714" w:rsidP="00E00927">
      <w:pPr>
        <w:tabs>
          <w:tab w:val="left" w:pos="360"/>
        </w:tabs>
        <w:rPr>
          <w:rFonts w:ascii="Calibri" w:hAnsi="Calibri" w:cs="Arial"/>
          <w:szCs w:val="22"/>
          <w:lang w:val="en-GB"/>
        </w:rPr>
      </w:pPr>
      <w:r w:rsidRPr="00D56714">
        <w:rPr>
          <w:rFonts w:ascii="Calibri" w:hAnsi="Calibri" w:cs="Arial"/>
          <w:szCs w:val="22"/>
          <w:lang w:val="en-GB"/>
        </w:rPr>
        <w:t>-</w:t>
      </w:r>
      <w:r w:rsidRPr="00D56714">
        <w:rPr>
          <w:rFonts w:ascii="Calibri" w:hAnsi="Calibri" w:cs="Arial"/>
          <w:szCs w:val="22"/>
          <w:lang w:val="en-GB"/>
        </w:rPr>
        <w:tab/>
      </w:r>
      <w:r w:rsidR="004D78BB">
        <w:rPr>
          <w:rFonts w:ascii="Calibri" w:hAnsi="Calibri" w:cs="Arial"/>
          <w:szCs w:val="22"/>
          <w:lang w:val="en-GB"/>
        </w:rPr>
        <w:t>P</w:t>
      </w:r>
      <w:r w:rsidR="00E00927" w:rsidRPr="00E00927">
        <w:rPr>
          <w:rFonts w:ascii="Calibri" w:hAnsi="Calibri" w:cs="Arial"/>
          <w:szCs w:val="22"/>
          <w:lang w:val="en-GB"/>
        </w:rPr>
        <w:t>rovide photos</w:t>
      </w:r>
      <w:r w:rsidR="004D78BB">
        <w:rPr>
          <w:rFonts w:ascii="Calibri" w:hAnsi="Calibri" w:cs="Arial"/>
          <w:szCs w:val="22"/>
          <w:lang w:val="en-GB"/>
        </w:rPr>
        <w:t xml:space="preserve"> </w:t>
      </w:r>
      <w:r w:rsidR="00E00927" w:rsidRPr="00E00927">
        <w:rPr>
          <w:rFonts w:ascii="Calibri" w:hAnsi="Calibri" w:cs="Arial"/>
          <w:szCs w:val="22"/>
          <w:lang w:val="en-GB"/>
        </w:rPr>
        <w:t xml:space="preserve">/datasheet for requested items listed within Annex A .1 </w:t>
      </w:r>
      <w:proofErr w:type="gramStart"/>
      <w:r w:rsidR="00E00927" w:rsidRPr="00E00927">
        <w:rPr>
          <w:rFonts w:ascii="Calibri" w:hAnsi="Calibri" w:cs="Arial"/>
          <w:szCs w:val="22"/>
          <w:lang w:val="en-GB"/>
        </w:rPr>
        <w:t>(</w:t>
      </w:r>
      <w:r w:rsidR="004D78BB" w:rsidRPr="004D78BB">
        <w:rPr>
          <w:rFonts w:ascii="Calibri" w:hAnsi="Calibri" w:cs="Arial"/>
          <w:szCs w:val="22"/>
          <w:lang w:val="en-GB"/>
        </w:rPr>
        <w:t xml:space="preserve"> A</w:t>
      </w:r>
      <w:proofErr w:type="gramEnd"/>
      <w:r w:rsidR="004D78BB" w:rsidRPr="004D78BB">
        <w:rPr>
          <w:rFonts w:ascii="Calibri" w:hAnsi="Calibri" w:cs="Arial"/>
          <w:szCs w:val="22"/>
          <w:lang w:val="en-GB"/>
        </w:rPr>
        <w:t>1, A2, B1, B2, B3, C1, C4</w:t>
      </w:r>
      <w:r w:rsidR="00E00927" w:rsidRPr="00E00927">
        <w:rPr>
          <w:rFonts w:ascii="Calibri" w:hAnsi="Calibri" w:cs="Arial"/>
          <w:szCs w:val="22"/>
          <w:lang w:val="en-GB"/>
        </w:rPr>
        <w:t>)</w:t>
      </w:r>
      <w:r w:rsidRPr="00D56714">
        <w:rPr>
          <w:rFonts w:ascii="Calibri" w:hAnsi="Calibri" w:cs="Arial"/>
          <w:szCs w:val="22"/>
          <w:lang w:val="en-GB"/>
        </w:rPr>
        <w:t>.</w:t>
      </w:r>
    </w:p>
    <w:p w14:paraId="17F39C0D" w14:textId="77777777" w:rsidR="008A3057" w:rsidRPr="00E613C3" w:rsidRDefault="008A3057" w:rsidP="00ED4934">
      <w:pPr>
        <w:tabs>
          <w:tab w:val="left" w:pos="360"/>
        </w:tabs>
        <w:rPr>
          <w:rFonts w:ascii="Calibri" w:hAnsi="Calibri" w:cs="Arial"/>
          <w:color w:val="222222"/>
          <w:szCs w:val="22"/>
          <w:lang w:val="en-GB"/>
        </w:rPr>
      </w:pPr>
    </w:p>
    <w:p w14:paraId="4EE94DCD" w14:textId="77777777" w:rsidR="00ED4934" w:rsidRPr="00E613C3" w:rsidRDefault="00ED4934" w:rsidP="00ED4934">
      <w:pPr>
        <w:tabs>
          <w:tab w:val="left" w:pos="360"/>
        </w:tabs>
        <w:rPr>
          <w:rFonts w:ascii="Calibri" w:hAnsi="Calibri" w:cs="Arial"/>
          <w:color w:val="222222"/>
          <w:szCs w:val="22"/>
          <w:lang w:val="en-GB"/>
        </w:rPr>
      </w:pPr>
    </w:p>
    <w:p w14:paraId="675A937A" w14:textId="7817FEB4" w:rsidR="00ED4934" w:rsidRPr="00E613C3" w:rsidRDefault="00ED4934" w:rsidP="00972789">
      <w:pPr>
        <w:pStyle w:val="Heading1"/>
        <w:rPr>
          <w:lang w:val="en-GB"/>
        </w:rPr>
      </w:pPr>
      <w:r w:rsidRPr="00E613C3">
        <w:rPr>
          <w:lang w:val="en-GB"/>
        </w:rPr>
        <w:t>Completion of Bid Form</w:t>
      </w:r>
    </w:p>
    <w:p w14:paraId="1655C564" w14:textId="77777777" w:rsidR="006849DA" w:rsidRPr="00E613C3" w:rsidRDefault="006849DA" w:rsidP="006849DA">
      <w:pPr>
        <w:rPr>
          <w:lang w:val="en-GB"/>
        </w:rPr>
      </w:pPr>
    </w:p>
    <w:p w14:paraId="18D89FA4" w14:textId="597C16D4" w:rsidR="00ED4934" w:rsidRPr="00E613C3" w:rsidRDefault="00ED4934" w:rsidP="006849DA">
      <w:pPr>
        <w:pStyle w:val="Heading2"/>
        <w:rPr>
          <w:lang w:val="en-GB"/>
        </w:rPr>
      </w:pPr>
      <w:r w:rsidRPr="00E613C3">
        <w:rPr>
          <w:lang w:val="en-GB"/>
        </w:rPr>
        <w:t>Prices Quoted</w:t>
      </w:r>
    </w:p>
    <w:p w14:paraId="497114C5" w14:textId="7D7C913A" w:rsidR="00762830" w:rsidRPr="00E613C3" w:rsidRDefault="00762830"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 xml:space="preserve">Any discount offered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included in the Bid price</w:t>
      </w:r>
      <w:r w:rsidR="00ED4934" w:rsidRPr="00E613C3">
        <w:rPr>
          <w:rFonts w:ascii="Calibri" w:hAnsi="Calibri" w:cs="Arial"/>
          <w:color w:val="222222"/>
          <w:szCs w:val="22"/>
          <w:lang w:val="en-GB"/>
        </w:rPr>
        <w:t>.</w:t>
      </w:r>
      <w:r w:rsidR="009E6E94" w:rsidRPr="00E613C3">
        <w:rPr>
          <w:rFonts w:ascii="Calibri" w:hAnsi="Calibri" w:cs="Arial"/>
          <w:color w:val="222222"/>
          <w:szCs w:val="22"/>
          <w:lang w:val="en-GB"/>
        </w:rPr>
        <w:t xml:space="preserve"> </w:t>
      </w:r>
    </w:p>
    <w:p w14:paraId="12369A44" w14:textId="5478D370" w:rsidR="00ED4934" w:rsidRPr="00E613C3" w:rsidRDefault="002360FC"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 xml:space="preserve">Unless </w:t>
      </w:r>
      <w:r w:rsidR="006F1A94" w:rsidRPr="00E613C3">
        <w:rPr>
          <w:rFonts w:ascii="Calibri" w:hAnsi="Calibri" w:cs="Arial"/>
          <w:color w:val="222222"/>
          <w:szCs w:val="22"/>
          <w:lang w:val="en-GB"/>
        </w:rPr>
        <w:t>otherwise</w:t>
      </w:r>
      <w:r w:rsidRPr="00E613C3">
        <w:rPr>
          <w:rFonts w:ascii="Calibri" w:hAnsi="Calibri" w:cs="Arial"/>
          <w:color w:val="222222"/>
          <w:szCs w:val="22"/>
          <w:lang w:val="en-GB"/>
        </w:rPr>
        <w:t xml:space="preserve"> requested all Bids</w:t>
      </w:r>
      <w:r w:rsidR="00ED4934" w:rsidRPr="00E613C3">
        <w:rPr>
          <w:rFonts w:ascii="Calibri" w:hAnsi="Calibri" w:cs="Arial"/>
          <w:color w:val="222222"/>
          <w:szCs w:val="22"/>
          <w:lang w:val="en-GB"/>
        </w:rPr>
        <w:t xml:space="preserve"> </w:t>
      </w:r>
      <w:r w:rsidR="00EF41E1" w:rsidRPr="00E613C3">
        <w:rPr>
          <w:rFonts w:ascii="Calibri" w:hAnsi="Calibri" w:cs="Arial"/>
          <w:color w:val="222222"/>
          <w:szCs w:val="22"/>
          <w:lang w:val="en-GB"/>
        </w:rPr>
        <w:t>shall</w:t>
      </w:r>
      <w:r w:rsidR="00ED4934" w:rsidRPr="00E613C3">
        <w:rPr>
          <w:rFonts w:ascii="Calibri" w:hAnsi="Calibri" w:cs="Arial"/>
          <w:color w:val="222222"/>
          <w:szCs w:val="22"/>
          <w:lang w:val="en-GB"/>
        </w:rPr>
        <w:t xml:space="preserve"> state if the prices quoted are not DDP (Incoterms 2010).</w:t>
      </w:r>
    </w:p>
    <w:p w14:paraId="106B5678" w14:textId="77777777" w:rsidR="006849DA" w:rsidRPr="00E613C3" w:rsidRDefault="006849DA" w:rsidP="00972789">
      <w:pPr>
        <w:tabs>
          <w:tab w:val="left" w:pos="360"/>
        </w:tabs>
        <w:ind w:left="180" w:hanging="180"/>
        <w:rPr>
          <w:rFonts w:ascii="Calibri" w:hAnsi="Calibri" w:cs="Arial"/>
          <w:color w:val="222222"/>
          <w:szCs w:val="22"/>
          <w:lang w:val="en-GB"/>
        </w:rPr>
      </w:pPr>
    </w:p>
    <w:p w14:paraId="5E682ADE" w14:textId="69E28F24" w:rsidR="00ED4934" w:rsidRPr="00E613C3" w:rsidRDefault="00ED4934" w:rsidP="006849DA">
      <w:pPr>
        <w:pStyle w:val="Heading2"/>
        <w:rPr>
          <w:lang w:val="en-GB"/>
        </w:rPr>
      </w:pPr>
      <w:r w:rsidRPr="00E613C3">
        <w:rPr>
          <w:lang w:val="en-GB"/>
        </w:rPr>
        <w:t>Currency</w:t>
      </w:r>
    </w:p>
    <w:p w14:paraId="5D4173E4" w14:textId="6766F87D" w:rsidR="00ED4934" w:rsidRPr="00E613C3" w:rsidRDefault="00ED4934"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 xml:space="preserve">The currency of the Bid </w:t>
      </w:r>
      <w:r w:rsidR="00EF41E1" w:rsidRPr="00E613C3">
        <w:rPr>
          <w:rFonts w:ascii="Calibri" w:hAnsi="Calibri" w:cs="Arial"/>
          <w:color w:val="222222"/>
          <w:szCs w:val="22"/>
          <w:lang w:val="en-GB"/>
        </w:rPr>
        <w:t>shall</w:t>
      </w:r>
      <w:r w:rsidR="002360FC" w:rsidRPr="00E613C3">
        <w:rPr>
          <w:rFonts w:ascii="Calibri" w:hAnsi="Calibri" w:cs="Arial"/>
          <w:color w:val="222222"/>
          <w:szCs w:val="22"/>
          <w:lang w:val="en-GB"/>
        </w:rPr>
        <w:t xml:space="preserve"> </w:t>
      </w:r>
      <w:r w:rsidR="00762830" w:rsidRPr="00E613C3">
        <w:rPr>
          <w:rFonts w:ascii="Calibri" w:hAnsi="Calibri" w:cs="Arial"/>
          <w:color w:val="222222"/>
          <w:szCs w:val="22"/>
          <w:lang w:val="en-GB"/>
        </w:rPr>
        <w:t xml:space="preserve">be </w:t>
      </w:r>
      <w:r w:rsidR="00605A34" w:rsidRPr="00E613C3">
        <w:rPr>
          <w:rFonts w:ascii="Calibri" w:hAnsi="Calibri" w:cs="Arial"/>
          <w:color w:val="222222"/>
          <w:szCs w:val="22"/>
          <w:lang w:val="en-GB"/>
        </w:rPr>
        <w:t xml:space="preserve">in </w:t>
      </w:r>
      <w:r w:rsidR="00605A34" w:rsidRPr="00E613C3">
        <w:rPr>
          <w:rFonts w:ascii="Calibri" w:hAnsi="Calibri" w:cs="Arial"/>
          <w:b/>
          <w:bCs/>
          <w:color w:val="222222"/>
          <w:szCs w:val="22"/>
          <w:lang w:val="en-GB"/>
        </w:rPr>
        <w:t>USD</w:t>
      </w:r>
      <w:r w:rsidR="00762830" w:rsidRPr="00E613C3">
        <w:rPr>
          <w:rFonts w:ascii="Calibri" w:hAnsi="Calibri" w:cs="Arial"/>
          <w:color w:val="222222"/>
          <w:szCs w:val="22"/>
          <w:lang w:val="en-GB"/>
        </w:rPr>
        <w:t>.</w:t>
      </w:r>
      <w:r w:rsidR="00FE459D" w:rsidRPr="00E613C3">
        <w:rPr>
          <w:rFonts w:ascii="Calibri" w:hAnsi="Calibri" w:cs="Arial"/>
          <w:color w:val="222222"/>
          <w:szCs w:val="22"/>
          <w:lang w:val="en-GB"/>
        </w:rPr>
        <w:t xml:space="preserve"> </w:t>
      </w:r>
    </w:p>
    <w:p w14:paraId="254C8671" w14:textId="77777777" w:rsidR="006849DA" w:rsidRPr="00E613C3" w:rsidRDefault="006849DA" w:rsidP="00972789">
      <w:pPr>
        <w:tabs>
          <w:tab w:val="left" w:pos="360"/>
        </w:tabs>
        <w:ind w:left="180" w:hanging="180"/>
        <w:rPr>
          <w:rFonts w:ascii="Calibri" w:hAnsi="Calibri" w:cs="Arial"/>
          <w:color w:val="222222"/>
          <w:szCs w:val="22"/>
          <w:lang w:val="en-GB"/>
        </w:rPr>
      </w:pPr>
    </w:p>
    <w:p w14:paraId="51E5B9B3" w14:textId="50105BEB" w:rsidR="00ED4934" w:rsidRPr="00E613C3" w:rsidRDefault="00ED4934" w:rsidP="006849DA">
      <w:pPr>
        <w:pStyle w:val="Heading2"/>
        <w:rPr>
          <w:lang w:val="en-GB"/>
        </w:rPr>
      </w:pPr>
      <w:r w:rsidRPr="00E613C3">
        <w:rPr>
          <w:lang w:val="en-GB"/>
        </w:rPr>
        <w:t>Language</w:t>
      </w:r>
    </w:p>
    <w:p w14:paraId="7511EA8E" w14:textId="47565312" w:rsidR="00ED4934" w:rsidRPr="00E613C3" w:rsidRDefault="00ED4934"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 xml:space="preserve">The Bid Form, </w:t>
      </w:r>
      <w:r w:rsidR="002360FC" w:rsidRPr="00E613C3">
        <w:rPr>
          <w:rFonts w:ascii="Calibri" w:hAnsi="Calibri" w:cs="Arial"/>
          <w:color w:val="222222"/>
          <w:szCs w:val="22"/>
          <w:lang w:val="en-GB"/>
        </w:rPr>
        <w:t xml:space="preserve">and </w:t>
      </w:r>
      <w:r w:rsidRPr="00E613C3">
        <w:rPr>
          <w:rFonts w:ascii="Calibri" w:hAnsi="Calibri" w:cs="Arial"/>
          <w:color w:val="222222"/>
          <w:szCs w:val="22"/>
          <w:lang w:val="en-GB"/>
        </w:rPr>
        <w:t>all correspondence and documents related to th</w:t>
      </w:r>
      <w:r w:rsidR="002360FC" w:rsidRPr="00E613C3">
        <w:rPr>
          <w:rFonts w:ascii="Calibri" w:hAnsi="Calibri" w:cs="Arial"/>
          <w:color w:val="222222"/>
          <w:szCs w:val="22"/>
          <w:lang w:val="en-GB"/>
        </w:rPr>
        <w:t>is</w:t>
      </w:r>
      <w:r w:rsidRPr="00E613C3">
        <w:rPr>
          <w:rFonts w:ascii="Calibri" w:hAnsi="Calibri" w:cs="Arial"/>
          <w:color w:val="222222"/>
          <w:szCs w:val="22"/>
          <w:lang w:val="en-GB"/>
        </w:rPr>
        <w:t xml:space="preserve"> ITB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in English.</w:t>
      </w:r>
    </w:p>
    <w:p w14:paraId="03CE6D4E" w14:textId="77777777" w:rsidR="006849DA" w:rsidRPr="00E613C3" w:rsidRDefault="006849DA" w:rsidP="00972789">
      <w:pPr>
        <w:tabs>
          <w:tab w:val="left" w:pos="360"/>
        </w:tabs>
        <w:ind w:left="180" w:hanging="180"/>
        <w:rPr>
          <w:rFonts w:ascii="Calibri" w:hAnsi="Calibri" w:cs="Arial"/>
          <w:color w:val="222222"/>
          <w:szCs w:val="22"/>
          <w:lang w:val="en-GB"/>
        </w:rPr>
      </w:pPr>
    </w:p>
    <w:p w14:paraId="4729C5A5" w14:textId="459D47E2" w:rsidR="00ED4934" w:rsidRPr="00E613C3" w:rsidRDefault="00ED4934" w:rsidP="006849DA">
      <w:pPr>
        <w:pStyle w:val="Heading2"/>
        <w:rPr>
          <w:lang w:val="en-GB"/>
        </w:rPr>
      </w:pPr>
      <w:r w:rsidRPr="00E613C3">
        <w:rPr>
          <w:lang w:val="en-GB"/>
        </w:rPr>
        <w:t>Packaging</w:t>
      </w:r>
    </w:p>
    <w:p w14:paraId="28902C33" w14:textId="7A1ED578" w:rsidR="00ED4934" w:rsidRPr="00E613C3" w:rsidRDefault="00ED4934">
      <w:pPr>
        <w:tabs>
          <w:tab w:val="left" w:pos="360"/>
        </w:tabs>
        <w:rPr>
          <w:rFonts w:ascii="Calibri" w:hAnsi="Calibri" w:cs="Arial"/>
          <w:color w:val="222222"/>
          <w:szCs w:val="22"/>
          <w:lang w:val="en-GB"/>
        </w:rPr>
      </w:pPr>
      <w:r w:rsidRPr="00E613C3">
        <w:rPr>
          <w:rFonts w:ascii="Calibri" w:hAnsi="Calibri" w:cs="Arial"/>
          <w:color w:val="222222"/>
          <w:szCs w:val="22"/>
          <w:lang w:val="en-GB"/>
        </w:rPr>
        <w:t xml:space="preserve">Packaging shall be of </w:t>
      </w:r>
      <w:r w:rsidR="00BC5DBE" w:rsidRPr="00E613C3">
        <w:rPr>
          <w:rFonts w:ascii="Calibri" w:hAnsi="Calibri" w:cs="Arial"/>
          <w:color w:val="222222"/>
          <w:szCs w:val="22"/>
          <w:lang w:val="en-GB"/>
        </w:rPr>
        <w:t>international</w:t>
      </w:r>
      <w:r w:rsidRPr="00E613C3">
        <w:rPr>
          <w:rFonts w:ascii="Calibri" w:hAnsi="Calibri" w:cs="Arial"/>
          <w:color w:val="222222"/>
          <w:szCs w:val="22"/>
          <w:lang w:val="en-GB"/>
        </w:rPr>
        <w:t xml:space="preserve"> shipping standard, strong quality, and suitable for shipment</w:t>
      </w:r>
      <w:r w:rsidR="00FE459D" w:rsidRPr="00E613C3">
        <w:rPr>
          <w:rFonts w:ascii="Calibri" w:hAnsi="Calibri" w:cs="Arial"/>
          <w:color w:val="222222"/>
          <w:szCs w:val="22"/>
          <w:lang w:val="en-GB"/>
        </w:rPr>
        <w:t xml:space="preserve"> as provided in the Bid Form.</w:t>
      </w:r>
    </w:p>
    <w:p w14:paraId="4A051AB2" w14:textId="77777777" w:rsidR="006849DA" w:rsidRPr="00E613C3" w:rsidRDefault="006849DA" w:rsidP="006849DA">
      <w:pPr>
        <w:pStyle w:val="Heading4"/>
        <w:numPr>
          <w:ilvl w:val="0"/>
          <w:numId w:val="0"/>
        </w:numPr>
        <w:ind w:left="720" w:hanging="720"/>
        <w:rPr>
          <w:lang w:val="en-GB"/>
        </w:rPr>
      </w:pPr>
    </w:p>
    <w:p w14:paraId="40B096BF" w14:textId="1F50F600" w:rsidR="00FE459D" w:rsidRPr="00E613C3" w:rsidRDefault="00ED4934" w:rsidP="006849DA">
      <w:pPr>
        <w:pStyle w:val="Heading2"/>
        <w:rPr>
          <w:lang w:val="en-GB"/>
        </w:rPr>
      </w:pPr>
      <w:r w:rsidRPr="00E613C3">
        <w:rPr>
          <w:lang w:val="en-GB"/>
        </w:rPr>
        <w:t>Origi</w:t>
      </w:r>
      <w:r w:rsidR="00FE459D" w:rsidRPr="00E613C3">
        <w:rPr>
          <w:lang w:val="en-GB"/>
        </w:rPr>
        <w:t>n</w:t>
      </w:r>
    </w:p>
    <w:p w14:paraId="35153795" w14:textId="6ADF132A" w:rsidR="00ED4934" w:rsidRPr="00E613C3" w:rsidRDefault="00FE459D"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Country</w:t>
      </w:r>
      <w:r w:rsidR="00ED4934" w:rsidRPr="00E613C3">
        <w:rPr>
          <w:rFonts w:ascii="Calibri" w:hAnsi="Calibri" w:cs="Arial"/>
          <w:color w:val="222222"/>
          <w:szCs w:val="22"/>
          <w:lang w:val="en-GB"/>
        </w:rPr>
        <w:t xml:space="preserve"> of origin of the items </w:t>
      </w:r>
      <w:r w:rsidR="00EF41E1" w:rsidRPr="00E613C3">
        <w:rPr>
          <w:rFonts w:ascii="Calibri" w:hAnsi="Calibri" w:cs="Arial"/>
          <w:color w:val="222222"/>
          <w:szCs w:val="22"/>
          <w:lang w:val="en-GB"/>
        </w:rPr>
        <w:t>shall</w:t>
      </w:r>
      <w:r w:rsidR="00ED4934" w:rsidRPr="00E613C3">
        <w:rPr>
          <w:rFonts w:ascii="Calibri" w:hAnsi="Calibri" w:cs="Arial"/>
          <w:color w:val="222222"/>
          <w:szCs w:val="22"/>
          <w:lang w:val="en-GB"/>
        </w:rPr>
        <w:t xml:space="preserve"> be clearly stated. </w:t>
      </w:r>
    </w:p>
    <w:p w14:paraId="6F600AEA" w14:textId="77777777" w:rsidR="006849DA" w:rsidRPr="00E613C3" w:rsidRDefault="006849DA" w:rsidP="006849DA">
      <w:pPr>
        <w:pStyle w:val="Heading4"/>
        <w:numPr>
          <w:ilvl w:val="0"/>
          <w:numId w:val="0"/>
        </w:numPr>
        <w:rPr>
          <w:lang w:val="en-GB"/>
        </w:rPr>
      </w:pPr>
    </w:p>
    <w:p w14:paraId="1C2CC934" w14:textId="6A76D76B" w:rsidR="00ED4934" w:rsidRPr="00E613C3" w:rsidRDefault="00ED4934" w:rsidP="006849DA">
      <w:pPr>
        <w:pStyle w:val="Heading2"/>
        <w:rPr>
          <w:lang w:val="en-GB"/>
        </w:rPr>
      </w:pPr>
      <w:r w:rsidRPr="00E613C3">
        <w:rPr>
          <w:lang w:val="en-GB"/>
        </w:rPr>
        <w:t>Presentation</w:t>
      </w:r>
    </w:p>
    <w:p w14:paraId="689146D0" w14:textId="19F6ABF8" w:rsidR="00011822" w:rsidRPr="00E613C3" w:rsidRDefault="00011822" w:rsidP="00972789">
      <w:pPr>
        <w:pStyle w:val="ListParagraph"/>
        <w:tabs>
          <w:tab w:val="left" w:pos="360"/>
        </w:tabs>
        <w:ind w:left="0"/>
        <w:rPr>
          <w:color w:val="222222"/>
        </w:rPr>
      </w:pPr>
      <w:r w:rsidRPr="00E613C3">
        <w:rPr>
          <w:color w:val="222222"/>
        </w:rPr>
        <w:t xml:space="preserve">Bids should be clearly legible. Prices entered in lead pencil </w:t>
      </w:r>
      <w:r w:rsidRPr="00E613C3">
        <w:rPr>
          <w:color w:val="222222"/>
          <w:u w:val="single"/>
        </w:rPr>
        <w:t>will not</w:t>
      </w:r>
      <w:r w:rsidRPr="00E613C3">
        <w:rPr>
          <w:color w:val="222222"/>
        </w:rPr>
        <w:t xml:space="preserve"> be considered. All erasures, amendments, or alterations </w:t>
      </w:r>
      <w:r w:rsidR="00EF41E1" w:rsidRPr="00E613C3">
        <w:rPr>
          <w:color w:val="222222"/>
        </w:rPr>
        <w:t>shall</w:t>
      </w:r>
      <w:r w:rsidRPr="00E613C3">
        <w:rPr>
          <w:color w:val="222222"/>
        </w:rPr>
        <w:t xml:space="preserve"> be initialed by the signatory to the Bid. Do </w:t>
      </w:r>
      <w:r w:rsidRPr="00E613C3">
        <w:rPr>
          <w:color w:val="222222"/>
          <w:u w:val="single"/>
        </w:rPr>
        <w:t>not</w:t>
      </w:r>
      <w:r w:rsidRPr="00E613C3">
        <w:rPr>
          <w:color w:val="222222"/>
        </w:rPr>
        <w:t xml:space="preserve"> submit blank pages of the Bid Form and/or schedules which are unnecessary for your offer. All documentation </w:t>
      </w:r>
      <w:r w:rsidR="00EF41E1" w:rsidRPr="00E613C3">
        <w:rPr>
          <w:color w:val="222222"/>
        </w:rPr>
        <w:t>shall</w:t>
      </w:r>
      <w:r w:rsidRPr="00E613C3">
        <w:rPr>
          <w:color w:val="222222"/>
        </w:rPr>
        <w:t xml:space="preserve"> be written in </w:t>
      </w:r>
      <w:r w:rsidRPr="00E613C3">
        <w:rPr>
          <w:color w:val="222222"/>
          <w:u w:val="single"/>
        </w:rPr>
        <w:t>English</w:t>
      </w:r>
      <w:r w:rsidRPr="00E613C3">
        <w:rPr>
          <w:color w:val="222222"/>
        </w:rPr>
        <w:t xml:space="preserve">. All Bids </w:t>
      </w:r>
      <w:r w:rsidR="00EF41E1" w:rsidRPr="00E613C3">
        <w:rPr>
          <w:color w:val="222222"/>
        </w:rPr>
        <w:t>shall</w:t>
      </w:r>
      <w:r w:rsidRPr="00E613C3">
        <w:rPr>
          <w:color w:val="222222"/>
        </w:rPr>
        <w:t xml:space="preserve"> be signed by a duly authorized representative of the Bidder.</w:t>
      </w:r>
    </w:p>
    <w:p w14:paraId="1931064F" w14:textId="77777777" w:rsidR="006849DA" w:rsidRPr="00E613C3" w:rsidRDefault="006849DA" w:rsidP="006849DA">
      <w:pPr>
        <w:pStyle w:val="Heading4"/>
        <w:numPr>
          <w:ilvl w:val="0"/>
          <w:numId w:val="0"/>
        </w:numPr>
        <w:ind w:left="720" w:hanging="720"/>
        <w:rPr>
          <w:lang w:val="en-GB"/>
        </w:rPr>
      </w:pPr>
    </w:p>
    <w:p w14:paraId="5487326B" w14:textId="0C9BAE8C" w:rsidR="00ED4934" w:rsidRPr="00E613C3" w:rsidRDefault="00ED4934" w:rsidP="006849DA">
      <w:pPr>
        <w:pStyle w:val="Heading2"/>
        <w:rPr>
          <w:lang w:val="en-GB"/>
        </w:rPr>
      </w:pPr>
      <w:r w:rsidRPr="00E613C3">
        <w:rPr>
          <w:lang w:val="en-GB"/>
        </w:rPr>
        <w:t>Split Awards</w:t>
      </w:r>
    </w:p>
    <w:p w14:paraId="61A6097D" w14:textId="482CD540" w:rsidR="00ED4934" w:rsidRPr="00E613C3" w:rsidRDefault="00ED4934" w:rsidP="00972789">
      <w:pPr>
        <w:tabs>
          <w:tab w:val="left" w:pos="900"/>
        </w:tabs>
        <w:ind w:left="180" w:hanging="180"/>
        <w:rPr>
          <w:rFonts w:ascii="Calibri" w:hAnsi="Calibri" w:cs="Arial"/>
          <w:color w:val="222222"/>
          <w:szCs w:val="22"/>
          <w:lang w:val="en-GB"/>
        </w:rPr>
      </w:pPr>
      <w:r w:rsidRPr="00E613C3">
        <w:rPr>
          <w:rFonts w:ascii="Calibri" w:hAnsi="Calibri" w:cs="Arial"/>
          <w:color w:val="222222"/>
          <w:szCs w:val="22"/>
          <w:lang w:val="en-GB"/>
        </w:rPr>
        <w:t>DRC reserves the right to split</w:t>
      </w:r>
      <w:r w:rsidR="00011822" w:rsidRPr="00E613C3">
        <w:rPr>
          <w:rFonts w:ascii="Calibri" w:hAnsi="Calibri" w:cs="Arial"/>
          <w:color w:val="222222"/>
          <w:szCs w:val="22"/>
          <w:lang w:val="en-GB"/>
        </w:rPr>
        <w:t xml:space="preserve"> </w:t>
      </w:r>
      <w:r w:rsidRPr="00E613C3">
        <w:rPr>
          <w:rFonts w:ascii="Calibri" w:hAnsi="Calibri" w:cs="Arial"/>
          <w:color w:val="222222"/>
          <w:szCs w:val="22"/>
          <w:lang w:val="en-GB"/>
        </w:rPr>
        <w:t>award</w:t>
      </w:r>
      <w:r w:rsidR="00011822" w:rsidRPr="00E613C3">
        <w:rPr>
          <w:rFonts w:ascii="Calibri" w:hAnsi="Calibri" w:cs="Arial"/>
          <w:color w:val="222222"/>
          <w:szCs w:val="22"/>
          <w:lang w:val="en-GB"/>
        </w:rPr>
        <w:t>s.</w:t>
      </w:r>
    </w:p>
    <w:p w14:paraId="71AAC36D" w14:textId="77777777" w:rsidR="006849DA" w:rsidRPr="00E613C3" w:rsidRDefault="006849DA" w:rsidP="00972789">
      <w:pPr>
        <w:tabs>
          <w:tab w:val="left" w:pos="900"/>
        </w:tabs>
        <w:ind w:left="180" w:hanging="180"/>
        <w:rPr>
          <w:rFonts w:ascii="Calibri" w:hAnsi="Calibri" w:cs="Arial"/>
          <w:color w:val="222222"/>
          <w:szCs w:val="22"/>
          <w:lang w:val="en-GB"/>
        </w:rPr>
      </w:pPr>
    </w:p>
    <w:p w14:paraId="1C8D1C7A" w14:textId="13B166E6" w:rsidR="00ED4934" w:rsidRPr="00E613C3" w:rsidRDefault="00ED4934" w:rsidP="006849DA">
      <w:pPr>
        <w:pStyle w:val="Heading2"/>
        <w:rPr>
          <w:lang w:val="en-GB"/>
        </w:rPr>
      </w:pPr>
      <w:r w:rsidRPr="00E613C3">
        <w:rPr>
          <w:lang w:val="en-GB"/>
        </w:rPr>
        <w:t>Validity Period</w:t>
      </w:r>
    </w:p>
    <w:p w14:paraId="6C8A326F" w14:textId="1254A393" w:rsidR="00ED4934" w:rsidRPr="00E613C3" w:rsidRDefault="00ED4934">
      <w:pPr>
        <w:tabs>
          <w:tab w:val="left" w:pos="360"/>
        </w:tabs>
        <w:rPr>
          <w:rFonts w:ascii="Calibri" w:hAnsi="Calibri" w:cs="Arial"/>
          <w:color w:val="222222"/>
          <w:szCs w:val="22"/>
          <w:lang w:val="en-GB"/>
        </w:rPr>
      </w:pPr>
      <w:r w:rsidRPr="00E613C3">
        <w:rPr>
          <w:rFonts w:ascii="Calibri" w:hAnsi="Calibri" w:cs="Arial"/>
          <w:color w:val="222222"/>
          <w:szCs w:val="22"/>
          <w:lang w:val="en-GB"/>
        </w:rPr>
        <w:t xml:space="preserve">Bids shall be valid for at least the minimum number of </w:t>
      </w:r>
      <w:r w:rsidR="000E549D">
        <w:rPr>
          <w:rFonts w:ascii="Calibri" w:hAnsi="Calibri" w:cs="Arial"/>
          <w:color w:val="222222"/>
          <w:szCs w:val="22"/>
          <w:lang w:val="en-GB"/>
        </w:rPr>
        <w:t>90</w:t>
      </w:r>
      <w:r w:rsidR="00C0422D" w:rsidRPr="00E613C3">
        <w:rPr>
          <w:rFonts w:ascii="Calibri" w:hAnsi="Calibri" w:cs="Arial"/>
          <w:color w:val="222222"/>
          <w:szCs w:val="22"/>
          <w:lang w:val="en-GB"/>
        </w:rPr>
        <w:t xml:space="preserve"> </w:t>
      </w:r>
      <w:r w:rsidRPr="00E613C3">
        <w:rPr>
          <w:rFonts w:ascii="Calibri" w:hAnsi="Calibri" w:cs="Arial"/>
          <w:color w:val="222222"/>
          <w:szCs w:val="22"/>
          <w:lang w:val="en-GB"/>
        </w:rPr>
        <w:t xml:space="preserve">days </w:t>
      </w:r>
      <w:r w:rsidR="00C0422D" w:rsidRPr="00E613C3">
        <w:rPr>
          <w:rFonts w:ascii="Calibri" w:hAnsi="Calibri" w:cs="Arial"/>
          <w:color w:val="222222"/>
          <w:szCs w:val="22"/>
          <w:lang w:val="en-GB"/>
        </w:rPr>
        <w:t xml:space="preserve">as </w:t>
      </w:r>
      <w:r w:rsidRPr="00E613C3">
        <w:rPr>
          <w:rFonts w:ascii="Calibri" w:hAnsi="Calibri" w:cs="Arial"/>
          <w:color w:val="222222"/>
          <w:szCs w:val="22"/>
          <w:lang w:val="en-GB"/>
        </w:rPr>
        <w:t>specified in the ITB from the date of Bid closure. DRC reserves the right to determine, at its sole discretion, the validity period in respect of Bids which do not specify any such maximum or minimum limitation.</w:t>
      </w:r>
    </w:p>
    <w:p w14:paraId="0CBDBC6C" w14:textId="77777777" w:rsidR="00ED4934" w:rsidRPr="00E613C3" w:rsidRDefault="00ED4934" w:rsidP="00ED4934">
      <w:pPr>
        <w:tabs>
          <w:tab w:val="left" w:pos="360"/>
        </w:tabs>
        <w:rPr>
          <w:rFonts w:ascii="Calibri" w:hAnsi="Calibri" w:cs="Arial"/>
          <w:color w:val="222222"/>
          <w:szCs w:val="22"/>
          <w:lang w:val="en-GB"/>
        </w:rPr>
      </w:pPr>
    </w:p>
    <w:p w14:paraId="65F22485" w14:textId="7785819C" w:rsidR="00ED4934" w:rsidRPr="00E613C3" w:rsidRDefault="00ED4934" w:rsidP="00972789">
      <w:pPr>
        <w:pStyle w:val="Heading1"/>
        <w:rPr>
          <w:lang w:val="en-GB"/>
        </w:rPr>
      </w:pPr>
      <w:r w:rsidRPr="00E613C3">
        <w:rPr>
          <w:lang w:val="en-GB"/>
        </w:rPr>
        <w:t>Acceptance</w:t>
      </w:r>
    </w:p>
    <w:p w14:paraId="156FDF61" w14:textId="77777777" w:rsidR="00ED4934" w:rsidRPr="00E613C3" w:rsidRDefault="00ED4934" w:rsidP="00ED4934">
      <w:pPr>
        <w:tabs>
          <w:tab w:val="left" w:pos="360"/>
        </w:tabs>
        <w:rPr>
          <w:rFonts w:ascii="Calibri" w:hAnsi="Calibri" w:cs="Arial"/>
          <w:color w:val="222222"/>
          <w:szCs w:val="22"/>
          <w:lang w:val="en-GB"/>
        </w:rPr>
      </w:pPr>
      <w:r w:rsidRPr="00E613C3">
        <w:rPr>
          <w:rFonts w:ascii="Calibri" w:hAnsi="Calibri" w:cs="Arial"/>
          <w:color w:val="222222"/>
          <w:szCs w:val="22"/>
          <w:lang w:val="en-GB"/>
        </w:rPr>
        <w:t>DRC reserves the right, at its sole discretion, to consider as invalid or unacceptable any Bid which is a) not clear; b) incomplete in any material detail such as specification, terms delivery, quantity etc</w:t>
      </w:r>
      <w:r w:rsidR="00ED64EC" w:rsidRPr="00E613C3">
        <w:rPr>
          <w:rFonts w:ascii="Calibri" w:hAnsi="Calibri" w:cs="Arial"/>
          <w:color w:val="222222"/>
          <w:szCs w:val="22"/>
          <w:lang w:val="en-GB"/>
        </w:rPr>
        <w:t>.</w:t>
      </w:r>
      <w:r w:rsidRPr="00E613C3">
        <w:rPr>
          <w:rFonts w:ascii="Calibri" w:hAnsi="Calibri" w:cs="Arial"/>
          <w:color w:val="222222"/>
          <w:szCs w:val="22"/>
          <w:lang w:val="en-GB"/>
        </w:rPr>
        <w:t>; or c) not presented on the Bid Form – and to accept or reject any amendments, withdraws and/or supplementary information submitted after the time and date of the ITB Closure.</w:t>
      </w:r>
    </w:p>
    <w:p w14:paraId="7FD956A3" w14:textId="77777777" w:rsidR="00ED4934" w:rsidRPr="00E613C3" w:rsidRDefault="00ED4934" w:rsidP="00ED4934">
      <w:pPr>
        <w:tabs>
          <w:tab w:val="left" w:pos="360"/>
        </w:tabs>
        <w:rPr>
          <w:rFonts w:ascii="Calibri" w:hAnsi="Calibri" w:cs="Arial"/>
          <w:color w:val="222222"/>
          <w:szCs w:val="22"/>
          <w:lang w:val="en-GB"/>
        </w:rPr>
      </w:pPr>
    </w:p>
    <w:p w14:paraId="4FDDB994" w14:textId="57CA3196" w:rsidR="00ED4934" w:rsidRPr="00E613C3" w:rsidRDefault="00ED4934" w:rsidP="00972789">
      <w:pPr>
        <w:pStyle w:val="Heading1"/>
        <w:rPr>
          <w:lang w:val="en-GB"/>
        </w:rPr>
      </w:pPr>
      <w:r w:rsidRPr="00E613C3">
        <w:rPr>
          <w:lang w:val="en-GB"/>
        </w:rPr>
        <w:t>Award of Contracts</w:t>
      </w:r>
    </w:p>
    <w:p w14:paraId="0825411B" w14:textId="77777777" w:rsidR="00ED4934" w:rsidRPr="00E613C3" w:rsidRDefault="00ED4934" w:rsidP="00ED4934">
      <w:pPr>
        <w:tabs>
          <w:tab w:val="left" w:pos="0"/>
        </w:tabs>
        <w:rPr>
          <w:rFonts w:ascii="Calibri" w:hAnsi="Calibri" w:cs="Arial"/>
          <w:b/>
          <w:color w:val="222222"/>
          <w:szCs w:val="22"/>
          <w:lang w:val="en-GB"/>
        </w:rPr>
      </w:pPr>
      <w:r w:rsidRPr="00E613C3">
        <w:rPr>
          <w:rFonts w:ascii="Calibri" w:hAnsi="Calibri" w:cs="Arial"/>
          <w:color w:val="222222"/>
          <w:szCs w:val="22"/>
          <w:lang w:val="en-GB"/>
        </w:rPr>
        <w:t>This ITB does not commit DRC to award a contract or pay any costs incurred in the preparation or submission of Bids, or costs incurred in making necessary studies for the preparation thereof, or to procure or contract for services or goods.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14:paraId="183F5039" w14:textId="77777777" w:rsidR="00ED4934" w:rsidRPr="00E613C3" w:rsidRDefault="00ED4934" w:rsidP="00ED4934">
      <w:pPr>
        <w:tabs>
          <w:tab w:val="left" w:pos="0"/>
        </w:tabs>
        <w:rPr>
          <w:rFonts w:ascii="Calibri" w:hAnsi="Calibri" w:cs="Arial"/>
          <w:b/>
          <w:color w:val="222222"/>
          <w:szCs w:val="22"/>
          <w:lang w:val="en-GB"/>
        </w:rPr>
      </w:pPr>
    </w:p>
    <w:p w14:paraId="4FF56303"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DRC may award contracts for part quantities or individual items. DRC will notify successful Bidders of its decision with respect to their Bids as soon as possible after the Bids are opened. DRC reserves the right to cancel any ITB, to reject any or all Bids in whole or in part, and to award any contract.</w:t>
      </w:r>
    </w:p>
    <w:p w14:paraId="13E44ECC" w14:textId="77777777" w:rsidR="00ED4934" w:rsidRPr="00E613C3" w:rsidRDefault="00ED4934" w:rsidP="00ED4934">
      <w:pPr>
        <w:tabs>
          <w:tab w:val="left" w:pos="0"/>
        </w:tabs>
        <w:rPr>
          <w:rFonts w:ascii="Calibri" w:hAnsi="Calibri" w:cs="Arial"/>
          <w:color w:val="222222"/>
          <w:szCs w:val="22"/>
          <w:lang w:val="en-GB"/>
        </w:rPr>
      </w:pPr>
    </w:p>
    <w:p w14:paraId="38AFA062"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Suppliers who do not comply with the contractual terms and conditions including delivering different products and of different origin than stipulated in their Bid and covering contract may be excluded from future </w:t>
      </w:r>
      <w:r w:rsidR="007111BF" w:rsidRPr="00E613C3">
        <w:rPr>
          <w:rFonts w:ascii="Calibri" w:hAnsi="Calibri" w:cs="Arial"/>
          <w:color w:val="222222"/>
          <w:szCs w:val="22"/>
          <w:lang w:val="en-GB"/>
        </w:rPr>
        <w:t xml:space="preserve">DRC </w:t>
      </w:r>
      <w:r w:rsidRPr="00E613C3">
        <w:rPr>
          <w:rFonts w:ascii="Calibri" w:hAnsi="Calibri" w:cs="Arial"/>
          <w:color w:val="222222"/>
          <w:szCs w:val="22"/>
          <w:lang w:val="en-GB"/>
        </w:rPr>
        <w:t>ITBs.</w:t>
      </w:r>
    </w:p>
    <w:p w14:paraId="4AF499C4" w14:textId="77777777" w:rsidR="00A23250" w:rsidRPr="00E613C3" w:rsidRDefault="00A23250" w:rsidP="00972789">
      <w:pPr>
        <w:pStyle w:val="Heading1"/>
        <w:numPr>
          <w:ilvl w:val="0"/>
          <w:numId w:val="0"/>
        </w:numPr>
        <w:ind w:left="720" w:hanging="720"/>
        <w:rPr>
          <w:rFonts w:ascii="Calibri" w:hAnsi="Calibri" w:cs="Arial"/>
          <w:color w:val="222222"/>
          <w:szCs w:val="22"/>
          <w:lang w:val="en-GB"/>
        </w:rPr>
      </w:pPr>
    </w:p>
    <w:p w14:paraId="1217ECA7" w14:textId="77777777" w:rsidR="00ED4934" w:rsidRPr="00E613C3" w:rsidRDefault="00ED4934" w:rsidP="00972789">
      <w:pPr>
        <w:pStyle w:val="Heading1"/>
        <w:rPr>
          <w:rFonts w:ascii="Arial" w:hAnsi="Arial"/>
          <w:b w:val="0"/>
          <w:lang w:val="en-GB"/>
        </w:rPr>
      </w:pPr>
      <w:r w:rsidRPr="00E613C3">
        <w:rPr>
          <w:lang w:val="en-GB"/>
        </w:rPr>
        <w:t>Confidentiality</w:t>
      </w:r>
    </w:p>
    <w:p w14:paraId="3ADE8282" w14:textId="314B68F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This ITB or any part hereof, and all copies hereof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returned to DRC upon request. </w:t>
      </w:r>
      <w:r w:rsidR="00461C7E" w:rsidRPr="00E613C3">
        <w:rPr>
          <w:rFonts w:ascii="Calibri" w:hAnsi="Calibri" w:cs="Arial"/>
          <w:color w:val="222222"/>
          <w:szCs w:val="22"/>
          <w:lang w:val="en-GB"/>
        </w:rPr>
        <w:t>T</w:t>
      </w:r>
      <w:r w:rsidRPr="00E613C3">
        <w:rPr>
          <w:rFonts w:ascii="Calibri" w:hAnsi="Calibri" w:cs="Arial"/>
          <w:color w:val="222222"/>
          <w:szCs w:val="22"/>
          <w:lang w:val="en-GB"/>
        </w:rPr>
        <w:t>his ITB is confidential and proprietary to DRC, contains privileged information, part of which may be copyrighted, and is communicated to and received by Bidders on the condition that no part thereof, or any information concerning it may be copied, exhibited, or furnished to other</w:t>
      </w:r>
      <w:r w:rsidR="003B2A29" w:rsidRPr="00E613C3">
        <w:rPr>
          <w:rFonts w:ascii="Calibri" w:hAnsi="Calibri" w:cs="Arial"/>
          <w:color w:val="222222"/>
          <w:szCs w:val="22"/>
          <w:lang w:val="en-GB"/>
        </w:rPr>
        <w:t>s</w:t>
      </w:r>
      <w:r w:rsidRPr="00E613C3">
        <w:rPr>
          <w:rFonts w:ascii="Calibri" w:hAnsi="Calibri" w:cs="Arial"/>
          <w:color w:val="222222"/>
          <w:szCs w:val="22"/>
          <w:lang w:val="en-GB"/>
        </w:rPr>
        <w:t xml:space="preserve"> without the prior written consent of DRC, except that Bidders may exhibit the specifications to prospective subcontractors for the sole purpose of obtaining offers from them. Notwithstanding the other provisions of the ITB, Bidders will be bound by the contents of this paragraph </w:t>
      </w:r>
      <w:proofErr w:type="gramStart"/>
      <w:r w:rsidRPr="00E613C3">
        <w:rPr>
          <w:rFonts w:ascii="Calibri" w:hAnsi="Calibri" w:cs="Arial"/>
          <w:color w:val="222222"/>
          <w:szCs w:val="22"/>
          <w:lang w:val="en-GB"/>
        </w:rPr>
        <w:t>whether or not</w:t>
      </w:r>
      <w:proofErr w:type="gramEnd"/>
      <w:r w:rsidRPr="00E613C3">
        <w:rPr>
          <w:rFonts w:ascii="Calibri" w:hAnsi="Calibri" w:cs="Arial"/>
          <w:color w:val="222222"/>
          <w:szCs w:val="22"/>
          <w:lang w:val="en-GB"/>
        </w:rPr>
        <w:t xml:space="preserve"> their company submits a Bid or responds in any other way to this ITB.</w:t>
      </w:r>
    </w:p>
    <w:p w14:paraId="1B60FA30" w14:textId="77777777" w:rsidR="00A23250" w:rsidRPr="00E613C3" w:rsidRDefault="00A23250" w:rsidP="00972789">
      <w:pPr>
        <w:tabs>
          <w:tab w:val="left" w:pos="0"/>
        </w:tabs>
        <w:spacing w:line="276" w:lineRule="auto"/>
        <w:rPr>
          <w:rFonts w:ascii="Calibri" w:hAnsi="Calibri" w:cs="Arial"/>
          <w:b/>
          <w:color w:val="222222"/>
          <w:szCs w:val="22"/>
          <w:lang w:val="en-GB"/>
        </w:rPr>
      </w:pPr>
    </w:p>
    <w:p w14:paraId="3DB5E0E2" w14:textId="77777777" w:rsidR="00ED4934" w:rsidRPr="00E613C3" w:rsidRDefault="00ED4934" w:rsidP="00972789">
      <w:pPr>
        <w:pStyle w:val="Heading1"/>
        <w:rPr>
          <w:lang w:val="en-GB"/>
        </w:rPr>
      </w:pPr>
      <w:r w:rsidRPr="00E613C3">
        <w:rPr>
          <w:lang w:val="en-GB"/>
        </w:rPr>
        <w:lastRenderedPageBreak/>
        <w:t>Collusive Bidding and Anti-</w:t>
      </w:r>
      <w:r w:rsidR="003B2A29" w:rsidRPr="00E613C3">
        <w:rPr>
          <w:lang w:val="en-GB"/>
        </w:rPr>
        <w:t>Competitive</w:t>
      </w:r>
      <w:r w:rsidRPr="00E613C3">
        <w:rPr>
          <w:lang w:val="en-GB"/>
        </w:rPr>
        <w:t xml:space="preserve"> Conduct</w:t>
      </w:r>
    </w:p>
    <w:p w14:paraId="058123C8" w14:textId="72C5CF9D"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Bidders and their employees, officers, advisers, </w:t>
      </w:r>
      <w:proofErr w:type="gramStart"/>
      <w:r w:rsidRPr="00E613C3">
        <w:rPr>
          <w:rFonts w:ascii="Calibri" w:hAnsi="Calibri" w:cs="Arial"/>
          <w:color w:val="222222"/>
          <w:szCs w:val="22"/>
          <w:lang w:val="en-GB"/>
        </w:rPr>
        <w:t>agent</w:t>
      </w:r>
      <w:proofErr w:type="gramEnd"/>
      <w:r w:rsidRPr="00E613C3">
        <w:rPr>
          <w:rFonts w:ascii="Calibri" w:hAnsi="Calibri" w:cs="Arial"/>
          <w:color w:val="222222"/>
          <w:szCs w:val="22"/>
          <w:lang w:val="en-GB"/>
        </w:rPr>
        <w:t xml:space="preserve"> or </w:t>
      </w:r>
      <w:r w:rsidR="00FE459D" w:rsidRPr="00E613C3">
        <w:rPr>
          <w:rFonts w:ascii="Calibri" w:hAnsi="Calibri" w:cs="Arial"/>
          <w:color w:val="222222"/>
          <w:szCs w:val="22"/>
          <w:lang w:val="en-GB"/>
        </w:rPr>
        <w:t>sub-contractors</w:t>
      </w:r>
      <w:r w:rsidRPr="00E613C3">
        <w:rPr>
          <w:rFonts w:ascii="Calibri" w:hAnsi="Calibri" w:cs="Arial"/>
          <w:color w:val="222222"/>
          <w:szCs w:val="22"/>
          <w:lang w:val="en-GB"/>
        </w:rPr>
        <w:t xml:space="preserve">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 engage in any collusive bidding or other anti-competitive conduct or any other similar conduct, in relations to:</w:t>
      </w:r>
    </w:p>
    <w:p w14:paraId="464675CA" w14:textId="77777777" w:rsidR="00ED4934" w:rsidRPr="00E613C3" w:rsidRDefault="00ED4934" w:rsidP="007111BF">
      <w:pPr>
        <w:numPr>
          <w:ilvl w:val="0"/>
          <w:numId w:val="39"/>
        </w:numPr>
        <w:tabs>
          <w:tab w:val="left" w:pos="0"/>
        </w:tabs>
        <w:rPr>
          <w:rFonts w:ascii="Calibri" w:hAnsi="Calibri" w:cs="Arial"/>
          <w:color w:val="222222"/>
          <w:szCs w:val="22"/>
          <w:lang w:val="en-GB"/>
        </w:rPr>
      </w:pPr>
      <w:r w:rsidRPr="00E613C3">
        <w:rPr>
          <w:rFonts w:ascii="Calibri" w:hAnsi="Calibri" w:cs="Arial"/>
          <w:color w:val="222222"/>
          <w:szCs w:val="22"/>
          <w:lang w:val="en-GB"/>
        </w:rPr>
        <w:t>The preparation of submission of Bids,</w:t>
      </w:r>
    </w:p>
    <w:p w14:paraId="1821A0D3" w14:textId="77777777" w:rsidR="00ED4934" w:rsidRPr="00E613C3" w:rsidRDefault="00ED4934" w:rsidP="007111BF">
      <w:pPr>
        <w:numPr>
          <w:ilvl w:val="0"/>
          <w:numId w:val="39"/>
        </w:numPr>
        <w:tabs>
          <w:tab w:val="left" w:pos="0"/>
        </w:tabs>
        <w:rPr>
          <w:rFonts w:ascii="Calibri" w:hAnsi="Calibri" w:cs="Arial"/>
          <w:color w:val="222222"/>
          <w:szCs w:val="22"/>
          <w:lang w:val="en-GB"/>
        </w:rPr>
      </w:pPr>
      <w:r w:rsidRPr="00E613C3">
        <w:rPr>
          <w:rFonts w:ascii="Calibri" w:hAnsi="Calibri" w:cs="Arial"/>
          <w:color w:val="222222"/>
          <w:szCs w:val="22"/>
          <w:lang w:val="en-GB"/>
        </w:rPr>
        <w:t>The clarification of Bids,</w:t>
      </w:r>
    </w:p>
    <w:p w14:paraId="5D237B58" w14:textId="77777777" w:rsidR="00ED4934" w:rsidRPr="00E613C3" w:rsidRDefault="00ED4934" w:rsidP="007111BF">
      <w:pPr>
        <w:numPr>
          <w:ilvl w:val="0"/>
          <w:numId w:val="39"/>
        </w:numPr>
        <w:tabs>
          <w:tab w:val="left" w:pos="0"/>
        </w:tabs>
        <w:rPr>
          <w:rFonts w:ascii="Calibri" w:hAnsi="Calibri" w:cs="Arial"/>
          <w:color w:val="222222"/>
          <w:szCs w:val="22"/>
          <w:lang w:val="en-GB"/>
        </w:rPr>
      </w:pPr>
      <w:r w:rsidRPr="00E613C3">
        <w:rPr>
          <w:rFonts w:ascii="Calibri" w:hAnsi="Calibri" w:cs="Arial"/>
          <w:color w:val="222222"/>
          <w:szCs w:val="22"/>
          <w:lang w:val="en-GB"/>
        </w:rPr>
        <w:t>The conduct and content of negotiations,</w:t>
      </w:r>
    </w:p>
    <w:p w14:paraId="353FBDC1" w14:textId="77777777" w:rsidR="00ED4934" w:rsidRPr="00E613C3" w:rsidRDefault="00ED4934" w:rsidP="007111BF">
      <w:pPr>
        <w:numPr>
          <w:ilvl w:val="0"/>
          <w:numId w:val="39"/>
        </w:numPr>
        <w:tabs>
          <w:tab w:val="left" w:pos="0"/>
        </w:tabs>
        <w:rPr>
          <w:rFonts w:ascii="Calibri" w:hAnsi="Calibri" w:cs="Arial"/>
          <w:color w:val="222222"/>
          <w:szCs w:val="22"/>
          <w:lang w:val="en-GB"/>
        </w:rPr>
      </w:pPr>
      <w:r w:rsidRPr="00E613C3">
        <w:rPr>
          <w:rFonts w:ascii="Calibri" w:hAnsi="Calibri" w:cs="Arial"/>
          <w:color w:val="222222"/>
          <w:szCs w:val="22"/>
          <w:lang w:val="en-GB"/>
        </w:rPr>
        <w:t>Including final contract negotiations,</w:t>
      </w:r>
      <w:r w:rsidR="007111BF" w:rsidRPr="00E613C3">
        <w:rPr>
          <w:rFonts w:ascii="Calibri" w:hAnsi="Calibri" w:cs="Arial"/>
          <w:color w:val="222222"/>
          <w:szCs w:val="22"/>
          <w:lang w:val="en-GB"/>
        </w:rPr>
        <w:t xml:space="preserve"> </w:t>
      </w:r>
    </w:p>
    <w:p w14:paraId="695F6655" w14:textId="77777777" w:rsidR="00ED4934" w:rsidRPr="00E613C3" w:rsidRDefault="00B54AEB"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In</w:t>
      </w:r>
      <w:r w:rsidR="00ED4934" w:rsidRPr="00E613C3">
        <w:rPr>
          <w:rFonts w:ascii="Calibri" w:hAnsi="Calibri" w:cs="Arial"/>
          <w:color w:val="222222"/>
          <w:szCs w:val="22"/>
          <w:lang w:val="en-GB"/>
        </w:rPr>
        <w:t xml:space="preserve"> respect of this ITB or procurement process, or any other procurement process being conducted by DRC in respect of any of its requirements.</w:t>
      </w:r>
    </w:p>
    <w:p w14:paraId="0BE5C730" w14:textId="77777777" w:rsidR="00ED4934" w:rsidRPr="00E613C3" w:rsidRDefault="00ED4934" w:rsidP="00ED4934">
      <w:pPr>
        <w:tabs>
          <w:tab w:val="left" w:pos="0"/>
        </w:tabs>
        <w:rPr>
          <w:rFonts w:ascii="Calibri" w:hAnsi="Calibri" w:cs="Arial"/>
          <w:color w:val="222222"/>
          <w:szCs w:val="22"/>
          <w:lang w:val="en-GB"/>
        </w:rPr>
      </w:pPr>
    </w:p>
    <w:p w14:paraId="09173D08"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14:paraId="5B8CFF0C" w14:textId="77777777" w:rsidR="00ED4934" w:rsidRPr="00E613C3" w:rsidRDefault="00ED4934" w:rsidP="00ED4934">
      <w:pPr>
        <w:tabs>
          <w:tab w:val="left" w:pos="0"/>
        </w:tabs>
        <w:rPr>
          <w:rFonts w:ascii="Calibri" w:hAnsi="Calibri" w:cs="Arial"/>
          <w:color w:val="222222"/>
          <w:szCs w:val="22"/>
          <w:lang w:val="en-GB"/>
        </w:rPr>
      </w:pPr>
    </w:p>
    <w:p w14:paraId="4B215077" w14:textId="77777777" w:rsidR="00ED4934" w:rsidRPr="00E613C3" w:rsidRDefault="00ED4934" w:rsidP="00972789">
      <w:pPr>
        <w:pStyle w:val="Heading1"/>
        <w:rPr>
          <w:lang w:val="en-GB"/>
        </w:rPr>
      </w:pPr>
      <w:r w:rsidRPr="00E613C3">
        <w:rPr>
          <w:lang w:val="en-GB"/>
        </w:rPr>
        <w:t>Improper Assistance</w:t>
      </w:r>
    </w:p>
    <w:p w14:paraId="5818CEA7"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Bids that, in the sole opinion of DRC, have been compiled:</w:t>
      </w:r>
    </w:p>
    <w:p w14:paraId="4ABCCC50" w14:textId="77777777" w:rsidR="00ED4934" w:rsidRPr="00E613C3" w:rsidRDefault="00ED4934" w:rsidP="007111BF">
      <w:pPr>
        <w:numPr>
          <w:ilvl w:val="0"/>
          <w:numId w:val="40"/>
        </w:num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With the assistance of current or former employees of DRC, or current or former contractors of DRC in violation of confidentially obligations or by using information not otherwise available to the </w:t>
      </w:r>
      <w:proofErr w:type="gramStart"/>
      <w:r w:rsidRPr="00E613C3">
        <w:rPr>
          <w:rFonts w:ascii="Calibri" w:hAnsi="Calibri" w:cs="Arial"/>
          <w:color w:val="222222"/>
          <w:szCs w:val="22"/>
          <w:lang w:val="en-GB"/>
        </w:rPr>
        <w:t>general public</w:t>
      </w:r>
      <w:proofErr w:type="gramEnd"/>
      <w:r w:rsidRPr="00E613C3">
        <w:rPr>
          <w:rFonts w:ascii="Calibri" w:hAnsi="Calibri" w:cs="Arial"/>
          <w:color w:val="222222"/>
          <w:szCs w:val="22"/>
          <w:lang w:val="en-GB"/>
        </w:rPr>
        <w:t xml:space="preserve"> or which would provide a non-competitive benefit,</w:t>
      </w:r>
    </w:p>
    <w:p w14:paraId="47F6E544" w14:textId="77777777" w:rsidR="00ED4934" w:rsidRPr="00E613C3" w:rsidRDefault="00ED4934" w:rsidP="007111BF">
      <w:pPr>
        <w:numPr>
          <w:ilvl w:val="0"/>
          <w:numId w:val="40"/>
        </w:numPr>
        <w:tabs>
          <w:tab w:val="left" w:pos="0"/>
        </w:tabs>
        <w:rPr>
          <w:rFonts w:ascii="Calibri" w:hAnsi="Calibri" w:cs="Arial"/>
          <w:color w:val="222222"/>
          <w:szCs w:val="22"/>
          <w:lang w:val="en-GB"/>
        </w:rPr>
      </w:pPr>
      <w:r w:rsidRPr="00E613C3">
        <w:rPr>
          <w:rFonts w:ascii="Calibri" w:hAnsi="Calibri" w:cs="Arial"/>
          <w:color w:val="222222"/>
          <w:szCs w:val="22"/>
          <w:lang w:val="en-GB"/>
        </w:rPr>
        <w:t>With the utilization of confidential and/or internal DRC information not made available to the public or to the other Bidders,</w:t>
      </w:r>
    </w:p>
    <w:p w14:paraId="7EB27147" w14:textId="202D87CC" w:rsidR="00ED4934" w:rsidRPr="00E613C3" w:rsidRDefault="00ED4934" w:rsidP="00972789">
      <w:pPr>
        <w:numPr>
          <w:ilvl w:val="0"/>
          <w:numId w:val="40"/>
        </w:numPr>
        <w:tabs>
          <w:tab w:val="left" w:pos="0"/>
        </w:tabs>
        <w:rPr>
          <w:rFonts w:ascii="Calibri" w:hAnsi="Calibri" w:cs="Arial"/>
          <w:color w:val="222222"/>
          <w:szCs w:val="22"/>
          <w:lang w:val="en-GB"/>
        </w:rPr>
      </w:pPr>
      <w:r w:rsidRPr="00E613C3">
        <w:rPr>
          <w:rFonts w:ascii="Calibri" w:hAnsi="Calibri" w:cs="Arial"/>
          <w:color w:val="222222"/>
          <w:szCs w:val="22"/>
          <w:lang w:val="en-GB"/>
        </w:rPr>
        <w:t>In breach of an obligation of confidentially to DRC, or</w:t>
      </w:r>
      <w:r w:rsidR="002B39C4" w:rsidRPr="00E613C3">
        <w:rPr>
          <w:rFonts w:ascii="Calibri" w:hAnsi="Calibri" w:cs="Arial"/>
          <w:color w:val="222222"/>
          <w:szCs w:val="22"/>
          <w:lang w:val="en-GB"/>
        </w:rPr>
        <w:t xml:space="preserve"> c</w:t>
      </w:r>
      <w:r w:rsidRPr="00E613C3">
        <w:rPr>
          <w:rFonts w:ascii="Calibri" w:hAnsi="Calibri" w:cs="Arial"/>
          <w:color w:val="222222"/>
          <w:szCs w:val="22"/>
          <w:lang w:val="en-GB"/>
        </w:rPr>
        <w:t>ontrary to these terms and conditions for submission of a Bid,</w:t>
      </w:r>
      <w:r w:rsidR="002B39C4" w:rsidRPr="00E613C3">
        <w:rPr>
          <w:rFonts w:ascii="Calibri" w:hAnsi="Calibri" w:cs="Arial"/>
          <w:color w:val="222222"/>
          <w:szCs w:val="22"/>
          <w:lang w:val="en-GB"/>
        </w:rPr>
        <w:t xml:space="preserve"> s</w:t>
      </w:r>
      <w:r w:rsidRPr="00E613C3">
        <w:rPr>
          <w:rFonts w:ascii="Calibri" w:hAnsi="Calibri" w:cs="Arial"/>
          <w:color w:val="222222"/>
          <w:szCs w:val="22"/>
          <w:lang w:val="en-GB"/>
        </w:rPr>
        <w:t xml:space="preserve">hall be excluded </w:t>
      </w:r>
      <w:r w:rsidR="006B32D8" w:rsidRPr="00E613C3">
        <w:rPr>
          <w:rFonts w:ascii="Calibri" w:hAnsi="Calibri" w:cs="Arial"/>
          <w:color w:val="222222"/>
          <w:szCs w:val="22"/>
          <w:lang w:val="en-GB"/>
        </w:rPr>
        <w:t>from further consideration</w:t>
      </w:r>
    </w:p>
    <w:p w14:paraId="1EB0A7A2" w14:textId="77777777" w:rsidR="00ED4934" w:rsidRPr="00E613C3" w:rsidRDefault="00ED4934" w:rsidP="00ED4934">
      <w:pPr>
        <w:tabs>
          <w:tab w:val="left" w:pos="0"/>
        </w:tabs>
        <w:rPr>
          <w:rFonts w:ascii="Calibri" w:hAnsi="Calibri" w:cs="Arial"/>
          <w:color w:val="222222"/>
          <w:szCs w:val="22"/>
          <w:lang w:val="en-GB"/>
        </w:rPr>
      </w:pPr>
    </w:p>
    <w:p w14:paraId="7A1BA89F" w14:textId="303D2B60"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Without limiting the operation of the above clause, a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this ITB was an official, agent, </w:t>
      </w:r>
      <w:r w:rsidR="004D75ED" w:rsidRPr="00E613C3">
        <w:rPr>
          <w:rFonts w:ascii="Calibri" w:hAnsi="Calibri" w:cs="Arial"/>
          <w:color w:val="222222"/>
          <w:szCs w:val="22"/>
          <w:lang w:val="en-GB"/>
        </w:rPr>
        <w:t>functionary</w:t>
      </w:r>
      <w:r w:rsidRPr="00E613C3">
        <w:rPr>
          <w:rFonts w:ascii="Calibri" w:hAnsi="Calibri" w:cs="Arial"/>
          <w:color w:val="222222"/>
          <w:szCs w:val="22"/>
          <w:lang w:val="en-GB"/>
        </w:rPr>
        <w:t>, or employee of, or otherwise engaged by, DRC and was engaged directly, or indirectly, in the planning or performance of the requirement, project, or activity to which this ITB relates.</w:t>
      </w:r>
    </w:p>
    <w:p w14:paraId="1220D380" w14:textId="77777777" w:rsidR="00ED4934" w:rsidRPr="00E613C3" w:rsidRDefault="00ED4934" w:rsidP="00ED4934">
      <w:pPr>
        <w:tabs>
          <w:tab w:val="left" w:pos="0"/>
        </w:tabs>
        <w:rPr>
          <w:rFonts w:ascii="Calibri" w:hAnsi="Calibri" w:cs="Arial"/>
          <w:color w:val="222222"/>
          <w:szCs w:val="22"/>
          <w:lang w:val="en-GB"/>
        </w:rPr>
      </w:pPr>
    </w:p>
    <w:p w14:paraId="105E932B" w14:textId="77777777" w:rsidR="00ED4934" w:rsidRPr="00E613C3" w:rsidRDefault="00ED4934" w:rsidP="00972789">
      <w:pPr>
        <w:pStyle w:val="Heading1"/>
        <w:rPr>
          <w:lang w:val="en-GB"/>
        </w:rPr>
      </w:pPr>
      <w:r w:rsidRPr="00E613C3">
        <w:rPr>
          <w:lang w:val="en-GB"/>
        </w:rPr>
        <w:t>Corrupt Practices</w:t>
      </w:r>
    </w:p>
    <w:p w14:paraId="25DD6E58" w14:textId="7D4F9E19"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DRC has zero tolerance for corruption. </w:t>
      </w:r>
    </w:p>
    <w:p w14:paraId="72710F07" w14:textId="77777777" w:rsidR="00461C7E" w:rsidRPr="00E613C3" w:rsidRDefault="00461C7E" w:rsidP="00461C7E">
      <w:pPr>
        <w:tabs>
          <w:tab w:val="left" w:pos="0"/>
        </w:tabs>
        <w:rPr>
          <w:rFonts w:ascii="Calibri" w:hAnsi="Calibri" w:cs="Arial"/>
          <w:color w:val="222222"/>
          <w:szCs w:val="22"/>
          <w:lang w:val="en-GB"/>
        </w:rPr>
      </w:pPr>
    </w:p>
    <w:p w14:paraId="2B95E6D6" w14:textId="6B08C652"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The Bidder represents and warrants that neither it nor any of its potential subcontractors are engaged in any form of corruption, defined by DRC as the misuse of entrusted power for private gain.</w:t>
      </w:r>
    </w:p>
    <w:p w14:paraId="3ADEF3AC" w14:textId="30C55DEF"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 </w:t>
      </w:r>
    </w:p>
    <w:p w14:paraId="1636CED3" w14:textId="4CC1152F"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This definition is not limited to interactions with public officials and covers both attempted and actual corruption, as well as monetary and non-monetary corruption. The definition includes, but is not limited to, corruption in the form </w:t>
      </w:r>
      <w:proofErr w:type="gramStart"/>
      <w:r w:rsidRPr="00E613C3">
        <w:rPr>
          <w:rFonts w:ascii="Calibri" w:hAnsi="Calibri" w:cs="Arial"/>
          <w:color w:val="222222"/>
          <w:szCs w:val="22"/>
          <w:lang w:val="en-GB"/>
        </w:rPr>
        <w:t>of:</w:t>
      </w:r>
      <w:proofErr w:type="gramEnd"/>
      <w:r w:rsidRPr="00E613C3">
        <w:rPr>
          <w:rFonts w:ascii="Calibri" w:hAnsi="Calibri" w:cs="Arial"/>
          <w:color w:val="222222"/>
          <w:szCs w:val="22"/>
          <w:lang w:val="en-GB"/>
        </w:rPr>
        <w:t xml:space="preserve">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w:t>
      </w:r>
      <w:proofErr w:type="gramStart"/>
      <w:r w:rsidRPr="00E613C3">
        <w:rPr>
          <w:rFonts w:ascii="Calibri" w:hAnsi="Calibri" w:cs="Arial"/>
          <w:color w:val="222222"/>
          <w:szCs w:val="22"/>
          <w:lang w:val="en-GB"/>
        </w:rPr>
        <w:t>consideration</w:t>
      </w:r>
      <w:proofErr w:type="gramEnd"/>
      <w:r w:rsidRPr="00E613C3">
        <w:rPr>
          <w:rFonts w:ascii="Calibri" w:hAnsi="Calibri" w:cs="Arial"/>
          <w:color w:val="222222"/>
          <w:szCs w:val="22"/>
          <w:lang w:val="en-GB"/>
        </w:rPr>
        <w:t xml:space="preserve">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reject the submitted offer, and to take such additional action, civil and/or criminal, as may be appropriate. </w:t>
      </w:r>
    </w:p>
    <w:p w14:paraId="26567F79" w14:textId="77777777" w:rsidR="00461C7E" w:rsidRPr="00E613C3" w:rsidRDefault="00461C7E" w:rsidP="00461C7E">
      <w:pPr>
        <w:tabs>
          <w:tab w:val="left" w:pos="0"/>
        </w:tabs>
        <w:rPr>
          <w:rFonts w:ascii="Calibri" w:hAnsi="Calibri" w:cs="Arial"/>
          <w:color w:val="222222"/>
          <w:szCs w:val="22"/>
          <w:lang w:val="en-GB"/>
        </w:rPr>
      </w:pPr>
    </w:p>
    <w:p w14:paraId="4FA9371D" w14:textId="20D0A90B"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The Bidder agrees to accurately communicate DRC’s policy with regards to Anti- Corruption to Third Parties. The Bidder furthermore agrees to inform DRC immediately of any suspicion or information it receives from any source alleging a violation of this</w:t>
      </w:r>
      <w:r w:rsidR="00A3096B" w:rsidRPr="00E613C3">
        <w:rPr>
          <w:rFonts w:ascii="Calibri" w:hAnsi="Calibri" w:cs="Arial"/>
          <w:color w:val="222222"/>
          <w:szCs w:val="22"/>
          <w:lang w:val="en-GB"/>
        </w:rPr>
        <w:t xml:space="preserve"> policy to</w:t>
      </w:r>
      <w:r w:rsidRPr="00E613C3">
        <w:rPr>
          <w:rFonts w:ascii="Calibri" w:hAnsi="Calibri" w:cs="Arial"/>
          <w:color w:val="222222"/>
          <w:szCs w:val="22"/>
          <w:lang w:val="en-GB"/>
        </w:rPr>
        <w:t xml:space="preserve"> the contact details of the specific DRC country operations via </w:t>
      </w:r>
      <w:hyperlink r:id="rId12" w:history="1">
        <w:r w:rsidR="003461DC" w:rsidRPr="00E613C3">
          <w:rPr>
            <w:rStyle w:val="Hyperlink"/>
            <w:rFonts w:ascii="Calibri" w:hAnsi="Calibri" w:cs="Arial"/>
            <w:szCs w:val="22"/>
            <w:lang w:val="en-GB"/>
          </w:rPr>
          <w:t>www.drc.dk/where-we-work</w:t>
        </w:r>
      </w:hyperlink>
      <w:r w:rsidRPr="00E613C3">
        <w:rPr>
          <w:rFonts w:ascii="Calibri" w:hAnsi="Calibri" w:cs="Arial"/>
          <w:color w:val="222222"/>
          <w:szCs w:val="22"/>
          <w:lang w:val="en-GB"/>
        </w:rPr>
        <w:t xml:space="preserve">, or via DRC’s Code </w:t>
      </w:r>
      <w:r w:rsidRPr="00E613C3">
        <w:rPr>
          <w:rFonts w:ascii="Calibri" w:hAnsi="Calibri" w:cs="Arial"/>
          <w:color w:val="222222"/>
          <w:szCs w:val="22"/>
          <w:lang w:val="en-GB"/>
        </w:rPr>
        <w:lastRenderedPageBreak/>
        <w:t xml:space="preserve">of Conduct Reporting Mechanism: </w:t>
      </w:r>
      <w:hyperlink r:id="rId13">
        <w:r w:rsidR="002612B3" w:rsidRPr="00E613C3">
          <w:rPr>
            <w:color w:val="0F5CB6"/>
          </w:rPr>
          <w:t>www.drc.ngo/relief-work/concerns-complaints/code-of-conduct-reporting-</w:t>
        </w:r>
      </w:hyperlink>
      <w:r w:rsidR="002612B3" w:rsidRPr="00E613C3">
        <w:rPr>
          <w:color w:val="0F5CB6"/>
        </w:rPr>
        <w:t xml:space="preserve"> </w:t>
      </w:r>
      <w:hyperlink r:id="rId14">
        <w:r w:rsidR="002612B3" w:rsidRPr="00E613C3">
          <w:rPr>
            <w:color w:val="0F5CB6"/>
          </w:rPr>
          <w:t>mechanism</w:t>
        </w:r>
        <w:r w:rsidR="002612B3" w:rsidRPr="00E613C3">
          <w:rPr>
            <w:color w:val="212121"/>
          </w:rPr>
          <w:t xml:space="preserve">. </w:t>
        </w:r>
      </w:hyperlink>
      <w:proofErr w:type="gramStart"/>
      <w:r w:rsidRPr="00E613C3">
        <w:rPr>
          <w:rFonts w:ascii="Calibri" w:hAnsi="Calibri" w:cs="Arial"/>
          <w:color w:val="222222"/>
          <w:szCs w:val="22"/>
          <w:lang w:val="en-GB"/>
        </w:rPr>
        <w:t>.Reports</w:t>
      </w:r>
      <w:proofErr w:type="gramEnd"/>
      <w:r w:rsidRPr="00E613C3">
        <w:rPr>
          <w:rFonts w:ascii="Calibri" w:hAnsi="Calibri" w:cs="Arial"/>
          <w:color w:val="222222"/>
          <w:szCs w:val="22"/>
          <w:lang w:val="en-GB"/>
        </w:rPr>
        <w:t xml:space="preserve"> of suspected corruption can also be reported directly to DRC HQ at </w:t>
      </w:r>
      <w:hyperlink r:id="rId15">
        <w:r w:rsidR="00B356E8" w:rsidRPr="00E613C3">
          <w:rPr>
            <w:color w:val="0F5CB6"/>
          </w:rPr>
          <w:t>c.o.conduct@drc.</w:t>
        </w:r>
      </w:hyperlink>
      <w:r w:rsidR="00B356E8" w:rsidRPr="00E613C3">
        <w:rPr>
          <w:color w:val="0F5CB6"/>
        </w:rPr>
        <w:t>ngo</w:t>
      </w:r>
      <w:r w:rsidR="00B356E8" w:rsidRPr="00E613C3">
        <w:rPr>
          <w:color w:val="212121"/>
        </w:rPr>
        <w:t>.</w:t>
      </w:r>
    </w:p>
    <w:p w14:paraId="185122FC" w14:textId="59A01965" w:rsidR="00403050" w:rsidRPr="00E613C3" w:rsidRDefault="00461C7E"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 </w:t>
      </w:r>
    </w:p>
    <w:p w14:paraId="0ACB1C5E" w14:textId="1AB58E6C" w:rsidR="00A3096B" w:rsidRPr="00E613C3" w:rsidRDefault="00ED4934" w:rsidP="00A3096B">
      <w:pPr>
        <w:pStyle w:val="Heading1"/>
        <w:rPr>
          <w:lang w:val="en-GB"/>
        </w:rPr>
      </w:pPr>
      <w:r w:rsidRPr="00E613C3">
        <w:rPr>
          <w:lang w:val="en-GB"/>
        </w:rPr>
        <w:t>Conflict of Interest</w:t>
      </w:r>
    </w:p>
    <w:p w14:paraId="59419DAA" w14:textId="24A92990"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A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 and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ensure that its employees, officers, advisers, </w:t>
      </w:r>
      <w:proofErr w:type="gramStart"/>
      <w:r w:rsidRPr="00E613C3">
        <w:rPr>
          <w:rFonts w:ascii="Calibri" w:hAnsi="Calibri" w:cs="Arial"/>
          <w:color w:val="222222"/>
          <w:szCs w:val="22"/>
          <w:lang w:val="en-GB"/>
        </w:rPr>
        <w:t>agents</w:t>
      </w:r>
      <w:proofErr w:type="gramEnd"/>
      <w:r w:rsidRPr="00E613C3">
        <w:rPr>
          <w:rFonts w:ascii="Calibri" w:hAnsi="Calibri" w:cs="Arial"/>
          <w:color w:val="222222"/>
          <w:szCs w:val="22"/>
          <w:lang w:val="en-GB"/>
        </w:rPr>
        <w:t xml:space="preserve"> or subcontractor</w:t>
      </w:r>
      <w:r w:rsidR="007F3440" w:rsidRPr="00E613C3">
        <w:rPr>
          <w:rFonts w:ascii="Calibri" w:hAnsi="Calibri" w:cs="Arial"/>
          <w:color w:val="222222"/>
          <w:szCs w:val="22"/>
          <w:lang w:val="en-GB"/>
        </w:rPr>
        <w:t xml:space="preserve">s do not place themselves in a </w:t>
      </w:r>
      <w:r w:rsidRPr="00E613C3">
        <w:rPr>
          <w:rFonts w:ascii="Calibri" w:hAnsi="Calibri" w:cs="Arial"/>
          <w:color w:val="222222"/>
          <w:szCs w:val="22"/>
          <w:lang w:val="en-GB"/>
        </w:rPr>
        <w:t>position that may, or does, give rise to an actual, potential or perceived conflict of interest between the interests of DRC and the Bidder’s interests during the procurement process.</w:t>
      </w:r>
    </w:p>
    <w:p w14:paraId="454A6D88" w14:textId="77777777" w:rsidR="00ED4934" w:rsidRPr="00E613C3" w:rsidRDefault="00ED4934" w:rsidP="00ED4934">
      <w:pPr>
        <w:tabs>
          <w:tab w:val="left" w:pos="0"/>
        </w:tabs>
        <w:rPr>
          <w:rFonts w:ascii="Calibri" w:hAnsi="Calibri" w:cs="Arial"/>
          <w:color w:val="222222"/>
          <w:szCs w:val="22"/>
          <w:lang w:val="en-GB"/>
        </w:rPr>
      </w:pPr>
    </w:p>
    <w:p w14:paraId="5358CE06" w14:textId="2945F62F"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If during any stage of the procurement process or performance of any DRC contract a conflict of interest arises, or appears likely to arise, the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 The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take steps as DRC may reasonably require</w:t>
      </w:r>
      <w:r w:rsidR="00F07CA3" w:rsidRPr="00E613C3">
        <w:rPr>
          <w:rFonts w:ascii="Calibri" w:hAnsi="Calibri" w:cs="Arial"/>
          <w:color w:val="222222"/>
          <w:szCs w:val="22"/>
          <w:lang w:val="en-GB"/>
        </w:rPr>
        <w:t>,</w:t>
      </w:r>
      <w:r w:rsidRPr="00E613C3">
        <w:rPr>
          <w:rFonts w:ascii="Calibri" w:hAnsi="Calibri" w:cs="Arial"/>
          <w:color w:val="222222"/>
          <w:szCs w:val="22"/>
          <w:lang w:val="en-GB"/>
        </w:rPr>
        <w:t xml:space="preserve"> to </w:t>
      </w:r>
      <w:r w:rsidR="00F07CA3" w:rsidRPr="00E613C3">
        <w:rPr>
          <w:rFonts w:ascii="Calibri" w:hAnsi="Calibri" w:cs="Arial"/>
          <w:color w:val="222222"/>
          <w:szCs w:val="22"/>
          <w:lang w:val="en-GB"/>
        </w:rPr>
        <w:t>resolve</w:t>
      </w:r>
      <w:r w:rsidRPr="00E613C3">
        <w:rPr>
          <w:rFonts w:ascii="Calibri" w:hAnsi="Calibri" w:cs="Arial"/>
          <w:color w:val="222222"/>
          <w:szCs w:val="22"/>
          <w:lang w:val="en-GB"/>
        </w:rPr>
        <w:t xml:space="preserve"> or otherwise deal with the conflict to the satisfaction of DRC.</w:t>
      </w:r>
    </w:p>
    <w:p w14:paraId="10E4B14C" w14:textId="77777777" w:rsidR="00ED4934" w:rsidRPr="00E613C3" w:rsidRDefault="00ED4934" w:rsidP="00ED4934">
      <w:pPr>
        <w:tabs>
          <w:tab w:val="left" w:pos="0"/>
        </w:tabs>
        <w:rPr>
          <w:rFonts w:ascii="Calibri" w:hAnsi="Calibri" w:cs="Arial"/>
          <w:color w:val="222222"/>
          <w:szCs w:val="22"/>
          <w:lang w:val="en-GB"/>
        </w:rPr>
      </w:pPr>
    </w:p>
    <w:p w14:paraId="3072606A" w14:textId="77777777" w:rsidR="00ED4934" w:rsidRPr="00E613C3" w:rsidRDefault="00ED4934" w:rsidP="00972789">
      <w:pPr>
        <w:pStyle w:val="Heading1"/>
        <w:rPr>
          <w:lang w:val="en-GB"/>
        </w:rPr>
      </w:pPr>
      <w:r w:rsidRPr="00E613C3">
        <w:rPr>
          <w:lang w:val="en-GB"/>
        </w:rPr>
        <w:t>Withdrawal/Modification of Bids</w:t>
      </w:r>
    </w:p>
    <w:p w14:paraId="2EE99801" w14:textId="761AEB70"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Requests to withdraw a Bid </w:t>
      </w:r>
      <w:r w:rsidR="003461DC" w:rsidRPr="00E613C3">
        <w:rPr>
          <w:rFonts w:ascii="Calibri" w:hAnsi="Calibri" w:cs="Arial"/>
          <w:color w:val="222222"/>
          <w:szCs w:val="22"/>
          <w:lang w:val="en-GB"/>
        </w:rPr>
        <w:t xml:space="preserve">after the Bid closure time </w:t>
      </w:r>
      <w:r w:rsidRPr="00E613C3">
        <w:rPr>
          <w:rFonts w:ascii="Calibri" w:hAnsi="Calibri" w:cs="Arial"/>
          <w:color w:val="222222"/>
          <w:szCs w:val="22"/>
          <w:lang w:val="en-GB"/>
        </w:rPr>
        <w:t xml:space="preserve">shall not be honoured. </w:t>
      </w:r>
    </w:p>
    <w:p w14:paraId="52791B81" w14:textId="77777777" w:rsidR="00ED4934" w:rsidRPr="00E613C3" w:rsidRDefault="00ED4934" w:rsidP="00ED4934">
      <w:pPr>
        <w:tabs>
          <w:tab w:val="left" w:pos="0"/>
        </w:tabs>
        <w:rPr>
          <w:rFonts w:ascii="Calibri" w:hAnsi="Calibri" w:cs="Arial"/>
          <w:color w:val="222222"/>
          <w:szCs w:val="22"/>
          <w:lang w:val="en-GB"/>
        </w:rPr>
      </w:pPr>
    </w:p>
    <w:p w14:paraId="0B210619"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Withdrawal of a Bid may result in your suspension or removal from the DRC suppliers List.</w:t>
      </w:r>
    </w:p>
    <w:p w14:paraId="0CF3A595" w14:textId="77777777" w:rsidR="00ED4934" w:rsidRPr="00E613C3" w:rsidRDefault="00ED4934" w:rsidP="00ED4934">
      <w:pPr>
        <w:tabs>
          <w:tab w:val="left" w:pos="0"/>
        </w:tabs>
        <w:rPr>
          <w:rFonts w:ascii="Calibri" w:hAnsi="Calibri" w:cs="Arial"/>
          <w:color w:val="222222"/>
          <w:szCs w:val="22"/>
          <w:lang w:val="en-GB"/>
        </w:rPr>
      </w:pPr>
    </w:p>
    <w:p w14:paraId="7A23F6F4"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A Bidder may modify its Bid prior to the ITB closure. Any such modification shall be submitted in writing and in a sealed envelope, marked with the original Bid number. No modification shall be allowed after the ITB closure.</w:t>
      </w:r>
    </w:p>
    <w:p w14:paraId="58B18181" w14:textId="77777777" w:rsidR="00DB4E50" w:rsidRPr="00E613C3" w:rsidRDefault="00DB4E50" w:rsidP="00ED4934">
      <w:pPr>
        <w:tabs>
          <w:tab w:val="left" w:pos="0"/>
        </w:tabs>
        <w:rPr>
          <w:rFonts w:ascii="Calibri" w:hAnsi="Calibri" w:cs="Arial"/>
          <w:color w:val="222222"/>
          <w:szCs w:val="22"/>
          <w:lang w:val="en-GB"/>
        </w:rPr>
      </w:pPr>
    </w:p>
    <w:p w14:paraId="45734E8D" w14:textId="73994BAA" w:rsidR="00DB4E50" w:rsidRPr="00E613C3" w:rsidRDefault="00DB4E50" w:rsidP="00DB4E50">
      <w:pPr>
        <w:pStyle w:val="Heading1"/>
        <w:rPr>
          <w:lang w:val="en-GB"/>
        </w:rPr>
      </w:pPr>
      <w:r w:rsidRPr="00E613C3">
        <w:rPr>
          <w:lang w:val="en-GB"/>
        </w:rPr>
        <w:t>LATE BIDS</w:t>
      </w:r>
    </w:p>
    <w:p w14:paraId="2CC22421" w14:textId="7C70D84F" w:rsidR="00DB4E50" w:rsidRPr="00E613C3" w:rsidRDefault="00DB4E50"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All Bids received after the ITB closure will be rejected</w:t>
      </w:r>
      <w:r w:rsidR="00C35A1E" w:rsidRPr="00E613C3">
        <w:rPr>
          <w:rFonts w:ascii="Calibri" w:hAnsi="Calibri" w:cs="Arial"/>
          <w:color w:val="222222"/>
          <w:szCs w:val="22"/>
          <w:lang w:val="en-GB"/>
        </w:rPr>
        <w:t>.</w:t>
      </w:r>
    </w:p>
    <w:p w14:paraId="50C5E6D3" w14:textId="77777777" w:rsidR="00ED4934" w:rsidRPr="00E613C3" w:rsidRDefault="00ED4934" w:rsidP="00ED4934">
      <w:pPr>
        <w:tabs>
          <w:tab w:val="left" w:pos="0"/>
        </w:tabs>
        <w:rPr>
          <w:rFonts w:ascii="Calibri" w:hAnsi="Calibri" w:cs="Arial"/>
          <w:color w:val="222222"/>
          <w:szCs w:val="22"/>
          <w:lang w:val="en-GB"/>
        </w:rPr>
      </w:pPr>
    </w:p>
    <w:p w14:paraId="1DE6A664" w14:textId="013E0519" w:rsidR="00B77F40" w:rsidRPr="00E613C3" w:rsidRDefault="00ED4934" w:rsidP="00972789">
      <w:pPr>
        <w:pStyle w:val="Heading1"/>
        <w:rPr>
          <w:lang w:val="en-GB"/>
        </w:rPr>
      </w:pPr>
      <w:r w:rsidRPr="00E613C3">
        <w:rPr>
          <w:lang w:val="en-GB"/>
        </w:rPr>
        <w:t>Opening of the ITB</w:t>
      </w:r>
    </w:p>
    <w:p w14:paraId="3357064D" w14:textId="117BBD7F" w:rsidR="00ED4934" w:rsidRPr="00E613C3" w:rsidRDefault="00563ED7" w:rsidP="00ED4934">
      <w:pPr>
        <w:rPr>
          <w:rFonts w:ascii="Calibri" w:hAnsi="Calibri" w:cs="Arial"/>
          <w:szCs w:val="22"/>
          <w:lang w:val="en-GB"/>
        </w:rPr>
      </w:pPr>
      <w:r w:rsidRPr="00E613C3">
        <w:rPr>
          <w:rFonts w:ascii="Calibri" w:hAnsi="Calibri" w:cs="Arial"/>
          <w:szCs w:val="22"/>
          <w:lang w:val="en-GB"/>
        </w:rPr>
        <w:t xml:space="preserve">The Tender Opening will take place at the time and location stated above. </w:t>
      </w:r>
    </w:p>
    <w:p w14:paraId="3F403D58" w14:textId="77777777" w:rsidR="00ED4934" w:rsidRPr="00E613C3" w:rsidRDefault="00ED4934" w:rsidP="00ED4934">
      <w:pPr>
        <w:rPr>
          <w:rFonts w:ascii="Calibri" w:hAnsi="Calibri" w:cs="Arial"/>
          <w:szCs w:val="22"/>
          <w:lang w:val="en-GB"/>
        </w:rPr>
      </w:pPr>
    </w:p>
    <w:p w14:paraId="1E7E3DE6" w14:textId="185B0EE4"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szCs w:val="22"/>
          <w:lang w:val="en-GB"/>
        </w:rPr>
        <w:t xml:space="preserve">Any attempt by a Bidder to influence the Evaluation Committee in the process of examination, clarification, </w:t>
      </w:r>
      <w:proofErr w:type="gramStart"/>
      <w:r w:rsidRPr="00E613C3">
        <w:rPr>
          <w:rFonts w:ascii="Calibri" w:hAnsi="Calibri" w:cs="Arial"/>
          <w:szCs w:val="22"/>
          <w:lang w:val="en-GB"/>
        </w:rPr>
        <w:t>evaluation</w:t>
      </w:r>
      <w:proofErr w:type="gramEnd"/>
      <w:r w:rsidRPr="00E613C3">
        <w:rPr>
          <w:rFonts w:ascii="Calibri" w:hAnsi="Calibri" w:cs="Arial"/>
          <w:szCs w:val="22"/>
          <w:lang w:val="en-GB"/>
        </w:rPr>
        <w:t xml:space="preserve"> and comparison of tenders, to obtain information on how the procedure is progressing or to influence DRC in its decision concerning the award of the contract will result in the immediate rejection of the tender</w:t>
      </w:r>
      <w:r w:rsidR="00563ED7" w:rsidRPr="00E613C3">
        <w:rPr>
          <w:rFonts w:ascii="Calibri" w:hAnsi="Calibri" w:cs="Arial"/>
          <w:szCs w:val="22"/>
          <w:lang w:val="en-GB"/>
        </w:rPr>
        <w:t>.</w:t>
      </w:r>
    </w:p>
    <w:p w14:paraId="4B5B7D0A" w14:textId="77777777" w:rsidR="00ED4934" w:rsidRPr="00E613C3" w:rsidRDefault="00ED4934" w:rsidP="00ED4934">
      <w:pPr>
        <w:tabs>
          <w:tab w:val="left" w:pos="0"/>
        </w:tabs>
        <w:rPr>
          <w:rFonts w:ascii="Calibri" w:hAnsi="Calibri" w:cs="Arial"/>
          <w:color w:val="222222"/>
          <w:szCs w:val="22"/>
          <w:lang w:val="en-GB"/>
        </w:rPr>
      </w:pPr>
    </w:p>
    <w:p w14:paraId="0FD8D402" w14:textId="70792DE0" w:rsidR="00ED4934" w:rsidRPr="00E613C3" w:rsidRDefault="00ED4934" w:rsidP="00972789">
      <w:pPr>
        <w:pStyle w:val="Heading1"/>
        <w:rPr>
          <w:lang w:val="en-GB"/>
        </w:rPr>
      </w:pPr>
      <w:r w:rsidRPr="00E613C3">
        <w:rPr>
          <w:lang w:val="en-GB"/>
        </w:rPr>
        <w:t>Conditions of Contract</w:t>
      </w:r>
    </w:p>
    <w:p w14:paraId="0C4A0F5F" w14:textId="7B809730"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All Bidders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acknowledge that the DRC General Conditions of Contract for the Procurement of Goods, or Services, </w:t>
      </w:r>
      <w:r w:rsidR="002B39C4" w:rsidRPr="00E613C3">
        <w:rPr>
          <w:rFonts w:ascii="Calibri" w:hAnsi="Calibri" w:cs="Arial"/>
          <w:color w:val="222222"/>
          <w:szCs w:val="22"/>
          <w:lang w:val="en-GB"/>
        </w:rPr>
        <w:t xml:space="preserve">or the Special Conditions of Contract, </w:t>
      </w:r>
      <w:r w:rsidRPr="00E613C3">
        <w:rPr>
          <w:rFonts w:ascii="Calibri" w:hAnsi="Calibri" w:cs="Arial"/>
          <w:color w:val="222222"/>
          <w:szCs w:val="22"/>
          <w:lang w:val="en-GB"/>
        </w:rPr>
        <w:t>as applicable, are acceptable.</w:t>
      </w:r>
    </w:p>
    <w:p w14:paraId="103C5D4C" w14:textId="77777777" w:rsidR="00ED4934" w:rsidRPr="00E613C3" w:rsidRDefault="00ED4934" w:rsidP="00ED4934">
      <w:pPr>
        <w:tabs>
          <w:tab w:val="left" w:pos="0"/>
        </w:tabs>
        <w:rPr>
          <w:rFonts w:ascii="Calibri" w:hAnsi="Calibri" w:cs="Arial"/>
          <w:color w:val="222222"/>
          <w:szCs w:val="22"/>
          <w:lang w:val="en-GB"/>
        </w:rPr>
      </w:pPr>
    </w:p>
    <w:p w14:paraId="76D3DF68" w14:textId="77777777" w:rsidR="00ED4934" w:rsidRPr="00E613C3" w:rsidRDefault="00ED4934" w:rsidP="00972789">
      <w:pPr>
        <w:pStyle w:val="Heading1"/>
        <w:rPr>
          <w:lang w:val="en-GB"/>
        </w:rPr>
      </w:pPr>
      <w:r w:rsidRPr="00E613C3">
        <w:rPr>
          <w:lang w:val="en-GB"/>
        </w:rPr>
        <w:t>Cancellation of the ITB</w:t>
      </w:r>
    </w:p>
    <w:p w14:paraId="392E9ED4" w14:textId="77777777" w:rsidR="00ED4934" w:rsidRPr="00E613C3" w:rsidRDefault="00ED4934" w:rsidP="00ED4934">
      <w:pPr>
        <w:tabs>
          <w:tab w:val="left" w:pos="0"/>
        </w:tabs>
        <w:rPr>
          <w:rFonts w:ascii="Calibri" w:hAnsi="Calibri" w:cs="Arial"/>
          <w:szCs w:val="22"/>
          <w:lang w:val="en-GB"/>
        </w:rPr>
      </w:pPr>
      <w:r w:rsidRPr="00E613C3">
        <w:rPr>
          <w:rFonts w:ascii="Calibri" w:hAnsi="Calibri" w:cs="Arial"/>
          <w:szCs w:val="22"/>
          <w:lang w:val="en-GB"/>
        </w:rPr>
        <w:t>In the event of a</w:t>
      </w:r>
      <w:r w:rsidR="00682714" w:rsidRPr="00E613C3">
        <w:rPr>
          <w:rFonts w:ascii="Calibri" w:hAnsi="Calibri" w:cs="Arial"/>
          <w:szCs w:val="22"/>
          <w:lang w:val="en-GB"/>
        </w:rPr>
        <w:t>n</w:t>
      </w:r>
      <w:r w:rsidRPr="00E613C3">
        <w:rPr>
          <w:rFonts w:ascii="Calibri" w:hAnsi="Calibri" w:cs="Arial"/>
          <w:szCs w:val="22"/>
          <w:lang w:val="en-GB"/>
        </w:rPr>
        <w:t xml:space="preserve"> ITB cancellation, Bidders will be notified by DRC. If the ITB is cancelled before the outer envelope of any Bid has been opened, the sealed envelopes will be returned, unopened, to the Bidders</w:t>
      </w:r>
    </w:p>
    <w:p w14:paraId="4C900335" w14:textId="77777777" w:rsidR="00ED4934" w:rsidRPr="00E613C3" w:rsidRDefault="00ED4934" w:rsidP="00ED4934">
      <w:pPr>
        <w:tabs>
          <w:tab w:val="left" w:pos="0"/>
        </w:tabs>
        <w:rPr>
          <w:rFonts w:ascii="Calibri" w:hAnsi="Calibri" w:cs="Arial"/>
          <w:szCs w:val="22"/>
          <w:lang w:val="en-GB"/>
        </w:rPr>
      </w:pPr>
    </w:p>
    <w:p w14:paraId="4BD7DA13" w14:textId="77777777" w:rsidR="00ED4934" w:rsidRPr="00E613C3" w:rsidRDefault="00ED4934" w:rsidP="00ED4934">
      <w:pPr>
        <w:rPr>
          <w:rFonts w:ascii="Calibri" w:hAnsi="Calibri" w:cs="Arial"/>
          <w:szCs w:val="22"/>
          <w:lang w:val="en-GB"/>
        </w:rPr>
      </w:pPr>
      <w:r w:rsidRPr="00E613C3">
        <w:rPr>
          <w:rFonts w:ascii="Calibri" w:hAnsi="Calibri" w:cs="Arial"/>
          <w:szCs w:val="22"/>
          <w:lang w:val="en-GB"/>
        </w:rPr>
        <w:t>The ITB may be cancelled in the following situations:</w:t>
      </w:r>
    </w:p>
    <w:p w14:paraId="32D5F23B" w14:textId="77777777" w:rsidR="00ED4934" w:rsidRPr="00E613C3" w:rsidRDefault="00ED4934" w:rsidP="00682714">
      <w:pPr>
        <w:numPr>
          <w:ilvl w:val="0"/>
          <w:numId w:val="41"/>
        </w:numPr>
        <w:rPr>
          <w:rFonts w:ascii="Calibri" w:hAnsi="Calibri" w:cs="Arial"/>
          <w:szCs w:val="22"/>
          <w:lang w:val="en-GB"/>
        </w:rPr>
      </w:pPr>
      <w:r w:rsidRPr="00E613C3">
        <w:rPr>
          <w:rFonts w:ascii="Calibri" w:hAnsi="Calibri" w:cs="Arial"/>
          <w:szCs w:val="22"/>
          <w:lang w:val="en-GB"/>
        </w:rPr>
        <w:t xml:space="preserve">where </w:t>
      </w:r>
      <w:proofErr w:type="gramStart"/>
      <w:r w:rsidRPr="00E613C3">
        <w:rPr>
          <w:rFonts w:ascii="Calibri" w:hAnsi="Calibri" w:cs="Arial"/>
          <w:szCs w:val="22"/>
          <w:lang w:val="en-GB"/>
        </w:rPr>
        <w:t>no</w:t>
      </w:r>
      <w:proofErr w:type="gramEnd"/>
      <w:r w:rsidRPr="00E613C3">
        <w:rPr>
          <w:rFonts w:ascii="Calibri" w:hAnsi="Calibri" w:cs="Arial"/>
          <w:szCs w:val="22"/>
          <w:lang w:val="en-GB"/>
        </w:rPr>
        <w:t xml:space="preserve"> qualitatively or financially worthwhile Bid has been received or there has been no response at all;</w:t>
      </w:r>
    </w:p>
    <w:p w14:paraId="54BA876A" w14:textId="77777777" w:rsidR="00ED4934" w:rsidRPr="00E613C3" w:rsidRDefault="00ED4934" w:rsidP="00682714">
      <w:pPr>
        <w:numPr>
          <w:ilvl w:val="0"/>
          <w:numId w:val="41"/>
        </w:numPr>
        <w:rPr>
          <w:rFonts w:ascii="Calibri" w:hAnsi="Calibri" w:cs="Arial"/>
          <w:szCs w:val="22"/>
          <w:lang w:val="en-GB"/>
        </w:rPr>
      </w:pPr>
      <w:r w:rsidRPr="00E613C3">
        <w:rPr>
          <w:rFonts w:ascii="Calibri" w:hAnsi="Calibri" w:cs="Arial"/>
          <w:szCs w:val="22"/>
          <w:lang w:val="en-GB"/>
        </w:rPr>
        <w:t xml:space="preserve">the economic or technical parameters of the project have been fundamentally </w:t>
      </w:r>
      <w:proofErr w:type="gramStart"/>
      <w:r w:rsidRPr="00E613C3">
        <w:rPr>
          <w:rFonts w:ascii="Calibri" w:hAnsi="Calibri" w:cs="Arial"/>
          <w:szCs w:val="22"/>
          <w:lang w:val="en-GB"/>
        </w:rPr>
        <w:t>altered;</w:t>
      </w:r>
      <w:proofErr w:type="gramEnd"/>
    </w:p>
    <w:p w14:paraId="12E9E060" w14:textId="77777777" w:rsidR="00ED4934" w:rsidRPr="00E613C3" w:rsidRDefault="00ED4934" w:rsidP="00682714">
      <w:pPr>
        <w:numPr>
          <w:ilvl w:val="0"/>
          <w:numId w:val="41"/>
        </w:numPr>
        <w:rPr>
          <w:rFonts w:ascii="Calibri" w:hAnsi="Calibri" w:cs="Arial"/>
          <w:szCs w:val="22"/>
          <w:lang w:val="en-GB"/>
        </w:rPr>
      </w:pPr>
      <w:r w:rsidRPr="00E613C3">
        <w:rPr>
          <w:rFonts w:ascii="Calibri" w:hAnsi="Calibri" w:cs="Arial"/>
          <w:szCs w:val="22"/>
          <w:lang w:val="en-GB"/>
        </w:rPr>
        <w:t xml:space="preserve">exceptional circumstances or force majeure render normal performance of the project </w:t>
      </w:r>
      <w:proofErr w:type="gramStart"/>
      <w:r w:rsidRPr="00E613C3">
        <w:rPr>
          <w:rFonts w:ascii="Calibri" w:hAnsi="Calibri" w:cs="Arial"/>
          <w:szCs w:val="22"/>
          <w:lang w:val="en-GB"/>
        </w:rPr>
        <w:t>impossible;</w:t>
      </w:r>
      <w:proofErr w:type="gramEnd"/>
    </w:p>
    <w:p w14:paraId="315187CF" w14:textId="7EC50875" w:rsidR="00ED4934" w:rsidRPr="00E613C3" w:rsidRDefault="00ED4934" w:rsidP="00682714">
      <w:pPr>
        <w:numPr>
          <w:ilvl w:val="0"/>
          <w:numId w:val="41"/>
        </w:numPr>
        <w:rPr>
          <w:rFonts w:ascii="Calibri" w:hAnsi="Calibri" w:cs="Arial"/>
          <w:szCs w:val="22"/>
          <w:lang w:val="en-GB"/>
        </w:rPr>
      </w:pPr>
      <w:r w:rsidRPr="00E613C3">
        <w:rPr>
          <w:rFonts w:ascii="Calibri" w:hAnsi="Calibri" w:cs="Arial"/>
          <w:szCs w:val="22"/>
          <w:lang w:val="en-GB"/>
        </w:rPr>
        <w:t>all technically compliant Bids exceed the financial resources available;</w:t>
      </w:r>
      <w:r w:rsidR="003461DC" w:rsidRPr="00E613C3">
        <w:rPr>
          <w:rFonts w:ascii="Calibri" w:hAnsi="Calibri" w:cs="Arial"/>
          <w:szCs w:val="22"/>
          <w:lang w:val="en-GB"/>
        </w:rPr>
        <w:t xml:space="preserve"> or</w:t>
      </w:r>
    </w:p>
    <w:p w14:paraId="1FD3EE3D" w14:textId="72C31BAD" w:rsidR="00ED4934" w:rsidRPr="00E613C3" w:rsidRDefault="003461DC" w:rsidP="00682714">
      <w:pPr>
        <w:numPr>
          <w:ilvl w:val="0"/>
          <w:numId w:val="41"/>
        </w:numPr>
        <w:rPr>
          <w:rFonts w:ascii="Calibri" w:hAnsi="Calibri" w:cs="Arial"/>
          <w:szCs w:val="22"/>
          <w:lang w:val="en-GB"/>
        </w:rPr>
      </w:pPr>
      <w:r w:rsidRPr="00E613C3">
        <w:rPr>
          <w:rFonts w:ascii="Calibri" w:hAnsi="Calibri" w:cs="Arial"/>
          <w:szCs w:val="22"/>
          <w:lang w:val="en-GB"/>
        </w:rPr>
        <w:t>t</w:t>
      </w:r>
      <w:r w:rsidR="00F07CA3" w:rsidRPr="00E613C3">
        <w:rPr>
          <w:rFonts w:ascii="Calibri" w:hAnsi="Calibri" w:cs="Arial"/>
          <w:szCs w:val="22"/>
          <w:lang w:val="en-GB"/>
        </w:rPr>
        <w:t>here</w:t>
      </w:r>
      <w:r w:rsidR="00ED4934" w:rsidRPr="00E613C3">
        <w:rPr>
          <w:rFonts w:ascii="Calibri" w:hAnsi="Calibri" w:cs="Arial"/>
          <w:szCs w:val="22"/>
          <w:lang w:val="en-GB"/>
        </w:rPr>
        <w:t xml:space="preserve"> have been irregularities in the procedure, </w:t>
      </w:r>
      <w:proofErr w:type="gramStart"/>
      <w:r w:rsidR="00ED4934" w:rsidRPr="00E613C3">
        <w:rPr>
          <w:rFonts w:ascii="Calibri" w:hAnsi="Calibri" w:cs="Arial"/>
          <w:szCs w:val="22"/>
          <w:lang w:val="en-GB"/>
        </w:rPr>
        <w:t>in particular where</w:t>
      </w:r>
      <w:proofErr w:type="gramEnd"/>
      <w:r w:rsidR="00ED4934" w:rsidRPr="00E613C3">
        <w:rPr>
          <w:rFonts w:ascii="Calibri" w:hAnsi="Calibri" w:cs="Arial"/>
          <w:szCs w:val="22"/>
          <w:lang w:val="en-GB"/>
        </w:rPr>
        <w:t xml:space="preserve"> these have prevented fair competition.</w:t>
      </w:r>
    </w:p>
    <w:p w14:paraId="20674C11" w14:textId="77777777" w:rsidR="00ED4934" w:rsidRPr="00E613C3" w:rsidRDefault="00ED4934" w:rsidP="00ED4934">
      <w:pPr>
        <w:rPr>
          <w:rFonts w:ascii="Calibri" w:hAnsi="Calibri" w:cs="Arial"/>
          <w:szCs w:val="22"/>
          <w:lang w:val="en-GB"/>
        </w:rPr>
      </w:pPr>
    </w:p>
    <w:p w14:paraId="35DDDA9A" w14:textId="1837B931" w:rsidR="00ED4934" w:rsidRPr="00E613C3" w:rsidRDefault="00C35A1E" w:rsidP="00ED4934">
      <w:pPr>
        <w:rPr>
          <w:rFonts w:ascii="Calibri" w:hAnsi="Calibri" w:cs="Arial"/>
          <w:szCs w:val="22"/>
          <w:lang w:val="en-GB"/>
        </w:rPr>
      </w:pPr>
      <w:r w:rsidRPr="00E613C3">
        <w:rPr>
          <w:rFonts w:ascii="Calibri" w:hAnsi="Calibri" w:cs="Arial"/>
          <w:szCs w:val="22"/>
          <w:lang w:val="en-GB"/>
        </w:rPr>
        <w:t>DRC shall not</w:t>
      </w:r>
      <w:r w:rsidR="00ED4934" w:rsidRPr="00E613C3">
        <w:rPr>
          <w:rFonts w:ascii="Calibri" w:hAnsi="Calibri" w:cs="Arial"/>
          <w:szCs w:val="22"/>
          <w:lang w:val="en-GB"/>
        </w:rPr>
        <w:t xml:space="preserve"> be liable for damages, whatever their nature (</w:t>
      </w:r>
      <w:proofErr w:type="gramStart"/>
      <w:r w:rsidR="00ED4934" w:rsidRPr="00E613C3">
        <w:rPr>
          <w:rFonts w:ascii="Calibri" w:hAnsi="Calibri" w:cs="Arial"/>
          <w:szCs w:val="22"/>
          <w:lang w:val="en-GB"/>
        </w:rPr>
        <w:t>in particular damages</w:t>
      </w:r>
      <w:proofErr w:type="gramEnd"/>
      <w:r w:rsidR="00ED4934" w:rsidRPr="00E613C3">
        <w:rPr>
          <w:rFonts w:ascii="Calibri" w:hAnsi="Calibri" w:cs="Arial"/>
          <w:szCs w:val="22"/>
          <w:lang w:val="en-GB"/>
        </w:rPr>
        <w:t xml:space="preserve"> for loss of profits) or relationship to the cancellation of </w:t>
      </w:r>
      <w:r w:rsidR="00F07CA3" w:rsidRPr="00E613C3">
        <w:rPr>
          <w:rFonts w:ascii="Calibri" w:hAnsi="Calibri" w:cs="Arial"/>
          <w:szCs w:val="22"/>
          <w:lang w:val="en-GB"/>
        </w:rPr>
        <w:t>an</w:t>
      </w:r>
      <w:r w:rsidR="00ED4934" w:rsidRPr="00E613C3">
        <w:rPr>
          <w:rFonts w:ascii="Calibri" w:hAnsi="Calibri" w:cs="Arial"/>
          <w:szCs w:val="22"/>
          <w:lang w:val="en-GB"/>
        </w:rPr>
        <w:t xml:space="preserve"> ITB, even if DRC has been advised of the possibility of damages. The publication of a procurement notice does not commit DRC to implement the programme or project announced.</w:t>
      </w:r>
    </w:p>
    <w:p w14:paraId="1B182927" w14:textId="77777777" w:rsidR="00ED4934" w:rsidRPr="00E613C3" w:rsidRDefault="00ED4934" w:rsidP="00ED4934">
      <w:pPr>
        <w:tabs>
          <w:tab w:val="left" w:pos="0"/>
        </w:tabs>
        <w:rPr>
          <w:rFonts w:ascii="Calibri" w:hAnsi="Calibri" w:cs="Arial"/>
          <w:color w:val="222222"/>
          <w:szCs w:val="22"/>
          <w:lang w:val="en-GB"/>
        </w:rPr>
      </w:pPr>
    </w:p>
    <w:p w14:paraId="08EF8388" w14:textId="77777777" w:rsidR="00ED4934" w:rsidRPr="00E613C3" w:rsidRDefault="00ED4934" w:rsidP="00972789">
      <w:pPr>
        <w:pStyle w:val="Heading1"/>
        <w:rPr>
          <w:lang w:val="en-GB"/>
        </w:rPr>
      </w:pPr>
      <w:r w:rsidRPr="00E613C3">
        <w:rPr>
          <w:lang w:val="en-GB"/>
        </w:rPr>
        <w:lastRenderedPageBreak/>
        <w:t>Queries about this ITB</w:t>
      </w:r>
    </w:p>
    <w:p w14:paraId="67959B05" w14:textId="62AA38AC" w:rsidR="00ED4934" w:rsidRPr="00E613C3" w:rsidRDefault="00ED4934" w:rsidP="00972789">
      <w:pPr>
        <w:rPr>
          <w:lang w:val="en-GB"/>
        </w:rPr>
      </w:pPr>
      <w:r w:rsidRPr="00E613C3">
        <w:rPr>
          <w:lang w:val="en-GB"/>
        </w:rPr>
        <w:t xml:space="preserve">For queries on this ITB, please </w:t>
      </w:r>
      <w:r w:rsidR="00972C26" w:rsidRPr="00E613C3">
        <w:rPr>
          <w:lang w:val="en-GB"/>
        </w:rPr>
        <w:t xml:space="preserve">send all queries to </w:t>
      </w:r>
      <w:hyperlink r:id="rId16" w:history="1">
        <w:r w:rsidR="00D56714" w:rsidRPr="000330BB">
          <w:rPr>
            <w:rStyle w:val="Hyperlink"/>
          </w:rPr>
          <w:t>bidqueries.irq.diy@drc.ngo</w:t>
        </w:r>
      </w:hyperlink>
      <w:r w:rsidR="00D56714">
        <w:rPr>
          <w:color w:val="2E74B5" w:themeColor="accent1" w:themeShade="BF"/>
        </w:rPr>
        <w:t xml:space="preserve"> </w:t>
      </w:r>
      <w:r w:rsidR="00972C26" w:rsidRPr="00E613C3">
        <w:rPr>
          <w:lang w:val="en-GB"/>
        </w:rPr>
        <w:t>Note that enquiries sent to any other email address will not be responded to.</w:t>
      </w:r>
    </w:p>
    <w:p w14:paraId="71690BDE" w14:textId="77777777" w:rsidR="00ED4934" w:rsidRPr="00E613C3" w:rsidRDefault="00ED4934" w:rsidP="00ED4934">
      <w:pPr>
        <w:tabs>
          <w:tab w:val="left" w:pos="0"/>
        </w:tabs>
        <w:rPr>
          <w:rFonts w:ascii="Calibri" w:hAnsi="Calibri" w:cs="Arial"/>
          <w:color w:val="222222"/>
          <w:szCs w:val="22"/>
          <w:lang w:val="en-GB"/>
        </w:rPr>
      </w:pPr>
    </w:p>
    <w:p w14:paraId="7D4B6BE6" w14:textId="77777777" w:rsidR="00972C26" w:rsidRPr="00E613C3" w:rsidRDefault="00972C26" w:rsidP="00972C26">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All questions regarding this ITB shall be submitted in writing to the above. On the subject line, please indicate the ITB number. </w:t>
      </w:r>
      <w:r w:rsidRPr="00E613C3">
        <w:rPr>
          <w:rFonts w:ascii="Calibri" w:hAnsi="Calibri" w:cs="Arial"/>
          <w:b/>
          <w:color w:val="FF0000"/>
          <w:szCs w:val="22"/>
          <w:lang w:val="en-GB"/>
        </w:rPr>
        <w:t xml:space="preserve">Bids shall </w:t>
      </w:r>
      <w:r w:rsidRPr="00E613C3">
        <w:rPr>
          <w:rFonts w:ascii="Calibri" w:hAnsi="Calibri" w:cs="Arial"/>
          <w:b/>
          <w:color w:val="FF0000"/>
          <w:szCs w:val="22"/>
          <w:u w:val="single"/>
          <w:lang w:val="en-GB"/>
        </w:rPr>
        <w:t>not</w:t>
      </w:r>
      <w:r w:rsidRPr="00E613C3">
        <w:rPr>
          <w:rFonts w:ascii="Calibri" w:hAnsi="Calibri" w:cs="Arial"/>
          <w:b/>
          <w:color w:val="FF0000"/>
          <w:szCs w:val="22"/>
          <w:lang w:val="en-GB"/>
        </w:rPr>
        <w:t xml:space="preserve"> be sent to the above email</w:t>
      </w:r>
      <w:r w:rsidRPr="00E613C3">
        <w:rPr>
          <w:rFonts w:ascii="Calibri" w:hAnsi="Calibri" w:cs="Arial"/>
          <w:color w:val="FF0000"/>
          <w:szCs w:val="22"/>
          <w:lang w:val="en-GB"/>
        </w:rPr>
        <w:t>.</w:t>
      </w:r>
    </w:p>
    <w:p w14:paraId="51773F27" w14:textId="77777777" w:rsidR="00972C26" w:rsidRPr="00E613C3" w:rsidRDefault="00972C26" w:rsidP="00972C26">
      <w:pPr>
        <w:tabs>
          <w:tab w:val="left" w:pos="0"/>
        </w:tabs>
        <w:rPr>
          <w:rFonts w:ascii="Calibri" w:hAnsi="Calibri" w:cs="Arial"/>
          <w:color w:val="222222"/>
          <w:szCs w:val="22"/>
          <w:lang w:val="en-GB"/>
        </w:rPr>
      </w:pPr>
    </w:p>
    <w:p w14:paraId="6A79DC0F" w14:textId="185FC9A6" w:rsidR="00972C26" w:rsidRPr="00E613C3" w:rsidRDefault="00972C26" w:rsidP="003002D1">
      <w:pPr>
        <w:shd w:val="clear" w:color="auto" w:fill="FFFFFF"/>
      </w:pPr>
      <w:r w:rsidRPr="00E613C3">
        <w:rPr>
          <w:rFonts w:ascii="Calibri" w:hAnsi="Calibri" w:cs="Arial"/>
          <w:color w:val="222222"/>
          <w:szCs w:val="22"/>
          <w:lang w:val="en-GB"/>
        </w:rPr>
        <w:t xml:space="preserve">All questions during the tender period, as well as the associated answers, will be shared with all suppliers and will be published at: </w:t>
      </w:r>
      <w:hyperlink r:id="rId17" w:history="1">
        <w:r w:rsidRPr="00E613C3">
          <w:rPr>
            <w:rStyle w:val="Hyperlink"/>
          </w:rPr>
          <w:t>https://www.ncciraq.org/en/opportunities/for-individuals/bids-tenders</w:t>
        </w:r>
      </w:hyperlink>
      <w:r w:rsidRPr="00E613C3">
        <w:t xml:space="preserve"> or </w:t>
      </w:r>
      <w:hyperlink r:id="rId18" w:history="1">
        <w:r w:rsidRPr="00E613C3">
          <w:rPr>
            <w:rStyle w:val="Hyperlink"/>
          </w:rPr>
          <w:t>https://www.iraq-businessnews.com/tenders</w:t>
        </w:r>
      </w:hyperlink>
      <w:r w:rsidRPr="00E613C3">
        <w:t xml:space="preserve"> Answers to any questions will be uploaded to the aforementioned websites one day after the closure for clarification as per timetable on page 1</w:t>
      </w:r>
    </w:p>
    <w:p w14:paraId="79477B8F" w14:textId="35A46922" w:rsidR="00CB13DA" w:rsidRPr="00E613C3" w:rsidRDefault="00682714" w:rsidP="00972789">
      <w:pPr>
        <w:pStyle w:val="Heading1"/>
        <w:rPr>
          <w:lang w:val="en-GB"/>
        </w:rPr>
      </w:pPr>
      <w:r w:rsidRPr="00E613C3">
        <w:rPr>
          <w:lang w:val="en-GB"/>
        </w:rPr>
        <w:t>ITB Documents</w:t>
      </w:r>
    </w:p>
    <w:p w14:paraId="465C14C3" w14:textId="77777777" w:rsidR="00042D64" w:rsidRPr="00E613C3" w:rsidRDefault="00042D64" w:rsidP="003F0DB2">
      <w:pPr>
        <w:shd w:val="clear" w:color="auto" w:fill="FFFFFF"/>
        <w:rPr>
          <w:rFonts w:ascii="Calibri" w:hAnsi="Calibri" w:cs="Arial"/>
          <w:color w:val="222222"/>
          <w:szCs w:val="22"/>
          <w:lang w:val="en-GB"/>
        </w:rPr>
      </w:pPr>
      <w:r w:rsidRPr="00E613C3">
        <w:rPr>
          <w:rFonts w:ascii="Calibri" w:hAnsi="Calibri" w:cs="Arial"/>
          <w:color w:val="222222"/>
          <w:szCs w:val="22"/>
          <w:lang w:val="en-GB"/>
        </w:rPr>
        <w:t>This ITB document contains the following:</w:t>
      </w:r>
    </w:p>
    <w:p w14:paraId="55954CF0" w14:textId="77777777" w:rsidR="00042D64" w:rsidRPr="00E613C3" w:rsidRDefault="00042D64" w:rsidP="003F0DB2">
      <w:pPr>
        <w:shd w:val="clear" w:color="auto" w:fill="FFFFFF"/>
        <w:rPr>
          <w:rFonts w:ascii="Calibri" w:hAnsi="Calibri" w:cs="Arial"/>
          <w:color w:val="222222"/>
          <w:szCs w:val="22"/>
          <w:lang w:val="en-GB"/>
        </w:rPr>
      </w:pPr>
    </w:p>
    <w:p w14:paraId="5BB573B2" w14:textId="77777777" w:rsidR="00042D64" w:rsidRPr="00E613C3" w:rsidRDefault="00042D64" w:rsidP="00A23250">
      <w:pPr>
        <w:numPr>
          <w:ilvl w:val="0"/>
          <w:numId w:val="25"/>
        </w:numPr>
        <w:shd w:val="clear" w:color="auto" w:fill="FFFFFF"/>
        <w:spacing w:line="276" w:lineRule="auto"/>
        <w:rPr>
          <w:rFonts w:ascii="Calibri" w:hAnsi="Calibri" w:cs="Arial"/>
          <w:color w:val="222222"/>
          <w:szCs w:val="22"/>
          <w:lang w:val="en-GB"/>
        </w:rPr>
      </w:pPr>
      <w:r w:rsidRPr="00E613C3">
        <w:rPr>
          <w:rFonts w:ascii="Calibri" w:hAnsi="Calibri" w:cs="Arial"/>
          <w:color w:val="222222"/>
          <w:szCs w:val="22"/>
          <w:lang w:val="en-GB"/>
        </w:rPr>
        <w:t>This covering Letter</w:t>
      </w:r>
    </w:p>
    <w:p w14:paraId="26591160" w14:textId="247E4D0E" w:rsidR="000F079C" w:rsidRPr="00E613C3" w:rsidRDefault="00042D64" w:rsidP="00D377D9">
      <w:pPr>
        <w:numPr>
          <w:ilvl w:val="0"/>
          <w:numId w:val="25"/>
        </w:numPr>
        <w:shd w:val="clear" w:color="auto" w:fill="FFFFFF"/>
        <w:tabs>
          <w:tab w:val="left" w:pos="720"/>
          <w:tab w:val="left" w:pos="1710"/>
          <w:tab w:val="left" w:pos="2160"/>
          <w:tab w:val="left" w:pos="2430"/>
          <w:tab w:val="left" w:pos="2520"/>
        </w:tabs>
        <w:spacing w:line="276" w:lineRule="auto"/>
        <w:rPr>
          <w:rFonts w:ascii="Calibri" w:hAnsi="Calibri" w:cs="Arial"/>
          <w:color w:val="222222"/>
          <w:szCs w:val="22"/>
          <w:lang w:val="en-GB"/>
        </w:rPr>
      </w:pPr>
      <w:r w:rsidRPr="00E613C3">
        <w:rPr>
          <w:rFonts w:ascii="Calibri" w:hAnsi="Calibri" w:cs="Arial"/>
          <w:color w:val="222222"/>
          <w:szCs w:val="22"/>
          <w:lang w:val="en-GB"/>
        </w:rPr>
        <w:t>Annex A</w:t>
      </w:r>
      <w:r w:rsidR="000F079C" w:rsidRPr="00E613C3">
        <w:rPr>
          <w:rFonts w:ascii="Calibri" w:hAnsi="Calibri" w:cs="Arial"/>
          <w:color w:val="222222"/>
          <w:szCs w:val="22"/>
          <w:lang w:val="en-GB"/>
        </w:rPr>
        <w:t>.1</w:t>
      </w:r>
      <w:r w:rsidR="00C52C53" w:rsidRPr="00E613C3">
        <w:rPr>
          <w:rFonts w:ascii="Calibri" w:hAnsi="Calibri" w:cs="Arial"/>
          <w:color w:val="222222"/>
          <w:szCs w:val="22"/>
          <w:lang w:val="en-GB"/>
        </w:rPr>
        <w:t>:</w:t>
      </w:r>
      <w:r w:rsidR="00C52C53" w:rsidRPr="00E613C3">
        <w:rPr>
          <w:rFonts w:ascii="Calibri" w:hAnsi="Calibri" w:cs="Arial"/>
          <w:color w:val="222222"/>
          <w:szCs w:val="22"/>
          <w:lang w:val="en-GB"/>
        </w:rPr>
        <w:tab/>
      </w:r>
      <w:r w:rsidRPr="00E613C3">
        <w:rPr>
          <w:rFonts w:ascii="Calibri" w:hAnsi="Calibri" w:cs="Arial"/>
          <w:color w:val="222222"/>
          <w:szCs w:val="22"/>
          <w:lang w:val="en-GB"/>
        </w:rPr>
        <w:t xml:space="preserve">DRC Bid Form </w:t>
      </w:r>
      <w:r w:rsidR="005515FF" w:rsidRPr="00E613C3">
        <w:rPr>
          <w:rFonts w:ascii="Calibri" w:hAnsi="Calibri" w:cs="Arial"/>
          <w:color w:val="222222"/>
          <w:szCs w:val="22"/>
          <w:lang w:val="en-GB"/>
        </w:rPr>
        <w:t>(Technical bid</w:t>
      </w:r>
      <w:r w:rsidR="000F079C" w:rsidRPr="00E613C3">
        <w:rPr>
          <w:rFonts w:ascii="Calibri" w:hAnsi="Calibri" w:cs="Arial"/>
          <w:color w:val="222222"/>
          <w:szCs w:val="22"/>
          <w:lang w:val="en-GB"/>
        </w:rPr>
        <w:t>)</w:t>
      </w:r>
      <w:r w:rsidR="00E92AD1" w:rsidRPr="00E613C3">
        <w:rPr>
          <w:rFonts w:ascii="Calibri" w:hAnsi="Calibri" w:cs="Arial"/>
          <w:color w:val="222222"/>
          <w:szCs w:val="22"/>
          <w:lang w:val="en-GB"/>
        </w:rPr>
        <w:t xml:space="preserve"> </w:t>
      </w:r>
    </w:p>
    <w:p w14:paraId="5B244BB4" w14:textId="3082B07A" w:rsidR="00042D64" w:rsidRPr="00E613C3" w:rsidRDefault="000F079C" w:rsidP="00A23250">
      <w:pPr>
        <w:numPr>
          <w:ilvl w:val="0"/>
          <w:numId w:val="25"/>
        </w:numPr>
        <w:shd w:val="clear" w:color="auto" w:fill="FFFFFF"/>
        <w:tabs>
          <w:tab w:val="left" w:pos="720"/>
          <w:tab w:val="left" w:pos="1710"/>
          <w:tab w:val="left" w:pos="2160"/>
          <w:tab w:val="left" w:pos="2430"/>
          <w:tab w:val="left" w:pos="2520"/>
        </w:tabs>
        <w:spacing w:line="276" w:lineRule="auto"/>
        <w:rPr>
          <w:rFonts w:ascii="Calibri" w:hAnsi="Calibri" w:cs="Arial"/>
          <w:color w:val="222222"/>
          <w:szCs w:val="22"/>
          <w:lang w:val="en-GB"/>
        </w:rPr>
      </w:pPr>
      <w:r w:rsidRPr="00E613C3">
        <w:rPr>
          <w:rFonts w:ascii="Calibri" w:hAnsi="Calibri" w:cs="Arial"/>
          <w:color w:val="222222"/>
          <w:szCs w:val="22"/>
          <w:lang w:val="en-GB"/>
        </w:rPr>
        <w:t>Annex A.2:</w:t>
      </w:r>
      <w:r w:rsidRPr="00E613C3">
        <w:rPr>
          <w:rFonts w:ascii="Calibri" w:hAnsi="Calibri" w:cs="Arial"/>
          <w:color w:val="222222"/>
          <w:szCs w:val="22"/>
          <w:lang w:val="en-GB"/>
        </w:rPr>
        <w:tab/>
        <w:t>DRC Bid Form (</w:t>
      </w:r>
      <w:r w:rsidR="005515FF" w:rsidRPr="00E613C3">
        <w:rPr>
          <w:rFonts w:ascii="Calibri" w:hAnsi="Calibri" w:cs="Arial"/>
          <w:color w:val="222222"/>
          <w:szCs w:val="22"/>
          <w:lang w:val="en-GB"/>
        </w:rPr>
        <w:t>Financial bid)</w:t>
      </w:r>
      <w:r w:rsidR="00E92AD1" w:rsidRPr="00E613C3">
        <w:rPr>
          <w:rFonts w:ascii="Calibri" w:hAnsi="Calibri" w:cs="Arial"/>
          <w:color w:val="222222"/>
          <w:szCs w:val="22"/>
          <w:lang w:val="en-GB"/>
        </w:rPr>
        <w:t xml:space="preserve"> </w:t>
      </w:r>
    </w:p>
    <w:p w14:paraId="22623171"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B:</w:t>
      </w:r>
      <w:r w:rsidRPr="00E613C3">
        <w:rPr>
          <w:rFonts w:ascii="Calibri" w:hAnsi="Calibri" w:cs="Arial"/>
          <w:color w:val="222222"/>
          <w:szCs w:val="22"/>
          <w:lang w:val="en-GB"/>
        </w:rPr>
        <w:tab/>
        <w:t>Tender and Contract Award Acknowledgment Certificate</w:t>
      </w:r>
    </w:p>
    <w:p w14:paraId="2C0F74EC"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C:</w:t>
      </w:r>
      <w:r w:rsidRPr="00E613C3">
        <w:rPr>
          <w:rFonts w:ascii="Calibri" w:hAnsi="Calibri" w:cs="Arial"/>
          <w:color w:val="222222"/>
          <w:szCs w:val="22"/>
          <w:lang w:val="en-GB"/>
        </w:rPr>
        <w:tab/>
        <w:t xml:space="preserve">DRC General Conditions of Contract </w:t>
      </w:r>
    </w:p>
    <w:p w14:paraId="68055667"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D:</w:t>
      </w:r>
      <w:r w:rsidRPr="00E613C3">
        <w:rPr>
          <w:rFonts w:ascii="Calibri" w:hAnsi="Calibri" w:cs="Arial"/>
          <w:color w:val="222222"/>
          <w:szCs w:val="22"/>
          <w:lang w:val="en-GB"/>
        </w:rPr>
        <w:tab/>
        <w:t>DRC Supplier Code of Conduct</w:t>
      </w:r>
    </w:p>
    <w:p w14:paraId="2FD09100"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E:</w:t>
      </w:r>
      <w:r w:rsidRPr="00E613C3">
        <w:rPr>
          <w:rFonts w:ascii="Calibri" w:hAnsi="Calibri" w:cs="Arial"/>
          <w:color w:val="222222"/>
          <w:szCs w:val="22"/>
          <w:lang w:val="en-GB"/>
        </w:rPr>
        <w:tab/>
        <w:t>Supplier Profile and Registration</w:t>
      </w:r>
    </w:p>
    <w:p w14:paraId="6F576FD5" w14:textId="22DC99FA"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F:</w:t>
      </w:r>
      <w:r w:rsidRPr="00E613C3">
        <w:rPr>
          <w:rFonts w:ascii="Calibri" w:hAnsi="Calibri" w:cs="Arial"/>
          <w:color w:val="222222"/>
          <w:szCs w:val="22"/>
          <w:lang w:val="en-GB"/>
        </w:rPr>
        <w:tab/>
        <w:t>Statement of Source and Nationality</w:t>
      </w:r>
    </w:p>
    <w:p w14:paraId="53D8F183" w14:textId="120E7AE3" w:rsidR="00D124FD" w:rsidRPr="00E613C3" w:rsidRDefault="00D124FD" w:rsidP="00D124FD">
      <w:pPr>
        <w:pStyle w:val="ListParagraph"/>
        <w:numPr>
          <w:ilvl w:val="0"/>
          <w:numId w:val="25"/>
        </w:numPr>
        <w:jc w:val="left"/>
        <w:rPr>
          <w:rFonts w:ascii="Calibri" w:hAnsi="Calibri" w:cs="Arial"/>
          <w:color w:val="222222"/>
          <w:szCs w:val="22"/>
          <w:lang w:val="en-GB"/>
        </w:rPr>
      </w:pPr>
      <w:r w:rsidRPr="00E613C3">
        <w:rPr>
          <w:rFonts w:ascii="Calibri" w:hAnsi="Calibri" w:cs="Arial"/>
          <w:color w:val="222222"/>
          <w:szCs w:val="22"/>
          <w:lang w:val="en-GB"/>
        </w:rPr>
        <w:t>Annex G:</w:t>
      </w:r>
      <w:r w:rsidRPr="00E613C3">
        <w:rPr>
          <w:rFonts w:ascii="Calibri" w:hAnsi="Calibri" w:cs="Arial"/>
          <w:color w:val="222222"/>
          <w:szCs w:val="22"/>
          <w:lang w:val="en-GB"/>
        </w:rPr>
        <w:tab/>
        <w:t xml:space="preserve">      </w:t>
      </w:r>
      <w:r w:rsidR="0044138C" w:rsidRPr="00E613C3">
        <w:rPr>
          <w:rFonts w:ascii="Calibri" w:hAnsi="Calibri" w:cs="Arial"/>
          <w:color w:val="222222"/>
          <w:szCs w:val="22"/>
          <w:lang w:val="en-GB"/>
        </w:rPr>
        <w:t xml:space="preserve"> </w:t>
      </w:r>
      <w:r w:rsidRPr="00E613C3">
        <w:rPr>
          <w:rFonts w:ascii="Calibri" w:hAnsi="Calibri" w:cs="Arial"/>
          <w:color w:val="222222"/>
          <w:szCs w:val="22"/>
          <w:lang w:val="en-GB"/>
        </w:rPr>
        <w:t xml:space="preserve">Iraqi COVID-19 Guidance </w:t>
      </w:r>
    </w:p>
    <w:p w14:paraId="040BD3FB" w14:textId="32C7FA87" w:rsidR="00D124FD" w:rsidRPr="00E613C3" w:rsidRDefault="0044138C" w:rsidP="0044138C">
      <w:pPr>
        <w:pStyle w:val="ListParagraph"/>
        <w:widowControl w:val="0"/>
        <w:numPr>
          <w:ilvl w:val="0"/>
          <w:numId w:val="25"/>
        </w:numPr>
        <w:tabs>
          <w:tab w:val="left" w:pos="721"/>
          <w:tab w:val="left" w:pos="1834"/>
        </w:tabs>
        <w:autoSpaceDE w:val="0"/>
        <w:autoSpaceDN w:val="0"/>
        <w:spacing w:before="36"/>
        <w:jc w:val="left"/>
        <w:rPr>
          <w:rFonts w:ascii="Calibri" w:eastAsia="Calibri" w:hAnsi="Calibri" w:cs="Calibri"/>
          <w:szCs w:val="22"/>
        </w:rPr>
      </w:pPr>
      <w:r w:rsidRPr="00E613C3">
        <w:rPr>
          <w:rFonts w:ascii="Calibri" w:hAnsi="Calibri" w:cs="Arial"/>
          <w:color w:val="222222"/>
          <w:szCs w:val="22"/>
          <w:lang w:val="en-GB"/>
        </w:rPr>
        <w:t xml:space="preserve">Annex H:             </w:t>
      </w:r>
      <w:r w:rsidRPr="00E613C3">
        <w:rPr>
          <w:rFonts w:ascii="Calibri" w:eastAsia="Calibri" w:hAnsi="Calibri" w:cs="Calibri"/>
          <w:color w:val="212121"/>
          <w:szCs w:val="22"/>
        </w:rPr>
        <w:t xml:space="preserve"> </w:t>
      </w:r>
      <w:r w:rsidR="00E00927" w:rsidRPr="00E00927">
        <w:rPr>
          <w:rFonts w:ascii="Calibri" w:eastAsia="Calibri" w:hAnsi="Calibri" w:cs="Calibri"/>
          <w:color w:val="212121"/>
          <w:szCs w:val="22"/>
        </w:rPr>
        <w:t>References – Past Clients</w:t>
      </w:r>
    </w:p>
    <w:p w14:paraId="6962D864" w14:textId="16EF28FF" w:rsidR="00BC79ED" w:rsidRPr="007F61A0" w:rsidRDefault="00BC79ED" w:rsidP="007F61A0">
      <w:pPr>
        <w:widowControl w:val="0"/>
        <w:tabs>
          <w:tab w:val="left" w:pos="721"/>
          <w:tab w:val="left" w:pos="1834"/>
        </w:tabs>
        <w:autoSpaceDE w:val="0"/>
        <w:autoSpaceDN w:val="0"/>
        <w:spacing w:before="36"/>
        <w:jc w:val="left"/>
        <w:rPr>
          <w:rFonts w:ascii="Calibri" w:eastAsia="Calibri" w:hAnsi="Calibri" w:cs="Calibri"/>
          <w:szCs w:val="22"/>
        </w:rPr>
      </w:pPr>
    </w:p>
    <w:p w14:paraId="5DC800D4" w14:textId="77777777" w:rsidR="003002D1" w:rsidRPr="00E613C3" w:rsidRDefault="003002D1" w:rsidP="00B356E8">
      <w:pPr>
        <w:shd w:val="clear" w:color="auto" w:fill="FFFFFF"/>
        <w:tabs>
          <w:tab w:val="left" w:pos="720"/>
          <w:tab w:val="left" w:pos="1710"/>
        </w:tabs>
        <w:spacing w:line="276" w:lineRule="auto"/>
        <w:rPr>
          <w:rFonts w:ascii="Calibri" w:hAnsi="Calibri" w:cs="Arial"/>
          <w:color w:val="222222"/>
          <w:szCs w:val="22"/>
          <w:lang w:val="en-GB"/>
        </w:rPr>
      </w:pPr>
    </w:p>
    <w:p w14:paraId="0E8C9942" w14:textId="66144F09" w:rsidR="00403B1A" w:rsidRPr="00E613C3" w:rsidRDefault="003F0DB2" w:rsidP="000441F6">
      <w:pPr>
        <w:shd w:val="clear" w:color="auto" w:fill="FFFFFF"/>
        <w:rPr>
          <w:rFonts w:ascii="Calibri" w:hAnsi="Calibri" w:cs="Arial"/>
          <w:color w:val="222222"/>
          <w:szCs w:val="22"/>
          <w:lang w:val="en-GB"/>
        </w:rPr>
      </w:pPr>
      <w:r w:rsidRPr="00E613C3">
        <w:rPr>
          <w:rFonts w:ascii="Calibri" w:hAnsi="Calibri" w:cs="Arial"/>
          <w:color w:val="222222"/>
          <w:szCs w:val="22"/>
          <w:lang w:val="en-GB"/>
        </w:rPr>
        <w:t xml:space="preserve">Under </w:t>
      </w:r>
      <w:r w:rsidR="00403B1A" w:rsidRPr="00E613C3">
        <w:rPr>
          <w:rFonts w:ascii="Calibri" w:hAnsi="Calibri" w:cs="Arial"/>
          <w:color w:val="222222"/>
          <w:szCs w:val="22"/>
          <w:lang w:val="en-GB"/>
        </w:rPr>
        <w:t>DRC</w:t>
      </w:r>
      <w:r w:rsidRPr="00E613C3">
        <w:rPr>
          <w:rFonts w:ascii="Calibri" w:hAnsi="Calibri" w:cs="Arial"/>
          <w:color w:val="222222"/>
          <w:szCs w:val="22"/>
          <w:lang w:val="en-GB"/>
        </w:rPr>
        <w:t xml:space="preserve">’s Anticorruption Policy </w:t>
      </w:r>
      <w:r w:rsidR="0043614F" w:rsidRPr="00E613C3">
        <w:rPr>
          <w:rFonts w:ascii="Calibri" w:hAnsi="Calibri" w:cs="Arial"/>
          <w:color w:val="222222"/>
          <w:szCs w:val="22"/>
          <w:lang w:val="en-GB"/>
        </w:rPr>
        <w:t>B</w:t>
      </w:r>
      <w:r w:rsidRPr="00E613C3">
        <w:rPr>
          <w:rFonts w:ascii="Calibri" w:hAnsi="Calibri" w:cs="Arial"/>
          <w:color w:val="222222"/>
          <w:szCs w:val="22"/>
          <w:lang w:val="en-GB"/>
        </w:rPr>
        <w:t xml:space="preserve">idders shall observe the highest standard of ethics during the procurement and execution of such contracts. </w:t>
      </w:r>
      <w:r w:rsidR="009A73CA" w:rsidRPr="00E613C3">
        <w:rPr>
          <w:rFonts w:ascii="Calibri" w:hAnsi="Calibri" w:cs="Arial"/>
          <w:color w:val="222222"/>
          <w:szCs w:val="22"/>
          <w:lang w:val="en-GB"/>
        </w:rPr>
        <w:t>DRC</w:t>
      </w:r>
      <w:r w:rsidRPr="00E613C3">
        <w:rPr>
          <w:rFonts w:ascii="Calibri" w:hAnsi="Calibri" w:cs="Arial"/>
          <w:color w:val="222222"/>
          <w:szCs w:val="22"/>
          <w:lang w:val="en-GB"/>
        </w:rPr>
        <w:t xml:space="preserve"> will reject a </w:t>
      </w:r>
      <w:r w:rsidR="00403B1A" w:rsidRPr="00E613C3">
        <w:rPr>
          <w:rFonts w:ascii="Calibri" w:hAnsi="Calibri" w:cs="Arial"/>
          <w:color w:val="222222"/>
          <w:szCs w:val="22"/>
          <w:lang w:val="en-GB"/>
        </w:rPr>
        <w:t>Bid</w:t>
      </w:r>
      <w:r w:rsidRPr="00E613C3">
        <w:rPr>
          <w:rFonts w:ascii="Calibri" w:hAnsi="Calibri" w:cs="Arial"/>
          <w:color w:val="222222"/>
          <w:szCs w:val="22"/>
          <w:lang w:val="en-GB"/>
        </w:rPr>
        <w:t xml:space="preserve"> if it determines that the </w:t>
      </w:r>
      <w:r w:rsidR="0043614F" w:rsidRPr="00E613C3">
        <w:rPr>
          <w:rFonts w:ascii="Calibri" w:hAnsi="Calibri" w:cs="Arial"/>
          <w:color w:val="222222"/>
          <w:szCs w:val="22"/>
          <w:lang w:val="en-GB"/>
        </w:rPr>
        <w:t>B</w:t>
      </w:r>
      <w:r w:rsidRPr="00E613C3">
        <w:rPr>
          <w:rFonts w:ascii="Calibri" w:hAnsi="Calibri" w:cs="Arial"/>
          <w:color w:val="222222"/>
          <w:szCs w:val="22"/>
          <w:lang w:val="en-GB"/>
        </w:rPr>
        <w:t xml:space="preserve">idder recommended for award, has engaged in corrupt, fraudulent, collusive, or coercive practices in competing for, or in executing, the Contract. </w:t>
      </w:r>
    </w:p>
    <w:p w14:paraId="42E02F99" w14:textId="1852F8E2" w:rsidR="00403B1A" w:rsidRPr="00E613C3" w:rsidRDefault="00403B1A" w:rsidP="003F0DB2">
      <w:pPr>
        <w:shd w:val="clear" w:color="auto" w:fill="FFFFFF"/>
        <w:rPr>
          <w:rFonts w:ascii="Calibri" w:hAnsi="Calibri" w:cs="Arial"/>
          <w:color w:val="222222"/>
          <w:szCs w:val="22"/>
          <w:lang w:val="en-GB"/>
        </w:rPr>
      </w:pPr>
      <w:r w:rsidRPr="00E613C3">
        <w:rPr>
          <w:rFonts w:ascii="Calibri" w:hAnsi="Calibri" w:cs="Arial"/>
          <w:color w:val="222222"/>
          <w:szCs w:val="22"/>
          <w:lang w:val="en-GB"/>
        </w:rPr>
        <w:t>Your</w:t>
      </w:r>
      <w:r w:rsidR="002B119F" w:rsidRPr="00E613C3">
        <w:rPr>
          <w:rFonts w:ascii="Calibri" w:hAnsi="Calibri" w:cs="Arial"/>
          <w:color w:val="222222"/>
          <w:szCs w:val="22"/>
          <w:lang w:val="en-GB"/>
        </w:rPr>
        <w:t>s</w:t>
      </w:r>
      <w:r w:rsidRPr="00E613C3">
        <w:rPr>
          <w:rFonts w:ascii="Calibri" w:hAnsi="Calibri" w:cs="Arial"/>
          <w:color w:val="222222"/>
          <w:szCs w:val="22"/>
          <w:lang w:val="en-GB"/>
        </w:rPr>
        <w:t xml:space="preserve"> sincerely</w:t>
      </w:r>
    </w:p>
    <w:p w14:paraId="6E0EBFDF" w14:textId="3864DA54" w:rsidR="00AE4B95" w:rsidRPr="00EE1B34" w:rsidRDefault="007610FC" w:rsidP="000441F6">
      <w:pPr>
        <w:shd w:val="clear" w:color="auto" w:fill="FFFFFF"/>
        <w:tabs>
          <w:tab w:val="left" w:pos="4575"/>
        </w:tabs>
        <w:rPr>
          <w:rFonts w:ascii="Calibri" w:hAnsi="Calibri" w:cs="Arial"/>
          <w:color w:val="222222"/>
          <w:szCs w:val="22"/>
        </w:rPr>
      </w:pPr>
      <w:r w:rsidRPr="00E613C3">
        <w:rPr>
          <w:rFonts w:ascii="Calibri" w:hAnsi="Calibri" w:cs="Arial"/>
          <w:color w:val="222222"/>
          <w:szCs w:val="22"/>
          <w:lang w:val="en-GB"/>
        </w:rPr>
        <w:t>Diyala Procurement</w:t>
      </w:r>
      <w:r w:rsidR="00D124FD" w:rsidRPr="00E613C3">
        <w:rPr>
          <w:rFonts w:ascii="Calibri" w:hAnsi="Calibri" w:cs="Arial"/>
          <w:color w:val="222222"/>
          <w:szCs w:val="22"/>
          <w:lang w:val="en-GB"/>
        </w:rPr>
        <w:t xml:space="preserve"> Department-</w:t>
      </w:r>
      <w:r w:rsidR="00151DE5" w:rsidRPr="00E613C3">
        <w:rPr>
          <w:rFonts w:ascii="Calibri" w:hAnsi="Calibri" w:cs="Arial"/>
          <w:color w:val="222222"/>
          <w:szCs w:val="22"/>
          <w:lang w:val="en-GB"/>
        </w:rPr>
        <w:t xml:space="preserve"> </w:t>
      </w:r>
      <w:r w:rsidR="0044138C" w:rsidRPr="00E613C3">
        <w:rPr>
          <w:rFonts w:ascii="Calibri" w:hAnsi="Calibri" w:cs="Arial"/>
          <w:color w:val="222222"/>
          <w:szCs w:val="22"/>
          <w:lang w:val="en-GB"/>
        </w:rPr>
        <w:t xml:space="preserve">DRC </w:t>
      </w:r>
      <w:r w:rsidR="00151DE5" w:rsidRPr="00E613C3">
        <w:rPr>
          <w:rFonts w:ascii="Calibri" w:hAnsi="Calibri" w:cs="Arial"/>
          <w:color w:val="222222"/>
          <w:szCs w:val="22"/>
          <w:lang w:val="en-GB"/>
        </w:rPr>
        <w:t>Iraq</w:t>
      </w:r>
      <w:r w:rsidR="000441F6">
        <w:rPr>
          <w:rFonts w:ascii="Calibri" w:hAnsi="Calibri" w:cs="Arial"/>
          <w:color w:val="222222"/>
          <w:szCs w:val="22"/>
          <w:lang w:val="en-GB"/>
        </w:rPr>
        <w:tab/>
      </w:r>
      <w:r w:rsidR="00842D4B">
        <w:rPr>
          <w:rFonts w:ascii="Calibri" w:hAnsi="Calibri" w:cs="Arial"/>
          <w:szCs w:val="22"/>
          <w:lang w:val="en-GB"/>
        </w:rPr>
        <w:tab/>
      </w:r>
      <w:r w:rsidR="00842D4B">
        <w:rPr>
          <w:rFonts w:ascii="Calibri" w:hAnsi="Calibri" w:cs="Arial"/>
          <w:szCs w:val="22"/>
          <w:lang w:val="en-GB"/>
        </w:rPr>
        <w:tab/>
      </w:r>
    </w:p>
    <w:sectPr w:rsidR="00AE4B95" w:rsidRPr="00EE1B34" w:rsidSect="00C0422D">
      <w:headerReference w:type="default" r:id="rId19"/>
      <w:footerReference w:type="default" r:id="rId20"/>
      <w:footerReference w:type="first" r:id="rId21"/>
      <w:endnotePr>
        <w:numRestart w:val="eachSect"/>
      </w:endnotePr>
      <w:type w:val="continuous"/>
      <w:pgSz w:w="12240" w:h="15840"/>
      <w:pgMar w:top="1440" w:right="72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B114F" w14:textId="77777777" w:rsidR="007B177A" w:rsidRDefault="007B177A">
      <w:r>
        <w:separator/>
      </w:r>
    </w:p>
  </w:endnote>
  <w:endnote w:type="continuationSeparator" w:id="0">
    <w:p w14:paraId="2A6E96EB" w14:textId="77777777" w:rsidR="007B177A" w:rsidRDefault="007B177A">
      <w:r>
        <w:continuationSeparator/>
      </w:r>
    </w:p>
  </w:endnote>
  <w:endnote w:type="continuationNotice" w:id="1">
    <w:p w14:paraId="7CE524D2" w14:textId="77777777" w:rsidR="007B177A" w:rsidRDefault="007B17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9C635" w14:textId="61D2F305" w:rsidR="00560D22" w:rsidRPr="00B94940" w:rsidRDefault="00560D22" w:rsidP="00560D22">
    <w:pPr>
      <w:pStyle w:val="policyarea"/>
      <w:tabs>
        <w:tab w:val="right" w:pos="9923"/>
      </w:tabs>
      <w:spacing w:after="0"/>
      <w:rPr>
        <w:bCs/>
        <w:color w:val="BFBFBF" w:themeColor="background1" w:themeShade="BF"/>
        <w:sz w:val="20"/>
        <w:szCs w:val="20"/>
      </w:rPr>
    </w:pPr>
    <w:r w:rsidRPr="00B94940">
      <w:rPr>
        <w:bCs/>
        <w:color w:val="BFBFBF" w:themeColor="background1" w:themeShade="BF"/>
        <w:sz w:val="20"/>
        <w:szCs w:val="20"/>
      </w:rPr>
      <w:tab/>
    </w:r>
  </w:p>
  <w:p w14:paraId="753AEFEF" w14:textId="53792431" w:rsidR="004C6667" w:rsidRPr="009E78FE" w:rsidRDefault="00C81758" w:rsidP="001636CD">
    <w:pPr>
      <w:pStyle w:val="Footer"/>
      <w:tabs>
        <w:tab w:val="right" w:pos="9639"/>
      </w:tabs>
    </w:pPr>
    <w:r w:rsidRPr="00C81758">
      <w:rPr>
        <w:rFonts w:ascii="Calibri" w:hAnsi="Calibri" w:cs="Arial"/>
        <w:b/>
        <w:sz w:val="16"/>
        <w:szCs w:val="16"/>
        <w:lang w:val="en-GB"/>
      </w:rPr>
      <w:t xml:space="preserve">ITB-005DIY22 - Rehabilitation of </w:t>
    </w:r>
    <w:proofErr w:type="spellStart"/>
    <w:r w:rsidRPr="00C81758">
      <w:rPr>
        <w:rFonts w:ascii="Calibri" w:hAnsi="Calibri" w:cs="Arial"/>
        <w:b/>
        <w:sz w:val="16"/>
        <w:szCs w:val="16"/>
        <w:lang w:val="en-GB"/>
      </w:rPr>
      <w:t>Bakhtiary</w:t>
    </w:r>
    <w:proofErr w:type="spellEnd"/>
    <w:r w:rsidRPr="00C81758">
      <w:rPr>
        <w:rFonts w:ascii="Calibri" w:hAnsi="Calibri" w:cs="Arial"/>
        <w:b/>
        <w:sz w:val="16"/>
        <w:szCs w:val="16"/>
        <w:lang w:val="en-GB"/>
      </w:rPr>
      <w:t xml:space="preserve"> Water Project-</w:t>
    </w:r>
    <w:proofErr w:type="spellStart"/>
    <w:r w:rsidRPr="00C81758">
      <w:rPr>
        <w:rFonts w:ascii="Calibri" w:hAnsi="Calibri" w:cs="Arial"/>
        <w:b/>
        <w:sz w:val="16"/>
        <w:szCs w:val="16"/>
        <w:lang w:val="en-GB"/>
      </w:rPr>
      <w:t>Khanaqin</w:t>
    </w:r>
    <w:proofErr w:type="spellEnd"/>
    <w:r w:rsidRPr="00C81758">
      <w:rPr>
        <w:rFonts w:ascii="Calibri" w:hAnsi="Calibri" w:cs="Arial"/>
        <w:b/>
        <w:sz w:val="16"/>
        <w:szCs w:val="16"/>
        <w:lang w:val="en-GB"/>
      </w:rPr>
      <w:t xml:space="preserve"> district.</w:t>
    </w:r>
    <w:r w:rsidR="00442F73" w:rsidRPr="00442F73">
      <w:rPr>
        <w:rFonts w:ascii="Calibri" w:hAnsi="Calibri" w:cs="Arial"/>
        <w:b/>
        <w:sz w:val="16"/>
        <w:szCs w:val="16"/>
        <w:lang w:val="en-GB"/>
      </w:rPr>
      <w:tab/>
    </w:r>
    <w:r w:rsidR="004C6667">
      <w:tab/>
      <w:t xml:space="preserve">Page </w:t>
    </w:r>
    <w:r w:rsidR="004C6667">
      <w:rPr>
        <w:bCs/>
        <w:sz w:val="24"/>
        <w:szCs w:val="24"/>
      </w:rPr>
      <w:fldChar w:fldCharType="begin"/>
    </w:r>
    <w:r w:rsidR="004C6667">
      <w:rPr>
        <w:bCs/>
      </w:rPr>
      <w:instrText xml:space="preserve"> PAGE </w:instrText>
    </w:r>
    <w:r w:rsidR="004C6667">
      <w:rPr>
        <w:bCs/>
        <w:sz w:val="24"/>
        <w:szCs w:val="24"/>
      </w:rPr>
      <w:fldChar w:fldCharType="separate"/>
    </w:r>
    <w:r w:rsidR="009300CE">
      <w:rPr>
        <w:bCs/>
        <w:noProof/>
      </w:rPr>
      <w:t>7</w:t>
    </w:r>
    <w:r w:rsidR="004C6667">
      <w:rPr>
        <w:bCs/>
        <w:sz w:val="24"/>
        <w:szCs w:val="24"/>
      </w:rPr>
      <w:fldChar w:fldCharType="end"/>
    </w:r>
    <w:r w:rsidR="004C6667">
      <w:t xml:space="preserve"> of </w:t>
    </w:r>
    <w:r w:rsidR="004C6667">
      <w:rPr>
        <w:bCs/>
        <w:sz w:val="24"/>
        <w:szCs w:val="24"/>
      </w:rPr>
      <w:fldChar w:fldCharType="begin"/>
    </w:r>
    <w:r w:rsidR="004C6667">
      <w:rPr>
        <w:bCs/>
      </w:rPr>
      <w:instrText xml:space="preserve"> NUMPAGES  </w:instrText>
    </w:r>
    <w:r w:rsidR="004C6667">
      <w:rPr>
        <w:bCs/>
        <w:sz w:val="24"/>
        <w:szCs w:val="24"/>
      </w:rPr>
      <w:fldChar w:fldCharType="separate"/>
    </w:r>
    <w:r w:rsidR="009300CE">
      <w:rPr>
        <w:bCs/>
        <w:noProof/>
      </w:rPr>
      <w:t>10</w:t>
    </w:r>
    <w:r w:rsidR="004C6667">
      <w:rPr>
        <w:bCs/>
        <w:sz w:val="24"/>
        <w:szCs w:val="24"/>
      </w:rPr>
      <w:fldChar w:fldCharType="end"/>
    </w:r>
  </w:p>
  <w:p w14:paraId="4F1C2484" w14:textId="644381FD" w:rsidR="006849DA" w:rsidRDefault="006849DA"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D2218" w14:textId="47CEB27D" w:rsidR="001636CD" w:rsidRPr="00B94940" w:rsidRDefault="00FF4A79" w:rsidP="001636CD">
    <w:pPr>
      <w:pStyle w:val="policyarea"/>
      <w:tabs>
        <w:tab w:val="right" w:pos="9923"/>
      </w:tabs>
      <w:spacing w:after="0"/>
      <w:rPr>
        <w:bCs/>
        <w:color w:val="BFBFBF" w:themeColor="background1" w:themeShade="BF"/>
        <w:sz w:val="20"/>
        <w:szCs w:val="20"/>
      </w:rPr>
    </w:pPr>
    <w:r w:rsidRPr="00FF4A79">
      <w:rPr>
        <w:rFonts w:cs="Arial"/>
        <w:caps w:val="0"/>
        <w:noProof w:val="0"/>
        <w:color w:val="auto"/>
        <w:spacing w:val="0"/>
        <w:kern w:val="0"/>
        <w:sz w:val="16"/>
        <w:szCs w:val="16"/>
        <w:lang w:val="en-GB" w:eastAsia="en-US"/>
      </w:rPr>
      <w:t>ITB-00</w:t>
    </w:r>
    <w:r w:rsidR="00322971">
      <w:rPr>
        <w:rFonts w:cs="Arial"/>
        <w:caps w:val="0"/>
        <w:noProof w:val="0"/>
        <w:color w:val="auto"/>
        <w:spacing w:val="0"/>
        <w:kern w:val="0"/>
        <w:sz w:val="16"/>
        <w:szCs w:val="16"/>
        <w:lang w:val="en-GB" w:eastAsia="en-US"/>
      </w:rPr>
      <w:t>5</w:t>
    </w:r>
    <w:r w:rsidRPr="00FF4A79">
      <w:rPr>
        <w:rFonts w:cs="Arial"/>
        <w:caps w:val="0"/>
        <w:noProof w:val="0"/>
        <w:color w:val="auto"/>
        <w:spacing w:val="0"/>
        <w:kern w:val="0"/>
        <w:sz w:val="16"/>
        <w:szCs w:val="16"/>
        <w:lang w:val="en-GB" w:eastAsia="en-US"/>
      </w:rPr>
      <w:t xml:space="preserve">DIY22 - </w:t>
    </w:r>
    <w:r w:rsidR="00322971" w:rsidRPr="00322971">
      <w:rPr>
        <w:rFonts w:cs="Arial"/>
        <w:caps w:val="0"/>
        <w:noProof w:val="0"/>
        <w:color w:val="auto"/>
        <w:spacing w:val="0"/>
        <w:kern w:val="0"/>
        <w:sz w:val="16"/>
        <w:szCs w:val="16"/>
        <w:lang w:val="en-GB" w:eastAsia="en-US"/>
      </w:rPr>
      <w:t xml:space="preserve">Rehabilitation of </w:t>
    </w:r>
    <w:proofErr w:type="spellStart"/>
    <w:r w:rsidR="00322971" w:rsidRPr="00322971">
      <w:rPr>
        <w:rFonts w:cs="Arial"/>
        <w:caps w:val="0"/>
        <w:noProof w:val="0"/>
        <w:color w:val="auto"/>
        <w:spacing w:val="0"/>
        <w:kern w:val="0"/>
        <w:sz w:val="16"/>
        <w:szCs w:val="16"/>
        <w:lang w:val="en-GB" w:eastAsia="en-US"/>
      </w:rPr>
      <w:t>Bakhtiary</w:t>
    </w:r>
    <w:proofErr w:type="spellEnd"/>
    <w:r w:rsidR="00322971" w:rsidRPr="00322971">
      <w:rPr>
        <w:rFonts w:cs="Arial"/>
        <w:caps w:val="0"/>
        <w:noProof w:val="0"/>
        <w:color w:val="auto"/>
        <w:spacing w:val="0"/>
        <w:kern w:val="0"/>
        <w:sz w:val="16"/>
        <w:szCs w:val="16"/>
        <w:lang w:val="en-GB" w:eastAsia="en-US"/>
      </w:rPr>
      <w:t xml:space="preserve"> Water Project-</w:t>
    </w:r>
    <w:proofErr w:type="spellStart"/>
    <w:r w:rsidR="00322971" w:rsidRPr="00322971">
      <w:rPr>
        <w:rFonts w:cs="Arial"/>
        <w:caps w:val="0"/>
        <w:noProof w:val="0"/>
        <w:color w:val="auto"/>
        <w:spacing w:val="0"/>
        <w:kern w:val="0"/>
        <w:sz w:val="16"/>
        <w:szCs w:val="16"/>
        <w:lang w:val="en-GB" w:eastAsia="en-US"/>
      </w:rPr>
      <w:t>Khanaqin</w:t>
    </w:r>
    <w:proofErr w:type="spellEnd"/>
    <w:r w:rsidR="00322971" w:rsidRPr="00322971">
      <w:rPr>
        <w:rFonts w:cs="Arial"/>
        <w:caps w:val="0"/>
        <w:noProof w:val="0"/>
        <w:color w:val="auto"/>
        <w:spacing w:val="0"/>
        <w:kern w:val="0"/>
        <w:sz w:val="16"/>
        <w:szCs w:val="16"/>
        <w:lang w:val="en-GB" w:eastAsia="en-US"/>
      </w:rPr>
      <w:t xml:space="preserve"> district</w:t>
    </w:r>
    <w:r w:rsidRPr="00FF4A79">
      <w:rPr>
        <w:rFonts w:cs="Arial"/>
        <w:caps w:val="0"/>
        <w:noProof w:val="0"/>
        <w:color w:val="auto"/>
        <w:spacing w:val="0"/>
        <w:kern w:val="0"/>
        <w:sz w:val="16"/>
        <w:szCs w:val="16"/>
        <w:lang w:val="en-GB" w:eastAsia="en-US"/>
      </w:rPr>
      <w:t>.</w:t>
    </w:r>
    <w:r w:rsidR="001636CD" w:rsidRPr="00B94940">
      <w:rPr>
        <w:bCs/>
        <w:color w:val="BFBFBF" w:themeColor="background1" w:themeShade="BF"/>
        <w:sz w:val="20"/>
        <w:szCs w:val="20"/>
      </w:rPr>
      <w:tab/>
    </w:r>
  </w:p>
  <w:p w14:paraId="1622818D" w14:textId="2EA7278F" w:rsidR="002C3575" w:rsidRPr="009E78FE" w:rsidRDefault="002C3575" w:rsidP="001636CD">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E7447C">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E7447C">
      <w:rPr>
        <w:bCs/>
        <w:noProof/>
      </w:rPr>
      <w:t>10</w:t>
    </w:r>
    <w:r>
      <w:rPr>
        <w:bCs/>
        <w:sz w:val="24"/>
        <w:szCs w:val="24"/>
      </w:rPr>
      <w:fldChar w:fldCharType="end"/>
    </w:r>
  </w:p>
  <w:p w14:paraId="706AC012" w14:textId="77777777" w:rsidR="009E30DD" w:rsidRPr="002C3575" w:rsidRDefault="009E30DD"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48A78" w14:textId="77777777" w:rsidR="007B177A" w:rsidRDefault="007B177A">
      <w:r>
        <w:separator/>
      </w:r>
    </w:p>
  </w:footnote>
  <w:footnote w:type="continuationSeparator" w:id="0">
    <w:p w14:paraId="026BC021" w14:textId="77777777" w:rsidR="007B177A" w:rsidRDefault="007B177A">
      <w:r>
        <w:continuationSeparator/>
      </w:r>
    </w:p>
  </w:footnote>
  <w:footnote w:type="continuationNotice" w:id="1">
    <w:p w14:paraId="4045D017" w14:textId="77777777" w:rsidR="007B177A" w:rsidRDefault="007B17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C4697" w14:textId="33B96B9C" w:rsidR="006849DA" w:rsidRDefault="006849DA">
    <w:pPr>
      <w:pStyle w:val="Header"/>
    </w:pPr>
    <w:r w:rsidRPr="00972789">
      <w:rPr>
        <w:rFonts w:ascii="Calibri" w:hAnsi="Calibri" w:cs="Arial"/>
        <w:b/>
        <w:noProof/>
        <w:color w:val="222222"/>
        <w:szCs w:val="22"/>
        <w:u w:val="single"/>
        <w:lang w:val="da-DK" w:eastAsia="da-DK"/>
      </w:rPr>
      <w:drawing>
        <wp:anchor distT="0" distB="0" distL="114300" distR="114300" simplePos="0" relativeHeight="251658240" behindDoc="0" locked="0" layoutInCell="1" allowOverlap="1" wp14:anchorId="6B621430" wp14:editId="09BA367C">
          <wp:simplePos x="0" y="0"/>
          <wp:positionH relativeFrom="margin">
            <wp:posOffset>-301924</wp:posOffset>
          </wp:positionH>
          <wp:positionV relativeFrom="margin">
            <wp:posOffset>-672561</wp:posOffset>
          </wp:positionV>
          <wp:extent cx="908050" cy="514350"/>
          <wp:effectExtent l="0" t="0" r="635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1D392C"/>
    <w:multiLevelType w:val="hybridMultilevel"/>
    <w:tmpl w:val="DF823AA6"/>
    <w:lvl w:ilvl="0" w:tplc="1A044FC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E872DF82"/>
    <w:lvl w:ilvl="0" w:tplc="266EA97A">
      <w:start w:val="1"/>
      <w:numFmt w:val="decimal"/>
      <w:lvlText w:val="%1."/>
      <w:lvlJc w:val="left"/>
      <w:pPr>
        <w:ind w:left="36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4F548D6"/>
    <w:multiLevelType w:val="hybridMultilevel"/>
    <w:tmpl w:val="6DCEF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A382CCD"/>
    <w:multiLevelType w:val="hybridMultilevel"/>
    <w:tmpl w:val="EF3ECA70"/>
    <w:lvl w:ilvl="0" w:tplc="BE9E4E6E">
      <w:start w:val="1"/>
      <w:numFmt w:val="decimal"/>
      <w:lvlText w:val="%1."/>
      <w:lvlJc w:val="left"/>
      <w:pPr>
        <w:ind w:left="720" w:hanging="360"/>
      </w:pPr>
      <w:rPr>
        <w:rFonts w:ascii="Calibri" w:eastAsia="Calibri" w:hAnsi="Calibri" w:cs="Calibri" w:hint="default"/>
        <w:color w:val="212121"/>
        <w:spacing w:val="-1"/>
        <w:w w:val="99"/>
        <w:sz w:val="20"/>
        <w:szCs w:val="20"/>
        <w:lang w:val="en-US" w:eastAsia="en-US" w:bidi="ar-SA"/>
      </w:rPr>
    </w:lvl>
    <w:lvl w:ilvl="1" w:tplc="25E06CEC">
      <w:numFmt w:val="bullet"/>
      <w:lvlText w:val="•"/>
      <w:lvlJc w:val="left"/>
      <w:pPr>
        <w:ind w:left="1704" w:hanging="360"/>
      </w:pPr>
      <w:rPr>
        <w:rFonts w:hint="default"/>
        <w:lang w:val="en-US" w:eastAsia="en-US" w:bidi="ar-SA"/>
      </w:rPr>
    </w:lvl>
    <w:lvl w:ilvl="2" w:tplc="1F3A6B04">
      <w:numFmt w:val="bullet"/>
      <w:lvlText w:val="•"/>
      <w:lvlJc w:val="left"/>
      <w:pPr>
        <w:ind w:left="2688" w:hanging="360"/>
      </w:pPr>
      <w:rPr>
        <w:rFonts w:hint="default"/>
        <w:lang w:val="en-US" w:eastAsia="en-US" w:bidi="ar-SA"/>
      </w:rPr>
    </w:lvl>
    <w:lvl w:ilvl="3" w:tplc="1554B3CA">
      <w:numFmt w:val="bullet"/>
      <w:lvlText w:val="•"/>
      <w:lvlJc w:val="left"/>
      <w:pPr>
        <w:ind w:left="3672" w:hanging="360"/>
      </w:pPr>
      <w:rPr>
        <w:rFonts w:hint="default"/>
        <w:lang w:val="en-US" w:eastAsia="en-US" w:bidi="ar-SA"/>
      </w:rPr>
    </w:lvl>
    <w:lvl w:ilvl="4" w:tplc="D4401EB8">
      <w:numFmt w:val="bullet"/>
      <w:lvlText w:val="•"/>
      <w:lvlJc w:val="left"/>
      <w:pPr>
        <w:ind w:left="4656" w:hanging="360"/>
      </w:pPr>
      <w:rPr>
        <w:rFonts w:hint="default"/>
        <w:lang w:val="en-US" w:eastAsia="en-US" w:bidi="ar-SA"/>
      </w:rPr>
    </w:lvl>
    <w:lvl w:ilvl="5" w:tplc="F0906BF6">
      <w:numFmt w:val="bullet"/>
      <w:lvlText w:val="•"/>
      <w:lvlJc w:val="left"/>
      <w:pPr>
        <w:ind w:left="5640" w:hanging="360"/>
      </w:pPr>
      <w:rPr>
        <w:rFonts w:hint="default"/>
        <w:lang w:val="en-US" w:eastAsia="en-US" w:bidi="ar-SA"/>
      </w:rPr>
    </w:lvl>
    <w:lvl w:ilvl="6" w:tplc="12FCC800">
      <w:numFmt w:val="bullet"/>
      <w:lvlText w:val="•"/>
      <w:lvlJc w:val="left"/>
      <w:pPr>
        <w:ind w:left="6624" w:hanging="360"/>
      </w:pPr>
      <w:rPr>
        <w:rFonts w:hint="default"/>
        <w:lang w:val="en-US" w:eastAsia="en-US" w:bidi="ar-SA"/>
      </w:rPr>
    </w:lvl>
    <w:lvl w:ilvl="7" w:tplc="297E1492">
      <w:numFmt w:val="bullet"/>
      <w:lvlText w:val="•"/>
      <w:lvlJc w:val="left"/>
      <w:pPr>
        <w:ind w:left="7608" w:hanging="360"/>
      </w:pPr>
      <w:rPr>
        <w:rFonts w:hint="default"/>
        <w:lang w:val="en-US" w:eastAsia="en-US" w:bidi="ar-SA"/>
      </w:rPr>
    </w:lvl>
    <w:lvl w:ilvl="8" w:tplc="7F94BE6E">
      <w:numFmt w:val="bullet"/>
      <w:lvlText w:val="•"/>
      <w:lvlJc w:val="left"/>
      <w:pPr>
        <w:ind w:left="8592" w:hanging="360"/>
      </w:pPr>
      <w:rPr>
        <w:rFonts w:hint="default"/>
        <w:lang w:val="en-US" w:eastAsia="en-US" w:bidi="ar-SA"/>
      </w:rPr>
    </w:lvl>
  </w:abstractNum>
  <w:abstractNum w:abstractNumId="54"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6"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7284875">
    <w:abstractNumId w:val="1"/>
  </w:num>
  <w:num w:numId="2" w16cid:durableId="1951471946">
    <w:abstractNumId w:val="1"/>
  </w:num>
  <w:num w:numId="3" w16cid:durableId="1549491254">
    <w:abstractNumId w:val="1"/>
  </w:num>
  <w:num w:numId="4" w16cid:durableId="1930651153">
    <w:abstractNumId w:val="1"/>
  </w:num>
  <w:num w:numId="5" w16cid:durableId="1917276029">
    <w:abstractNumId w:val="1"/>
  </w:num>
  <w:num w:numId="6" w16cid:durableId="212548365">
    <w:abstractNumId w:val="1"/>
  </w:num>
  <w:num w:numId="7" w16cid:durableId="1437096031">
    <w:abstractNumId w:val="1"/>
  </w:num>
  <w:num w:numId="8" w16cid:durableId="896669074">
    <w:abstractNumId w:val="1"/>
  </w:num>
  <w:num w:numId="9" w16cid:durableId="280769339">
    <w:abstractNumId w:val="1"/>
  </w:num>
  <w:num w:numId="10" w16cid:durableId="960646393">
    <w:abstractNumId w:val="58"/>
  </w:num>
  <w:num w:numId="11" w16cid:durableId="1578321091">
    <w:abstractNumId w:val="50"/>
  </w:num>
  <w:num w:numId="12" w16cid:durableId="2000619029">
    <w:abstractNumId w:val="13"/>
  </w:num>
  <w:num w:numId="13" w16cid:durableId="682829020">
    <w:abstractNumId w:val="46"/>
  </w:num>
  <w:num w:numId="14" w16cid:durableId="726805959">
    <w:abstractNumId w:val="38"/>
  </w:num>
  <w:num w:numId="15" w16cid:durableId="1258095954">
    <w:abstractNumId w:val="35"/>
  </w:num>
  <w:num w:numId="16" w16cid:durableId="1863129480">
    <w:abstractNumId w:val="54"/>
  </w:num>
  <w:num w:numId="17" w16cid:durableId="419331348">
    <w:abstractNumId w:val="5"/>
  </w:num>
  <w:num w:numId="18" w16cid:durableId="1828127598">
    <w:abstractNumId w:val="11"/>
  </w:num>
  <w:num w:numId="19" w16cid:durableId="864487840">
    <w:abstractNumId w:val="17"/>
  </w:num>
  <w:num w:numId="20" w16cid:durableId="725178878">
    <w:abstractNumId w:val="8"/>
  </w:num>
  <w:num w:numId="21" w16cid:durableId="1017460907">
    <w:abstractNumId w:val="44"/>
  </w:num>
  <w:num w:numId="22" w16cid:durableId="1902909039">
    <w:abstractNumId w:val="34"/>
  </w:num>
  <w:num w:numId="23" w16cid:durableId="1347438826">
    <w:abstractNumId w:val="43"/>
  </w:num>
  <w:num w:numId="24" w16cid:durableId="504246976">
    <w:abstractNumId w:val="29"/>
  </w:num>
  <w:num w:numId="25" w16cid:durableId="1371228431">
    <w:abstractNumId w:val="15"/>
  </w:num>
  <w:num w:numId="26" w16cid:durableId="341202757">
    <w:abstractNumId w:val="42"/>
  </w:num>
  <w:num w:numId="27" w16cid:durableId="1661152942">
    <w:abstractNumId w:val="45"/>
  </w:num>
  <w:num w:numId="28" w16cid:durableId="1065877811">
    <w:abstractNumId w:val="18"/>
  </w:num>
  <w:num w:numId="29" w16cid:durableId="714813252">
    <w:abstractNumId w:val="51"/>
  </w:num>
  <w:num w:numId="30" w16cid:durableId="700593178">
    <w:abstractNumId w:val="10"/>
  </w:num>
  <w:num w:numId="31" w16cid:durableId="454951423">
    <w:abstractNumId w:val="41"/>
  </w:num>
  <w:num w:numId="32" w16cid:durableId="880214036">
    <w:abstractNumId w:val="48"/>
  </w:num>
  <w:num w:numId="33" w16cid:durableId="1280532713">
    <w:abstractNumId w:val="0"/>
  </w:num>
  <w:num w:numId="34" w16cid:durableId="334959651">
    <w:abstractNumId w:val="40"/>
  </w:num>
  <w:num w:numId="35" w16cid:durableId="2023436802">
    <w:abstractNumId w:val="39"/>
  </w:num>
  <w:num w:numId="36" w16cid:durableId="522866537">
    <w:abstractNumId w:val="22"/>
  </w:num>
  <w:num w:numId="37" w16cid:durableId="202595343">
    <w:abstractNumId w:val="28"/>
  </w:num>
  <w:num w:numId="38" w16cid:durableId="703015778">
    <w:abstractNumId w:val="57"/>
  </w:num>
  <w:num w:numId="39" w16cid:durableId="984503287">
    <w:abstractNumId w:val="3"/>
  </w:num>
  <w:num w:numId="40" w16cid:durableId="2026320917">
    <w:abstractNumId w:val="6"/>
  </w:num>
  <w:num w:numId="41" w16cid:durableId="119804549">
    <w:abstractNumId w:val="32"/>
  </w:num>
  <w:num w:numId="42" w16cid:durableId="1731808221">
    <w:abstractNumId w:val="26"/>
  </w:num>
  <w:num w:numId="43" w16cid:durableId="1202211787">
    <w:abstractNumId w:val="25"/>
  </w:num>
  <w:num w:numId="44" w16cid:durableId="1551384897">
    <w:abstractNumId w:val="24"/>
  </w:num>
  <w:num w:numId="45" w16cid:durableId="1131552932">
    <w:abstractNumId w:val="55"/>
  </w:num>
  <w:num w:numId="46" w16cid:durableId="2016566331">
    <w:abstractNumId w:val="36"/>
  </w:num>
  <w:num w:numId="47" w16cid:durableId="494614180">
    <w:abstractNumId w:val="47"/>
  </w:num>
  <w:num w:numId="48" w16cid:durableId="1674070645">
    <w:abstractNumId w:val="21"/>
  </w:num>
  <w:num w:numId="49" w16cid:durableId="1102385522">
    <w:abstractNumId w:val="14"/>
  </w:num>
  <w:num w:numId="50" w16cid:durableId="1966352218">
    <w:abstractNumId w:val="4"/>
  </w:num>
  <w:num w:numId="51" w16cid:durableId="2140226105">
    <w:abstractNumId w:val="56"/>
  </w:num>
  <w:num w:numId="52" w16cid:durableId="1964072031">
    <w:abstractNumId w:val="31"/>
  </w:num>
  <w:num w:numId="53" w16cid:durableId="687101163">
    <w:abstractNumId w:val="23"/>
  </w:num>
  <w:num w:numId="54" w16cid:durableId="1451626566">
    <w:abstractNumId w:val="52"/>
  </w:num>
  <w:num w:numId="55" w16cid:durableId="868184724">
    <w:abstractNumId w:val="16"/>
  </w:num>
  <w:num w:numId="56" w16cid:durableId="1575042312">
    <w:abstractNumId w:val="30"/>
  </w:num>
  <w:num w:numId="57" w16cid:durableId="2147118863">
    <w:abstractNumId w:val="12"/>
  </w:num>
  <w:num w:numId="58" w16cid:durableId="928806392">
    <w:abstractNumId w:val="49"/>
  </w:num>
  <w:num w:numId="59" w16cid:durableId="1143543964">
    <w:abstractNumId w:val="20"/>
  </w:num>
  <w:num w:numId="60" w16cid:durableId="39283619">
    <w:abstractNumId w:val="19"/>
  </w:num>
  <w:num w:numId="61" w16cid:durableId="1733698615">
    <w:abstractNumId w:val="7"/>
  </w:num>
  <w:num w:numId="62" w16cid:durableId="863250155">
    <w:abstractNumId w:val="27"/>
  </w:num>
  <w:num w:numId="63" w16cid:durableId="927999043">
    <w:abstractNumId w:val="9"/>
  </w:num>
  <w:num w:numId="64" w16cid:durableId="1792433330">
    <w:abstractNumId w:val="37"/>
  </w:num>
  <w:num w:numId="65" w16cid:durableId="1421020656">
    <w:abstractNumId w:val="1"/>
  </w:num>
  <w:num w:numId="66" w16cid:durableId="1943102070">
    <w:abstractNumId w:val="2"/>
  </w:num>
  <w:num w:numId="67" w16cid:durableId="677271599">
    <w:abstractNumId w:val="33"/>
  </w:num>
  <w:num w:numId="68" w16cid:durableId="333994140">
    <w:abstractNumId w:val="5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 w:id="1"/>
  </w:footnotePr>
  <w:endnotePr>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CE2"/>
    <w:rsid w:val="000008B5"/>
    <w:rsid w:val="00005BE2"/>
    <w:rsid w:val="00011822"/>
    <w:rsid w:val="00012AED"/>
    <w:rsid w:val="000146D4"/>
    <w:rsid w:val="00020E2E"/>
    <w:rsid w:val="00027D1C"/>
    <w:rsid w:val="0003513A"/>
    <w:rsid w:val="00037085"/>
    <w:rsid w:val="00040934"/>
    <w:rsid w:val="00042D64"/>
    <w:rsid w:val="000441F6"/>
    <w:rsid w:val="000476F3"/>
    <w:rsid w:val="0005752D"/>
    <w:rsid w:val="00062CCA"/>
    <w:rsid w:val="00067AC3"/>
    <w:rsid w:val="000717DE"/>
    <w:rsid w:val="000732CC"/>
    <w:rsid w:val="00073BF3"/>
    <w:rsid w:val="00080D2A"/>
    <w:rsid w:val="00092310"/>
    <w:rsid w:val="000A25CD"/>
    <w:rsid w:val="000A351A"/>
    <w:rsid w:val="000B2062"/>
    <w:rsid w:val="000B31A4"/>
    <w:rsid w:val="000B438B"/>
    <w:rsid w:val="000B4515"/>
    <w:rsid w:val="000B7A71"/>
    <w:rsid w:val="000C15F3"/>
    <w:rsid w:val="000C4FED"/>
    <w:rsid w:val="000C5C39"/>
    <w:rsid w:val="000C6F2C"/>
    <w:rsid w:val="000D7BA7"/>
    <w:rsid w:val="000E2F9D"/>
    <w:rsid w:val="000E3B5A"/>
    <w:rsid w:val="000E4C0F"/>
    <w:rsid w:val="000E549D"/>
    <w:rsid w:val="000F079C"/>
    <w:rsid w:val="000F085B"/>
    <w:rsid w:val="000F270D"/>
    <w:rsid w:val="00106BA6"/>
    <w:rsid w:val="001104F1"/>
    <w:rsid w:val="00120C7D"/>
    <w:rsid w:val="00121C9C"/>
    <w:rsid w:val="00135A47"/>
    <w:rsid w:val="0013622D"/>
    <w:rsid w:val="001364F1"/>
    <w:rsid w:val="00137173"/>
    <w:rsid w:val="001379E4"/>
    <w:rsid w:val="00141F35"/>
    <w:rsid w:val="00142934"/>
    <w:rsid w:val="00142B24"/>
    <w:rsid w:val="00142DFA"/>
    <w:rsid w:val="00144808"/>
    <w:rsid w:val="0015046A"/>
    <w:rsid w:val="00150984"/>
    <w:rsid w:val="0015126B"/>
    <w:rsid w:val="00151DE5"/>
    <w:rsid w:val="00152DDE"/>
    <w:rsid w:val="00157129"/>
    <w:rsid w:val="0016125D"/>
    <w:rsid w:val="001615FB"/>
    <w:rsid w:val="00161DBC"/>
    <w:rsid w:val="00162AD7"/>
    <w:rsid w:val="001636CD"/>
    <w:rsid w:val="001658B8"/>
    <w:rsid w:val="001700DF"/>
    <w:rsid w:val="001720C9"/>
    <w:rsid w:val="00174594"/>
    <w:rsid w:val="00191291"/>
    <w:rsid w:val="001920A7"/>
    <w:rsid w:val="001A1F31"/>
    <w:rsid w:val="001A47F8"/>
    <w:rsid w:val="001B706D"/>
    <w:rsid w:val="001C6C3E"/>
    <w:rsid w:val="001C74AB"/>
    <w:rsid w:val="001D3DFC"/>
    <w:rsid w:val="001D4651"/>
    <w:rsid w:val="001E7301"/>
    <w:rsid w:val="001F22DB"/>
    <w:rsid w:val="001F4970"/>
    <w:rsid w:val="001F5B0C"/>
    <w:rsid w:val="001F746A"/>
    <w:rsid w:val="0020161B"/>
    <w:rsid w:val="002027F1"/>
    <w:rsid w:val="002066AC"/>
    <w:rsid w:val="00207299"/>
    <w:rsid w:val="00214199"/>
    <w:rsid w:val="002205F4"/>
    <w:rsid w:val="002233F5"/>
    <w:rsid w:val="00225753"/>
    <w:rsid w:val="00227923"/>
    <w:rsid w:val="002360FC"/>
    <w:rsid w:val="00236EAB"/>
    <w:rsid w:val="002435DF"/>
    <w:rsid w:val="00245CE2"/>
    <w:rsid w:val="00246185"/>
    <w:rsid w:val="00250748"/>
    <w:rsid w:val="00250EB3"/>
    <w:rsid w:val="0025275C"/>
    <w:rsid w:val="00254A52"/>
    <w:rsid w:val="002572B7"/>
    <w:rsid w:val="00257D5D"/>
    <w:rsid w:val="002612B3"/>
    <w:rsid w:val="00264DBF"/>
    <w:rsid w:val="00280C6B"/>
    <w:rsid w:val="00283053"/>
    <w:rsid w:val="00286FBE"/>
    <w:rsid w:val="00290277"/>
    <w:rsid w:val="002925FD"/>
    <w:rsid w:val="00292BE6"/>
    <w:rsid w:val="002A0C17"/>
    <w:rsid w:val="002A3920"/>
    <w:rsid w:val="002A3A5D"/>
    <w:rsid w:val="002A683F"/>
    <w:rsid w:val="002B119F"/>
    <w:rsid w:val="002B16BC"/>
    <w:rsid w:val="002B39C4"/>
    <w:rsid w:val="002B6F85"/>
    <w:rsid w:val="002B7EE1"/>
    <w:rsid w:val="002C27EB"/>
    <w:rsid w:val="002C3575"/>
    <w:rsid w:val="002D1A68"/>
    <w:rsid w:val="002D3109"/>
    <w:rsid w:val="002D3FBF"/>
    <w:rsid w:val="002D62CD"/>
    <w:rsid w:val="002F1B91"/>
    <w:rsid w:val="003002D1"/>
    <w:rsid w:val="00307471"/>
    <w:rsid w:val="003113D2"/>
    <w:rsid w:val="00316AD0"/>
    <w:rsid w:val="003212F3"/>
    <w:rsid w:val="0032141A"/>
    <w:rsid w:val="00322971"/>
    <w:rsid w:val="00323209"/>
    <w:rsid w:val="003266A9"/>
    <w:rsid w:val="0033279A"/>
    <w:rsid w:val="00333358"/>
    <w:rsid w:val="00341083"/>
    <w:rsid w:val="00343F5C"/>
    <w:rsid w:val="003461DC"/>
    <w:rsid w:val="0035614B"/>
    <w:rsid w:val="00361273"/>
    <w:rsid w:val="00362102"/>
    <w:rsid w:val="00364D83"/>
    <w:rsid w:val="003666D9"/>
    <w:rsid w:val="003672FB"/>
    <w:rsid w:val="00370E7A"/>
    <w:rsid w:val="003715CE"/>
    <w:rsid w:val="003716BA"/>
    <w:rsid w:val="00377A8F"/>
    <w:rsid w:val="003845A7"/>
    <w:rsid w:val="00387CC4"/>
    <w:rsid w:val="00392E58"/>
    <w:rsid w:val="003937DF"/>
    <w:rsid w:val="003962AC"/>
    <w:rsid w:val="003A44D5"/>
    <w:rsid w:val="003A502F"/>
    <w:rsid w:val="003A51DE"/>
    <w:rsid w:val="003A6AD3"/>
    <w:rsid w:val="003B2A29"/>
    <w:rsid w:val="003B3C45"/>
    <w:rsid w:val="003B51DD"/>
    <w:rsid w:val="003B5515"/>
    <w:rsid w:val="003C50FC"/>
    <w:rsid w:val="003C5E55"/>
    <w:rsid w:val="003D13AE"/>
    <w:rsid w:val="003D71F0"/>
    <w:rsid w:val="003E690E"/>
    <w:rsid w:val="003F0DB2"/>
    <w:rsid w:val="003F4135"/>
    <w:rsid w:val="003F7128"/>
    <w:rsid w:val="0040208C"/>
    <w:rsid w:val="00403050"/>
    <w:rsid w:val="00403B1A"/>
    <w:rsid w:val="0040434C"/>
    <w:rsid w:val="00407BA5"/>
    <w:rsid w:val="0041097E"/>
    <w:rsid w:val="0041369D"/>
    <w:rsid w:val="00421B0C"/>
    <w:rsid w:val="00427C74"/>
    <w:rsid w:val="00431AED"/>
    <w:rsid w:val="0043614F"/>
    <w:rsid w:val="00436627"/>
    <w:rsid w:val="00436A6A"/>
    <w:rsid w:val="004412CB"/>
    <w:rsid w:val="0044138C"/>
    <w:rsid w:val="0044224B"/>
    <w:rsid w:val="00442F73"/>
    <w:rsid w:val="00443A10"/>
    <w:rsid w:val="00446DCF"/>
    <w:rsid w:val="00447234"/>
    <w:rsid w:val="00450106"/>
    <w:rsid w:val="00455AD7"/>
    <w:rsid w:val="00461C7E"/>
    <w:rsid w:val="00464381"/>
    <w:rsid w:val="00471F90"/>
    <w:rsid w:val="00476092"/>
    <w:rsid w:val="004823F7"/>
    <w:rsid w:val="00484D28"/>
    <w:rsid w:val="00485DE2"/>
    <w:rsid w:val="00490073"/>
    <w:rsid w:val="00493AD1"/>
    <w:rsid w:val="00495A51"/>
    <w:rsid w:val="004970B2"/>
    <w:rsid w:val="00497E58"/>
    <w:rsid w:val="004A0ABA"/>
    <w:rsid w:val="004A1027"/>
    <w:rsid w:val="004A7E74"/>
    <w:rsid w:val="004B0DD6"/>
    <w:rsid w:val="004B1EE0"/>
    <w:rsid w:val="004B569F"/>
    <w:rsid w:val="004B5A37"/>
    <w:rsid w:val="004B6367"/>
    <w:rsid w:val="004C3B30"/>
    <w:rsid w:val="004C59E0"/>
    <w:rsid w:val="004C5E5E"/>
    <w:rsid w:val="004C6667"/>
    <w:rsid w:val="004D1DE7"/>
    <w:rsid w:val="004D75ED"/>
    <w:rsid w:val="004D78BB"/>
    <w:rsid w:val="004E1A39"/>
    <w:rsid w:val="004F21A3"/>
    <w:rsid w:val="004F2D60"/>
    <w:rsid w:val="004F7067"/>
    <w:rsid w:val="00500D1E"/>
    <w:rsid w:val="00501443"/>
    <w:rsid w:val="00501F9B"/>
    <w:rsid w:val="00505676"/>
    <w:rsid w:val="00510FBF"/>
    <w:rsid w:val="005140F3"/>
    <w:rsid w:val="00514BB5"/>
    <w:rsid w:val="00514E54"/>
    <w:rsid w:val="005205F1"/>
    <w:rsid w:val="00522867"/>
    <w:rsid w:val="00524A88"/>
    <w:rsid w:val="0053076C"/>
    <w:rsid w:val="00537134"/>
    <w:rsid w:val="00537DF4"/>
    <w:rsid w:val="00545C60"/>
    <w:rsid w:val="00546722"/>
    <w:rsid w:val="0055099B"/>
    <w:rsid w:val="005515FF"/>
    <w:rsid w:val="00551C65"/>
    <w:rsid w:val="005554A5"/>
    <w:rsid w:val="00560D22"/>
    <w:rsid w:val="00563ED7"/>
    <w:rsid w:val="00573037"/>
    <w:rsid w:val="00573253"/>
    <w:rsid w:val="005759BF"/>
    <w:rsid w:val="00576A66"/>
    <w:rsid w:val="0058167B"/>
    <w:rsid w:val="00593A68"/>
    <w:rsid w:val="005952AF"/>
    <w:rsid w:val="005977FE"/>
    <w:rsid w:val="005A0D0B"/>
    <w:rsid w:val="005A3DB0"/>
    <w:rsid w:val="005A4C62"/>
    <w:rsid w:val="005B1DAD"/>
    <w:rsid w:val="005B4EEF"/>
    <w:rsid w:val="005B6439"/>
    <w:rsid w:val="005C03AF"/>
    <w:rsid w:val="005C3D9D"/>
    <w:rsid w:val="005C705E"/>
    <w:rsid w:val="005D2482"/>
    <w:rsid w:val="005D54EE"/>
    <w:rsid w:val="005D7FE8"/>
    <w:rsid w:val="005E0847"/>
    <w:rsid w:val="005E2320"/>
    <w:rsid w:val="005E6C1C"/>
    <w:rsid w:val="005E7DBA"/>
    <w:rsid w:val="005F08E1"/>
    <w:rsid w:val="005F2A18"/>
    <w:rsid w:val="005F76AD"/>
    <w:rsid w:val="005F7B12"/>
    <w:rsid w:val="005F7F2A"/>
    <w:rsid w:val="006001BC"/>
    <w:rsid w:val="006004C0"/>
    <w:rsid w:val="00605A34"/>
    <w:rsid w:val="00605E16"/>
    <w:rsid w:val="006071B3"/>
    <w:rsid w:val="0060783B"/>
    <w:rsid w:val="00621F30"/>
    <w:rsid w:val="006253A8"/>
    <w:rsid w:val="00654A9A"/>
    <w:rsid w:val="006674A7"/>
    <w:rsid w:val="00673B30"/>
    <w:rsid w:val="00676C85"/>
    <w:rsid w:val="00677525"/>
    <w:rsid w:val="00682714"/>
    <w:rsid w:val="00684792"/>
    <w:rsid w:val="006849DA"/>
    <w:rsid w:val="006920B6"/>
    <w:rsid w:val="00692D00"/>
    <w:rsid w:val="00695E22"/>
    <w:rsid w:val="006961AB"/>
    <w:rsid w:val="006A201F"/>
    <w:rsid w:val="006A5F8B"/>
    <w:rsid w:val="006B32AC"/>
    <w:rsid w:val="006B32D8"/>
    <w:rsid w:val="006B7B97"/>
    <w:rsid w:val="006C5C93"/>
    <w:rsid w:val="006C5E5A"/>
    <w:rsid w:val="006D0B87"/>
    <w:rsid w:val="006D297E"/>
    <w:rsid w:val="006D4077"/>
    <w:rsid w:val="006D5EAF"/>
    <w:rsid w:val="006D614B"/>
    <w:rsid w:val="006E0E80"/>
    <w:rsid w:val="006E5DD6"/>
    <w:rsid w:val="006F1586"/>
    <w:rsid w:val="006F1A94"/>
    <w:rsid w:val="006F53B9"/>
    <w:rsid w:val="006F6872"/>
    <w:rsid w:val="00702050"/>
    <w:rsid w:val="00706570"/>
    <w:rsid w:val="007111BF"/>
    <w:rsid w:val="00713BB3"/>
    <w:rsid w:val="00720314"/>
    <w:rsid w:val="007313A0"/>
    <w:rsid w:val="0074141C"/>
    <w:rsid w:val="00741EA2"/>
    <w:rsid w:val="00742BF6"/>
    <w:rsid w:val="00744075"/>
    <w:rsid w:val="00745C6A"/>
    <w:rsid w:val="00750550"/>
    <w:rsid w:val="00753198"/>
    <w:rsid w:val="00755B35"/>
    <w:rsid w:val="0075768F"/>
    <w:rsid w:val="00760412"/>
    <w:rsid w:val="007610FC"/>
    <w:rsid w:val="00762830"/>
    <w:rsid w:val="00766F9C"/>
    <w:rsid w:val="00772A72"/>
    <w:rsid w:val="00773DE1"/>
    <w:rsid w:val="007778D9"/>
    <w:rsid w:val="007915E4"/>
    <w:rsid w:val="007B177A"/>
    <w:rsid w:val="007B2634"/>
    <w:rsid w:val="007C2B56"/>
    <w:rsid w:val="007D003F"/>
    <w:rsid w:val="007D5046"/>
    <w:rsid w:val="007D6C7F"/>
    <w:rsid w:val="007E17A7"/>
    <w:rsid w:val="007E4282"/>
    <w:rsid w:val="007E643A"/>
    <w:rsid w:val="007E7D43"/>
    <w:rsid w:val="007F3440"/>
    <w:rsid w:val="007F61A0"/>
    <w:rsid w:val="008065A4"/>
    <w:rsid w:val="008066EC"/>
    <w:rsid w:val="00810712"/>
    <w:rsid w:val="008119CB"/>
    <w:rsid w:val="008161F3"/>
    <w:rsid w:val="00817DA5"/>
    <w:rsid w:val="00820E2B"/>
    <w:rsid w:val="008247B8"/>
    <w:rsid w:val="00824BE6"/>
    <w:rsid w:val="008330A3"/>
    <w:rsid w:val="008413AB"/>
    <w:rsid w:val="00842D4B"/>
    <w:rsid w:val="00847903"/>
    <w:rsid w:val="008502C5"/>
    <w:rsid w:val="0085477C"/>
    <w:rsid w:val="00860A12"/>
    <w:rsid w:val="0086112C"/>
    <w:rsid w:val="00863AF7"/>
    <w:rsid w:val="0086416F"/>
    <w:rsid w:val="00866263"/>
    <w:rsid w:val="00873358"/>
    <w:rsid w:val="00876341"/>
    <w:rsid w:val="00882178"/>
    <w:rsid w:val="008857D0"/>
    <w:rsid w:val="00885EAB"/>
    <w:rsid w:val="00886607"/>
    <w:rsid w:val="00895164"/>
    <w:rsid w:val="008951CB"/>
    <w:rsid w:val="008A05ED"/>
    <w:rsid w:val="008A3057"/>
    <w:rsid w:val="008A504E"/>
    <w:rsid w:val="008B38ED"/>
    <w:rsid w:val="008B58DD"/>
    <w:rsid w:val="008B6504"/>
    <w:rsid w:val="008C1D50"/>
    <w:rsid w:val="008C282F"/>
    <w:rsid w:val="008C3245"/>
    <w:rsid w:val="008C6EC9"/>
    <w:rsid w:val="008C7C24"/>
    <w:rsid w:val="008D4FE9"/>
    <w:rsid w:val="008E0737"/>
    <w:rsid w:val="008E1CF9"/>
    <w:rsid w:val="008E29CB"/>
    <w:rsid w:val="008E5C03"/>
    <w:rsid w:val="008F3297"/>
    <w:rsid w:val="008F62EF"/>
    <w:rsid w:val="008F6882"/>
    <w:rsid w:val="0090110E"/>
    <w:rsid w:val="0090119B"/>
    <w:rsid w:val="00901694"/>
    <w:rsid w:val="009041D6"/>
    <w:rsid w:val="00904955"/>
    <w:rsid w:val="00905228"/>
    <w:rsid w:val="009073DB"/>
    <w:rsid w:val="00927414"/>
    <w:rsid w:val="009300CE"/>
    <w:rsid w:val="00934A60"/>
    <w:rsid w:val="00936F3B"/>
    <w:rsid w:val="00943DF0"/>
    <w:rsid w:val="00944464"/>
    <w:rsid w:val="009562C9"/>
    <w:rsid w:val="00957DEB"/>
    <w:rsid w:val="00964FE7"/>
    <w:rsid w:val="00965CB5"/>
    <w:rsid w:val="00972789"/>
    <w:rsid w:val="00972C26"/>
    <w:rsid w:val="009739DD"/>
    <w:rsid w:val="00975A43"/>
    <w:rsid w:val="00984517"/>
    <w:rsid w:val="009854A4"/>
    <w:rsid w:val="00986F61"/>
    <w:rsid w:val="0099309D"/>
    <w:rsid w:val="00995BCA"/>
    <w:rsid w:val="00996636"/>
    <w:rsid w:val="00997D13"/>
    <w:rsid w:val="009A4E55"/>
    <w:rsid w:val="009A6181"/>
    <w:rsid w:val="009A73CA"/>
    <w:rsid w:val="009A7972"/>
    <w:rsid w:val="009C4DD2"/>
    <w:rsid w:val="009C71BB"/>
    <w:rsid w:val="009D07D7"/>
    <w:rsid w:val="009D3C93"/>
    <w:rsid w:val="009E13CB"/>
    <w:rsid w:val="009E30DD"/>
    <w:rsid w:val="009E6E94"/>
    <w:rsid w:val="009F5C95"/>
    <w:rsid w:val="00A00EF6"/>
    <w:rsid w:val="00A02D05"/>
    <w:rsid w:val="00A039A7"/>
    <w:rsid w:val="00A042A2"/>
    <w:rsid w:val="00A05165"/>
    <w:rsid w:val="00A10223"/>
    <w:rsid w:val="00A10685"/>
    <w:rsid w:val="00A118EC"/>
    <w:rsid w:val="00A11AAA"/>
    <w:rsid w:val="00A1283E"/>
    <w:rsid w:val="00A17260"/>
    <w:rsid w:val="00A23250"/>
    <w:rsid w:val="00A27B16"/>
    <w:rsid w:val="00A306D4"/>
    <w:rsid w:val="00A3096B"/>
    <w:rsid w:val="00A31046"/>
    <w:rsid w:val="00A31481"/>
    <w:rsid w:val="00A374AB"/>
    <w:rsid w:val="00A37612"/>
    <w:rsid w:val="00A41BE7"/>
    <w:rsid w:val="00A423AF"/>
    <w:rsid w:val="00A434CE"/>
    <w:rsid w:val="00A479B3"/>
    <w:rsid w:val="00A50090"/>
    <w:rsid w:val="00A51A52"/>
    <w:rsid w:val="00A540D5"/>
    <w:rsid w:val="00A61936"/>
    <w:rsid w:val="00A63D23"/>
    <w:rsid w:val="00A648CF"/>
    <w:rsid w:val="00A6709F"/>
    <w:rsid w:val="00A715A4"/>
    <w:rsid w:val="00A71A8A"/>
    <w:rsid w:val="00A72568"/>
    <w:rsid w:val="00A74F60"/>
    <w:rsid w:val="00A76DD8"/>
    <w:rsid w:val="00A84DED"/>
    <w:rsid w:val="00A84EE1"/>
    <w:rsid w:val="00A871C8"/>
    <w:rsid w:val="00A9183F"/>
    <w:rsid w:val="00A91997"/>
    <w:rsid w:val="00A921F8"/>
    <w:rsid w:val="00A9431A"/>
    <w:rsid w:val="00AC00A2"/>
    <w:rsid w:val="00AC479B"/>
    <w:rsid w:val="00AC6C30"/>
    <w:rsid w:val="00AC71C4"/>
    <w:rsid w:val="00AD2987"/>
    <w:rsid w:val="00AD3688"/>
    <w:rsid w:val="00AD4A76"/>
    <w:rsid w:val="00AD7C45"/>
    <w:rsid w:val="00AD7E27"/>
    <w:rsid w:val="00AE3A02"/>
    <w:rsid w:val="00AE4B95"/>
    <w:rsid w:val="00AE6D63"/>
    <w:rsid w:val="00AF1095"/>
    <w:rsid w:val="00AF1BD2"/>
    <w:rsid w:val="00AF2693"/>
    <w:rsid w:val="00AF2793"/>
    <w:rsid w:val="00AF3933"/>
    <w:rsid w:val="00AF4B3F"/>
    <w:rsid w:val="00B03136"/>
    <w:rsid w:val="00B047E4"/>
    <w:rsid w:val="00B147A8"/>
    <w:rsid w:val="00B152D9"/>
    <w:rsid w:val="00B158C1"/>
    <w:rsid w:val="00B21FDA"/>
    <w:rsid w:val="00B235EA"/>
    <w:rsid w:val="00B24F64"/>
    <w:rsid w:val="00B26129"/>
    <w:rsid w:val="00B32C07"/>
    <w:rsid w:val="00B32F08"/>
    <w:rsid w:val="00B356E8"/>
    <w:rsid w:val="00B36FEC"/>
    <w:rsid w:val="00B37392"/>
    <w:rsid w:val="00B3753D"/>
    <w:rsid w:val="00B42097"/>
    <w:rsid w:val="00B426C0"/>
    <w:rsid w:val="00B43917"/>
    <w:rsid w:val="00B44E3A"/>
    <w:rsid w:val="00B54AEB"/>
    <w:rsid w:val="00B54DE6"/>
    <w:rsid w:val="00B55E19"/>
    <w:rsid w:val="00B57C60"/>
    <w:rsid w:val="00B600E2"/>
    <w:rsid w:val="00B62456"/>
    <w:rsid w:val="00B62C2F"/>
    <w:rsid w:val="00B65B90"/>
    <w:rsid w:val="00B676BA"/>
    <w:rsid w:val="00B70298"/>
    <w:rsid w:val="00B747A1"/>
    <w:rsid w:val="00B773F5"/>
    <w:rsid w:val="00B77F40"/>
    <w:rsid w:val="00B81E8C"/>
    <w:rsid w:val="00B91231"/>
    <w:rsid w:val="00B94940"/>
    <w:rsid w:val="00B9567E"/>
    <w:rsid w:val="00BA1903"/>
    <w:rsid w:val="00BA2DE8"/>
    <w:rsid w:val="00BA429E"/>
    <w:rsid w:val="00BB39A0"/>
    <w:rsid w:val="00BB450A"/>
    <w:rsid w:val="00BB48FF"/>
    <w:rsid w:val="00BB535F"/>
    <w:rsid w:val="00BC2066"/>
    <w:rsid w:val="00BC5DBE"/>
    <w:rsid w:val="00BC79ED"/>
    <w:rsid w:val="00BD0A82"/>
    <w:rsid w:val="00BD19FC"/>
    <w:rsid w:val="00BE390E"/>
    <w:rsid w:val="00BF58E8"/>
    <w:rsid w:val="00BF7B4E"/>
    <w:rsid w:val="00C0422D"/>
    <w:rsid w:val="00C04DCB"/>
    <w:rsid w:val="00C128FC"/>
    <w:rsid w:val="00C2006C"/>
    <w:rsid w:val="00C2149A"/>
    <w:rsid w:val="00C21A8B"/>
    <w:rsid w:val="00C2382F"/>
    <w:rsid w:val="00C30A91"/>
    <w:rsid w:val="00C35A1E"/>
    <w:rsid w:val="00C44638"/>
    <w:rsid w:val="00C501A8"/>
    <w:rsid w:val="00C50D60"/>
    <w:rsid w:val="00C52C53"/>
    <w:rsid w:val="00C56AFA"/>
    <w:rsid w:val="00C5723E"/>
    <w:rsid w:val="00C57712"/>
    <w:rsid w:val="00C60413"/>
    <w:rsid w:val="00C6161B"/>
    <w:rsid w:val="00C625AF"/>
    <w:rsid w:val="00C70E7A"/>
    <w:rsid w:val="00C72B19"/>
    <w:rsid w:val="00C75577"/>
    <w:rsid w:val="00C81758"/>
    <w:rsid w:val="00C91A31"/>
    <w:rsid w:val="00C93FD6"/>
    <w:rsid w:val="00C97D59"/>
    <w:rsid w:val="00CA2060"/>
    <w:rsid w:val="00CB13DA"/>
    <w:rsid w:val="00CB539B"/>
    <w:rsid w:val="00CC0054"/>
    <w:rsid w:val="00CC2FA6"/>
    <w:rsid w:val="00CC35AD"/>
    <w:rsid w:val="00CC6A0C"/>
    <w:rsid w:val="00CD0723"/>
    <w:rsid w:val="00CD09A2"/>
    <w:rsid w:val="00CE1264"/>
    <w:rsid w:val="00CE4A8F"/>
    <w:rsid w:val="00CF38BE"/>
    <w:rsid w:val="00CF7A57"/>
    <w:rsid w:val="00D03AB2"/>
    <w:rsid w:val="00D061BB"/>
    <w:rsid w:val="00D06D86"/>
    <w:rsid w:val="00D076DC"/>
    <w:rsid w:val="00D07BE3"/>
    <w:rsid w:val="00D11016"/>
    <w:rsid w:val="00D124FD"/>
    <w:rsid w:val="00D16273"/>
    <w:rsid w:val="00D20534"/>
    <w:rsid w:val="00D20845"/>
    <w:rsid w:val="00D2279B"/>
    <w:rsid w:val="00D22DB9"/>
    <w:rsid w:val="00D2383A"/>
    <w:rsid w:val="00D245FE"/>
    <w:rsid w:val="00D27CAE"/>
    <w:rsid w:val="00D34F59"/>
    <w:rsid w:val="00D36FD8"/>
    <w:rsid w:val="00D377D9"/>
    <w:rsid w:val="00D42DCD"/>
    <w:rsid w:val="00D452A8"/>
    <w:rsid w:val="00D460CB"/>
    <w:rsid w:val="00D46B1E"/>
    <w:rsid w:val="00D50271"/>
    <w:rsid w:val="00D538E8"/>
    <w:rsid w:val="00D56714"/>
    <w:rsid w:val="00D57C33"/>
    <w:rsid w:val="00D62A25"/>
    <w:rsid w:val="00D64A33"/>
    <w:rsid w:val="00D65EC0"/>
    <w:rsid w:val="00D668B8"/>
    <w:rsid w:val="00D7095E"/>
    <w:rsid w:val="00D84177"/>
    <w:rsid w:val="00D84467"/>
    <w:rsid w:val="00D87914"/>
    <w:rsid w:val="00D914AB"/>
    <w:rsid w:val="00D93916"/>
    <w:rsid w:val="00D96E37"/>
    <w:rsid w:val="00DA0E4F"/>
    <w:rsid w:val="00DA425A"/>
    <w:rsid w:val="00DB42E0"/>
    <w:rsid w:val="00DB4E50"/>
    <w:rsid w:val="00DB5438"/>
    <w:rsid w:val="00DC1035"/>
    <w:rsid w:val="00DC3472"/>
    <w:rsid w:val="00DC4D38"/>
    <w:rsid w:val="00DC5F24"/>
    <w:rsid w:val="00DD051B"/>
    <w:rsid w:val="00DD1708"/>
    <w:rsid w:val="00DD5312"/>
    <w:rsid w:val="00DD592B"/>
    <w:rsid w:val="00DD6088"/>
    <w:rsid w:val="00DD722A"/>
    <w:rsid w:val="00DE53D0"/>
    <w:rsid w:val="00DE6199"/>
    <w:rsid w:val="00DE7A91"/>
    <w:rsid w:val="00DF053F"/>
    <w:rsid w:val="00DF0ABA"/>
    <w:rsid w:val="00DF0E45"/>
    <w:rsid w:val="00DF7752"/>
    <w:rsid w:val="00DF775D"/>
    <w:rsid w:val="00E00927"/>
    <w:rsid w:val="00E01D08"/>
    <w:rsid w:val="00E02FA1"/>
    <w:rsid w:val="00E03777"/>
    <w:rsid w:val="00E0464E"/>
    <w:rsid w:val="00E067E4"/>
    <w:rsid w:val="00E1262D"/>
    <w:rsid w:val="00E1580C"/>
    <w:rsid w:val="00E20620"/>
    <w:rsid w:val="00E21BA6"/>
    <w:rsid w:val="00E4026B"/>
    <w:rsid w:val="00E43B4D"/>
    <w:rsid w:val="00E54FDC"/>
    <w:rsid w:val="00E56149"/>
    <w:rsid w:val="00E612B0"/>
    <w:rsid w:val="00E613C3"/>
    <w:rsid w:val="00E6683E"/>
    <w:rsid w:val="00E72A12"/>
    <w:rsid w:val="00E7447C"/>
    <w:rsid w:val="00E74DAA"/>
    <w:rsid w:val="00E817E2"/>
    <w:rsid w:val="00E87266"/>
    <w:rsid w:val="00E92AD1"/>
    <w:rsid w:val="00E96BC9"/>
    <w:rsid w:val="00EA0A8A"/>
    <w:rsid w:val="00EA473E"/>
    <w:rsid w:val="00EA4C35"/>
    <w:rsid w:val="00EA5C26"/>
    <w:rsid w:val="00EB523D"/>
    <w:rsid w:val="00EB608A"/>
    <w:rsid w:val="00EC13FD"/>
    <w:rsid w:val="00EC204A"/>
    <w:rsid w:val="00EC274C"/>
    <w:rsid w:val="00EC7B7B"/>
    <w:rsid w:val="00ED4934"/>
    <w:rsid w:val="00ED64EC"/>
    <w:rsid w:val="00EE1B34"/>
    <w:rsid w:val="00EE3A80"/>
    <w:rsid w:val="00EE510B"/>
    <w:rsid w:val="00EE6212"/>
    <w:rsid w:val="00EE6E51"/>
    <w:rsid w:val="00EF1496"/>
    <w:rsid w:val="00EF286B"/>
    <w:rsid w:val="00EF41E1"/>
    <w:rsid w:val="00EF5F4F"/>
    <w:rsid w:val="00EF6EB8"/>
    <w:rsid w:val="00F04BEE"/>
    <w:rsid w:val="00F07CA3"/>
    <w:rsid w:val="00F14C5F"/>
    <w:rsid w:val="00F16757"/>
    <w:rsid w:val="00F25C12"/>
    <w:rsid w:val="00F30214"/>
    <w:rsid w:val="00F345AF"/>
    <w:rsid w:val="00F37AE2"/>
    <w:rsid w:val="00F504C7"/>
    <w:rsid w:val="00F5124B"/>
    <w:rsid w:val="00F52052"/>
    <w:rsid w:val="00F54741"/>
    <w:rsid w:val="00F64191"/>
    <w:rsid w:val="00F65561"/>
    <w:rsid w:val="00F72A16"/>
    <w:rsid w:val="00F72BF5"/>
    <w:rsid w:val="00F96E6A"/>
    <w:rsid w:val="00FA102F"/>
    <w:rsid w:val="00FA5B7E"/>
    <w:rsid w:val="00FA73E2"/>
    <w:rsid w:val="00FB080A"/>
    <w:rsid w:val="00FB0A24"/>
    <w:rsid w:val="00FB461A"/>
    <w:rsid w:val="00FC3DAD"/>
    <w:rsid w:val="00FC4B05"/>
    <w:rsid w:val="00FC50A9"/>
    <w:rsid w:val="00FD19C7"/>
    <w:rsid w:val="00FD5647"/>
    <w:rsid w:val="00FD5F17"/>
    <w:rsid w:val="00FD7BE5"/>
    <w:rsid w:val="00FE1021"/>
    <w:rsid w:val="00FE1DEC"/>
    <w:rsid w:val="00FE459D"/>
    <w:rsid w:val="00FE5F97"/>
    <w:rsid w:val="00FE6A5E"/>
    <w:rsid w:val="00FE6D63"/>
    <w:rsid w:val="00FF4A79"/>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semiHidden/>
    <w:unhideWhenUsed/>
    <w:rsid w:val="00157129"/>
    <w:rPr>
      <w:sz w:val="24"/>
      <w:szCs w:val="24"/>
    </w:rPr>
  </w:style>
  <w:style w:type="character" w:customStyle="1" w:styleId="CommentTextChar">
    <w:name w:val="Comment Text Char"/>
    <w:basedOn w:val="DefaultParagraphFont"/>
    <w:link w:val="CommentText"/>
    <w:semiHidden/>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character" w:styleId="UnresolvedMention">
    <w:name w:val="Unresolved Mention"/>
    <w:basedOn w:val="DefaultParagraphFont"/>
    <w:uiPriority w:val="99"/>
    <w:semiHidden/>
    <w:unhideWhenUsed/>
    <w:rsid w:val="00972C26"/>
    <w:rPr>
      <w:color w:val="605E5C"/>
      <w:shd w:val="clear" w:color="auto" w:fill="E1DFDD"/>
    </w:rPr>
  </w:style>
  <w:style w:type="paragraph" w:styleId="Revision">
    <w:name w:val="Revision"/>
    <w:hidden/>
    <w:uiPriority w:val="99"/>
    <w:semiHidden/>
    <w:rsid w:val="006C5C93"/>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rc.ngo/relief-work/concerns-complaints/code-of-conduct-reporting-mechanism" TargetMode="External"/><Relationship Id="rId18" Type="http://schemas.openxmlformats.org/officeDocument/2006/relationships/hyperlink" Target="https://www.iraq-businessnews.com/tenders/"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drc.dk/where-we-work" TargetMode="External"/><Relationship Id="rId17" Type="http://schemas.openxmlformats.org/officeDocument/2006/relationships/hyperlink" Target="https://www.ncciraq.org/en/opportunities/for-individuals/bids-tenders" TargetMode="External"/><Relationship Id="rId2" Type="http://schemas.openxmlformats.org/officeDocument/2006/relationships/numbering" Target="numbering.xml"/><Relationship Id="rId16" Type="http://schemas.openxmlformats.org/officeDocument/2006/relationships/hyperlink" Target="mailto:bidqueries.irq.diy@drc.ng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irq.diy@drc.ngo" TargetMode="External"/><Relationship Id="rId5" Type="http://schemas.openxmlformats.org/officeDocument/2006/relationships/webSettings" Target="webSettings.xml"/><Relationship Id="rId15" Type="http://schemas.openxmlformats.org/officeDocument/2006/relationships/hyperlink" Target="mailto:c.o.conduct@drc.dk" TargetMode="External"/><Relationship Id="rId23" Type="http://schemas.openxmlformats.org/officeDocument/2006/relationships/theme" Target="theme/theme1.xml"/><Relationship Id="rId10" Type="http://schemas.openxmlformats.org/officeDocument/2006/relationships/hyperlink" Target="mailto:tender.irq.diy@drc.ng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drc.ngo/relief-work/concerns-complaints/code-of-conduct-reporting-mechanis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B1438-8FD0-4C33-97A1-4C09553F7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3394</Words>
  <Characters>19348</Characters>
  <Application>Microsoft Office Word</Application>
  <DocSecurity>0</DocSecurity>
  <Lines>161</Lines>
  <Paragraphs>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22697</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2021-09-08T12:59:00Z</dcterms:created>
  <dcterms:modified xsi:type="dcterms:W3CDTF">2022-06-21T05:57:00Z</dcterms:modified>
  <cp:category/>
</cp:coreProperties>
</file>