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6F9DC" w14:textId="77777777" w:rsidR="00F275DF" w:rsidRPr="00072C3B" w:rsidRDefault="00F275DF" w:rsidP="00072C3B">
      <w:pPr>
        <w:pStyle w:val="NoSpacing"/>
        <w:rPr>
          <w:rFonts w:ascii="Lato" w:hAnsi="Lato"/>
          <w:b/>
          <w:bCs/>
        </w:rPr>
      </w:pPr>
      <w:r w:rsidRPr="00072C3B">
        <w:rPr>
          <w:rFonts w:ascii="Lato" w:hAnsi="Lato"/>
          <w:b/>
          <w:bCs/>
        </w:rPr>
        <w:t>Summ</w:t>
      </w:r>
      <w:r w:rsidR="00072C3B" w:rsidRPr="00072C3B">
        <w:rPr>
          <w:rFonts w:ascii="Lato" w:hAnsi="Lato"/>
          <w:b/>
          <w:bCs/>
        </w:rPr>
        <w:t>a</w:t>
      </w:r>
      <w:r w:rsidRPr="00072C3B">
        <w:rPr>
          <w:rFonts w:ascii="Lato" w:hAnsi="Lato"/>
          <w:b/>
          <w:bCs/>
        </w:rPr>
        <w:t xml:space="preserve">ry </w:t>
      </w:r>
    </w:p>
    <w:p w14:paraId="07EC4EB5" w14:textId="77777777" w:rsidR="00072C3B" w:rsidRPr="00072C3B" w:rsidRDefault="00072C3B" w:rsidP="00072C3B">
      <w:pPr>
        <w:pStyle w:val="NoSpacing"/>
        <w:rPr>
          <w:rFonts w:ascii="Lato" w:hAnsi="Lato"/>
        </w:rPr>
      </w:pPr>
    </w:p>
    <w:p w14:paraId="0F942ACE" w14:textId="77777777" w:rsidR="00D41759" w:rsidRDefault="00D41759" w:rsidP="00463047">
      <w:pPr>
        <w:pStyle w:val="NoSpacing"/>
        <w:rPr>
          <w:rFonts w:ascii="Lato" w:hAnsi="Lato"/>
        </w:rPr>
      </w:pPr>
      <w:r w:rsidRPr="00072C3B">
        <w:rPr>
          <w:rFonts w:ascii="Lato" w:hAnsi="Lato"/>
        </w:rPr>
        <w:t xml:space="preserve">The transport company is responsible for providing road transport for our staff in Iraq or within the areas covered by our organization and for ensuring the service meets our fleet standards and policy. </w:t>
      </w:r>
      <w:r w:rsidR="001B12CE" w:rsidRPr="00072C3B">
        <w:rPr>
          <w:rFonts w:ascii="Lato" w:hAnsi="Lato"/>
        </w:rPr>
        <w:t>Calculating</w:t>
      </w:r>
      <w:r w:rsidRPr="00072C3B">
        <w:rPr>
          <w:rFonts w:ascii="Lato" w:hAnsi="Lato"/>
        </w:rPr>
        <w:t xml:space="preserve"> transportation </w:t>
      </w:r>
      <w:r w:rsidR="00014F0E" w:rsidRPr="00072C3B">
        <w:rPr>
          <w:rFonts w:ascii="Lato" w:hAnsi="Lato"/>
        </w:rPr>
        <w:t>according used</w:t>
      </w:r>
      <w:r w:rsidRPr="00072C3B">
        <w:rPr>
          <w:rFonts w:ascii="Lato" w:hAnsi="Lato"/>
        </w:rPr>
        <w:t xml:space="preserve"> KM within </w:t>
      </w:r>
      <w:r w:rsidR="00463047">
        <w:rPr>
          <w:rFonts w:ascii="Lato" w:hAnsi="Lato"/>
        </w:rPr>
        <w:t xml:space="preserve">KRG and Federal Iraq. </w:t>
      </w:r>
    </w:p>
    <w:p w14:paraId="423AEB64" w14:textId="77777777" w:rsidR="00ED37FF" w:rsidRPr="00072C3B" w:rsidRDefault="00ED37FF" w:rsidP="00072C3B">
      <w:pPr>
        <w:pStyle w:val="NoSpacing"/>
        <w:rPr>
          <w:rFonts w:ascii="Lato" w:hAnsi="Lato"/>
        </w:rPr>
      </w:pPr>
    </w:p>
    <w:p w14:paraId="69652AE6" w14:textId="77777777" w:rsidR="00C30974" w:rsidRDefault="00F275DF" w:rsidP="00463047">
      <w:pPr>
        <w:pStyle w:val="NoSpacing"/>
        <w:rPr>
          <w:rFonts w:ascii="Lato" w:hAnsi="Lato"/>
        </w:rPr>
      </w:pPr>
      <w:r w:rsidRPr="00ED37FF">
        <w:rPr>
          <w:rFonts w:ascii="Lato" w:hAnsi="Lato"/>
        </w:rPr>
        <w:t xml:space="preserve">Save the Children will not take any responsibility for servicing </w:t>
      </w:r>
      <w:r w:rsidR="00463047">
        <w:rPr>
          <w:rFonts w:ascii="Lato" w:hAnsi="Lato"/>
        </w:rPr>
        <w:t xml:space="preserve">and maintaining hired vehicles. Including fuel. </w:t>
      </w:r>
    </w:p>
    <w:p w14:paraId="692BB602" w14:textId="77777777" w:rsidR="00ED37FF" w:rsidRPr="00072C3B" w:rsidRDefault="00ED37FF" w:rsidP="00072C3B">
      <w:pPr>
        <w:pStyle w:val="NoSpacing"/>
        <w:rPr>
          <w:rFonts w:ascii="Lato" w:hAnsi="Lato"/>
        </w:rPr>
      </w:pPr>
    </w:p>
    <w:p w14:paraId="4CF25F9D" w14:textId="77777777" w:rsidR="00762475" w:rsidRPr="00072C3B" w:rsidRDefault="00762475" w:rsidP="00072C3B">
      <w:pPr>
        <w:pStyle w:val="NoSpacing"/>
        <w:rPr>
          <w:rFonts w:ascii="Lato" w:eastAsia="Times New Roman" w:hAnsi="Lato" w:cs="Times New Roman"/>
          <w:lang w:val="en-GB"/>
        </w:rPr>
      </w:pPr>
      <w:r w:rsidRPr="00072C3B">
        <w:rPr>
          <w:rFonts w:ascii="Lato" w:eastAsia="Times New Roman" w:hAnsi="Lato" w:cs="Times New Roman"/>
          <w:lang w:val="en-GB"/>
        </w:rPr>
        <w:t>Type of the Car: Vehicle (SUV), 5 Seat, 5 doors.</w:t>
      </w:r>
      <w:r w:rsidR="00072C3B" w:rsidRPr="00072C3B">
        <w:rPr>
          <w:rFonts w:ascii="Lato" w:eastAsia="Times New Roman" w:hAnsi="Lato" w:cs="Times New Roman"/>
          <w:lang w:val="en-GB"/>
        </w:rPr>
        <w:t xml:space="preserve"> </w:t>
      </w:r>
      <w:r w:rsidRPr="00072C3B">
        <w:rPr>
          <w:rFonts w:ascii="Lato" w:eastAsia="Times New Roman" w:hAnsi="Lato" w:cs="Times New Roman"/>
          <w:lang w:val="en-GB"/>
        </w:rPr>
        <w:t>Medium-size or Full Size.</w:t>
      </w:r>
    </w:p>
    <w:p w14:paraId="094AF1AA" w14:textId="77777777" w:rsidR="00762475" w:rsidRPr="00072C3B" w:rsidRDefault="00762475" w:rsidP="00072C3B">
      <w:pPr>
        <w:pStyle w:val="NoSpacing"/>
        <w:rPr>
          <w:rFonts w:ascii="Lato" w:eastAsia="Times New Roman" w:hAnsi="Lato" w:cs="Times New Roman"/>
          <w:lang w:val="en-GB"/>
        </w:rPr>
      </w:pPr>
      <w:r w:rsidRPr="00072C3B">
        <w:rPr>
          <w:rFonts w:ascii="Lato" w:eastAsia="Times New Roman" w:hAnsi="Lato" w:cs="Times New Roman"/>
          <w:lang w:val="en-GB"/>
        </w:rPr>
        <w:t xml:space="preserve">Model: Not more than </w:t>
      </w:r>
      <w:r w:rsidR="00072C3B" w:rsidRPr="00072C3B">
        <w:rPr>
          <w:rFonts w:ascii="Lato" w:eastAsia="Times New Roman" w:hAnsi="Lato" w:cs="Times New Roman"/>
          <w:lang w:val="en-GB"/>
        </w:rPr>
        <w:t>5</w:t>
      </w:r>
      <w:r w:rsidRPr="00072C3B">
        <w:rPr>
          <w:rFonts w:ascii="Lato" w:eastAsia="Times New Roman" w:hAnsi="Lato" w:cs="Times New Roman"/>
          <w:lang w:val="en-GB"/>
        </w:rPr>
        <w:t xml:space="preserve"> years old and not exceed</w:t>
      </w:r>
      <w:r w:rsidR="00072C3B" w:rsidRPr="00072C3B">
        <w:rPr>
          <w:rFonts w:ascii="Lato" w:eastAsia="Times New Roman" w:hAnsi="Lato" w:cs="Times New Roman"/>
          <w:lang w:val="en-GB"/>
        </w:rPr>
        <w:t>ing</w:t>
      </w:r>
      <w:r w:rsidRPr="00072C3B">
        <w:rPr>
          <w:rFonts w:ascii="Lato" w:eastAsia="Times New Roman" w:hAnsi="Lato" w:cs="Times New Roman"/>
          <w:lang w:val="en-GB"/>
        </w:rPr>
        <w:t xml:space="preserve"> 1</w:t>
      </w:r>
      <w:r w:rsidR="00072C3B" w:rsidRPr="00072C3B">
        <w:rPr>
          <w:rFonts w:ascii="Lato" w:eastAsia="Times New Roman" w:hAnsi="Lato" w:cs="Times New Roman"/>
          <w:lang w:val="en-GB"/>
        </w:rPr>
        <w:t>50,0</w:t>
      </w:r>
      <w:r w:rsidRPr="00072C3B">
        <w:rPr>
          <w:rFonts w:ascii="Lato" w:eastAsia="Times New Roman" w:hAnsi="Lato" w:cs="Times New Roman"/>
          <w:lang w:val="en-GB"/>
        </w:rPr>
        <w:t>00 km</w:t>
      </w:r>
    </w:p>
    <w:p w14:paraId="1B25C241" w14:textId="77777777" w:rsidR="00762475" w:rsidRPr="00072C3B" w:rsidRDefault="00762475" w:rsidP="00072C3B">
      <w:pPr>
        <w:pStyle w:val="NoSpacing"/>
        <w:rPr>
          <w:rFonts w:ascii="Lato" w:hAnsi="Lato"/>
        </w:rPr>
      </w:pPr>
      <w:r w:rsidRPr="00072C3B">
        <w:rPr>
          <w:rFonts w:ascii="Lato" w:eastAsia="Times New Roman" w:hAnsi="Lato" w:cs="Times New Roman"/>
          <w:lang w:val="en-GB"/>
        </w:rPr>
        <w:t>Type of agreement: Frame Work Agreement</w:t>
      </w:r>
    </w:p>
    <w:p w14:paraId="1299F3A2" w14:textId="77777777" w:rsidR="00762475" w:rsidRPr="00072C3B" w:rsidRDefault="00762475" w:rsidP="00072C3B">
      <w:pPr>
        <w:pStyle w:val="NoSpacing"/>
        <w:rPr>
          <w:rFonts w:ascii="Lato" w:eastAsia="Times New Roman" w:hAnsi="Lato" w:cs="Times New Roman"/>
          <w:lang w:val="en-GB"/>
        </w:rPr>
      </w:pPr>
      <w:r w:rsidRPr="00072C3B">
        <w:rPr>
          <w:rFonts w:ascii="Lato" w:eastAsia="Times New Roman" w:hAnsi="Lato" w:cs="Times New Roman"/>
          <w:lang w:val="en-GB"/>
        </w:rPr>
        <w:t>Location: Erbil</w:t>
      </w:r>
    </w:p>
    <w:p w14:paraId="37245449" w14:textId="77777777" w:rsidR="00762475" w:rsidRDefault="00762475" w:rsidP="00072C3B">
      <w:pPr>
        <w:pStyle w:val="NoSpacing"/>
        <w:rPr>
          <w:rFonts w:ascii="Lato" w:eastAsia="Times New Roman" w:hAnsi="Lato" w:cs="Times New Roman"/>
          <w:lang w:val="en-GB"/>
        </w:rPr>
      </w:pPr>
      <w:r w:rsidRPr="00072C3B">
        <w:rPr>
          <w:rFonts w:ascii="Lato" w:eastAsia="Times New Roman" w:hAnsi="Lato" w:cs="Times New Roman"/>
          <w:lang w:val="en-GB"/>
        </w:rPr>
        <w:t>Transportation Area: Iraq</w:t>
      </w:r>
    </w:p>
    <w:p w14:paraId="07C24479" w14:textId="77777777" w:rsidR="00ED37FF" w:rsidRPr="00072C3B" w:rsidRDefault="00ED37FF" w:rsidP="00072C3B">
      <w:pPr>
        <w:pStyle w:val="NoSpacing"/>
        <w:rPr>
          <w:rFonts w:ascii="Lato" w:eastAsia="Times New Roman" w:hAnsi="Lato" w:cs="Times New Roman"/>
          <w:lang w:val="en-GB"/>
        </w:rPr>
      </w:pPr>
    </w:p>
    <w:p w14:paraId="42C9822A" w14:textId="77777777" w:rsidR="00762475" w:rsidRPr="00072C3B" w:rsidRDefault="00F275DF" w:rsidP="00072C3B">
      <w:pPr>
        <w:pStyle w:val="NoSpacing"/>
        <w:rPr>
          <w:rFonts w:ascii="Lato" w:hAnsi="Lato"/>
          <w:rtl/>
        </w:rPr>
      </w:pPr>
      <w:r w:rsidRPr="00072C3B">
        <w:rPr>
          <w:rFonts w:ascii="Lato" w:hAnsi="Lato"/>
        </w:rPr>
        <w:t>Responsibility:</w:t>
      </w:r>
    </w:p>
    <w:p w14:paraId="4793658A" w14:textId="77777777" w:rsidR="00762475" w:rsidRPr="00072C3B" w:rsidRDefault="00762475" w:rsidP="00463047">
      <w:pPr>
        <w:pStyle w:val="NoSpacing"/>
        <w:rPr>
          <w:rFonts w:ascii="Lato" w:eastAsia="Times New Roman" w:hAnsi="Lato" w:cs="Times New Roman"/>
          <w:lang w:val="en-GB"/>
        </w:rPr>
      </w:pPr>
      <w:r w:rsidRPr="00072C3B">
        <w:rPr>
          <w:rFonts w:ascii="Lato" w:eastAsia="Times New Roman" w:hAnsi="Lato" w:cs="Times New Roman"/>
          <w:lang w:val="en-GB"/>
        </w:rPr>
        <w:t>Company should provide a vehicle meet</w:t>
      </w:r>
      <w:r w:rsidR="00072C3B" w:rsidRPr="00072C3B">
        <w:rPr>
          <w:rFonts w:ascii="Lato" w:eastAsia="Times New Roman" w:hAnsi="Lato" w:cs="Times New Roman"/>
          <w:lang w:val="en-GB"/>
        </w:rPr>
        <w:t xml:space="preserve"> the</w:t>
      </w:r>
      <w:r w:rsidRPr="00072C3B">
        <w:rPr>
          <w:rFonts w:ascii="Lato" w:eastAsia="Times New Roman" w:hAnsi="Lato" w:cs="Times New Roman"/>
          <w:rtl/>
          <w:lang w:val="en-GB"/>
        </w:rPr>
        <w:t xml:space="preserve"> </w:t>
      </w:r>
      <w:r w:rsidRPr="00072C3B">
        <w:rPr>
          <w:rFonts w:ascii="Lato" w:eastAsia="Times New Roman" w:hAnsi="Lato" w:cs="Times New Roman"/>
          <w:lang w:val="en-GB"/>
        </w:rPr>
        <w:t xml:space="preserve">organization’s safety and roadworthiness standards. </w:t>
      </w:r>
      <w:r w:rsidR="00463047" w:rsidRPr="00072C3B">
        <w:rPr>
          <w:rFonts w:ascii="Lato" w:eastAsia="Times New Roman" w:hAnsi="Lato" w:cs="Times New Roman"/>
          <w:lang w:val="en-GB"/>
        </w:rPr>
        <w:t>See</w:t>
      </w:r>
      <w:r w:rsidRPr="00072C3B">
        <w:rPr>
          <w:rFonts w:ascii="Lato" w:eastAsia="Times New Roman" w:hAnsi="Lato" w:cs="Times New Roman"/>
          <w:lang w:val="en-GB"/>
        </w:rPr>
        <w:t xml:space="preserve"> the minimum Guidelines on Vehicle Safety Standards:</w:t>
      </w:r>
      <w:r w:rsidR="00463047">
        <w:rPr>
          <w:rFonts w:ascii="Lato" w:eastAsia="Times New Roman" w:hAnsi="Lato" w:cs="Times New Roman"/>
          <w:lang w:val="en-GB"/>
        </w:rPr>
        <w:t xml:space="preserve"> </w:t>
      </w:r>
      <w:r w:rsidR="00463047" w:rsidRPr="00463047">
        <w:rPr>
          <w:rFonts w:ascii="Lato" w:eastAsia="Times New Roman" w:hAnsi="Lato" w:cs="Times New Roman"/>
          <w:highlight w:val="yellow"/>
          <w:lang w:val="en-GB"/>
        </w:rPr>
        <w:t>(Ann ex1)</w:t>
      </w:r>
      <w:r w:rsidR="00463047">
        <w:rPr>
          <w:rFonts w:ascii="Lato" w:eastAsia="Times New Roman" w:hAnsi="Lato" w:cs="Times New Roman"/>
          <w:lang w:val="en-GB"/>
        </w:rPr>
        <w:t xml:space="preserve"> </w:t>
      </w:r>
    </w:p>
    <w:p w14:paraId="7CAB48A1" w14:textId="77777777" w:rsidR="00762475" w:rsidRPr="00072C3B" w:rsidRDefault="003D55E2" w:rsidP="00072C3B">
      <w:pPr>
        <w:pStyle w:val="NoSpacing"/>
        <w:rPr>
          <w:rFonts w:ascii="Lato" w:hAnsi="Lato"/>
        </w:rPr>
      </w:pPr>
      <w:r w:rsidRPr="00072C3B">
        <w:rPr>
          <w:rFonts w:ascii="Lato" w:hAnsi="Lato"/>
        </w:rPr>
        <w:t>Supplier should m</w:t>
      </w:r>
      <w:r w:rsidR="00762475" w:rsidRPr="00072C3B">
        <w:rPr>
          <w:rFonts w:ascii="Lato" w:hAnsi="Lato"/>
        </w:rPr>
        <w:t>onitor the durability of parts and any vehicle defects that occur. </w:t>
      </w:r>
    </w:p>
    <w:p w14:paraId="520E3F19" w14:textId="77777777" w:rsidR="00FA1141" w:rsidRDefault="003D55E2" w:rsidP="00072C3B">
      <w:pPr>
        <w:pStyle w:val="NoSpacing"/>
        <w:rPr>
          <w:rFonts w:ascii="Lato" w:hAnsi="Lato"/>
        </w:rPr>
      </w:pPr>
      <w:r w:rsidRPr="00072C3B">
        <w:rPr>
          <w:rFonts w:ascii="Lato" w:hAnsi="Lato"/>
        </w:rPr>
        <w:t>You have to ensure timely maintenance of vehicles should</w:t>
      </w:r>
      <w:r w:rsidR="00463047">
        <w:rPr>
          <w:rFonts w:ascii="Lato" w:hAnsi="Lato"/>
        </w:rPr>
        <w:t xml:space="preserve"> defects occur or be identified</w:t>
      </w:r>
      <w:r w:rsidR="00FA1141" w:rsidRPr="00072C3B">
        <w:rPr>
          <w:rFonts w:ascii="Lato" w:hAnsi="Lato"/>
        </w:rPr>
        <w:t xml:space="preserve">, </w:t>
      </w:r>
      <w:r w:rsidR="00ED37FF" w:rsidRPr="00072C3B">
        <w:rPr>
          <w:rFonts w:ascii="Lato" w:hAnsi="Lato"/>
        </w:rPr>
        <w:t>in</w:t>
      </w:r>
      <w:r w:rsidRPr="00072C3B">
        <w:rPr>
          <w:rFonts w:ascii="Lato" w:hAnsi="Lato"/>
        </w:rPr>
        <w:t xml:space="preserve"> addition to this, the designated driver should be able to check for obvious vehicle defects prior to every trip. </w:t>
      </w:r>
      <w:r w:rsidR="00463047" w:rsidRPr="00072C3B">
        <w:rPr>
          <w:rFonts w:ascii="Lato" w:hAnsi="Lato"/>
        </w:rPr>
        <w:t>If</w:t>
      </w:r>
      <w:r w:rsidRPr="00072C3B">
        <w:rPr>
          <w:rFonts w:ascii="Lato" w:hAnsi="Lato"/>
        </w:rPr>
        <w:t xml:space="preserve"> the vehicle has any issue immediately should </w:t>
      </w:r>
      <w:r w:rsidR="00FA1141" w:rsidRPr="00072C3B">
        <w:rPr>
          <w:rFonts w:ascii="Lato" w:hAnsi="Lato"/>
        </w:rPr>
        <w:t>be reported</w:t>
      </w:r>
      <w:r w:rsidRPr="00072C3B">
        <w:rPr>
          <w:rFonts w:ascii="Lato" w:hAnsi="Lato"/>
        </w:rPr>
        <w:t xml:space="preserve"> to the company</w:t>
      </w:r>
      <w:r w:rsidR="00072C3B">
        <w:rPr>
          <w:rFonts w:ascii="Lato" w:hAnsi="Lato"/>
        </w:rPr>
        <w:t>.</w:t>
      </w:r>
    </w:p>
    <w:p w14:paraId="0797909B" w14:textId="77777777" w:rsidR="00E4603E" w:rsidRPr="00072C3B" w:rsidRDefault="00E4603E" w:rsidP="00072C3B">
      <w:pPr>
        <w:pStyle w:val="NoSpacing"/>
        <w:rPr>
          <w:rFonts w:ascii="Lato" w:hAnsi="Lato"/>
        </w:rPr>
      </w:pPr>
    </w:p>
    <w:p w14:paraId="5C933AB6" w14:textId="77777777" w:rsidR="00762475" w:rsidRDefault="00FA1141" w:rsidP="00072C3B">
      <w:pPr>
        <w:pStyle w:val="NoSpacing"/>
        <w:rPr>
          <w:rFonts w:ascii="Lato" w:hAnsi="Lato"/>
        </w:rPr>
      </w:pPr>
      <w:r w:rsidRPr="00E4603E">
        <w:rPr>
          <w:rFonts w:ascii="Lato" w:hAnsi="Lato"/>
          <w:b/>
          <w:bCs/>
        </w:rPr>
        <w:t>Mandatory</w:t>
      </w:r>
      <w:r w:rsidRPr="00072C3B">
        <w:rPr>
          <w:rFonts w:ascii="Lato" w:hAnsi="Lato"/>
        </w:rPr>
        <w:t xml:space="preserve"> pre-journey/our order inspections to ensure the vehicle is in a safe and roadworthy condition before commencing the journey. Checking for and reporting any faults that may have arisen during the journey. Also check at the end of the trip </w:t>
      </w:r>
      <w:r w:rsidR="00463047" w:rsidRPr="00072C3B">
        <w:rPr>
          <w:rFonts w:ascii="Lato" w:hAnsi="Lato"/>
        </w:rPr>
        <w:t>checking</w:t>
      </w:r>
      <w:r w:rsidRPr="00072C3B">
        <w:rPr>
          <w:rFonts w:ascii="Lato" w:hAnsi="Lato"/>
        </w:rPr>
        <w:t xml:space="preserve"> for any faults that may have arisen during the journey.</w:t>
      </w:r>
    </w:p>
    <w:p w14:paraId="17403EFF" w14:textId="77777777" w:rsidR="00ED37FF" w:rsidRPr="00072C3B" w:rsidRDefault="00ED37FF" w:rsidP="00072C3B">
      <w:pPr>
        <w:pStyle w:val="NoSpacing"/>
        <w:rPr>
          <w:rFonts w:ascii="Lato" w:hAnsi="Lato"/>
        </w:rPr>
      </w:pPr>
    </w:p>
    <w:p w14:paraId="16BD7F2D" w14:textId="77777777" w:rsidR="00762475" w:rsidRPr="00072C3B" w:rsidRDefault="00762475" w:rsidP="00463047">
      <w:pPr>
        <w:pStyle w:val="NoSpacing"/>
        <w:rPr>
          <w:rFonts w:ascii="Lato" w:hAnsi="Lato"/>
        </w:rPr>
      </w:pPr>
      <w:r w:rsidRPr="00072C3B">
        <w:rPr>
          <w:rFonts w:ascii="Lato" w:hAnsi="Lato"/>
        </w:rPr>
        <w:t>Ensure all defects are repaired prior to a vehicle being used for any</w:t>
      </w:r>
      <w:r w:rsidR="00FA1141" w:rsidRPr="00072C3B">
        <w:rPr>
          <w:rFonts w:ascii="Lato" w:hAnsi="Lato"/>
        </w:rPr>
        <w:t xml:space="preserve"> </w:t>
      </w:r>
      <w:r w:rsidRPr="00072C3B">
        <w:rPr>
          <w:rFonts w:ascii="Lato" w:hAnsi="Lato"/>
        </w:rPr>
        <w:t xml:space="preserve">future </w:t>
      </w:r>
      <w:r w:rsidR="00463047">
        <w:rPr>
          <w:rFonts w:ascii="Lato" w:hAnsi="Lato"/>
        </w:rPr>
        <w:t>requests.</w:t>
      </w:r>
    </w:p>
    <w:p w14:paraId="7EC4A036" w14:textId="77777777" w:rsidR="00FA1141" w:rsidRDefault="00FA1141" w:rsidP="00072C3B">
      <w:pPr>
        <w:pStyle w:val="NoSpacing"/>
        <w:rPr>
          <w:rFonts w:ascii="Lato" w:hAnsi="Lato"/>
        </w:rPr>
      </w:pPr>
      <w:r w:rsidRPr="00072C3B">
        <w:rPr>
          <w:rFonts w:ascii="Lato" w:hAnsi="Lato"/>
        </w:rPr>
        <w:t>Seat-belts and seat-belt anchorage: Vehicles should be fitted with 3-point safety seat belts. Every passenger seat (front and back) must have a functioning seat belt.  </w:t>
      </w:r>
    </w:p>
    <w:p w14:paraId="584320AA" w14:textId="77777777" w:rsidR="00ED37FF" w:rsidRPr="00072C3B" w:rsidRDefault="00ED37FF" w:rsidP="00072C3B">
      <w:pPr>
        <w:pStyle w:val="NoSpacing"/>
        <w:rPr>
          <w:rFonts w:ascii="Lato" w:hAnsi="Lato"/>
        </w:rPr>
      </w:pPr>
    </w:p>
    <w:p w14:paraId="22490D13" w14:textId="77777777" w:rsidR="00FA1141" w:rsidRDefault="00762475" w:rsidP="00072C3B">
      <w:pPr>
        <w:pStyle w:val="NoSpacing"/>
        <w:rPr>
          <w:rFonts w:ascii="Lato" w:hAnsi="Lato"/>
        </w:rPr>
      </w:pPr>
      <w:r w:rsidRPr="00072C3B">
        <w:rPr>
          <w:rFonts w:ascii="Lato" w:hAnsi="Lato"/>
        </w:rPr>
        <w:t>Anti-Lock Braking System (ABS): Electronic stability control prevents skidding and loss of control in cases of oversteering or understeering.</w:t>
      </w:r>
    </w:p>
    <w:p w14:paraId="67875A48" w14:textId="77777777" w:rsidR="00ED37FF" w:rsidRPr="00072C3B" w:rsidRDefault="00ED37FF" w:rsidP="00072C3B">
      <w:pPr>
        <w:pStyle w:val="NoSpacing"/>
        <w:rPr>
          <w:rFonts w:ascii="Lato" w:hAnsi="Lato"/>
        </w:rPr>
      </w:pPr>
    </w:p>
    <w:p w14:paraId="4E9F67D4" w14:textId="77777777" w:rsidR="00FA1141" w:rsidRDefault="00FA1141" w:rsidP="00072C3B">
      <w:pPr>
        <w:pStyle w:val="NoSpacing"/>
        <w:rPr>
          <w:rFonts w:ascii="Lato" w:hAnsi="Lato"/>
        </w:rPr>
      </w:pPr>
      <w:r w:rsidRPr="00072C3B">
        <w:rPr>
          <w:rFonts w:ascii="Lato" w:hAnsi="Lato"/>
        </w:rPr>
        <w:t>The owner must provide the insurance and proof of insurance cover before any contracts are signed. This must be a minimum of 3</w:t>
      </w:r>
      <w:r w:rsidR="00072C3B" w:rsidRPr="00072C3B">
        <w:rPr>
          <w:rFonts w:ascii="Lato" w:hAnsi="Lato"/>
          <w:vertAlign w:val="superscript"/>
        </w:rPr>
        <w:t>rd</w:t>
      </w:r>
      <w:r w:rsidR="00072C3B" w:rsidRPr="00072C3B">
        <w:rPr>
          <w:rFonts w:ascii="Lato" w:hAnsi="Lato"/>
        </w:rPr>
        <w:t xml:space="preserve"> </w:t>
      </w:r>
      <w:r w:rsidRPr="00072C3B">
        <w:rPr>
          <w:rFonts w:ascii="Lato" w:hAnsi="Lato"/>
        </w:rPr>
        <w:t>party.  The owner is responsible for any liabilities not covered by the insurance.</w:t>
      </w:r>
      <w:r w:rsidR="00762475" w:rsidRPr="00072C3B">
        <w:rPr>
          <w:rFonts w:ascii="Lato" w:hAnsi="Lato"/>
        </w:rPr>
        <w:t>  </w:t>
      </w:r>
    </w:p>
    <w:p w14:paraId="545F0A87" w14:textId="77777777" w:rsidR="00ED37FF" w:rsidRPr="00072C3B" w:rsidRDefault="00ED37FF" w:rsidP="00072C3B">
      <w:pPr>
        <w:pStyle w:val="NoSpacing"/>
        <w:rPr>
          <w:rFonts w:ascii="Lato" w:hAnsi="Lato"/>
        </w:rPr>
      </w:pPr>
    </w:p>
    <w:p w14:paraId="5D23C711" w14:textId="77777777" w:rsidR="00FA1141" w:rsidRDefault="00762475" w:rsidP="00072C3B">
      <w:pPr>
        <w:pStyle w:val="NoSpacing"/>
        <w:rPr>
          <w:rFonts w:ascii="Lato" w:hAnsi="Lato"/>
        </w:rPr>
      </w:pPr>
      <w:r w:rsidRPr="00072C3B">
        <w:rPr>
          <w:rFonts w:ascii="Lato" w:hAnsi="Lato"/>
        </w:rPr>
        <w:t>Airbags</w:t>
      </w:r>
      <w:r w:rsidRPr="00072C3B">
        <w:rPr>
          <w:rFonts w:ascii="Lato" w:hAnsi="Lato"/>
          <w:rtl/>
        </w:rPr>
        <w:t>:</w:t>
      </w:r>
      <w:r w:rsidRPr="00072C3B">
        <w:rPr>
          <w:rFonts w:ascii="Lato" w:hAnsi="Lato"/>
        </w:rPr>
        <w:t xml:space="preserve"> All airbags the ca</w:t>
      </w:r>
      <w:r w:rsidR="00072C3B" w:rsidRPr="00072C3B">
        <w:rPr>
          <w:rFonts w:ascii="Lato" w:hAnsi="Lato"/>
        </w:rPr>
        <w:t>r must be functional</w:t>
      </w:r>
      <w:r w:rsidRPr="00072C3B">
        <w:rPr>
          <w:rFonts w:ascii="Lato" w:hAnsi="Lato"/>
          <w:rtl/>
        </w:rPr>
        <w:t>.</w:t>
      </w:r>
    </w:p>
    <w:p w14:paraId="4098B1D7" w14:textId="77777777" w:rsidR="00ED37FF" w:rsidRPr="00072C3B" w:rsidRDefault="00ED37FF" w:rsidP="00072C3B">
      <w:pPr>
        <w:pStyle w:val="NoSpacing"/>
        <w:rPr>
          <w:rFonts w:ascii="Lato" w:hAnsi="Lato"/>
        </w:rPr>
      </w:pPr>
    </w:p>
    <w:p w14:paraId="3CEB56B4" w14:textId="77777777" w:rsidR="00580ED4" w:rsidRDefault="00762475" w:rsidP="00072C3B">
      <w:pPr>
        <w:pStyle w:val="NoSpacing"/>
        <w:rPr>
          <w:rFonts w:ascii="Lato" w:hAnsi="Lato"/>
        </w:rPr>
      </w:pPr>
      <w:r w:rsidRPr="00072C3B">
        <w:rPr>
          <w:rFonts w:ascii="Lato" w:hAnsi="Lato"/>
        </w:rPr>
        <w:t>It should be noted that SCI prohibits fitting and/or use of bull bars on vehicles.  </w:t>
      </w:r>
    </w:p>
    <w:p w14:paraId="2B6A09D0" w14:textId="77777777" w:rsidR="00ED37FF" w:rsidRPr="00072C3B" w:rsidRDefault="00ED37FF" w:rsidP="00072C3B">
      <w:pPr>
        <w:pStyle w:val="NoSpacing"/>
        <w:rPr>
          <w:rFonts w:ascii="Lato" w:hAnsi="Lato"/>
        </w:rPr>
      </w:pPr>
    </w:p>
    <w:p w14:paraId="1E0742E9" w14:textId="77777777" w:rsidR="00762475" w:rsidRPr="00072C3B" w:rsidRDefault="00580ED4" w:rsidP="00072C3B">
      <w:pPr>
        <w:pStyle w:val="NoSpacing"/>
        <w:rPr>
          <w:rFonts w:ascii="Lato" w:hAnsi="Lato"/>
        </w:rPr>
      </w:pPr>
      <w:r w:rsidRPr="00072C3B">
        <w:rPr>
          <w:rFonts w:ascii="Lato" w:hAnsi="Lato"/>
        </w:rPr>
        <w:t>owner</w:t>
      </w:r>
      <w:r w:rsidR="00762475" w:rsidRPr="00072C3B">
        <w:rPr>
          <w:rFonts w:ascii="Lato" w:hAnsi="Lato"/>
        </w:rPr>
        <w:t xml:space="preserve"> must also ensure each vehicle is equipped with additional safety equipment that may be required in an emergency or hazardous situation.  The minimum requirements must include: </w:t>
      </w:r>
    </w:p>
    <w:p w14:paraId="179EB006" w14:textId="77777777" w:rsidR="00762475" w:rsidRPr="00072C3B" w:rsidRDefault="00762475" w:rsidP="00072C3B">
      <w:pPr>
        <w:pStyle w:val="NoSpacing"/>
        <w:rPr>
          <w:rFonts w:ascii="Lato" w:hAnsi="Lato"/>
        </w:rPr>
      </w:pPr>
      <w:r w:rsidRPr="00072C3B">
        <w:rPr>
          <w:rFonts w:ascii="Lato" w:hAnsi="Lato"/>
        </w:rPr>
        <w:t>Spare wheel and tyre; </w:t>
      </w:r>
    </w:p>
    <w:p w14:paraId="3DD3A5AE" w14:textId="77777777" w:rsidR="00762475" w:rsidRPr="00072C3B" w:rsidRDefault="00762475" w:rsidP="00072C3B">
      <w:pPr>
        <w:pStyle w:val="NoSpacing"/>
        <w:rPr>
          <w:rFonts w:ascii="Lato" w:hAnsi="Lato"/>
        </w:rPr>
      </w:pPr>
      <w:r w:rsidRPr="00072C3B">
        <w:rPr>
          <w:rFonts w:ascii="Lato" w:hAnsi="Lato"/>
        </w:rPr>
        <w:t>Tool kit; </w:t>
      </w:r>
    </w:p>
    <w:p w14:paraId="7B87D355" w14:textId="77777777" w:rsidR="00762475" w:rsidRPr="00072C3B" w:rsidRDefault="00762475" w:rsidP="00072C3B">
      <w:pPr>
        <w:pStyle w:val="NoSpacing"/>
        <w:rPr>
          <w:rFonts w:ascii="Lato" w:hAnsi="Lato"/>
        </w:rPr>
      </w:pPr>
      <w:r w:rsidRPr="00072C3B">
        <w:rPr>
          <w:rFonts w:ascii="Lato" w:hAnsi="Lato"/>
        </w:rPr>
        <w:t>Wheel changing kit; </w:t>
      </w:r>
    </w:p>
    <w:p w14:paraId="24C35CE4" w14:textId="77777777" w:rsidR="00762475" w:rsidRPr="00072C3B" w:rsidRDefault="00762475" w:rsidP="00072C3B">
      <w:pPr>
        <w:pStyle w:val="NoSpacing"/>
        <w:rPr>
          <w:rFonts w:ascii="Lato" w:hAnsi="Lato"/>
        </w:rPr>
      </w:pPr>
      <w:r w:rsidRPr="00072C3B">
        <w:rPr>
          <w:rFonts w:ascii="Lato" w:hAnsi="Lato"/>
        </w:rPr>
        <w:t>Warning triangles; </w:t>
      </w:r>
    </w:p>
    <w:p w14:paraId="75CF57CA" w14:textId="77777777" w:rsidR="00762475" w:rsidRPr="00072C3B" w:rsidRDefault="00762475" w:rsidP="00072C3B">
      <w:pPr>
        <w:pStyle w:val="NoSpacing"/>
        <w:rPr>
          <w:rFonts w:ascii="Lato" w:hAnsi="Lato"/>
        </w:rPr>
      </w:pPr>
      <w:r w:rsidRPr="00072C3B">
        <w:rPr>
          <w:rFonts w:ascii="Lato" w:hAnsi="Lato"/>
        </w:rPr>
        <w:lastRenderedPageBreak/>
        <w:t>Reflective jackets; </w:t>
      </w:r>
    </w:p>
    <w:p w14:paraId="2E67CCBB" w14:textId="77777777" w:rsidR="00762475" w:rsidRPr="00072C3B" w:rsidRDefault="00762475" w:rsidP="00072C3B">
      <w:pPr>
        <w:pStyle w:val="NoSpacing"/>
        <w:rPr>
          <w:rFonts w:ascii="Lato" w:hAnsi="Lato"/>
        </w:rPr>
      </w:pPr>
      <w:r w:rsidRPr="00072C3B">
        <w:rPr>
          <w:rFonts w:ascii="Lato" w:hAnsi="Lato"/>
        </w:rPr>
        <w:t>Torches; </w:t>
      </w:r>
    </w:p>
    <w:p w14:paraId="5F25EE95" w14:textId="77777777" w:rsidR="00762475" w:rsidRPr="00072C3B" w:rsidRDefault="00762475" w:rsidP="00072C3B">
      <w:pPr>
        <w:pStyle w:val="NoSpacing"/>
        <w:rPr>
          <w:rFonts w:ascii="Lato" w:hAnsi="Lato"/>
        </w:rPr>
      </w:pPr>
      <w:r w:rsidRPr="00072C3B">
        <w:rPr>
          <w:rFonts w:ascii="Lato" w:hAnsi="Lato"/>
        </w:rPr>
        <w:t>First Aid kit; </w:t>
      </w:r>
    </w:p>
    <w:p w14:paraId="4D3EC35D" w14:textId="77777777" w:rsidR="00762475" w:rsidRPr="00072C3B" w:rsidRDefault="00762475" w:rsidP="00072C3B">
      <w:pPr>
        <w:pStyle w:val="NoSpacing"/>
        <w:rPr>
          <w:rFonts w:ascii="Lato" w:hAnsi="Lato"/>
        </w:rPr>
      </w:pPr>
      <w:r w:rsidRPr="00072C3B">
        <w:rPr>
          <w:rFonts w:ascii="Lato" w:hAnsi="Lato"/>
        </w:rPr>
        <w:t>Fire extinguisher.  </w:t>
      </w:r>
    </w:p>
    <w:p w14:paraId="7BD99C93" w14:textId="77777777" w:rsidR="00762475" w:rsidRPr="00072C3B" w:rsidRDefault="00762475" w:rsidP="00072C3B">
      <w:pPr>
        <w:pStyle w:val="NoSpacing"/>
        <w:rPr>
          <w:rFonts w:ascii="Lato" w:eastAsia="Times New Roman" w:hAnsi="Lato" w:cs="Times New Roman"/>
          <w:lang w:val="en-GB"/>
        </w:rPr>
      </w:pPr>
      <w:r w:rsidRPr="00072C3B">
        <w:rPr>
          <w:rFonts w:ascii="Lato" w:hAnsi="Lato"/>
        </w:rPr>
        <w:t>Context/vehicle specific equipment such as winches and high lift jacks must be considered</w:t>
      </w:r>
    </w:p>
    <w:p w14:paraId="6658B2C7" w14:textId="77777777" w:rsidR="00762475" w:rsidRPr="00072C3B" w:rsidRDefault="00762475" w:rsidP="00072C3B">
      <w:pPr>
        <w:pStyle w:val="NoSpacing"/>
        <w:rPr>
          <w:rFonts w:ascii="Lato" w:hAnsi="Lato"/>
          <w:lang w:val="en-GB"/>
        </w:rPr>
      </w:pPr>
    </w:p>
    <w:p w14:paraId="73CF7466" w14:textId="77777777" w:rsidR="004F35D3" w:rsidRDefault="0073551E" w:rsidP="00072C3B">
      <w:pPr>
        <w:pStyle w:val="NoSpacing"/>
        <w:rPr>
          <w:rFonts w:ascii="Lato" w:hAnsi="Lato"/>
        </w:rPr>
      </w:pPr>
      <w:r w:rsidRPr="00072C3B">
        <w:rPr>
          <w:rFonts w:ascii="Lato" w:hAnsi="Lato"/>
        </w:rPr>
        <w:t>i</w:t>
      </w:r>
      <w:r w:rsidR="00102386" w:rsidRPr="00072C3B">
        <w:rPr>
          <w:rFonts w:ascii="Lato" w:hAnsi="Lato"/>
        </w:rPr>
        <w:t>t is important that D</w:t>
      </w:r>
      <w:r w:rsidRPr="00072C3B">
        <w:rPr>
          <w:rFonts w:ascii="Lato" w:hAnsi="Lato"/>
        </w:rPr>
        <w:t>rivers are competent to carry out their tasks and duties:</w:t>
      </w:r>
    </w:p>
    <w:p w14:paraId="78B173C6" w14:textId="77777777" w:rsidR="00ED37FF" w:rsidRPr="00072C3B" w:rsidRDefault="00ED37FF" w:rsidP="00072C3B">
      <w:pPr>
        <w:pStyle w:val="NoSpacing"/>
        <w:rPr>
          <w:rFonts w:ascii="Lato" w:hAnsi="Lato"/>
        </w:rPr>
      </w:pPr>
    </w:p>
    <w:p w14:paraId="4AB3638C" w14:textId="77777777" w:rsidR="0072779D" w:rsidRDefault="0072779D" w:rsidP="00072C3B">
      <w:pPr>
        <w:pStyle w:val="NoSpacing"/>
        <w:rPr>
          <w:rFonts w:ascii="Lato" w:hAnsi="Lato"/>
        </w:rPr>
      </w:pPr>
      <w:r w:rsidRPr="00072C3B">
        <w:rPr>
          <w:rFonts w:ascii="Lato" w:hAnsi="Lato"/>
        </w:rPr>
        <w:t xml:space="preserve"> Ensuring the security of passengers in the vehicle, driving carefully, observing speed limits and traffic rules in the country, in order to avoid car accidents.</w:t>
      </w:r>
    </w:p>
    <w:p w14:paraId="5EFECBFF" w14:textId="77777777" w:rsidR="00ED37FF" w:rsidRPr="00072C3B" w:rsidRDefault="00ED37FF" w:rsidP="00072C3B">
      <w:pPr>
        <w:pStyle w:val="NoSpacing"/>
        <w:rPr>
          <w:rFonts w:ascii="Lato" w:hAnsi="Lato"/>
        </w:rPr>
      </w:pPr>
    </w:p>
    <w:p w14:paraId="6FE4E32E" w14:textId="77777777" w:rsidR="0072779D" w:rsidRDefault="0072779D" w:rsidP="00072C3B">
      <w:pPr>
        <w:pStyle w:val="NoSpacing"/>
        <w:rPr>
          <w:rFonts w:ascii="Lato" w:hAnsi="Lato"/>
        </w:rPr>
      </w:pPr>
      <w:r w:rsidRPr="00072C3B">
        <w:rPr>
          <w:rFonts w:ascii="Lato" w:hAnsi="Lato"/>
        </w:rPr>
        <w:t>Follow all instructions given by the SCI /Fleet coordinator, including assignment of daily work, roadworthiness of the vehicle, parking, driving standards and cleanliness.</w:t>
      </w:r>
    </w:p>
    <w:p w14:paraId="3AEC4AFB" w14:textId="77777777" w:rsidR="00ED37FF" w:rsidRPr="00072C3B" w:rsidRDefault="00ED37FF" w:rsidP="00072C3B">
      <w:pPr>
        <w:pStyle w:val="NoSpacing"/>
        <w:rPr>
          <w:rFonts w:ascii="Lato" w:hAnsi="Lato"/>
        </w:rPr>
      </w:pPr>
    </w:p>
    <w:p w14:paraId="16054EFC" w14:textId="64B12543" w:rsidR="0072779D" w:rsidRDefault="0072779D" w:rsidP="00072C3B">
      <w:pPr>
        <w:pStyle w:val="NoSpacing"/>
        <w:rPr>
          <w:rFonts w:ascii="Lato" w:hAnsi="Lato"/>
        </w:rPr>
      </w:pPr>
      <w:r w:rsidRPr="00072C3B">
        <w:rPr>
          <w:rFonts w:ascii="Lato" w:hAnsi="Lato"/>
        </w:rPr>
        <w:t xml:space="preserve">Maintain proper in-vehicle </w:t>
      </w:r>
      <w:r w:rsidR="009E01CF" w:rsidRPr="00072C3B">
        <w:rPr>
          <w:rFonts w:ascii="Lato" w:hAnsi="Lato"/>
        </w:rPr>
        <w:t>records (</w:t>
      </w:r>
      <w:r w:rsidR="00F470D2" w:rsidRPr="00072C3B">
        <w:rPr>
          <w:rFonts w:ascii="Lato" w:hAnsi="Lato"/>
        </w:rPr>
        <w:t>log-trip)</w:t>
      </w:r>
      <w:r w:rsidRPr="00072C3B">
        <w:rPr>
          <w:rFonts w:ascii="Lato" w:hAnsi="Lato"/>
        </w:rPr>
        <w:t xml:space="preserve">, ensure all trips are </w:t>
      </w:r>
      <w:r w:rsidR="00F470D2" w:rsidRPr="00072C3B">
        <w:rPr>
          <w:rFonts w:ascii="Lato" w:hAnsi="Lato"/>
        </w:rPr>
        <w:t xml:space="preserve">checked and </w:t>
      </w:r>
      <w:r w:rsidRPr="00072C3B">
        <w:rPr>
          <w:rFonts w:ascii="Lato" w:hAnsi="Lato"/>
        </w:rPr>
        <w:t xml:space="preserve">signed off by passengers  </w:t>
      </w:r>
    </w:p>
    <w:p w14:paraId="64B3DE2E" w14:textId="77777777" w:rsidR="00ED37FF" w:rsidRPr="00072C3B" w:rsidRDefault="00ED37FF" w:rsidP="00072C3B">
      <w:pPr>
        <w:pStyle w:val="NoSpacing"/>
        <w:rPr>
          <w:rFonts w:ascii="Lato" w:hAnsi="Lato"/>
        </w:rPr>
      </w:pPr>
    </w:p>
    <w:p w14:paraId="635F733C" w14:textId="77777777" w:rsidR="0072779D" w:rsidRDefault="0072779D" w:rsidP="00072C3B">
      <w:pPr>
        <w:pStyle w:val="NoSpacing"/>
        <w:rPr>
          <w:rFonts w:ascii="Lato" w:hAnsi="Lato"/>
        </w:rPr>
      </w:pPr>
      <w:r w:rsidRPr="00072C3B">
        <w:rPr>
          <w:rFonts w:ascii="Lato" w:hAnsi="Lato"/>
        </w:rPr>
        <w:t xml:space="preserve"> Ensure route is approved and relevant security staff aware accordingly. </w:t>
      </w:r>
    </w:p>
    <w:p w14:paraId="5FD4AD8C" w14:textId="77777777" w:rsidR="00ED37FF" w:rsidRPr="00072C3B" w:rsidRDefault="00ED37FF" w:rsidP="00072C3B">
      <w:pPr>
        <w:pStyle w:val="NoSpacing"/>
        <w:rPr>
          <w:rFonts w:ascii="Lato" w:hAnsi="Lato"/>
        </w:rPr>
      </w:pPr>
    </w:p>
    <w:p w14:paraId="7D12AB26" w14:textId="77777777" w:rsidR="0072779D" w:rsidRDefault="0072779D" w:rsidP="00072C3B">
      <w:pPr>
        <w:pStyle w:val="NoSpacing"/>
        <w:rPr>
          <w:rFonts w:ascii="Lato" w:hAnsi="Lato"/>
        </w:rPr>
      </w:pPr>
      <w:r w:rsidRPr="00072C3B">
        <w:rPr>
          <w:rFonts w:ascii="Lato" w:hAnsi="Lato"/>
        </w:rPr>
        <w:t xml:space="preserve">Before commencing on a journey, ensure that the vehicle is in good working condition, clean (inside and out), appropriately equipped and has adequate fuel </w:t>
      </w:r>
      <w:r w:rsidR="00D132ED" w:rsidRPr="00072C3B">
        <w:rPr>
          <w:rFonts w:ascii="Lato" w:hAnsi="Lato"/>
        </w:rPr>
        <w:t>(minimum half a tank and to re-fuel when necessary) for</w:t>
      </w:r>
      <w:r w:rsidRPr="00072C3B">
        <w:rPr>
          <w:rFonts w:ascii="Lato" w:hAnsi="Lato"/>
        </w:rPr>
        <w:t xml:space="preserve"> the intended journey. </w:t>
      </w:r>
    </w:p>
    <w:p w14:paraId="503CC218" w14:textId="77777777" w:rsidR="00ED37FF" w:rsidRPr="00072C3B" w:rsidRDefault="00ED37FF" w:rsidP="00072C3B">
      <w:pPr>
        <w:pStyle w:val="NoSpacing"/>
        <w:rPr>
          <w:rFonts w:ascii="Lato" w:hAnsi="Lato"/>
        </w:rPr>
      </w:pPr>
    </w:p>
    <w:p w14:paraId="45EF0522" w14:textId="77777777" w:rsidR="00FA1141" w:rsidRPr="00072C3B" w:rsidRDefault="00FA1141" w:rsidP="00072C3B">
      <w:pPr>
        <w:pStyle w:val="NoSpacing"/>
        <w:rPr>
          <w:rFonts w:ascii="Lato" w:hAnsi="Lato"/>
        </w:rPr>
      </w:pPr>
      <w:r w:rsidRPr="00072C3B">
        <w:rPr>
          <w:rFonts w:ascii="Lato" w:hAnsi="Lato"/>
        </w:rPr>
        <w:t>Ensure those responsible for maintenance are aware of reported defects. </w:t>
      </w:r>
    </w:p>
    <w:p w14:paraId="7DA4D133" w14:textId="77777777" w:rsidR="0072779D" w:rsidRPr="00072C3B" w:rsidRDefault="0072779D" w:rsidP="00072C3B">
      <w:pPr>
        <w:pStyle w:val="NoSpacing"/>
        <w:rPr>
          <w:rFonts w:ascii="Lato" w:hAnsi="Lato"/>
        </w:rPr>
      </w:pPr>
      <w:r w:rsidRPr="00072C3B">
        <w:rPr>
          <w:rFonts w:ascii="Lato" w:hAnsi="Lato"/>
        </w:rPr>
        <w:t>Adhere to the Guidelines on Safeguarding Children in</w:t>
      </w:r>
      <w:r w:rsidR="00102386" w:rsidRPr="00072C3B">
        <w:rPr>
          <w:rFonts w:ascii="Lato" w:hAnsi="Lato"/>
        </w:rPr>
        <w:t>/</w:t>
      </w:r>
      <w:r w:rsidR="00102386" w:rsidRPr="00072C3B">
        <w:rPr>
          <w:rFonts w:ascii="Lato" w:hAnsi="Lato"/>
          <w:highlight w:val="yellow"/>
        </w:rPr>
        <w:t>out</w:t>
      </w:r>
      <w:r w:rsidRPr="00072C3B">
        <w:rPr>
          <w:rFonts w:ascii="Lato" w:hAnsi="Lato"/>
        </w:rPr>
        <w:t xml:space="preserve"> Vehicles</w:t>
      </w:r>
      <w:r w:rsidR="00D132ED" w:rsidRPr="00072C3B">
        <w:rPr>
          <w:rFonts w:ascii="Lato" w:hAnsi="Lato"/>
        </w:rPr>
        <w:t>.</w:t>
      </w:r>
    </w:p>
    <w:p w14:paraId="36FA884A" w14:textId="77777777" w:rsidR="0072779D" w:rsidRPr="00072C3B" w:rsidRDefault="0072779D" w:rsidP="00072C3B">
      <w:pPr>
        <w:pStyle w:val="NoSpacing"/>
        <w:rPr>
          <w:rFonts w:ascii="Lato" w:hAnsi="Lato"/>
        </w:rPr>
      </w:pPr>
    </w:p>
    <w:p w14:paraId="444B54FA" w14:textId="77777777" w:rsidR="00102386" w:rsidRDefault="00102386" w:rsidP="00072C3B">
      <w:pPr>
        <w:pStyle w:val="NoSpacing"/>
        <w:rPr>
          <w:rFonts w:ascii="Lato" w:hAnsi="Lato"/>
        </w:rPr>
      </w:pPr>
      <w:r w:rsidRPr="00ED37FF">
        <w:rPr>
          <w:rFonts w:ascii="Lato" w:hAnsi="Lato"/>
        </w:rPr>
        <w:t>At least 3 years of experience in working with NGO</w:t>
      </w:r>
    </w:p>
    <w:p w14:paraId="1907C959" w14:textId="77777777" w:rsidR="00ED37FF" w:rsidRPr="00ED37FF" w:rsidRDefault="00ED37FF" w:rsidP="00072C3B">
      <w:pPr>
        <w:pStyle w:val="NoSpacing"/>
        <w:rPr>
          <w:rFonts w:ascii="Lato" w:hAnsi="Lato"/>
        </w:rPr>
      </w:pPr>
    </w:p>
    <w:p w14:paraId="5AC41C98" w14:textId="77777777" w:rsidR="00102386" w:rsidRDefault="00102386" w:rsidP="00072C3B">
      <w:pPr>
        <w:pStyle w:val="NoSpacing"/>
        <w:rPr>
          <w:rFonts w:ascii="Lato" w:hAnsi="Lato"/>
        </w:rPr>
      </w:pPr>
      <w:r w:rsidRPr="00ED37FF">
        <w:rPr>
          <w:rFonts w:ascii="Lato" w:hAnsi="Lato"/>
        </w:rPr>
        <w:t xml:space="preserve">Providing evidence documents (company registration, tax clearance document, legal ownership of the </w:t>
      </w:r>
      <w:r w:rsidR="00014F0E" w:rsidRPr="00ED37FF">
        <w:rPr>
          <w:rFonts w:ascii="Lato" w:hAnsi="Lato"/>
        </w:rPr>
        <w:t>vehicle, and</w:t>
      </w:r>
      <w:r w:rsidRPr="00ED37FF">
        <w:rPr>
          <w:rFonts w:ascii="Lato" w:hAnsi="Lato"/>
        </w:rPr>
        <w:t xml:space="preserve"> driving licenses) </w:t>
      </w:r>
    </w:p>
    <w:p w14:paraId="3089D514" w14:textId="77777777" w:rsidR="00ED37FF" w:rsidRPr="00ED37FF" w:rsidRDefault="00ED37FF" w:rsidP="00072C3B">
      <w:pPr>
        <w:pStyle w:val="NoSpacing"/>
        <w:rPr>
          <w:rFonts w:ascii="Lato" w:hAnsi="Lato"/>
        </w:rPr>
      </w:pPr>
    </w:p>
    <w:p w14:paraId="32C01C49" w14:textId="77777777" w:rsidR="00F470D2" w:rsidRDefault="00F470D2" w:rsidP="00072C3B">
      <w:pPr>
        <w:pStyle w:val="NoSpacing"/>
        <w:rPr>
          <w:rFonts w:ascii="Lato" w:hAnsi="Lato"/>
        </w:rPr>
      </w:pPr>
      <w:r w:rsidRPr="00072C3B">
        <w:rPr>
          <w:rFonts w:ascii="Lato" w:hAnsi="Lato"/>
        </w:rPr>
        <w:t>No major accidents in the past 3 years</w:t>
      </w:r>
    </w:p>
    <w:p w14:paraId="0F09E2F5" w14:textId="77777777" w:rsidR="00ED37FF" w:rsidRPr="00072C3B" w:rsidRDefault="00ED37FF" w:rsidP="00072C3B">
      <w:pPr>
        <w:pStyle w:val="NoSpacing"/>
        <w:rPr>
          <w:rFonts w:ascii="Lato" w:hAnsi="Lato"/>
        </w:rPr>
      </w:pPr>
    </w:p>
    <w:p w14:paraId="09547A98" w14:textId="77777777" w:rsidR="00014F0E" w:rsidRDefault="00F30AFF" w:rsidP="00072C3B">
      <w:pPr>
        <w:pStyle w:val="NoSpacing"/>
        <w:rPr>
          <w:rFonts w:ascii="Lato" w:hAnsi="Lato"/>
        </w:rPr>
      </w:pPr>
      <w:r w:rsidRPr="00072C3B">
        <w:rPr>
          <w:rFonts w:ascii="Lato" w:hAnsi="Lato"/>
        </w:rPr>
        <w:t xml:space="preserve">Only transportation companies will be eligible to participate in the commercial and technical analysis whilst general trading companies will be excluded at the beginning stages. </w:t>
      </w:r>
    </w:p>
    <w:p w14:paraId="08EFC56E" w14:textId="77777777" w:rsidR="00ED37FF" w:rsidRPr="00072C3B" w:rsidRDefault="00ED37FF" w:rsidP="00072C3B">
      <w:pPr>
        <w:pStyle w:val="NoSpacing"/>
        <w:rPr>
          <w:rFonts w:ascii="Lato" w:hAnsi="Lato"/>
        </w:rPr>
      </w:pPr>
    </w:p>
    <w:p w14:paraId="7175C6E1" w14:textId="77777777" w:rsidR="00C30974" w:rsidRPr="00072C3B" w:rsidRDefault="00014F0E" w:rsidP="00072C3B">
      <w:pPr>
        <w:pStyle w:val="NoSpacing"/>
        <w:rPr>
          <w:rFonts w:ascii="Lato" w:hAnsi="Lato"/>
        </w:rPr>
      </w:pPr>
      <w:r w:rsidRPr="00072C3B">
        <w:rPr>
          <w:rFonts w:ascii="Lato" w:hAnsi="Lato" w:cs="Arial"/>
          <w:sz w:val="19"/>
          <w:szCs w:val="19"/>
          <w:shd w:val="clear" w:color="auto" w:fill="FAF9F8"/>
        </w:rPr>
        <w:t>Ability of vehicles to enter the first gate of Erbil International Airport</w:t>
      </w:r>
    </w:p>
    <w:p w14:paraId="4E5B8F3D" w14:textId="77777777" w:rsidR="00F275DF" w:rsidRPr="00072C3B" w:rsidRDefault="00F275DF" w:rsidP="00072C3B">
      <w:pPr>
        <w:pStyle w:val="NoSpacing"/>
        <w:rPr>
          <w:rFonts w:ascii="Lato" w:hAnsi="Lato"/>
        </w:rPr>
      </w:pPr>
    </w:p>
    <w:p w14:paraId="2992E769" w14:textId="77777777" w:rsidR="00F275DF" w:rsidRPr="00072C3B" w:rsidRDefault="00F275DF" w:rsidP="00072C3B">
      <w:pPr>
        <w:pStyle w:val="NoSpacing"/>
        <w:rPr>
          <w:rFonts w:ascii="Lato" w:hAnsi="Lato"/>
        </w:rPr>
      </w:pPr>
    </w:p>
    <w:p w14:paraId="03C46F3B" w14:textId="623E5423" w:rsidR="009E01CF" w:rsidRDefault="009762BE" w:rsidP="00072C3B">
      <w:pPr>
        <w:pStyle w:val="NoSpacing"/>
        <w:rPr>
          <w:rFonts w:ascii="Lato" w:hAnsi="Lato"/>
        </w:rPr>
      </w:pPr>
      <w:r w:rsidRPr="00072C3B">
        <w:rPr>
          <w:rFonts w:ascii="Lato" w:hAnsi="Lato" w:cs="Arial"/>
          <w:color w:val="808080"/>
          <w:sz w:val="20"/>
          <w:szCs w:val="20"/>
        </w:rPr>
        <w:t>Suppliers can submit different options of providing transportations with the specification and terms above using the attached Quotation template or your standard template in view of the above conditions.</w:t>
      </w:r>
    </w:p>
    <w:p w14:paraId="0C2EA6D3" w14:textId="74C2938A" w:rsidR="009E01CF" w:rsidRDefault="009E01CF" w:rsidP="009E01CF"/>
    <w:p w14:paraId="67A2F963" w14:textId="7246264D" w:rsidR="00F275DF" w:rsidRPr="009E01CF" w:rsidRDefault="009E01CF" w:rsidP="009E01CF">
      <w:pPr>
        <w:tabs>
          <w:tab w:val="left" w:pos="3695"/>
        </w:tabs>
      </w:pPr>
      <w:r>
        <w:tab/>
      </w:r>
      <w:bookmarkStart w:id="0" w:name="_GoBack"/>
      <w:bookmarkEnd w:id="0"/>
    </w:p>
    <w:sectPr w:rsidR="00F275DF" w:rsidRPr="009E01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66076" w14:textId="77777777" w:rsidR="003D7D61" w:rsidRDefault="003D7D61" w:rsidP="00F470D2">
      <w:pPr>
        <w:spacing w:after="0" w:line="240" w:lineRule="auto"/>
      </w:pPr>
      <w:r>
        <w:separator/>
      </w:r>
    </w:p>
  </w:endnote>
  <w:endnote w:type="continuationSeparator" w:id="0">
    <w:p w14:paraId="5E3F9E0E" w14:textId="77777777" w:rsidR="003D7D61" w:rsidRDefault="003D7D61" w:rsidP="00F47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BD3DF" w14:textId="77777777" w:rsidR="003D7D61" w:rsidRDefault="003D7D61" w:rsidP="00F470D2">
      <w:pPr>
        <w:spacing w:after="0" w:line="240" w:lineRule="auto"/>
      </w:pPr>
      <w:r>
        <w:separator/>
      </w:r>
    </w:p>
  </w:footnote>
  <w:footnote w:type="continuationSeparator" w:id="0">
    <w:p w14:paraId="6F2BD6A5" w14:textId="77777777" w:rsidR="003D7D61" w:rsidRDefault="003D7D61" w:rsidP="00F47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D76"/>
    <w:multiLevelType w:val="multilevel"/>
    <w:tmpl w:val="3ED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05FDF"/>
    <w:multiLevelType w:val="multilevel"/>
    <w:tmpl w:val="878A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50625"/>
    <w:multiLevelType w:val="hybridMultilevel"/>
    <w:tmpl w:val="1010B4B0"/>
    <w:lvl w:ilvl="0" w:tplc="969684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F7907"/>
    <w:multiLevelType w:val="multilevel"/>
    <w:tmpl w:val="BF02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B70F51"/>
    <w:multiLevelType w:val="multilevel"/>
    <w:tmpl w:val="8EFC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1E7C81"/>
    <w:multiLevelType w:val="hybridMultilevel"/>
    <w:tmpl w:val="C650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937A02"/>
    <w:multiLevelType w:val="hybridMultilevel"/>
    <w:tmpl w:val="09625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F1FAB"/>
    <w:multiLevelType w:val="hybridMultilevel"/>
    <w:tmpl w:val="22149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43E03"/>
    <w:multiLevelType w:val="hybridMultilevel"/>
    <w:tmpl w:val="977A8A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E50510"/>
    <w:multiLevelType w:val="multilevel"/>
    <w:tmpl w:val="D9F6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505FB5"/>
    <w:multiLevelType w:val="hybridMultilevel"/>
    <w:tmpl w:val="C090D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367C9"/>
    <w:multiLevelType w:val="multilevel"/>
    <w:tmpl w:val="9AAC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5C2733"/>
    <w:multiLevelType w:val="hybridMultilevel"/>
    <w:tmpl w:val="9D787A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02A5C"/>
    <w:multiLevelType w:val="hybridMultilevel"/>
    <w:tmpl w:val="6D2239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34601A"/>
    <w:multiLevelType w:val="hybridMultilevel"/>
    <w:tmpl w:val="46CA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DA071B"/>
    <w:multiLevelType w:val="multilevel"/>
    <w:tmpl w:val="8CB4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3A2481"/>
    <w:multiLevelType w:val="hybridMultilevel"/>
    <w:tmpl w:val="39E0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9"/>
  </w:num>
  <w:num w:numId="6">
    <w:abstractNumId w:val="11"/>
  </w:num>
  <w:num w:numId="7">
    <w:abstractNumId w:val="15"/>
  </w:num>
  <w:num w:numId="8">
    <w:abstractNumId w:val="16"/>
  </w:num>
  <w:num w:numId="9">
    <w:abstractNumId w:val="6"/>
  </w:num>
  <w:num w:numId="10">
    <w:abstractNumId w:val="12"/>
  </w:num>
  <w:num w:numId="11">
    <w:abstractNumId w:val="14"/>
  </w:num>
  <w:num w:numId="12">
    <w:abstractNumId w:val="10"/>
  </w:num>
  <w:num w:numId="13">
    <w:abstractNumId w:val="8"/>
  </w:num>
  <w:num w:numId="14">
    <w:abstractNumId w:val="5"/>
  </w:num>
  <w:num w:numId="15">
    <w:abstractNumId w:val="7"/>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DF"/>
    <w:rsid w:val="00014F0E"/>
    <w:rsid w:val="00072C3B"/>
    <w:rsid w:val="00102386"/>
    <w:rsid w:val="001B12CE"/>
    <w:rsid w:val="0037788C"/>
    <w:rsid w:val="003D55E2"/>
    <w:rsid w:val="003D7D61"/>
    <w:rsid w:val="003E1C26"/>
    <w:rsid w:val="00463047"/>
    <w:rsid w:val="00470BF3"/>
    <w:rsid w:val="004F35D3"/>
    <w:rsid w:val="00580ED4"/>
    <w:rsid w:val="0072779D"/>
    <w:rsid w:val="0073551E"/>
    <w:rsid w:val="00762475"/>
    <w:rsid w:val="008311AA"/>
    <w:rsid w:val="008659DF"/>
    <w:rsid w:val="009416E3"/>
    <w:rsid w:val="009762BE"/>
    <w:rsid w:val="009B0A69"/>
    <w:rsid w:val="009E01CF"/>
    <w:rsid w:val="00C30974"/>
    <w:rsid w:val="00CC64CC"/>
    <w:rsid w:val="00D132ED"/>
    <w:rsid w:val="00D41759"/>
    <w:rsid w:val="00E4603E"/>
    <w:rsid w:val="00ED37FF"/>
    <w:rsid w:val="00F275DF"/>
    <w:rsid w:val="00F30AFF"/>
    <w:rsid w:val="00F470D2"/>
    <w:rsid w:val="00FA11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71847F"/>
  <w15:chartTrackingRefBased/>
  <w15:docId w15:val="{17321460-A984-4C77-BF1B-F1B7B1BA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30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0974"/>
  </w:style>
  <w:style w:type="character" w:customStyle="1" w:styleId="eop">
    <w:name w:val="eop"/>
    <w:basedOn w:val="DefaultParagraphFont"/>
    <w:rsid w:val="00C30974"/>
  </w:style>
  <w:style w:type="paragraph" w:styleId="ListParagraph">
    <w:name w:val="List Paragraph"/>
    <w:basedOn w:val="Normal"/>
    <w:uiPriority w:val="34"/>
    <w:qFormat/>
    <w:rsid w:val="004F35D3"/>
    <w:pPr>
      <w:ind w:left="720"/>
      <w:contextualSpacing/>
    </w:pPr>
  </w:style>
  <w:style w:type="paragraph" w:styleId="NoSpacing">
    <w:name w:val="No Spacing"/>
    <w:uiPriority w:val="1"/>
    <w:qFormat/>
    <w:rsid w:val="00072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684199">
      <w:bodyDiv w:val="1"/>
      <w:marLeft w:val="0"/>
      <w:marRight w:val="0"/>
      <w:marTop w:val="0"/>
      <w:marBottom w:val="0"/>
      <w:divBdr>
        <w:top w:val="none" w:sz="0" w:space="0" w:color="auto"/>
        <w:left w:val="none" w:sz="0" w:space="0" w:color="auto"/>
        <w:bottom w:val="none" w:sz="0" w:space="0" w:color="auto"/>
        <w:right w:val="none" w:sz="0" w:space="0" w:color="auto"/>
      </w:divBdr>
      <w:divsChild>
        <w:div w:id="954289500">
          <w:marLeft w:val="0"/>
          <w:marRight w:val="0"/>
          <w:marTop w:val="0"/>
          <w:marBottom w:val="0"/>
          <w:divBdr>
            <w:top w:val="none" w:sz="0" w:space="0" w:color="auto"/>
            <w:left w:val="none" w:sz="0" w:space="0" w:color="auto"/>
            <w:bottom w:val="none" w:sz="0" w:space="0" w:color="auto"/>
            <w:right w:val="none" w:sz="0" w:space="0" w:color="auto"/>
          </w:divBdr>
          <w:divsChild>
            <w:div w:id="813837220">
              <w:marLeft w:val="0"/>
              <w:marRight w:val="0"/>
              <w:marTop w:val="0"/>
              <w:marBottom w:val="0"/>
              <w:divBdr>
                <w:top w:val="none" w:sz="0" w:space="0" w:color="auto"/>
                <w:left w:val="none" w:sz="0" w:space="0" w:color="auto"/>
                <w:bottom w:val="none" w:sz="0" w:space="0" w:color="auto"/>
                <w:right w:val="none" w:sz="0" w:space="0" w:color="auto"/>
              </w:divBdr>
            </w:div>
          </w:divsChild>
        </w:div>
        <w:div w:id="1355575779">
          <w:marLeft w:val="0"/>
          <w:marRight w:val="0"/>
          <w:marTop w:val="0"/>
          <w:marBottom w:val="0"/>
          <w:divBdr>
            <w:top w:val="none" w:sz="0" w:space="0" w:color="auto"/>
            <w:left w:val="none" w:sz="0" w:space="0" w:color="auto"/>
            <w:bottom w:val="none" w:sz="0" w:space="0" w:color="auto"/>
            <w:right w:val="none" w:sz="0" w:space="0" w:color="auto"/>
          </w:divBdr>
        </w:div>
        <w:div w:id="727806085">
          <w:marLeft w:val="0"/>
          <w:marRight w:val="0"/>
          <w:marTop w:val="0"/>
          <w:marBottom w:val="0"/>
          <w:divBdr>
            <w:top w:val="none" w:sz="0" w:space="0" w:color="auto"/>
            <w:left w:val="none" w:sz="0" w:space="0" w:color="auto"/>
            <w:bottom w:val="none" w:sz="0" w:space="0" w:color="auto"/>
            <w:right w:val="none" w:sz="0" w:space="0" w:color="auto"/>
          </w:divBdr>
        </w:div>
      </w:divsChild>
    </w:div>
    <w:div w:id="1845431706">
      <w:bodyDiv w:val="1"/>
      <w:marLeft w:val="0"/>
      <w:marRight w:val="0"/>
      <w:marTop w:val="0"/>
      <w:marBottom w:val="0"/>
      <w:divBdr>
        <w:top w:val="none" w:sz="0" w:space="0" w:color="auto"/>
        <w:left w:val="none" w:sz="0" w:space="0" w:color="auto"/>
        <w:bottom w:val="none" w:sz="0" w:space="0" w:color="auto"/>
        <w:right w:val="none" w:sz="0" w:space="0" w:color="auto"/>
      </w:divBdr>
      <w:divsChild>
        <w:div w:id="1218971273">
          <w:marLeft w:val="0"/>
          <w:marRight w:val="0"/>
          <w:marTop w:val="0"/>
          <w:marBottom w:val="0"/>
          <w:divBdr>
            <w:top w:val="none" w:sz="0" w:space="0" w:color="auto"/>
            <w:left w:val="none" w:sz="0" w:space="0" w:color="auto"/>
            <w:bottom w:val="none" w:sz="0" w:space="0" w:color="auto"/>
            <w:right w:val="none" w:sz="0" w:space="0" w:color="auto"/>
          </w:divBdr>
          <w:divsChild>
            <w:div w:id="2061588034">
              <w:marLeft w:val="0"/>
              <w:marRight w:val="0"/>
              <w:marTop w:val="0"/>
              <w:marBottom w:val="0"/>
              <w:divBdr>
                <w:top w:val="none" w:sz="0" w:space="0" w:color="auto"/>
                <w:left w:val="none" w:sz="0" w:space="0" w:color="auto"/>
                <w:bottom w:val="none" w:sz="0" w:space="0" w:color="auto"/>
                <w:right w:val="none" w:sz="0" w:space="0" w:color="auto"/>
              </w:divBdr>
            </w:div>
          </w:divsChild>
        </w:div>
        <w:div w:id="22093705">
          <w:marLeft w:val="0"/>
          <w:marRight w:val="0"/>
          <w:marTop w:val="0"/>
          <w:marBottom w:val="0"/>
          <w:divBdr>
            <w:top w:val="none" w:sz="0" w:space="0" w:color="auto"/>
            <w:left w:val="none" w:sz="0" w:space="0" w:color="auto"/>
            <w:bottom w:val="none" w:sz="0" w:space="0" w:color="auto"/>
            <w:right w:val="none" w:sz="0" w:space="0" w:color="auto"/>
          </w:divBdr>
          <w:divsChild>
            <w:div w:id="914827721">
              <w:marLeft w:val="0"/>
              <w:marRight w:val="0"/>
              <w:marTop w:val="0"/>
              <w:marBottom w:val="0"/>
              <w:divBdr>
                <w:top w:val="none" w:sz="0" w:space="0" w:color="auto"/>
                <w:left w:val="none" w:sz="0" w:space="0" w:color="auto"/>
                <w:bottom w:val="none" w:sz="0" w:space="0" w:color="auto"/>
                <w:right w:val="none" w:sz="0" w:space="0" w:color="auto"/>
              </w:divBdr>
            </w:div>
            <w:div w:id="753942389">
              <w:marLeft w:val="0"/>
              <w:marRight w:val="0"/>
              <w:marTop w:val="0"/>
              <w:marBottom w:val="0"/>
              <w:divBdr>
                <w:top w:val="none" w:sz="0" w:space="0" w:color="auto"/>
                <w:left w:val="none" w:sz="0" w:space="0" w:color="auto"/>
                <w:bottom w:val="none" w:sz="0" w:space="0" w:color="auto"/>
                <w:right w:val="none" w:sz="0" w:space="0" w:color="auto"/>
              </w:divBdr>
            </w:div>
            <w:div w:id="2009166244">
              <w:marLeft w:val="0"/>
              <w:marRight w:val="0"/>
              <w:marTop w:val="0"/>
              <w:marBottom w:val="0"/>
              <w:divBdr>
                <w:top w:val="none" w:sz="0" w:space="0" w:color="auto"/>
                <w:left w:val="none" w:sz="0" w:space="0" w:color="auto"/>
                <w:bottom w:val="none" w:sz="0" w:space="0" w:color="auto"/>
                <w:right w:val="none" w:sz="0" w:space="0" w:color="auto"/>
              </w:divBdr>
            </w:div>
            <w:div w:id="1819572010">
              <w:marLeft w:val="0"/>
              <w:marRight w:val="0"/>
              <w:marTop w:val="0"/>
              <w:marBottom w:val="0"/>
              <w:divBdr>
                <w:top w:val="none" w:sz="0" w:space="0" w:color="auto"/>
                <w:left w:val="none" w:sz="0" w:space="0" w:color="auto"/>
                <w:bottom w:val="none" w:sz="0" w:space="0" w:color="auto"/>
                <w:right w:val="none" w:sz="0" w:space="0" w:color="auto"/>
              </w:divBdr>
            </w:div>
            <w:div w:id="1100762433">
              <w:marLeft w:val="0"/>
              <w:marRight w:val="0"/>
              <w:marTop w:val="0"/>
              <w:marBottom w:val="0"/>
              <w:divBdr>
                <w:top w:val="none" w:sz="0" w:space="0" w:color="auto"/>
                <w:left w:val="none" w:sz="0" w:space="0" w:color="auto"/>
                <w:bottom w:val="none" w:sz="0" w:space="0" w:color="auto"/>
                <w:right w:val="none" w:sz="0" w:space="0" w:color="auto"/>
              </w:divBdr>
            </w:div>
            <w:div w:id="6720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0155">
      <w:bodyDiv w:val="1"/>
      <w:marLeft w:val="0"/>
      <w:marRight w:val="0"/>
      <w:marTop w:val="0"/>
      <w:marBottom w:val="0"/>
      <w:divBdr>
        <w:top w:val="none" w:sz="0" w:space="0" w:color="auto"/>
        <w:left w:val="none" w:sz="0" w:space="0" w:color="auto"/>
        <w:bottom w:val="none" w:sz="0" w:space="0" w:color="auto"/>
        <w:right w:val="none" w:sz="0" w:space="0" w:color="auto"/>
      </w:divBdr>
      <w:divsChild>
        <w:div w:id="2058897864">
          <w:marLeft w:val="0"/>
          <w:marRight w:val="0"/>
          <w:marTop w:val="0"/>
          <w:marBottom w:val="0"/>
          <w:divBdr>
            <w:top w:val="none" w:sz="0" w:space="0" w:color="auto"/>
            <w:left w:val="none" w:sz="0" w:space="0" w:color="auto"/>
            <w:bottom w:val="none" w:sz="0" w:space="0" w:color="auto"/>
            <w:right w:val="none" w:sz="0" w:space="0" w:color="auto"/>
          </w:divBdr>
          <w:divsChild>
            <w:div w:id="365907306">
              <w:marLeft w:val="0"/>
              <w:marRight w:val="0"/>
              <w:marTop w:val="0"/>
              <w:marBottom w:val="0"/>
              <w:divBdr>
                <w:top w:val="none" w:sz="0" w:space="0" w:color="auto"/>
                <w:left w:val="none" w:sz="0" w:space="0" w:color="auto"/>
                <w:bottom w:val="none" w:sz="0" w:space="0" w:color="auto"/>
                <w:right w:val="none" w:sz="0" w:space="0" w:color="auto"/>
              </w:divBdr>
            </w:div>
          </w:divsChild>
        </w:div>
        <w:div w:id="1325015054">
          <w:marLeft w:val="0"/>
          <w:marRight w:val="0"/>
          <w:marTop w:val="0"/>
          <w:marBottom w:val="0"/>
          <w:divBdr>
            <w:top w:val="none" w:sz="0" w:space="0" w:color="auto"/>
            <w:left w:val="none" w:sz="0" w:space="0" w:color="auto"/>
            <w:bottom w:val="none" w:sz="0" w:space="0" w:color="auto"/>
            <w:right w:val="none" w:sz="0" w:space="0" w:color="auto"/>
          </w:divBdr>
          <w:divsChild>
            <w:div w:id="400755642">
              <w:marLeft w:val="0"/>
              <w:marRight w:val="0"/>
              <w:marTop w:val="0"/>
              <w:marBottom w:val="0"/>
              <w:divBdr>
                <w:top w:val="none" w:sz="0" w:space="0" w:color="auto"/>
                <w:left w:val="none" w:sz="0" w:space="0" w:color="auto"/>
                <w:bottom w:val="none" w:sz="0" w:space="0" w:color="auto"/>
                <w:right w:val="none" w:sz="0" w:space="0" w:color="auto"/>
              </w:divBdr>
            </w:div>
            <w:div w:id="570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02600">
      <w:bodyDiv w:val="1"/>
      <w:marLeft w:val="0"/>
      <w:marRight w:val="0"/>
      <w:marTop w:val="0"/>
      <w:marBottom w:val="0"/>
      <w:divBdr>
        <w:top w:val="none" w:sz="0" w:space="0" w:color="auto"/>
        <w:left w:val="none" w:sz="0" w:space="0" w:color="auto"/>
        <w:bottom w:val="none" w:sz="0" w:space="0" w:color="auto"/>
        <w:right w:val="none" w:sz="0" w:space="0" w:color="auto"/>
      </w:divBdr>
      <w:divsChild>
        <w:div w:id="903032706">
          <w:marLeft w:val="0"/>
          <w:marRight w:val="0"/>
          <w:marTop w:val="0"/>
          <w:marBottom w:val="0"/>
          <w:divBdr>
            <w:top w:val="none" w:sz="0" w:space="0" w:color="auto"/>
            <w:left w:val="none" w:sz="0" w:space="0" w:color="auto"/>
            <w:bottom w:val="none" w:sz="0" w:space="0" w:color="auto"/>
            <w:right w:val="none" w:sz="0" w:space="0" w:color="auto"/>
          </w:divBdr>
          <w:divsChild>
            <w:div w:id="2038852020">
              <w:marLeft w:val="0"/>
              <w:marRight w:val="0"/>
              <w:marTop w:val="0"/>
              <w:marBottom w:val="0"/>
              <w:divBdr>
                <w:top w:val="none" w:sz="0" w:space="0" w:color="auto"/>
                <w:left w:val="none" w:sz="0" w:space="0" w:color="auto"/>
                <w:bottom w:val="none" w:sz="0" w:space="0" w:color="auto"/>
                <w:right w:val="none" w:sz="0" w:space="0" w:color="auto"/>
              </w:divBdr>
            </w:div>
          </w:divsChild>
        </w:div>
        <w:div w:id="1487016011">
          <w:marLeft w:val="0"/>
          <w:marRight w:val="0"/>
          <w:marTop w:val="0"/>
          <w:marBottom w:val="0"/>
          <w:divBdr>
            <w:top w:val="none" w:sz="0" w:space="0" w:color="auto"/>
            <w:left w:val="none" w:sz="0" w:space="0" w:color="auto"/>
            <w:bottom w:val="none" w:sz="0" w:space="0" w:color="auto"/>
            <w:right w:val="none" w:sz="0" w:space="0" w:color="auto"/>
          </w:divBdr>
          <w:divsChild>
            <w:div w:id="376399062">
              <w:marLeft w:val="0"/>
              <w:marRight w:val="0"/>
              <w:marTop w:val="0"/>
              <w:marBottom w:val="0"/>
              <w:divBdr>
                <w:top w:val="none" w:sz="0" w:space="0" w:color="auto"/>
                <w:left w:val="none" w:sz="0" w:space="0" w:color="auto"/>
                <w:bottom w:val="none" w:sz="0" w:space="0" w:color="auto"/>
                <w:right w:val="none" w:sz="0" w:space="0" w:color="auto"/>
              </w:divBdr>
            </w:div>
            <w:div w:id="463011990">
              <w:marLeft w:val="0"/>
              <w:marRight w:val="0"/>
              <w:marTop w:val="0"/>
              <w:marBottom w:val="0"/>
              <w:divBdr>
                <w:top w:val="none" w:sz="0" w:space="0" w:color="auto"/>
                <w:left w:val="none" w:sz="0" w:space="0" w:color="auto"/>
                <w:bottom w:val="none" w:sz="0" w:space="0" w:color="auto"/>
                <w:right w:val="none" w:sz="0" w:space="0" w:color="auto"/>
              </w:divBdr>
            </w:div>
            <w:div w:id="285889147">
              <w:marLeft w:val="0"/>
              <w:marRight w:val="0"/>
              <w:marTop w:val="0"/>
              <w:marBottom w:val="0"/>
              <w:divBdr>
                <w:top w:val="none" w:sz="0" w:space="0" w:color="auto"/>
                <w:left w:val="none" w:sz="0" w:space="0" w:color="auto"/>
                <w:bottom w:val="none" w:sz="0" w:space="0" w:color="auto"/>
                <w:right w:val="none" w:sz="0" w:space="0" w:color="auto"/>
              </w:divBdr>
            </w:div>
            <w:div w:id="1738820637">
              <w:marLeft w:val="0"/>
              <w:marRight w:val="0"/>
              <w:marTop w:val="0"/>
              <w:marBottom w:val="0"/>
              <w:divBdr>
                <w:top w:val="none" w:sz="0" w:space="0" w:color="auto"/>
                <w:left w:val="none" w:sz="0" w:space="0" w:color="auto"/>
                <w:bottom w:val="none" w:sz="0" w:space="0" w:color="auto"/>
                <w:right w:val="none" w:sz="0" w:space="0" w:color="auto"/>
              </w:divBdr>
            </w:div>
            <w:div w:id="611788592">
              <w:marLeft w:val="0"/>
              <w:marRight w:val="0"/>
              <w:marTop w:val="0"/>
              <w:marBottom w:val="0"/>
              <w:divBdr>
                <w:top w:val="none" w:sz="0" w:space="0" w:color="auto"/>
                <w:left w:val="none" w:sz="0" w:space="0" w:color="auto"/>
                <w:bottom w:val="none" w:sz="0" w:space="0" w:color="auto"/>
                <w:right w:val="none" w:sz="0" w:space="0" w:color="auto"/>
              </w:divBdr>
            </w:div>
            <w:div w:id="10280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Ezzat, Rebar</dc:creator>
  <cp:keywords/>
  <dc:description/>
  <cp:lastModifiedBy>Rashid, Yasser</cp:lastModifiedBy>
  <cp:revision>3</cp:revision>
  <dcterms:created xsi:type="dcterms:W3CDTF">2022-06-15T12:08:00Z</dcterms:created>
  <dcterms:modified xsi:type="dcterms:W3CDTF">2022-06-16T10:47:00Z</dcterms:modified>
</cp:coreProperties>
</file>