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will be scored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r w:rsidRPr="00950984">
        <w:rPr>
          <w:rFonts w:asciiTheme="minorBidi" w:hAnsiTheme="minorBidi" w:cstheme="minorBidi"/>
          <w:b/>
        </w:rPr>
        <w:t xml:space="preserve">Yes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3C26A415" w:rsidR="00C35D10" w:rsidRPr="00950984" w:rsidRDefault="00C35D10" w:rsidP="006E0E1A">
            <w:pPr>
              <w:tabs>
                <w:tab w:val="left" w:pos="2880"/>
              </w:tabs>
              <w:spacing w:after="0" w:line="240" w:lineRule="auto"/>
              <w:jc w:val="left"/>
              <w:rPr>
                <w:rFonts w:asciiTheme="minorBidi" w:hAnsiTheme="minorBidi" w:cstheme="minorBidi"/>
              </w:rPr>
            </w:pPr>
            <w:r w:rsidRPr="00950984">
              <w:rPr>
                <w:rFonts w:asciiTheme="minorBidi" w:hAnsiTheme="minorBidi" w:cstheme="minorBidi"/>
              </w:rPr>
              <w:t>Annual Turnover: (201</w:t>
            </w:r>
            <w:r w:rsidR="00F30F76">
              <w:rPr>
                <w:rFonts w:asciiTheme="minorBidi" w:hAnsiTheme="minorBidi" w:cstheme="minorBidi"/>
              </w:rPr>
              <w:t>8</w:t>
            </w:r>
            <w:r w:rsidRPr="00950984">
              <w:rPr>
                <w:rFonts w:asciiTheme="minorBidi" w:hAnsiTheme="minorBidi" w:cstheme="minorBidi"/>
              </w:rPr>
              <w:t>, 201</w:t>
            </w:r>
            <w:r w:rsidR="00F30F76">
              <w:rPr>
                <w:rFonts w:asciiTheme="minorBidi" w:hAnsiTheme="minorBidi" w:cstheme="minorBidi"/>
              </w:rPr>
              <w:t>9</w:t>
            </w:r>
            <w:r w:rsidR="006E0E1A">
              <w:rPr>
                <w:rFonts w:asciiTheme="minorBidi" w:hAnsiTheme="minorBidi" w:cstheme="minorBidi"/>
              </w:rPr>
              <w:t>,2020</w:t>
            </w:r>
            <w:r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7D2FCAF5"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p>
    <w:tbl>
      <w:tblPr>
        <w:tblW w:w="9820" w:type="dxa"/>
        <w:tblLook w:val="04A0" w:firstRow="1" w:lastRow="0" w:firstColumn="1" w:lastColumn="0" w:noHBand="0" w:noVBand="1"/>
      </w:tblPr>
      <w:tblGrid>
        <w:gridCol w:w="554"/>
        <w:gridCol w:w="3440"/>
        <w:gridCol w:w="5826"/>
      </w:tblGrid>
      <w:tr w:rsidR="00751A14" w:rsidRPr="00751A14" w14:paraId="584DC5F2" w14:textId="77777777" w:rsidTr="00751A14">
        <w:trPr>
          <w:trHeight w:val="420"/>
        </w:trPr>
        <w:tc>
          <w:tcPr>
            <w:tcW w:w="9820" w:type="dxa"/>
            <w:gridSpan w:val="3"/>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3"/>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6164C8">
        <w:trPr>
          <w:trHeight w:val="525"/>
        </w:trPr>
        <w:tc>
          <w:tcPr>
            <w:tcW w:w="554"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826" w:type="dxa"/>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810" w:type="dxa"/>
        <w:tblInd w:w="-10" w:type="dxa"/>
        <w:tblLook w:val="04A0" w:firstRow="1" w:lastRow="0" w:firstColumn="1" w:lastColumn="0" w:noHBand="0" w:noVBand="1"/>
      </w:tblPr>
      <w:tblGrid>
        <w:gridCol w:w="420"/>
        <w:gridCol w:w="4710"/>
        <w:gridCol w:w="4680"/>
      </w:tblGrid>
      <w:tr w:rsidR="00751A14" w:rsidRPr="00751A14" w14:paraId="0F971F71"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00E8AEB0" w14:textId="77777777" w:rsidTr="002448A5">
        <w:trPr>
          <w:trHeight w:val="1592"/>
        </w:trPr>
        <w:tc>
          <w:tcPr>
            <w:tcW w:w="420" w:type="dxa"/>
            <w:vMerge w:val="restart"/>
            <w:tcBorders>
              <w:top w:val="single" w:sz="4" w:space="0" w:color="auto"/>
              <w:left w:val="single" w:sz="8" w:space="0" w:color="auto"/>
              <w:right w:val="single" w:sz="4" w:space="0" w:color="auto"/>
            </w:tcBorders>
            <w:shd w:val="clear" w:color="auto" w:fill="auto"/>
            <w:vAlign w:val="center"/>
          </w:tcPr>
          <w:p w14:paraId="55BD00B9" w14:textId="6EEFECBC"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r>
              <w:rPr>
                <w:rFonts w:cs="Arial"/>
                <w:b/>
                <w:bCs/>
                <w:i/>
                <w:iCs/>
                <w:color w:val="000000"/>
                <w:kern w:val="0"/>
                <w:sz w:val="22"/>
                <w:szCs w:val="22"/>
                <w:lang w:eastAsia="en-US"/>
              </w:rPr>
              <w:t>1</w:t>
            </w:r>
          </w:p>
        </w:tc>
        <w:tc>
          <w:tcPr>
            <w:tcW w:w="4710" w:type="dxa"/>
            <w:tcBorders>
              <w:top w:val="nil"/>
              <w:left w:val="nil"/>
              <w:bottom w:val="single" w:sz="4" w:space="0" w:color="auto"/>
              <w:right w:val="single" w:sz="4" w:space="0" w:color="auto"/>
            </w:tcBorders>
            <w:shd w:val="clear" w:color="auto" w:fill="auto"/>
            <w:vAlign w:val="center"/>
          </w:tcPr>
          <w:p w14:paraId="4ED1A807" w14:textId="48C6BC93" w:rsidR="00547DF5" w:rsidRPr="00D70596"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color w:val="000000"/>
                <w:kern w:val="0"/>
                <w:sz w:val="22"/>
                <w:szCs w:val="22"/>
                <w:lang w:eastAsia="en-US"/>
              </w:rPr>
              <w:t xml:space="preserve">Do you comply with the mentioned specifications service requested in the BoQ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(for example you may change the unit in the BoQ to something you see suitable for the service you are going to provide, and hence the price provided will work for you.</w:t>
            </w:r>
          </w:p>
        </w:tc>
        <w:tc>
          <w:tcPr>
            <w:tcW w:w="4680" w:type="dxa"/>
            <w:vMerge w:val="restart"/>
            <w:tcBorders>
              <w:top w:val="nil"/>
              <w:left w:val="single" w:sz="4" w:space="0" w:color="auto"/>
              <w:right w:val="single" w:sz="8" w:space="0" w:color="auto"/>
            </w:tcBorders>
            <w:shd w:val="clear" w:color="auto" w:fill="auto"/>
            <w:vAlign w:val="center"/>
          </w:tcPr>
          <w:p w14:paraId="5C27E0D2"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2448A5" w:rsidRPr="00751A14" w14:paraId="7775EE40" w14:textId="77777777" w:rsidTr="002448A5">
        <w:trPr>
          <w:trHeight w:val="1592"/>
        </w:trPr>
        <w:tc>
          <w:tcPr>
            <w:tcW w:w="420" w:type="dxa"/>
            <w:vMerge/>
            <w:tcBorders>
              <w:top w:val="nil"/>
              <w:left w:val="single" w:sz="8" w:space="0" w:color="auto"/>
              <w:bottom w:val="single" w:sz="4" w:space="0" w:color="auto"/>
              <w:right w:val="single" w:sz="4" w:space="0" w:color="auto"/>
            </w:tcBorders>
            <w:shd w:val="clear" w:color="auto" w:fill="auto"/>
            <w:vAlign w:val="center"/>
          </w:tcPr>
          <w:p w14:paraId="6FEDBE02" w14:textId="77777777" w:rsidR="002448A5"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p>
        </w:tc>
        <w:tc>
          <w:tcPr>
            <w:tcW w:w="4710" w:type="dxa"/>
            <w:tcBorders>
              <w:top w:val="nil"/>
              <w:left w:val="nil"/>
              <w:bottom w:val="single" w:sz="4" w:space="0" w:color="auto"/>
              <w:right w:val="single" w:sz="4" w:space="0" w:color="auto"/>
            </w:tcBorders>
            <w:shd w:val="clear" w:color="auto" w:fill="auto"/>
            <w:vAlign w:val="center"/>
          </w:tcPr>
          <w:p w14:paraId="0E9F35B6" w14:textId="1945FB76" w:rsidR="002448A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680" w:type="dxa"/>
            <w:vMerge/>
            <w:tcBorders>
              <w:top w:val="nil"/>
              <w:left w:val="single" w:sz="4" w:space="0" w:color="auto"/>
              <w:right w:val="single" w:sz="8" w:space="0" w:color="auto"/>
            </w:tcBorders>
            <w:shd w:val="clear" w:color="auto" w:fill="auto"/>
            <w:vAlign w:val="center"/>
          </w:tcPr>
          <w:p w14:paraId="0CDC38A6" w14:textId="77777777" w:rsidR="002448A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2448A5" w:rsidRPr="00751A14" w14:paraId="7F79890C" w14:textId="77777777" w:rsidTr="002448A5">
        <w:trPr>
          <w:trHeight w:val="1592"/>
        </w:trPr>
        <w:tc>
          <w:tcPr>
            <w:tcW w:w="420" w:type="dxa"/>
            <w:vMerge w:val="restart"/>
            <w:tcBorders>
              <w:top w:val="single" w:sz="4" w:space="0" w:color="auto"/>
              <w:left w:val="single" w:sz="8" w:space="0" w:color="auto"/>
              <w:right w:val="single" w:sz="4" w:space="0" w:color="auto"/>
            </w:tcBorders>
            <w:shd w:val="clear" w:color="auto" w:fill="auto"/>
            <w:vAlign w:val="center"/>
          </w:tcPr>
          <w:p w14:paraId="02420510" w14:textId="2CCCAFD7" w:rsidR="002448A5" w:rsidRDefault="002448A5" w:rsidP="002448A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r w:rsidRPr="002448A5">
              <w:rPr>
                <w:rFonts w:cs="Arial"/>
                <w:b/>
                <w:bCs/>
                <w:i/>
                <w:iCs/>
                <w:color w:val="000000"/>
                <w:kern w:val="0"/>
                <w:sz w:val="22"/>
                <w:szCs w:val="22"/>
                <w:lang w:val="en-US" w:eastAsia="en-US"/>
              </w:rPr>
              <w:t>2</w:t>
            </w:r>
          </w:p>
        </w:tc>
        <w:tc>
          <w:tcPr>
            <w:tcW w:w="4710" w:type="dxa"/>
            <w:tcBorders>
              <w:top w:val="nil"/>
              <w:left w:val="nil"/>
              <w:bottom w:val="single" w:sz="4" w:space="0" w:color="auto"/>
              <w:right w:val="single" w:sz="4" w:space="0" w:color="auto"/>
            </w:tcBorders>
            <w:shd w:val="clear" w:color="auto" w:fill="auto"/>
            <w:vAlign w:val="center"/>
          </w:tcPr>
          <w:p w14:paraId="39C8FB5F" w14:textId="41C56BEA" w:rsidR="002448A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color w:val="000000"/>
                <w:kern w:val="0"/>
                <w:sz w:val="22"/>
                <w:szCs w:val="22"/>
                <w:lang w:eastAsia="en-US"/>
              </w:rPr>
              <w:t>Are you willing to accept payment only after you share the required materials, raw materials, final project, etc.?</w:t>
            </w:r>
          </w:p>
        </w:tc>
        <w:tc>
          <w:tcPr>
            <w:tcW w:w="4680" w:type="dxa"/>
            <w:vMerge/>
            <w:tcBorders>
              <w:top w:val="nil"/>
              <w:left w:val="single" w:sz="4" w:space="0" w:color="auto"/>
              <w:right w:val="single" w:sz="8" w:space="0" w:color="auto"/>
            </w:tcBorders>
            <w:shd w:val="clear" w:color="auto" w:fill="auto"/>
            <w:vAlign w:val="center"/>
          </w:tcPr>
          <w:p w14:paraId="6E604D11" w14:textId="77777777" w:rsidR="002448A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47DF5" w:rsidRPr="00751A14" w14:paraId="341C6A08" w14:textId="77777777" w:rsidTr="00547DF5">
        <w:trPr>
          <w:trHeight w:val="1250"/>
        </w:trPr>
        <w:tc>
          <w:tcPr>
            <w:tcW w:w="420" w:type="dxa"/>
            <w:vMerge/>
            <w:tcBorders>
              <w:left w:val="single" w:sz="8" w:space="0" w:color="auto"/>
              <w:bottom w:val="single" w:sz="4" w:space="0" w:color="auto"/>
              <w:right w:val="single" w:sz="4" w:space="0" w:color="auto"/>
            </w:tcBorders>
            <w:shd w:val="clear" w:color="auto" w:fill="auto"/>
            <w:vAlign w:val="center"/>
          </w:tcPr>
          <w:p w14:paraId="5621C5D9" w14:textId="77777777" w:rsid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p>
        </w:tc>
        <w:tc>
          <w:tcPr>
            <w:tcW w:w="4710" w:type="dxa"/>
            <w:tcBorders>
              <w:top w:val="nil"/>
              <w:left w:val="nil"/>
              <w:bottom w:val="single" w:sz="4" w:space="0" w:color="auto"/>
              <w:right w:val="single" w:sz="4" w:space="0" w:color="auto"/>
            </w:tcBorders>
            <w:shd w:val="clear" w:color="auto" w:fill="auto"/>
            <w:vAlign w:val="center"/>
          </w:tcPr>
          <w:p w14:paraId="68B00BB1" w14:textId="2B40FA28" w:rsidR="00547DF5" w:rsidRPr="00D70596"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680" w:type="dxa"/>
            <w:vMerge/>
            <w:tcBorders>
              <w:left w:val="single" w:sz="4" w:space="0" w:color="auto"/>
              <w:bottom w:val="single" w:sz="4" w:space="0" w:color="auto"/>
              <w:right w:val="single" w:sz="8" w:space="0" w:color="auto"/>
            </w:tcBorders>
            <w:shd w:val="clear" w:color="auto" w:fill="auto"/>
            <w:vAlign w:val="center"/>
          </w:tcPr>
          <w:p w14:paraId="44BD7AC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47DF5" w:rsidRPr="00751A14" w14:paraId="535CC866" w14:textId="77777777" w:rsidTr="00547DF5">
        <w:trPr>
          <w:trHeight w:val="98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4DDF8265" w:rsidR="00547DF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Pr>
                <w:rFonts w:cs="Arial"/>
                <w:b/>
                <w:bCs/>
                <w:i/>
                <w:iCs/>
                <w:color w:val="000000"/>
                <w:kern w:val="0"/>
                <w:sz w:val="22"/>
                <w:szCs w:val="22"/>
                <w:lang w:val="en-US" w:eastAsia="en-US"/>
              </w:rPr>
              <w:t>3</w:t>
            </w:r>
          </w:p>
        </w:tc>
        <w:tc>
          <w:tcPr>
            <w:tcW w:w="4710" w:type="dxa"/>
            <w:tcBorders>
              <w:top w:val="nil"/>
              <w:left w:val="nil"/>
              <w:bottom w:val="single" w:sz="4" w:space="0" w:color="auto"/>
              <w:right w:val="single" w:sz="4" w:space="0" w:color="auto"/>
            </w:tcBorders>
            <w:shd w:val="clear" w:color="auto" w:fill="auto"/>
            <w:vAlign w:val="center"/>
          </w:tcPr>
          <w:p w14:paraId="4DC2C376" w14:textId="1A328B0D"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47DF5">
              <w:rPr>
                <w:rFonts w:cs="Arial"/>
                <w:b/>
                <w:bCs/>
                <w:color w:val="000000"/>
                <w:kern w:val="0"/>
                <w:sz w:val="22"/>
                <w:szCs w:val="22"/>
                <w:lang w:val="en-US" w:eastAsia="en-US"/>
              </w:rPr>
              <w:t xml:space="preserve">Are you </w:t>
            </w:r>
            <w:r w:rsidR="00336F63">
              <w:rPr>
                <w:rFonts w:cs="Arial"/>
                <w:b/>
                <w:bCs/>
                <w:color w:val="000000"/>
                <w:kern w:val="0"/>
                <w:sz w:val="22"/>
                <w:szCs w:val="22"/>
                <w:lang w:val="en-US" w:eastAsia="en-US"/>
              </w:rPr>
              <w:t xml:space="preserve">agreed </w:t>
            </w:r>
            <w:r w:rsidRPr="00547DF5">
              <w:rPr>
                <w:rFonts w:cs="Arial"/>
                <w:b/>
                <w:bCs/>
                <w:color w:val="000000"/>
                <w:kern w:val="0"/>
                <w:sz w:val="22"/>
                <w:szCs w:val="22"/>
                <w:lang w:val="en-US" w:eastAsia="en-US"/>
              </w:rPr>
              <w:t xml:space="preserve">to share samples of your work? </w:t>
            </w:r>
          </w:p>
        </w:tc>
        <w:tc>
          <w:tcPr>
            <w:tcW w:w="468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37A6C9DF" w14:textId="77777777" w:rsidTr="00547DF5">
        <w:trPr>
          <w:trHeight w:val="125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710" w:type="dxa"/>
            <w:tcBorders>
              <w:top w:val="nil"/>
              <w:left w:val="nil"/>
              <w:bottom w:val="nil"/>
              <w:right w:val="single" w:sz="4" w:space="0" w:color="auto"/>
            </w:tcBorders>
            <w:shd w:val="clear" w:color="auto" w:fill="auto"/>
            <w:vAlign w:val="center"/>
          </w:tcPr>
          <w:p w14:paraId="4CF1A4FE" w14:textId="49C0808A"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547DF5">
              <w:rPr>
                <w:rFonts w:cs="Arial" w:hint="cs"/>
                <w:color w:val="000000"/>
                <w:kern w:val="0"/>
                <w:sz w:val="22"/>
                <w:szCs w:val="22"/>
                <w:rtl/>
                <w:lang w:val="en-US" w:eastAsia="en-US" w:bidi="ar-IQ"/>
              </w:rPr>
              <w:t>هل توافق على تزويد نماذج من اعمالكم في هذا المجال؟</w:t>
            </w:r>
            <w:r w:rsidRPr="00547DF5">
              <w:rPr>
                <w:rFonts w:cs="Arial"/>
                <w:b/>
                <w:bCs/>
                <w:color w:val="000000"/>
                <w:kern w:val="0"/>
                <w:sz w:val="22"/>
                <w:szCs w:val="22"/>
                <w:rtl/>
                <w:lang w:val="en-US" w:eastAsia="en-US" w:bidi="ar-IQ"/>
              </w:rPr>
              <w:t xml:space="preserve"> </w:t>
            </w:r>
          </w:p>
        </w:tc>
        <w:tc>
          <w:tcPr>
            <w:tcW w:w="4680" w:type="dxa"/>
            <w:vMerge/>
            <w:tcBorders>
              <w:top w:val="nil"/>
              <w:left w:val="single" w:sz="4" w:space="0" w:color="auto"/>
              <w:bottom w:val="single" w:sz="4" w:space="0" w:color="auto"/>
              <w:right w:val="single" w:sz="8" w:space="0" w:color="auto"/>
            </w:tcBorders>
            <w:vAlign w:val="center"/>
            <w:hideMark/>
          </w:tcPr>
          <w:p w14:paraId="6D5381C8"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47DF5" w:rsidRPr="00751A14" w14:paraId="57DA2078"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9B3F5D"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22DA93F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366B9259"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40E4F121" w14:textId="77777777" w:rsidTr="00547DF5">
        <w:trPr>
          <w:trHeight w:val="111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61C8803" w14:textId="32D3F787" w:rsidR="00547DF5" w:rsidRPr="00547DF5"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Pr>
                <w:rFonts w:cs="Arial"/>
                <w:b/>
                <w:bCs/>
                <w:color w:val="000000"/>
                <w:kern w:val="0"/>
                <w:sz w:val="22"/>
                <w:szCs w:val="22"/>
                <w:lang w:val="en-US" w:eastAsia="en-US"/>
              </w:rPr>
              <w:t>4</w:t>
            </w:r>
          </w:p>
        </w:tc>
        <w:tc>
          <w:tcPr>
            <w:tcW w:w="4710" w:type="dxa"/>
            <w:tcBorders>
              <w:top w:val="nil"/>
              <w:left w:val="nil"/>
              <w:bottom w:val="single" w:sz="4" w:space="0" w:color="auto"/>
              <w:right w:val="single" w:sz="4" w:space="0" w:color="auto"/>
            </w:tcBorders>
            <w:shd w:val="clear" w:color="auto" w:fill="auto"/>
            <w:vAlign w:val="center"/>
            <w:hideMark/>
          </w:tcPr>
          <w:p w14:paraId="6F9AD4EC" w14:textId="1DF57933"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sz w:val="22"/>
                <w:szCs w:val="22"/>
                <w:lang w:val="en-US" w:eastAsia="en-US"/>
              </w:rPr>
            </w:pPr>
            <w:r w:rsidRPr="00547DF5">
              <w:rPr>
                <w:rFonts w:cs="Arial"/>
                <w:b/>
                <w:bCs/>
                <w:color w:val="000000"/>
                <w:kern w:val="0"/>
                <w:sz w:val="22"/>
                <w:szCs w:val="22"/>
                <w:lang w:val="en-US" w:eastAsia="en-US"/>
              </w:rPr>
              <w:t xml:space="preserve">Do you confirm that the prices will be fixed for two months? </w:t>
            </w:r>
            <w:r w:rsidRPr="00547DF5">
              <w:rPr>
                <w:rFonts w:cs="Arial" w:hint="cs"/>
                <w:b/>
                <w:bCs/>
                <w:color w:val="000000"/>
                <w:kern w:val="0"/>
                <w:sz w:val="22"/>
                <w:szCs w:val="22"/>
                <w:rtl/>
                <w:lang w:eastAsia="en-US"/>
              </w:rPr>
              <w:t>)</w:t>
            </w:r>
            <w:r w:rsidRPr="00547DF5">
              <w:rPr>
                <w:rFonts w:cs="Arial"/>
                <w:b/>
                <w:bCs/>
                <w:color w:val="000000"/>
                <w:kern w:val="0"/>
                <w:sz w:val="22"/>
                <w:szCs w:val="22"/>
                <w:lang w:val="en-US" w:eastAsia="en-US"/>
              </w:rPr>
              <w:t>Please Confirm it )</w:t>
            </w:r>
          </w:p>
        </w:tc>
        <w:tc>
          <w:tcPr>
            <w:tcW w:w="4680" w:type="dxa"/>
            <w:vMerge w:val="restart"/>
            <w:tcBorders>
              <w:top w:val="nil"/>
              <w:left w:val="single" w:sz="4" w:space="0" w:color="auto"/>
              <w:bottom w:val="single" w:sz="4" w:space="0" w:color="auto"/>
              <w:right w:val="single" w:sz="8" w:space="0" w:color="auto"/>
            </w:tcBorders>
            <w:shd w:val="clear" w:color="auto" w:fill="auto"/>
            <w:vAlign w:val="center"/>
            <w:hideMark/>
          </w:tcPr>
          <w:p w14:paraId="21E748E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3ED36CCF" w14:textId="77777777" w:rsidTr="00547DF5">
        <w:trPr>
          <w:trHeight w:val="980"/>
        </w:trPr>
        <w:tc>
          <w:tcPr>
            <w:tcW w:w="420" w:type="dxa"/>
            <w:vMerge/>
            <w:tcBorders>
              <w:top w:val="nil"/>
              <w:left w:val="single" w:sz="8" w:space="0" w:color="auto"/>
              <w:bottom w:val="single" w:sz="4" w:space="0" w:color="auto"/>
              <w:right w:val="single" w:sz="4" w:space="0" w:color="auto"/>
            </w:tcBorders>
            <w:vAlign w:val="center"/>
            <w:hideMark/>
          </w:tcPr>
          <w:p w14:paraId="2A035AB4"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710" w:type="dxa"/>
            <w:tcBorders>
              <w:top w:val="nil"/>
              <w:left w:val="nil"/>
              <w:bottom w:val="nil"/>
              <w:right w:val="single" w:sz="4" w:space="0" w:color="auto"/>
            </w:tcBorders>
            <w:shd w:val="clear" w:color="auto" w:fill="auto"/>
            <w:vAlign w:val="center"/>
            <w:hideMark/>
          </w:tcPr>
          <w:p w14:paraId="5DBB6B74" w14:textId="74BAC9C0"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547DF5">
              <w:rPr>
                <w:rStyle w:val="jlqj4b"/>
                <w:rFonts w:ascii="Helvetica" w:hAnsi="Helvetica" w:hint="cs"/>
                <w:color w:val="000000"/>
                <w:sz w:val="22"/>
                <w:szCs w:val="22"/>
                <w:shd w:val="clear" w:color="auto" w:fill="F5F5F5"/>
                <w:rtl/>
              </w:rPr>
              <w:t xml:space="preserve">هل تؤكد ان الاسعار تبقى ثابته لمده </w:t>
            </w:r>
            <w:r w:rsidRPr="00547DF5">
              <w:rPr>
                <w:rStyle w:val="jlqj4b"/>
                <w:rFonts w:ascii="Helvetica" w:hAnsi="Helvetica" w:hint="cs"/>
                <w:color w:val="000000"/>
                <w:sz w:val="22"/>
                <w:szCs w:val="22"/>
                <w:shd w:val="clear" w:color="auto" w:fill="F5F5F5"/>
                <w:rtl/>
                <w:lang w:bidi="ar-IQ"/>
              </w:rPr>
              <w:t>شهرين</w:t>
            </w:r>
            <w:r w:rsidRPr="00547DF5">
              <w:rPr>
                <w:rStyle w:val="jlqj4b"/>
                <w:rFonts w:ascii="Helvetica" w:hAnsi="Helvetica" w:hint="cs"/>
                <w:color w:val="000000"/>
                <w:sz w:val="22"/>
                <w:szCs w:val="22"/>
                <w:shd w:val="clear" w:color="auto" w:fill="F5F5F5"/>
                <w:rtl/>
              </w:rPr>
              <w:t xml:space="preserve"> ؟</w:t>
            </w:r>
            <w:r w:rsidRPr="00547DF5">
              <w:rPr>
                <w:rStyle w:val="jlqj4b"/>
                <w:rFonts w:ascii="Helvetica" w:hAnsi="Helvetica"/>
                <w:color w:val="000000"/>
                <w:sz w:val="22"/>
                <w:szCs w:val="22"/>
                <w:shd w:val="clear" w:color="auto" w:fill="F5F5F5"/>
                <w:lang w:bidi="ar"/>
              </w:rPr>
              <w:t>.</w:t>
            </w:r>
            <w:r w:rsidRPr="00547DF5">
              <w:rPr>
                <w:rFonts w:cs="Arial"/>
                <w:kern w:val="0"/>
                <w:sz w:val="22"/>
                <w:szCs w:val="22"/>
                <w:rtl/>
                <w:lang w:eastAsia="en-US"/>
              </w:rPr>
              <w:t xml:space="preserve"> (</w:t>
            </w:r>
            <w:r w:rsidRPr="00547DF5">
              <w:rPr>
                <w:rFonts w:cs="Arial" w:hint="cs"/>
                <w:kern w:val="0"/>
                <w:sz w:val="22"/>
                <w:szCs w:val="22"/>
                <w:rtl/>
                <w:lang w:eastAsia="en-US" w:bidi="ar-IQ"/>
              </w:rPr>
              <w:t xml:space="preserve">الرجاء </w:t>
            </w:r>
            <w:r w:rsidRPr="00547DF5">
              <w:rPr>
                <w:rFonts w:cs="Arial"/>
                <w:kern w:val="0"/>
                <w:sz w:val="22"/>
                <w:szCs w:val="22"/>
                <w:rtl/>
                <w:lang w:eastAsia="en-US"/>
              </w:rPr>
              <w:t>تأكيد</w:t>
            </w:r>
            <w:r w:rsidRPr="00547DF5">
              <w:rPr>
                <w:rFonts w:cs="Arial" w:hint="cs"/>
                <w:kern w:val="0"/>
                <w:sz w:val="22"/>
                <w:szCs w:val="22"/>
                <w:rtl/>
                <w:lang w:eastAsia="en-US"/>
              </w:rPr>
              <w:t xml:space="preserve"> ذلك</w:t>
            </w:r>
            <w:r w:rsidRPr="00547DF5">
              <w:rPr>
                <w:rFonts w:cs="Arial"/>
                <w:kern w:val="0"/>
                <w:sz w:val="22"/>
                <w:szCs w:val="22"/>
                <w:rtl/>
                <w:lang w:eastAsia="en-US"/>
              </w:rPr>
              <w:t>)</w:t>
            </w:r>
          </w:p>
        </w:tc>
        <w:tc>
          <w:tcPr>
            <w:tcW w:w="4680" w:type="dxa"/>
            <w:vMerge/>
            <w:tcBorders>
              <w:top w:val="nil"/>
              <w:left w:val="single" w:sz="4" w:space="0" w:color="auto"/>
              <w:bottom w:val="single" w:sz="4" w:space="0" w:color="auto"/>
              <w:right w:val="single" w:sz="8" w:space="0" w:color="auto"/>
            </w:tcBorders>
            <w:vAlign w:val="center"/>
            <w:hideMark/>
          </w:tcPr>
          <w:p w14:paraId="7A162697"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47DF5" w:rsidRPr="00751A14" w14:paraId="0A741628"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0022813"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7DC849CC"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07C422B4"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3ABCDB37" w14:textId="77777777" w:rsidTr="00547DF5">
        <w:trPr>
          <w:trHeight w:val="1097"/>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2282A9F1" w14:textId="4F74D252" w:rsidR="00547DF5" w:rsidRPr="00751A14" w:rsidRDefault="002448A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Pr>
                <w:rFonts w:cs="Arial"/>
                <w:b/>
                <w:bCs/>
                <w:color w:val="000000"/>
                <w:kern w:val="0"/>
                <w:sz w:val="22"/>
                <w:szCs w:val="22"/>
                <w:lang w:val="en-US" w:eastAsia="en-US"/>
              </w:rPr>
              <w:lastRenderedPageBreak/>
              <w:t>5</w:t>
            </w:r>
            <w:bookmarkStart w:id="0" w:name="_GoBack"/>
            <w:bookmarkEnd w:id="0"/>
          </w:p>
        </w:tc>
        <w:tc>
          <w:tcPr>
            <w:tcW w:w="4710" w:type="dxa"/>
            <w:tcBorders>
              <w:top w:val="nil"/>
              <w:left w:val="nil"/>
              <w:bottom w:val="single" w:sz="4" w:space="0" w:color="auto"/>
              <w:right w:val="single" w:sz="4" w:space="0" w:color="auto"/>
            </w:tcBorders>
            <w:shd w:val="clear" w:color="auto" w:fill="auto"/>
            <w:vAlign w:val="center"/>
          </w:tcPr>
          <w:p w14:paraId="09BE38E1" w14:textId="3B25C265" w:rsidR="00547DF5" w:rsidRPr="005B457F"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02CE8">
              <w:rPr>
                <w:rFonts w:cs="Arial"/>
                <w:b/>
                <w:bCs/>
                <w:color w:val="000000"/>
                <w:kern w:val="0"/>
                <w:sz w:val="22"/>
                <w:szCs w:val="22"/>
                <w:lang w:eastAsia="en-US"/>
              </w:rPr>
              <w:t>Do you have th</w:t>
            </w:r>
            <w:r w:rsidR="00702CE8" w:rsidRPr="00702CE8">
              <w:rPr>
                <w:rFonts w:cs="Arial"/>
                <w:b/>
                <w:bCs/>
                <w:color w:val="000000"/>
                <w:kern w:val="0"/>
                <w:sz w:val="22"/>
                <w:szCs w:val="22"/>
                <w:lang w:eastAsia="en-US"/>
              </w:rPr>
              <w:t xml:space="preserve">e ability to work </w:t>
            </w:r>
            <w:r w:rsidR="00702CE8" w:rsidRPr="00702CE8">
              <w:rPr>
                <w:rFonts w:cs="Arial"/>
                <w:b/>
                <w:bCs/>
                <w:color w:val="000000"/>
                <w:kern w:val="0"/>
                <w:sz w:val="22"/>
                <w:szCs w:val="22"/>
                <w:lang w:val="en-US" w:eastAsia="en-US"/>
              </w:rPr>
              <w:t>in sub- districts areas outside Mosul center</w:t>
            </w:r>
            <w:r w:rsidRPr="00702CE8">
              <w:rPr>
                <w:rFonts w:cs="Arial"/>
                <w:b/>
                <w:bCs/>
                <w:color w:val="000000"/>
                <w:kern w:val="0"/>
                <w:sz w:val="22"/>
                <w:szCs w:val="22"/>
                <w:lang w:eastAsia="en-US"/>
              </w:rPr>
              <w:t>?</w:t>
            </w:r>
            <w:r w:rsidRPr="00751A14">
              <w:rPr>
                <w:rFonts w:cs="Arial"/>
                <w:b/>
                <w:bCs/>
                <w:color w:val="000000"/>
                <w:kern w:val="0"/>
                <w:sz w:val="22"/>
                <w:szCs w:val="22"/>
                <w:lang w:eastAsia="en-US"/>
              </w:rPr>
              <w:t xml:space="preserve"> </w:t>
            </w:r>
          </w:p>
        </w:tc>
        <w:tc>
          <w:tcPr>
            <w:tcW w:w="468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198B74C"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160664AC" w14:textId="77777777" w:rsidTr="00547DF5">
        <w:trPr>
          <w:trHeight w:val="1440"/>
        </w:trPr>
        <w:tc>
          <w:tcPr>
            <w:tcW w:w="420" w:type="dxa"/>
            <w:vMerge/>
            <w:tcBorders>
              <w:top w:val="nil"/>
              <w:left w:val="single" w:sz="8" w:space="0" w:color="auto"/>
              <w:bottom w:val="single" w:sz="4" w:space="0" w:color="auto"/>
              <w:right w:val="single" w:sz="4" w:space="0" w:color="auto"/>
            </w:tcBorders>
            <w:vAlign w:val="center"/>
            <w:hideMark/>
          </w:tcPr>
          <w:p w14:paraId="7A32A970"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710" w:type="dxa"/>
            <w:tcBorders>
              <w:top w:val="nil"/>
              <w:left w:val="nil"/>
              <w:bottom w:val="single" w:sz="4" w:space="0" w:color="auto"/>
              <w:right w:val="single" w:sz="4" w:space="0" w:color="auto"/>
            </w:tcBorders>
            <w:shd w:val="clear" w:color="auto" w:fill="auto"/>
            <w:vAlign w:val="center"/>
          </w:tcPr>
          <w:p w14:paraId="049B3370" w14:textId="00EA6586" w:rsidR="00547DF5" w:rsidRPr="005B457F"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kern w:val="0"/>
                <w:sz w:val="40"/>
                <w:szCs w:val="40"/>
                <w:lang w:eastAsia="en-US"/>
              </w:rPr>
            </w:pPr>
            <w:r w:rsidRPr="00751A14">
              <w:rPr>
                <w:rFonts w:cs="Arial" w:hint="cs"/>
                <w:color w:val="000000"/>
                <w:kern w:val="0"/>
                <w:sz w:val="22"/>
                <w:szCs w:val="22"/>
                <w:rtl/>
                <w:lang w:val="en-US" w:eastAsia="en-US"/>
              </w:rPr>
              <w:t>هل لديك الق</w:t>
            </w:r>
            <w:r w:rsidR="00702CE8">
              <w:rPr>
                <w:rFonts w:cs="Arial" w:hint="cs"/>
                <w:color w:val="000000"/>
                <w:kern w:val="0"/>
                <w:sz w:val="22"/>
                <w:szCs w:val="22"/>
                <w:rtl/>
                <w:lang w:val="en-US" w:eastAsia="en-US"/>
              </w:rPr>
              <w:t>درة على العمل</w:t>
            </w:r>
            <w:r w:rsidR="00702CE8">
              <w:rPr>
                <w:rFonts w:cs="Arial"/>
                <w:color w:val="000000"/>
                <w:kern w:val="0"/>
                <w:sz w:val="22"/>
                <w:szCs w:val="22"/>
                <w:lang w:val="en-US" w:eastAsia="en-US"/>
              </w:rPr>
              <w:t xml:space="preserve"> </w:t>
            </w:r>
            <w:r w:rsidR="00702CE8">
              <w:rPr>
                <w:rFonts w:cs="Arial" w:hint="cs"/>
                <w:color w:val="000000"/>
                <w:kern w:val="0"/>
                <w:sz w:val="22"/>
                <w:szCs w:val="22"/>
                <w:rtl/>
                <w:lang w:val="en-US" w:eastAsia="en-US" w:bidi="ar-IQ"/>
              </w:rPr>
              <w:t>في الاقضية</w:t>
            </w:r>
            <w:r w:rsidR="00702CE8">
              <w:rPr>
                <w:rFonts w:cs="Arial" w:hint="cs"/>
                <w:color w:val="000000"/>
                <w:kern w:val="0"/>
                <w:sz w:val="22"/>
                <w:szCs w:val="22"/>
                <w:rtl/>
                <w:lang w:val="en-US" w:eastAsia="en-US"/>
              </w:rPr>
              <w:t xml:space="preserve"> </w:t>
            </w:r>
            <w:r w:rsidR="00702CE8">
              <w:rPr>
                <w:rFonts w:cs="Arial" w:hint="cs"/>
                <w:color w:val="000000"/>
                <w:kern w:val="0"/>
                <w:sz w:val="22"/>
                <w:szCs w:val="22"/>
                <w:rtl/>
                <w:lang w:val="en-US" w:eastAsia="en-US" w:bidi="ar-IQ"/>
              </w:rPr>
              <w:t xml:space="preserve">خارج مركز مدينة الموصل </w:t>
            </w:r>
            <w:r w:rsidRPr="00751A14">
              <w:rPr>
                <w:rFonts w:cs="Arial" w:hint="cs"/>
                <w:color w:val="000000"/>
                <w:kern w:val="0"/>
                <w:sz w:val="22"/>
                <w:szCs w:val="22"/>
                <w:rtl/>
                <w:lang w:val="en-US" w:eastAsia="en-US"/>
              </w:rPr>
              <w:t>؟</w:t>
            </w:r>
          </w:p>
        </w:tc>
        <w:tc>
          <w:tcPr>
            <w:tcW w:w="4680" w:type="dxa"/>
            <w:vMerge/>
            <w:tcBorders>
              <w:top w:val="nil"/>
              <w:left w:val="single" w:sz="4" w:space="0" w:color="auto"/>
              <w:bottom w:val="single" w:sz="4" w:space="0" w:color="auto"/>
              <w:right w:val="single" w:sz="8" w:space="0" w:color="auto"/>
            </w:tcBorders>
            <w:vAlign w:val="center"/>
            <w:hideMark/>
          </w:tcPr>
          <w:p w14:paraId="51110C01"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702CE8" w:rsidRDefault="00DA4333" w:rsidP="00DA4333">
      <w:pPr>
        <w:tabs>
          <w:tab w:val="left" w:pos="2880"/>
        </w:tabs>
        <w:rPr>
          <w:lang w:bidi="ar-IQ"/>
        </w:rPr>
      </w:pPr>
    </w:p>
    <w:p w14:paraId="0FEEDD27" w14:textId="77777777" w:rsidR="00E174CE" w:rsidRDefault="00E174CE" w:rsidP="00DA4333">
      <w:pPr>
        <w:tabs>
          <w:tab w:val="left" w:pos="2880"/>
        </w:tabs>
        <w:rPr>
          <w:rtl/>
          <w:lang w:val="en-US" w:bidi="ar-IQ"/>
        </w:rPr>
      </w:pPr>
    </w:p>
    <w:p w14:paraId="28BE5363" w14:textId="727F4E6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270" w:type="dxa"/>
        <w:tblLook w:val="04A0" w:firstRow="1" w:lastRow="0" w:firstColumn="1" w:lastColumn="0" w:noHBand="0" w:noVBand="1"/>
      </w:tblPr>
      <w:tblGrid>
        <w:gridCol w:w="709"/>
        <w:gridCol w:w="5807"/>
        <w:gridCol w:w="2754"/>
      </w:tblGrid>
      <w:tr w:rsidR="00751A14" w:rsidRPr="00751A14" w14:paraId="5243B8A4" w14:textId="77777777" w:rsidTr="00751A14">
        <w:trPr>
          <w:trHeight w:val="286"/>
        </w:trPr>
        <w:tc>
          <w:tcPr>
            <w:tcW w:w="9270" w:type="dxa"/>
            <w:gridSpan w:val="3"/>
            <w:tcBorders>
              <w:top w:val="nil"/>
              <w:left w:val="nil"/>
              <w:bottom w:val="nil"/>
              <w:right w:val="nil"/>
            </w:tcBorders>
            <w:shd w:val="clear" w:color="auto" w:fill="auto"/>
            <w:noWrap/>
            <w:vAlign w:val="center"/>
            <w:hideMark/>
          </w:tcPr>
          <w:p w14:paraId="24FE7E65" w14:textId="63394FFC"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547DF5">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751A14">
        <w:trPr>
          <w:trHeight w:val="214"/>
        </w:trPr>
        <w:tc>
          <w:tcPr>
            <w:tcW w:w="709"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5807" w:type="dxa"/>
            <w:tcBorders>
              <w:top w:val="nil"/>
              <w:left w:val="nil"/>
              <w:bottom w:val="nil"/>
              <w:right w:val="nil"/>
            </w:tcBorders>
            <w:shd w:val="clear" w:color="auto" w:fill="auto"/>
            <w:noWrap/>
            <w:vAlign w:val="bottom"/>
            <w:hideMark/>
          </w:tcPr>
          <w:p w14:paraId="62D01816"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754" w:type="dxa"/>
            <w:tcBorders>
              <w:top w:val="nil"/>
              <w:left w:val="nil"/>
              <w:bottom w:val="nil"/>
              <w:right w:val="nil"/>
            </w:tcBorders>
            <w:shd w:val="clear" w:color="auto" w:fill="auto"/>
            <w:noWrap/>
            <w:vAlign w:val="bottom"/>
            <w:hideMark/>
          </w:tcPr>
          <w:p w14:paraId="6438ED7D"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751A14">
        <w:trPr>
          <w:trHeight w:val="20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5807"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547DF5">
              <w:rPr>
                <w:rFonts w:ascii="Calibri" w:hAnsi="Calibri" w:cs="Calibri"/>
                <w:color w:val="000000"/>
                <w:kern w:val="0"/>
                <w:sz w:val="22"/>
                <w:szCs w:val="22"/>
                <w:lang w:val="en-US" w:eastAsia="en-US"/>
              </w:rPr>
              <w:t> </w:t>
            </w:r>
          </w:p>
        </w:tc>
        <w:tc>
          <w:tcPr>
            <w:tcW w:w="2754"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eastAsia="en-US"/>
              </w:rPr>
              <w:t>Bidder Response</w:t>
            </w:r>
          </w:p>
        </w:tc>
      </w:tr>
      <w:tr w:rsidR="00751A14" w:rsidRPr="00751A14" w14:paraId="731B8D7F" w14:textId="77777777" w:rsidTr="00751A14">
        <w:trPr>
          <w:trHeight w:val="582"/>
        </w:trPr>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5807" w:type="dxa"/>
            <w:tcBorders>
              <w:top w:val="nil"/>
              <w:left w:val="nil"/>
              <w:bottom w:val="single" w:sz="4" w:space="0" w:color="auto"/>
              <w:right w:val="single" w:sz="4" w:space="0" w:color="auto"/>
            </w:tcBorders>
            <w:shd w:val="clear" w:color="auto" w:fill="auto"/>
            <w:vAlign w:val="center"/>
            <w:hideMark/>
          </w:tcPr>
          <w:p w14:paraId="7B9CF68B" w14:textId="0EE33488"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47DF5">
              <w:rPr>
                <w:rFonts w:cs="Arial"/>
                <w:color w:val="000000"/>
                <w:kern w:val="0"/>
                <w:sz w:val="22"/>
                <w:szCs w:val="22"/>
                <w:lang w:eastAsia="en-US"/>
              </w:rPr>
              <w:t>Does the supplier workforce is staffed from the local community/region?</w:t>
            </w:r>
          </w:p>
        </w:tc>
        <w:tc>
          <w:tcPr>
            <w:tcW w:w="2754"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val="en-US" w:eastAsia="en-US"/>
              </w:rPr>
              <w:t> </w:t>
            </w:r>
          </w:p>
        </w:tc>
      </w:tr>
      <w:tr w:rsidR="00751A14" w:rsidRPr="00751A14" w14:paraId="23E2016B" w14:textId="77777777" w:rsidTr="00751A14">
        <w:trPr>
          <w:trHeight w:val="398"/>
        </w:trPr>
        <w:tc>
          <w:tcPr>
            <w:tcW w:w="709"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5807" w:type="dxa"/>
            <w:tcBorders>
              <w:top w:val="nil"/>
              <w:left w:val="nil"/>
              <w:bottom w:val="single" w:sz="8" w:space="0" w:color="auto"/>
              <w:right w:val="single" w:sz="4" w:space="0" w:color="auto"/>
            </w:tcBorders>
            <w:shd w:val="clear" w:color="auto" w:fill="auto"/>
            <w:vAlign w:val="center"/>
            <w:hideMark/>
          </w:tcPr>
          <w:p w14:paraId="2090A4F9" w14:textId="0F2EA904"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47DF5">
              <w:rPr>
                <w:rFonts w:cs="Arial" w:hint="cs"/>
                <w:color w:val="000000"/>
                <w:kern w:val="0"/>
                <w:sz w:val="22"/>
                <w:szCs w:val="22"/>
                <w:rtl/>
                <w:lang w:val="en-US" w:eastAsia="en-US"/>
              </w:rPr>
              <w:t>هل القوى العاملة الموردة مؤلفة من المجتمع المحلي / المنطقة؟</w:t>
            </w:r>
          </w:p>
        </w:tc>
        <w:tc>
          <w:tcPr>
            <w:tcW w:w="2754"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751A14">
        <w:trPr>
          <w:trHeight w:val="20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5807"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547DF5">
              <w:rPr>
                <w:rFonts w:ascii="Calibri" w:hAnsi="Calibri" w:cs="Calibri"/>
                <w:color w:val="000000"/>
                <w:kern w:val="0"/>
                <w:sz w:val="22"/>
                <w:szCs w:val="22"/>
                <w:rtl/>
                <w:lang w:val="en-US" w:eastAsia="en-US"/>
              </w:rPr>
              <w:t> </w:t>
            </w:r>
          </w:p>
        </w:tc>
        <w:tc>
          <w:tcPr>
            <w:tcW w:w="2754"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eastAsia="en-US"/>
              </w:rPr>
              <w:t>Bidder Response</w:t>
            </w:r>
          </w:p>
        </w:tc>
      </w:tr>
      <w:tr w:rsidR="00751A14" w:rsidRPr="00751A14" w14:paraId="088C7D82" w14:textId="77777777" w:rsidTr="00547DF5">
        <w:trPr>
          <w:trHeight w:val="971"/>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tc>
        <w:tc>
          <w:tcPr>
            <w:tcW w:w="5807" w:type="dxa"/>
            <w:tcBorders>
              <w:top w:val="nil"/>
              <w:left w:val="nil"/>
              <w:bottom w:val="nil"/>
              <w:right w:val="single" w:sz="8" w:space="0" w:color="auto"/>
            </w:tcBorders>
            <w:shd w:val="clear" w:color="auto" w:fill="FFFFFF" w:themeFill="background1"/>
            <w:vAlign w:val="center"/>
            <w:hideMark/>
          </w:tcPr>
          <w:p w14:paraId="1FF7EBDB" w14:textId="378F60E4"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547DF5">
              <w:rPr>
                <w:rFonts w:cs="Arial"/>
                <w:color w:val="000000"/>
                <w:kern w:val="0"/>
                <w:sz w:val="22"/>
                <w:szCs w:val="22"/>
                <w:lang w:eastAsia="en-US"/>
              </w:rPr>
              <w:t>Does the supplier is actively involved in the support and development of the local community through outreach programmes or similar?</w:t>
            </w:r>
          </w:p>
          <w:p w14:paraId="1284D6F5" w14:textId="77777777" w:rsidR="00903422"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p>
          <w:p w14:paraId="38E27145" w14:textId="4FD9ED64" w:rsidR="00903422"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sz w:val="22"/>
                <w:szCs w:val="22"/>
                <w:lang w:val="en-US" w:eastAsia="en-US"/>
              </w:rPr>
            </w:pPr>
            <w:r w:rsidRPr="00547DF5">
              <w:rPr>
                <w:rFonts w:cs="Arial" w:hint="cs"/>
                <w:color w:val="000000"/>
                <w:kern w:val="0"/>
                <w:sz w:val="22"/>
                <w:szCs w:val="22"/>
                <w:rtl/>
                <w:lang w:val="en-US" w:eastAsia="en-US"/>
              </w:rPr>
              <w:t>هل يشارك المورد بنشاط في دعم وتنمية المجتمع المحلي من خلال برامج التوعية أو ما شابه ذلك؟</w:t>
            </w:r>
          </w:p>
        </w:tc>
        <w:tc>
          <w:tcPr>
            <w:tcW w:w="2754"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val="en-US" w:eastAsia="en-US"/>
              </w:rPr>
              <w:t> </w:t>
            </w:r>
          </w:p>
        </w:tc>
      </w:tr>
      <w:tr w:rsidR="00751A14" w:rsidRPr="00751A14" w14:paraId="7D0E8079" w14:textId="77777777" w:rsidTr="00547DF5">
        <w:trPr>
          <w:trHeight w:val="593"/>
        </w:trPr>
        <w:tc>
          <w:tcPr>
            <w:tcW w:w="709" w:type="dxa"/>
            <w:vMerge/>
            <w:tcBorders>
              <w:top w:val="nil"/>
              <w:left w:val="single" w:sz="8" w:space="0" w:color="auto"/>
              <w:bottom w:val="single" w:sz="8" w:space="0" w:color="000000"/>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5807" w:type="dxa"/>
            <w:tcBorders>
              <w:top w:val="nil"/>
              <w:left w:val="nil"/>
              <w:bottom w:val="single" w:sz="8" w:space="0" w:color="auto"/>
              <w:right w:val="single" w:sz="8" w:space="0" w:color="auto"/>
            </w:tcBorders>
            <w:shd w:val="clear" w:color="auto" w:fill="FFFFFF" w:themeFill="background1"/>
            <w:vAlign w:val="center"/>
            <w:hideMark/>
          </w:tcPr>
          <w:p w14:paraId="6FEFF2CA" w14:textId="0A3FD87E" w:rsidR="00751A14" w:rsidRPr="00021E7B" w:rsidRDefault="00751A14" w:rsidP="00E174C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p>
        </w:tc>
        <w:tc>
          <w:tcPr>
            <w:tcW w:w="2754" w:type="dxa"/>
            <w:vMerge/>
            <w:tcBorders>
              <w:top w:val="nil"/>
              <w:left w:val="single" w:sz="8" w:space="0" w:color="auto"/>
              <w:bottom w:val="single" w:sz="8" w:space="0" w:color="000000"/>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1B439247" w14:textId="255C3128" w:rsidR="00DA4333" w:rsidRDefault="00751A14" w:rsidP="00DA4333">
      <w:pPr>
        <w:tabs>
          <w:tab w:val="left" w:pos="2880"/>
        </w:tabs>
        <w:rPr>
          <w:lang w:val="en-US" w:bidi="ar-IQ"/>
        </w:rPr>
      </w:pPr>
      <w:r>
        <w:rPr>
          <w:lang w:val="en-US" w:bidi="ar-IQ"/>
        </w:rPr>
        <w:fldChar w:fldCharType="end"/>
      </w:r>
    </w:p>
    <w:p w14:paraId="5CD68440" w14:textId="4EE2058B" w:rsidR="00751A14" w:rsidRDefault="00751A14" w:rsidP="00DA4333">
      <w:pPr>
        <w:tabs>
          <w:tab w:val="left" w:pos="2880"/>
        </w:tabs>
        <w:rPr>
          <w:lang w:val="en-US" w:bidi="ar-IQ"/>
        </w:rPr>
      </w:pPr>
    </w:p>
    <w:p w14:paraId="4FFB882D" w14:textId="311D91EC" w:rsidR="00751A14" w:rsidRDefault="00751A14" w:rsidP="00DA4333">
      <w:pPr>
        <w:tabs>
          <w:tab w:val="left" w:pos="2880"/>
        </w:tabs>
        <w:rPr>
          <w:lang w:val="en-US" w:bidi="ar-IQ"/>
        </w:rPr>
      </w:pPr>
    </w:p>
    <w:p w14:paraId="5673DAC2" w14:textId="225B9109" w:rsidR="00751A14" w:rsidRDefault="00751A14" w:rsidP="00DA4333">
      <w:pPr>
        <w:tabs>
          <w:tab w:val="left" w:pos="2880"/>
        </w:tabs>
        <w:rPr>
          <w:lang w:val="en-US" w:bidi="ar-IQ"/>
        </w:rPr>
      </w:pPr>
    </w:p>
    <w:p w14:paraId="2DD7D8C4" w14:textId="77777777" w:rsidR="00751A14" w:rsidRPr="000B3EB0" w:rsidRDefault="00751A14" w:rsidP="00DA4333">
      <w:pPr>
        <w:tabs>
          <w:tab w:val="left" w:pos="2880"/>
        </w:tabs>
        <w:rPr>
          <w:lang w:val="en-US" w:bidi="ar-IQ"/>
        </w:rPr>
      </w:pP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w:t>
      </w:r>
      <w:r w:rsidRPr="00950984">
        <w:rPr>
          <w:rFonts w:asciiTheme="minorBidi" w:hAnsiTheme="minorBidi" w:cstheme="minorBidi"/>
          <w:lang w:eastAsia="en-GB"/>
        </w:rPr>
        <w:lastRenderedPageBreak/>
        <w:t>complying with the provisions of the Contract shall be included in the items as provided in the priced Request of Quotation.</w:t>
      </w:r>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We, the Bidder, hereby confirm compliance with:</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07ED8BC6"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We confirm that Save the Children may in its consideration of our offer, and subsequently, r</w:t>
      </w:r>
      <w:r w:rsidR="00336F63">
        <w:rPr>
          <w:rFonts w:asciiTheme="minorBidi" w:hAnsiTheme="minorBidi" w:cstheme="minorBidi"/>
          <w:kern w:val="0"/>
          <w:lang w:eastAsia="en-GB"/>
        </w:rPr>
        <w:t>ely on the statements made here.</w:t>
      </w:r>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35E936CC" w14:textId="1399E22B"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2C18F24C"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54142161" w14:textId="2777BB52"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59F7CE" w14:textId="011D8A0A"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lastRenderedPageBreak/>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A4194" w14:textId="77777777" w:rsidR="000354AE" w:rsidRDefault="000354AE">
      <w:r>
        <w:separator/>
      </w:r>
    </w:p>
  </w:endnote>
  <w:endnote w:type="continuationSeparator" w:id="0">
    <w:p w14:paraId="25CD10D0" w14:textId="77777777" w:rsidR="000354AE" w:rsidRDefault="0003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44949CE4" w14:textId="1F4D4B2D" w:rsidR="00903422" w:rsidRDefault="00336F63" w:rsidP="00336F63">
        <w:pPr>
          <w:pStyle w:val="Footer"/>
          <w:jc w:val="center"/>
        </w:pPr>
        <w:r>
          <w:rPr>
            <w:rFonts w:cs="Arial"/>
            <w:color w:val="363636"/>
          </w:rPr>
          <w:t>PR</w:t>
        </w:r>
        <w:r w:rsidR="00C56E81">
          <w:rPr>
            <w:rFonts w:cs="Arial"/>
            <w:color w:val="363636"/>
          </w:rPr>
          <w:t>128650</w:t>
        </w:r>
      </w:p>
    </w:sdtContent>
  </w:sdt>
  <w:p w14:paraId="1453A38F" w14:textId="77777777" w:rsidR="00903422" w:rsidRDefault="00903422"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B987B" w14:textId="77777777" w:rsidR="000354AE" w:rsidRDefault="000354AE">
      <w:r>
        <w:separator/>
      </w:r>
    </w:p>
  </w:footnote>
  <w:footnote w:type="continuationSeparator" w:id="0">
    <w:p w14:paraId="7630B111" w14:textId="77777777" w:rsidR="000354AE" w:rsidRDefault="0003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903422" w:rsidRDefault="00903422">
    <w:pPr>
      <w:pStyle w:val="Header"/>
    </w:pPr>
    <w:r>
      <w:rPr>
        <w:noProof/>
        <w:lang w:val="en-US" w:eastAsia="en-US"/>
      </w:rPr>
      <w:drawing>
        <wp:anchor distT="0" distB="0" distL="114300" distR="114300" simplePos="0" relativeHeight="251659264"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7"/>
  </w:num>
  <w:num w:numId="5">
    <w:abstractNumId w:val="0"/>
  </w:num>
  <w:num w:numId="6">
    <w:abstractNumId w:val="2"/>
  </w:num>
  <w:num w:numId="7">
    <w:abstractNumId w:val="11"/>
  </w:num>
  <w:num w:numId="8">
    <w:abstractNumId w:val="5"/>
  </w:num>
  <w:num w:numId="9">
    <w:abstractNumId w:val="1"/>
  </w:num>
  <w:num w:numId="10">
    <w:abstractNumId w:val="6"/>
  </w:num>
  <w:num w:numId="11">
    <w:abstractNumId w:val="15"/>
  </w:num>
  <w:num w:numId="12">
    <w:abstractNumId w:val="12"/>
  </w:num>
  <w:num w:numId="13">
    <w:abstractNumId w:val="13"/>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4AE"/>
    <w:rsid w:val="000355D6"/>
    <w:rsid w:val="00043079"/>
    <w:rsid w:val="00045FD0"/>
    <w:rsid w:val="000512EA"/>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798"/>
    <w:rsid w:val="00223C94"/>
    <w:rsid w:val="00224F66"/>
    <w:rsid w:val="002260AF"/>
    <w:rsid w:val="0023086A"/>
    <w:rsid w:val="00231488"/>
    <w:rsid w:val="002331D5"/>
    <w:rsid w:val="002331FB"/>
    <w:rsid w:val="00233467"/>
    <w:rsid w:val="00233A98"/>
    <w:rsid w:val="00235726"/>
    <w:rsid w:val="00243C8D"/>
    <w:rsid w:val="002448A5"/>
    <w:rsid w:val="00244D3B"/>
    <w:rsid w:val="00245476"/>
    <w:rsid w:val="00250364"/>
    <w:rsid w:val="0025108A"/>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6F63"/>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B6C02"/>
    <w:rsid w:val="003C1404"/>
    <w:rsid w:val="003C3464"/>
    <w:rsid w:val="003C6AB2"/>
    <w:rsid w:val="003D4EDB"/>
    <w:rsid w:val="003D5189"/>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95DD2"/>
    <w:rsid w:val="004A563D"/>
    <w:rsid w:val="004A5880"/>
    <w:rsid w:val="004A5AE9"/>
    <w:rsid w:val="004A64F3"/>
    <w:rsid w:val="004A7D57"/>
    <w:rsid w:val="004B0794"/>
    <w:rsid w:val="004B0E20"/>
    <w:rsid w:val="004B2DAE"/>
    <w:rsid w:val="004D4B06"/>
    <w:rsid w:val="004D7B05"/>
    <w:rsid w:val="004E13E0"/>
    <w:rsid w:val="004E284D"/>
    <w:rsid w:val="004E3975"/>
    <w:rsid w:val="004F3F0F"/>
    <w:rsid w:val="004F41A1"/>
    <w:rsid w:val="004F52CD"/>
    <w:rsid w:val="004F766E"/>
    <w:rsid w:val="00501029"/>
    <w:rsid w:val="005062A1"/>
    <w:rsid w:val="00506841"/>
    <w:rsid w:val="00516CEE"/>
    <w:rsid w:val="00522573"/>
    <w:rsid w:val="00527390"/>
    <w:rsid w:val="00527856"/>
    <w:rsid w:val="00531596"/>
    <w:rsid w:val="0054252C"/>
    <w:rsid w:val="00545104"/>
    <w:rsid w:val="00545EC0"/>
    <w:rsid w:val="00546EA2"/>
    <w:rsid w:val="00547ABF"/>
    <w:rsid w:val="00547DF5"/>
    <w:rsid w:val="00553911"/>
    <w:rsid w:val="00555B9C"/>
    <w:rsid w:val="00556BEA"/>
    <w:rsid w:val="00565E70"/>
    <w:rsid w:val="00565EF8"/>
    <w:rsid w:val="00566DCF"/>
    <w:rsid w:val="00572D40"/>
    <w:rsid w:val="0058028E"/>
    <w:rsid w:val="0058468B"/>
    <w:rsid w:val="00585DDC"/>
    <w:rsid w:val="00586E9F"/>
    <w:rsid w:val="0059446E"/>
    <w:rsid w:val="005A12FD"/>
    <w:rsid w:val="005A4301"/>
    <w:rsid w:val="005A53A4"/>
    <w:rsid w:val="005A58C0"/>
    <w:rsid w:val="005A6EEA"/>
    <w:rsid w:val="005B3C76"/>
    <w:rsid w:val="005B457F"/>
    <w:rsid w:val="005B4A55"/>
    <w:rsid w:val="005B5F1D"/>
    <w:rsid w:val="005C112F"/>
    <w:rsid w:val="005C54F1"/>
    <w:rsid w:val="005D4EB1"/>
    <w:rsid w:val="005D50F1"/>
    <w:rsid w:val="005D5DC3"/>
    <w:rsid w:val="005E7866"/>
    <w:rsid w:val="005F1006"/>
    <w:rsid w:val="005F4BB2"/>
    <w:rsid w:val="005F6F70"/>
    <w:rsid w:val="0060197F"/>
    <w:rsid w:val="006022E8"/>
    <w:rsid w:val="00604E8E"/>
    <w:rsid w:val="00612351"/>
    <w:rsid w:val="00612B60"/>
    <w:rsid w:val="006164C8"/>
    <w:rsid w:val="006173C9"/>
    <w:rsid w:val="00620FE5"/>
    <w:rsid w:val="00626F67"/>
    <w:rsid w:val="006317DE"/>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A64DD"/>
    <w:rsid w:val="006B4A4F"/>
    <w:rsid w:val="006B4CBF"/>
    <w:rsid w:val="006B69DB"/>
    <w:rsid w:val="006C1B3D"/>
    <w:rsid w:val="006C242E"/>
    <w:rsid w:val="006C28D9"/>
    <w:rsid w:val="006D60E5"/>
    <w:rsid w:val="006E0E1A"/>
    <w:rsid w:val="006E2C6A"/>
    <w:rsid w:val="006E4DC2"/>
    <w:rsid w:val="006E5849"/>
    <w:rsid w:val="006F2EE2"/>
    <w:rsid w:val="006F4E2C"/>
    <w:rsid w:val="006F71F6"/>
    <w:rsid w:val="00700DA1"/>
    <w:rsid w:val="00701102"/>
    <w:rsid w:val="00702CE8"/>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0A01"/>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2977"/>
    <w:rsid w:val="008F5C3E"/>
    <w:rsid w:val="008F7A1B"/>
    <w:rsid w:val="00902A88"/>
    <w:rsid w:val="00903422"/>
    <w:rsid w:val="00905E1B"/>
    <w:rsid w:val="00911256"/>
    <w:rsid w:val="00911C28"/>
    <w:rsid w:val="00914E2D"/>
    <w:rsid w:val="00914F29"/>
    <w:rsid w:val="00915B1E"/>
    <w:rsid w:val="009162A7"/>
    <w:rsid w:val="0092420C"/>
    <w:rsid w:val="00925B76"/>
    <w:rsid w:val="009279DA"/>
    <w:rsid w:val="0093372E"/>
    <w:rsid w:val="00935B3D"/>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56E81"/>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596"/>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F0982"/>
    <w:rsid w:val="00DF0C77"/>
    <w:rsid w:val="00DF1B2A"/>
    <w:rsid w:val="00DF7453"/>
    <w:rsid w:val="00E0075F"/>
    <w:rsid w:val="00E03328"/>
    <w:rsid w:val="00E059CA"/>
    <w:rsid w:val="00E13DA7"/>
    <w:rsid w:val="00E144F0"/>
    <w:rsid w:val="00E16D47"/>
    <w:rsid w:val="00E174CE"/>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0AD8"/>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9B7"/>
    <w:rsid w:val="00F46F10"/>
    <w:rsid w:val="00F47033"/>
    <w:rsid w:val="00F50912"/>
    <w:rsid w:val="00F517F6"/>
    <w:rsid w:val="00F52217"/>
    <w:rsid w:val="00F52800"/>
    <w:rsid w:val="00F528EC"/>
    <w:rsid w:val="00F57110"/>
    <w:rsid w:val="00F606DB"/>
    <w:rsid w:val="00F7255A"/>
    <w:rsid w:val="00F80303"/>
    <w:rsid w:val="00F8252B"/>
    <w:rsid w:val="00F845D4"/>
    <w:rsid w:val="00F848A8"/>
    <w:rsid w:val="00F85683"/>
    <w:rsid w:val="00F85FFC"/>
    <w:rsid w:val="00F87C78"/>
    <w:rsid w:val="00F94C34"/>
    <w:rsid w:val="00FA79F5"/>
    <w:rsid w:val="00FB0E9A"/>
    <w:rsid w:val="00FB47A0"/>
    <w:rsid w:val="00FB5A3F"/>
    <w:rsid w:val="00FB691D"/>
    <w:rsid w:val="00FB6D78"/>
    <w:rsid w:val="00FC0578"/>
    <w:rsid w:val="00FC1DE9"/>
    <w:rsid w:val="00FD0C7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 w:type="character" w:customStyle="1" w:styleId="viiyi">
    <w:name w:val="viiyi"/>
    <w:basedOn w:val="DefaultParagraphFont"/>
    <w:rsid w:val="005B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4FA92EB8115B499001452288D373F9" ma:contentTypeVersion="9" ma:contentTypeDescription="Create a new document." ma:contentTypeScope="" ma:versionID="614c07700add856e8d8f686e5e039a02">
  <xsd:schema xmlns:xsd="http://www.w3.org/2001/XMLSchema" xmlns:xs="http://www.w3.org/2001/XMLSchema" xmlns:p="http://schemas.microsoft.com/office/2006/metadata/properties" xmlns:ns3="2ae4a7e3-a69b-4040-968d-09abe2ce274f" targetNamespace="http://schemas.microsoft.com/office/2006/metadata/properties" ma:root="true" ma:fieldsID="b7c8fd5d3c59949e841ebca12329a2c1" ns3:_="">
    <xsd:import namespace="2ae4a7e3-a69b-4040-968d-09abe2ce274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a7e3-a69b-4040-968d-09abe2ce2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2ae4a7e3-a69b-4040-968d-09abe2ce274f"/>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3.xml><?xml version="1.0" encoding="utf-8"?>
<ds:datastoreItem xmlns:ds="http://schemas.openxmlformats.org/officeDocument/2006/customXml" ds:itemID="{2DDF20FB-5677-440E-B49B-5D1964355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a7e3-a69b-4040-968d-09abe2ce2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12802-3578-4A55-9050-8754B241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Tawfeeq, Mohammed</cp:lastModifiedBy>
  <cp:revision>3</cp:revision>
  <cp:lastPrinted>2012-02-02T18:23:00Z</cp:lastPrinted>
  <dcterms:created xsi:type="dcterms:W3CDTF">2022-05-17T12:21:00Z</dcterms:created>
  <dcterms:modified xsi:type="dcterms:W3CDTF">2022-07-24T08:10:00Z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0x010100CA4FA92EB8115B499001452288D373F9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