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3D4A2" w14:textId="2BCA9591" w:rsidR="006221B2" w:rsidRDefault="0039020A">
      <w:pPr>
        <w:pStyle w:val="BodyText"/>
        <w:ind w:left="105"/>
        <w:rPr>
          <w:rFonts w:ascii="Times New Roman"/>
        </w:rPr>
      </w:pPr>
      <w:r>
        <w:rPr>
          <w:rFonts w:ascii="Times New Roman"/>
          <w:noProof/>
        </w:rPr>
        <mc:AlternateContent>
          <mc:Choice Requires="wpg">
            <w:drawing>
              <wp:inline distT="0" distB="0" distL="0" distR="0" wp14:anchorId="7123D64D" wp14:editId="39FFF79A">
                <wp:extent cx="6424295" cy="773430"/>
                <wp:effectExtent l="6350" t="0" r="8255" b="1270"/>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4295" cy="773430"/>
                          <a:chOff x="0" y="0"/>
                          <a:chExt cx="10117" cy="1218"/>
                        </a:xfrm>
                      </wpg:grpSpPr>
                      <wps:wsp>
                        <wps:cNvPr id="8" name="Rectangle 9"/>
                        <wps:cNvSpPr>
                          <a:spLocks noChangeArrowheads="1"/>
                        </wps:cNvSpPr>
                        <wps:spPr bwMode="auto">
                          <a:xfrm>
                            <a:off x="2" y="16"/>
                            <a:ext cx="10112" cy="1114"/>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402" y="0"/>
                            <a:ext cx="2234" cy="1154"/>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7"/>
                        <wps:cNvSpPr txBox="1">
                          <a:spLocks noChangeArrowheads="1"/>
                        </wps:cNvSpPr>
                        <wps:spPr bwMode="auto">
                          <a:xfrm>
                            <a:off x="0" y="0"/>
                            <a:ext cx="10117" cy="1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3D65B" w14:textId="77777777" w:rsidR="006221B2" w:rsidRDefault="00EC6958">
                              <w:pPr>
                                <w:spacing w:before="351" w:line="866" w:lineRule="exact"/>
                                <w:ind w:left="152"/>
                                <w:rPr>
                                  <w:sz w:val="72"/>
                                </w:rPr>
                              </w:pPr>
                              <w:r>
                                <w:rPr>
                                  <w:sz w:val="72"/>
                                </w:rPr>
                                <w:t>Request for</w:t>
                              </w:r>
                              <w:r>
                                <w:rPr>
                                  <w:spacing w:val="-1"/>
                                  <w:sz w:val="72"/>
                                </w:rPr>
                                <w:t xml:space="preserve"> </w:t>
                              </w:r>
                              <w:r>
                                <w:rPr>
                                  <w:sz w:val="72"/>
                                </w:rPr>
                                <w:t>Proposal</w:t>
                              </w:r>
                            </w:p>
                          </w:txbxContent>
                        </wps:txbx>
                        <wps:bodyPr rot="0" vert="horz" wrap="square" lIns="0" tIns="0" rIns="0" bIns="0" anchor="t" anchorCtr="0" upright="1">
                          <a:noAutofit/>
                        </wps:bodyPr>
                      </wps:wsp>
                    </wpg:wgp>
                  </a:graphicData>
                </a:graphic>
              </wp:inline>
            </w:drawing>
          </mc:Choice>
          <mc:Fallback>
            <w:pict>
              <v:group w14:anchorId="7123D64D" id="Group 6" o:spid="_x0000_s1026" style="width:505.85pt;height:60.9pt;mso-position-horizontal-relative:char;mso-position-vertical-relative:line" coordsize="10117,1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">
                <v:rect id="Rectangle 9" o:spid="_x0000_s1027" style="position:absolute;left:2;top:16;width:10112;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" filled="f" strokeweight=".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7402;width:2234;height:1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">
                  <v:imagedata r:id="rId11" o:title=""/>
                </v:shape>
                <v:shapetype id="_x0000_t202" coordsize="21600,21600" o:spt="202" path="m,l,21600r21600,l21600,xe">
                  <v:stroke joinstyle="miter"/>
                  <v:path gradientshapeok="t" o:connecttype="rect"/>
                </v:shapetype>
                <v:shape id="Text Box 7" o:spid="_x0000_s1029" type="#_x0000_t202" style="position:absolute;width:10117;height:1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123D65B" w14:textId="77777777" w:rsidR="006221B2" w:rsidRDefault="00EC6958">
                        <w:pPr>
                          <w:spacing w:before="351" w:line="866" w:lineRule="exact"/>
                          <w:ind w:left="152"/>
                          <w:rPr>
                            <w:sz w:val="72"/>
                          </w:rPr>
                        </w:pPr>
                        <w:r>
                          <w:rPr>
                            <w:sz w:val="72"/>
                          </w:rPr>
                          <w:t>Request for</w:t>
                        </w:r>
                        <w:r>
                          <w:rPr>
                            <w:spacing w:val="-1"/>
                            <w:sz w:val="72"/>
                          </w:rPr>
                          <w:t xml:space="preserve"> </w:t>
                        </w:r>
                        <w:r>
                          <w:rPr>
                            <w:sz w:val="72"/>
                          </w:rPr>
                          <w:t>Proposal</w:t>
                        </w:r>
                      </w:p>
                    </w:txbxContent>
                  </v:textbox>
                </v:shape>
                <w10:anchorlock/>
              </v:group>
            </w:pict>
          </mc:Fallback>
        </mc:AlternateContent>
      </w:r>
    </w:p>
    <w:p w14:paraId="7123D4A3" w14:textId="77777777" w:rsidR="006221B2" w:rsidRDefault="006221B2">
      <w:pPr>
        <w:pStyle w:val="BodyText"/>
        <w:rPr>
          <w:rFonts w:ascii="Times New Roman"/>
        </w:rPr>
      </w:pPr>
    </w:p>
    <w:p w14:paraId="7123D4A5" w14:textId="77777777" w:rsidR="006221B2" w:rsidRPr="002D57BE" w:rsidRDefault="00EC6958">
      <w:pPr>
        <w:pStyle w:val="BodyText"/>
        <w:spacing w:before="59" w:line="243" w:lineRule="exact"/>
        <w:ind w:left="140"/>
        <w:rPr>
          <w:spacing w:val="-2"/>
          <w:szCs w:val="22"/>
        </w:rPr>
      </w:pPr>
      <w:r w:rsidRPr="002D57BE">
        <w:rPr>
          <w:spacing w:val="-2"/>
          <w:szCs w:val="22"/>
        </w:rPr>
        <w:t>DRC Iraq</w:t>
      </w:r>
    </w:p>
    <w:p w14:paraId="1D397B8B" w14:textId="77777777" w:rsidR="002A0718" w:rsidRDefault="00EC6958" w:rsidP="002A0718">
      <w:pPr>
        <w:pStyle w:val="BodyText"/>
        <w:ind w:left="140" w:right="5691"/>
        <w:rPr>
          <w:spacing w:val="-2"/>
          <w:szCs w:val="22"/>
        </w:rPr>
      </w:pPr>
      <w:r w:rsidRPr="002D57BE">
        <w:rPr>
          <w:spacing w:val="-2"/>
          <w:szCs w:val="22"/>
        </w:rPr>
        <w:t xml:space="preserve">Erbil, 40-meter Road, </w:t>
      </w:r>
      <w:r w:rsidR="00B74BB8" w:rsidRPr="002D57BE">
        <w:rPr>
          <w:spacing w:val="-2"/>
          <w:szCs w:val="22"/>
        </w:rPr>
        <w:t>Star Towers</w:t>
      </w:r>
      <w:r w:rsidRPr="002D57BE">
        <w:rPr>
          <w:spacing w:val="-2"/>
          <w:szCs w:val="22"/>
        </w:rPr>
        <w:t xml:space="preserve">, Building </w:t>
      </w:r>
      <w:proofErr w:type="spellStart"/>
      <w:proofErr w:type="gramStart"/>
      <w:r w:rsidR="00B74BB8" w:rsidRPr="002D57BE">
        <w:rPr>
          <w:spacing w:val="-2"/>
          <w:szCs w:val="22"/>
        </w:rPr>
        <w:t>D</w:t>
      </w:r>
      <w:r w:rsidRPr="002D57BE">
        <w:rPr>
          <w:spacing w:val="-2"/>
          <w:szCs w:val="22"/>
        </w:rPr>
        <w:t>,Floor</w:t>
      </w:r>
      <w:proofErr w:type="spellEnd"/>
      <w:proofErr w:type="gramEnd"/>
      <w:r w:rsidRPr="002D57BE">
        <w:rPr>
          <w:spacing w:val="-2"/>
          <w:szCs w:val="22"/>
        </w:rPr>
        <w:t xml:space="preserve"> 1</w:t>
      </w:r>
      <w:r w:rsidR="00B74BB8" w:rsidRPr="002D57BE">
        <w:rPr>
          <w:spacing w:val="-2"/>
          <w:szCs w:val="22"/>
        </w:rPr>
        <w:t>1</w:t>
      </w:r>
      <w:r w:rsidRPr="002D57BE">
        <w:rPr>
          <w:spacing w:val="-2"/>
          <w:szCs w:val="22"/>
        </w:rPr>
        <w:t xml:space="preserve"> </w:t>
      </w:r>
    </w:p>
    <w:p w14:paraId="05DB23B9" w14:textId="77777777" w:rsidR="002A0718" w:rsidRDefault="002A0718" w:rsidP="002A0718">
      <w:pPr>
        <w:pStyle w:val="BodyText"/>
        <w:ind w:left="140" w:right="5691"/>
        <w:rPr>
          <w:spacing w:val="-2"/>
          <w:szCs w:val="22"/>
        </w:rPr>
      </w:pPr>
    </w:p>
    <w:p w14:paraId="5B7EDA01" w14:textId="0F5BBC44" w:rsidR="00CF2F74" w:rsidRPr="002D57BE" w:rsidRDefault="00E11B89" w:rsidP="002A0718">
      <w:pPr>
        <w:pStyle w:val="BodyText"/>
        <w:ind w:left="140" w:right="5691"/>
      </w:pPr>
      <w:r w:rsidRPr="5C0BD889">
        <w:rPr>
          <w:spacing w:val="-2"/>
        </w:rPr>
        <w:t>2</w:t>
      </w:r>
      <w:r w:rsidR="00FC0420">
        <w:rPr>
          <w:spacing w:val="-2"/>
        </w:rPr>
        <w:t>1</w:t>
      </w:r>
      <w:r w:rsidR="00EC6958" w:rsidRPr="002D57BE">
        <w:rPr>
          <w:spacing w:val="-2"/>
          <w:szCs w:val="22"/>
        </w:rPr>
        <w:t>.</w:t>
      </w:r>
      <w:r w:rsidR="00BA2CB6" w:rsidRPr="5C0BD889">
        <w:rPr>
          <w:spacing w:val="-2"/>
        </w:rPr>
        <w:t>0</w:t>
      </w:r>
      <w:r w:rsidR="0064070C" w:rsidRPr="5C0BD889">
        <w:rPr>
          <w:spacing w:val="-2"/>
        </w:rPr>
        <w:t>7</w:t>
      </w:r>
      <w:r w:rsidR="00EC6958" w:rsidRPr="5C0BD889">
        <w:rPr>
          <w:spacing w:val="-2"/>
        </w:rPr>
        <w:t>.202</w:t>
      </w:r>
      <w:r w:rsidR="00B74BB8" w:rsidRPr="5C0BD889">
        <w:rPr>
          <w:spacing w:val="-2"/>
        </w:rPr>
        <w:t>2</w:t>
      </w:r>
    </w:p>
    <w:p w14:paraId="6451D014" w14:textId="77777777" w:rsidR="00050928" w:rsidRDefault="00050928" w:rsidP="00CF2F74">
      <w:pPr>
        <w:pStyle w:val="BodyText"/>
        <w:spacing w:line="722" w:lineRule="auto"/>
        <w:ind w:left="140" w:right="5691"/>
        <w:rPr>
          <w:color w:val="212121"/>
        </w:rPr>
      </w:pPr>
    </w:p>
    <w:p w14:paraId="7123D4A8" w14:textId="71C66D08" w:rsidR="006221B2" w:rsidRDefault="00EC6958" w:rsidP="00CF2F74">
      <w:pPr>
        <w:pStyle w:val="BodyText"/>
        <w:spacing w:line="722" w:lineRule="auto"/>
        <w:ind w:left="140" w:right="5691"/>
      </w:pPr>
      <w:r>
        <w:rPr>
          <w:color w:val="212121"/>
        </w:rPr>
        <w:t>To</w:t>
      </w:r>
      <w:r>
        <w:rPr>
          <w:color w:val="212121"/>
          <w:spacing w:val="-3"/>
        </w:rPr>
        <w:t xml:space="preserve"> </w:t>
      </w:r>
      <w:r>
        <w:rPr>
          <w:color w:val="212121"/>
        </w:rPr>
        <w:t>Service</w:t>
      </w:r>
      <w:r>
        <w:rPr>
          <w:color w:val="212121"/>
          <w:spacing w:val="-4"/>
        </w:rPr>
        <w:t xml:space="preserve"> </w:t>
      </w:r>
      <w:r>
        <w:rPr>
          <w:color w:val="212121"/>
        </w:rPr>
        <w:t>Provider</w:t>
      </w:r>
    </w:p>
    <w:p w14:paraId="5F9D08EF" w14:textId="50C6ED8C" w:rsidR="00A911DB" w:rsidRDefault="00EC6958" w:rsidP="00A911DB">
      <w:pPr>
        <w:pStyle w:val="Heading1"/>
        <w:ind w:left="140" w:firstLine="0"/>
        <w:rPr>
          <w:color w:val="212121"/>
          <w:w w:val="95"/>
        </w:rPr>
      </w:pPr>
      <w:r>
        <w:rPr>
          <w:color w:val="212121"/>
          <w:w w:val="95"/>
        </w:rPr>
        <w:t>Request</w:t>
      </w:r>
      <w:r>
        <w:rPr>
          <w:color w:val="212121"/>
          <w:spacing w:val="29"/>
          <w:w w:val="95"/>
        </w:rPr>
        <w:t xml:space="preserve"> </w:t>
      </w:r>
      <w:r>
        <w:rPr>
          <w:color w:val="212121"/>
          <w:w w:val="95"/>
        </w:rPr>
        <w:t>for</w:t>
      </w:r>
      <w:r>
        <w:rPr>
          <w:color w:val="212121"/>
          <w:spacing w:val="30"/>
          <w:w w:val="95"/>
        </w:rPr>
        <w:t xml:space="preserve"> </w:t>
      </w:r>
      <w:r>
        <w:rPr>
          <w:color w:val="212121"/>
          <w:w w:val="95"/>
        </w:rPr>
        <w:t>Proposal</w:t>
      </w:r>
      <w:r>
        <w:rPr>
          <w:color w:val="212121"/>
          <w:spacing w:val="31"/>
          <w:w w:val="95"/>
        </w:rPr>
        <w:t xml:space="preserve"> </w:t>
      </w:r>
      <w:r>
        <w:rPr>
          <w:color w:val="212121"/>
          <w:w w:val="95"/>
        </w:rPr>
        <w:t>No:</w:t>
      </w:r>
      <w:r w:rsidRPr="006E73D7">
        <w:rPr>
          <w:color w:val="212121"/>
          <w:w w:val="95"/>
        </w:rPr>
        <w:t xml:space="preserve"> </w:t>
      </w:r>
      <w:r w:rsidR="00823046" w:rsidRPr="00823046">
        <w:rPr>
          <w:color w:val="212121"/>
          <w:w w:val="95"/>
        </w:rPr>
        <w:t xml:space="preserve">RFP-IRQ-CO-2022-008-End of Project External Evaluation. </w:t>
      </w:r>
    </w:p>
    <w:p w14:paraId="7123D4AD" w14:textId="5BF4F663" w:rsidR="006221B2" w:rsidRDefault="00EC6958" w:rsidP="00A911DB">
      <w:pPr>
        <w:pStyle w:val="Heading1"/>
        <w:ind w:left="140" w:firstLine="0"/>
        <w:rPr>
          <w:color w:val="212121"/>
        </w:rPr>
      </w:pPr>
      <w:r>
        <w:rPr>
          <w:color w:val="212121"/>
          <w:spacing w:val="-1"/>
        </w:rPr>
        <w:t>Dear</w:t>
      </w:r>
      <w:r>
        <w:rPr>
          <w:color w:val="212121"/>
          <w:spacing w:val="-9"/>
        </w:rPr>
        <w:t xml:space="preserve"> </w:t>
      </w:r>
      <w:r>
        <w:rPr>
          <w:color w:val="212121"/>
        </w:rPr>
        <w:t>Sir/Madam:</w:t>
      </w:r>
    </w:p>
    <w:p w14:paraId="747BFA91" w14:textId="77777777" w:rsidR="00CF2F74" w:rsidRDefault="00CF2F74">
      <w:pPr>
        <w:pStyle w:val="BodyText"/>
        <w:ind w:left="140"/>
      </w:pPr>
    </w:p>
    <w:p w14:paraId="7123D4AE" w14:textId="77777777" w:rsidR="006221B2" w:rsidRPr="005F6A92" w:rsidRDefault="006221B2">
      <w:pPr>
        <w:pStyle w:val="BodyText"/>
        <w:spacing w:before="1"/>
        <w:rPr>
          <w:spacing w:val="-2"/>
          <w:szCs w:val="22"/>
        </w:rPr>
      </w:pPr>
    </w:p>
    <w:p w14:paraId="1A4DF70F" w14:textId="77777777" w:rsidR="005F6A92" w:rsidRPr="005F6A92"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5F6A92">
        <w:rPr>
          <w:rFonts w:ascii="Calibri" w:eastAsia="Calibri" w:hAnsi="Calibri" w:cs="Calibri"/>
          <w:spacing w:val="-2"/>
          <w:sz w:val="20"/>
          <w:szCs w:val="22"/>
        </w:rPr>
        <w:t>The Danish Refugee Council assists refugees and internally displaced persons across the globe: we provide emergency aid and facilitate access to rights. We work in conflict-affected areas, along displacement routes, and in the countries where refugees settle. In cooperation with local communities, we strive for responsible and durable solutions.</w:t>
      </w:r>
    </w:p>
    <w:p w14:paraId="3C0BB6FE" w14:textId="3D89F70B" w:rsidR="005F6A92" w:rsidRPr="005F6A92"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5F6A92">
        <w:rPr>
          <w:rFonts w:ascii="Calibri" w:eastAsia="Calibri" w:hAnsi="Calibri" w:cs="Calibri"/>
          <w:spacing w:val="-2"/>
          <w:sz w:val="20"/>
          <w:szCs w:val="22"/>
        </w:rPr>
        <w:t xml:space="preserve">The Danish Refugee Council was founded in Denmark in </w:t>
      </w:r>
      <w:r w:rsidR="00F06C56" w:rsidRPr="005F6A92">
        <w:rPr>
          <w:rFonts w:ascii="Calibri" w:eastAsia="Calibri" w:hAnsi="Calibri" w:cs="Calibri"/>
          <w:spacing w:val="-2"/>
          <w:sz w:val="20"/>
          <w:szCs w:val="22"/>
        </w:rPr>
        <w:t>1956 and</w:t>
      </w:r>
      <w:r w:rsidRPr="005F6A92">
        <w:rPr>
          <w:rFonts w:ascii="Calibri" w:eastAsia="Calibri" w:hAnsi="Calibri" w:cs="Calibri"/>
          <w:spacing w:val="-2"/>
          <w:sz w:val="20"/>
          <w:szCs w:val="22"/>
        </w:rPr>
        <w:t xml:space="preserve"> has since grown to become an international humanitarian organization with more than 7,000 staff and 8,000 volunteers. Our vision is a dignified life for all displaced. </w:t>
      </w:r>
      <w:proofErr w:type="gramStart"/>
      <w:r w:rsidRPr="005F6A92">
        <w:rPr>
          <w:rFonts w:ascii="Calibri" w:eastAsia="Calibri" w:hAnsi="Calibri" w:cs="Calibri"/>
          <w:spacing w:val="-2"/>
          <w:sz w:val="20"/>
          <w:szCs w:val="22"/>
        </w:rPr>
        <w:t>All of</w:t>
      </w:r>
      <w:proofErr w:type="gramEnd"/>
      <w:r w:rsidRPr="005F6A92">
        <w:rPr>
          <w:rFonts w:ascii="Calibri" w:eastAsia="Calibri" w:hAnsi="Calibri" w:cs="Calibri"/>
          <w:spacing w:val="-2"/>
          <w:sz w:val="20"/>
          <w:szCs w:val="22"/>
        </w:rPr>
        <w:t xml:space="preserve"> our efforts are based on our value compass: humanity, respect, independence and neutrality, participation, and honesty and transparency. </w:t>
      </w:r>
    </w:p>
    <w:p w14:paraId="1D9CD02A" w14:textId="12BA282C" w:rsidR="00CF2F74" w:rsidRPr="005F6A92"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5F6A92">
        <w:rPr>
          <w:rFonts w:ascii="Calibri" w:eastAsia="Calibri" w:hAnsi="Calibri" w:cs="Calibri"/>
          <w:spacing w:val="-2"/>
          <w:sz w:val="20"/>
          <w:szCs w:val="22"/>
        </w:rPr>
        <w:t xml:space="preserve">DRC has been operating in the Middle East region for over a decade, running a combination of emergency, livelihood, protection and advocacy programs through Country Offices in Yemen, Syria, Iraq, Jordan, </w:t>
      </w:r>
      <w:r w:rsidR="00F06C56" w:rsidRPr="005F6A92">
        <w:rPr>
          <w:rFonts w:ascii="Calibri" w:eastAsia="Calibri" w:hAnsi="Calibri" w:cs="Calibri"/>
          <w:spacing w:val="-2"/>
          <w:sz w:val="20"/>
          <w:szCs w:val="22"/>
        </w:rPr>
        <w:t>Lebanon,</w:t>
      </w:r>
      <w:r w:rsidRPr="005F6A92">
        <w:rPr>
          <w:rFonts w:ascii="Calibri" w:eastAsia="Calibri" w:hAnsi="Calibri" w:cs="Calibri"/>
          <w:spacing w:val="-2"/>
          <w:sz w:val="20"/>
          <w:szCs w:val="22"/>
        </w:rPr>
        <w:t xml:space="preserve"> and Turkey with a Regional Office in Amman.</w:t>
      </w:r>
    </w:p>
    <w:p w14:paraId="1A4EAB26" w14:textId="77777777" w:rsidR="00E56FB6"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8E3C9C">
        <w:rPr>
          <w:rFonts w:ascii="Calibri" w:eastAsia="Calibri" w:hAnsi="Calibri" w:cs="Calibri"/>
          <w:spacing w:val="-2"/>
          <w:sz w:val="20"/>
          <w:szCs w:val="22"/>
        </w:rPr>
        <w:t xml:space="preserve">In Iraq, DRC has been at the forefront of </w:t>
      </w:r>
      <w:r w:rsidR="00F06C56" w:rsidRPr="008E3C9C">
        <w:rPr>
          <w:rFonts w:ascii="Calibri" w:eastAsia="Calibri" w:hAnsi="Calibri" w:cs="Calibri"/>
          <w:spacing w:val="-2"/>
          <w:sz w:val="20"/>
          <w:szCs w:val="22"/>
        </w:rPr>
        <w:t>aiding</w:t>
      </w:r>
      <w:r w:rsidRPr="008E3C9C">
        <w:rPr>
          <w:rFonts w:ascii="Calibri" w:eastAsia="Calibri" w:hAnsi="Calibri" w:cs="Calibri"/>
          <w:spacing w:val="-2"/>
          <w:sz w:val="20"/>
          <w:szCs w:val="22"/>
        </w:rPr>
        <w:t xml:space="preserve"> the most vulnerable among conflict and displacement affected individuals, families, and communities. DRC’ response in Iraq has focused on ensuring displacement and conflict affected people are able to access protection, meet basic needs, and have access to safe shelter and </w:t>
      </w:r>
      <w:r w:rsidR="00F06C56" w:rsidRPr="008E3C9C">
        <w:rPr>
          <w:rFonts w:ascii="Calibri" w:eastAsia="Calibri" w:hAnsi="Calibri" w:cs="Calibri"/>
          <w:spacing w:val="-2"/>
          <w:sz w:val="20"/>
          <w:szCs w:val="22"/>
        </w:rPr>
        <w:t>WASH</w:t>
      </w:r>
      <w:r w:rsidR="00E56FB6">
        <w:rPr>
          <w:rFonts w:ascii="Calibri" w:eastAsia="Calibri" w:hAnsi="Calibri" w:cs="Calibri"/>
          <w:spacing w:val="-2"/>
          <w:sz w:val="20"/>
          <w:szCs w:val="22"/>
        </w:rPr>
        <w:t>.</w:t>
      </w:r>
    </w:p>
    <w:p w14:paraId="5DCA63C7" w14:textId="5C19437C" w:rsidR="000C5A03" w:rsidRPr="00932EC4" w:rsidRDefault="00EC6958" w:rsidP="00CA0EE8">
      <w:pPr>
        <w:pStyle w:val="Heading1"/>
        <w:ind w:left="0" w:firstLine="0"/>
        <w:rPr>
          <w:b w:val="0"/>
          <w:bCs w:val="0"/>
          <w:spacing w:val="-2"/>
          <w:szCs w:val="22"/>
        </w:rPr>
      </w:pPr>
      <w:r w:rsidRPr="00F01B29">
        <w:rPr>
          <w:b w:val="0"/>
          <w:bCs w:val="0"/>
          <w:spacing w:val="-2"/>
          <w:szCs w:val="22"/>
        </w:rPr>
        <w:t>DRC</w:t>
      </w:r>
      <w:r w:rsidR="00B40CC9" w:rsidRPr="00F01B29">
        <w:rPr>
          <w:b w:val="0"/>
          <w:bCs w:val="0"/>
          <w:spacing w:val="-2"/>
          <w:szCs w:val="22"/>
        </w:rPr>
        <w:t>(Danish Refugee Council)</w:t>
      </w:r>
      <w:r w:rsidRPr="00F01B29">
        <w:rPr>
          <w:b w:val="0"/>
          <w:bCs w:val="0"/>
          <w:spacing w:val="-2"/>
          <w:szCs w:val="22"/>
        </w:rPr>
        <w:t xml:space="preserve"> </w:t>
      </w:r>
      <w:r w:rsidR="00E56FB6" w:rsidRPr="00F01B29">
        <w:rPr>
          <w:b w:val="0"/>
          <w:bCs w:val="0"/>
          <w:spacing w:val="-2"/>
          <w:szCs w:val="22"/>
        </w:rPr>
        <w:t xml:space="preserve">has received a grant from </w:t>
      </w:r>
      <w:r w:rsidR="00AD662D">
        <w:rPr>
          <w:b w:val="0"/>
          <w:bCs w:val="0"/>
          <w:spacing w:val="-2"/>
          <w:szCs w:val="22"/>
        </w:rPr>
        <w:t>BPRM</w:t>
      </w:r>
      <w:r w:rsidR="00E56FB6" w:rsidRPr="00F01B29">
        <w:rPr>
          <w:b w:val="0"/>
          <w:bCs w:val="0"/>
          <w:spacing w:val="-2"/>
          <w:szCs w:val="22"/>
        </w:rPr>
        <w:t xml:space="preserve"> for the implementation of the humanitarian aid operation at Iraq, Part of this operation is </w:t>
      </w:r>
      <w:r w:rsidR="00F01B29" w:rsidRPr="00F01B29">
        <w:rPr>
          <w:b w:val="0"/>
          <w:bCs w:val="0"/>
          <w:spacing w:val="-2"/>
          <w:szCs w:val="22"/>
        </w:rPr>
        <w:t>Promoting self-reliance &amp; improving access to livelihoods opportunities for displacement-affected Iraqi &amp; Syrian households in Salah al-Din, Diyala, Erbil, &amp; Dohuk Governorates, Iraq</w:t>
      </w:r>
      <w:r w:rsidR="00E56FB6" w:rsidRPr="00F01B29">
        <w:rPr>
          <w:b w:val="0"/>
          <w:bCs w:val="0"/>
          <w:spacing w:val="-2"/>
          <w:szCs w:val="22"/>
        </w:rPr>
        <w:t>, theref</w:t>
      </w:r>
      <w:r w:rsidR="00B40CC9" w:rsidRPr="00F01B29">
        <w:rPr>
          <w:b w:val="0"/>
          <w:bCs w:val="0"/>
          <w:spacing w:val="-2"/>
          <w:szCs w:val="22"/>
        </w:rPr>
        <w:t>o</w:t>
      </w:r>
      <w:r w:rsidR="00E56FB6" w:rsidRPr="00F01B29">
        <w:rPr>
          <w:b w:val="0"/>
          <w:bCs w:val="0"/>
          <w:spacing w:val="-2"/>
          <w:szCs w:val="22"/>
        </w:rPr>
        <w:t xml:space="preserve">re DRC </w:t>
      </w:r>
      <w:r w:rsidRPr="00F01B29">
        <w:rPr>
          <w:b w:val="0"/>
          <w:bCs w:val="0"/>
          <w:spacing w:val="-2"/>
          <w:szCs w:val="22"/>
        </w:rPr>
        <w:t xml:space="preserve">requests you to submit price bid(s) for the provision of the </w:t>
      </w:r>
      <w:r w:rsidR="00F20632" w:rsidRPr="00F01B29">
        <w:rPr>
          <w:b w:val="0"/>
          <w:bCs w:val="0"/>
          <w:spacing w:val="-2"/>
          <w:szCs w:val="22"/>
        </w:rPr>
        <w:t>services listed</w:t>
      </w:r>
      <w:r w:rsidRPr="00F01B29">
        <w:rPr>
          <w:b w:val="0"/>
          <w:bCs w:val="0"/>
          <w:spacing w:val="-2"/>
          <w:szCs w:val="22"/>
        </w:rPr>
        <w:t xml:space="preserve"> on the attached Annex A- Term of Reference-</w:t>
      </w:r>
      <w:r w:rsidR="00F01B29" w:rsidRPr="00F01B29">
        <w:rPr>
          <w:b w:val="0"/>
          <w:bCs w:val="0"/>
          <w:spacing w:val="-2"/>
          <w:szCs w:val="22"/>
        </w:rPr>
        <w:t xml:space="preserve"> Promoting Self-Reliance &amp; Improving Access to Livelihoods Opportunities</w:t>
      </w:r>
      <w:r w:rsidR="00500B2B">
        <w:rPr>
          <w:b w:val="0"/>
          <w:bCs w:val="0"/>
          <w:spacing w:val="-2"/>
          <w:szCs w:val="22"/>
        </w:rPr>
        <w:t>.</w:t>
      </w:r>
    </w:p>
    <w:p w14:paraId="7C01CAF8" w14:textId="77777777" w:rsidR="00CF2F74" w:rsidRDefault="00CF2F74" w:rsidP="006331C2">
      <w:pPr>
        <w:tabs>
          <w:tab w:val="left" w:pos="1890"/>
          <w:tab w:val="left" w:pos="2070"/>
        </w:tabs>
        <w:spacing w:line="276" w:lineRule="auto"/>
        <w:jc w:val="both"/>
        <w:rPr>
          <w:b/>
          <w:color w:val="212121"/>
          <w:sz w:val="20"/>
        </w:rPr>
      </w:pPr>
    </w:p>
    <w:p w14:paraId="01DA4EAC" w14:textId="21EAC80C" w:rsidR="00720F0B" w:rsidRDefault="00720F0B" w:rsidP="006331C2">
      <w:pPr>
        <w:tabs>
          <w:tab w:val="left" w:pos="1890"/>
          <w:tab w:val="left" w:pos="2070"/>
        </w:tabs>
        <w:spacing w:line="276" w:lineRule="auto"/>
        <w:jc w:val="both"/>
        <w:rPr>
          <w:b/>
          <w:color w:val="212121"/>
          <w:sz w:val="20"/>
        </w:rPr>
      </w:pPr>
      <w:r>
        <w:rPr>
          <w:b/>
          <w:color w:val="212121"/>
          <w:sz w:val="20"/>
        </w:rPr>
        <w:t>Note:</w:t>
      </w:r>
    </w:p>
    <w:p w14:paraId="7123D4B3" w14:textId="45C2ED87" w:rsidR="006221B2" w:rsidRDefault="009363F3" w:rsidP="006331C2">
      <w:pPr>
        <w:tabs>
          <w:tab w:val="left" w:pos="1890"/>
          <w:tab w:val="left" w:pos="2070"/>
        </w:tabs>
        <w:spacing w:line="276" w:lineRule="auto"/>
        <w:jc w:val="both"/>
        <w:rPr>
          <w:spacing w:val="-2"/>
          <w:sz w:val="20"/>
        </w:rPr>
      </w:pPr>
      <w:r>
        <w:rPr>
          <w:spacing w:val="-2"/>
          <w:sz w:val="20"/>
        </w:rPr>
        <w:t>Awarded</w:t>
      </w:r>
      <w:r w:rsidR="00720F0B" w:rsidRPr="00720F0B">
        <w:rPr>
          <w:spacing w:val="-2"/>
          <w:sz w:val="20"/>
        </w:rPr>
        <w:t xml:space="preserve"> consultant shall provide documentation that her/his company has a liability insurance that covers any damage or injury the consultant may inflict on any persons or objects during the performance of work. Consultants contracted by DRC shall be covered by travel insurance when travelling.</w:t>
      </w:r>
    </w:p>
    <w:p w14:paraId="53B835B3" w14:textId="5CF0E9F8" w:rsidR="00CF2F74" w:rsidRDefault="00CF2F74" w:rsidP="00CF2F74">
      <w:pPr>
        <w:tabs>
          <w:tab w:val="left" w:pos="1890"/>
          <w:tab w:val="left" w:pos="2070"/>
        </w:tabs>
        <w:spacing w:line="276" w:lineRule="auto"/>
        <w:rPr>
          <w:spacing w:val="-2"/>
          <w:sz w:val="20"/>
        </w:rPr>
      </w:pPr>
    </w:p>
    <w:p w14:paraId="214CB60C" w14:textId="16F0B3DE" w:rsidR="00CF2F74" w:rsidRDefault="00CF2F74" w:rsidP="00CF2F74">
      <w:pPr>
        <w:tabs>
          <w:tab w:val="left" w:pos="1890"/>
          <w:tab w:val="left" w:pos="2070"/>
        </w:tabs>
        <w:spacing w:line="276" w:lineRule="auto"/>
        <w:rPr>
          <w:spacing w:val="-2"/>
          <w:sz w:val="20"/>
        </w:rPr>
      </w:pPr>
    </w:p>
    <w:p w14:paraId="2B310665" w14:textId="12CF13C1" w:rsidR="00CF2F74" w:rsidRDefault="00CF2F74" w:rsidP="00CF2F74">
      <w:pPr>
        <w:tabs>
          <w:tab w:val="left" w:pos="1890"/>
          <w:tab w:val="left" w:pos="2070"/>
        </w:tabs>
        <w:spacing w:line="276" w:lineRule="auto"/>
        <w:rPr>
          <w:spacing w:val="-2"/>
          <w:sz w:val="20"/>
        </w:rPr>
      </w:pPr>
    </w:p>
    <w:p w14:paraId="2D359C65" w14:textId="7CBD9AE4" w:rsidR="00CF2F74" w:rsidRDefault="00CF2F74" w:rsidP="00CF2F74">
      <w:pPr>
        <w:tabs>
          <w:tab w:val="left" w:pos="1890"/>
          <w:tab w:val="left" w:pos="2070"/>
        </w:tabs>
        <w:spacing w:line="276" w:lineRule="auto"/>
        <w:rPr>
          <w:spacing w:val="-2"/>
          <w:sz w:val="20"/>
        </w:rPr>
      </w:pPr>
    </w:p>
    <w:p w14:paraId="10EC129E" w14:textId="4B92FF8E" w:rsidR="00CF2F74" w:rsidRDefault="00CF2F74" w:rsidP="00CF2F74">
      <w:pPr>
        <w:tabs>
          <w:tab w:val="left" w:pos="1890"/>
          <w:tab w:val="left" w:pos="2070"/>
        </w:tabs>
        <w:spacing w:line="276" w:lineRule="auto"/>
        <w:rPr>
          <w:spacing w:val="-2"/>
          <w:sz w:val="20"/>
        </w:rPr>
      </w:pPr>
    </w:p>
    <w:p w14:paraId="6162C15A" w14:textId="0AA3D616" w:rsidR="00CF2F74" w:rsidRDefault="00CF2F74" w:rsidP="00CF2F74">
      <w:pPr>
        <w:tabs>
          <w:tab w:val="left" w:pos="1890"/>
          <w:tab w:val="left" w:pos="2070"/>
        </w:tabs>
        <w:spacing w:line="276" w:lineRule="auto"/>
        <w:rPr>
          <w:spacing w:val="-2"/>
          <w:sz w:val="20"/>
        </w:rPr>
      </w:pPr>
    </w:p>
    <w:p w14:paraId="4A58CE84" w14:textId="4BF768D8" w:rsidR="000C5A03" w:rsidRDefault="000C5A03" w:rsidP="00CF2F74">
      <w:pPr>
        <w:tabs>
          <w:tab w:val="left" w:pos="1890"/>
          <w:tab w:val="left" w:pos="2070"/>
        </w:tabs>
        <w:spacing w:line="276" w:lineRule="auto"/>
        <w:rPr>
          <w:spacing w:val="-2"/>
          <w:sz w:val="20"/>
        </w:rPr>
      </w:pPr>
    </w:p>
    <w:p w14:paraId="7123D4B5" w14:textId="77777777" w:rsidR="006221B2" w:rsidRDefault="00EC6958" w:rsidP="5C0BD889">
      <w:pPr>
        <w:pStyle w:val="Heading1"/>
        <w:numPr>
          <w:ilvl w:val="0"/>
          <w:numId w:val="7"/>
        </w:numPr>
        <w:tabs>
          <w:tab w:val="left" w:pos="860"/>
          <w:tab w:val="left" w:pos="861"/>
        </w:tabs>
        <w:spacing w:before="1" w:line="243" w:lineRule="exact"/>
        <w:ind w:hanging="860"/>
      </w:pPr>
      <w:r>
        <w:t>TENDER</w:t>
      </w:r>
      <w:r>
        <w:rPr>
          <w:spacing w:val="-4"/>
        </w:rPr>
        <w:t xml:space="preserve"> </w:t>
      </w:r>
      <w:r>
        <w:t>DETAILS</w:t>
      </w:r>
    </w:p>
    <w:p w14:paraId="7123D4B6" w14:textId="77777777" w:rsidR="006221B2" w:rsidRDefault="00EC6958" w:rsidP="5C0BD889">
      <w:pPr>
        <w:pStyle w:val="BodyText"/>
        <w:spacing w:line="243" w:lineRule="exact"/>
        <w:jc w:val="both"/>
        <w:rPr>
          <w:color w:val="212121"/>
        </w:rPr>
      </w:pPr>
      <w:r>
        <w:rPr>
          <w:color w:val="212121"/>
        </w:rPr>
        <w:t>The</w:t>
      </w:r>
      <w:r>
        <w:rPr>
          <w:color w:val="212121"/>
          <w:spacing w:val="-4"/>
        </w:rPr>
        <w:t xml:space="preserve"> </w:t>
      </w:r>
      <w:r>
        <w:rPr>
          <w:color w:val="212121"/>
        </w:rPr>
        <w:t>Tender</w:t>
      </w:r>
      <w:r>
        <w:rPr>
          <w:color w:val="212121"/>
          <w:spacing w:val="-1"/>
        </w:rPr>
        <w:t xml:space="preserve"> </w:t>
      </w:r>
      <w:r>
        <w:rPr>
          <w:color w:val="212121"/>
        </w:rPr>
        <w:t>details</w:t>
      </w:r>
      <w:r>
        <w:rPr>
          <w:color w:val="212121"/>
          <w:spacing w:val="-2"/>
        </w:rPr>
        <w:t xml:space="preserve"> </w:t>
      </w:r>
      <w:r>
        <w:rPr>
          <w:color w:val="212121"/>
        </w:rPr>
        <w:t>are</w:t>
      </w:r>
      <w:r>
        <w:rPr>
          <w:color w:val="212121"/>
          <w:spacing w:val="-3"/>
        </w:rPr>
        <w:t xml:space="preserve"> </w:t>
      </w:r>
      <w:r>
        <w:rPr>
          <w:color w:val="212121"/>
        </w:rPr>
        <w:t>as</w:t>
      </w:r>
      <w:r>
        <w:rPr>
          <w:color w:val="212121"/>
          <w:spacing w:val="-2"/>
        </w:rPr>
        <w:t xml:space="preserve"> </w:t>
      </w:r>
      <w:r>
        <w:rPr>
          <w:color w:val="212121"/>
        </w:rPr>
        <w:t>follows:</w:t>
      </w:r>
    </w:p>
    <w:p w14:paraId="7123D4B7" w14:textId="77777777" w:rsidR="006221B2" w:rsidRDefault="006221B2" w:rsidP="00CA0EE8">
      <w:pPr>
        <w:pStyle w:val="BodyText"/>
        <w:spacing w:before="11" w:after="1"/>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4458"/>
        <w:gridCol w:w="5029"/>
      </w:tblGrid>
      <w:tr w:rsidR="006221B2" w14:paraId="7123D4BB" w14:textId="77777777" w:rsidTr="5C0BD889">
        <w:trPr>
          <w:trHeight w:val="261"/>
        </w:trPr>
        <w:tc>
          <w:tcPr>
            <w:tcW w:w="586" w:type="dxa"/>
            <w:shd w:val="clear" w:color="auto" w:fill="D9D9D9" w:themeFill="background1" w:themeFillShade="D9"/>
          </w:tcPr>
          <w:p w14:paraId="7123D4B8" w14:textId="77777777" w:rsidR="006221B2" w:rsidRDefault="00EC6958" w:rsidP="5C0BD889">
            <w:pPr>
              <w:pStyle w:val="TableParagraph"/>
              <w:spacing w:line="240" w:lineRule="exact"/>
              <w:ind w:left="0"/>
              <w:rPr>
                <w:b/>
                <w:bCs/>
                <w:sz w:val="20"/>
                <w:szCs w:val="20"/>
              </w:rPr>
            </w:pPr>
            <w:r w:rsidRPr="5C0BD889">
              <w:rPr>
                <w:b/>
                <w:bCs/>
                <w:sz w:val="20"/>
                <w:szCs w:val="20"/>
              </w:rPr>
              <w:t>Line</w:t>
            </w:r>
          </w:p>
        </w:tc>
        <w:tc>
          <w:tcPr>
            <w:tcW w:w="4458" w:type="dxa"/>
            <w:shd w:val="clear" w:color="auto" w:fill="D9D9D9" w:themeFill="background1" w:themeFillShade="D9"/>
          </w:tcPr>
          <w:p w14:paraId="7123D4B9" w14:textId="77777777" w:rsidR="006221B2" w:rsidRDefault="00EC6958" w:rsidP="5C0BD889">
            <w:pPr>
              <w:pStyle w:val="TableParagraph"/>
              <w:spacing w:line="240" w:lineRule="exact"/>
              <w:ind w:left="0"/>
              <w:rPr>
                <w:b/>
                <w:bCs/>
                <w:sz w:val="20"/>
                <w:szCs w:val="20"/>
              </w:rPr>
            </w:pPr>
            <w:r w:rsidRPr="5C0BD889">
              <w:rPr>
                <w:b/>
                <w:bCs/>
                <w:sz w:val="20"/>
                <w:szCs w:val="20"/>
              </w:rPr>
              <w:t>Item</w:t>
            </w:r>
          </w:p>
        </w:tc>
        <w:tc>
          <w:tcPr>
            <w:tcW w:w="5029" w:type="dxa"/>
            <w:shd w:val="clear" w:color="auto" w:fill="D9D9D9" w:themeFill="background1" w:themeFillShade="D9"/>
          </w:tcPr>
          <w:p w14:paraId="7123D4BA" w14:textId="77777777" w:rsidR="006221B2" w:rsidRDefault="00EC6958" w:rsidP="5C0BD889">
            <w:pPr>
              <w:pStyle w:val="TableParagraph"/>
              <w:spacing w:line="240" w:lineRule="exact"/>
              <w:ind w:left="0"/>
              <w:rPr>
                <w:b/>
                <w:bCs/>
                <w:sz w:val="20"/>
                <w:szCs w:val="20"/>
              </w:rPr>
            </w:pPr>
            <w:r w:rsidRPr="5C0BD889">
              <w:rPr>
                <w:b/>
                <w:bCs/>
                <w:sz w:val="20"/>
                <w:szCs w:val="20"/>
              </w:rPr>
              <w:t>Time,</w:t>
            </w:r>
            <w:r w:rsidRPr="5C0BD889">
              <w:rPr>
                <w:b/>
                <w:bCs/>
                <w:spacing w:val="-5"/>
                <w:sz w:val="20"/>
                <w:szCs w:val="20"/>
              </w:rPr>
              <w:t xml:space="preserve"> </w:t>
            </w:r>
            <w:r w:rsidRPr="5C0BD889">
              <w:rPr>
                <w:b/>
                <w:bCs/>
                <w:sz w:val="20"/>
                <w:szCs w:val="20"/>
              </w:rPr>
              <w:t>date,</w:t>
            </w:r>
            <w:r w:rsidRPr="5C0BD889">
              <w:rPr>
                <w:b/>
                <w:bCs/>
                <w:spacing w:val="-4"/>
                <w:sz w:val="20"/>
                <w:szCs w:val="20"/>
              </w:rPr>
              <w:t xml:space="preserve"> </w:t>
            </w:r>
            <w:r w:rsidRPr="5C0BD889">
              <w:rPr>
                <w:b/>
                <w:bCs/>
                <w:sz w:val="20"/>
                <w:szCs w:val="20"/>
              </w:rPr>
              <w:t>address</w:t>
            </w:r>
            <w:r w:rsidRPr="5C0BD889">
              <w:rPr>
                <w:b/>
                <w:bCs/>
                <w:spacing w:val="-3"/>
                <w:sz w:val="20"/>
                <w:szCs w:val="20"/>
              </w:rPr>
              <w:t xml:space="preserve"> </w:t>
            </w:r>
            <w:r w:rsidRPr="5C0BD889">
              <w:rPr>
                <w:b/>
                <w:bCs/>
                <w:sz w:val="20"/>
                <w:szCs w:val="20"/>
              </w:rPr>
              <w:t>as</w:t>
            </w:r>
            <w:r w:rsidRPr="5C0BD889">
              <w:rPr>
                <w:b/>
                <w:bCs/>
                <w:spacing w:val="-3"/>
                <w:sz w:val="20"/>
                <w:szCs w:val="20"/>
              </w:rPr>
              <w:t xml:space="preserve"> </w:t>
            </w:r>
            <w:r w:rsidRPr="5C0BD889">
              <w:rPr>
                <w:b/>
                <w:bCs/>
                <w:sz w:val="20"/>
                <w:szCs w:val="20"/>
              </w:rPr>
              <w:t>appropriate</w:t>
            </w:r>
          </w:p>
        </w:tc>
      </w:tr>
      <w:tr w:rsidR="006221B2" w14:paraId="7123D4BF" w14:textId="77777777" w:rsidTr="5C0BD889">
        <w:trPr>
          <w:trHeight w:val="261"/>
        </w:trPr>
        <w:tc>
          <w:tcPr>
            <w:tcW w:w="586" w:type="dxa"/>
            <w:shd w:val="clear" w:color="auto" w:fill="D9D9D9" w:themeFill="background1" w:themeFillShade="D9"/>
          </w:tcPr>
          <w:p w14:paraId="7123D4BC" w14:textId="77777777" w:rsidR="006221B2" w:rsidRDefault="00EC6958" w:rsidP="009D6A4E">
            <w:pPr>
              <w:pStyle w:val="TableParagraph"/>
              <w:spacing w:line="240" w:lineRule="exact"/>
              <w:ind w:left="0"/>
              <w:jc w:val="center"/>
              <w:rPr>
                <w:sz w:val="20"/>
                <w:szCs w:val="20"/>
              </w:rPr>
            </w:pPr>
            <w:r w:rsidRPr="5C0BD889">
              <w:rPr>
                <w:w w:val="99"/>
                <w:sz w:val="20"/>
                <w:szCs w:val="20"/>
              </w:rPr>
              <w:t>1</w:t>
            </w:r>
          </w:p>
        </w:tc>
        <w:tc>
          <w:tcPr>
            <w:tcW w:w="4458" w:type="dxa"/>
            <w:shd w:val="clear" w:color="auto" w:fill="F1F1F1"/>
          </w:tcPr>
          <w:p w14:paraId="7123D4BD" w14:textId="77777777" w:rsidR="006221B2" w:rsidRDefault="00EC6958" w:rsidP="5C0BD889">
            <w:pPr>
              <w:pStyle w:val="TableParagraph"/>
              <w:spacing w:line="240" w:lineRule="exact"/>
              <w:ind w:left="0"/>
              <w:rPr>
                <w:sz w:val="20"/>
                <w:szCs w:val="20"/>
              </w:rPr>
            </w:pPr>
            <w:r w:rsidRPr="5C0BD889">
              <w:rPr>
                <w:sz w:val="20"/>
                <w:szCs w:val="20"/>
              </w:rPr>
              <w:t>RFP</w:t>
            </w:r>
            <w:r w:rsidRPr="5C0BD889">
              <w:rPr>
                <w:spacing w:val="-3"/>
                <w:sz w:val="20"/>
                <w:szCs w:val="20"/>
              </w:rPr>
              <w:t xml:space="preserve"> </w:t>
            </w:r>
            <w:r w:rsidRPr="5C0BD889">
              <w:rPr>
                <w:sz w:val="20"/>
                <w:szCs w:val="20"/>
              </w:rPr>
              <w:t>published</w:t>
            </w:r>
          </w:p>
        </w:tc>
        <w:tc>
          <w:tcPr>
            <w:tcW w:w="5029" w:type="dxa"/>
          </w:tcPr>
          <w:p w14:paraId="7123D4BE" w14:textId="68B27C7B" w:rsidR="006221B2" w:rsidRDefault="60FDE5A0" w:rsidP="5C0BD889">
            <w:pPr>
              <w:pStyle w:val="TableParagraph"/>
              <w:spacing w:line="240" w:lineRule="exact"/>
              <w:ind w:left="0"/>
              <w:rPr>
                <w:sz w:val="20"/>
                <w:szCs w:val="20"/>
              </w:rPr>
            </w:pPr>
            <w:r w:rsidRPr="5C0BD889">
              <w:rPr>
                <w:sz w:val="20"/>
                <w:szCs w:val="20"/>
              </w:rPr>
              <w:t>2</w:t>
            </w:r>
            <w:r w:rsidR="00FC0420">
              <w:rPr>
                <w:sz w:val="20"/>
                <w:szCs w:val="20"/>
              </w:rPr>
              <w:t>1</w:t>
            </w:r>
            <w:r w:rsidR="4B7AAD89" w:rsidRPr="5C0BD889">
              <w:rPr>
                <w:sz w:val="20"/>
                <w:szCs w:val="20"/>
              </w:rPr>
              <w:t>.</w:t>
            </w:r>
            <w:r w:rsidR="79A78A23" w:rsidRPr="5C0BD889">
              <w:rPr>
                <w:sz w:val="20"/>
                <w:szCs w:val="20"/>
              </w:rPr>
              <w:t>0</w:t>
            </w:r>
            <w:r w:rsidR="67884588" w:rsidRPr="5C0BD889">
              <w:rPr>
                <w:sz w:val="20"/>
                <w:szCs w:val="20"/>
              </w:rPr>
              <w:t>7</w:t>
            </w:r>
            <w:r w:rsidR="4B7AAD89" w:rsidRPr="5C0BD889">
              <w:rPr>
                <w:sz w:val="20"/>
                <w:szCs w:val="20"/>
              </w:rPr>
              <w:t>.2022</w:t>
            </w:r>
          </w:p>
        </w:tc>
      </w:tr>
      <w:tr w:rsidR="006221B2" w14:paraId="7123D4C3" w14:textId="77777777" w:rsidTr="5C0BD889">
        <w:trPr>
          <w:trHeight w:val="261"/>
        </w:trPr>
        <w:tc>
          <w:tcPr>
            <w:tcW w:w="586" w:type="dxa"/>
            <w:shd w:val="clear" w:color="auto" w:fill="D9D9D9" w:themeFill="background1" w:themeFillShade="D9"/>
          </w:tcPr>
          <w:p w14:paraId="7123D4C0" w14:textId="77777777" w:rsidR="006221B2" w:rsidRDefault="00EC6958" w:rsidP="009D6A4E">
            <w:pPr>
              <w:pStyle w:val="TableParagraph"/>
              <w:spacing w:line="240" w:lineRule="exact"/>
              <w:ind w:left="0"/>
              <w:jc w:val="center"/>
              <w:rPr>
                <w:sz w:val="20"/>
                <w:szCs w:val="20"/>
              </w:rPr>
            </w:pPr>
            <w:r w:rsidRPr="5C0BD889">
              <w:rPr>
                <w:w w:val="99"/>
                <w:sz w:val="20"/>
                <w:szCs w:val="20"/>
              </w:rPr>
              <w:t>2</w:t>
            </w:r>
          </w:p>
        </w:tc>
        <w:tc>
          <w:tcPr>
            <w:tcW w:w="4458" w:type="dxa"/>
            <w:shd w:val="clear" w:color="auto" w:fill="F1F1F1"/>
          </w:tcPr>
          <w:p w14:paraId="7123D4C1" w14:textId="77777777" w:rsidR="006221B2" w:rsidRDefault="00EC6958" w:rsidP="5C0BD889">
            <w:pPr>
              <w:pStyle w:val="TableParagraph"/>
              <w:spacing w:line="240" w:lineRule="exact"/>
              <w:ind w:left="0"/>
              <w:rPr>
                <w:sz w:val="20"/>
                <w:szCs w:val="20"/>
              </w:rPr>
            </w:pPr>
            <w:r w:rsidRPr="5C0BD889">
              <w:rPr>
                <w:sz w:val="20"/>
                <w:szCs w:val="20"/>
              </w:rPr>
              <w:t>Closing</w:t>
            </w:r>
            <w:r w:rsidRPr="5C0BD889">
              <w:rPr>
                <w:spacing w:val="-3"/>
                <w:sz w:val="20"/>
                <w:szCs w:val="20"/>
              </w:rPr>
              <w:t xml:space="preserve"> </w:t>
            </w:r>
            <w:r w:rsidRPr="5C0BD889">
              <w:rPr>
                <w:sz w:val="20"/>
                <w:szCs w:val="20"/>
              </w:rPr>
              <w:t>date</w:t>
            </w:r>
            <w:r w:rsidRPr="5C0BD889">
              <w:rPr>
                <w:spacing w:val="-3"/>
                <w:sz w:val="20"/>
                <w:szCs w:val="20"/>
              </w:rPr>
              <w:t xml:space="preserve"> </w:t>
            </w:r>
            <w:r w:rsidRPr="5C0BD889">
              <w:rPr>
                <w:sz w:val="20"/>
                <w:szCs w:val="20"/>
              </w:rPr>
              <w:t>for</w:t>
            </w:r>
            <w:r w:rsidRPr="5C0BD889">
              <w:rPr>
                <w:spacing w:val="-2"/>
                <w:sz w:val="20"/>
                <w:szCs w:val="20"/>
              </w:rPr>
              <w:t xml:space="preserve"> </w:t>
            </w:r>
            <w:r w:rsidRPr="5C0BD889">
              <w:rPr>
                <w:sz w:val="20"/>
                <w:szCs w:val="20"/>
              </w:rPr>
              <w:t>clarifications</w:t>
            </w:r>
          </w:p>
        </w:tc>
        <w:tc>
          <w:tcPr>
            <w:tcW w:w="5029" w:type="dxa"/>
          </w:tcPr>
          <w:p w14:paraId="7123D4C2" w14:textId="709E928D" w:rsidR="006221B2" w:rsidRDefault="00B75911" w:rsidP="5C0BD889">
            <w:pPr>
              <w:pStyle w:val="TableParagraph"/>
              <w:spacing w:line="240" w:lineRule="exact"/>
              <w:ind w:left="0"/>
              <w:rPr>
                <w:sz w:val="20"/>
                <w:szCs w:val="20"/>
              </w:rPr>
            </w:pPr>
            <w:r>
              <w:rPr>
                <w:sz w:val="20"/>
                <w:szCs w:val="20"/>
              </w:rPr>
              <w:t>31</w:t>
            </w:r>
            <w:r w:rsidR="00EC6958" w:rsidRPr="5C0BD889">
              <w:rPr>
                <w:sz w:val="20"/>
                <w:szCs w:val="20"/>
              </w:rPr>
              <w:t>.0</w:t>
            </w:r>
            <w:r w:rsidR="003D0565">
              <w:rPr>
                <w:sz w:val="20"/>
                <w:szCs w:val="20"/>
              </w:rPr>
              <w:t>7</w:t>
            </w:r>
            <w:r w:rsidR="00EC6958" w:rsidRPr="5C0BD889">
              <w:rPr>
                <w:sz w:val="20"/>
                <w:szCs w:val="20"/>
              </w:rPr>
              <w:t>.202</w:t>
            </w:r>
            <w:r w:rsidR="00241C23" w:rsidRPr="5C0BD889">
              <w:rPr>
                <w:sz w:val="20"/>
                <w:szCs w:val="20"/>
              </w:rPr>
              <w:t>2</w:t>
            </w:r>
            <w:r w:rsidR="460D5FB7" w:rsidRPr="5C0BD889">
              <w:rPr>
                <w:sz w:val="20"/>
                <w:szCs w:val="20"/>
              </w:rPr>
              <w:t>-</w:t>
            </w:r>
            <w:r w:rsidR="30272813" w:rsidRPr="5C0BD889">
              <w:rPr>
                <w:sz w:val="20"/>
                <w:szCs w:val="20"/>
              </w:rPr>
              <w:t>1</w:t>
            </w:r>
            <w:r w:rsidR="460D5FB7" w:rsidRPr="5C0BD889">
              <w:rPr>
                <w:sz w:val="20"/>
                <w:szCs w:val="20"/>
              </w:rPr>
              <w:t>:00 PM Iraq Time</w:t>
            </w:r>
          </w:p>
        </w:tc>
      </w:tr>
      <w:tr w:rsidR="006221B2" w14:paraId="7123D4C7" w14:textId="77777777" w:rsidTr="5C0BD889">
        <w:trPr>
          <w:trHeight w:val="278"/>
        </w:trPr>
        <w:tc>
          <w:tcPr>
            <w:tcW w:w="586" w:type="dxa"/>
            <w:shd w:val="clear" w:color="auto" w:fill="D9D9D9" w:themeFill="background1" w:themeFillShade="D9"/>
          </w:tcPr>
          <w:p w14:paraId="7123D4C4" w14:textId="77777777" w:rsidR="006221B2" w:rsidRDefault="00EC6958" w:rsidP="009D6A4E">
            <w:pPr>
              <w:pStyle w:val="TableParagraph"/>
              <w:ind w:left="0"/>
              <w:jc w:val="center"/>
              <w:rPr>
                <w:sz w:val="20"/>
                <w:szCs w:val="20"/>
              </w:rPr>
            </w:pPr>
            <w:r w:rsidRPr="5C0BD889">
              <w:rPr>
                <w:w w:val="99"/>
                <w:sz w:val="20"/>
                <w:szCs w:val="20"/>
              </w:rPr>
              <w:t>3</w:t>
            </w:r>
          </w:p>
        </w:tc>
        <w:tc>
          <w:tcPr>
            <w:tcW w:w="4458" w:type="dxa"/>
            <w:shd w:val="clear" w:color="auto" w:fill="F1F1F1"/>
          </w:tcPr>
          <w:p w14:paraId="7123D4C5" w14:textId="77777777" w:rsidR="006221B2" w:rsidRDefault="00EC6958" w:rsidP="5C0BD889">
            <w:pPr>
              <w:pStyle w:val="TableParagraph"/>
              <w:ind w:left="0"/>
              <w:rPr>
                <w:sz w:val="20"/>
                <w:szCs w:val="20"/>
              </w:rPr>
            </w:pPr>
            <w:r w:rsidRPr="5C0BD889">
              <w:rPr>
                <w:sz w:val="20"/>
                <w:szCs w:val="20"/>
              </w:rPr>
              <w:t>Email</w:t>
            </w:r>
            <w:r w:rsidRPr="5C0BD889">
              <w:rPr>
                <w:spacing w:val="-3"/>
                <w:sz w:val="20"/>
                <w:szCs w:val="20"/>
              </w:rPr>
              <w:t xml:space="preserve"> </w:t>
            </w:r>
            <w:r w:rsidRPr="5C0BD889">
              <w:rPr>
                <w:sz w:val="20"/>
                <w:szCs w:val="20"/>
              </w:rPr>
              <w:t>for</w:t>
            </w:r>
            <w:r w:rsidRPr="5C0BD889">
              <w:rPr>
                <w:spacing w:val="-3"/>
                <w:sz w:val="20"/>
                <w:szCs w:val="20"/>
              </w:rPr>
              <w:t xml:space="preserve"> </w:t>
            </w:r>
            <w:r w:rsidRPr="5C0BD889">
              <w:rPr>
                <w:sz w:val="20"/>
                <w:szCs w:val="20"/>
              </w:rPr>
              <w:t>Clarifications</w:t>
            </w:r>
          </w:p>
        </w:tc>
        <w:tc>
          <w:tcPr>
            <w:tcW w:w="5029" w:type="dxa"/>
          </w:tcPr>
          <w:p w14:paraId="7123D4C6" w14:textId="7C62A5DA" w:rsidR="006221B2" w:rsidRPr="00701AC1" w:rsidRDefault="1136D99B" w:rsidP="5C0BD889">
            <w:pPr>
              <w:pStyle w:val="TableParagraph"/>
              <w:ind w:left="0"/>
              <w:rPr>
                <w:rStyle w:val="Hyperlink"/>
              </w:rPr>
            </w:pPr>
            <w:r w:rsidRPr="5C0BD889">
              <w:rPr>
                <w:rStyle w:val="Hyperlink"/>
              </w:rPr>
              <w:t>irq-tenderclarifications@drc.ngo</w:t>
            </w:r>
          </w:p>
        </w:tc>
      </w:tr>
      <w:tr w:rsidR="006221B2" w14:paraId="7123D4CB" w14:textId="77777777" w:rsidTr="5C0BD889">
        <w:trPr>
          <w:trHeight w:val="277"/>
        </w:trPr>
        <w:tc>
          <w:tcPr>
            <w:tcW w:w="586" w:type="dxa"/>
            <w:shd w:val="clear" w:color="auto" w:fill="D9D9D9" w:themeFill="background1" w:themeFillShade="D9"/>
          </w:tcPr>
          <w:p w14:paraId="7123D4C8" w14:textId="77777777" w:rsidR="006221B2" w:rsidRDefault="00EC6958" w:rsidP="009D6A4E">
            <w:pPr>
              <w:pStyle w:val="TableParagraph"/>
              <w:ind w:left="0"/>
              <w:jc w:val="center"/>
              <w:rPr>
                <w:sz w:val="20"/>
                <w:szCs w:val="20"/>
              </w:rPr>
            </w:pPr>
            <w:r w:rsidRPr="5C0BD889">
              <w:rPr>
                <w:w w:val="99"/>
                <w:sz w:val="20"/>
                <w:szCs w:val="20"/>
              </w:rPr>
              <w:t>4</w:t>
            </w:r>
          </w:p>
        </w:tc>
        <w:tc>
          <w:tcPr>
            <w:tcW w:w="4458" w:type="dxa"/>
            <w:shd w:val="clear" w:color="auto" w:fill="F1F1F1"/>
          </w:tcPr>
          <w:p w14:paraId="7123D4C9" w14:textId="77777777" w:rsidR="006221B2" w:rsidRDefault="00EC6958" w:rsidP="5C0BD889">
            <w:pPr>
              <w:pStyle w:val="TableParagraph"/>
              <w:ind w:left="0"/>
              <w:rPr>
                <w:sz w:val="20"/>
                <w:szCs w:val="20"/>
              </w:rPr>
            </w:pPr>
            <w:r w:rsidRPr="5C0BD889">
              <w:rPr>
                <w:sz w:val="20"/>
                <w:szCs w:val="20"/>
              </w:rPr>
              <w:t>Closing</w:t>
            </w:r>
            <w:r w:rsidRPr="5C0BD889">
              <w:rPr>
                <w:spacing w:val="-3"/>
                <w:sz w:val="20"/>
                <w:szCs w:val="20"/>
              </w:rPr>
              <w:t xml:space="preserve"> </w:t>
            </w:r>
            <w:r w:rsidRPr="5C0BD889">
              <w:rPr>
                <w:sz w:val="20"/>
                <w:szCs w:val="20"/>
              </w:rPr>
              <w:t>date</w:t>
            </w:r>
            <w:r w:rsidRPr="5C0BD889">
              <w:rPr>
                <w:spacing w:val="-3"/>
                <w:sz w:val="20"/>
                <w:szCs w:val="20"/>
              </w:rPr>
              <w:t xml:space="preserve"> </w:t>
            </w:r>
            <w:r w:rsidRPr="5C0BD889">
              <w:rPr>
                <w:sz w:val="20"/>
                <w:szCs w:val="20"/>
              </w:rPr>
              <w:t>and</w:t>
            </w:r>
            <w:r w:rsidRPr="5C0BD889">
              <w:rPr>
                <w:spacing w:val="-3"/>
                <w:sz w:val="20"/>
                <w:szCs w:val="20"/>
              </w:rPr>
              <w:t xml:space="preserve"> </w:t>
            </w:r>
            <w:r w:rsidRPr="5C0BD889">
              <w:rPr>
                <w:sz w:val="20"/>
                <w:szCs w:val="20"/>
              </w:rPr>
              <w:t>time</w:t>
            </w:r>
            <w:r w:rsidRPr="5C0BD889">
              <w:rPr>
                <w:spacing w:val="-2"/>
                <w:sz w:val="20"/>
                <w:szCs w:val="20"/>
              </w:rPr>
              <w:t xml:space="preserve"> </w:t>
            </w:r>
            <w:r w:rsidRPr="5C0BD889">
              <w:rPr>
                <w:sz w:val="20"/>
                <w:szCs w:val="20"/>
              </w:rPr>
              <w:t>for</w:t>
            </w:r>
            <w:r w:rsidRPr="5C0BD889">
              <w:rPr>
                <w:spacing w:val="-3"/>
                <w:sz w:val="20"/>
                <w:szCs w:val="20"/>
              </w:rPr>
              <w:t xml:space="preserve"> </w:t>
            </w:r>
            <w:r w:rsidRPr="5C0BD889">
              <w:rPr>
                <w:sz w:val="20"/>
                <w:szCs w:val="20"/>
              </w:rPr>
              <w:t>receipt</w:t>
            </w:r>
            <w:r w:rsidRPr="5C0BD889">
              <w:rPr>
                <w:spacing w:val="-2"/>
                <w:sz w:val="20"/>
                <w:szCs w:val="20"/>
              </w:rPr>
              <w:t xml:space="preserve"> </w:t>
            </w:r>
            <w:r w:rsidRPr="5C0BD889">
              <w:rPr>
                <w:sz w:val="20"/>
                <w:szCs w:val="20"/>
              </w:rPr>
              <w:t>of</w:t>
            </w:r>
            <w:r w:rsidRPr="5C0BD889">
              <w:rPr>
                <w:spacing w:val="-4"/>
                <w:sz w:val="20"/>
                <w:szCs w:val="20"/>
              </w:rPr>
              <w:t xml:space="preserve"> </w:t>
            </w:r>
            <w:r w:rsidRPr="5C0BD889">
              <w:rPr>
                <w:sz w:val="20"/>
                <w:szCs w:val="20"/>
              </w:rPr>
              <w:t>Tenders</w:t>
            </w:r>
          </w:p>
        </w:tc>
        <w:tc>
          <w:tcPr>
            <w:tcW w:w="5029" w:type="dxa"/>
          </w:tcPr>
          <w:p w14:paraId="7123D4CA" w14:textId="40F24687" w:rsidR="006221B2" w:rsidRDefault="561875AB" w:rsidP="5C0BD889">
            <w:pPr>
              <w:pStyle w:val="TableParagraph"/>
              <w:ind w:left="0"/>
              <w:rPr>
                <w:sz w:val="20"/>
                <w:szCs w:val="20"/>
              </w:rPr>
            </w:pPr>
            <w:r w:rsidRPr="5C0BD889">
              <w:rPr>
                <w:sz w:val="20"/>
                <w:szCs w:val="20"/>
              </w:rPr>
              <w:t>0</w:t>
            </w:r>
            <w:r w:rsidR="00E45AA7">
              <w:rPr>
                <w:sz w:val="20"/>
                <w:szCs w:val="20"/>
              </w:rPr>
              <w:t>6</w:t>
            </w:r>
            <w:r w:rsidR="78E336C6" w:rsidRPr="5C0BD889">
              <w:rPr>
                <w:sz w:val="20"/>
                <w:szCs w:val="20"/>
              </w:rPr>
              <w:t>.08</w:t>
            </w:r>
            <w:r w:rsidR="00EC6958" w:rsidRPr="5C0BD889">
              <w:rPr>
                <w:sz w:val="20"/>
                <w:szCs w:val="20"/>
              </w:rPr>
              <w:t>.202</w:t>
            </w:r>
            <w:r w:rsidR="00241C23" w:rsidRPr="5C0BD889">
              <w:rPr>
                <w:sz w:val="20"/>
                <w:szCs w:val="20"/>
              </w:rPr>
              <w:t>2</w:t>
            </w:r>
            <w:r w:rsidR="00EC6958" w:rsidRPr="5C0BD889">
              <w:rPr>
                <w:sz w:val="20"/>
                <w:szCs w:val="20"/>
              </w:rPr>
              <w:t>-</w:t>
            </w:r>
            <w:r w:rsidR="4157CF29" w:rsidRPr="5C0BD889">
              <w:rPr>
                <w:sz w:val="20"/>
                <w:szCs w:val="20"/>
              </w:rPr>
              <w:t>04</w:t>
            </w:r>
            <w:r w:rsidR="00EC6958" w:rsidRPr="5C0BD889">
              <w:rPr>
                <w:sz w:val="20"/>
                <w:szCs w:val="20"/>
              </w:rPr>
              <w:t>:00</w:t>
            </w:r>
            <w:r w:rsidR="00EC6958" w:rsidRPr="5C0BD889">
              <w:rPr>
                <w:spacing w:val="-3"/>
                <w:sz w:val="20"/>
                <w:szCs w:val="20"/>
              </w:rPr>
              <w:t xml:space="preserve"> </w:t>
            </w:r>
            <w:r w:rsidR="4157CF29" w:rsidRPr="5C0BD889">
              <w:rPr>
                <w:sz w:val="20"/>
                <w:szCs w:val="20"/>
              </w:rPr>
              <w:t>P</w:t>
            </w:r>
            <w:r w:rsidR="00EC6958" w:rsidRPr="5C0BD889">
              <w:rPr>
                <w:sz w:val="20"/>
                <w:szCs w:val="20"/>
              </w:rPr>
              <w:t>M</w:t>
            </w:r>
            <w:r w:rsidR="00EC6958" w:rsidRPr="5C0BD889">
              <w:rPr>
                <w:spacing w:val="-2"/>
                <w:sz w:val="20"/>
                <w:szCs w:val="20"/>
              </w:rPr>
              <w:t xml:space="preserve"> </w:t>
            </w:r>
            <w:r w:rsidR="00EC6958" w:rsidRPr="5C0BD889">
              <w:rPr>
                <w:sz w:val="20"/>
                <w:szCs w:val="20"/>
              </w:rPr>
              <w:t>Iraq</w:t>
            </w:r>
            <w:r w:rsidR="00EC6958" w:rsidRPr="5C0BD889">
              <w:rPr>
                <w:spacing w:val="-2"/>
                <w:sz w:val="20"/>
                <w:szCs w:val="20"/>
              </w:rPr>
              <w:t xml:space="preserve"> </w:t>
            </w:r>
            <w:r w:rsidR="00EC6958" w:rsidRPr="5C0BD889">
              <w:rPr>
                <w:sz w:val="20"/>
                <w:szCs w:val="20"/>
              </w:rPr>
              <w:t>Time</w:t>
            </w:r>
          </w:p>
        </w:tc>
      </w:tr>
      <w:tr w:rsidR="006221B2" w14:paraId="7123D4CF" w14:textId="77777777" w:rsidTr="5C0BD889">
        <w:trPr>
          <w:trHeight w:val="70"/>
        </w:trPr>
        <w:tc>
          <w:tcPr>
            <w:tcW w:w="586" w:type="dxa"/>
            <w:shd w:val="clear" w:color="auto" w:fill="D9D9D9" w:themeFill="background1" w:themeFillShade="D9"/>
          </w:tcPr>
          <w:p w14:paraId="7123D4CC" w14:textId="77777777" w:rsidR="006221B2" w:rsidRDefault="00EC6958" w:rsidP="009D6A4E">
            <w:pPr>
              <w:pStyle w:val="TableParagraph"/>
              <w:ind w:left="0"/>
              <w:jc w:val="center"/>
              <w:rPr>
                <w:sz w:val="20"/>
                <w:szCs w:val="20"/>
              </w:rPr>
            </w:pPr>
            <w:r w:rsidRPr="5C0BD889">
              <w:rPr>
                <w:w w:val="99"/>
                <w:sz w:val="20"/>
                <w:szCs w:val="20"/>
              </w:rPr>
              <w:t>5</w:t>
            </w:r>
          </w:p>
        </w:tc>
        <w:tc>
          <w:tcPr>
            <w:tcW w:w="4458" w:type="dxa"/>
            <w:shd w:val="clear" w:color="auto" w:fill="F1F1F1"/>
          </w:tcPr>
          <w:p w14:paraId="7123D4CD" w14:textId="77777777" w:rsidR="006221B2" w:rsidRDefault="00EC6958" w:rsidP="5C0BD889">
            <w:pPr>
              <w:pStyle w:val="TableParagraph"/>
              <w:ind w:left="0"/>
              <w:rPr>
                <w:sz w:val="20"/>
                <w:szCs w:val="20"/>
              </w:rPr>
            </w:pPr>
            <w:r w:rsidRPr="5C0BD889">
              <w:rPr>
                <w:sz w:val="20"/>
                <w:szCs w:val="20"/>
              </w:rPr>
              <w:t>E</w:t>
            </w:r>
            <w:r w:rsidRPr="5C0BD889">
              <w:rPr>
                <w:spacing w:val="-3"/>
                <w:sz w:val="20"/>
                <w:szCs w:val="20"/>
              </w:rPr>
              <w:t xml:space="preserve"> </w:t>
            </w:r>
            <w:r w:rsidRPr="5C0BD889">
              <w:rPr>
                <w:sz w:val="20"/>
                <w:szCs w:val="20"/>
              </w:rPr>
              <w:t>mail</w:t>
            </w:r>
            <w:r w:rsidRPr="5C0BD889">
              <w:rPr>
                <w:spacing w:val="-4"/>
                <w:sz w:val="20"/>
                <w:szCs w:val="20"/>
              </w:rPr>
              <w:t xml:space="preserve"> </w:t>
            </w:r>
            <w:r w:rsidRPr="5C0BD889">
              <w:rPr>
                <w:sz w:val="20"/>
                <w:szCs w:val="20"/>
              </w:rPr>
              <w:t>for</w:t>
            </w:r>
            <w:r w:rsidRPr="5C0BD889">
              <w:rPr>
                <w:spacing w:val="-2"/>
                <w:sz w:val="20"/>
                <w:szCs w:val="20"/>
              </w:rPr>
              <w:t xml:space="preserve"> </w:t>
            </w:r>
            <w:r w:rsidRPr="5C0BD889">
              <w:rPr>
                <w:sz w:val="20"/>
                <w:szCs w:val="20"/>
              </w:rPr>
              <w:t>Submission</w:t>
            </w:r>
            <w:r w:rsidRPr="5C0BD889">
              <w:rPr>
                <w:spacing w:val="-2"/>
                <w:sz w:val="20"/>
                <w:szCs w:val="20"/>
              </w:rPr>
              <w:t xml:space="preserve"> </w:t>
            </w:r>
            <w:r w:rsidRPr="5C0BD889">
              <w:rPr>
                <w:sz w:val="20"/>
                <w:szCs w:val="20"/>
              </w:rPr>
              <w:t>of</w:t>
            </w:r>
            <w:r w:rsidRPr="5C0BD889">
              <w:rPr>
                <w:spacing w:val="-2"/>
                <w:sz w:val="20"/>
                <w:szCs w:val="20"/>
              </w:rPr>
              <w:t xml:space="preserve"> </w:t>
            </w:r>
            <w:r w:rsidRPr="5C0BD889">
              <w:rPr>
                <w:sz w:val="20"/>
                <w:szCs w:val="20"/>
              </w:rPr>
              <w:t>Tenders/Proposals</w:t>
            </w:r>
          </w:p>
        </w:tc>
        <w:tc>
          <w:tcPr>
            <w:tcW w:w="5029" w:type="dxa"/>
          </w:tcPr>
          <w:p w14:paraId="7123D4CE" w14:textId="2096C3C5" w:rsidR="006221B2" w:rsidRPr="003D5564" w:rsidRDefault="00E45AA7" w:rsidP="00CA0EE8">
            <w:pPr>
              <w:pStyle w:val="BodyText"/>
              <w:spacing w:before="11"/>
              <w:rPr>
                <w:rStyle w:val="Hyperlink"/>
                <w:sz w:val="22"/>
                <w:szCs w:val="22"/>
              </w:rPr>
            </w:pPr>
            <w:hyperlink r:id="rId12">
              <w:r w:rsidR="00435033" w:rsidRPr="5C0BD889">
                <w:rPr>
                  <w:rStyle w:val="Hyperlink"/>
                  <w:sz w:val="22"/>
                  <w:szCs w:val="22"/>
                </w:rPr>
                <w:t>tender.irq.co@drc.ngo</w:t>
              </w:r>
            </w:hyperlink>
          </w:p>
        </w:tc>
      </w:tr>
      <w:tr w:rsidR="006221B2" w14:paraId="7123D4D4" w14:textId="77777777" w:rsidTr="5C0BD889">
        <w:trPr>
          <w:trHeight w:val="763"/>
        </w:trPr>
        <w:tc>
          <w:tcPr>
            <w:tcW w:w="586" w:type="dxa"/>
            <w:shd w:val="clear" w:color="auto" w:fill="D9D9D9" w:themeFill="background1" w:themeFillShade="D9"/>
          </w:tcPr>
          <w:p w14:paraId="7123D4D0" w14:textId="77777777" w:rsidR="006221B2" w:rsidRDefault="00EC6958" w:rsidP="009D6A4E">
            <w:pPr>
              <w:pStyle w:val="TableParagraph"/>
              <w:ind w:left="0"/>
              <w:jc w:val="center"/>
              <w:rPr>
                <w:sz w:val="20"/>
                <w:szCs w:val="20"/>
              </w:rPr>
            </w:pPr>
            <w:r w:rsidRPr="5C0BD889">
              <w:rPr>
                <w:w w:val="99"/>
                <w:sz w:val="20"/>
                <w:szCs w:val="20"/>
              </w:rPr>
              <w:t>6</w:t>
            </w:r>
          </w:p>
        </w:tc>
        <w:tc>
          <w:tcPr>
            <w:tcW w:w="4458" w:type="dxa"/>
            <w:shd w:val="clear" w:color="auto" w:fill="F1F1F1"/>
          </w:tcPr>
          <w:p w14:paraId="7123D4D1" w14:textId="77777777" w:rsidR="006221B2" w:rsidRDefault="00EC6958" w:rsidP="5C0BD889">
            <w:pPr>
              <w:pStyle w:val="TableParagraph"/>
              <w:ind w:left="0"/>
              <w:rPr>
                <w:sz w:val="20"/>
                <w:szCs w:val="20"/>
              </w:rPr>
            </w:pPr>
            <w:r w:rsidRPr="5C0BD889">
              <w:rPr>
                <w:sz w:val="20"/>
                <w:szCs w:val="20"/>
              </w:rPr>
              <w:t>Tender</w:t>
            </w:r>
            <w:r w:rsidRPr="5C0BD889">
              <w:rPr>
                <w:spacing w:val="-4"/>
                <w:sz w:val="20"/>
                <w:szCs w:val="20"/>
              </w:rPr>
              <w:t xml:space="preserve"> </w:t>
            </w:r>
            <w:r w:rsidRPr="5C0BD889">
              <w:rPr>
                <w:sz w:val="20"/>
                <w:szCs w:val="20"/>
              </w:rPr>
              <w:t>Opening</w:t>
            </w:r>
            <w:r w:rsidRPr="5C0BD889">
              <w:rPr>
                <w:spacing w:val="-5"/>
                <w:sz w:val="20"/>
                <w:szCs w:val="20"/>
              </w:rPr>
              <w:t xml:space="preserve"> </w:t>
            </w:r>
            <w:r w:rsidRPr="5C0BD889">
              <w:rPr>
                <w:sz w:val="20"/>
                <w:szCs w:val="20"/>
              </w:rPr>
              <w:t>Location</w:t>
            </w:r>
          </w:p>
        </w:tc>
        <w:tc>
          <w:tcPr>
            <w:tcW w:w="5029" w:type="dxa"/>
          </w:tcPr>
          <w:p w14:paraId="7123D4D2" w14:textId="0977A352" w:rsidR="006221B2" w:rsidRDefault="00EC6958" w:rsidP="5C0BD889">
            <w:pPr>
              <w:pStyle w:val="TableParagraph"/>
              <w:ind w:left="0"/>
              <w:rPr>
                <w:sz w:val="20"/>
                <w:szCs w:val="20"/>
              </w:rPr>
            </w:pPr>
            <w:r w:rsidRPr="5C0BD889">
              <w:rPr>
                <w:sz w:val="20"/>
                <w:szCs w:val="20"/>
              </w:rPr>
              <w:t>DRC</w:t>
            </w:r>
            <w:r w:rsidRPr="5C0BD889">
              <w:rPr>
                <w:spacing w:val="2"/>
                <w:sz w:val="20"/>
                <w:szCs w:val="20"/>
              </w:rPr>
              <w:t xml:space="preserve"> </w:t>
            </w:r>
            <w:r w:rsidRPr="5C0BD889">
              <w:rPr>
                <w:sz w:val="20"/>
                <w:szCs w:val="20"/>
              </w:rPr>
              <w:t>Country</w:t>
            </w:r>
            <w:r w:rsidRPr="5C0BD889">
              <w:rPr>
                <w:spacing w:val="4"/>
                <w:sz w:val="20"/>
                <w:szCs w:val="20"/>
              </w:rPr>
              <w:t xml:space="preserve"> </w:t>
            </w:r>
            <w:r w:rsidRPr="5C0BD889">
              <w:rPr>
                <w:sz w:val="20"/>
                <w:szCs w:val="20"/>
              </w:rPr>
              <w:t>Office-Erbil,</w:t>
            </w:r>
            <w:r w:rsidRPr="5C0BD889">
              <w:rPr>
                <w:spacing w:val="2"/>
                <w:sz w:val="20"/>
                <w:szCs w:val="20"/>
              </w:rPr>
              <w:t xml:space="preserve"> </w:t>
            </w:r>
            <w:r w:rsidRPr="5C0BD889">
              <w:rPr>
                <w:sz w:val="20"/>
                <w:szCs w:val="20"/>
              </w:rPr>
              <w:t>40-meter</w:t>
            </w:r>
            <w:r w:rsidRPr="5C0BD889">
              <w:rPr>
                <w:spacing w:val="2"/>
                <w:sz w:val="20"/>
                <w:szCs w:val="20"/>
              </w:rPr>
              <w:t xml:space="preserve"> </w:t>
            </w:r>
            <w:r w:rsidRPr="5C0BD889">
              <w:rPr>
                <w:sz w:val="20"/>
                <w:szCs w:val="20"/>
              </w:rPr>
              <w:t>Road,</w:t>
            </w:r>
            <w:r w:rsidRPr="5C0BD889">
              <w:rPr>
                <w:spacing w:val="2"/>
                <w:sz w:val="20"/>
                <w:szCs w:val="20"/>
              </w:rPr>
              <w:t xml:space="preserve"> </w:t>
            </w:r>
            <w:r w:rsidR="4D4DD9F6" w:rsidRPr="5C0BD889">
              <w:rPr>
                <w:sz w:val="20"/>
                <w:szCs w:val="20"/>
              </w:rPr>
              <w:t>Star Towers</w:t>
            </w:r>
            <w:r w:rsidRPr="5C0BD889">
              <w:rPr>
                <w:sz w:val="20"/>
                <w:szCs w:val="20"/>
              </w:rPr>
              <w:t>,</w:t>
            </w:r>
            <w:r w:rsidRPr="5C0BD889">
              <w:rPr>
                <w:spacing w:val="-43"/>
                <w:sz w:val="20"/>
                <w:szCs w:val="20"/>
              </w:rPr>
              <w:t xml:space="preserve"> </w:t>
            </w:r>
            <w:r w:rsidRPr="5C0BD889">
              <w:rPr>
                <w:sz w:val="20"/>
                <w:szCs w:val="20"/>
              </w:rPr>
              <w:t>Building</w:t>
            </w:r>
            <w:r w:rsidRPr="5C0BD889">
              <w:rPr>
                <w:spacing w:val="6"/>
                <w:sz w:val="20"/>
                <w:szCs w:val="20"/>
              </w:rPr>
              <w:t xml:space="preserve"> </w:t>
            </w:r>
            <w:r w:rsidR="4D4DD9F6" w:rsidRPr="5C0BD889">
              <w:rPr>
                <w:sz w:val="20"/>
                <w:szCs w:val="20"/>
              </w:rPr>
              <w:t>D</w:t>
            </w:r>
            <w:r w:rsidRPr="5C0BD889">
              <w:rPr>
                <w:sz w:val="20"/>
                <w:szCs w:val="20"/>
              </w:rPr>
              <w:t>,</w:t>
            </w:r>
            <w:r w:rsidRPr="5C0BD889">
              <w:rPr>
                <w:spacing w:val="8"/>
                <w:sz w:val="20"/>
                <w:szCs w:val="20"/>
              </w:rPr>
              <w:t xml:space="preserve"> </w:t>
            </w:r>
            <w:r w:rsidRPr="5C0BD889">
              <w:rPr>
                <w:sz w:val="20"/>
                <w:szCs w:val="20"/>
              </w:rPr>
              <w:t>Floor</w:t>
            </w:r>
            <w:r w:rsidRPr="5C0BD889">
              <w:rPr>
                <w:spacing w:val="10"/>
                <w:sz w:val="20"/>
                <w:szCs w:val="20"/>
              </w:rPr>
              <w:t xml:space="preserve"> </w:t>
            </w:r>
            <w:r w:rsidRPr="5C0BD889">
              <w:rPr>
                <w:sz w:val="20"/>
                <w:szCs w:val="20"/>
              </w:rPr>
              <w:t>1</w:t>
            </w:r>
            <w:r w:rsidR="4D4DD9F6" w:rsidRPr="5C0BD889">
              <w:rPr>
                <w:sz w:val="20"/>
                <w:szCs w:val="20"/>
              </w:rPr>
              <w:t>1</w:t>
            </w:r>
            <w:r w:rsidRPr="5C0BD889">
              <w:rPr>
                <w:spacing w:val="9"/>
                <w:sz w:val="20"/>
                <w:szCs w:val="20"/>
              </w:rPr>
              <w:t xml:space="preserve"> </w:t>
            </w:r>
            <w:r w:rsidRPr="5C0BD889">
              <w:rPr>
                <w:sz w:val="20"/>
                <w:szCs w:val="20"/>
              </w:rPr>
              <w:t>(Due</w:t>
            </w:r>
            <w:r w:rsidRPr="5C0BD889">
              <w:rPr>
                <w:spacing w:val="7"/>
                <w:sz w:val="20"/>
                <w:szCs w:val="20"/>
              </w:rPr>
              <w:t xml:space="preserve"> </w:t>
            </w:r>
            <w:r w:rsidRPr="5C0BD889">
              <w:rPr>
                <w:sz w:val="20"/>
                <w:szCs w:val="20"/>
              </w:rPr>
              <w:t>to</w:t>
            </w:r>
            <w:r w:rsidRPr="5C0BD889">
              <w:rPr>
                <w:spacing w:val="10"/>
                <w:sz w:val="20"/>
                <w:szCs w:val="20"/>
              </w:rPr>
              <w:t xml:space="preserve"> </w:t>
            </w:r>
            <w:r w:rsidRPr="5C0BD889">
              <w:rPr>
                <w:sz w:val="20"/>
                <w:szCs w:val="20"/>
              </w:rPr>
              <w:t>COVID</w:t>
            </w:r>
            <w:r w:rsidRPr="5C0BD889">
              <w:rPr>
                <w:spacing w:val="6"/>
                <w:sz w:val="20"/>
                <w:szCs w:val="20"/>
              </w:rPr>
              <w:t xml:space="preserve"> </w:t>
            </w:r>
            <w:r w:rsidRPr="5C0BD889">
              <w:rPr>
                <w:sz w:val="20"/>
                <w:szCs w:val="20"/>
              </w:rPr>
              <w:t>19</w:t>
            </w:r>
            <w:r w:rsidRPr="5C0BD889">
              <w:rPr>
                <w:spacing w:val="9"/>
                <w:sz w:val="20"/>
                <w:szCs w:val="20"/>
              </w:rPr>
              <w:t xml:space="preserve"> </w:t>
            </w:r>
            <w:r w:rsidRPr="5C0BD889">
              <w:rPr>
                <w:sz w:val="20"/>
                <w:szCs w:val="20"/>
              </w:rPr>
              <w:t>restrictions,</w:t>
            </w:r>
            <w:r w:rsidRPr="5C0BD889">
              <w:rPr>
                <w:spacing w:val="8"/>
                <w:sz w:val="20"/>
                <w:szCs w:val="20"/>
              </w:rPr>
              <w:t xml:space="preserve"> </w:t>
            </w:r>
            <w:r w:rsidRPr="5C0BD889">
              <w:rPr>
                <w:sz w:val="20"/>
                <w:szCs w:val="20"/>
              </w:rPr>
              <w:t>Bidders</w:t>
            </w:r>
          </w:p>
          <w:p w14:paraId="7123D4D3" w14:textId="77777777" w:rsidR="006221B2" w:rsidRDefault="00EC6958" w:rsidP="5C0BD889">
            <w:pPr>
              <w:pStyle w:val="TableParagraph"/>
              <w:spacing w:before="0" w:line="222" w:lineRule="exact"/>
              <w:ind w:left="0"/>
              <w:rPr>
                <w:sz w:val="20"/>
                <w:szCs w:val="20"/>
              </w:rPr>
            </w:pPr>
            <w:r w:rsidRPr="5C0BD889">
              <w:rPr>
                <w:sz w:val="20"/>
                <w:szCs w:val="20"/>
              </w:rPr>
              <w:t>will</w:t>
            </w:r>
            <w:r w:rsidRPr="5C0BD889">
              <w:rPr>
                <w:spacing w:val="-3"/>
                <w:sz w:val="20"/>
                <w:szCs w:val="20"/>
              </w:rPr>
              <w:t xml:space="preserve"> </w:t>
            </w:r>
            <w:r w:rsidRPr="5C0BD889">
              <w:rPr>
                <w:sz w:val="20"/>
                <w:szCs w:val="20"/>
              </w:rPr>
              <w:t>not</w:t>
            </w:r>
            <w:r w:rsidRPr="5C0BD889">
              <w:rPr>
                <w:spacing w:val="-1"/>
                <w:sz w:val="20"/>
                <w:szCs w:val="20"/>
              </w:rPr>
              <w:t xml:space="preserve"> </w:t>
            </w:r>
            <w:r w:rsidRPr="5C0BD889">
              <w:rPr>
                <w:sz w:val="20"/>
                <w:szCs w:val="20"/>
              </w:rPr>
              <w:t>be</w:t>
            </w:r>
            <w:r w:rsidRPr="5C0BD889">
              <w:rPr>
                <w:spacing w:val="-2"/>
                <w:sz w:val="20"/>
                <w:szCs w:val="20"/>
              </w:rPr>
              <w:t xml:space="preserve"> </w:t>
            </w:r>
            <w:r w:rsidRPr="5C0BD889">
              <w:rPr>
                <w:sz w:val="20"/>
                <w:szCs w:val="20"/>
              </w:rPr>
              <w:t>allowed</w:t>
            </w:r>
            <w:r w:rsidRPr="5C0BD889">
              <w:rPr>
                <w:spacing w:val="-1"/>
                <w:sz w:val="20"/>
                <w:szCs w:val="20"/>
              </w:rPr>
              <w:t xml:space="preserve"> </w:t>
            </w:r>
            <w:r w:rsidRPr="5C0BD889">
              <w:rPr>
                <w:sz w:val="20"/>
                <w:szCs w:val="20"/>
              </w:rPr>
              <w:t>to</w:t>
            </w:r>
            <w:r w:rsidRPr="5C0BD889">
              <w:rPr>
                <w:spacing w:val="-1"/>
                <w:sz w:val="20"/>
                <w:szCs w:val="20"/>
              </w:rPr>
              <w:t xml:space="preserve"> </w:t>
            </w:r>
            <w:r w:rsidRPr="5C0BD889">
              <w:rPr>
                <w:sz w:val="20"/>
                <w:szCs w:val="20"/>
              </w:rPr>
              <w:t>attend)</w:t>
            </w:r>
          </w:p>
        </w:tc>
      </w:tr>
      <w:tr w:rsidR="006221B2" w14:paraId="7123D4D8" w14:textId="77777777" w:rsidTr="5C0BD889">
        <w:trPr>
          <w:trHeight w:val="277"/>
        </w:trPr>
        <w:tc>
          <w:tcPr>
            <w:tcW w:w="586" w:type="dxa"/>
            <w:shd w:val="clear" w:color="auto" w:fill="D9D9D9" w:themeFill="background1" w:themeFillShade="D9"/>
          </w:tcPr>
          <w:p w14:paraId="7123D4D5" w14:textId="77777777" w:rsidR="006221B2" w:rsidRDefault="00EC6958" w:rsidP="009D6A4E">
            <w:pPr>
              <w:pStyle w:val="TableParagraph"/>
              <w:ind w:left="0"/>
              <w:jc w:val="center"/>
              <w:rPr>
                <w:sz w:val="20"/>
                <w:szCs w:val="20"/>
              </w:rPr>
            </w:pPr>
            <w:r w:rsidRPr="5C0BD889">
              <w:rPr>
                <w:w w:val="99"/>
                <w:sz w:val="20"/>
                <w:szCs w:val="20"/>
              </w:rPr>
              <w:t>7</w:t>
            </w:r>
          </w:p>
        </w:tc>
        <w:tc>
          <w:tcPr>
            <w:tcW w:w="4458" w:type="dxa"/>
            <w:shd w:val="clear" w:color="auto" w:fill="F1F1F1"/>
          </w:tcPr>
          <w:p w14:paraId="7123D4D6" w14:textId="77777777" w:rsidR="006221B2" w:rsidRDefault="00EC6958" w:rsidP="5C0BD889">
            <w:pPr>
              <w:pStyle w:val="TableParagraph"/>
              <w:ind w:left="0"/>
              <w:rPr>
                <w:sz w:val="20"/>
                <w:szCs w:val="20"/>
              </w:rPr>
            </w:pPr>
            <w:r w:rsidRPr="5C0BD889">
              <w:rPr>
                <w:sz w:val="20"/>
                <w:szCs w:val="20"/>
              </w:rPr>
              <w:t>Tender</w:t>
            </w:r>
            <w:r w:rsidRPr="5C0BD889">
              <w:rPr>
                <w:spacing w:val="-3"/>
                <w:sz w:val="20"/>
                <w:szCs w:val="20"/>
              </w:rPr>
              <w:t xml:space="preserve"> </w:t>
            </w:r>
            <w:r w:rsidRPr="5C0BD889">
              <w:rPr>
                <w:sz w:val="20"/>
                <w:szCs w:val="20"/>
              </w:rPr>
              <w:t>Opening</w:t>
            </w:r>
            <w:r w:rsidRPr="5C0BD889">
              <w:rPr>
                <w:spacing w:val="-3"/>
                <w:sz w:val="20"/>
                <w:szCs w:val="20"/>
              </w:rPr>
              <w:t xml:space="preserve"> </w:t>
            </w:r>
            <w:r w:rsidRPr="5C0BD889">
              <w:rPr>
                <w:sz w:val="20"/>
                <w:szCs w:val="20"/>
              </w:rPr>
              <w:t>Date</w:t>
            </w:r>
            <w:r w:rsidRPr="5C0BD889">
              <w:rPr>
                <w:spacing w:val="-3"/>
                <w:sz w:val="20"/>
                <w:szCs w:val="20"/>
              </w:rPr>
              <w:t xml:space="preserve"> </w:t>
            </w:r>
            <w:r w:rsidRPr="5C0BD889">
              <w:rPr>
                <w:sz w:val="20"/>
                <w:szCs w:val="20"/>
              </w:rPr>
              <w:t>and</w:t>
            </w:r>
            <w:r w:rsidRPr="5C0BD889">
              <w:rPr>
                <w:spacing w:val="-2"/>
                <w:sz w:val="20"/>
                <w:szCs w:val="20"/>
              </w:rPr>
              <w:t xml:space="preserve"> </w:t>
            </w:r>
            <w:r w:rsidRPr="5C0BD889">
              <w:rPr>
                <w:sz w:val="20"/>
                <w:szCs w:val="20"/>
              </w:rPr>
              <w:t>time</w:t>
            </w:r>
          </w:p>
        </w:tc>
        <w:tc>
          <w:tcPr>
            <w:tcW w:w="5029" w:type="dxa"/>
          </w:tcPr>
          <w:p w14:paraId="7123D4D7" w14:textId="0498C195" w:rsidR="006221B2" w:rsidRDefault="050F67B6" w:rsidP="5C0BD889">
            <w:pPr>
              <w:pStyle w:val="TableParagraph"/>
              <w:ind w:left="0"/>
              <w:rPr>
                <w:sz w:val="20"/>
                <w:szCs w:val="20"/>
              </w:rPr>
            </w:pPr>
            <w:r w:rsidRPr="5C0BD889">
              <w:rPr>
                <w:sz w:val="20"/>
                <w:szCs w:val="20"/>
              </w:rPr>
              <w:t>0</w:t>
            </w:r>
            <w:r w:rsidR="002850B5">
              <w:rPr>
                <w:sz w:val="20"/>
                <w:szCs w:val="20"/>
              </w:rPr>
              <w:t>7</w:t>
            </w:r>
            <w:r w:rsidR="00EC6958" w:rsidRPr="5C0BD889">
              <w:rPr>
                <w:sz w:val="20"/>
                <w:szCs w:val="20"/>
              </w:rPr>
              <w:t>.0</w:t>
            </w:r>
            <w:r w:rsidR="78E336C6" w:rsidRPr="5C0BD889">
              <w:rPr>
                <w:sz w:val="20"/>
                <w:szCs w:val="20"/>
              </w:rPr>
              <w:t>8</w:t>
            </w:r>
            <w:r w:rsidR="00EC6958" w:rsidRPr="5C0BD889">
              <w:rPr>
                <w:sz w:val="20"/>
                <w:szCs w:val="20"/>
              </w:rPr>
              <w:t>.202</w:t>
            </w:r>
            <w:r w:rsidR="00241C23" w:rsidRPr="5C0BD889">
              <w:rPr>
                <w:sz w:val="20"/>
                <w:szCs w:val="20"/>
              </w:rPr>
              <w:t>2</w:t>
            </w:r>
            <w:r w:rsidR="00EC6958" w:rsidRPr="5C0BD889">
              <w:rPr>
                <w:sz w:val="20"/>
                <w:szCs w:val="20"/>
              </w:rPr>
              <w:t>-</w:t>
            </w:r>
            <w:r w:rsidR="4157CF29" w:rsidRPr="5C0BD889">
              <w:rPr>
                <w:sz w:val="20"/>
                <w:szCs w:val="20"/>
              </w:rPr>
              <w:t>10</w:t>
            </w:r>
            <w:r w:rsidR="00EC6958" w:rsidRPr="5C0BD889">
              <w:rPr>
                <w:sz w:val="20"/>
                <w:szCs w:val="20"/>
              </w:rPr>
              <w:t>:00</w:t>
            </w:r>
            <w:r w:rsidR="00EC6958" w:rsidRPr="5C0BD889">
              <w:rPr>
                <w:spacing w:val="-4"/>
                <w:sz w:val="20"/>
                <w:szCs w:val="20"/>
              </w:rPr>
              <w:t xml:space="preserve"> </w:t>
            </w:r>
            <w:r w:rsidR="4157CF29" w:rsidRPr="5C0BD889">
              <w:rPr>
                <w:sz w:val="20"/>
                <w:szCs w:val="20"/>
              </w:rPr>
              <w:t>A</w:t>
            </w:r>
            <w:r w:rsidR="00EC6958" w:rsidRPr="5C0BD889">
              <w:rPr>
                <w:sz w:val="20"/>
                <w:szCs w:val="20"/>
              </w:rPr>
              <w:t>M</w:t>
            </w:r>
            <w:r w:rsidR="00EC6958" w:rsidRPr="5C0BD889">
              <w:rPr>
                <w:spacing w:val="-3"/>
                <w:sz w:val="20"/>
                <w:szCs w:val="20"/>
              </w:rPr>
              <w:t xml:space="preserve"> </w:t>
            </w:r>
            <w:r w:rsidR="00EC6958" w:rsidRPr="5C0BD889">
              <w:rPr>
                <w:sz w:val="20"/>
                <w:szCs w:val="20"/>
              </w:rPr>
              <w:t>Iraq</w:t>
            </w:r>
            <w:r w:rsidR="00EC6958" w:rsidRPr="5C0BD889">
              <w:rPr>
                <w:spacing w:val="-2"/>
                <w:sz w:val="20"/>
                <w:szCs w:val="20"/>
              </w:rPr>
              <w:t xml:space="preserve"> </w:t>
            </w:r>
            <w:r w:rsidR="00EC6958" w:rsidRPr="5C0BD889">
              <w:rPr>
                <w:sz w:val="20"/>
                <w:szCs w:val="20"/>
              </w:rPr>
              <w:t>Time</w:t>
            </w:r>
          </w:p>
        </w:tc>
      </w:tr>
    </w:tbl>
    <w:p w14:paraId="7123D4DA" w14:textId="77777777" w:rsidR="006221B2" w:rsidRDefault="006221B2">
      <w:pPr>
        <w:pStyle w:val="BodyText"/>
        <w:spacing w:before="8"/>
        <w:rPr>
          <w:sz w:val="15"/>
        </w:rPr>
      </w:pPr>
    </w:p>
    <w:p w14:paraId="7123D4DB" w14:textId="77777777" w:rsidR="006221B2" w:rsidRDefault="00EC6958">
      <w:pPr>
        <w:pStyle w:val="Heading1"/>
        <w:spacing w:before="60"/>
        <w:ind w:left="140" w:firstLine="0"/>
        <w:jc w:val="both"/>
      </w:pPr>
      <w:r>
        <w:rPr>
          <w:color w:val="212121"/>
        </w:rPr>
        <w:t>PLEASE</w:t>
      </w:r>
      <w:r>
        <w:rPr>
          <w:color w:val="212121"/>
          <w:spacing w:val="-3"/>
        </w:rPr>
        <w:t xml:space="preserve"> </w:t>
      </w:r>
      <w:r>
        <w:rPr>
          <w:color w:val="212121"/>
        </w:rPr>
        <w:t>NOTE:</w:t>
      </w:r>
      <w:r>
        <w:rPr>
          <w:color w:val="212121"/>
          <w:spacing w:val="-2"/>
        </w:rPr>
        <w:t xml:space="preserve"> </w:t>
      </w:r>
      <w:r>
        <w:rPr>
          <w:color w:val="212121"/>
        </w:rPr>
        <w:t>NO</w:t>
      </w:r>
      <w:r>
        <w:rPr>
          <w:color w:val="212121"/>
          <w:spacing w:val="-4"/>
        </w:rPr>
        <w:t xml:space="preserve"> </w:t>
      </w:r>
      <w:r>
        <w:rPr>
          <w:color w:val="212121"/>
        </w:rPr>
        <w:t>BIDS</w:t>
      </w:r>
      <w:r>
        <w:rPr>
          <w:color w:val="212121"/>
          <w:spacing w:val="-3"/>
        </w:rPr>
        <w:t xml:space="preserve"> </w:t>
      </w:r>
      <w:r>
        <w:rPr>
          <w:color w:val="212121"/>
        </w:rPr>
        <w:t>WILL</w:t>
      </w:r>
      <w:r>
        <w:rPr>
          <w:color w:val="212121"/>
          <w:spacing w:val="-1"/>
        </w:rPr>
        <w:t xml:space="preserve"> </w:t>
      </w:r>
      <w:r>
        <w:rPr>
          <w:color w:val="212121"/>
        </w:rPr>
        <w:t>BE</w:t>
      </w:r>
      <w:r>
        <w:rPr>
          <w:color w:val="212121"/>
          <w:spacing w:val="-2"/>
        </w:rPr>
        <w:t xml:space="preserve"> </w:t>
      </w:r>
      <w:r>
        <w:rPr>
          <w:color w:val="212121"/>
        </w:rPr>
        <w:t>ACCEPTED</w:t>
      </w:r>
      <w:r>
        <w:rPr>
          <w:color w:val="212121"/>
          <w:spacing w:val="-4"/>
        </w:rPr>
        <w:t xml:space="preserve"> </w:t>
      </w:r>
      <w:r>
        <w:rPr>
          <w:color w:val="212121"/>
        </w:rPr>
        <w:t>AFTER</w:t>
      </w:r>
      <w:r>
        <w:rPr>
          <w:color w:val="212121"/>
          <w:spacing w:val="-2"/>
        </w:rPr>
        <w:t xml:space="preserve"> </w:t>
      </w:r>
      <w:r>
        <w:rPr>
          <w:color w:val="212121"/>
        </w:rPr>
        <w:t>THE</w:t>
      </w:r>
      <w:r>
        <w:rPr>
          <w:color w:val="212121"/>
          <w:spacing w:val="-3"/>
        </w:rPr>
        <w:t xml:space="preserve"> </w:t>
      </w:r>
      <w:r>
        <w:rPr>
          <w:color w:val="212121"/>
        </w:rPr>
        <w:t>ABOVE</w:t>
      </w:r>
      <w:r>
        <w:rPr>
          <w:color w:val="212121"/>
          <w:spacing w:val="-2"/>
        </w:rPr>
        <w:t xml:space="preserve"> </w:t>
      </w:r>
      <w:r>
        <w:rPr>
          <w:color w:val="212121"/>
        </w:rPr>
        <w:t>CLOSING TIME</w:t>
      </w:r>
      <w:r>
        <w:rPr>
          <w:color w:val="212121"/>
          <w:spacing w:val="-1"/>
        </w:rPr>
        <w:t xml:space="preserve"> </w:t>
      </w:r>
      <w:r>
        <w:rPr>
          <w:color w:val="212121"/>
        </w:rPr>
        <w:t>AND</w:t>
      </w:r>
      <w:r>
        <w:rPr>
          <w:color w:val="212121"/>
          <w:spacing w:val="-3"/>
        </w:rPr>
        <w:t xml:space="preserve"> </w:t>
      </w:r>
      <w:r>
        <w:rPr>
          <w:color w:val="212121"/>
        </w:rPr>
        <w:t>DATE</w:t>
      </w:r>
    </w:p>
    <w:p w14:paraId="7123D4DC" w14:textId="77777777" w:rsidR="006221B2" w:rsidRDefault="006221B2">
      <w:pPr>
        <w:pStyle w:val="BodyText"/>
        <w:spacing w:before="11"/>
        <w:rPr>
          <w:b/>
          <w:sz w:val="19"/>
        </w:rPr>
      </w:pPr>
    </w:p>
    <w:p w14:paraId="7123D4DD" w14:textId="77777777" w:rsidR="006221B2" w:rsidRDefault="00EC6958">
      <w:pPr>
        <w:pStyle w:val="ListParagraph"/>
        <w:numPr>
          <w:ilvl w:val="0"/>
          <w:numId w:val="7"/>
        </w:numPr>
        <w:tabs>
          <w:tab w:val="left" w:pos="860"/>
          <w:tab w:val="left" w:pos="861"/>
        </w:tabs>
        <w:ind w:hanging="721"/>
        <w:rPr>
          <w:b/>
          <w:sz w:val="20"/>
        </w:rPr>
      </w:pPr>
      <w:r>
        <w:rPr>
          <w:b/>
          <w:sz w:val="20"/>
        </w:rPr>
        <w:t>IMPORTANT</w:t>
      </w:r>
      <w:r>
        <w:rPr>
          <w:b/>
          <w:spacing w:val="-5"/>
          <w:sz w:val="20"/>
        </w:rPr>
        <w:t xml:space="preserve"> </w:t>
      </w:r>
      <w:r>
        <w:rPr>
          <w:b/>
          <w:sz w:val="20"/>
        </w:rPr>
        <w:t>INFORMATION</w:t>
      </w:r>
      <w:r>
        <w:rPr>
          <w:b/>
          <w:spacing w:val="-2"/>
          <w:sz w:val="20"/>
        </w:rPr>
        <w:t xml:space="preserve"> </w:t>
      </w:r>
      <w:r>
        <w:rPr>
          <w:b/>
          <w:sz w:val="20"/>
        </w:rPr>
        <w:t>REGARDING</w:t>
      </w:r>
      <w:r>
        <w:rPr>
          <w:b/>
          <w:spacing w:val="-4"/>
          <w:sz w:val="20"/>
        </w:rPr>
        <w:t xml:space="preserve"> </w:t>
      </w:r>
      <w:r>
        <w:rPr>
          <w:b/>
          <w:sz w:val="20"/>
        </w:rPr>
        <w:t>THIS</w:t>
      </w:r>
      <w:r>
        <w:rPr>
          <w:b/>
          <w:spacing w:val="-6"/>
          <w:sz w:val="20"/>
        </w:rPr>
        <w:t xml:space="preserve"> </w:t>
      </w:r>
      <w:r>
        <w:rPr>
          <w:b/>
          <w:sz w:val="20"/>
        </w:rPr>
        <w:t>RFP:</w:t>
      </w:r>
    </w:p>
    <w:p w14:paraId="7123D4E0" w14:textId="01A00124" w:rsidR="006221B2" w:rsidRDefault="00EC6958" w:rsidP="5C0BD889">
      <w:pPr>
        <w:pStyle w:val="ListParagraph"/>
        <w:numPr>
          <w:ilvl w:val="0"/>
          <w:numId w:val="6"/>
        </w:numPr>
        <w:tabs>
          <w:tab w:val="left" w:pos="500"/>
          <w:tab w:val="left" w:pos="501"/>
        </w:tabs>
        <w:spacing w:before="1" w:line="243" w:lineRule="exact"/>
        <w:ind w:hanging="361"/>
        <w:jc w:val="both"/>
        <w:rPr>
          <w:spacing w:val="-2"/>
          <w:sz w:val="20"/>
          <w:szCs w:val="20"/>
        </w:rPr>
      </w:pPr>
      <w:r w:rsidRPr="5C0BD889">
        <w:rPr>
          <w:spacing w:val="-2"/>
          <w:sz w:val="20"/>
          <w:szCs w:val="20"/>
        </w:rPr>
        <w:t xml:space="preserve">The delivery time of the service shall be </w:t>
      </w:r>
      <w:r w:rsidR="00203C5A" w:rsidRPr="5C0BD889">
        <w:rPr>
          <w:spacing w:val="-2"/>
          <w:sz w:val="20"/>
          <w:szCs w:val="20"/>
        </w:rPr>
        <w:t xml:space="preserve">commenced as early as </w:t>
      </w:r>
      <w:r w:rsidR="00607B2D" w:rsidRPr="5C0BD889">
        <w:rPr>
          <w:spacing w:val="-2"/>
          <w:sz w:val="20"/>
          <w:szCs w:val="20"/>
        </w:rPr>
        <w:t xml:space="preserve">mid-August </w:t>
      </w:r>
      <w:r w:rsidR="00203C5A" w:rsidRPr="5C0BD889">
        <w:rPr>
          <w:spacing w:val="-2"/>
          <w:sz w:val="20"/>
          <w:szCs w:val="20"/>
        </w:rPr>
        <w:t>2022 to 29 September 2022</w:t>
      </w:r>
    </w:p>
    <w:p w14:paraId="4DC610D5" w14:textId="764577D0" w:rsidR="00182CE8" w:rsidRPr="00182CE8" w:rsidRDefault="00182CE8" w:rsidP="5C0BD889">
      <w:pPr>
        <w:pStyle w:val="ListParagraph"/>
        <w:numPr>
          <w:ilvl w:val="0"/>
          <w:numId w:val="6"/>
        </w:numPr>
        <w:tabs>
          <w:tab w:val="left" w:pos="500"/>
          <w:tab w:val="left" w:pos="501"/>
        </w:tabs>
        <w:spacing w:before="1" w:line="243" w:lineRule="exact"/>
        <w:ind w:hanging="361"/>
        <w:jc w:val="both"/>
        <w:rPr>
          <w:spacing w:val="-2"/>
          <w:sz w:val="20"/>
          <w:szCs w:val="20"/>
        </w:rPr>
      </w:pPr>
      <w:r w:rsidRPr="5C0BD889">
        <w:rPr>
          <w:spacing w:val="-2"/>
          <w:sz w:val="20"/>
          <w:szCs w:val="20"/>
        </w:rPr>
        <w:t>DRC may choose to cancel the agreement if deemed necessary.</w:t>
      </w:r>
    </w:p>
    <w:p w14:paraId="7123D4E1" w14:textId="2DC604E0" w:rsidR="006221B2" w:rsidRDefault="00EC6958" w:rsidP="5C0BD889">
      <w:pPr>
        <w:pStyle w:val="ListParagraph"/>
        <w:numPr>
          <w:ilvl w:val="0"/>
          <w:numId w:val="6"/>
        </w:numPr>
        <w:tabs>
          <w:tab w:val="left" w:pos="500"/>
          <w:tab w:val="left" w:pos="501"/>
        </w:tabs>
        <w:spacing w:before="1"/>
        <w:ind w:hanging="361"/>
        <w:jc w:val="both"/>
        <w:rPr>
          <w:spacing w:val="-2"/>
          <w:sz w:val="20"/>
          <w:szCs w:val="20"/>
        </w:rPr>
      </w:pPr>
      <w:r w:rsidRPr="5C0BD889">
        <w:rPr>
          <w:spacing w:val="-2"/>
          <w:sz w:val="20"/>
          <w:szCs w:val="20"/>
        </w:rPr>
        <w:t xml:space="preserve">DRC may terminate the contract if Service </w:t>
      </w:r>
      <w:r w:rsidR="00182CE8" w:rsidRPr="5C0BD889">
        <w:rPr>
          <w:spacing w:val="-2"/>
          <w:sz w:val="20"/>
          <w:szCs w:val="20"/>
        </w:rPr>
        <w:t>P</w:t>
      </w:r>
      <w:r w:rsidRPr="5C0BD889">
        <w:rPr>
          <w:spacing w:val="-2"/>
          <w:sz w:val="20"/>
          <w:szCs w:val="20"/>
        </w:rPr>
        <w:t xml:space="preserve">rovider fails to deliver </w:t>
      </w:r>
      <w:r w:rsidR="00182CE8" w:rsidRPr="5C0BD889">
        <w:rPr>
          <w:spacing w:val="-2"/>
          <w:sz w:val="20"/>
          <w:szCs w:val="20"/>
        </w:rPr>
        <w:t>the service</w:t>
      </w:r>
      <w:r w:rsidRPr="5C0BD889">
        <w:rPr>
          <w:spacing w:val="-2"/>
          <w:sz w:val="20"/>
          <w:szCs w:val="20"/>
        </w:rPr>
        <w:t xml:space="preserve"> within this period.</w:t>
      </w:r>
    </w:p>
    <w:p w14:paraId="58582371" w14:textId="77777777" w:rsidR="002A035F" w:rsidRPr="009D6A4E" w:rsidDel="008016EB" w:rsidRDefault="00EC6958" w:rsidP="5C0BD889">
      <w:pPr>
        <w:pStyle w:val="ListParagraph"/>
        <w:numPr>
          <w:ilvl w:val="0"/>
          <w:numId w:val="6"/>
        </w:numPr>
        <w:tabs>
          <w:tab w:val="left" w:pos="500"/>
          <w:tab w:val="left" w:pos="501"/>
        </w:tabs>
        <w:ind w:right="136"/>
        <w:jc w:val="both"/>
        <w:rPr>
          <w:spacing w:val="-2"/>
          <w:sz w:val="20"/>
          <w:szCs w:val="20"/>
        </w:rPr>
      </w:pPr>
      <w:r w:rsidRPr="5C0BD889">
        <w:rPr>
          <w:spacing w:val="-2"/>
          <w:sz w:val="20"/>
          <w:szCs w:val="20"/>
        </w:rPr>
        <w:t xml:space="preserve">No advance payment will be paid to the awarded Service provider. </w:t>
      </w:r>
    </w:p>
    <w:p w14:paraId="0C95B5BA" w14:textId="77777777" w:rsidR="002A035F" w:rsidRPr="009D6A4E" w:rsidDel="008016EB" w:rsidRDefault="002A035F" w:rsidP="5C0BD889">
      <w:pPr>
        <w:pStyle w:val="ListParagraph"/>
        <w:numPr>
          <w:ilvl w:val="0"/>
          <w:numId w:val="6"/>
        </w:numPr>
        <w:tabs>
          <w:tab w:val="left" w:pos="500"/>
          <w:tab w:val="left" w:pos="501"/>
        </w:tabs>
        <w:ind w:right="136"/>
        <w:jc w:val="both"/>
        <w:rPr>
          <w:spacing w:val="-2"/>
          <w:sz w:val="20"/>
          <w:szCs w:val="20"/>
        </w:rPr>
      </w:pPr>
      <w:r w:rsidRPr="008016EB">
        <w:rPr>
          <w:spacing w:val="-2"/>
          <w:sz w:val="20"/>
          <w:szCs w:val="20"/>
        </w:rPr>
        <w:t>Payment terms and instalments will be agreed between DRC and awarded consultant upon signing the contract.</w:t>
      </w:r>
    </w:p>
    <w:p w14:paraId="7123D4E3" w14:textId="77777777" w:rsidR="006221B2" w:rsidRDefault="006221B2">
      <w:pPr>
        <w:pStyle w:val="BodyText"/>
      </w:pPr>
    </w:p>
    <w:p w14:paraId="7123D4E4" w14:textId="77777777" w:rsidR="006221B2" w:rsidRDefault="00EC6958">
      <w:pPr>
        <w:pStyle w:val="Heading1"/>
        <w:numPr>
          <w:ilvl w:val="0"/>
          <w:numId w:val="7"/>
        </w:numPr>
        <w:tabs>
          <w:tab w:val="left" w:pos="860"/>
          <w:tab w:val="left" w:pos="861"/>
        </w:tabs>
        <w:ind w:hanging="721"/>
      </w:pPr>
      <w:r>
        <w:t>SELECTION</w:t>
      </w:r>
      <w:r>
        <w:rPr>
          <w:spacing w:val="-3"/>
        </w:rPr>
        <w:t xml:space="preserve"> </w:t>
      </w:r>
      <w:r>
        <w:t>AND</w:t>
      </w:r>
      <w:r>
        <w:rPr>
          <w:spacing w:val="-3"/>
        </w:rPr>
        <w:t xml:space="preserve"> </w:t>
      </w:r>
      <w:r>
        <w:t>AWARD</w:t>
      </w:r>
      <w:r>
        <w:rPr>
          <w:spacing w:val="-3"/>
        </w:rPr>
        <w:t xml:space="preserve"> </w:t>
      </w:r>
      <w:r>
        <w:t>CRITERIA</w:t>
      </w:r>
    </w:p>
    <w:p w14:paraId="7123D4E5" w14:textId="77777777" w:rsidR="006221B2" w:rsidRDefault="006221B2">
      <w:pPr>
        <w:pStyle w:val="BodyText"/>
        <w:spacing w:before="11"/>
        <w:rPr>
          <w:b/>
          <w:sz w:val="19"/>
        </w:rPr>
      </w:pPr>
    </w:p>
    <w:p w14:paraId="7123D4E6" w14:textId="77777777" w:rsidR="006221B2" w:rsidRPr="00A11901" w:rsidRDefault="00EC6958" w:rsidP="5C0BD889">
      <w:pPr>
        <w:pStyle w:val="BodyText"/>
        <w:spacing w:before="1"/>
        <w:ind w:right="137"/>
        <w:jc w:val="both"/>
        <w:rPr>
          <w:color w:val="212121"/>
        </w:rPr>
      </w:pPr>
      <w:r w:rsidRPr="5C0BD889">
        <w:rPr>
          <w:color w:val="212121"/>
        </w:rPr>
        <w:t xml:space="preserve">The criteria for awarding contracts resulting from this Tender is based on ‘best value for money’. </w:t>
      </w:r>
      <w:proofErr w:type="gramStart"/>
      <w:r w:rsidRPr="5C0BD889">
        <w:rPr>
          <w:color w:val="212121"/>
        </w:rPr>
        <w:t>For the purpose of</w:t>
      </w:r>
      <w:proofErr w:type="gramEnd"/>
      <w:r w:rsidRPr="5C0BD889">
        <w:rPr>
          <w:color w:val="212121"/>
        </w:rPr>
        <w:t xml:space="preserve"> all tenders DRC defines best value for money as:</w:t>
      </w:r>
    </w:p>
    <w:p w14:paraId="7123D4E7" w14:textId="77777777" w:rsidR="006221B2" w:rsidRPr="00A11901" w:rsidRDefault="006221B2">
      <w:pPr>
        <w:pStyle w:val="BodyText"/>
        <w:spacing w:before="1"/>
        <w:rPr>
          <w:color w:val="212121"/>
        </w:rPr>
      </w:pPr>
    </w:p>
    <w:p w14:paraId="7123D4E8" w14:textId="77777777" w:rsidR="006221B2" w:rsidRPr="00A11901" w:rsidRDefault="00EC6958" w:rsidP="5C0BD889">
      <w:pPr>
        <w:spacing w:before="1"/>
        <w:ind w:right="133"/>
        <w:jc w:val="both"/>
        <w:rPr>
          <w:color w:val="212121"/>
          <w:sz w:val="20"/>
          <w:szCs w:val="20"/>
        </w:rPr>
      </w:pPr>
      <w:r w:rsidRPr="5C0BD889">
        <w:rPr>
          <w:color w:val="212121"/>
          <w:sz w:val="20"/>
          <w:szCs w:val="20"/>
        </w:rPr>
        <w:t>Best value for money should not be equated with the lowest initial bid option. It requires an integrated assessment of technical, organizational and pricing factors in light of their relative importance (</w:t>
      </w:r>
      <w:proofErr w:type="gramStart"/>
      <w:r w:rsidRPr="5C0BD889">
        <w:rPr>
          <w:color w:val="212121"/>
          <w:sz w:val="20"/>
          <w:szCs w:val="20"/>
        </w:rPr>
        <w:t>i.e.</w:t>
      </w:r>
      <w:proofErr w:type="gramEnd"/>
      <w:r w:rsidRPr="5C0BD889">
        <w:rPr>
          <w:color w:val="212121"/>
          <w:sz w:val="20"/>
          <w:szCs w:val="20"/>
        </w:rPr>
        <w:t xml:space="preserve"> reliability, quality, experiences, and reputation, past performance, cost/fee realism, delivery time, reasonableness, need for standardization, and other criteria depending on the item to be procured).</w:t>
      </w:r>
    </w:p>
    <w:p w14:paraId="7123D4E9" w14:textId="77777777" w:rsidR="006221B2" w:rsidRDefault="006221B2">
      <w:pPr>
        <w:pStyle w:val="BodyText"/>
        <w:spacing w:before="10"/>
        <w:rPr>
          <w:i/>
          <w:sz w:val="19"/>
        </w:rPr>
      </w:pPr>
    </w:p>
    <w:p w14:paraId="34E58A43" w14:textId="503ECD27" w:rsidR="001A232E" w:rsidRPr="00AD78C6" w:rsidRDefault="00EC6958" w:rsidP="5C0BD889">
      <w:pPr>
        <w:tabs>
          <w:tab w:val="left" w:pos="500"/>
          <w:tab w:val="left" w:pos="501"/>
        </w:tabs>
        <w:spacing w:before="1"/>
        <w:rPr>
          <w:color w:val="212121"/>
        </w:rPr>
      </w:pPr>
      <w:r w:rsidRPr="5C0BD889">
        <w:rPr>
          <w:color w:val="212121"/>
          <w:sz w:val="20"/>
          <w:szCs w:val="20"/>
        </w:rPr>
        <w:t>For all bids deemed technically compliant as per the specification stipulated in Annex A – Term of Reference-</w:t>
      </w:r>
      <w:r w:rsidR="00E37BB1" w:rsidRPr="5C0BD889">
        <w:rPr>
          <w:color w:val="212121"/>
          <w:sz w:val="20"/>
          <w:szCs w:val="20"/>
        </w:rPr>
        <w:t xml:space="preserve"> </w:t>
      </w:r>
      <w:r w:rsidR="00213C21" w:rsidRPr="5C0BD889">
        <w:rPr>
          <w:color w:val="212121"/>
          <w:sz w:val="20"/>
          <w:szCs w:val="20"/>
        </w:rPr>
        <w:t xml:space="preserve">for </w:t>
      </w:r>
      <w:r w:rsidR="00500B2B" w:rsidRPr="5C0BD889">
        <w:rPr>
          <w:color w:val="212121"/>
          <w:sz w:val="20"/>
          <w:szCs w:val="20"/>
        </w:rPr>
        <w:t>Promoting Self-Reliance &amp; Improving Access to Livelihoods Opportunities</w:t>
      </w:r>
      <w:r w:rsidRPr="5C0BD889">
        <w:rPr>
          <w:color w:val="212121"/>
          <w:sz w:val="20"/>
          <w:szCs w:val="20"/>
        </w:rPr>
        <w:t>, DRC will give a weighted combined technical and financial score. The weighted score will determine the contract award.</w:t>
      </w:r>
    </w:p>
    <w:p w14:paraId="2EF0A913" w14:textId="65B7F0CD" w:rsidR="00932EC4" w:rsidRPr="00932EC4" w:rsidRDefault="00932EC4" w:rsidP="5C0BD889">
      <w:pPr>
        <w:tabs>
          <w:tab w:val="left" w:pos="500"/>
          <w:tab w:val="left" w:pos="501"/>
        </w:tabs>
        <w:spacing w:before="1"/>
        <w:rPr>
          <w:color w:val="212121"/>
        </w:rPr>
      </w:pPr>
    </w:p>
    <w:p w14:paraId="4D43C54A" w14:textId="77777777" w:rsidR="001A232E" w:rsidRPr="00E503AD" w:rsidRDefault="001A232E">
      <w:pPr>
        <w:pStyle w:val="BodyText"/>
        <w:spacing w:before="1"/>
        <w:rPr>
          <w:color w:val="212121"/>
        </w:rPr>
      </w:pPr>
    </w:p>
    <w:p w14:paraId="7123D4EC" w14:textId="3CBEF6B3" w:rsidR="006221B2" w:rsidRPr="00E503AD" w:rsidRDefault="00EC6958">
      <w:pPr>
        <w:pStyle w:val="BodyText"/>
        <w:ind w:left="140"/>
        <w:jc w:val="both"/>
        <w:rPr>
          <w:color w:val="212121"/>
        </w:rPr>
      </w:pPr>
      <w:r w:rsidRPr="00E503AD">
        <w:rPr>
          <w:color w:val="212121"/>
        </w:rPr>
        <w:t>The</w:t>
      </w:r>
      <w:r w:rsidRPr="00E503AD">
        <w:rPr>
          <w:color w:val="212121"/>
          <w:spacing w:val="-3"/>
        </w:rPr>
        <w:t xml:space="preserve"> </w:t>
      </w:r>
      <w:r w:rsidRPr="00E503AD">
        <w:rPr>
          <w:color w:val="212121"/>
        </w:rPr>
        <w:t>technical</w:t>
      </w:r>
      <w:r w:rsidRPr="00E503AD">
        <w:rPr>
          <w:color w:val="212121"/>
          <w:spacing w:val="-2"/>
        </w:rPr>
        <w:t xml:space="preserve"> </w:t>
      </w:r>
      <w:r w:rsidRPr="00E503AD">
        <w:rPr>
          <w:color w:val="212121"/>
        </w:rPr>
        <w:t>criteria</w:t>
      </w:r>
      <w:r w:rsidR="00B55C3A" w:rsidRPr="00E503AD">
        <w:rPr>
          <w:color w:val="212121"/>
        </w:rPr>
        <w:t xml:space="preserve"> f</w:t>
      </w:r>
      <w:r w:rsidR="00FF27E5" w:rsidRPr="00E503AD">
        <w:rPr>
          <w:color w:val="212121"/>
        </w:rPr>
        <w:t>o</w:t>
      </w:r>
      <w:r w:rsidR="004852CD" w:rsidRPr="00E503AD">
        <w:rPr>
          <w:color w:val="212121"/>
        </w:rPr>
        <w:t>r</w:t>
      </w:r>
      <w:r w:rsidR="00FF27E5" w:rsidRPr="00E503AD">
        <w:rPr>
          <w:color w:val="212121"/>
        </w:rPr>
        <w:t xml:space="preserve"> </w:t>
      </w:r>
      <w:r w:rsidRPr="00E503AD">
        <w:rPr>
          <w:color w:val="212121"/>
        </w:rPr>
        <w:t>this</w:t>
      </w:r>
      <w:r w:rsidRPr="00E503AD">
        <w:rPr>
          <w:color w:val="212121"/>
          <w:spacing w:val="-2"/>
        </w:rPr>
        <w:t xml:space="preserve"> </w:t>
      </w:r>
      <w:r w:rsidRPr="00E503AD">
        <w:rPr>
          <w:color w:val="212121"/>
        </w:rPr>
        <w:t>RFP</w:t>
      </w:r>
      <w:r w:rsidRPr="00E503AD">
        <w:rPr>
          <w:color w:val="212121"/>
          <w:spacing w:val="-3"/>
        </w:rPr>
        <w:t xml:space="preserve"> </w:t>
      </w:r>
      <w:r w:rsidRPr="00E503AD">
        <w:rPr>
          <w:color w:val="212121"/>
        </w:rPr>
        <w:t>and</w:t>
      </w:r>
      <w:r w:rsidRPr="00E503AD">
        <w:rPr>
          <w:color w:val="212121"/>
          <w:spacing w:val="-2"/>
        </w:rPr>
        <w:t xml:space="preserve"> </w:t>
      </w:r>
      <w:r w:rsidRPr="00E503AD">
        <w:rPr>
          <w:color w:val="212121"/>
        </w:rPr>
        <w:t>their</w:t>
      </w:r>
      <w:r w:rsidRPr="00E503AD">
        <w:rPr>
          <w:color w:val="212121"/>
          <w:spacing w:val="-2"/>
        </w:rPr>
        <w:t xml:space="preserve"> </w:t>
      </w:r>
      <w:r w:rsidRPr="00E503AD">
        <w:rPr>
          <w:color w:val="212121"/>
        </w:rPr>
        <w:t>weighting</w:t>
      </w:r>
      <w:r w:rsidRPr="00E503AD">
        <w:rPr>
          <w:color w:val="212121"/>
          <w:spacing w:val="-2"/>
        </w:rPr>
        <w:t xml:space="preserve"> </w:t>
      </w:r>
      <w:r w:rsidRPr="00E503AD">
        <w:rPr>
          <w:color w:val="212121"/>
        </w:rPr>
        <w:t>in</w:t>
      </w:r>
      <w:r w:rsidRPr="00E503AD">
        <w:rPr>
          <w:color w:val="212121"/>
          <w:spacing w:val="-3"/>
        </w:rPr>
        <w:t xml:space="preserve"> </w:t>
      </w:r>
      <w:r w:rsidRPr="00E503AD">
        <w:rPr>
          <w:color w:val="212121"/>
        </w:rPr>
        <w:t>the</w:t>
      </w:r>
      <w:r w:rsidRPr="00E503AD">
        <w:rPr>
          <w:color w:val="212121"/>
          <w:spacing w:val="-1"/>
        </w:rPr>
        <w:t xml:space="preserve"> </w:t>
      </w:r>
      <w:r w:rsidRPr="00E503AD">
        <w:rPr>
          <w:color w:val="212121"/>
        </w:rPr>
        <w:t>technical</w:t>
      </w:r>
      <w:r w:rsidRPr="00E503AD">
        <w:rPr>
          <w:color w:val="212121"/>
          <w:spacing w:val="-2"/>
        </w:rPr>
        <w:t xml:space="preserve"> </w:t>
      </w:r>
      <w:r w:rsidRPr="00E503AD">
        <w:rPr>
          <w:color w:val="212121"/>
        </w:rPr>
        <w:t>evaluation</w:t>
      </w:r>
      <w:r w:rsidRPr="00E503AD">
        <w:rPr>
          <w:color w:val="212121"/>
          <w:spacing w:val="-1"/>
        </w:rPr>
        <w:t xml:space="preserve"> </w:t>
      </w:r>
      <w:r w:rsidRPr="00E503AD">
        <w:rPr>
          <w:color w:val="212121"/>
        </w:rPr>
        <w:t>are:</w:t>
      </w:r>
    </w:p>
    <w:p w14:paraId="724530D7" w14:textId="636F9187" w:rsidR="00213C21" w:rsidRPr="00E503AD" w:rsidRDefault="00213C21">
      <w:pPr>
        <w:pStyle w:val="BodyText"/>
        <w:ind w:left="140"/>
        <w:jc w:val="both"/>
        <w:rPr>
          <w:color w:val="212121"/>
        </w:rPr>
      </w:pPr>
    </w:p>
    <w:tbl>
      <w:tblPr>
        <w:tblStyle w:val="TableGridLight"/>
        <w:tblW w:w="5000" w:type="pct"/>
        <w:tblLook w:val="04A0" w:firstRow="1" w:lastRow="0" w:firstColumn="1" w:lastColumn="0" w:noHBand="0" w:noVBand="1"/>
      </w:tblPr>
      <w:tblGrid>
        <w:gridCol w:w="1097"/>
        <w:gridCol w:w="5015"/>
        <w:gridCol w:w="1779"/>
        <w:gridCol w:w="1779"/>
      </w:tblGrid>
      <w:tr w:rsidR="000B0AFD" w:rsidRPr="00F36BCA" w14:paraId="2E800D92" w14:textId="77777777" w:rsidTr="00B7092D">
        <w:trPr>
          <w:trHeight w:val="275"/>
        </w:trPr>
        <w:tc>
          <w:tcPr>
            <w:tcW w:w="567" w:type="pct"/>
            <w:shd w:val="clear" w:color="auto" w:fill="F2F2F2" w:themeFill="background1" w:themeFillShade="F2"/>
          </w:tcPr>
          <w:p w14:paraId="736CD68E" w14:textId="77777777" w:rsidR="000B0AFD" w:rsidRPr="00932EC4" w:rsidRDefault="000B0AFD" w:rsidP="00B7092D">
            <w:pPr>
              <w:jc w:val="both"/>
              <w:rPr>
                <w:b/>
                <w:sz w:val="20"/>
                <w:szCs w:val="20"/>
              </w:rPr>
            </w:pPr>
            <w:r w:rsidRPr="00932EC4">
              <w:rPr>
                <w:b/>
                <w:sz w:val="20"/>
                <w:szCs w:val="20"/>
              </w:rPr>
              <w:t>Technical criteria #</w:t>
            </w:r>
          </w:p>
        </w:tc>
        <w:tc>
          <w:tcPr>
            <w:tcW w:w="2593" w:type="pct"/>
            <w:shd w:val="clear" w:color="auto" w:fill="F2F2F2" w:themeFill="background1" w:themeFillShade="F2"/>
          </w:tcPr>
          <w:p w14:paraId="317003FE" w14:textId="77777777" w:rsidR="000B0AFD" w:rsidRPr="00932EC4" w:rsidRDefault="000B0AFD" w:rsidP="00B7092D">
            <w:pPr>
              <w:jc w:val="both"/>
              <w:rPr>
                <w:b/>
                <w:sz w:val="20"/>
                <w:szCs w:val="20"/>
              </w:rPr>
            </w:pPr>
            <w:r w:rsidRPr="00932EC4">
              <w:rPr>
                <w:b/>
                <w:sz w:val="20"/>
                <w:szCs w:val="20"/>
              </w:rPr>
              <w:t>Technical criteria</w:t>
            </w:r>
          </w:p>
        </w:tc>
        <w:tc>
          <w:tcPr>
            <w:tcW w:w="920" w:type="pct"/>
            <w:shd w:val="clear" w:color="auto" w:fill="F2F2F2" w:themeFill="background1" w:themeFillShade="F2"/>
          </w:tcPr>
          <w:p w14:paraId="3155EB3C" w14:textId="77777777" w:rsidR="000B0AFD" w:rsidRPr="00932EC4" w:rsidRDefault="000B0AFD" w:rsidP="00B7092D">
            <w:pPr>
              <w:jc w:val="both"/>
              <w:rPr>
                <w:b/>
                <w:sz w:val="20"/>
                <w:szCs w:val="20"/>
              </w:rPr>
            </w:pPr>
          </w:p>
        </w:tc>
        <w:tc>
          <w:tcPr>
            <w:tcW w:w="920" w:type="pct"/>
            <w:shd w:val="clear" w:color="auto" w:fill="F2F2F2" w:themeFill="background1" w:themeFillShade="F2"/>
          </w:tcPr>
          <w:p w14:paraId="482E2CF8" w14:textId="77777777" w:rsidR="000B0AFD" w:rsidRPr="00932EC4" w:rsidRDefault="000B0AFD" w:rsidP="00B7092D">
            <w:pPr>
              <w:jc w:val="both"/>
              <w:rPr>
                <w:b/>
                <w:sz w:val="20"/>
                <w:szCs w:val="20"/>
              </w:rPr>
            </w:pPr>
            <w:r w:rsidRPr="00932EC4">
              <w:rPr>
                <w:b/>
                <w:sz w:val="20"/>
                <w:szCs w:val="20"/>
              </w:rPr>
              <w:t>Weighting in Technical Evaluation</w:t>
            </w:r>
          </w:p>
        </w:tc>
      </w:tr>
      <w:tr w:rsidR="000B0AFD" w:rsidRPr="00F36BCA" w14:paraId="07ACC675" w14:textId="77777777" w:rsidTr="00B7092D">
        <w:trPr>
          <w:trHeight w:val="176"/>
        </w:trPr>
        <w:tc>
          <w:tcPr>
            <w:tcW w:w="567" w:type="pct"/>
            <w:shd w:val="clear" w:color="auto" w:fill="F2F2F2" w:themeFill="background1" w:themeFillShade="F2"/>
          </w:tcPr>
          <w:p w14:paraId="01956DF6" w14:textId="77777777" w:rsidR="000B0AFD" w:rsidRPr="00932EC4" w:rsidRDefault="000B0AFD" w:rsidP="00B7092D">
            <w:pPr>
              <w:jc w:val="both"/>
              <w:rPr>
                <w:b/>
                <w:sz w:val="20"/>
                <w:szCs w:val="20"/>
              </w:rPr>
            </w:pPr>
            <w:r w:rsidRPr="00932EC4">
              <w:rPr>
                <w:b/>
                <w:sz w:val="20"/>
                <w:szCs w:val="20"/>
              </w:rPr>
              <w:t>1</w:t>
            </w:r>
          </w:p>
        </w:tc>
        <w:tc>
          <w:tcPr>
            <w:tcW w:w="2593" w:type="pct"/>
            <w:shd w:val="clear" w:color="auto" w:fill="F2F2F2" w:themeFill="background1" w:themeFillShade="F2"/>
          </w:tcPr>
          <w:p w14:paraId="5CA83AA0" w14:textId="77777777" w:rsidR="000B0AFD" w:rsidRPr="00932EC4" w:rsidRDefault="000B0AFD" w:rsidP="00B7092D">
            <w:pPr>
              <w:jc w:val="both"/>
              <w:rPr>
                <w:b/>
                <w:sz w:val="20"/>
                <w:szCs w:val="20"/>
              </w:rPr>
            </w:pPr>
            <w:r w:rsidRPr="00932EC4">
              <w:rPr>
                <w:rFonts w:eastAsia="Times New Roman"/>
                <w:b/>
                <w:bCs/>
                <w:sz w:val="20"/>
                <w:szCs w:val="20"/>
              </w:rPr>
              <w:t>Quality of an outline methodology presented by the evaluation firm or consultant</w:t>
            </w:r>
          </w:p>
        </w:tc>
        <w:tc>
          <w:tcPr>
            <w:tcW w:w="920" w:type="pct"/>
            <w:shd w:val="clear" w:color="auto" w:fill="F2F2F2" w:themeFill="background1" w:themeFillShade="F2"/>
          </w:tcPr>
          <w:p w14:paraId="3CDDF82C" w14:textId="77777777" w:rsidR="000B0AFD" w:rsidRPr="00932EC4" w:rsidRDefault="000B0AFD" w:rsidP="00B7092D">
            <w:pPr>
              <w:jc w:val="both"/>
              <w:rPr>
                <w:b/>
                <w:sz w:val="20"/>
                <w:szCs w:val="20"/>
              </w:rPr>
            </w:pPr>
          </w:p>
        </w:tc>
        <w:tc>
          <w:tcPr>
            <w:tcW w:w="920" w:type="pct"/>
            <w:shd w:val="clear" w:color="auto" w:fill="F2F2F2" w:themeFill="background1" w:themeFillShade="F2"/>
          </w:tcPr>
          <w:p w14:paraId="2A869271" w14:textId="77777777" w:rsidR="000B0AFD" w:rsidRPr="00932EC4" w:rsidRDefault="000B0AFD" w:rsidP="00B7092D">
            <w:pPr>
              <w:jc w:val="both"/>
              <w:rPr>
                <w:b/>
                <w:sz w:val="20"/>
                <w:szCs w:val="20"/>
              </w:rPr>
            </w:pPr>
            <w:r w:rsidRPr="00932EC4">
              <w:rPr>
                <w:b/>
                <w:sz w:val="20"/>
                <w:szCs w:val="20"/>
              </w:rPr>
              <w:t>40%</w:t>
            </w:r>
          </w:p>
        </w:tc>
      </w:tr>
      <w:tr w:rsidR="000B0AFD" w:rsidRPr="00F36BCA" w14:paraId="2BE33F9D" w14:textId="77777777" w:rsidTr="00B7092D">
        <w:trPr>
          <w:trHeight w:val="170"/>
        </w:trPr>
        <w:tc>
          <w:tcPr>
            <w:tcW w:w="567" w:type="pct"/>
          </w:tcPr>
          <w:p w14:paraId="0A461BF9" w14:textId="77777777" w:rsidR="000B0AFD" w:rsidRPr="00932EC4" w:rsidRDefault="000B0AFD" w:rsidP="00B7092D">
            <w:pPr>
              <w:jc w:val="both"/>
              <w:rPr>
                <w:rFonts w:eastAsia="Times New Roman"/>
                <w:color w:val="333333"/>
                <w:sz w:val="20"/>
                <w:szCs w:val="20"/>
              </w:rPr>
            </w:pPr>
            <w:r w:rsidRPr="00932EC4">
              <w:rPr>
                <w:rFonts w:eastAsia="Times New Roman"/>
                <w:color w:val="333333"/>
                <w:sz w:val="20"/>
                <w:szCs w:val="20"/>
              </w:rPr>
              <w:t>1.1</w:t>
            </w:r>
          </w:p>
        </w:tc>
        <w:tc>
          <w:tcPr>
            <w:tcW w:w="2593" w:type="pct"/>
          </w:tcPr>
          <w:p w14:paraId="3EABCC0A" w14:textId="77777777" w:rsidR="000B0AFD" w:rsidRPr="00932EC4" w:rsidRDefault="000B0AFD" w:rsidP="00B7092D">
            <w:pPr>
              <w:jc w:val="both"/>
              <w:rPr>
                <w:rFonts w:eastAsia="Times New Roman"/>
                <w:color w:val="333333"/>
                <w:sz w:val="20"/>
                <w:szCs w:val="20"/>
              </w:rPr>
            </w:pPr>
            <w:r w:rsidRPr="00932EC4">
              <w:rPr>
                <w:rFonts w:eastAsia="Times New Roman"/>
                <w:sz w:val="20"/>
                <w:szCs w:val="20"/>
              </w:rPr>
              <w:t xml:space="preserve">Action plan with realistic deadlines. Should go in line with </w:t>
            </w:r>
            <w:proofErr w:type="spellStart"/>
            <w:r w:rsidRPr="00932EC4">
              <w:rPr>
                <w:rFonts w:eastAsia="Times New Roman"/>
                <w:sz w:val="20"/>
                <w:szCs w:val="20"/>
              </w:rPr>
              <w:t>ToR</w:t>
            </w:r>
            <w:proofErr w:type="spellEnd"/>
            <w:r w:rsidRPr="00932EC4">
              <w:rPr>
                <w:rFonts w:eastAsia="Times New Roman"/>
                <w:sz w:val="20"/>
                <w:szCs w:val="20"/>
              </w:rPr>
              <w:t xml:space="preserve"> requirements</w:t>
            </w:r>
          </w:p>
        </w:tc>
        <w:tc>
          <w:tcPr>
            <w:tcW w:w="920" w:type="pct"/>
          </w:tcPr>
          <w:p w14:paraId="5FBF7864" w14:textId="77777777" w:rsidR="000B0AFD" w:rsidRPr="00932EC4" w:rsidRDefault="000B0AFD" w:rsidP="00B7092D">
            <w:pPr>
              <w:jc w:val="both"/>
              <w:rPr>
                <w:sz w:val="20"/>
                <w:szCs w:val="20"/>
              </w:rPr>
            </w:pPr>
            <w:r w:rsidRPr="00932EC4">
              <w:rPr>
                <w:bCs/>
                <w:color w:val="333333"/>
                <w:sz w:val="20"/>
                <w:szCs w:val="20"/>
              </w:rPr>
              <w:t>1-10</w:t>
            </w:r>
          </w:p>
        </w:tc>
        <w:tc>
          <w:tcPr>
            <w:tcW w:w="920" w:type="pct"/>
          </w:tcPr>
          <w:p w14:paraId="4F7A8F96" w14:textId="77777777" w:rsidR="000B0AFD" w:rsidRPr="00932EC4" w:rsidRDefault="000B0AFD" w:rsidP="00B7092D">
            <w:pPr>
              <w:jc w:val="both"/>
              <w:rPr>
                <w:bCs/>
                <w:color w:val="333333"/>
                <w:sz w:val="20"/>
                <w:szCs w:val="20"/>
              </w:rPr>
            </w:pPr>
            <w:r w:rsidRPr="00932EC4">
              <w:rPr>
                <w:bCs/>
                <w:color w:val="333333"/>
                <w:sz w:val="20"/>
                <w:szCs w:val="20"/>
              </w:rPr>
              <w:t>15%</w:t>
            </w:r>
          </w:p>
        </w:tc>
      </w:tr>
      <w:tr w:rsidR="000B0AFD" w:rsidRPr="00F36BCA" w14:paraId="56C87F55" w14:textId="77777777" w:rsidTr="00B7092D">
        <w:trPr>
          <w:trHeight w:val="275"/>
        </w:trPr>
        <w:tc>
          <w:tcPr>
            <w:tcW w:w="567" w:type="pct"/>
          </w:tcPr>
          <w:p w14:paraId="480C46DF" w14:textId="77777777" w:rsidR="000B0AFD" w:rsidRPr="00932EC4" w:rsidRDefault="000B0AFD" w:rsidP="00B7092D">
            <w:pPr>
              <w:jc w:val="both"/>
              <w:rPr>
                <w:rFonts w:eastAsia="Times New Roman"/>
                <w:color w:val="333333"/>
                <w:sz w:val="20"/>
                <w:szCs w:val="20"/>
              </w:rPr>
            </w:pPr>
            <w:r w:rsidRPr="00932EC4">
              <w:rPr>
                <w:rFonts w:eastAsia="Times New Roman"/>
                <w:color w:val="333333"/>
                <w:sz w:val="20"/>
                <w:szCs w:val="20"/>
              </w:rPr>
              <w:t>1.2</w:t>
            </w:r>
          </w:p>
        </w:tc>
        <w:tc>
          <w:tcPr>
            <w:tcW w:w="2593" w:type="pct"/>
          </w:tcPr>
          <w:p w14:paraId="1A07B4E0" w14:textId="77777777" w:rsidR="000B0AFD" w:rsidRPr="00932EC4" w:rsidRDefault="000B0AFD" w:rsidP="00B7092D">
            <w:pPr>
              <w:jc w:val="both"/>
              <w:rPr>
                <w:rFonts w:eastAsia="Times New Roman"/>
                <w:color w:val="333333"/>
                <w:sz w:val="20"/>
                <w:szCs w:val="20"/>
              </w:rPr>
            </w:pPr>
            <w:r w:rsidRPr="00932EC4">
              <w:rPr>
                <w:rFonts w:eastAsia="Times New Roman"/>
                <w:sz w:val="20"/>
                <w:szCs w:val="20"/>
              </w:rPr>
              <w:t xml:space="preserve">Proposed methodology with due consideration given to all key elements in the </w:t>
            </w:r>
            <w:proofErr w:type="spellStart"/>
            <w:r w:rsidRPr="00932EC4">
              <w:rPr>
                <w:rFonts w:eastAsia="Times New Roman"/>
                <w:sz w:val="20"/>
                <w:szCs w:val="20"/>
              </w:rPr>
              <w:t>ToR</w:t>
            </w:r>
            <w:proofErr w:type="spellEnd"/>
            <w:r w:rsidRPr="00932EC4">
              <w:rPr>
                <w:rFonts w:eastAsia="Times New Roman"/>
                <w:sz w:val="20"/>
                <w:szCs w:val="20"/>
              </w:rPr>
              <w:t xml:space="preserve"> </w:t>
            </w:r>
          </w:p>
        </w:tc>
        <w:tc>
          <w:tcPr>
            <w:tcW w:w="920" w:type="pct"/>
          </w:tcPr>
          <w:p w14:paraId="34B2C360" w14:textId="77777777" w:rsidR="000B0AFD" w:rsidRPr="00932EC4" w:rsidRDefault="000B0AFD" w:rsidP="00B7092D">
            <w:pPr>
              <w:jc w:val="both"/>
              <w:rPr>
                <w:sz w:val="20"/>
                <w:szCs w:val="20"/>
              </w:rPr>
            </w:pPr>
            <w:r w:rsidRPr="00932EC4">
              <w:rPr>
                <w:bCs/>
                <w:color w:val="333333"/>
                <w:sz w:val="20"/>
                <w:szCs w:val="20"/>
              </w:rPr>
              <w:t>1-10</w:t>
            </w:r>
          </w:p>
        </w:tc>
        <w:tc>
          <w:tcPr>
            <w:tcW w:w="920" w:type="pct"/>
          </w:tcPr>
          <w:p w14:paraId="48FE1716" w14:textId="77777777" w:rsidR="000B0AFD" w:rsidRPr="00932EC4" w:rsidRDefault="000B0AFD" w:rsidP="00B7092D">
            <w:pPr>
              <w:jc w:val="both"/>
              <w:rPr>
                <w:bCs/>
                <w:color w:val="333333"/>
                <w:sz w:val="20"/>
                <w:szCs w:val="20"/>
              </w:rPr>
            </w:pPr>
            <w:r w:rsidRPr="00932EC4">
              <w:rPr>
                <w:bCs/>
                <w:color w:val="333333"/>
                <w:sz w:val="20"/>
                <w:szCs w:val="20"/>
              </w:rPr>
              <w:t>15%</w:t>
            </w:r>
          </w:p>
        </w:tc>
      </w:tr>
      <w:tr w:rsidR="000B0AFD" w:rsidRPr="00F36BCA" w14:paraId="71606C11" w14:textId="77777777" w:rsidTr="00B7092D">
        <w:trPr>
          <w:trHeight w:val="275"/>
        </w:trPr>
        <w:tc>
          <w:tcPr>
            <w:tcW w:w="567" w:type="pct"/>
          </w:tcPr>
          <w:p w14:paraId="64C9BFA3" w14:textId="77777777" w:rsidR="000B0AFD" w:rsidRPr="00932EC4" w:rsidRDefault="000B0AFD" w:rsidP="00B7092D">
            <w:pPr>
              <w:jc w:val="both"/>
              <w:rPr>
                <w:color w:val="333333"/>
                <w:sz w:val="20"/>
                <w:szCs w:val="20"/>
              </w:rPr>
            </w:pPr>
            <w:r w:rsidRPr="00932EC4">
              <w:rPr>
                <w:color w:val="333333"/>
                <w:sz w:val="20"/>
                <w:szCs w:val="20"/>
              </w:rPr>
              <w:t>1.3</w:t>
            </w:r>
          </w:p>
        </w:tc>
        <w:tc>
          <w:tcPr>
            <w:tcW w:w="2593" w:type="pct"/>
          </w:tcPr>
          <w:p w14:paraId="2AC9AF4D" w14:textId="77777777" w:rsidR="000B0AFD" w:rsidRPr="00932EC4" w:rsidRDefault="000B0AFD" w:rsidP="00B7092D">
            <w:pPr>
              <w:jc w:val="both"/>
              <w:rPr>
                <w:sz w:val="20"/>
                <w:szCs w:val="20"/>
              </w:rPr>
            </w:pPr>
            <w:r w:rsidRPr="00932EC4">
              <w:rPr>
                <w:rFonts w:eastAsia="Times New Roman"/>
                <w:sz w:val="20"/>
                <w:szCs w:val="20"/>
              </w:rPr>
              <w:t xml:space="preserve">Approach in evaluation and data collection with sampling strategy  </w:t>
            </w:r>
          </w:p>
        </w:tc>
        <w:tc>
          <w:tcPr>
            <w:tcW w:w="920" w:type="pct"/>
          </w:tcPr>
          <w:p w14:paraId="1656E3B5" w14:textId="77777777" w:rsidR="000B0AFD" w:rsidRPr="00932EC4" w:rsidRDefault="000B0AFD" w:rsidP="00B7092D">
            <w:pPr>
              <w:jc w:val="both"/>
              <w:rPr>
                <w:sz w:val="20"/>
                <w:szCs w:val="20"/>
              </w:rPr>
            </w:pPr>
            <w:r w:rsidRPr="00932EC4">
              <w:rPr>
                <w:bCs/>
                <w:color w:val="333333"/>
                <w:sz w:val="20"/>
                <w:szCs w:val="20"/>
              </w:rPr>
              <w:t>1-10</w:t>
            </w:r>
          </w:p>
        </w:tc>
        <w:tc>
          <w:tcPr>
            <w:tcW w:w="920" w:type="pct"/>
          </w:tcPr>
          <w:p w14:paraId="1E6A5C37" w14:textId="77777777" w:rsidR="000B0AFD" w:rsidRPr="00932EC4" w:rsidRDefault="000B0AFD" w:rsidP="00B7092D">
            <w:pPr>
              <w:jc w:val="both"/>
              <w:rPr>
                <w:bCs/>
                <w:color w:val="333333"/>
                <w:sz w:val="20"/>
                <w:szCs w:val="20"/>
              </w:rPr>
            </w:pPr>
            <w:r w:rsidRPr="00932EC4">
              <w:rPr>
                <w:bCs/>
                <w:color w:val="333333"/>
                <w:sz w:val="20"/>
                <w:szCs w:val="20"/>
              </w:rPr>
              <w:t>10%</w:t>
            </w:r>
          </w:p>
        </w:tc>
      </w:tr>
      <w:tr w:rsidR="000B0AFD" w:rsidRPr="00F36BCA" w14:paraId="7BEBC448" w14:textId="77777777" w:rsidTr="00B7092D">
        <w:trPr>
          <w:trHeight w:val="170"/>
        </w:trPr>
        <w:tc>
          <w:tcPr>
            <w:tcW w:w="567" w:type="pct"/>
            <w:shd w:val="clear" w:color="auto" w:fill="F2F2F2" w:themeFill="background1" w:themeFillShade="F2"/>
          </w:tcPr>
          <w:p w14:paraId="1B1EA9F6" w14:textId="77777777" w:rsidR="000B0AFD" w:rsidRPr="00932EC4" w:rsidRDefault="000B0AFD" w:rsidP="00B7092D">
            <w:pPr>
              <w:jc w:val="both"/>
              <w:rPr>
                <w:b/>
                <w:sz w:val="20"/>
                <w:szCs w:val="20"/>
              </w:rPr>
            </w:pPr>
            <w:r w:rsidRPr="00932EC4">
              <w:rPr>
                <w:b/>
                <w:sz w:val="20"/>
                <w:szCs w:val="20"/>
              </w:rPr>
              <w:lastRenderedPageBreak/>
              <w:t>2</w:t>
            </w:r>
          </w:p>
        </w:tc>
        <w:tc>
          <w:tcPr>
            <w:tcW w:w="2593" w:type="pct"/>
            <w:shd w:val="clear" w:color="auto" w:fill="F2F2F2" w:themeFill="background1" w:themeFillShade="F2"/>
          </w:tcPr>
          <w:p w14:paraId="026AF77F" w14:textId="77777777" w:rsidR="000B0AFD" w:rsidRPr="00932EC4" w:rsidRDefault="000B0AFD" w:rsidP="00B7092D">
            <w:pPr>
              <w:jc w:val="both"/>
              <w:rPr>
                <w:b/>
                <w:sz w:val="20"/>
                <w:szCs w:val="20"/>
              </w:rPr>
            </w:pPr>
            <w:r w:rsidRPr="00932EC4">
              <w:rPr>
                <w:rFonts w:eastAsia="Times New Roman"/>
                <w:b/>
                <w:bCs/>
                <w:sz w:val="20"/>
                <w:szCs w:val="20"/>
              </w:rPr>
              <w:t>Previous experience in fulfilment similar projects</w:t>
            </w:r>
          </w:p>
        </w:tc>
        <w:tc>
          <w:tcPr>
            <w:tcW w:w="920" w:type="pct"/>
            <w:shd w:val="clear" w:color="auto" w:fill="F2F2F2" w:themeFill="background1" w:themeFillShade="F2"/>
          </w:tcPr>
          <w:p w14:paraId="5CA56E4B" w14:textId="77777777" w:rsidR="000B0AFD" w:rsidRPr="00932EC4" w:rsidRDefault="000B0AFD" w:rsidP="00B7092D">
            <w:pPr>
              <w:jc w:val="both"/>
              <w:rPr>
                <w:b/>
                <w:sz w:val="20"/>
                <w:szCs w:val="20"/>
              </w:rPr>
            </w:pPr>
          </w:p>
        </w:tc>
        <w:tc>
          <w:tcPr>
            <w:tcW w:w="920" w:type="pct"/>
            <w:shd w:val="clear" w:color="auto" w:fill="F2F2F2" w:themeFill="background1" w:themeFillShade="F2"/>
          </w:tcPr>
          <w:p w14:paraId="51852510" w14:textId="77777777" w:rsidR="000B0AFD" w:rsidRPr="00932EC4" w:rsidRDefault="000B0AFD" w:rsidP="00B7092D">
            <w:pPr>
              <w:jc w:val="both"/>
              <w:rPr>
                <w:b/>
                <w:sz w:val="20"/>
                <w:szCs w:val="20"/>
              </w:rPr>
            </w:pPr>
            <w:r w:rsidRPr="00932EC4">
              <w:rPr>
                <w:b/>
                <w:sz w:val="20"/>
                <w:szCs w:val="20"/>
              </w:rPr>
              <w:t>30%</w:t>
            </w:r>
          </w:p>
        </w:tc>
      </w:tr>
      <w:tr w:rsidR="000B0AFD" w:rsidRPr="00F36BCA" w14:paraId="3D739D19" w14:textId="77777777" w:rsidTr="00B7092D">
        <w:trPr>
          <w:trHeight w:val="170"/>
        </w:trPr>
        <w:tc>
          <w:tcPr>
            <w:tcW w:w="567" w:type="pct"/>
          </w:tcPr>
          <w:p w14:paraId="1ED5E675" w14:textId="77777777" w:rsidR="000B0AFD" w:rsidRPr="00932EC4" w:rsidRDefault="000B0AFD" w:rsidP="00B7092D">
            <w:pPr>
              <w:jc w:val="both"/>
              <w:rPr>
                <w:sz w:val="20"/>
                <w:szCs w:val="20"/>
              </w:rPr>
            </w:pPr>
            <w:r w:rsidRPr="00932EC4">
              <w:rPr>
                <w:sz w:val="20"/>
                <w:szCs w:val="20"/>
              </w:rPr>
              <w:t>2.1</w:t>
            </w:r>
          </w:p>
        </w:tc>
        <w:tc>
          <w:tcPr>
            <w:tcW w:w="2593" w:type="pct"/>
          </w:tcPr>
          <w:p w14:paraId="0EF6EA5A" w14:textId="77777777" w:rsidR="000B0AFD" w:rsidRPr="00932EC4" w:rsidRDefault="000B0AFD" w:rsidP="00B7092D">
            <w:pPr>
              <w:jc w:val="both"/>
              <w:rPr>
                <w:sz w:val="20"/>
                <w:szCs w:val="20"/>
              </w:rPr>
            </w:pPr>
            <w:r w:rsidRPr="00932EC4">
              <w:rPr>
                <w:bCs/>
                <w:sz w:val="20"/>
                <w:szCs w:val="20"/>
              </w:rPr>
              <w:t xml:space="preserve">Quality of sample reports from previous evaluation or similar study </w:t>
            </w:r>
          </w:p>
        </w:tc>
        <w:tc>
          <w:tcPr>
            <w:tcW w:w="920" w:type="pct"/>
          </w:tcPr>
          <w:p w14:paraId="31893BFD" w14:textId="77777777" w:rsidR="000B0AFD" w:rsidRPr="00932EC4" w:rsidRDefault="000B0AFD" w:rsidP="00B7092D">
            <w:pPr>
              <w:jc w:val="both"/>
              <w:rPr>
                <w:sz w:val="20"/>
                <w:szCs w:val="20"/>
              </w:rPr>
            </w:pPr>
            <w:r w:rsidRPr="00932EC4">
              <w:rPr>
                <w:bCs/>
                <w:color w:val="333333"/>
                <w:sz w:val="20"/>
                <w:szCs w:val="20"/>
              </w:rPr>
              <w:t>1-10</w:t>
            </w:r>
          </w:p>
        </w:tc>
        <w:tc>
          <w:tcPr>
            <w:tcW w:w="920" w:type="pct"/>
          </w:tcPr>
          <w:p w14:paraId="78CF22B6" w14:textId="77777777" w:rsidR="000B0AFD" w:rsidRPr="00932EC4" w:rsidRDefault="000B0AFD" w:rsidP="00B7092D">
            <w:pPr>
              <w:jc w:val="both"/>
              <w:rPr>
                <w:bCs/>
                <w:color w:val="333333"/>
                <w:sz w:val="20"/>
                <w:szCs w:val="20"/>
              </w:rPr>
            </w:pPr>
            <w:r w:rsidRPr="00932EC4">
              <w:rPr>
                <w:bCs/>
                <w:color w:val="333333"/>
                <w:sz w:val="20"/>
                <w:szCs w:val="20"/>
              </w:rPr>
              <w:t>10%</w:t>
            </w:r>
          </w:p>
        </w:tc>
      </w:tr>
      <w:tr w:rsidR="000B0AFD" w:rsidRPr="00F36BCA" w14:paraId="4BB25BF1" w14:textId="77777777" w:rsidTr="002A4521">
        <w:trPr>
          <w:trHeight w:val="691"/>
        </w:trPr>
        <w:tc>
          <w:tcPr>
            <w:tcW w:w="567" w:type="pct"/>
          </w:tcPr>
          <w:p w14:paraId="175EA106" w14:textId="77777777" w:rsidR="000B0AFD" w:rsidRPr="00932EC4" w:rsidRDefault="000B0AFD" w:rsidP="00B7092D">
            <w:pPr>
              <w:jc w:val="both"/>
              <w:rPr>
                <w:sz w:val="20"/>
                <w:szCs w:val="20"/>
              </w:rPr>
            </w:pPr>
            <w:r w:rsidRPr="00932EC4">
              <w:rPr>
                <w:sz w:val="20"/>
                <w:szCs w:val="20"/>
              </w:rPr>
              <w:t>2.2</w:t>
            </w:r>
          </w:p>
        </w:tc>
        <w:tc>
          <w:tcPr>
            <w:tcW w:w="2593" w:type="pct"/>
          </w:tcPr>
          <w:p w14:paraId="24542DF6" w14:textId="77777777" w:rsidR="000B0AFD" w:rsidRPr="00932EC4" w:rsidRDefault="000B0AFD" w:rsidP="00B7092D">
            <w:pPr>
              <w:jc w:val="both"/>
              <w:rPr>
                <w:bCs/>
                <w:sz w:val="20"/>
                <w:szCs w:val="20"/>
              </w:rPr>
            </w:pPr>
            <w:r w:rsidRPr="00932EC4">
              <w:rPr>
                <w:bCs/>
                <w:sz w:val="20"/>
                <w:szCs w:val="20"/>
              </w:rPr>
              <w:t>Proven experience of similar work (preferrable in Iraq) or good familiarity with local context minimum three years</w:t>
            </w:r>
          </w:p>
        </w:tc>
        <w:tc>
          <w:tcPr>
            <w:tcW w:w="920" w:type="pct"/>
          </w:tcPr>
          <w:p w14:paraId="4C73F47B" w14:textId="77777777" w:rsidR="000B0AFD" w:rsidRPr="00932EC4" w:rsidDel="00395AB7" w:rsidRDefault="000B0AFD" w:rsidP="00B7092D">
            <w:pPr>
              <w:jc w:val="both"/>
              <w:rPr>
                <w:sz w:val="20"/>
                <w:szCs w:val="20"/>
              </w:rPr>
            </w:pPr>
            <w:r w:rsidRPr="00932EC4">
              <w:rPr>
                <w:bCs/>
                <w:color w:val="333333"/>
                <w:sz w:val="20"/>
                <w:szCs w:val="20"/>
              </w:rPr>
              <w:t>1-10</w:t>
            </w:r>
          </w:p>
        </w:tc>
        <w:tc>
          <w:tcPr>
            <w:tcW w:w="920" w:type="pct"/>
          </w:tcPr>
          <w:p w14:paraId="177702C7" w14:textId="77777777" w:rsidR="000B0AFD" w:rsidRPr="00932EC4" w:rsidRDefault="000B0AFD" w:rsidP="00B7092D">
            <w:pPr>
              <w:jc w:val="both"/>
              <w:rPr>
                <w:bCs/>
                <w:color w:val="333333"/>
                <w:sz w:val="20"/>
                <w:szCs w:val="20"/>
              </w:rPr>
            </w:pPr>
            <w:r w:rsidRPr="00932EC4">
              <w:rPr>
                <w:bCs/>
                <w:color w:val="333333"/>
                <w:sz w:val="20"/>
                <w:szCs w:val="20"/>
              </w:rPr>
              <w:t>10%</w:t>
            </w:r>
          </w:p>
        </w:tc>
      </w:tr>
      <w:tr w:rsidR="000B0AFD" w:rsidRPr="00F36BCA" w14:paraId="0B4DEF35" w14:textId="77777777" w:rsidTr="00B7092D">
        <w:trPr>
          <w:trHeight w:val="170"/>
        </w:trPr>
        <w:tc>
          <w:tcPr>
            <w:tcW w:w="567" w:type="pct"/>
          </w:tcPr>
          <w:p w14:paraId="147E099D" w14:textId="77777777" w:rsidR="000B0AFD" w:rsidRPr="00932EC4" w:rsidRDefault="000B0AFD" w:rsidP="00B7092D">
            <w:pPr>
              <w:jc w:val="both"/>
              <w:rPr>
                <w:sz w:val="20"/>
                <w:szCs w:val="20"/>
              </w:rPr>
            </w:pPr>
            <w:r w:rsidRPr="00932EC4">
              <w:rPr>
                <w:sz w:val="20"/>
                <w:szCs w:val="20"/>
              </w:rPr>
              <w:t>2.3</w:t>
            </w:r>
          </w:p>
        </w:tc>
        <w:tc>
          <w:tcPr>
            <w:tcW w:w="2593" w:type="pct"/>
          </w:tcPr>
          <w:p w14:paraId="42439670" w14:textId="77777777" w:rsidR="000B0AFD" w:rsidRPr="00932EC4" w:rsidRDefault="000B0AFD" w:rsidP="00B7092D">
            <w:pPr>
              <w:jc w:val="both"/>
              <w:rPr>
                <w:sz w:val="20"/>
                <w:szCs w:val="20"/>
              </w:rPr>
            </w:pPr>
            <w:r w:rsidRPr="00932EC4">
              <w:rPr>
                <w:bCs/>
                <w:sz w:val="20"/>
                <w:szCs w:val="20"/>
              </w:rPr>
              <w:t>Recent recommendation letters from at least two previous clients</w:t>
            </w:r>
          </w:p>
        </w:tc>
        <w:tc>
          <w:tcPr>
            <w:tcW w:w="920" w:type="pct"/>
          </w:tcPr>
          <w:p w14:paraId="35EF2EB0" w14:textId="77777777" w:rsidR="000B0AFD" w:rsidRPr="00932EC4" w:rsidRDefault="000B0AFD" w:rsidP="00B7092D">
            <w:pPr>
              <w:jc w:val="both"/>
              <w:rPr>
                <w:sz w:val="20"/>
                <w:szCs w:val="20"/>
              </w:rPr>
            </w:pPr>
            <w:r w:rsidRPr="00932EC4">
              <w:rPr>
                <w:bCs/>
                <w:color w:val="333333"/>
                <w:sz w:val="20"/>
                <w:szCs w:val="20"/>
              </w:rPr>
              <w:t>1-10</w:t>
            </w:r>
          </w:p>
        </w:tc>
        <w:tc>
          <w:tcPr>
            <w:tcW w:w="920" w:type="pct"/>
          </w:tcPr>
          <w:p w14:paraId="33DEF446" w14:textId="77777777" w:rsidR="000B0AFD" w:rsidRPr="00932EC4" w:rsidRDefault="000B0AFD" w:rsidP="00B7092D">
            <w:pPr>
              <w:jc w:val="both"/>
              <w:rPr>
                <w:bCs/>
                <w:color w:val="333333"/>
                <w:sz w:val="20"/>
                <w:szCs w:val="20"/>
              </w:rPr>
            </w:pPr>
            <w:r w:rsidRPr="00932EC4">
              <w:rPr>
                <w:bCs/>
                <w:color w:val="333333"/>
                <w:sz w:val="20"/>
                <w:szCs w:val="20"/>
              </w:rPr>
              <w:t>10%</w:t>
            </w:r>
          </w:p>
        </w:tc>
      </w:tr>
      <w:tr w:rsidR="000B0AFD" w:rsidRPr="00F36BCA" w14:paraId="5EAA2BF2" w14:textId="77777777" w:rsidTr="00B7092D">
        <w:trPr>
          <w:trHeight w:val="170"/>
        </w:trPr>
        <w:tc>
          <w:tcPr>
            <w:tcW w:w="567" w:type="pct"/>
            <w:shd w:val="clear" w:color="auto" w:fill="F2F2F2" w:themeFill="background1" w:themeFillShade="F2"/>
          </w:tcPr>
          <w:p w14:paraId="47DE8C8F" w14:textId="77777777" w:rsidR="000B0AFD" w:rsidRPr="00932EC4" w:rsidRDefault="000B0AFD" w:rsidP="00B7092D">
            <w:pPr>
              <w:jc w:val="both"/>
              <w:rPr>
                <w:b/>
                <w:color w:val="333333"/>
                <w:sz w:val="20"/>
                <w:szCs w:val="20"/>
              </w:rPr>
            </w:pPr>
            <w:r w:rsidRPr="00932EC4">
              <w:rPr>
                <w:b/>
                <w:color w:val="333333"/>
                <w:sz w:val="20"/>
                <w:szCs w:val="20"/>
              </w:rPr>
              <w:t>3.</w:t>
            </w:r>
          </w:p>
        </w:tc>
        <w:tc>
          <w:tcPr>
            <w:tcW w:w="2593" w:type="pct"/>
            <w:shd w:val="clear" w:color="auto" w:fill="F2F2F2" w:themeFill="background1" w:themeFillShade="F2"/>
          </w:tcPr>
          <w:p w14:paraId="3FC32EA7" w14:textId="77777777" w:rsidR="000B0AFD" w:rsidRPr="00932EC4" w:rsidRDefault="000B0AFD" w:rsidP="00B7092D">
            <w:pPr>
              <w:jc w:val="both"/>
              <w:rPr>
                <w:b/>
                <w:color w:val="333333"/>
                <w:sz w:val="20"/>
                <w:szCs w:val="20"/>
              </w:rPr>
            </w:pPr>
            <w:r w:rsidRPr="00932EC4">
              <w:rPr>
                <w:b/>
                <w:color w:val="333333"/>
                <w:sz w:val="20"/>
                <w:szCs w:val="20"/>
              </w:rPr>
              <w:t>Application (CV and Cover Letter)</w:t>
            </w:r>
          </w:p>
        </w:tc>
        <w:tc>
          <w:tcPr>
            <w:tcW w:w="920" w:type="pct"/>
            <w:shd w:val="clear" w:color="auto" w:fill="F2F2F2" w:themeFill="background1" w:themeFillShade="F2"/>
          </w:tcPr>
          <w:p w14:paraId="3DE19B4E" w14:textId="77777777" w:rsidR="000B0AFD" w:rsidRPr="00932EC4" w:rsidRDefault="000B0AFD" w:rsidP="00B7092D">
            <w:pPr>
              <w:jc w:val="both"/>
              <w:rPr>
                <w:b/>
                <w:color w:val="333333"/>
                <w:sz w:val="20"/>
                <w:szCs w:val="20"/>
              </w:rPr>
            </w:pPr>
          </w:p>
        </w:tc>
        <w:tc>
          <w:tcPr>
            <w:tcW w:w="920" w:type="pct"/>
            <w:shd w:val="clear" w:color="auto" w:fill="F2F2F2" w:themeFill="background1" w:themeFillShade="F2"/>
          </w:tcPr>
          <w:p w14:paraId="130FC2A0" w14:textId="77777777" w:rsidR="000B0AFD" w:rsidRPr="00932EC4" w:rsidRDefault="000B0AFD" w:rsidP="00B7092D">
            <w:pPr>
              <w:jc w:val="both"/>
              <w:rPr>
                <w:b/>
                <w:color w:val="333333"/>
                <w:sz w:val="20"/>
                <w:szCs w:val="20"/>
              </w:rPr>
            </w:pPr>
            <w:r w:rsidRPr="00932EC4">
              <w:rPr>
                <w:b/>
                <w:color w:val="333333"/>
                <w:sz w:val="20"/>
                <w:szCs w:val="20"/>
              </w:rPr>
              <w:t>30%</w:t>
            </w:r>
          </w:p>
        </w:tc>
      </w:tr>
      <w:tr w:rsidR="000B0AFD" w:rsidRPr="00F36BCA" w14:paraId="61CEDF26" w14:textId="77777777" w:rsidTr="00B7092D">
        <w:trPr>
          <w:trHeight w:val="170"/>
        </w:trPr>
        <w:tc>
          <w:tcPr>
            <w:tcW w:w="567" w:type="pct"/>
          </w:tcPr>
          <w:p w14:paraId="4164C91E" w14:textId="77777777" w:rsidR="000B0AFD" w:rsidRPr="00932EC4" w:rsidRDefault="000B0AFD" w:rsidP="00B7092D">
            <w:pPr>
              <w:jc w:val="both"/>
              <w:rPr>
                <w:bCs/>
                <w:color w:val="333333"/>
                <w:sz w:val="20"/>
                <w:szCs w:val="20"/>
              </w:rPr>
            </w:pPr>
            <w:r w:rsidRPr="00932EC4">
              <w:rPr>
                <w:bCs/>
                <w:color w:val="333333"/>
                <w:sz w:val="20"/>
                <w:szCs w:val="20"/>
              </w:rPr>
              <w:t>3.1</w:t>
            </w:r>
          </w:p>
        </w:tc>
        <w:tc>
          <w:tcPr>
            <w:tcW w:w="2593" w:type="pct"/>
          </w:tcPr>
          <w:p w14:paraId="52845472" w14:textId="77777777" w:rsidR="000B0AFD" w:rsidRPr="00932EC4" w:rsidRDefault="000B0AFD" w:rsidP="00B7092D">
            <w:pPr>
              <w:jc w:val="both"/>
              <w:rPr>
                <w:rFonts w:eastAsia="Times New Roman"/>
                <w:bCs/>
                <w:sz w:val="20"/>
                <w:szCs w:val="20"/>
              </w:rPr>
            </w:pPr>
            <w:r w:rsidRPr="00932EC4">
              <w:rPr>
                <w:rFonts w:eastAsia="Times New Roman"/>
                <w:bCs/>
                <w:sz w:val="20"/>
                <w:szCs w:val="20"/>
              </w:rPr>
              <w:t>A cover letter introducing the evaluator/the consultancy firm and how the past experiences, skills and competencies meet the expected qualifications, with concrete examples and indicating the consultants’ availability for the proposed period</w:t>
            </w:r>
          </w:p>
        </w:tc>
        <w:tc>
          <w:tcPr>
            <w:tcW w:w="920" w:type="pct"/>
          </w:tcPr>
          <w:p w14:paraId="39A87D5E" w14:textId="77777777" w:rsidR="000B0AFD" w:rsidRPr="00932EC4" w:rsidRDefault="000B0AFD" w:rsidP="00B7092D">
            <w:pPr>
              <w:jc w:val="both"/>
              <w:rPr>
                <w:bCs/>
                <w:color w:val="333333"/>
                <w:sz w:val="20"/>
                <w:szCs w:val="20"/>
              </w:rPr>
            </w:pPr>
            <w:r w:rsidRPr="00932EC4">
              <w:rPr>
                <w:bCs/>
                <w:color w:val="333333"/>
                <w:sz w:val="20"/>
                <w:szCs w:val="20"/>
              </w:rPr>
              <w:t>1-10</w:t>
            </w:r>
          </w:p>
        </w:tc>
        <w:tc>
          <w:tcPr>
            <w:tcW w:w="920" w:type="pct"/>
          </w:tcPr>
          <w:p w14:paraId="0FDE64D4" w14:textId="77777777" w:rsidR="000B0AFD" w:rsidRPr="00932EC4" w:rsidRDefault="000B0AFD" w:rsidP="00B7092D">
            <w:pPr>
              <w:jc w:val="both"/>
              <w:rPr>
                <w:bCs/>
                <w:color w:val="333333"/>
                <w:sz w:val="20"/>
                <w:szCs w:val="20"/>
              </w:rPr>
            </w:pPr>
            <w:r w:rsidRPr="00932EC4">
              <w:rPr>
                <w:bCs/>
                <w:color w:val="333333"/>
                <w:sz w:val="20"/>
                <w:szCs w:val="20"/>
              </w:rPr>
              <w:t>10%</w:t>
            </w:r>
          </w:p>
        </w:tc>
      </w:tr>
      <w:tr w:rsidR="000B0AFD" w:rsidRPr="00F36BCA" w14:paraId="2F16E15C" w14:textId="77777777" w:rsidTr="00B7092D">
        <w:trPr>
          <w:trHeight w:val="170"/>
        </w:trPr>
        <w:tc>
          <w:tcPr>
            <w:tcW w:w="567" w:type="pct"/>
          </w:tcPr>
          <w:p w14:paraId="58538F3E" w14:textId="77777777" w:rsidR="000B0AFD" w:rsidRPr="00932EC4" w:rsidRDefault="000B0AFD" w:rsidP="00B7092D">
            <w:pPr>
              <w:jc w:val="both"/>
              <w:rPr>
                <w:bCs/>
                <w:color w:val="333333"/>
                <w:sz w:val="20"/>
                <w:szCs w:val="20"/>
              </w:rPr>
            </w:pPr>
            <w:r w:rsidRPr="00932EC4">
              <w:rPr>
                <w:bCs/>
                <w:color w:val="333333"/>
                <w:sz w:val="20"/>
                <w:szCs w:val="20"/>
              </w:rPr>
              <w:t>3.2</w:t>
            </w:r>
          </w:p>
        </w:tc>
        <w:tc>
          <w:tcPr>
            <w:tcW w:w="2593" w:type="pct"/>
          </w:tcPr>
          <w:p w14:paraId="18AB2095" w14:textId="7B8B37E9" w:rsidR="000B0AFD" w:rsidRPr="00932EC4" w:rsidRDefault="000B0AFD" w:rsidP="00B7092D">
            <w:pPr>
              <w:jc w:val="both"/>
              <w:rPr>
                <w:bCs/>
                <w:color w:val="333333"/>
                <w:sz w:val="20"/>
                <w:szCs w:val="20"/>
              </w:rPr>
            </w:pPr>
            <w:r w:rsidRPr="00932EC4">
              <w:rPr>
                <w:rFonts w:eastAsia="Times New Roman"/>
                <w:bCs/>
                <w:sz w:val="20"/>
                <w:szCs w:val="20"/>
              </w:rPr>
              <w:t xml:space="preserve">CV of lead consultant, similar experience shall be no less than 3 years and certificate academic degree no less than </w:t>
            </w:r>
            <w:proofErr w:type="gramStart"/>
            <w:r w:rsidR="00D1182F" w:rsidRPr="00932EC4">
              <w:rPr>
                <w:rFonts w:eastAsia="Times New Roman"/>
                <w:bCs/>
                <w:sz w:val="20"/>
                <w:szCs w:val="20"/>
              </w:rPr>
              <w:t>Master</w:t>
            </w:r>
            <w:proofErr w:type="gramEnd"/>
            <w:r w:rsidR="00D1182F" w:rsidRPr="00932EC4">
              <w:rPr>
                <w:rFonts w:eastAsia="Times New Roman"/>
                <w:bCs/>
                <w:sz w:val="20"/>
                <w:szCs w:val="20"/>
              </w:rPr>
              <w:t xml:space="preserve"> degree</w:t>
            </w:r>
            <w:r w:rsidRPr="00932EC4">
              <w:rPr>
                <w:rFonts w:eastAsia="Times New Roman"/>
                <w:bCs/>
                <w:sz w:val="20"/>
                <w:szCs w:val="20"/>
              </w:rPr>
              <w:t>.</w:t>
            </w:r>
          </w:p>
        </w:tc>
        <w:tc>
          <w:tcPr>
            <w:tcW w:w="920" w:type="pct"/>
          </w:tcPr>
          <w:p w14:paraId="780DAC8C" w14:textId="77777777" w:rsidR="000B0AFD" w:rsidRPr="00932EC4" w:rsidRDefault="000B0AFD" w:rsidP="00B7092D">
            <w:pPr>
              <w:jc w:val="both"/>
              <w:rPr>
                <w:bCs/>
                <w:color w:val="333333"/>
                <w:sz w:val="20"/>
                <w:szCs w:val="20"/>
              </w:rPr>
            </w:pPr>
            <w:r w:rsidRPr="00932EC4">
              <w:rPr>
                <w:bCs/>
                <w:color w:val="333333"/>
                <w:sz w:val="20"/>
                <w:szCs w:val="20"/>
              </w:rPr>
              <w:t>1-10</w:t>
            </w:r>
          </w:p>
        </w:tc>
        <w:tc>
          <w:tcPr>
            <w:tcW w:w="920" w:type="pct"/>
          </w:tcPr>
          <w:p w14:paraId="3FA16E72" w14:textId="77777777" w:rsidR="000B0AFD" w:rsidRPr="00932EC4" w:rsidRDefault="000B0AFD" w:rsidP="00B7092D">
            <w:pPr>
              <w:jc w:val="both"/>
              <w:rPr>
                <w:bCs/>
                <w:color w:val="333333"/>
                <w:sz w:val="20"/>
                <w:szCs w:val="20"/>
              </w:rPr>
            </w:pPr>
            <w:r w:rsidRPr="00932EC4">
              <w:rPr>
                <w:bCs/>
                <w:color w:val="333333"/>
                <w:sz w:val="20"/>
                <w:szCs w:val="20"/>
              </w:rPr>
              <w:t>10%</w:t>
            </w:r>
          </w:p>
        </w:tc>
      </w:tr>
      <w:tr w:rsidR="000B0AFD" w:rsidRPr="00F36BCA" w14:paraId="6452571E" w14:textId="77777777" w:rsidTr="00B7092D">
        <w:trPr>
          <w:trHeight w:val="170"/>
        </w:trPr>
        <w:tc>
          <w:tcPr>
            <w:tcW w:w="567" w:type="pct"/>
          </w:tcPr>
          <w:p w14:paraId="1BD04703" w14:textId="77777777" w:rsidR="000B0AFD" w:rsidRPr="00932EC4" w:rsidRDefault="000B0AFD" w:rsidP="00B7092D">
            <w:pPr>
              <w:jc w:val="both"/>
              <w:rPr>
                <w:bCs/>
                <w:color w:val="333333"/>
                <w:sz w:val="20"/>
                <w:szCs w:val="20"/>
              </w:rPr>
            </w:pPr>
            <w:r w:rsidRPr="00932EC4">
              <w:rPr>
                <w:bCs/>
                <w:color w:val="333333"/>
                <w:sz w:val="20"/>
                <w:szCs w:val="20"/>
              </w:rPr>
              <w:t>3.3</w:t>
            </w:r>
          </w:p>
        </w:tc>
        <w:tc>
          <w:tcPr>
            <w:tcW w:w="2593" w:type="pct"/>
          </w:tcPr>
          <w:p w14:paraId="20410799" w14:textId="77777777" w:rsidR="000B0AFD" w:rsidRPr="00932EC4" w:rsidRDefault="000B0AFD" w:rsidP="00B7092D">
            <w:pPr>
              <w:jc w:val="both"/>
              <w:rPr>
                <w:rFonts w:eastAsia="Times New Roman"/>
                <w:bCs/>
                <w:sz w:val="20"/>
                <w:szCs w:val="20"/>
              </w:rPr>
            </w:pPr>
            <w:r w:rsidRPr="00932EC4">
              <w:rPr>
                <w:rFonts w:eastAsia="Times New Roman"/>
                <w:bCs/>
                <w:sz w:val="20"/>
                <w:szCs w:val="20"/>
              </w:rPr>
              <w:t>CV quality for the staff performing the evaluation, in terms of certificates trainings, experience workshops, skills.</w:t>
            </w:r>
          </w:p>
        </w:tc>
        <w:tc>
          <w:tcPr>
            <w:tcW w:w="920" w:type="pct"/>
          </w:tcPr>
          <w:p w14:paraId="79CD3353" w14:textId="77777777" w:rsidR="000B0AFD" w:rsidRPr="00932EC4" w:rsidRDefault="000B0AFD" w:rsidP="00B7092D">
            <w:pPr>
              <w:jc w:val="both"/>
              <w:rPr>
                <w:bCs/>
                <w:color w:val="333333"/>
                <w:sz w:val="20"/>
                <w:szCs w:val="20"/>
              </w:rPr>
            </w:pPr>
            <w:r w:rsidRPr="00932EC4">
              <w:rPr>
                <w:bCs/>
                <w:color w:val="333333"/>
                <w:sz w:val="20"/>
                <w:szCs w:val="20"/>
              </w:rPr>
              <w:t>1-10</w:t>
            </w:r>
          </w:p>
        </w:tc>
        <w:tc>
          <w:tcPr>
            <w:tcW w:w="920" w:type="pct"/>
          </w:tcPr>
          <w:p w14:paraId="5036E093" w14:textId="77777777" w:rsidR="000B0AFD" w:rsidRPr="00932EC4" w:rsidRDefault="000B0AFD" w:rsidP="00B7092D">
            <w:pPr>
              <w:jc w:val="both"/>
              <w:rPr>
                <w:bCs/>
                <w:color w:val="333333"/>
                <w:sz w:val="20"/>
                <w:szCs w:val="20"/>
              </w:rPr>
            </w:pPr>
            <w:r w:rsidRPr="00932EC4">
              <w:rPr>
                <w:bCs/>
                <w:color w:val="333333"/>
                <w:sz w:val="20"/>
                <w:szCs w:val="20"/>
              </w:rPr>
              <w:t>10%</w:t>
            </w:r>
          </w:p>
        </w:tc>
      </w:tr>
      <w:tr w:rsidR="000B0AFD" w:rsidRPr="00E503AD" w14:paraId="5034428B" w14:textId="77777777" w:rsidTr="00B7092D">
        <w:trPr>
          <w:trHeight w:val="170"/>
        </w:trPr>
        <w:tc>
          <w:tcPr>
            <w:tcW w:w="567" w:type="pct"/>
            <w:shd w:val="clear" w:color="auto" w:fill="F2F2F2" w:themeFill="background1" w:themeFillShade="F2"/>
          </w:tcPr>
          <w:p w14:paraId="45E5136F" w14:textId="77777777" w:rsidR="000B0AFD" w:rsidRPr="00932EC4" w:rsidRDefault="000B0AFD" w:rsidP="00B7092D">
            <w:pPr>
              <w:jc w:val="both"/>
              <w:rPr>
                <w:b/>
                <w:i/>
                <w:sz w:val="20"/>
                <w:szCs w:val="20"/>
              </w:rPr>
            </w:pPr>
            <w:r w:rsidRPr="00932EC4">
              <w:rPr>
                <w:b/>
                <w:i/>
                <w:sz w:val="20"/>
                <w:szCs w:val="20"/>
              </w:rPr>
              <w:t>#</w:t>
            </w:r>
          </w:p>
        </w:tc>
        <w:tc>
          <w:tcPr>
            <w:tcW w:w="2593" w:type="pct"/>
            <w:shd w:val="clear" w:color="auto" w:fill="F2F2F2" w:themeFill="background1" w:themeFillShade="F2"/>
          </w:tcPr>
          <w:p w14:paraId="002754A2" w14:textId="77777777" w:rsidR="000B0AFD" w:rsidRPr="00932EC4" w:rsidRDefault="000B0AFD" w:rsidP="00B7092D">
            <w:pPr>
              <w:jc w:val="both"/>
              <w:rPr>
                <w:b/>
                <w:sz w:val="20"/>
                <w:szCs w:val="20"/>
              </w:rPr>
            </w:pPr>
            <w:r w:rsidRPr="00932EC4">
              <w:rPr>
                <w:b/>
                <w:sz w:val="20"/>
                <w:szCs w:val="20"/>
              </w:rPr>
              <w:t>Technical Evaluation Sub-Total</w:t>
            </w:r>
          </w:p>
        </w:tc>
        <w:tc>
          <w:tcPr>
            <w:tcW w:w="920" w:type="pct"/>
            <w:shd w:val="clear" w:color="auto" w:fill="F2F2F2" w:themeFill="background1" w:themeFillShade="F2"/>
          </w:tcPr>
          <w:p w14:paraId="7FE66D04" w14:textId="77777777" w:rsidR="000B0AFD" w:rsidRPr="00932EC4" w:rsidRDefault="000B0AFD" w:rsidP="00B7092D">
            <w:pPr>
              <w:jc w:val="both"/>
              <w:rPr>
                <w:b/>
                <w:sz w:val="20"/>
                <w:szCs w:val="20"/>
              </w:rPr>
            </w:pPr>
          </w:p>
        </w:tc>
        <w:tc>
          <w:tcPr>
            <w:tcW w:w="920" w:type="pct"/>
            <w:shd w:val="clear" w:color="auto" w:fill="F2F2F2" w:themeFill="background1" w:themeFillShade="F2"/>
          </w:tcPr>
          <w:p w14:paraId="45F12C10" w14:textId="77777777" w:rsidR="000B0AFD" w:rsidRPr="00932EC4" w:rsidRDefault="000B0AFD" w:rsidP="00B7092D">
            <w:pPr>
              <w:jc w:val="both"/>
              <w:rPr>
                <w:b/>
                <w:sz w:val="20"/>
                <w:szCs w:val="20"/>
              </w:rPr>
            </w:pPr>
            <w:r w:rsidRPr="00932EC4">
              <w:rPr>
                <w:b/>
                <w:sz w:val="20"/>
                <w:szCs w:val="20"/>
              </w:rPr>
              <w:t>100%</w:t>
            </w:r>
          </w:p>
        </w:tc>
      </w:tr>
    </w:tbl>
    <w:p w14:paraId="307B0073" w14:textId="77777777" w:rsidR="0007623C" w:rsidRPr="00E503AD" w:rsidRDefault="0007623C" w:rsidP="0007623C">
      <w:pPr>
        <w:jc w:val="both"/>
        <w:rPr>
          <w:bCs/>
          <w:sz w:val="20"/>
          <w:szCs w:val="20"/>
        </w:rPr>
      </w:pPr>
    </w:p>
    <w:p w14:paraId="7324DAF3" w14:textId="5B2252DB" w:rsidR="000045C0" w:rsidRDefault="000045C0" w:rsidP="00F86754">
      <w:pPr>
        <w:pStyle w:val="BodyText"/>
        <w:spacing w:before="1"/>
        <w:rPr>
          <w:color w:val="212121"/>
        </w:rPr>
      </w:pPr>
      <w:r w:rsidRPr="4FBC71EF">
        <w:rPr>
          <w:color w:val="212121"/>
        </w:rPr>
        <w:t xml:space="preserve">Pre award Technical </w:t>
      </w:r>
      <w:r w:rsidR="00BB5A5B">
        <w:rPr>
          <w:color w:val="212121"/>
        </w:rPr>
        <w:t>Criteria</w:t>
      </w:r>
      <w:r w:rsidRPr="4FBC71EF">
        <w:rPr>
          <w:color w:val="212121"/>
        </w:rPr>
        <w:t>:</w:t>
      </w:r>
    </w:p>
    <w:p w14:paraId="73087743" w14:textId="26D42B3F" w:rsidR="000045C0" w:rsidRDefault="000045C0" w:rsidP="000045C0">
      <w:pPr>
        <w:pStyle w:val="BodyText"/>
        <w:spacing w:before="1"/>
        <w:ind w:left="140"/>
        <w:rPr>
          <w:color w:val="212121"/>
        </w:rPr>
      </w:pPr>
    </w:p>
    <w:p w14:paraId="558310DD" w14:textId="4CAC4648" w:rsidR="00BB5A5B" w:rsidRDefault="00C804D1" w:rsidP="00932EC4">
      <w:pPr>
        <w:pStyle w:val="BodyText"/>
        <w:spacing w:before="1"/>
        <w:jc w:val="both"/>
        <w:rPr>
          <w:color w:val="212121"/>
        </w:rPr>
      </w:pPr>
      <w:r w:rsidRPr="5C0BD889">
        <w:rPr>
          <w:color w:val="212121"/>
        </w:rPr>
        <w:t>DRC will interview a shortlisted consultant/s to confirm the technical capability and capacity to complete the consultancy services.</w:t>
      </w:r>
    </w:p>
    <w:p w14:paraId="5EEF4B3C" w14:textId="77777777" w:rsidR="00DD001B" w:rsidRDefault="00DD001B" w:rsidP="00932EC4">
      <w:pPr>
        <w:pStyle w:val="BodyText"/>
        <w:spacing w:before="1"/>
        <w:jc w:val="both"/>
        <w:rPr>
          <w:color w:val="212121"/>
        </w:rPr>
      </w:pPr>
    </w:p>
    <w:p w14:paraId="345BE1A0" w14:textId="41CDE3A2" w:rsidR="002E2FA7" w:rsidRDefault="00C804D1" w:rsidP="00932EC4">
      <w:pPr>
        <w:jc w:val="both"/>
        <w:rPr>
          <w:color w:val="212121"/>
        </w:rPr>
      </w:pPr>
      <w:r w:rsidRPr="5C0BD889">
        <w:rPr>
          <w:color w:val="212121"/>
          <w:sz w:val="20"/>
          <w:szCs w:val="20"/>
        </w:rPr>
        <w:t>DRC reserves the right to disqualify any consultant at this stage i</w:t>
      </w:r>
      <w:r w:rsidR="00BB5A5B" w:rsidRPr="5C0BD889">
        <w:rPr>
          <w:color w:val="212121"/>
          <w:sz w:val="20"/>
          <w:szCs w:val="20"/>
        </w:rPr>
        <w:t>f</w:t>
      </w:r>
      <w:r w:rsidRPr="5C0BD889">
        <w:rPr>
          <w:color w:val="212121"/>
          <w:sz w:val="20"/>
          <w:szCs w:val="20"/>
        </w:rPr>
        <w:t xml:space="preserve"> </w:t>
      </w:r>
      <w:r w:rsidR="00AB08DA" w:rsidRPr="5C0BD889">
        <w:rPr>
          <w:color w:val="212121"/>
          <w:sz w:val="20"/>
          <w:szCs w:val="20"/>
        </w:rPr>
        <w:t>consultant/s</w:t>
      </w:r>
      <w:r w:rsidRPr="5C0BD889">
        <w:rPr>
          <w:color w:val="212121"/>
          <w:sz w:val="20"/>
          <w:szCs w:val="20"/>
        </w:rPr>
        <w:t xml:space="preserve"> interview outcome does not comply with the submitted proposal and the consultant </w:t>
      </w:r>
      <w:r w:rsidR="00DF1EF6" w:rsidRPr="5C0BD889">
        <w:rPr>
          <w:color w:val="212121"/>
          <w:sz w:val="20"/>
          <w:szCs w:val="20"/>
        </w:rPr>
        <w:t xml:space="preserve">is </w:t>
      </w:r>
      <w:r w:rsidRPr="5C0BD889">
        <w:rPr>
          <w:color w:val="212121"/>
          <w:sz w:val="20"/>
          <w:szCs w:val="20"/>
        </w:rPr>
        <w:t>found to be non-qualified and does not have the capacity</w:t>
      </w:r>
      <w:r w:rsidRPr="5C0BD889">
        <w:rPr>
          <w:color w:val="212121"/>
        </w:rPr>
        <w:t>.</w:t>
      </w:r>
    </w:p>
    <w:p w14:paraId="788AD83C" w14:textId="77777777" w:rsidR="00477914" w:rsidRPr="00932EC4" w:rsidRDefault="00477914" w:rsidP="00932EC4">
      <w:pPr>
        <w:jc w:val="both"/>
        <w:rPr>
          <w:color w:val="212121"/>
          <w:sz w:val="20"/>
          <w:szCs w:val="20"/>
        </w:rPr>
      </w:pPr>
    </w:p>
    <w:p w14:paraId="7123D51C" w14:textId="6602D932" w:rsidR="006221B2" w:rsidRDefault="00EC6958" w:rsidP="00DF1EF6">
      <w:pPr>
        <w:pStyle w:val="BodyText"/>
        <w:jc w:val="both"/>
      </w:pPr>
      <w:r>
        <w:rPr>
          <w:color w:val="212121"/>
        </w:rPr>
        <w:t>For</w:t>
      </w:r>
      <w:r>
        <w:rPr>
          <w:color w:val="212121"/>
          <w:spacing w:val="-2"/>
        </w:rPr>
        <w:t xml:space="preserve"> </w:t>
      </w:r>
      <w:r>
        <w:rPr>
          <w:color w:val="212121"/>
        </w:rPr>
        <w:t>each part</w:t>
      </w:r>
      <w:r>
        <w:rPr>
          <w:color w:val="212121"/>
          <w:spacing w:val="-1"/>
        </w:rPr>
        <w:t xml:space="preserve"> </w:t>
      </w:r>
      <w:r>
        <w:rPr>
          <w:color w:val="212121"/>
        </w:rPr>
        <w:t>of</w:t>
      </w:r>
      <w:r>
        <w:rPr>
          <w:color w:val="212121"/>
          <w:spacing w:val="-4"/>
        </w:rPr>
        <w:t xml:space="preserve"> </w:t>
      </w:r>
      <w:r>
        <w:rPr>
          <w:color w:val="212121"/>
        </w:rPr>
        <w:t>the</w:t>
      </w:r>
      <w:r>
        <w:rPr>
          <w:color w:val="212121"/>
          <w:spacing w:val="-2"/>
        </w:rPr>
        <w:t xml:space="preserve"> </w:t>
      </w:r>
      <w:r>
        <w:rPr>
          <w:color w:val="212121"/>
        </w:rPr>
        <w:t>weighted</w:t>
      </w:r>
      <w:r>
        <w:rPr>
          <w:color w:val="212121"/>
          <w:spacing w:val="-1"/>
        </w:rPr>
        <w:t xml:space="preserve"> </w:t>
      </w:r>
      <w:r>
        <w:rPr>
          <w:color w:val="212121"/>
        </w:rPr>
        <w:t>technical</w:t>
      </w:r>
      <w:r>
        <w:rPr>
          <w:color w:val="212121"/>
          <w:spacing w:val="-2"/>
        </w:rPr>
        <w:t xml:space="preserve"> </w:t>
      </w:r>
      <w:r>
        <w:rPr>
          <w:color w:val="212121"/>
        </w:rPr>
        <w:t>criteria</w:t>
      </w:r>
      <w:r>
        <w:rPr>
          <w:color w:val="212121"/>
          <w:spacing w:val="-1"/>
        </w:rPr>
        <w:t xml:space="preserve"> </w:t>
      </w:r>
      <w:r>
        <w:rPr>
          <w:color w:val="212121"/>
        </w:rPr>
        <w:t>defined</w:t>
      </w:r>
      <w:r>
        <w:rPr>
          <w:color w:val="212121"/>
          <w:spacing w:val="-1"/>
        </w:rPr>
        <w:t xml:space="preserve"> </w:t>
      </w:r>
      <w:r>
        <w:rPr>
          <w:color w:val="212121"/>
        </w:rPr>
        <w:t>in the</w:t>
      </w:r>
      <w:r>
        <w:rPr>
          <w:color w:val="212121"/>
          <w:spacing w:val="-3"/>
        </w:rPr>
        <w:t xml:space="preserve"> </w:t>
      </w:r>
      <w:r>
        <w:rPr>
          <w:color w:val="212121"/>
        </w:rPr>
        <w:t>scoring</w:t>
      </w:r>
      <w:r>
        <w:rPr>
          <w:color w:val="212121"/>
          <w:spacing w:val="-2"/>
        </w:rPr>
        <w:t xml:space="preserve"> </w:t>
      </w:r>
      <w:r>
        <w:rPr>
          <w:color w:val="212121"/>
        </w:rPr>
        <w:t>matrix,</w:t>
      </w:r>
      <w:r>
        <w:rPr>
          <w:color w:val="212121"/>
          <w:spacing w:val="-1"/>
        </w:rPr>
        <w:t xml:space="preserve"> </w:t>
      </w:r>
      <w:r>
        <w:rPr>
          <w:color w:val="212121"/>
        </w:rPr>
        <w:t>a</w:t>
      </w:r>
      <w:r>
        <w:rPr>
          <w:color w:val="212121"/>
          <w:spacing w:val="-2"/>
        </w:rPr>
        <w:t xml:space="preserve"> </w:t>
      </w:r>
      <w:r>
        <w:rPr>
          <w:color w:val="212121"/>
        </w:rPr>
        <w:t>point</w:t>
      </w:r>
      <w:r>
        <w:rPr>
          <w:color w:val="212121"/>
          <w:spacing w:val="-1"/>
        </w:rPr>
        <w:t xml:space="preserve"> </w:t>
      </w:r>
      <w:r>
        <w:rPr>
          <w:color w:val="212121"/>
        </w:rPr>
        <w:t>between</w:t>
      </w:r>
      <w:r>
        <w:rPr>
          <w:color w:val="212121"/>
          <w:spacing w:val="-1"/>
        </w:rPr>
        <w:t xml:space="preserve"> </w:t>
      </w:r>
      <w:r>
        <w:rPr>
          <w:color w:val="212121"/>
        </w:rPr>
        <w:t>1-10</w:t>
      </w:r>
      <w:r>
        <w:rPr>
          <w:color w:val="212121"/>
          <w:spacing w:val="-3"/>
        </w:rPr>
        <w:t xml:space="preserve"> </w:t>
      </w:r>
      <w:r>
        <w:rPr>
          <w:color w:val="212121"/>
        </w:rPr>
        <w:t>shall</w:t>
      </w:r>
      <w:r>
        <w:rPr>
          <w:color w:val="212121"/>
          <w:spacing w:val="-1"/>
        </w:rPr>
        <w:t xml:space="preserve"> </w:t>
      </w:r>
      <w:r>
        <w:rPr>
          <w:color w:val="212121"/>
        </w:rPr>
        <w:t>be</w:t>
      </w:r>
      <w:r>
        <w:rPr>
          <w:color w:val="212121"/>
          <w:spacing w:val="-2"/>
        </w:rPr>
        <w:t xml:space="preserve"> </w:t>
      </w:r>
      <w:r>
        <w:rPr>
          <w:color w:val="212121"/>
        </w:rPr>
        <w:t>given</w:t>
      </w:r>
      <w:r>
        <w:rPr>
          <w:color w:val="212121"/>
          <w:spacing w:val="-1"/>
        </w:rPr>
        <w:t xml:space="preserve"> </w:t>
      </w:r>
      <w:r>
        <w:rPr>
          <w:color w:val="212121"/>
        </w:rPr>
        <w:t>on</w:t>
      </w:r>
      <w:r>
        <w:rPr>
          <w:color w:val="212121"/>
          <w:spacing w:val="-2"/>
        </w:rPr>
        <w:t xml:space="preserve"> </w:t>
      </w:r>
      <w:r>
        <w:rPr>
          <w:color w:val="212121"/>
        </w:rPr>
        <w:t>the</w:t>
      </w:r>
      <w:r>
        <w:rPr>
          <w:color w:val="212121"/>
          <w:spacing w:val="-42"/>
        </w:rPr>
        <w:t xml:space="preserve"> </w:t>
      </w:r>
      <w:r>
        <w:rPr>
          <w:color w:val="212121"/>
        </w:rPr>
        <w:t>following</w:t>
      </w:r>
      <w:r>
        <w:rPr>
          <w:color w:val="212121"/>
          <w:spacing w:val="-2"/>
        </w:rPr>
        <w:t xml:space="preserve"> </w:t>
      </w:r>
      <w:r>
        <w:rPr>
          <w:color w:val="212121"/>
        </w:rPr>
        <w:t>basis</w:t>
      </w:r>
    </w:p>
    <w:p w14:paraId="7123D51D" w14:textId="77777777" w:rsidR="006221B2" w:rsidRDefault="006221B2">
      <w:pPr>
        <w:pStyle w:val="BodyText"/>
        <w:spacing w:before="7"/>
        <w:rPr>
          <w:sz w:val="15"/>
        </w:rPr>
      </w:pPr>
    </w:p>
    <w:p w14:paraId="1EB7E5FB" w14:textId="3195E402" w:rsidR="00647F83" w:rsidRDefault="00EC6958" w:rsidP="00647F83">
      <w:pPr>
        <w:pStyle w:val="BodyText"/>
        <w:numPr>
          <w:ilvl w:val="0"/>
          <w:numId w:val="11"/>
        </w:numPr>
        <w:spacing w:before="59"/>
        <w:ind w:right="5720"/>
        <w:jc w:val="both"/>
        <w:rPr>
          <w:color w:val="212121"/>
          <w:spacing w:val="-43"/>
        </w:rPr>
      </w:pPr>
      <w:r>
        <w:rPr>
          <w:color w:val="212121"/>
        </w:rPr>
        <w:t>1 point = does not meet</w:t>
      </w:r>
      <w:r w:rsidR="00647F83">
        <w:rPr>
          <w:color w:val="212121"/>
        </w:rPr>
        <w:t xml:space="preserve"> </w:t>
      </w:r>
      <w:r>
        <w:rPr>
          <w:color w:val="212121"/>
        </w:rPr>
        <w:t>requirement</w:t>
      </w:r>
      <w:r>
        <w:rPr>
          <w:color w:val="212121"/>
          <w:spacing w:val="-43"/>
        </w:rPr>
        <w:t xml:space="preserve"> </w:t>
      </w:r>
    </w:p>
    <w:p w14:paraId="0FF004EA" w14:textId="77777777" w:rsidR="00647F83" w:rsidRDefault="00EC6958" w:rsidP="00647F83">
      <w:pPr>
        <w:pStyle w:val="BodyText"/>
        <w:numPr>
          <w:ilvl w:val="0"/>
          <w:numId w:val="11"/>
        </w:numPr>
        <w:spacing w:before="59"/>
        <w:ind w:right="5090"/>
        <w:jc w:val="both"/>
        <w:rPr>
          <w:color w:val="212121"/>
          <w:spacing w:val="-44"/>
        </w:rPr>
      </w:pPr>
      <w:r>
        <w:rPr>
          <w:color w:val="212121"/>
        </w:rPr>
        <w:t>4 points = slightly below requirement</w:t>
      </w:r>
      <w:r>
        <w:rPr>
          <w:color w:val="212121"/>
          <w:spacing w:val="-44"/>
        </w:rPr>
        <w:t xml:space="preserve"> </w:t>
      </w:r>
    </w:p>
    <w:p w14:paraId="7123D51E" w14:textId="748791C4" w:rsidR="006221B2" w:rsidRDefault="00EC6958" w:rsidP="00647F83">
      <w:pPr>
        <w:pStyle w:val="BodyText"/>
        <w:numPr>
          <w:ilvl w:val="0"/>
          <w:numId w:val="11"/>
        </w:numPr>
        <w:spacing w:before="59"/>
        <w:ind w:right="5090"/>
        <w:jc w:val="both"/>
      </w:pPr>
      <w:r>
        <w:rPr>
          <w:color w:val="212121"/>
        </w:rPr>
        <w:t>5</w:t>
      </w:r>
      <w:r>
        <w:rPr>
          <w:color w:val="212121"/>
          <w:spacing w:val="-2"/>
        </w:rPr>
        <w:t xml:space="preserve"> </w:t>
      </w:r>
      <w:r>
        <w:rPr>
          <w:color w:val="212121"/>
        </w:rPr>
        <w:t>points =</w:t>
      </w:r>
      <w:r>
        <w:rPr>
          <w:color w:val="212121"/>
          <w:spacing w:val="-2"/>
        </w:rPr>
        <w:t xml:space="preserve"> </w:t>
      </w:r>
      <w:r>
        <w:rPr>
          <w:color w:val="212121"/>
        </w:rPr>
        <w:t>meets</w:t>
      </w:r>
      <w:r>
        <w:rPr>
          <w:color w:val="212121"/>
          <w:spacing w:val="1"/>
        </w:rPr>
        <w:t xml:space="preserve"> </w:t>
      </w:r>
      <w:r>
        <w:rPr>
          <w:color w:val="212121"/>
        </w:rPr>
        <w:t>requirement</w:t>
      </w:r>
    </w:p>
    <w:p w14:paraId="7123D51F" w14:textId="77777777" w:rsidR="006221B2" w:rsidRDefault="00EC6958" w:rsidP="00647F83">
      <w:pPr>
        <w:pStyle w:val="BodyText"/>
        <w:numPr>
          <w:ilvl w:val="0"/>
          <w:numId w:val="11"/>
        </w:numPr>
        <w:spacing w:before="2" w:line="243" w:lineRule="exact"/>
        <w:jc w:val="both"/>
      </w:pPr>
      <w:r>
        <w:rPr>
          <w:color w:val="212121"/>
        </w:rPr>
        <w:t>7</w:t>
      </w:r>
      <w:r>
        <w:rPr>
          <w:color w:val="212121"/>
          <w:spacing w:val="-3"/>
        </w:rPr>
        <w:t xml:space="preserve"> </w:t>
      </w:r>
      <w:r>
        <w:rPr>
          <w:color w:val="212121"/>
        </w:rPr>
        <w:t>points</w:t>
      </w:r>
      <w:r>
        <w:rPr>
          <w:color w:val="212121"/>
          <w:spacing w:val="-1"/>
        </w:rPr>
        <w:t xml:space="preserve"> </w:t>
      </w:r>
      <w:r>
        <w:rPr>
          <w:color w:val="212121"/>
        </w:rPr>
        <w:t>=</w:t>
      </w:r>
      <w:r>
        <w:rPr>
          <w:color w:val="212121"/>
          <w:spacing w:val="-3"/>
        </w:rPr>
        <w:t xml:space="preserve"> </w:t>
      </w:r>
      <w:r>
        <w:rPr>
          <w:color w:val="212121"/>
        </w:rPr>
        <w:t>slightly</w:t>
      </w:r>
      <w:r>
        <w:rPr>
          <w:color w:val="212121"/>
          <w:spacing w:val="-2"/>
        </w:rPr>
        <w:t xml:space="preserve"> </w:t>
      </w:r>
      <w:r>
        <w:rPr>
          <w:color w:val="212121"/>
        </w:rPr>
        <w:t>above</w:t>
      </w:r>
      <w:r>
        <w:rPr>
          <w:color w:val="212121"/>
          <w:spacing w:val="-3"/>
        </w:rPr>
        <w:t xml:space="preserve"> </w:t>
      </w:r>
      <w:r>
        <w:rPr>
          <w:color w:val="212121"/>
        </w:rPr>
        <w:t>requirement</w:t>
      </w:r>
    </w:p>
    <w:p w14:paraId="7123D521" w14:textId="12A2882F" w:rsidR="006221B2" w:rsidRPr="00932EC4" w:rsidRDefault="00EC6958" w:rsidP="00932EC4">
      <w:pPr>
        <w:pStyle w:val="BodyText"/>
        <w:numPr>
          <w:ilvl w:val="0"/>
          <w:numId w:val="11"/>
        </w:numPr>
        <w:spacing w:line="243" w:lineRule="exact"/>
        <w:jc w:val="both"/>
      </w:pPr>
      <w:r>
        <w:rPr>
          <w:color w:val="212121"/>
        </w:rPr>
        <w:t>10</w:t>
      </w:r>
      <w:r>
        <w:rPr>
          <w:color w:val="212121"/>
          <w:spacing w:val="-3"/>
        </w:rPr>
        <w:t xml:space="preserve"> </w:t>
      </w:r>
      <w:r>
        <w:rPr>
          <w:color w:val="212121"/>
        </w:rPr>
        <w:t>points</w:t>
      </w:r>
      <w:r>
        <w:rPr>
          <w:color w:val="212121"/>
          <w:spacing w:val="-1"/>
        </w:rPr>
        <w:t xml:space="preserve"> </w:t>
      </w:r>
      <w:r>
        <w:rPr>
          <w:color w:val="212121"/>
        </w:rPr>
        <w:t>=</w:t>
      </w:r>
      <w:r>
        <w:rPr>
          <w:color w:val="212121"/>
          <w:spacing w:val="-3"/>
        </w:rPr>
        <w:t xml:space="preserve"> </w:t>
      </w:r>
      <w:r>
        <w:rPr>
          <w:color w:val="212121"/>
        </w:rPr>
        <w:t>significantly</w:t>
      </w:r>
      <w:r>
        <w:rPr>
          <w:color w:val="212121"/>
          <w:spacing w:val="-2"/>
        </w:rPr>
        <w:t xml:space="preserve"> </w:t>
      </w:r>
      <w:r>
        <w:rPr>
          <w:color w:val="212121"/>
        </w:rPr>
        <w:t>above</w:t>
      </w:r>
      <w:r>
        <w:rPr>
          <w:color w:val="212121"/>
          <w:spacing w:val="-6"/>
        </w:rPr>
        <w:t xml:space="preserve"> </w:t>
      </w:r>
      <w:r>
        <w:rPr>
          <w:color w:val="212121"/>
        </w:rPr>
        <w:t>requirement</w:t>
      </w:r>
    </w:p>
    <w:p w14:paraId="004F2DBF" w14:textId="77777777" w:rsidR="00932EC4" w:rsidRDefault="00932EC4" w:rsidP="00932EC4">
      <w:pPr>
        <w:pStyle w:val="BodyText"/>
        <w:spacing w:line="243" w:lineRule="exact"/>
        <w:ind w:left="720"/>
        <w:jc w:val="both"/>
      </w:pPr>
    </w:p>
    <w:p w14:paraId="7123D524" w14:textId="480E6BB3" w:rsidR="006221B2" w:rsidRPr="00D55199" w:rsidRDefault="00EC6958" w:rsidP="00D55199">
      <w:pPr>
        <w:spacing w:after="120"/>
        <w:rPr>
          <w:color w:val="212121"/>
          <w:sz w:val="20"/>
          <w:szCs w:val="20"/>
        </w:rPr>
      </w:pPr>
      <w:r w:rsidRPr="00181909">
        <w:rPr>
          <w:color w:val="212121"/>
          <w:sz w:val="20"/>
          <w:szCs w:val="20"/>
        </w:rPr>
        <w:t>An average technical score of 5.00 or higher is required to proceed to the financial evaluation.</w:t>
      </w:r>
    </w:p>
    <w:p w14:paraId="7123D526" w14:textId="6233551C" w:rsidR="006221B2" w:rsidRDefault="00EC6958" w:rsidP="5C0BD889">
      <w:pPr>
        <w:pStyle w:val="BodyText"/>
        <w:rPr>
          <w:color w:val="212121"/>
        </w:rPr>
      </w:pPr>
      <w:r w:rsidRPr="5C0BD889">
        <w:rPr>
          <w:color w:val="212121"/>
        </w:rPr>
        <w:t>Please note that bids shall respond to all criteria, or their bid may be disqualified.</w:t>
      </w:r>
    </w:p>
    <w:p w14:paraId="3E74C2D8" w14:textId="77777777" w:rsidR="00C804D1" w:rsidRDefault="00C804D1">
      <w:pPr>
        <w:pStyle w:val="BodyText"/>
        <w:spacing w:before="11"/>
        <w:rPr>
          <w:sz w:val="19"/>
        </w:rPr>
      </w:pPr>
    </w:p>
    <w:p w14:paraId="7123D527" w14:textId="77777777" w:rsidR="006221B2" w:rsidRDefault="00EC6958">
      <w:pPr>
        <w:pStyle w:val="Heading1"/>
        <w:numPr>
          <w:ilvl w:val="0"/>
          <w:numId w:val="5"/>
        </w:numPr>
        <w:tabs>
          <w:tab w:val="left" w:pos="860"/>
          <w:tab w:val="left" w:pos="861"/>
        </w:tabs>
        <w:spacing w:before="1"/>
        <w:ind w:hanging="721"/>
      </w:pPr>
      <w:r>
        <w:t>Administrative</w:t>
      </w:r>
      <w:r>
        <w:rPr>
          <w:spacing w:val="-4"/>
        </w:rPr>
        <w:t xml:space="preserve"> </w:t>
      </w:r>
      <w:r>
        <w:t>Evaluation</w:t>
      </w:r>
    </w:p>
    <w:p w14:paraId="7123D528" w14:textId="527FFC22" w:rsidR="006221B2" w:rsidRDefault="00EC6958">
      <w:pPr>
        <w:pStyle w:val="BodyText"/>
        <w:ind w:left="140"/>
      </w:pPr>
      <w:r>
        <w:rPr>
          <w:color w:val="212121"/>
        </w:rPr>
        <w:t>A bid</w:t>
      </w:r>
      <w:r>
        <w:rPr>
          <w:color w:val="212121"/>
          <w:spacing w:val="1"/>
        </w:rPr>
        <w:t xml:space="preserve"> </w:t>
      </w:r>
      <w:r>
        <w:rPr>
          <w:color w:val="212121"/>
        </w:rPr>
        <w:t>shall</w:t>
      </w:r>
      <w:r>
        <w:rPr>
          <w:color w:val="212121"/>
          <w:spacing w:val="2"/>
        </w:rPr>
        <w:t xml:space="preserve"> </w:t>
      </w:r>
      <w:r>
        <w:rPr>
          <w:color w:val="212121"/>
        </w:rPr>
        <w:t>pass</w:t>
      </w:r>
      <w:r>
        <w:rPr>
          <w:color w:val="212121"/>
          <w:spacing w:val="1"/>
        </w:rPr>
        <w:t xml:space="preserve"> </w:t>
      </w:r>
      <w:r>
        <w:rPr>
          <w:color w:val="212121"/>
        </w:rPr>
        <w:t>the</w:t>
      </w:r>
      <w:r>
        <w:rPr>
          <w:color w:val="212121"/>
          <w:spacing w:val="-1"/>
        </w:rPr>
        <w:t xml:space="preserve"> </w:t>
      </w:r>
      <w:r>
        <w:rPr>
          <w:color w:val="212121"/>
        </w:rPr>
        <w:t>administrative evaluation</w:t>
      </w:r>
      <w:r>
        <w:rPr>
          <w:color w:val="212121"/>
          <w:spacing w:val="1"/>
        </w:rPr>
        <w:t xml:space="preserve"> </w:t>
      </w:r>
      <w:r>
        <w:rPr>
          <w:color w:val="212121"/>
        </w:rPr>
        <w:t>stage</w:t>
      </w:r>
      <w:r>
        <w:rPr>
          <w:color w:val="212121"/>
          <w:spacing w:val="-1"/>
        </w:rPr>
        <w:t xml:space="preserve"> </w:t>
      </w:r>
      <w:r>
        <w:rPr>
          <w:color w:val="212121"/>
        </w:rPr>
        <w:t>before</w:t>
      </w:r>
      <w:r>
        <w:rPr>
          <w:color w:val="212121"/>
          <w:spacing w:val="3"/>
        </w:rPr>
        <w:t xml:space="preserve"> </w:t>
      </w:r>
      <w:r>
        <w:rPr>
          <w:color w:val="212121"/>
        </w:rPr>
        <w:t>being considered</w:t>
      </w:r>
      <w:r>
        <w:rPr>
          <w:color w:val="212121"/>
          <w:spacing w:val="1"/>
        </w:rPr>
        <w:t xml:space="preserve"> </w:t>
      </w:r>
      <w:r>
        <w:rPr>
          <w:color w:val="212121"/>
        </w:rPr>
        <w:t>for</w:t>
      </w:r>
      <w:r>
        <w:rPr>
          <w:color w:val="212121"/>
          <w:spacing w:val="1"/>
        </w:rPr>
        <w:t xml:space="preserve"> </w:t>
      </w:r>
      <w:r>
        <w:rPr>
          <w:color w:val="212121"/>
        </w:rPr>
        <w:t>technical and</w:t>
      </w:r>
      <w:r>
        <w:rPr>
          <w:color w:val="212121"/>
          <w:spacing w:val="2"/>
        </w:rPr>
        <w:t xml:space="preserve"> </w:t>
      </w:r>
      <w:r>
        <w:rPr>
          <w:color w:val="212121"/>
        </w:rPr>
        <w:t>financial evaluation. Bids</w:t>
      </w:r>
      <w:r>
        <w:rPr>
          <w:color w:val="212121"/>
          <w:spacing w:val="3"/>
        </w:rPr>
        <w:t xml:space="preserve"> </w:t>
      </w:r>
      <w:r>
        <w:rPr>
          <w:color w:val="212121"/>
        </w:rPr>
        <w:t>tha</w:t>
      </w:r>
      <w:r w:rsidR="00461223">
        <w:rPr>
          <w:color w:val="212121"/>
        </w:rPr>
        <w:t xml:space="preserve">t </w:t>
      </w:r>
      <w:r>
        <w:rPr>
          <w:color w:val="212121"/>
        </w:rPr>
        <w:t>are</w:t>
      </w:r>
      <w:r>
        <w:rPr>
          <w:color w:val="212121"/>
          <w:spacing w:val="-3"/>
        </w:rPr>
        <w:t xml:space="preserve"> </w:t>
      </w:r>
      <w:r>
        <w:rPr>
          <w:color w:val="212121"/>
        </w:rPr>
        <w:t>deemed</w:t>
      </w:r>
      <w:r>
        <w:rPr>
          <w:color w:val="212121"/>
          <w:spacing w:val="-1"/>
        </w:rPr>
        <w:t xml:space="preserve"> </w:t>
      </w:r>
      <w:r>
        <w:rPr>
          <w:color w:val="212121"/>
        </w:rPr>
        <w:t>administratively</w:t>
      </w:r>
      <w:r>
        <w:rPr>
          <w:color w:val="212121"/>
          <w:spacing w:val="-2"/>
        </w:rPr>
        <w:t xml:space="preserve"> </w:t>
      </w:r>
      <w:r>
        <w:rPr>
          <w:color w:val="212121"/>
        </w:rPr>
        <w:t>non-compliant</w:t>
      </w:r>
      <w:r>
        <w:rPr>
          <w:color w:val="212121"/>
          <w:spacing w:val="-1"/>
        </w:rPr>
        <w:t xml:space="preserve"> </w:t>
      </w:r>
      <w:r>
        <w:rPr>
          <w:color w:val="212121"/>
        </w:rPr>
        <w:t>may</w:t>
      </w:r>
      <w:r>
        <w:rPr>
          <w:color w:val="212121"/>
          <w:spacing w:val="-1"/>
        </w:rPr>
        <w:t xml:space="preserve"> </w:t>
      </w:r>
      <w:r>
        <w:rPr>
          <w:color w:val="212121"/>
        </w:rPr>
        <w:t>be</w:t>
      </w:r>
      <w:r>
        <w:rPr>
          <w:color w:val="212121"/>
          <w:spacing w:val="-2"/>
        </w:rPr>
        <w:t xml:space="preserve"> </w:t>
      </w:r>
      <w:r>
        <w:rPr>
          <w:color w:val="212121"/>
        </w:rPr>
        <w:t>rejected.</w:t>
      </w:r>
      <w:r>
        <w:rPr>
          <w:color w:val="212121"/>
          <w:spacing w:val="-2"/>
        </w:rPr>
        <w:t xml:space="preserve"> </w:t>
      </w:r>
      <w:r>
        <w:rPr>
          <w:color w:val="212121"/>
        </w:rPr>
        <w:t>Documents listed</w:t>
      </w:r>
      <w:r>
        <w:rPr>
          <w:color w:val="212121"/>
          <w:spacing w:val="-2"/>
        </w:rPr>
        <w:t xml:space="preserve"> </w:t>
      </w:r>
      <w:r>
        <w:rPr>
          <w:color w:val="212121"/>
        </w:rPr>
        <w:t>below</w:t>
      </w:r>
      <w:r>
        <w:rPr>
          <w:color w:val="212121"/>
          <w:spacing w:val="2"/>
        </w:rPr>
        <w:t xml:space="preserve"> </w:t>
      </w:r>
      <w:r>
        <w:rPr>
          <w:color w:val="212121"/>
        </w:rPr>
        <w:t>shall</w:t>
      </w:r>
      <w:r>
        <w:rPr>
          <w:color w:val="212121"/>
          <w:spacing w:val="-1"/>
        </w:rPr>
        <w:t xml:space="preserve"> </w:t>
      </w:r>
      <w:r>
        <w:rPr>
          <w:color w:val="212121"/>
        </w:rPr>
        <w:t>be</w:t>
      </w:r>
      <w:r>
        <w:rPr>
          <w:color w:val="212121"/>
          <w:spacing w:val="-2"/>
        </w:rPr>
        <w:t xml:space="preserve"> </w:t>
      </w:r>
      <w:r>
        <w:rPr>
          <w:color w:val="212121"/>
        </w:rPr>
        <w:t>submitted</w:t>
      </w:r>
      <w:r>
        <w:rPr>
          <w:color w:val="212121"/>
          <w:spacing w:val="-2"/>
        </w:rPr>
        <w:t xml:space="preserve"> </w:t>
      </w:r>
      <w:r>
        <w:rPr>
          <w:color w:val="212121"/>
        </w:rPr>
        <w:t>with</w:t>
      </w:r>
      <w:r>
        <w:rPr>
          <w:color w:val="212121"/>
          <w:spacing w:val="-1"/>
        </w:rPr>
        <w:t xml:space="preserve"> </w:t>
      </w:r>
      <w:r>
        <w:rPr>
          <w:color w:val="212121"/>
        </w:rPr>
        <w:t>your</w:t>
      </w:r>
      <w:r>
        <w:rPr>
          <w:color w:val="212121"/>
          <w:spacing w:val="-1"/>
        </w:rPr>
        <w:t xml:space="preserve"> </w:t>
      </w:r>
      <w:r>
        <w:rPr>
          <w:color w:val="212121"/>
        </w:rPr>
        <w:t>bid.</w:t>
      </w:r>
    </w:p>
    <w:p w14:paraId="7123D529" w14:textId="77777777" w:rsidR="006221B2" w:rsidRDefault="006221B2">
      <w:pPr>
        <w:pStyle w:val="BodyText"/>
        <w:spacing w:before="1"/>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791"/>
        <w:gridCol w:w="3510"/>
        <w:gridCol w:w="5089"/>
      </w:tblGrid>
      <w:tr w:rsidR="006221B2" w14:paraId="7123D52E" w14:textId="77777777" w:rsidTr="5C0BD889">
        <w:trPr>
          <w:trHeight w:val="431"/>
        </w:trPr>
        <w:tc>
          <w:tcPr>
            <w:tcW w:w="684" w:type="dxa"/>
            <w:shd w:val="clear" w:color="auto" w:fill="D9D9D9" w:themeFill="background1" w:themeFillShade="D9"/>
          </w:tcPr>
          <w:p w14:paraId="7123D52A" w14:textId="77777777" w:rsidR="006221B2" w:rsidRDefault="00EC6958">
            <w:pPr>
              <w:pStyle w:val="TableParagraph"/>
              <w:spacing w:before="0" w:line="243" w:lineRule="exact"/>
              <w:rPr>
                <w:b/>
                <w:sz w:val="20"/>
              </w:rPr>
            </w:pPr>
            <w:r>
              <w:rPr>
                <w:b/>
                <w:w w:val="99"/>
                <w:sz w:val="20"/>
              </w:rPr>
              <w:t>#</w:t>
            </w:r>
          </w:p>
        </w:tc>
        <w:tc>
          <w:tcPr>
            <w:tcW w:w="791" w:type="dxa"/>
            <w:shd w:val="clear" w:color="auto" w:fill="D9D9D9" w:themeFill="background1" w:themeFillShade="D9"/>
          </w:tcPr>
          <w:p w14:paraId="7123D52B" w14:textId="77777777" w:rsidR="006221B2" w:rsidRDefault="00EC6958">
            <w:pPr>
              <w:pStyle w:val="TableParagraph"/>
              <w:spacing w:before="0" w:line="243" w:lineRule="exact"/>
              <w:rPr>
                <w:b/>
                <w:sz w:val="20"/>
              </w:rPr>
            </w:pPr>
            <w:r>
              <w:rPr>
                <w:b/>
                <w:sz w:val="20"/>
              </w:rPr>
              <w:t>Annex</w:t>
            </w:r>
            <w:r>
              <w:rPr>
                <w:b/>
                <w:spacing w:val="-3"/>
                <w:sz w:val="20"/>
              </w:rPr>
              <w:t xml:space="preserve"> </w:t>
            </w:r>
            <w:r>
              <w:rPr>
                <w:b/>
                <w:sz w:val="20"/>
              </w:rPr>
              <w:t>#</w:t>
            </w:r>
          </w:p>
        </w:tc>
        <w:tc>
          <w:tcPr>
            <w:tcW w:w="3510" w:type="dxa"/>
            <w:shd w:val="clear" w:color="auto" w:fill="D9D9D9" w:themeFill="background1" w:themeFillShade="D9"/>
          </w:tcPr>
          <w:p w14:paraId="7123D52C" w14:textId="77777777" w:rsidR="006221B2" w:rsidRDefault="00EC6958">
            <w:pPr>
              <w:pStyle w:val="TableParagraph"/>
              <w:spacing w:before="0" w:line="243" w:lineRule="exact"/>
              <w:rPr>
                <w:b/>
                <w:sz w:val="20"/>
              </w:rPr>
            </w:pPr>
            <w:r>
              <w:rPr>
                <w:b/>
                <w:sz w:val="20"/>
              </w:rPr>
              <w:t>Document</w:t>
            </w:r>
          </w:p>
        </w:tc>
        <w:tc>
          <w:tcPr>
            <w:tcW w:w="5089" w:type="dxa"/>
            <w:shd w:val="clear" w:color="auto" w:fill="D9D9D9" w:themeFill="background1" w:themeFillShade="D9"/>
          </w:tcPr>
          <w:p w14:paraId="7123D52D" w14:textId="77777777" w:rsidR="006221B2" w:rsidRDefault="00EC6958">
            <w:pPr>
              <w:pStyle w:val="TableParagraph"/>
              <w:spacing w:before="0" w:line="243" w:lineRule="exact"/>
              <w:ind w:left="106"/>
              <w:rPr>
                <w:b/>
                <w:sz w:val="20"/>
              </w:rPr>
            </w:pPr>
            <w:r>
              <w:rPr>
                <w:b/>
                <w:sz w:val="20"/>
              </w:rPr>
              <w:t>Instructions</w:t>
            </w:r>
          </w:p>
        </w:tc>
      </w:tr>
      <w:tr w:rsidR="006221B2" w14:paraId="7123D534" w14:textId="77777777" w:rsidTr="5C0BD889">
        <w:trPr>
          <w:trHeight w:val="2176"/>
        </w:trPr>
        <w:tc>
          <w:tcPr>
            <w:tcW w:w="684" w:type="dxa"/>
          </w:tcPr>
          <w:p w14:paraId="7123D52F" w14:textId="77777777" w:rsidR="006221B2" w:rsidRDefault="00EC6958">
            <w:pPr>
              <w:pStyle w:val="TableParagraph"/>
              <w:rPr>
                <w:sz w:val="20"/>
              </w:rPr>
            </w:pPr>
            <w:r>
              <w:rPr>
                <w:w w:val="99"/>
                <w:sz w:val="20"/>
              </w:rPr>
              <w:lastRenderedPageBreak/>
              <w:t>1</w:t>
            </w:r>
          </w:p>
        </w:tc>
        <w:tc>
          <w:tcPr>
            <w:tcW w:w="791" w:type="dxa"/>
          </w:tcPr>
          <w:p w14:paraId="7123D530" w14:textId="77777777" w:rsidR="006221B2" w:rsidRDefault="00EC6958">
            <w:pPr>
              <w:pStyle w:val="TableParagraph"/>
              <w:rPr>
                <w:sz w:val="20"/>
              </w:rPr>
            </w:pPr>
            <w:r>
              <w:rPr>
                <w:sz w:val="20"/>
              </w:rPr>
              <w:t>NA</w:t>
            </w:r>
          </w:p>
        </w:tc>
        <w:tc>
          <w:tcPr>
            <w:tcW w:w="3510" w:type="dxa"/>
          </w:tcPr>
          <w:p w14:paraId="7123D531" w14:textId="5FD874BB" w:rsidR="00155F2B" w:rsidRDefault="00EC6958" w:rsidP="00155F2B">
            <w:pPr>
              <w:pStyle w:val="TableParagraph"/>
              <w:rPr>
                <w:sz w:val="20"/>
              </w:rPr>
            </w:pPr>
            <w:r>
              <w:rPr>
                <w:sz w:val="20"/>
              </w:rPr>
              <w:t>Technical</w:t>
            </w:r>
            <w:r>
              <w:rPr>
                <w:spacing w:val="-3"/>
                <w:sz w:val="20"/>
              </w:rPr>
              <w:t xml:space="preserve"> </w:t>
            </w:r>
            <w:r>
              <w:rPr>
                <w:sz w:val="20"/>
              </w:rPr>
              <w:t>Proposal</w:t>
            </w:r>
            <w:r w:rsidR="00C344DF">
              <w:rPr>
                <w:sz w:val="20"/>
              </w:rPr>
              <w:t xml:space="preserve"> </w:t>
            </w:r>
          </w:p>
        </w:tc>
        <w:tc>
          <w:tcPr>
            <w:tcW w:w="5089" w:type="dxa"/>
          </w:tcPr>
          <w:p w14:paraId="7123D533" w14:textId="20ABFF21" w:rsidR="006221B2" w:rsidRDefault="00DD6A4D" w:rsidP="004A34F5">
            <w:pPr>
              <w:pStyle w:val="TableParagraph"/>
              <w:spacing w:before="3" w:line="252" w:lineRule="auto"/>
              <w:ind w:left="106" w:right="102"/>
              <w:jc w:val="both"/>
              <w:rPr>
                <w:sz w:val="20"/>
              </w:rPr>
            </w:pPr>
            <w:r>
              <w:rPr>
                <w:sz w:val="20"/>
              </w:rPr>
              <w:t>S</w:t>
            </w:r>
            <w:r w:rsidR="00EC6958">
              <w:rPr>
                <w:sz w:val="20"/>
              </w:rPr>
              <w:t>ign,</w:t>
            </w:r>
            <w:r w:rsidR="00EC6958" w:rsidRPr="006C4BE0">
              <w:rPr>
                <w:sz w:val="20"/>
              </w:rPr>
              <w:t xml:space="preserve"> </w:t>
            </w:r>
            <w:r w:rsidR="00EC6958">
              <w:rPr>
                <w:sz w:val="20"/>
              </w:rPr>
              <w:t>stamp</w:t>
            </w:r>
            <w:r w:rsidR="00EC6958" w:rsidRPr="006C4BE0">
              <w:rPr>
                <w:sz w:val="20"/>
              </w:rPr>
              <w:t xml:space="preserve"> </w:t>
            </w:r>
            <w:r w:rsidR="00EC6958">
              <w:rPr>
                <w:sz w:val="20"/>
              </w:rPr>
              <w:t>and</w:t>
            </w:r>
            <w:r w:rsidR="00EC6958" w:rsidRPr="006C4BE0">
              <w:rPr>
                <w:sz w:val="20"/>
              </w:rPr>
              <w:t xml:space="preserve"> </w:t>
            </w:r>
            <w:r w:rsidR="00EC6958">
              <w:rPr>
                <w:sz w:val="20"/>
              </w:rPr>
              <w:t>submit</w:t>
            </w:r>
            <w:r w:rsidR="00EC6958" w:rsidRPr="006C4BE0">
              <w:rPr>
                <w:sz w:val="20"/>
              </w:rPr>
              <w:t xml:space="preserve"> </w:t>
            </w:r>
            <w:r w:rsidR="00EC6958">
              <w:rPr>
                <w:sz w:val="20"/>
              </w:rPr>
              <w:t>–</w:t>
            </w:r>
            <w:r w:rsidR="00EC6958" w:rsidRPr="006C4BE0">
              <w:rPr>
                <w:sz w:val="20"/>
              </w:rPr>
              <w:t xml:space="preserve"> </w:t>
            </w:r>
            <w:r w:rsidR="00EC6958">
              <w:rPr>
                <w:sz w:val="20"/>
              </w:rPr>
              <w:t>To</w:t>
            </w:r>
            <w:r w:rsidR="00EC6958" w:rsidRPr="006C4BE0">
              <w:rPr>
                <w:sz w:val="20"/>
              </w:rPr>
              <w:t xml:space="preserve"> </w:t>
            </w:r>
            <w:r w:rsidR="00EC6958">
              <w:rPr>
                <w:sz w:val="20"/>
              </w:rPr>
              <w:t>be</w:t>
            </w:r>
            <w:r w:rsidR="00EC6958" w:rsidRPr="006C4BE0">
              <w:rPr>
                <w:sz w:val="20"/>
              </w:rPr>
              <w:t xml:space="preserve"> </w:t>
            </w:r>
            <w:r w:rsidR="00EC6958">
              <w:rPr>
                <w:sz w:val="20"/>
              </w:rPr>
              <w:t>prepared</w:t>
            </w:r>
            <w:r w:rsidR="00EC6958" w:rsidRPr="006C4BE0">
              <w:rPr>
                <w:sz w:val="20"/>
              </w:rPr>
              <w:t xml:space="preserve"> </w:t>
            </w:r>
            <w:r w:rsidR="00EC6958">
              <w:rPr>
                <w:sz w:val="20"/>
              </w:rPr>
              <w:t>on</w:t>
            </w:r>
            <w:r w:rsidR="00EC6958" w:rsidRPr="006C4BE0">
              <w:rPr>
                <w:sz w:val="20"/>
              </w:rPr>
              <w:t xml:space="preserve"> </w:t>
            </w:r>
            <w:r w:rsidR="00EC6958">
              <w:rPr>
                <w:sz w:val="20"/>
              </w:rPr>
              <w:t>Bidders</w:t>
            </w:r>
            <w:r w:rsidR="00EC6958" w:rsidRPr="006C4BE0">
              <w:rPr>
                <w:sz w:val="20"/>
              </w:rPr>
              <w:t xml:space="preserve"> </w:t>
            </w:r>
            <w:r w:rsidR="00EC6958">
              <w:rPr>
                <w:sz w:val="20"/>
              </w:rPr>
              <w:t>own</w:t>
            </w:r>
            <w:r w:rsidR="00561D51">
              <w:rPr>
                <w:sz w:val="20"/>
              </w:rPr>
              <w:t xml:space="preserve"> </w:t>
            </w:r>
            <w:r w:rsidR="00EC6958">
              <w:rPr>
                <w:sz w:val="20"/>
              </w:rPr>
              <w:t>template</w:t>
            </w:r>
            <w:r w:rsidR="00EC6958" w:rsidRPr="00EB6DBF">
              <w:rPr>
                <w:sz w:val="20"/>
              </w:rPr>
              <w:t xml:space="preserve"> </w:t>
            </w:r>
            <w:r w:rsidR="00EC6958">
              <w:rPr>
                <w:sz w:val="20"/>
              </w:rPr>
              <w:t>as</w:t>
            </w:r>
            <w:r w:rsidR="00EC6958" w:rsidRPr="00EB6DBF">
              <w:rPr>
                <w:sz w:val="20"/>
              </w:rPr>
              <w:t xml:space="preserve"> </w:t>
            </w:r>
            <w:r w:rsidR="00EC6958">
              <w:rPr>
                <w:sz w:val="20"/>
              </w:rPr>
              <w:t>per</w:t>
            </w:r>
            <w:r w:rsidR="00EC6958" w:rsidRPr="00EB6DBF">
              <w:rPr>
                <w:sz w:val="20"/>
              </w:rPr>
              <w:t xml:space="preserve"> </w:t>
            </w:r>
            <w:r w:rsidR="00EC6958">
              <w:rPr>
                <w:sz w:val="20"/>
              </w:rPr>
              <w:t>the</w:t>
            </w:r>
            <w:r w:rsidR="00EC6958" w:rsidRPr="00EB6DBF">
              <w:rPr>
                <w:sz w:val="20"/>
              </w:rPr>
              <w:t xml:space="preserve"> </w:t>
            </w:r>
            <w:r w:rsidR="00EC6958">
              <w:rPr>
                <w:sz w:val="20"/>
              </w:rPr>
              <w:t>T</w:t>
            </w:r>
            <w:r w:rsidR="00E64E2A">
              <w:rPr>
                <w:sz w:val="20"/>
              </w:rPr>
              <w:t xml:space="preserve">erm </w:t>
            </w:r>
            <w:r w:rsidR="00EC6958">
              <w:rPr>
                <w:sz w:val="20"/>
              </w:rPr>
              <w:t>o</w:t>
            </w:r>
            <w:r w:rsidR="00E64E2A">
              <w:rPr>
                <w:sz w:val="20"/>
              </w:rPr>
              <w:t xml:space="preserve">f </w:t>
            </w:r>
            <w:r w:rsidR="00EC6958">
              <w:rPr>
                <w:sz w:val="20"/>
              </w:rPr>
              <w:t>R</w:t>
            </w:r>
            <w:r w:rsidR="00E64E2A">
              <w:rPr>
                <w:sz w:val="20"/>
              </w:rPr>
              <w:t>eference</w:t>
            </w:r>
            <w:r w:rsidR="00903F87">
              <w:rPr>
                <w:sz w:val="20"/>
              </w:rPr>
              <w:t xml:space="preserve"> and</w:t>
            </w:r>
            <w:r w:rsidR="00AB4F03">
              <w:rPr>
                <w:sz w:val="20"/>
              </w:rPr>
              <w:t xml:space="preserve"> to be </w:t>
            </w:r>
            <w:r w:rsidR="00AB4F03" w:rsidRPr="00E503AD">
              <w:rPr>
                <w:sz w:val="20"/>
              </w:rPr>
              <w:t xml:space="preserve">no more than 10 </w:t>
            </w:r>
            <w:r w:rsidR="00E503AD" w:rsidRPr="00E503AD">
              <w:rPr>
                <w:sz w:val="20"/>
              </w:rPr>
              <w:t>pages</w:t>
            </w:r>
            <w:r w:rsidR="00E503AD">
              <w:rPr>
                <w:sz w:val="20"/>
              </w:rPr>
              <w:t xml:space="preserve"> includes</w:t>
            </w:r>
            <w:r w:rsidR="00EB6DBF">
              <w:rPr>
                <w:sz w:val="20"/>
              </w:rPr>
              <w:t xml:space="preserve"> (</w:t>
            </w:r>
            <w:r w:rsidR="00903F87" w:rsidRPr="00EB6DBF">
              <w:rPr>
                <w:sz w:val="20"/>
              </w:rPr>
              <w:t>Action plan with realistic deadlines</w:t>
            </w:r>
            <w:r w:rsidR="00A07DBD">
              <w:rPr>
                <w:sz w:val="20"/>
              </w:rPr>
              <w:t>,</w:t>
            </w:r>
            <w:r w:rsidR="00903F87" w:rsidRPr="00EB6DBF">
              <w:rPr>
                <w:sz w:val="20"/>
              </w:rPr>
              <w:t xml:space="preserve"> </w:t>
            </w:r>
            <w:r w:rsidR="00A07DBD">
              <w:rPr>
                <w:sz w:val="20"/>
              </w:rPr>
              <w:t>s</w:t>
            </w:r>
            <w:r w:rsidR="00903F87" w:rsidRPr="00EB6DBF">
              <w:rPr>
                <w:sz w:val="20"/>
              </w:rPr>
              <w:t xml:space="preserve">hould go in line with </w:t>
            </w:r>
            <w:proofErr w:type="spellStart"/>
            <w:r w:rsidR="00903F87" w:rsidRPr="00EB6DBF">
              <w:rPr>
                <w:sz w:val="20"/>
              </w:rPr>
              <w:t>ToR</w:t>
            </w:r>
            <w:proofErr w:type="spellEnd"/>
            <w:r w:rsidR="00903F87" w:rsidRPr="00EB6DBF">
              <w:rPr>
                <w:sz w:val="20"/>
              </w:rPr>
              <w:t xml:space="preserve"> requirements, </w:t>
            </w:r>
            <w:r w:rsidR="00061D70" w:rsidRPr="00EB6DBF">
              <w:rPr>
                <w:sz w:val="20"/>
              </w:rPr>
              <w:t xml:space="preserve">Proposed methodology with due consideration given to all key elements in the </w:t>
            </w:r>
            <w:proofErr w:type="spellStart"/>
            <w:r w:rsidR="00061D70" w:rsidRPr="00EB6DBF">
              <w:rPr>
                <w:sz w:val="20"/>
              </w:rPr>
              <w:t>ToR</w:t>
            </w:r>
            <w:proofErr w:type="spellEnd"/>
            <w:r w:rsidR="0000378D" w:rsidRPr="00EB6DBF">
              <w:rPr>
                <w:sz w:val="20"/>
              </w:rPr>
              <w:t xml:space="preserve">, </w:t>
            </w:r>
            <w:r w:rsidR="00533C89">
              <w:rPr>
                <w:sz w:val="20"/>
              </w:rPr>
              <w:t>a</w:t>
            </w:r>
            <w:r w:rsidR="0000378D" w:rsidRPr="00EB6DBF">
              <w:rPr>
                <w:sz w:val="20"/>
              </w:rPr>
              <w:t xml:space="preserve">pproach in evaluation and data collection with sampling </w:t>
            </w:r>
            <w:r w:rsidR="00EB6DBF" w:rsidRPr="00EB6DBF">
              <w:rPr>
                <w:sz w:val="20"/>
              </w:rPr>
              <w:t>strategy and</w:t>
            </w:r>
            <w:r w:rsidR="0000378D" w:rsidRPr="00EB6DBF">
              <w:rPr>
                <w:sz w:val="20"/>
              </w:rPr>
              <w:t xml:space="preserve"> to </w:t>
            </w:r>
            <w:r w:rsidR="00D15D47" w:rsidRPr="25C9F413">
              <w:rPr>
                <w:sz w:val="20"/>
                <w:szCs w:val="20"/>
              </w:rPr>
              <w:t xml:space="preserve">mention if you have previous experience of </w:t>
            </w:r>
            <w:r w:rsidR="00F03E2C">
              <w:rPr>
                <w:sz w:val="20"/>
                <w:szCs w:val="20"/>
              </w:rPr>
              <w:t xml:space="preserve">similar </w:t>
            </w:r>
            <w:r w:rsidR="00D15D47" w:rsidRPr="25C9F413">
              <w:rPr>
                <w:sz w:val="20"/>
                <w:szCs w:val="20"/>
              </w:rPr>
              <w:t>work</w:t>
            </w:r>
            <w:r w:rsidR="00F03E2C">
              <w:rPr>
                <w:sz w:val="20"/>
                <w:szCs w:val="20"/>
              </w:rPr>
              <w:t xml:space="preserve">s </w:t>
            </w:r>
            <w:r w:rsidR="00A07DBD">
              <w:rPr>
                <w:sz w:val="20"/>
                <w:szCs w:val="20"/>
              </w:rPr>
              <w:t>(</w:t>
            </w:r>
            <w:r w:rsidR="00F03E2C">
              <w:rPr>
                <w:sz w:val="20"/>
                <w:szCs w:val="20"/>
              </w:rPr>
              <w:t xml:space="preserve">preferrable </w:t>
            </w:r>
            <w:r w:rsidR="00D15D47" w:rsidRPr="25C9F413">
              <w:rPr>
                <w:sz w:val="20"/>
                <w:szCs w:val="20"/>
              </w:rPr>
              <w:t xml:space="preserve"> in Iraq</w:t>
            </w:r>
            <w:r w:rsidR="00A07DBD">
              <w:rPr>
                <w:sz w:val="20"/>
                <w:szCs w:val="20"/>
              </w:rPr>
              <w:t>)</w:t>
            </w:r>
            <w:r w:rsidR="00F03E2C">
              <w:rPr>
                <w:sz w:val="20"/>
                <w:szCs w:val="20"/>
              </w:rPr>
              <w:t xml:space="preserve"> </w:t>
            </w:r>
            <w:r w:rsidR="00F03E2C" w:rsidRPr="25C9F413">
              <w:rPr>
                <w:sz w:val="20"/>
                <w:szCs w:val="20"/>
              </w:rPr>
              <w:t>with providing references</w:t>
            </w:r>
            <w:r w:rsidR="00AB44F5">
              <w:rPr>
                <w:sz w:val="20"/>
                <w:szCs w:val="20"/>
              </w:rPr>
              <w:t xml:space="preserve"> and how many years of </w:t>
            </w:r>
            <w:r w:rsidR="00495F31">
              <w:rPr>
                <w:sz w:val="20"/>
                <w:szCs w:val="20"/>
              </w:rPr>
              <w:t>experience also</w:t>
            </w:r>
            <w:r w:rsidR="00EB6DBF" w:rsidRPr="006C4BE0">
              <w:rPr>
                <w:sz w:val="20"/>
              </w:rPr>
              <w:t>).</w:t>
            </w:r>
          </w:p>
        </w:tc>
      </w:tr>
      <w:tr w:rsidR="006221B2" w14:paraId="7123D539" w14:textId="77777777" w:rsidTr="5C0BD889">
        <w:trPr>
          <w:trHeight w:val="466"/>
        </w:trPr>
        <w:tc>
          <w:tcPr>
            <w:tcW w:w="684" w:type="dxa"/>
          </w:tcPr>
          <w:p w14:paraId="7123D535" w14:textId="77777777" w:rsidR="006221B2" w:rsidRDefault="00EC6958">
            <w:pPr>
              <w:pStyle w:val="TableParagraph"/>
              <w:rPr>
                <w:sz w:val="20"/>
              </w:rPr>
            </w:pPr>
            <w:r>
              <w:rPr>
                <w:w w:val="99"/>
                <w:sz w:val="20"/>
              </w:rPr>
              <w:t>2</w:t>
            </w:r>
          </w:p>
        </w:tc>
        <w:tc>
          <w:tcPr>
            <w:tcW w:w="791" w:type="dxa"/>
          </w:tcPr>
          <w:p w14:paraId="7123D536" w14:textId="77777777" w:rsidR="006221B2" w:rsidRDefault="00EC6958">
            <w:pPr>
              <w:pStyle w:val="TableParagraph"/>
              <w:rPr>
                <w:sz w:val="20"/>
              </w:rPr>
            </w:pPr>
            <w:r>
              <w:rPr>
                <w:sz w:val="20"/>
              </w:rPr>
              <w:t>NA</w:t>
            </w:r>
          </w:p>
        </w:tc>
        <w:tc>
          <w:tcPr>
            <w:tcW w:w="3510" w:type="dxa"/>
          </w:tcPr>
          <w:p w14:paraId="7123D537" w14:textId="7A32EC0F" w:rsidR="006221B2" w:rsidRDefault="00EC6958">
            <w:pPr>
              <w:pStyle w:val="TableParagraph"/>
              <w:rPr>
                <w:sz w:val="20"/>
              </w:rPr>
            </w:pPr>
            <w:r>
              <w:rPr>
                <w:sz w:val="20"/>
              </w:rPr>
              <w:t>Financial</w:t>
            </w:r>
            <w:r>
              <w:rPr>
                <w:spacing w:val="-3"/>
                <w:sz w:val="20"/>
              </w:rPr>
              <w:t xml:space="preserve"> </w:t>
            </w:r>
            <w:r>
              <w:rPr>
                <w:sz w:val="20"/>
              </w:rPr>
              <w:t>Proposal</w:t>
            </w:r>
          </w:p>
        </w:tc>
        <w:tc>
          <w:tcPr>
            <w:tcW w:w="5089" w:type="dxa"/>
          </w:tcPr>
          <w:p w14:paraId="7123D538" w14:textId="5ECF407E" w:rsidR="006221B2" w:rsidRDefault="00DD6A4D" w:rsidP="004A34F5">
            <w:pPr>
              <w:pStyle w:val="TableParagraph"/>
              <w:spacing w:before="3" w:line="252" w:lineRule="auto"/>
              <w:ind w:left="106" w:right="102"/>
              <w:jc w:val="both"/>
              <w:rPr>
                <w:sz w:val="20"/>
              </w:rPr>
            </w:pPr>
            <w:r>
              <w:rPr>
                <w:sz w:val="20"/>
              </w:rPr>
              <w:t>S</w:t>
            </w:r>
            <w:r w:rsidR="00EC6958">
              <w:rPr>
                <w:sz w:val="20"/>
              </w:rPr>
              <w:t>ign, stamp and submit- To be prepared on Bidders own</w:t>
            </w:r>
            <w:r w:rsidR="00EC6958" w:rsidRPr="00154CF0">
              <w:rPr>
                <w:sz w:val="20"/>
              </w:rPr>
              <w:t xml:space="preserve"> </w:t>
            </w:r>
            <w:r w:rsidR="00EC6958">
              <w:rPr>
                <w:sz w:val="20"/>
              </w:rPr>
              <w:t>template</w:t>
            </w:r>
            <w:r w:rsidR="004A34F5">
              <w:rPr>
                <w:sz w:val="20"/>
              </w:rPr>
              <w:t>,</w:t>
            </w:r>
            <w:r w:rsidR="00EC6958">
              <w:rPr>
                <w:sz w:val="20"/>
              </w:rPr>
              <w:t xml:space="preserve"> including (Consultant’s</w:t>
            </w:r>
            <w:r w:rsidR="00C82A9F">
              <w:rPr>
                <w:sz w:val="20"/>
              </w:rPr>
              <w:t xml:space="preserve"> </w:t>
            </w:r>
            <w:r w:rsidR="00647F83">
              <w:rPr>
                <w:sz w:val="20"/>
              </w:rPr>
              <w:t xml:space="preserve">daily </w:t>
            </w:r>
            <w:r w:rsidR="00EC6958">
              <w:rPr>
                <w:sz w:val="20"/>
              </w:rPr>
              <w:t>rate in US dollars</w:t>
            </w:r>
            <w:r w:rsidR="00C82A9F">
              <w:rPr>
                <w:sz w:val="20"/>
              </w:rPr>
              <w:t xml:space="preserve"> for proposed technical services </w:t>
            </w:r>
            <w:r w:rsidR="00154CF0" w:rsidRPr="00154CF0">
              <w:rPr>
                <w:sz w:val="20"/>
              </w:rPr>
              <w:t xml:space="preserve">and </w:t>
            </w:r>
            <w:r w:rsidR="00C82A9F">
              <w:rPr>
                <w:sz w:val="20"/>
              </w:rPr>
              <w:t xml:space="preserve">the </w:t>
            </w:r>
            <w:r w:rsidR="00154CF0" w:rsidRPr="00154CF0">
              <w:rPr>
                <w:sz w:val="20"/>
              </w:rPr>
              <w:t>associated costs (accommodation, travel, training materials</w:t>
            </w:r>
            <w:r w:rsidR="00A71EDC">
              <w:rPr>
                <w:sz w:val="20"/>
              </w:rPr>
              <w:t>, visa cost</w:t>
            </w:r>
            <w:r w:rsidR="00154CF0" w:rsidRPr="00154CF0">
              <w:rPr>
                <w:sz w:val="20"/>
              </w:rPr>
              <w:t xml:space="preserve"> etc.)</w:t>
            </w:r>
            <w:r w:rsidR="00C82A9F">
              <w:rPr>
                <w:sz w:val="20"/>
              </w:rPr>
              <w:t>.</w:t>
            </w:r>
          </w:p>
        </w:tc>
      </w:tr>
      <w:tr w:rsidR="006221B2" w14:paraId="7123D53F" w14:textId="77777777" w:rsidTr="5C0BD889">
        <w:trPr>
          <w:trHeight w:val="889"/>
        </w:trPr>
        <w:tc>
          <w:tcPr>
            <w:tcW w:w="684" w:type="dxa"/>
          </w:tcPr>
          <w:p w14:paraId="7123D53A" w14:textId="77777777" w:rsidR="006221B2" w:rsidRDefault="00EC6958">
            <w:pPr>
              <w:pStyle w:val="TableParagraph"/>
              <w:rPr>
                <w:sz w:val="20"/>
              </w:rPr>
            </w:pPr>
            <w:r>
              <w:rPr>
                <w:w w:val="99"/>
                <w:sz w:val="20"/>
              </w:rPr>
              <w:t>3</w:t>
            </w:r>
          </w:p>
        </w:tc>
        <w:tc>
          <w:tcPr>
            <w:tcW w:w="791" w:type="dxa"/>
          </w:tcPr>
          <w:p w14:paraId="7123D53B" w14:textId="77777777" w:rsidR="006221B2" w:rsidRDefault="00EC6958" w:rsidP="00280971">
            <w:pPr>
              <w:pStyle w:val="TableParagraph"/>
              <w:spacing w:before="0" w:line="240" w:lineRule="atLeast"/>
              <w:ind w:right="956"/>
              <w:rPr>
                <w:sz w:val="20"/>
              </w:rPr>
            </w:pPr>
            <w:r w:rsidRPr="00280971">
              <w:rPr>
                <w:sz w:val="20"/>
              </w:rPr>
              <w:t>A</w:t>
            </w:r>
          </w:p>
        </w:tc>
        <w:tc>
          <w:tcPr>
            <w:tcW w:w="3510" w:type="dxa"/>
          </w:tcPr>
          <w:p w14:paraId="7123D53D" w14:textId="66E0E952" w:rsidR="006221B2" w:rsidRDefault="00EC6958" w:rsidP="00280971">
            <w:pPr>
              <w:spacing w:after="60" w:line="240" w:lineRule="atLeast"/>
              <w:ind w:left="76" w:right="956"/>
              <w:rPr>
                <w:sz w:val="20"/>
              </w:rPr>
            </w:pPr>
            <w:r>
              <w:rPr>
                <w:sz w:val="20"/>
              </w:rPr>
              <w:t>Term</w:t>
            </w:r>
            <w:r w:rsidRPr="009C5404">
              <w:rPr>
                <w:sz w:val="20"/>
              </w:rPr>
              <w:t xml:space="preserve"> </w:t>
            </w:r>
            <w:r>
              <w:rPr>
                <w:sz w:val="20"/>
              </w:rPr>
              <w:t>of</w:t>
            </w:r>
            <w:r w:rsidRPr="009C5404">
              <w:rPr>
                <w:sz w:val="20"/>
              </w:rPr>
              <w:t xml:space="preserve"> </w:t>
            </w:r>
            <w:r>
              <w:rPr>
                <w:sz w:val="20"/>
              </w:rPr>
              <w:t>Reference-</w:t>
            </w:r>
            <w:r w:rsidR="00647F83" w:rsidRPr="00280971">
              <w:rPr>
                <w:sz w:val="20"/>
              </w:rPr>
              <w:t xml:space="preserve"> </w:t>
            </w:r>
            <w:r w:rsidR="00647F83" w:rsidRPr="00647F83">
              <w:rPr>
                <w:sz w:val="20"/>
              </w:rPr>
              <w:t>Promoting Self-Reliance &amp; Improving Access to Livelihoods Opportunities</w:t>
            </w:r>
          </w:p>
        </w:tc>
        <w:tc>
          <w:tcPr>
            <w:tcW w:w="5089" w:type="dxa"/>
          </w:tcPr>
          <w:p w14:paraId="7123D53E" w14:textId="3CB60C88" w:rsidR="006221B2" w:rsidRDefault="3B013303" w:rsidP="5C0BD889">
            <w:pPr>
              <w:pStyle w:val="TableParagraph"/>
              <w:ind w:left="106"/>
              <w:rPr>
                <w:sz w:val="20"/>
                <w:szCs w:val="20"/>
              </w:rPr>
            </w:pPr>
            <w:r w:rsidRPr="5C0BD889">
              <w:rPr>
                <w:sz w:val="20"/>
                <w:szCs w:val="20"/>
              </w:rPr>
              <w:t xml:space="preserve">Provided by DRC </w:t>
            </w:r>
            <w:r w:rsidR="2BBB521D" w:rsidRPr="5C0BD889">
              <w:rPr>
                <w:sz w:val="20"/>
                <w:szCs w:val="20"/>
              </w:rPr>
              <w:t>with this RFP – read &amp; understand</w:t>
            </w:r>
          </w:p>
        </w:tc>
      </w:tr>
      <w:tr w:rsidR="006221B2" w14:paraId="7123D544" w14:textId="77777777" w:rsidTr="5C0BD889">
        <w:trPr>
          <w:trHeight w:val="489"/>
        </w:trPr>
        <w:tc>
          <w:tcPr>
            <w:tcW w:w="684" w:type="dxa"/>
          </w:tcPr>
          <w:p w14:paraId="7123D540" w14:textId="77777777" w:rsidR="006221B2" w:rsidRDefault="00EC6958">
            <w:pPr>
              <w:pStyle w:val="TableParagraph"/>
              <w:rPr>
                <w:sz w:val="20"/>
              </w:rPr>
            </w:pPr>
            <w:r>
              <w:rPr>
                <w:w w:val="99"/>
                <w:sz w:val="20"/>
              </w:rPr>
              <w:t>4</w:t>
            </w:r>
          </w:p>
        </w:tc>
        <w:tc>
          <w:tcPr>
            <w:tcW w:w="791" w:type="dxa"/>
          </w:tcPr>
          <w:p w14:paraId="7123D541" w14:textId="77777777" w:rsidR="006221B2" w:rsidRDefault="00EC6958">
            <w:pPr>
              <w:pStyle w:val="TableParagraph"/>
              <w:rPr>
                <w:sz w:val="20"/>
              </w:rPr>
            </w:pPr>
            <w:r>
              <w:rPr>
                <w:w w:val="99"/>
                <w:sz w:val="20"/>
              </w:rPr>
              <w:t>B</w:t>
            </w:r>
          </w:p>
        </w:tc>
        <w:tc>
          <w:tcPr>
            <w:tcW w:w="3510" w:type="dxa"/>
          </w:tcPr>
          <w:p w14:paraId="7123D542" w14:textId="77777777" w:rsidR="006221B2" w:rsidRDefault="00EC6958">
            <w:pPr>
              <w:pStyle w:val="TableParagraph"/>
              <w:spacing w:before="0" w:line="240" w:lineRule="atLeast"/>
              <w:ind w:right="956"/>
              <w:rPr>
                <w:sz w:val="20"/>
              </w:rPr>
            </w:pPr>
            <w:r>
              <w:rPr>
                <w:sz w:val="20"/>
              </w:rPr>
              <w:t>Tender and Contract Award</w:t>
            </w:r>
            <w:r w:rsidRPr="009C5404">
              <w:rPr>
                <w:sz w:val="20"/>
              </w:rPr>
              <w:t xml:space="preserve"> </w:t>
            </w:r>
            <w:r>
              <w:rPr>
                <w:sz w:val="20"/>
              </w:rPr>
              <w:t>Acknowledgement</w:t>
            </w:r>
            <w:r w:rsidRPr="009C5404">
              <w:rPr>
                <w:sz w:val="20"/>
              </w:rPr>
              <w:t xml:space="preserve"> </w:t>
            </w:r>
            <w:r>
              <w:rPr>
                <w:sz w:val="20"/>
              </w:rPr>
              <w:t>Certificate</w:t>
            </w:r>
          </w:p>
        </w:tc>
        <w:tc>
          <w:tcPr>
            <w:tcW w:w="5089" w:type="dxa"/>
          </w:tcPr>
          <w:p w14:paraId="7123D543" w14:textId="653A3B16" w:rsidR="006221B2" w:rsidRDefault="00EC6958" w:rsidP="00036E2E">
            <w:pPr>
              <w:pStyle w:val="TableParagraph"/>
              <w:spacing w:before="3" w:line="252" w:lineRule="auto"/>
              <w:ind w:left="106" w:right="102"/>
              <w:jc w:val="both"/>
              <w:rPr>
                <w:sz w:val="20"/>
              </w:rPr>
            </w:pPr>
            <w:r>
              <w:rPr>
                <w:sz w:val="20"/>
              </w:rPr>
              <w:t>Complete</w:t>
            </w:r>
            <w:r w:rsidRPr="00036E2E">
              <w:rPr>
                <w:sz w:val="20"/>
              </w:rPr>
              <w:t xml:space="preserve"> </w:t>
            </w:r>
            <w:r>
              <w:rPr>
                <w:sz w:val="20"/>
              </w:rPr>
              <w:t>ALL</w:t>
            </w:r>
            <w:r w:rsidRPr="00036E2E">
              <w:rPr>
                <w:sz w:val="20"/>
              </w:rPr>
              <w:t xml:space="preserve"> </w:t>
            </w:r>
            <w:r>
              <w:rPr>
                <w:sz w:val="20"/>
              </w:rPr>
              <w:t>sections</w:t>
            </w:r>
            <w:r w:rsidRPr="00036E2E">
              <w:rPr>
                <w:sz w:val="20"/>
              </w:rPr>
              <w:t xml:space="preserve"> </w:t>
            </w:r>
            <w:r>
              <w:rPr>
                <w:sz w:val="20"/>
              </w:rPr>
              <w:t>in</w:t>
            </w:r>
            <w:r w:rsidRPr="00036E2E">
              <w:rPr>
                <w:sz w:val="20"/>
              </w:rPr>
              <w:t xml:space="preserve"> </w:t>
            </w:r>
            <w:r>
              <w:rPr>
                <w:sz w:val="20"/>
              </w:rPr>
              <w:t>full,</w:t>
            </w:r>
            <w:r w:rsidRPr="00036E2E">
              <w:rPr>
                <w:sz w:val="20"/>
              </w:rPr>
              <w:t xml:space="preserve"> </w:t>
            </w:r>
            <w:r>
              <w:rPr>
                <w:sz w:val="20"/>
              </w:rPr>
              <w:t>sign,</w:t>
            </w:r>
            <w:r w:rsidRPr="00036E2E">
              <w:rPr>
                <w:sz w:val="20"/>
              </w:rPr>
              <w:t xml:space="preserve"> </w:t>
            </w:r>
            <w:r>
              <w:rPr>
                <w:sz w:val="20"/>
              </w:rPr>
              <w:t>stamp</w:t>
            </w:r>
            <w:r w:rsidRPr="00036E2E">
              <w:rPr>
                <w:sz w:val="20"/>
              </w:rPr>
              <w:t xml:space="preserve"> </w:t>
            </w:r>
            <w:r>
              <w:rPr>
                <w:sz w:val="20"/>
              </w:rPr>
              <w:t>and</w:t>
            </w:r>
            <w:r w:rsidRPr="00036E2E">
              <w:rPr>
                <w:sz w:val="20"/>
              </w:rPr>
              <w:t xml:space="preserve"> </w:t>
            </w:r>
            <w:r>
              <w:rPr>
                <w:sz w:val="20"/>
              </w:rPr>
              <w:t>submit</w:t>
            </w:r>
            <w:r w:rsidR="00154CF0">
              <w:rPr>
                <w:sz w:val="20"/>
              </w:rPr>
              <w:t xml:space="preserve"> (attach with </w:t>
            </w:r>
            <w:r w:rsidR="00C82A9F">
              <w:rPr>
                <w:sz w:val="20"/>
              </w:rPr>
              <w:t>technical</w:t>
            </w:r>
            <w:r w:rsidR="00154CF0">
              <w:rPr>
                <w:sz w:val="20"/>
              </w:rPr>
              <w:t xml:space="preserve"> proposal)</w:t>
            </w:r>
          </w:p>
        </w:tc>
      </w:tr>
      <w:tr w:rsidR="006221B2" w14:paraId="7123D549" w14:textId="77777777" w:rsidTr="5C0BD889">
        <w:trPr>
          <w:trHeight w:val="489"/>
        </w:trPr>
        <w:tc>
          <w:tcPr>
            <w:tcW w:w="684" w:type="dxa"/>
          </w:tcPr>
          <w:p w14:paraId="7123D545" w14:textId="77777777" w:rsidR="006221B2" w:rsidRDefault="00EC6958">
            <w:pPr>
              <w:pStyle w:val="TableParagraph"/>
              <w:rPr>
                <w:sz w:val="20"/>
              </w:rPr>
            </w:pPr>
            <w:r>
              <w:rPr>
                <w:w w:val="99"/>
                <w:sz w:val="20"/>
              </w:rPr>
              <w:t>5</w:t>
            </w:r>
          </w:p>
        </w:tc>
        <w:tc>
          <w:tcPr>
            <w:tcW w:w="791" w:type="dxa"/>
          </w:tcPr>
          <w:p w14:paraId="7123D546" w14:textId="77777777" w:rsidR="006221B2" w:rsidRPr="00163995" w:rsidRDefault="00EC6958">
            <w:pPr>
              <w:pStyle w:val="TableParagraph"/>
              <w:rPr>
                <w:w w:val="99"/>
                <w:sz w:val="20"/>
              </w:rPr>
            </w:pPr>
            <w:r>
              <w:rPr>
                <w:w w:val="99"/>
                <w:sz w:val="20"/>
              </w:rPr>
              <w:t>C</w:t>
            </w:r>
          </w:p>
        </w:tc>
        <w:tc>
          <w:tcPr>
            <w:tcW w:w="3510" w:type="dxa"/>
          </w:tcPr>
          <w:p w14:paraId="7123D547" w14:textId="77777777" w:rsidR="006221B2" w:rsidRDefault="00EC6958">
            <w:pPr>
              <w:pStyle w:val="TableParagraph"/>
              <w:spacing w:before="0" w:line="240" w:lineRule="atLeast"/>
              <w:ind w:right="773"/>
              <w:rPr>
                <w:sz w:val="20"/>
              </w:rPr>
            </w:pPr>
            <w:r>
              <w:rPr>
                <w:sz w:val="20"/>
              </w:rPr>
              <w:t>General-conditions-of-contract-</w:t>
            </w:r>
            <w:r w:rsidRPr="009C5404">
              <w:rPr>
                <w:sz w:val="20"/>
              </w:rPr>
              <w:t xml:space="preserve"> </w:t>
            </w:r>
            <w:r>
              <w:rPr>
                <w:sz w:val="20"/>
              </w:rPr>
              <w:t>standard</w:t>
            </w:r>
          </w:p>
        </w:tc>
        <w:tc>
          <w:tcPr>
            <w:tcW w:w="5089" w:type="dxa"/>
          </w:tcPr>
          <w:p w14:paraId="7123D548" w14:textId="61034928" w:rsidR="006221B2" w:rsidRDefault="00EF10BE" w:rsidP="00036E2E">
            <w:pPr>
              <w:pStyle w:val="TableParagraph"/>
              <w:spacing w:before="3" w:line="252" w:lineRule="auto"/>
              <w:ind w:left="106" w:right="102"/>
              <w:jc w:val="both"/>
              <w:rPr>
                <w:sz w:val="20"/>
              </w:rPr>
            </w:pPr>
            <w:r>
              <w:rPr>
                <w:sz w:val="20"/>
              </w:rPr>
              <w:t>Si</w:t>
            </w:r>
            <w:r w:rsidR="00EC6958">
              <w:rPr>
                <w:sz w:val="20"/>
              </w:rPr>
              <w:t>gn,</w:t>
            </w:r>
            <w:r w:rsidR="00EC6958" w:rsidRPr="00036E2E">
              <w:rPr>
                <w:sz w:val="20"/>
              </w:rPr>
              <w:t xml:space="preserve"> </w:t>
            </w:r>
            <w:r w:rsidR="00EC6958">
              <w:rPr>
                <w:sz w:val="20"/>
              </w:rPr>
              <w:t>stamp</w:t>
            </w:r>
            <w:r w:rsidR="00EC6958" w:rsidRPr="00036E2E">
              <w:rPr>
                <w:sz w:val="20"/>
              </w:rPr>
              <w:t xml:space="preserve"> </w:t>
            </w:r>
            <w:r w:rsidR="00EC6958">
              <w:rPr>
                <w:sz w:val="20"/>
              </w:rPr>
              <w:t>and</w:t>
            </w:r>
            <w:r w:rsidR="00EC6958" w:rsidRPr="00036E2E">
              <w:rPr>
                <w:sz w:val="20"/>
              </w:rPr>
              <w:t xml:space="preserve"> </w:t>
            </w:r>
            <w:r w:rsidR="00EC6958">
              <w:rPr>
                <w:sz w:val="20"/>
              </w:rPr>
              <w:t>submit</w:t>
            </w:r>
            <w:r w:rsidR="00154CF0">
              <w:rPr>
                <w:sz w:val="20"/>
              </w:rPr>
              <w:t xml:space="preserve"> (</w:t>
            </w:r>
            <w:r w:rsidR="00D17162">
              <w:rPr>
                <w:sz w:val="20"/>
              </w:rPr>
              <w:t>A</w:t>
            </w:r>
            <w:r w:rsidR="00154CF0">
              <w:rPr>
                <w:sz w:val="20"/>
              </w:rPr>
              <w:t xml:space="preserve">ttach with </w:t>
            </w:r>
            <w:r w:rsidR="00D17162">
              <w:rPr>
                <w:sz w:val="20"/>
              </w:rPr>
              <w:t>technical</w:t>
            </w:r>
            <w:r w:rsidR="00154CF0">
              <w:rPr>
                <w:sz w:val="20"/>
              </w:rPr>
              <w:t xml:space="preserve"> proposal) (attach with </w:t>
            </w:r>
            <w:r w:rsidR="00D17162">
              <w:rPr>
                <w:sz w:val="20"/>
              </w:rPr>
              <w:t>technical</w:t>
            </w:r>
            <w:r w:rsidR="00154CF0">
              <w:rPr>
                <w:sz w:val="20"/>
              </w:rPr>
              <w:t xml:space="preserve"> proposal)</w:t>
            </w:r>
          </w:p>
        </w:tc>
      </w:tr>
      <w:tr w:rsidR="006221B2" w14:paraId="7123D54E" w14:textId="77777777" w:rsidTr="5C0BD889">
        <w:trPr>
          <w:trHeight w:val="431"/>
        </w:trPr>
        <w:tc>
          <w:tcPr>
            <w:tcW w:w="684" w:type="dxa"/>
          </w:tcPr>
          <w:p w14:paraId="7123D54A" w14:textId="77777777" w:rsidR="006221B2" w:rsidRDefault="00EC6958">
            <w:pPr>
              <w:pStyle w:val="TableParagraph"/>
              <w:spacing w:before="0" w:line="243" w:lineRule="exact"/>
              <w:rPr>
                <w:sz w:val="20"/>
              </w:rPr>
            </w:pPr>
            <w:r>
              <w:rPr>
                <w:w w:val="99"/>
                <w:sz w:val="20"/>
              </w:rPr>
              <w:t>6</w:t>
            </w:r>
          </w:p>
        </w:tc>
        <w:tc>
          <w:tcPr>
            <w:tcW w:w="791" w:type="dxa"/>
          </w:tcPr>
          <w:p w14:paraId="7123D54B" w14:textId="77777777" w:rsidR="006221B2" w:rsidRPr="00163995" w:rsidRDefault="00EC6958" w:rsidP="00163995">
            <w:pPr>
              <w:pStyle w:val="TableParagraph"/>
              <w:rPr>
                <w:w w:val="99"/>
                <w:sz w:val="20"/>
              </w:rPr>
            </w:pPr>
            <w:r>
              <w:rPr>
                <w:w w:val="99"/>
                <w:sz w:val="20"/>
              </w:rPr>
              <w:t>D</w:t>
            </w:r>
          </w:p>
        </w:tc>
        <w:tc>
          <w:tcPr>
            <w:tcW w:w="3510" w:type="dxa"/>
          </w:tcPr>
          <w:p w14:paraId="7123D54C" w14:textId="77777777" w:rsidR="006221B2" w:rsidRDefault="00EC6958">
            <w:pPr>
              <w:pStyle w:val="TableParagraph"/>
              <w:spacing w:before="0" w:line="243" w:lineRule="exact"/>
              <w:rPr>
                <w:sz w:val="20"/>
              </w:rPr>
            </w:pPr>
            <w:r>
              <w:rPr>
                <w:sz w:val="20"/>
              </w:rPr>
              <w:t>Supplier</w:t>
            </w:r>
            <w:r w:rsidRPr="009C5404">
              <w:rPr>
                <w:sz w:val="20"/>
              </w:rPr>
              <w:t xml:space="preserve"> </w:t>
            </w:r>
            <w:r>
              <w:rPr>
                <w:sz w:val="20"/>
              </w:rPr>
              <w:t>Code</w:t>
            </w:r>
            <w:r w:rsidRPr="009C5404">
              <w:rPr>
                <w:sz w:val="20"/>
              </w:rPr>
              <w:t xml:space="preserve"> </w:t>
            </w:r>
            <w:r>
              <w:rPr>
                <w:sz w:val="20"/>
              </w:rPr>
              <w:t>of</w:t>
            </w:r>
            <w:r w:rsidRPr="009C5404">
              <w:rPr>
                <w:sz w:val="20"/>
              </w:rPr>
              <w:t xml:space="preserve"> </w:t>
            </w:r>
            <w:r>
              <w:rPr>
                <w:sz w:val="20"/>
              </w:rPr>
              <w:t>Conduct</w:t>
            </w:r>
          </w:p>
        </w:tc>
        <w:tc>
          <w:tcPr>
            <w:tcW w:w="5089" w:type="dxa"/>
          </w:tcPr>
          <w:p w14:paraId="7123D54D" w14:textId="77777777" w:rsidR="006221B2" w:rsidRDefault="00EC6958">
            <w:pPr>
              <w:pStyle w:val="TableParagraph"/>
              <w:spacing w:before="0" w:line="243" w:lineRule="exact"/>
              <w:ind w:left="106"/>
              <w:rPr>
                <w:sz w:val="20"/>
              </w:rPr>
            </w:pPr>
            <w:r>
              <w:rPr>
                <w:sz w:val="20"/>
              </w:rPr>
              <w:t>Fill,</w:t>
            </w:r>
            <w:r>
              <w:rPr>
                <w:spacing w:val="-2"/>
                <w:sz w:val="20"/>
              </w:rPr>
              <w:t xml:space="preserve"> </w:t>
            </w:r>
            <w:r>
              <w:rPr>
                <w:sz w:val="20"/>
              </w:rPr>
              <w:t>sign,</w:t>
            </w:r>
            <w:r>
              <w:rPr>
                <w:spacing w:val="-2"/>
                <w:sz w:val="20"/>
              </w:rPr>
              <w:t xml:space="preserve"> </w:t>
            </w:r>
            <w:r>
              <w:rPr>
                <w:sz w:val="20"/>
              </w:rPr>
              <w:t>stamp</w:t>
            </w:r>
            <w:r>
              <w:rPr>
                <w:spacing w:val="-2"/>
                <w:sz w:val="20"/>
              </w:rPr>
              <w:t xml:space="preserve"> </w:t>
            </w:r>
            <w:r>
              <w:rPr>
                <w:sz w:val="20"/>
              </w:rPr>
              <w:t>and</w:t>
            </w:r>
            <w:r>
              <w:rPr>
                <w:spacing w:val="-3"/>
                <w:sz w:val="20"/>
              </w:rPr>
              <w:t xml:space="preserve"> </w:t>
            </w:r>
            <w:r>
              <w:rPr>
                <w:sz w:val="20"/>
              </w:rPr>
              <w:t>submit</w:t>
            </w:r>
          </w:p>
        </w:tc>
      </w:tr>
      <w:tr w:rsidR="006221B2" w14:paraId="7123D554" w14:textId="77777777" w:rsidTr="5C0BD889">
        <w:trPr>
          <w:trHeight w:val="268"/>
        </w:trPr>
        <w:tc>
          <w:tcPr>
            <w:tcW w:w="684" w:type="dxa"/>
          </w:tcPr>
          <w:p w14:paraId="7123D54F" w14:textId="77777777" w:rsidR="006221B2" w:rsidRDefault="00EC6958">
            <w:pPr>
              <w:pStyle w:val="TableParagraph"/>
              <w:rPr>
                <w:sz w:val="20"/>
              </w:rPr>
            </w:pPr>
            <w:r>
              <w:rPr>
                <w:w w:val="99"/>
                <w:sz w:val="20"/>
              </w:rPr>
              <w:t>7</w:t>
            </w:r>
          </w:p>
        </w:tc>
        <w:tc>
          <w:tcPr>
            <w:tcW w:w="791" w:type="dxa"/>
          </w:tcPr>
          <w:p w14:paraId="7123D550" w14:textId="77777777" w:rsidR="006221B2" w:rsidRDefault="00EC6958">
            <w:pPr>
              <w:pStyle w:val="TableParagraph"/>
              <w:rPr>
                <w:sz w:val="20"/>
              </w:rPr>
            </w:pPr>
            <w:r>
              <w:rPr>
                <w:w w:val="99"/>
                <w:sz w:val="20"/>
              </w:rPr>
              <w:t>E</w:t>
            </w:r>
          </w:p>
        </w:tc>
        <w:tc>
          <w:tcPr>
            <w:tcW w:w="3510" w:type="dxa"/>
          </w:tcPr>
          <w:p w14:paraId="7123D551" w14:textId="77777777" w:rsidR="006221B2" w:rsidRDefault="00EC6958">
            <w:pPr>
              <w:pStyle w:val="TableParagraph"/>
              <w:rPr>
                <w:sz w:val="20"/>
              </w:rPr>
            </w:pPr>
            <w:r>
              <w:rPr>
                <w:sz w:val="20"/>
              </w:rPr>
              <w:t>Supplier</w:t>
            </w:r>
            <w:r w:rsidRPr="001E3087">
              <w:rPr>
                <w:sz w:val="20"/>
              </w:rPr>
              <w:t xml:space="preserve"> </w:t>
            </w:r>
            <w:r>
              <w:rPr>
                <w:sz w:val="20"/>
              </w:rPr>
              <w:t>Profile</w:t>
            </w:r>
            <w:r w:rsidRPr="001E3087">
              <w:rPr>
                <w:sz w:val="20"/>
              </w:rPr>
              <w:t xml:space="preserve"> </w:t>
            </w:r>
            <w:r>
              <w:rPr>
                <w:sz w:val="20"/>
              </w:rPr>
              <w:t>and</w:t>
            </w:r>
            <w:r w:rsidRPr="001E3087">
              <w:rPr>
                <w:sz w:val="20"/>
              </w:rPr>
              <w:t xml:space="preserve"> </w:t>
            </w:r>
            <w:r>
              <w:rPr>
                <w:sz w:val="20"/>
              </w:rPr>
              <w:t>Registration</w:t>
            </w:r>
            <w:r w:rsidRPr="001E3087">
              <w:rPr>
                <w:sz w:val="20"/>
              </w:rPr>
              <w:t xml:space="preserve"> </w:t>
            </w:r>
            <w:r>
              <w:rPr>
                <w:sz w:val="20"/>
              </w:rPr>
              <w:t>Form</w:t>
            </w:r>
          </w:p>
        </w:tc>
        <w:tc>
          <w:tcPr>
            <w:tcW w:w="5089" w:type="dxa"/>
          </w:tcPr>
          <w:p w14:paraId="7123D552" w14:textId="77777777" w:rsidR="006221B2" w:rsidRDefault="00EC6958" w:rsidP="00036E2E">
            <w:pPr>
              <w:pStyle w:val="TableParagraph"/>
              <w:spacing w:before="3" w:line="252" w:lineRule="auto"/>
              <w:ind w:left="106" w:right="102"/>
              <w:jc w:val="both"/>
              <w:rPr>
                <w:sz w:val="20"/>
              </w:rPr>
            </w:pPr>
            <w:r w:rsidRPr="00036E2E">
              <w:rPr>
                <w:sz w:val="20"/>
              </w:rPr>
              <w:t xml:space="preserve">Complete ALL sections </w:t>
            </w:r>
            <w:r>
              <w:rPr>
                <w:sz w:val="20"/>
              </w:rPr>
              <w:t>in</w:t>
            </w:r>
            <w:r w:rsidRPr="00036E2E">
              <w:rPr>
                <w:sz w:val="20"/>
              </w:rPr>
              <w:t xml:space="preserve"> </w:t>
            </w:r>
            <w:r>
              <w:rPr>
                <w:sz w:val="20"/>
              </w:rPr>
              <w:t>full,</w:t>
            </w:r>
            <w:r w:rsidRPr="00036E2E">
              <w:rPr>
                <w:sz w:val="20"/>
              </w:rPr>
              <w:t xml:space="preserve"> </w:t>
            </w:r>
            <w:r>
              <w:rPr>
                <w:sz w:val="20"/>
              </w:rPr>
              <w:t>sign,</w:t>
            </w:r>
            <w:r w:rsidRPr="00036E2E">
              <w:rPr>
                <w:sz w:val="20"/>
              </w:rPr>
              <w:t xml:space="preserve"> </w:t>
            </w:r>
            <w:r>
              <w:rPr>
                <w:sz w:val="20"/>
              </w:rPr>
              <w:t>stamp</w:t>
            </w:r>
            <w:r w:rsidRPr="00036E2E">
              <w:rPr>
                <w:sz w:val="20"/>
              </w:rPr>
              <w:t xml:space="preserve"> </w:t>
            </w:r>
            <w:r>
              <w:rPr>
                <w:sz w:val="20"/>
              </w:rPr>
              <w:t>and</w:t>
            </w:r>
            <w:r w:rsidRPr="00036E2E">
              <w:rPr>
                <w:sz w:val="20"/>
              </w:rPr>
              <w:t xml:space="preserve"> </w:t>
            </w:r>
            <w:r>
              <w:rPr>
                <w:sz w:val="20"/>
              </w:rPr>
              <w:t>submit.</w:t>
            </w:r>
            <w:r w:rsidRPr="00036E2E">
              <w:rPr>
                <w:sz w:val="20"/>
              </w:rPr>
              <w:t xml:space="preserve"> </w:t>
            </w:r>
            <w:r>
              <w:rPr>
                <w:sz w:val="20"/>
              </w:rPr>
              <w:t>(DRC</w:t>
            </w:r>
            <w:r w:rsidRPr="00036E2E">
              <w:rPr>
                <w:sz w:val="20"/>
              </w:rPr>
              <w:t xml:space="preserve"> </w:t>
            </w:r>
            <w:r>
              <w:rPr>
                <w:sz w:val="20"/>
              </w:rPr>
              <w:t>registered</w:t>
            </w:r>
            <w:r w:rsidRPr="00036E2E">
              <w:rPr>
                <w:sz w:val="20"/>
              </w:rPr>
              <w:t xml:space="preserve"> </w:t>
            </w:r>
            <w:r>
              <w:rPr>
                <w:sz w:val="20"/>
              </w:rPr>
              <w:t>Service</w:t>
            </w:r>
            <w:r w:rsidRPr="00036E2E">
              <w:rPr>
                <w:sz w:val="20"/>
              </w:rPr>
              <w:t xml:space="preserve"> </w:t>
            </w:r>
            <w:r>
              <w:rPr>
                <w:sz w:val="20"/>
              </w:rPr>
              <w:t>providers</w:t>
            </w:r>
            <w:r w:rsidRPr="00036E2E">
              <w:rPr>
                <w:sz w:val="20"/>
              </w:rPr>
              <w:t xml:space="preserve"> </w:t>
            </w:r>
            <w:r>
              <w:rPr>
                <w:sz w:val="20"/>
              </w:rPr>
              <w:t>/</w:t>
            </w:r>
            <w:r w:rsidRPr="00036E2E">
              <w:rPr>
                <w:sz w:val="20"/>
              </w:rPr>
              <w:t xml:space="preserve"> </w:t>
            </w:r>
            <w:r>
              <w:rPr>
                <w:sz w:val="20"/>
              </w:rPr>
              <w:t>Vendors</w:t>
            </w:r>
            <w:r w:rsidRPr="00036E2E">
              <w:rPr>
                <w:sz w:val="20"/>
              </w:rPr>
              <w:t xml:space="preserve"> </w:t>
            </w:r>
            <w:r>
              <w:rPr>
                <w:sz w:val="20"/>
              </w:rPr>
              <w:t>will</w:t>
            </w:r>
            <w:r w:rsidRPr="00036E2E">
              <w:rPr>
                <w:sz w:val="20"/>
              </w:rPr>
              <w:t xml:space="preserve"> </w:t>
            </w:r>
            <w:r>
              <w:rPr>
                <w:sz w:val="20"/>
              </w:rPr>
              <w:t>not</w:t>
            </w:r>
            <w:r w:rsidRPr="00036E2E">
              <w:rPr>
                <w:sz w:val="20"/>
              </w:rPr>
              <w:t xml:space="preserve"> </w:t>
            </w:r>
            <w:r>
              <w:rPr>
                <w:sz w:val="20"/>
              </w:rPr>
              <w:t>need</w:t>
            </w:r>
            <w:r w:rsidRPr="00036E2E">
              <w:rPr>
                <w:sz w:val="20"/>
              </w:rPr>
              <w:t xml:space="preserve"> </w:t>
            </w:r>
            <w:r>
              <w:rPr>
                <w:sz w:val="20"/>
              </w:rPr>
              <w:t>to</w:t>
            </w:r>
          </w:p>
          <w:p w14:paraId="7123D553" w14:textId="71AEE0D5" w:rsidR="006221B2" w:rsidRDefault="00EC6958" w:rsidP="00036E2E">
            <w:pPr>
              <w:pStyle w:val="TableParagraph"/>
              <w:spacing w:before="3" w:line="252" w:lineRule="auto"/>
              <w:ind w:left="106" w:right="102"/>
              <w:jc w:val="both"/>
              <w:rPr>
                <w:sz w:val="20"/>
              </w:rPr>
            </w:pPr>
            <w:r>
              <w:rPr>
                <w:sz w:val="20"/>
              </w:rPr>
              <w:t>provide</w:t>
            </w:r>
            <w:r w:rsidRPr="00036E2E">
              <w:rPr>
                <w:sz w:val="20"/>
              </w:rPr>
              <w:t xml:space="preserve"> </w:t>
            </w:r>
            <w:r>
              <w:rPr>
                <w:sz w:val="20"/>
              </w:rPr>
              <w:t>this</w:t>
            </w:r>
            <w:r w:rsidRPr="00036E2E">
              <w:rPr>
                <w:sz w:val="20"/>
              </w:rPr>
              <w:t xml:space="preserve"> </w:t>
            </w:r>
            <w:r>
              <w:rPr>
                <w:sz w:val="20"/>
              </w:rPr>
              <w:t>Form.)</w:t>
            </w:r>
            <w:r w:rsidR="00154CF0">
              <w:rPr>
                <w:sz w:val="20"/>
              </w:rPr>
              <w:t xml:space="preserve"> (</w:t>
            </w:r>
            <w:r w:rsidR="00D17162">
              <w:rPr>
                <w:sz w:val="20"/>
              </w:rPr>
              <w:t>Attach</w:t>
            </w:r>
            <w:r w:rsidR="00154CF0">
              <w:rPr>
                <w:sz w:val="20"/>
              </w:rPr>
              <w:t xml:space="preserve"> with </w:t>
            </w:r>
            <w:r w:rsidR="00F7498F">
              <w:rPr>
                <w:sz w:val="20"/>
              </w:rPr>
              <w:t>t</w:t>
            </w:r>
            <w:r w:rsidR="00154CF0">
              <w:rPr>
                <w:sz w:val="20"/>
              </w:rPr>
              <w:t>echnical proposal)</w:t>
            </w:r>
          </w:p>
        </w:tc>
      </w:tr>
      <w:tr w:rsidR="006221B2" w14:paraId="7123D559" w14:textId="77777777" w:rsidTr="5C0BD889">
        <w:trPr>
          <w:trHeight w:val="538"/>
        </w:trPr>
        <w:tc>
          <w:tcPr>
            <w:tcW w:w="684" w:type="dxa"/>
          </w:tcPr>
          <w:p w14:paraId="7123D555" w14:textId="77777777" w:rsidR="006221B2" w:rsidRDefault="00EC6958">
            <w:pPr>
              <w:pStyle w:val="TableParagraph"/>
              <w:rPr>
                <w:sz w:val="20"/>
              </w:rPr>
            </w:pPr>
            <w:r>
              <w:rPr>
                <w:w w:val="99"/>
                <w:sz w:val="20"/>
              </w:rPr>
              <w:t>8</w:t>
            </w:r>
          </w:p>
        </w:tc>
        <w:tc>
          <w:tcPr>
            <w:tcW w:w="791" w:type="dxa"/>
          </w:tcPr>
          <w:p w14:paraId="7123D556" w14:textId="77777777" w:rsidR="006221B2" w:rsidRDefault="00EC6958">
            <w:pPr>
              <w:pStyle w:val="TableParagraph"/>
              <w:rPr>
                <w:sz w:val="20"/>
              </w:rPr>
            </w:pPr>
            <w:r>
              <w:rPr>
                <w:sz w:val="20"/>
              </w:rPr>
              <w:t>NA</w:t>
            </w:r>
          </w:p>
        </w:tc>
        <w:tc>
          <w:tcPr>
            <w:tcW w:w="3510" w:type="dxa"/>
          </w:tcPr>
          <w:p w14:paraId="7123D557" w14:textId="18E32AC1" w:rsidR="006221B2" w:rsidRDefault="7401F7DD" w:rsidP="5C0BD889">
            <w:pPr>
              <w:pStyle w:val="TableParagraph"/>
              <w:spacing w:before="0" w:line="222" w:lineRule="exact"/>
              <w:rPr>
                <w:sz w:val="20"/>
                <w:szCs w:val="20"/>
              </w:rPr>
            </w:pPr>
            <w:r w:rsidRPr="5C0BD889">
              <w:rPr>
                <w:sz w:val="20"/>
                <w:szCs w:val="20"/>
              </w:rPr>
              <w:t>CV</w:t>
            </w:r>
          </w:p>
        </w:tc>
        <w:tc>
          <w:tcPr>
            <w:tcW w:w="5089" w:type="dxa"/>
          </w:tcPr>
          <w:p w14:paraId="7123D558" w14:textId="2784E346" w:rsidR="006221B2" w:rsidRDefault="7401F7DD" w:rsidP="5C0BD889">
            <w:pPr>
              <w:pStyle w:val="TableParagraph"/>
              <w:ind w:left="106"/>
              <w:rPr>
                <w:sz w:val="20"/>
                <w:szCs w:val="20"/>
              </w:rPr>
            </w:pPr>
            <w:r w:rsidRPr="5C0BD889">
              <w:rPr>
                <w:sz w:val="20"/>
                <w:szCs w:val="20"/>
              </w:rPr>
              <w:t xml:space="preserve">Updated CV of (proposed evaluation team and lead consultant) that clearly spells out their qualifications and experience. </w:t>
            </w:r>
            <w:r w:rsidR="00EC6958" w:rsidRPr="5C0BD889">
              <w:rPr>
                <w:sz w:val="20"/>
                <w:szCs w:val="20"/>
              </w:rPr>
              <w:t>Include</w:t>
            </w:r>
            <w:r w:rsidR="00EC6958" w:rsidRPr="5C0BD889">
              <w:rPr>
                <w:spacing w:val="-3"/>
                <w:sz w:val="20"/>
                <w:szCs w:val="20"/>
              </w:rPr>
              <w:t xml:space="preserve"> </w:t>
            </w:r>
            <w:r w:rsidR="00EC6958" w:rsidRPr="5C0BD889">
              <w:rPr>
                <w:sz w:val="20"/>
                <w:szCs w:val="20"/>
              </w:rPr>
              <w:t xml:space="preserve">a </w:t>
            </w:r>
            <w:r w:rsidR="436DB1B8" w:rsidRPr="5C0BD889">
              <w:rPr>
                <w:sz w:val="20"/>
                <w:szCs w:val="20"/>
              </w:rPr>
              <w:t>c</w:t>
            </w:r>
            <w:r w:rsidR="00EC6958" w:rsidRPr="5C0BD889">
              <w:rPr>
                <w:sz w:val="20"/>
                <w:szCs w:val="20"/>
              </w:rPr>
              <w:t>opy</w:t>
            </w:r>
            <w:r w:rsidR="77323E54" w:rsidRPr="5C0BD889">
              <w:rPr>
                <w:sz w:val="20"/>
                <w:szCs w:val="20"/>
              </w:rPr>
              <w:t xml:space="preserve"> (attach with </w:t>
            </w:r>
            <w:r w:rsidR="00D17162" w:rsidRPr="5C0BD889">
              <w:rPr>
                <w:sz w:val="20"/>
                <w:szCs w:val="20"/>
              </w:rPr>
              <w:t>technical</w:t>
            </w:r>
            <w:r w:rsidR="77323E54" w:rsidRPr="5C0BD889">
              <w:rPr>
                <w:sz w:val="20"/>
                <w:szCs w:val="20"/>
              </w:rPr>
              <w:t xml:space="preserve"> proposal)</w:t>
            </w:r>
          </w:p>
        </w:tc>
      </w:tr>
      <w:tr w:rsidR="006221B2" w14:paraId="7123D564" w14:textId="77777777" w:rsidTr="5C0BD889">
        <w:trPr>
          <w:trHeight w:val="733"/>
        </w:trPr>
        <w:tc>
          <w:tcPr>
            <w:tcW w:w="684" w:type="dxa"/>
          </w:tcPr>
          <w:p w14:paraId="7123D560" w14:textId="1EC9EA26" w:rsidR="006221B2" w:rsidRPr="00197971" w:rsidRDefault="00D17162">
            <w:pPr>
              <w:pStyle w:val="TableParagraph"/>
              <w:rPr>
                <w:w w:val="99"/>
                <w:sz w:val="20"/>
              </w:rPr>
            </w:pPr>
            <w:r>
              <w:rPr>
                <w:w w:val="99"/>
                <w:sz w:val="20"/>
              </w:rPr>
              <w:t>9</w:t>
            </w:r>
          </w:p>
        </w:tc>
        <w:tc>
          <w:tcPr>
            <w:tcW w:w="791" w:type="dxa"/>
          </w:tcPr>
          <w:p w14:paraId="7123D561" w14:textId="75AB1A0B" w:rsidR="006221B2" w:rsidRDefault="006E1B21">
            <w:pPr>
              <w:pStyle w:val="TableParagraph"/>
              <w:rPr>
                <w:sz w:val="20"/>
              </w:rPr>
            </w:pPr>
            <w:r>
              <w:rPr>
                <w:sz w:val="20"/>
              </w:rPr>
              <w:t>NA</w:t>
            </w:r>
          </w:p>
        </w:tc>
        <w:tc>
          <w:tcPr>
            <w:tcW w:w="3510" w:type="dxa"/>
          </w:tcPr>
          <w:p w14:paraId="7123D562" w14:textId="0AC15CC6" w:rsidR="006221B2" w:rsidRDefault="25787334" w:rsidP="5C0BD889">
            <w:pPr>
              <w:pStyle w:val="TableParagraph"/>
              <w:rPr>
                <w:sz w:val="20"/>
                <w:szCs w:val="20"/>
              </w:rPr>
            </w:pPr>
            <w:r w:rsidRPr="5C0BD889">
              <w:rPr>
                <w:sz w:val="20"/>
                <w:szCs w:val="20"/>
              </w:rPr>
              <w:t>Similar work example</w:t>
            </w:r>
          </w:p>
        </w:tc>
        <w:tc>
          <w:tcPr>
            <w:tcW w:w="5089" w:type="dxa"/>
          </w:tcPr>
          <w:p w14:paraId="7123D563" w14:textId="4C439B4B" w:rsidR="006221B2" w:rsidRDefault="7401F7DD" w:rsidP="5C0BD889">
            <w:pPr>
              <w:pStyle w:val="TableParagraph"/>
              <w:ind w:left="106"/>
              <w:rPr>
                <w:sz w:val="20"/>
                <w:szCs w:val="20"/>
              </w:rPr>
            </w:pPr>
            <w:r w:rsidRPr="5C0BD889">
              <w:rPr>
                <w:sz w:val="20"/>
                <w:szCs w:val="20"/>
              </w:rPr>
              <w:t xml:space="preserve">Two samples of similar work completed in past (previous evaluation or similar study, preferable at least one sample to be for similar work in Iraq or good familiarity with local context). </w:t>
            </w:r>
            <w:r w:rsidR="00EC6958" w:rsidRPr="5C0BD889">
              <w:rPr>
                <w:sz w:val="20"/>
                <w:szCs w:val="20"/>
              </w:rPr>
              <w:t>Include</w:t>
            </w:r>
            <w:r w:rsidR="00EC6958" w:rsidRPr="5C0BD889">
              <w:rPr>
                <w:spacing w:val="-2"/>
                <w:sz w:val="20"/>
                <w:szCs w:val="20"/>
              </w:rPr>
              <w:t xml:space="preserve"> </w:t>
            </w:r>
            <w:r w:rsidR="00EC6958" w:rsidRPr="5C0BD889">
              <w:rPr>
                <w:sz w:val="20"/>
                <w:szCs w:val="20"/>
              </w:rPr>
              <w:t>a</w:t>
            </w:r>
            <w:r w:rsidR="00EC6958" w:rsidRPr="5C0BD889">
              <w:rPr>
                <w:spacing w:val="-1"/>
                <w:sz w:val="20"/>
                <w:szCs w:val="20"/>
              </w:rPr>
              <w:t xml:space="preserve"> </w:t>
            </w:r>
            <w:r w:rsidR="436DB1B8" w:rsidRPr="5C0BD889">
              <w:rPr>
                <w:sz w:val="20"/>
                <w:szCs w:val="20"/>
              </w:rPr>
              <w:t>c</w:t>
            </w:r>
            <w:r w:rsidR="00EC6958" w:rsidRPr="5C0BD889">
              <w:rPr>
                <w:sz w:val="20"/>
                <w:szCs w:val="20"/>
              </w:rPr>
              <w:t>opy</w:t>
            </w:r>
            <w:r w:rsidR="00D17162" w:rsidRPr="5C0BD889">
              <w:rPr>
                <w:sz w:val="20"/>
                <w:szCs w:val="20"/>
              </w:rPr>
              <w:t xml:space="preserve"> (Attach with technical proposal)</w:t>
            </w:r>
          </w:p>
        </w:tc>
      </w:tr>
      <w:tr w:rsidR="00E84D7F" w14:paraId="7F3A35BD" w14:textId="77777777" w:rsidTr="5C0BD889">
        <w:trPr>
          <w:trHeight w:val="511"/>
        </w:trPr>
        <w:tc>
          <w:tcPr>
            <w:tcW w:w="684" w:type="dxa"/>
          </w:tcPr>
          <w:p w14:paraId="68FF30FF" w14:textId="750A3A96" w:rsidR="00E84D7F" w:rsidRDefault="1A53A59C" w:rsidP="5C0BD889">
            <w:pPr>
              <w:pStyle w:val="TableParagraph"/>
              <w:rPr>
                <w:w w:val="99"/>
                <w:sz w:val="20"/>
                <w:szCs w:val="20"/>
              </w:rPr>
            </w:pPr>
            <w:r w:rsidRPr="5C0BD889">
              <w:rPr>
                <w:w w:val="99"/>
                <w:sz w:val="20"/>
                <w:szCs w:val="20"/>
              </w:rPr>
              <w:t>10</w:t>
            </w:r>
          </w:p>
        </w:tc>
        <w:tc>
          <w:tcPr>
            <w:tcW w:w="791" w:type="dxa"/>
          </w:tcPr>
          <w:p w14:paraId="21079515" w14:textId="36148759" w:rsidR="00E84D7F" w:rsidRDefault="006E1B21">
            <w:pPr>
              <w:pStyle w:val="TableParagraph"/>
              <w:rPr>
                <w:sz w:val="20"/>
              </w:rPr>
            </w:pPr>
            <w:r>
              <w:rPr>
                <w:sz w:val="20"/>
              </w:rPr>
              <w:t>NA</w:t>
            </w:r>
          </w:p>
        </w:tc>
        <w:tc>
          <w:tcPr>
            <w:tcW w:w="3510" w:type="dxa"/>
          </w:tcPr>
          <w:p w14:paraId="3AEF166E" w14:textId="3C7BBDAD" w:rsidR="00E84D7F" w:rsidRPr="00B70482" w:rsidRDefault="6E3E3314" w:rsidP="5C0BD889">
            <w:pPr>
              <w:pStyle w:val="TableParagraph"/>
              <w:rPr>
                <w:sz w:val="20"/>
                <w:szCs w:val="20"/>
              </w:rPr>
            </w:pPr>
            <w:r w:rsidRPr="5C0BD889">
              <w:rPr>
                <w:sz w:val="20"/>
                <w:szCs w:val="20"/>
              </w:rPr>
              <w:t>Recommendation letter</w:t>
            </w:r>
          </w:p>
        </w:tc>
        <w:tc>
          <w:tcPr>
            <w:tcW w:w="5089" w:type="dxa"/>
          </w:tcPr>
          <w:p w14:paraId="013C3E99" w14:textId="0A1FC86E" w:rsidR="00E84D7F" w:rsidRPr="006E1B21" w:rsidRDefault="4FCFF1F7" w:rsidP="5C0BD889">
            <w:pPr>
              <w:pStyle w:val="TableParagraph"/>
              <w:ind w:left="106"/>
              <w:rPr>
                <w:sz w:val="20"/>
                <w:szCs w:val="20"/>
                <w:highlight w:val="yellow"/>
              </w:rPr>
            </w:pPr>
            <w:r w:rsidRPr="5C0BD889">
              <w:rPr>
                <w:sz w:val="20"/>
                <w:szCs w:val="20"/>
              </w:rPr>
              <w:t xml:space="preserve">Recent recommendation letters from at least two previous clients. </w:t>
            </w:r>
            <w:r w:rsidR="7A6A8503" w:rsidRPr="5C0BD889">
              <w:rPr>
                <w:sz w:val="20"/>
                <w:szCs w:val="20"/>
              </w:rPr>
              <w:t xml:space="preserve">Include a </w:t>
            </w:r>
            <w:r w:rsidR="436DB1B8" w:rsidRPr="5C0BD889">
              <w:rPr>
                <w:sz w:val="20"/>
                <w:szCs w:val="20"/>
              </w:rPr>
              <w:t>c</w:t>
            </w:r>
            <w:r w:rsidR="7A6A8503" w:rsidRPr="5C0BD889">
              <w:rPr>
                <w:sz w:val="20"/>
                <w:szCs w:val="20"/>
              </w:rPr>
              <w:t>opy (Attach with technical proposal)</w:t>
            </w:r>
          </w:p>
        </w:tc>
      </w:tr>
      <w:tr w:rsidR="006221B2" w14:paraId="7123D56A" w14:textId="77777777" w:rsidTr="5C0BD889">
        <w:trPr>
          <w:trHeight w:val="806"/>
        </w:trPr>
        <w:tc>
          <w:tcPr>
            <w:tcW w:w="684" w:type="dxa"/>
          </w:tcPr>
          <w:p w14:paraId="7123D565" w14:textId="0A1FA18A" w:rsidR="006221B2" w:rsidRPr="00197971" w:rsidRDefault="00EC6958" w:rsidP="5C0BD889">
            <w:pPr>
              <w:pStyle w:val="TableParagraph"/>
              <w:rPr>
                <w:w w:val="99"/>
                <w:sz w:val="20"/>
                <w:szCs w:val="20"/>
              </w:rPr>
            </w:pPr>
            <w:r w:rsidRPr="5C0BD889">
              <w:rPr>
                <w:w w:val="99"/>
                <w:sz w:val="20"/>
                <w:szCs w:val="20"/>
              </w:rPr>
              <w:t>1</w:t>
            </w:r>
            <w:r w:rsidR="1A53A59C" w:rsidRPr="5C0BD889">
              <w:rPr>
                <w:w w:val="99"/>
                <w:sz w:val="20"/>
                <w:szCs w:val="20"/>
              </w:rPr>
              <w:t>1</w:t>
            </w:r>
          </w:p>
        </w:tc>
        <w:tc>
          <w:tcPr>
            <w:tcW w:w="791" w:type="dxa"/>
          </w:tcPr>
          <w:p w14:paraId="7123D566" w14:textId="77777777" w:rsidR="006221B2" w:rsidRDefault="00EC6958">
            <w:pPr>
              <w:pStyle w:val="TableParagraph"/>
              <w:spacing w:before="0" w:line="268" w:lineRule="exact"/>
            </w:pPr>
            <w:r>
              <w:t>NA</w:t>
            </w:r>
          </w:p>
        </w:tc>
        <w:tc>
          <w:tcPr>
            <w:tcW w:w="3510" w:type="dxa"/>
          </w:tcPr>
          <w:p w14:paraId="7123D568" w14:textId="016A589E" w:rsidR="000D3F9E" w:rsidRPr="000E6CD9" w:rsidRDefault="6BF76B20" w:rsidP="5C0BD889">
            <w:pPr>
              <w:pStyle w:val="TableParagraph"/>
              <w:spacing w:before="0" w:line="268" w:lineRule="exact"/>
              <w:rPr>
                <w:sz w:val="20"/>
                <w:szCs w:val="20"/>
              </w:rPr>
            </w:pPr>
            <w:r w:rsidRPr="5C0BD889">
              <w:rPr>
                <w:sz w:val="20"/>
                <w:szCs w:val="20"/>
              </w:rPr>
              <w:t xml:space="preserve"> </w:t>
            </w:r>
            <w:r w:rsidR="47C31CF6" w:rsidRPr="5C0BD889">
              <w:rPr>
                <w:sz w:val="20"/>
                <w:szCs w:val="20"/>
              </w:rPr>
              <w:t>Business license</w:t>
            </w:r>
            <w:r w:rsidR="03B66D34" w:rsidRPr="5C0BD889">
              <w:rPr>
                <w:sz w:val="20"/>
                <w:szCs w:val="20"/>
              </w:rPr>
              <w:t>/ registration certificate</w:t>
            </w:r>
          </w:p>
        </w:tc>
        <w:tc>
          <w:tcPr>
            <w:tcW w:w="5089" w:type="dxa"/>
          </w:tcPr>
          <w:p w14:paraId="0697C38C" w14:textId="77777777" w:rsidR="006B3D29" w:rsidRPr="000E6CD9" w:rsidRDefault="47C31CF6" w:rsidP="5C0BD889">
            <w:pPr>
              <w:pStyle w:val="TableParagraph"/>
              <w:spacing w:before="0" w:line="268" w:lineRule="exact"/>
              <w:rPr>
                <w:sz w:val="20"/>
                <w:szCs w:val="20"/>
              </w:rPr>
            </w:pPr>
            <w:r w:rsidRPr="5C0BD889">
              <w:rPr>
                <w:sz w:val="20"/>
                <w:szCs w:val="20"/>
              </w:rPr>
              <w:t>Company Registration Certificate</w:t>
            </w:r>
          </w:p>
          <w:p w14:paraId="7123D569" w14:textId="3837D4D4" w:rsidR="006221B2" w:rsidRPr="000E6CD9" w:rsidRDefault="47C31CF6" w:rsidP="5C0BD889">
            <w:pPr>
              <w:pStyle w:val="TableParagraph"/>
              <w:spacing w:before="3" w:line="252" w:lineRule="auto"/>
              <w:ind w:left="106" w:right="102"/>
              <w:jc w:val="both"/>
              <w:rPr>
                <w:sz w:val="20"/>
                <w:szCs w:val="20"/>
              </w:rPr>
            </w:pPr>
            <w:r w:rsidRPr="5C0BD889">
              <w:rPr>
                <w:sz w:val="20"/>
                <w:szCs w:val="20"/>
              </w:rPr>
              <w:t>and Evidence of Tax Clearance/Registration for Company</w:t>
            </w:r>
            <w:proofErr w:type="gramStart"/>
            <w:r w:rsidRPr="5C0BD889">
              <w:rPr>
                <w:sz w:val="20"/>
                <w:szCs w:val="20"/>
              </w:rPr>
              <w:t>, ,</w:t>
            </w:r>
            <w:proofErr w:type="gramEnd"/>
            <w:r w:rsidRPr="5C0BD889">
              <w:rPr>
                <w:sz w:val="20"/>
                <w:szCs w:val="20"/>
              </w:rPr>
              <w:t xml:space="preserve"> and a copy of ID and Tax registration/clearance in case of Individuals. </w:t>
            </w:r>
            <w:r w:rsidR="00EC6958" w:rsidRPr="5C0BD889">
              <w:rPr>
                <w:sz w:val="20"/>
                <w:szCs w:val="20"/>
              </w:rPr>
              <w:t>Corporate Consultancy Firms</w:t>
            </w:r>
            <w:r w:rsidR="4418D982" w:rsidRPr="5C0BD889">
              <w:rPr>
                <w:sz w:val="20"/>
                <w:szCs w:val="20"/>
              </w:rPr>
              <w:t>/Individuals</w:t>
            </w:r>
            <w:r w:rsidR="00EC6958" w:rsidRPr="5C0BD889">
              <w:rPr>
                <w:sz w:val="20"/>
                <w:szCs w:val="20"/>
              </w:rPr>
              <w:t xml:space="preserve"> are required to include a copy</w:t>
            </w:r>
            <w:r w:rsidR="00D17162" w:rsidRPr="5C0BD889">
              <w:rPr>
                <w:sz w:val="20"/>
                <w:szCs w:val="20"/>
              </w:rPr>
              <w:t xml:space="preserve"> (Attach with technical proposal)</w:t>
            </w:r>
            <w:r w:rsidR="5A546921" w:rsidRPr="5C0BD889">
              <w:rPr>
                <w:sz w:val="20"/>
                <w:szCs w:val="20"/>
              </w:rPr>
              <w:t xml:space="preserve"> and a copy of partnership agreement required</w:t>
            </w:r>
            <w:r w:rsidR="3BC88664" w:rsidRPr="5C0BD889">
              <w:rPr>
                <w:sz w:val="20"/>
                <w:szCs w:val="20"/>
              </w:rPr>
              <w:t xml:space="preserve"> in case of implement</w:t>
            </w:r>
            <w:r w:rsidR="29359015" w:rsidRPr="5C0BD889">
              <w:rPr>
                <w:sz w:val="20"/>
                <w:szCs w:val="20"/>
              </w:rPr>
              <w:t>ation</w:t>
            </w:r>
            <w:r w:rsidR="3BC88664" w:rsidRPr="5C0BD889">
              <w:rPr>
                <w:sz w:val="20"/>
                <w:szCs w:val="20"/>
              </w:rPr>
              <w:t xml:space="preserve"> through local partner</w:t>
            </w:r>
            <w:r w:rsidR="5A546921" w:rsidRPr="5C0BD889">
              <w:rPr>
                <w:sz w:val="20"/>
                <w:szCs w:val="20"/>
              </w:rPr>
              <w:t>.</w:t>
            </w:r>
          </w:p>
        </w:tc>
      </w:tr>
      <w:tr w:rsidR="001F0DDE" w14:paraId="16F7988F" w14:textId="77777777" w:rsidTr="5C0BD889">
        <w:trPr>
          <w:trHeight w:val="806"/>
        </w:trPr>
        <w:tc>
          <w:tcPr>
            <w:tcW w:w="684" w:type="dxa"/>
          </w:tcPr>
          <w:p w14:paraId="1DBF41A3" w14:textId="33B95B6E" w:rsidR="001F0DDE" w:rsidRPr="00197971" w:rsidRDefault="6B92B25F" w:rsidP="5C0BD889">
            <w:pPr>
              <w:pStyle w:val="TableParagraph"/>
              <w:rPr>
                <w:w w:val="99"/>
                <w:sz w:val="20"/>
                <w:szCs w:val="20"/>
              </w:rPr>
            </w:pPr>
            <w:r w:rsidRPr="5C0BD889">
              <w:rPr>
                <w:w w:val="99"/>
                <w:sz w:val="20"/>
                <w:szCs w:val="20"/>
              </w:rPr>
              <w:t>1</w:t>
            </w:r>
            <w:r w:rsidR="1A53A59C" w:rsidRPr="5C0BD889">
              <w:rPr>
                <w:w w:val="99"/>
                <w:sz w:val="20"/>
                <w:szCs w:val="20"/>
              </w:rPr>
              <w:t>2</w:t>
            </w:r>
          </w:p>
        </w:tc>
        <w:tc>
          <w:tcPr>
            <w:tcW w:w="791" w:type="dxa"/>
          </w:tcPr>
          <w:p w14:paraId="4D45DB70" w14:textId="0C211455" w:rsidR="001F0DDE" w:rsidRDefault="0058348A">
            <w:pPr>
              <w:pStyle w:val="TableParagraph"/>
              <w:spacing w:before="0" w:line="268" w:lineRule="exact"/>
            </w:pPr>
            <w:r>
              <w:t>NA</w:t>
            </w:r>
          </w:p>
        </w:tc>
        <w:tc>
          <w:tcPr>
            <w:tcW w:w="3510" w:type="dxa"/>
          </w:tcPr>
          <w:p w14:paraId="0C002DA2" w14:textId="727D55B6" w:rsidR="001F0DDE" w:rsidRPr="000E6CD9" w:rsidRDefault="17DD9392" w:rsidP="5C0BD889">
            <w:pPr>
              <w:pStyle w:val="TableParagraph"/>
              <w:spacing w:before="0" w:line="268" w:lineRule="exact"/>
              <w:rPr>
                <w:sz w:val="20"/>
                <w:szCs w:val="20"/>
              </w:rPr>
            </w:pPr>
            <w:r w:rsidRPr="5C0BD889">
              <w:rPr>
                <w:sz w:val="20"/>
                <w:szCs w:val="20"/>
              </w:rPr>
              <w:t>References</w:t>
            </w:r>
          </w:p>
        </w:tc>
        <w:tc>
          <w:tcPr>
            <w:tcW w:w="5089" w:type="dxa"/>
          </w:tcPr>
          <w:p w14:paraId="7DE36070" w14:textId="7ED127E2" w:rsidR="001F0DDE" w:rsidRPr="000E6CD9" w:rsidRDefault="17DD9392" w:rsidP="5C0BD889">
            <w:pPr>
              <w:pStyle w:val="TableParagraph"/>
              <w:spacing w:before="0"/>
              <w:ind w:left="106" w:right="94"/>
              <w:rPr>
                <w:sz w:val="20"/>
                <w:szCs w:val="20"/>
              </w:rPr>
            </w:pPr>
            <w:r w:rsidRPr="5C0BD889">
              <w:rPr>
                <w:sz w:val="20"/>
                <w:szCs w:val="20"/>
              </w:rPr>
              <w:t xml:space="preserve">Reference contacts of clients for relevant previous work done in the past. </w:t>
            </w:r>
            <w:r w:rsidR="006F4292" w:rsidRPr="5C0BD889">
              <w:rPr>
                <w:sz w:val="20"/>
                <w:szCs w:val="20"/>
              </w:rPr>
              <w:t>Include</w:t>
            </w:r>
            <w:r w:rsidR="006F4292" w:rsidRPr="5C0BD889">
              <w:rPr>
                <w:spacing w:val="-2"/>
                <w:sz w:val="20"/>
                <w:szCs w:val="20"/>
              </w:rPr>
              <w:t xml:space="preserve"> </w:t>
            </w:r>
            <w:r w:rsidR="006F4292" w:rsidRPr="5C0BD889">
              <w:rPr>
                <w:sz w:val="20"/>
                <w:szCs w:val="20"/>
              </w:rPr>
              <w:t>within</w:t>
            </w:r>
            <w:r w:rsidR="00D17162" w:rsidRPr="5C0BD889">
              <w:rPr>
                <w:sz w:val="20"/>
                <w:szCs w:val="20"/>
              </w:rPr>
              <w:t xml:space="preserve"> technical proposal</w:t>
            </w:r>
          </w:p>
        </w:tc>
      </w:tr>
      <w:tr w:rsidR="008D0483" w14:paraId="7CF31E32" w14:textId="77777777" w:rsidTr="5C0BD889">
        <w:trPr>
          <w:trHeight w:val="806"/>
        </w:trPr>
        <w:tc>
          <w:tcPr>
            <w:tcW w:w="684" w:type="dxa"/>
          </w:tcPr>
          <w:p w14:paraId="6E452738" w14:textId="6EA346D7" w:rsidR="008D0483" w:rsidRDefault="3FFE2EEA" w:rsidP="5C0BD889">
            <w:pPr>
              <w:pStyle w:val="TableParagraph"/>
              <w:rPr>
                <w:w w:val="99"/>
                <w:sz w:val="20"/>
                <w:szCs w:val="20"/>
              </w:rPr>
            </w:pPr>
            <w:r w:rsidRPr="5C0BD889">
              <w:rPr>
                <w:w w:val="99"/>
                <w:sz w:val="20"/>
                <w:szCs w:val="20"/>
              </w:rPr>
              <w:t>1</w:t>
            </w:r>
            <w:r w:rsidR="1A53A59C" w:rsidRPr="5C0BD889">
              <w:rPr>
                <w:w w:val="99"/>
                <w:sz w:val="20"/>
                <w:szCs w:val="20"/>
              </w:rPr>
              <w:t>3</w:t>
            </w:r>
          </w:p>
        </w:tc>
        <w:tc>
          <w:tcPr>
            <w:tcW w:w="791" w:type="dxa"/>
          </w:tcPr>
          <w:p w14:paraId="6DFE79BD" w14:textId="69E7EC0E" w:rsidR="008D0483" w:rsidRDefault="00D17162">
            <w:pPr>
              <w:pStyle w:val="TableParagraph"/>
              <w:spacing w:before="0" w:line="268" w:lineRule="exact"/>
            </w:pPr>
            <w:r>
              <w:t>NA</w:t>
            </w:r>
          </w:p>
        </w:tc>
        <w:tc>
          <w:tcPr>
            <w:tcW w:w="3510" w:type="dxa"/>
          </w:tcPr>
          <w:p w14:paraId="5691452A" w14:textId="6FED0A16" w:rsidR="00824EED" w:rsidRPr="007651A9" w:rsidRDefault="0AF75907" w:rsidP="5C0BD889">
            <w:pPr>
              <w:pStyle w:val="TableParagraph"/>
              <w:spacing w:before="0" w:line="268" w:lineRule="exact"/>
              <w:rPr>
                <w:sz w:val="20"/>
                <w:szCs w:val="20"/>
              </w:rPr>
            </w:pPr>
            <w:r w:rsidRPr="5C0BD889">
              <w:rPr>
                <w:sz w:val="20"/>
                <w:szCs w:val="20"/>
              </w:rPr>
              <w:t>Cover letter</w:t>
            </w:r>
          </w:p>
        </w:tc>
        <w:tc>
          <w:tcPr>
            <w:tcW w:w="5089" w:type="dxa"/>
          </w:tcPr>
          <w:p w14:paraId="1E173FB1" w14:textId="7B127E92" w:rsidR="008D0483" w:rsidRDefault="0AF75907" w:rsidP="5C0BD889">
            <w:pPr>
              <w:pStyle w:val="TableParagraph"/>
              <w:spacing w:before="0"/>
              <w:ind w:left="106" w:right="94"/>
              <w:rPr>
                <w:sz w:val="20"/>
                <w:szCs w:val="20"/>
              </w:rPr>
            </w:pPr>
            <w:r w:rsidRPr="00EA10F5">
              <w:rPr>
                <w:sz w:val="20"/>
                <w:szCs w:val="20"/>
              </w:rPr>
              <w:t xml:space="preserve">A cover letter of no more than 3 pages introducing the evaluator/the consultancy firm and how the past experiences, skills and competencies meet the expected qualifications, with concrete examples. Please also use this cover letter to indicate the consultants’ availability for the </w:t>
            </w:r>
            <w:r w:rsidRPr="00EA10F5">
              <w:rPr>
                <w:sz w:val="20"/>
                <w:szCs w:val="20"/>
              </w:rPr>
              <w:lastRenderedPageBreak/>
              <w:t>proposed period</w:t>
            </w:r>
            <w:r>
              <w:rPr>
                <w:sz w:val="20"/>
                <w:szCs w:val="20"/>
              </w:rPr>
              <w:t xml:space="preserve">. </w:t>
            </w:r>
            <w:r w:rsidR="709F5672" w:rsidRPr="5C0BD889">
              <w:rPr>
                <w:sz w:val="20"/>
                <w:szCs w:val="20"/>
              </w:rPr>
              <w:t>Include</w:t>
            </w:r>
            <w:r w:rsidR="709F5672" w:rsidRPr="5C0BD889">
              <w:rPr>
                <w:spacing w:val="-2"/>
                <w:sz w:val="20"/>
                <w:szCs w:val="20"/>
              </w:rPr>
              <w:t xml:space="preserve"> </w:t>
            </w:r>
            <w:r w:rsidR="709F5672" w:rsidRPr="5C0BD889">
              <w:rPr>
                <w:sz w:val="20"/>
                <w:szCs w:val="20"/>
              </w:rPr>
              <w:t>a</w:t>
            </w:r>
            <w:r w:rsidR="709F5672" w:rsidRPr="5C0BD889">
              <w:rPr>
                <w:spacing w:val="-1"/>
                <w:sz w:val="20"/>
                <w:szCs w:val="20"/>
              </w:rPr>
              <w:t xml:space="preserve"> </w:t>
            </w:r>
            <w:r w:rsidR="709F5672" w:rsidRPr="5C0BD889">
              <w:rPr>
                <w:sz w:val="20"/>
                <w:szCs w:val="20"/>
              </w:rPr>
              <w:t>Copy</w:t>
            </w:r>
            <w:r w:rsidR="00D17162" w:rsidRPr="5C0BD889">
              <w:rPr>
                <w:sz w:val="20"/>
                <w:szCs w:val="20"/>
              </w:rPr>
              <w:t xml:space="preserve"> (Attach with technical proposal)</w:t>
            </w:r>
          </w:p>
        </w:tc>
      </w:tr>
    </w:tbl>
    <w:p w14:paraId="7123D56F" w14:textId="77777777" w:rsidR="006221B2" w:rsidRDefault="006221B2">
      <w:pPr>
        <w:pStyle w:val="BodyText"/>
        <w:spacing w:before="8"/>
        <w:rPr>
          <w:sz w:val="15"/>
        </w:rPr>
      </w:pPr>
    </w:p>
    <w:p w14:paraId="7123D570" w14:textId="77777777" w:rsidR="006221B2" w:rsidRDefault="00EC6958">
      <w:pPr>
        <w:pStyle w:val="Heading1"/>
        <w:numPr>
          <w:ilvl w:val="0"/>
          <w:numId w:val="5"/>
        </w:numPr>
        <w:tabs>
          <w:tab w:val="left" w:pos="860"/>
          <w:tab w:val="left" w:pos="861"/>
        </w:tabs>
        <w:spacing w:before="59"/>
        <w:ind w:hanging="721"/>
        <w:jc w:val="both"/>
      </w:pPr>
      <w:r>
        <w:t>Technical</w:t>
      </w:r>
      <w:r>
        <w:rPr>
          <w:spacing w:val="-5"/>
        </w:rPr>
        <w:t xml:space="preserve"> </w:t>
      </w:r>
      <w:r>
        <w:t>Evaluation</w:t>
      </w:r>
    </w:p>
    <w:p w14:paraId="7123D571" w14:textId="7153230B" w:rsidR="006221B2" w:rsidRDefault="00EC6958" w:rsidP="00376DEB">
      <w:pPr>
        <w:pStyle w:val="BodyText"/>
        <w:spacing w:before="1"/>
        <w:ind w:left="140" w:right="143"/>
        <w:jc w:val="both"/>
      </w:pPr>
      <w:r>
        <w:t>To be technically acceptable, the bid shall meet or exceed the stipulated requirements and specifications in the RFP. A Bid i</w:t>
      </w:r>
      <w:r w:rsidR="00C239C4">
        <w:t xml:space="preserve">s </w:t>
      </w:r>
      <w:r>
        <w:t xml:space="preserve">deemed to meet the criteria if it confirms that it meets the conditions, </w:t>
      </w:r>
      <w:proofErr w:type="gramStart"/>
      <w:r>
        <w:t>procedures</w:t>
      </w:r>
      <w:proofErr w:type="gramEnd"/>
      <w:r>
        <w:t xml:space="preserve"> and specifications in the RFP without</w:t>
      </w:r>
      <w:r>
        <w:rPr>
          <w:spacing w:val="1"/>
        </w:rPr>
        <w:t xml:space="preserve"> </w:t>
      </w:r>
      <w:r>
        <w:t>substantially departing from or attaching restrictions with them. If a Bid does not technically comply with the RFP, it will be</w:t>
      </w:r>
      <w:r>
        <w:rPr>
          <w:spacing w:val="1"/>
        </w:rPr>
        <w:t xml:space="preserve"> </w:t>
      </w:r>
      <w:r>
        <w:t>rejected.</w:t>
      </w:r>
    </w:p>
    <w:p w14:paraId="7123D572" w14:textId="77777777" w:rsidR="006221B2" w:rsidRDefault="006221B2">
      <w:pPr>
        <w:pStyle w:val="BodyText"/>
        <w:spacing w:before="10"/>
        <w:rPr>
          <w:sz w:val="19"/>
        </w:rPr>
      </w:pPr>
    </w:p>
    <w:p w14:paraId="0511274B" w14:textId="73BFA406" w:rsidR="00D17162" w:rsidRDefault="00A104F1" w:rsidP="001F6708">
      <w:pPr>
        <w:pStyle w:val="BodyText"/>
        <w:spacing w:before="1"/>
        <w:ind w:left="140"/>
        <w:rPr>
          <w:color w:val="212121"/>
        </w:rPr>
      </w:pPr>
      <w:r w:rsidRPr="5C0BD889">
        <w:rPr>
          <w:rFonts w:cs="Arial"/>
          <w:lang w:val="en-GB"/>
        </w:rPr>
        <w:t xml:space="preserve">For all bids deemed technically compliant as per the specification stipulated in Annex </w:t>
      </w:r>
      <w:r w:rsidR="00B96F19" w:rsidRPr="5C0BD889">
        <w:rPr>
          <w:rFonts w:cs="Arial"/>
          <w:lang w:val="en-GB"/>
        </w:rPr>
        <w:t>A</w:t>
      </w:r>
      <w:r w:rsidRPr="5C0BD889">
        <w:rPr>
          <w:rFonts w:cs="Arial"/>
          <w:lang w:val="en-GB"/>
        </w:rPr>
        <w:t xml:space="preserve"> – Term of Reference, DRC will give a weighted combined technical and financial score. The weighted score will determine the contract award</w:t>
      </w:r>
    </w:p>
    <w:p w14:paraId="5F3817A0" w14:textId="77777777" w:rsidR="00BD4073" w:rsidRPr="00D17162" w:rsidRDefault="00BD4073">
      <w:pPr>
        <w:pStyle w:val="BodyText"/>
        <w:spacing w:before="1"/>
        <w:ind w:left="140"/>
        <w:rPr>
          <w:color w:val="212121"/>
        </w:rPr>
      </w:pPr>
    </w:p>
    <w:p w14:paraId="7123D574" w14:textId="77777777" w:rsidR="006221B2" w:rsidRDefault="00EC6958">
      <w:pPr>
        <w:pStyle w:val="Heading1"/>
        <w:numPr>
          <w:ilvl w:val="0"/>
          <w:numId w:val="5"/>
        </w:numPr>
        <w:tabs>
          <w:tab w:val="left" w:pos="860"/>
          <w:tab w:val="left" w:pos="861"/>
        </w:tabs>
        <w:spacing w:before="1" w:line="243" w:lineRule="exact"/>
        <w:ind w:hanging="721"/>
      </w:pPr>
      <w:r>
        <w:t>Financial</w:t>
      </w:r>
      <w:r>
        <w:rPr>
          <w:spacing w:val="-6"/>
        </w:rPr>
        <w:t xml:space="preserve"> </w:t>
      </w:r>
      <w:r>
        <w:t>Evaluation</w:t>
      </w:r>
    </w:p>
    <w:p w14:paraId="1160857F" w14:textId="4D8C1306" w:rsidR="001F4BDE" w:rsidRPr="001F4BDE" w:rsidRDefault="00EC6958" w:rsidP="00B130BF">
      <w:pPr>
        <w:pStyle w:val="BodyText"/>
        <w:spacing w:before="1"/>
        <w:ind w:left="140" w:right="143"/>
        <w:jc w:val="both"/>
      </w:pPr>
      <w:r w:rsidRPr="001F4BDE">
        <w:t>All bids that pass the Technical Evaluation will proceed to the Financial Evaluation. Bids that are deemed technically non- compliant will not be financially evaluated.</w:t>
      </w:r>
      <w:r w:rsidR="001F4BDE" w:rsidRPr="001F4BDE">
        <w:t xml:space="preserve"> The financial evaluation will be based on weighted cost.</w:t>
      </w:r>
    </w:p>
    <w:p w14:paraId="7123D575" w14:textId="3EEE0D96" w:rsidR="006221B2" w:rsidRDefault="006221B2">
      <w:pPr>
        <w:pStyle w:val="BodyText"/>
        <w:ind w:left="140"/>
      </w:pPr>
    </w:p>
    <w:p w14:paraId="7123D576" w14:textId="77777777" w:rsidR="006221B2" w:rsidRDefault="006221B2">
      <w:pPr>
        <w:pStyle w:val="BodyText"/>
        <w:spacing w:before="1"/>
      </w:pPr>
    </w:p>
    <w:p w14:paraId="7123D577" w14:textId="77777777" w:rsidR="006221B2" w:rsidRDefault="00EC6958">
      <w:pPr>
        <w:pStyle w:val="Heading1"/>
        <w:numPr>
          <w:ilvl w:val="0"/>
          <w:numId w:val="7"/>
        </w:numPr>
        <w:tabs>
          <w:tab w:val="left" w:pos="860"/>
          <w:tab w:val="left" w:pos="861"/>
        </w:tabs>
        <w:spacing w:before="1" w:line="243" w:lineRule="exact"/>
        <w:ind w:hanging="721"/>
      </w:pPr>
      <w:r>
        <w:t>TENDER</w:t>
      </w:r>
      <w:r>
        <w:rPr>
          <w:spacing w:val="-5"/>
        </w:rPr>
        <w:t xml:space="preserve"> </w:t>
      </w:r>
      <w:r>
        <w:t>PROCESS</w:t>
      </w:r>
    </w:p>
    <w:p w14:paraId="7123D578" w14:textId="77777777" w:rsidR="006221B2" w:rsidRDefault="00EC6958">
      <w:pPr>
        <w:pStyle w:val="BodyText"/>
        <w:spacing w:line="243" w:lineRule="exact"/>
        <w:ind w:left="140"/>
      </w:pPr>
      <w:r>
        <w:rPr>
          <w:color w:val="212121"/>
        </w:rPr>
        <w:t>The</w:t>
      </w:r>
      <w:r>
        <w:rPr>
          <w:color w:val="212121"/>
          <w:spacing w:val="-4"/>
        </w:rPr>
        <w:t xml:space="preserve"> </w:t>
      </w:r>
      <w:r>
        <w:rPr>
          <w:color w:val="212121"/>
        </w:rPr>
        <w:t>following</w:t>
      </w:r>
      <w:r>
        <w:rPr>
          <w:color w:val="212121"/>
          <w:spacing w:val="-3"/>
        </w:rPr>
        <w:t xml:space="preserve"> </w:t>
      </w:r>
      <w:r>
        <w:rPr>
          <w:color w:val="212121"/>
        </w:rPr>
        <w:t>processes</w:t>
      </w:r>
      <w:r>
        <w:rPr>
          <w:color w:val="212121"/>
          <w:spacing w:val="-3"/>
        </w:rPr>
        <w:t xml:space="preserve"> </w:t>
      </w:r>
      <w:r>
        <w:rPr>
          <w:color w:val="212121"/>
        </w:rPr>
        <w:t>will</w:t>
      </w:r>
      <w:r>
        <w:rPr>
          <w:color w:val="212121"/>
          <w:spacing w:val="-2"/>
        </w:rPr>
        <w:t xml:space="preserve"> </w:t>
      </w:r>
      <w:r>
        <w:rPr>
          <w:color w:val="212121"/>
        </w:rPr>
        <w:t>be</w:t>
      </w:r>
      <w:r>
        <w:rPr>
          <w:color w:val="212121"/>
          <w:spacing w:val="-4"/>
        </w:rPr>
        <w:t xml:space="preserve"> </w:t>
      </w:r>
      <w:r>
        <w:rPr>
          <w:color w:val="212121"/>
        </w:rPr>
        <w:t>applied</w:t>
      </w:r>
      <w:r>
        <w:rPr>
          <w:color w:val="212121"/>
          <w:spacing w:val="-2"/>
        </w:rPr>
        <w:t xml:space="preserve"> </w:t>
      </w:r>
      <w:r>
        <w:rPr>
          <w:color w:val="212121"/>
        </w:rPr>
        <w:t>to</w:t>
      </w:r>
      <w:r>
        <w:rPr>
          <w:color w:val="212121"/>
          <w:spacing w:val="-3"/>
        </w:rPr>
        <w:t xml:space="preserve"> </w:t>
      </w:r>
      <w:r>
        <w:rPr>
          <w:color w:val="212121"/>
        </w:rPr>
        <w:t>this</w:t>
      </w:r>
      <w:r>
        <w:rPr>
          <w:color w:val="212121"/>
          <w:spacing w:val="-2"/>
        </w:rPr>
        <w:t xml:space="preserve"> </w:t>
      </w:r>
      <w:r>
        <w:rPr>
          <w:color w:val="212121"/>
        </w:rPr>
        <w:t>Tender:</w:t>
      </w:r>
    </w:p>
    <w:p w14:paraId="7123D579" w14:textId="77777777" w:rsidR="006221B2" w:rsidRDefault="00EC6958">
      <w:pPr>
        <w:pStyle w:val="ListParagraph"/>
        <w:numPr>
          <w:ilvl w:val="1"/>
          <w:numId w:val="7"/>
        </w:numPr>
        <w:tabs>
          <w:tab w:val="left" w:pos="860"/>
          <w:tab w:val="left" w:pos="861"/>
        </w:tabs>
        <w:spacing w:line="254" w:lineRule="exact"/>
        <w:ind w:hanging="361"/>
        <w:rPr>
          <w:rFonts w:ascii="Symbol" w:hAnsi="Symbol"/>
          <w:color w:val="212121"/>
          <w:sz w:val="20"/>
        </w:rPr>
      </w:pPr>
      <w:r>
        <w:rPr>
          <w:color w:val="212121"/>
          <w:sz w:val="20"/>
        </w:rPr>
        <w:t>Tender</w:t>
      </w:r>
      <w:r>
        <w:rPr>
          <w:color w:val="212121"/>
          <w:spacing w:val="-3"/>
          <w:sz w:val="20"/>
        </w:rPr>
        <w:t xml:space="preserve"> </w:t>
      </w:r>
      <w:r>
        <w:rPr>
          <w:color w:val="212121"/>
          <w:sz w:val="20"/>
        </w:rPr>
        <w:t>Period</w:t>
      </w:r>
    </w:p>
    <w:p w14:paraId="7123D57A" w14:textId="77777777" w:rsidR="006221B2" w:rsidRDefault="00EC6958">
      <w:pPr>
        <w:pStyle w:val="ListParagraph"/>
        <w:numPr>
          <w:ilvl w:val="1"/>
          <w:numId w:val="7"/>
        </w:numPr>
        <w:tabs>
          <w:tab w:val="left" w:pos="860"/>
          <w:tab w:val="left" w:pos="861"/>
        </w:tabs>
        <w:ind w:hanging="361"/>
        <w:rPr>
          <w:rFonts w:ascii="Symbol" w:hAnsi="Symbol"/>
          <w:color w:val="212121"/>
          <w:sz w:val="20"/>
        </w:rPr>
      </w:pPr>
      <w:r>
        <w:rPr>
          <w:color w:val="212121"/>
          <w:sz w:val="20"/>
        </w:rPr>
        <w:t>Tender</w:t>
      </w:r>
      <w:r>
        <w:rPr>
          <w:color w:val="212121"/>
          <w:spacing w:val="-3"/>
          <w:sz w:val="20"/>
        </w:rPr>
        <w:t xml:space="preserve"> </w:t>
      </w:r>
      <w:r>
        <w:rPr>
          <w:color w:val="212121"/>
          <w:sz w:val="20"/>
        </w:rPr>
        <w:t>Closing</w:t>
      </w:r>
    </w:p>
    <w:p w14:paraId="7123D57B" w14:textId="77777777" w:rsidR="006221B2" w:rsidRDefault="00EC6958">
      <w:pPr>
        <w:pStyle w:val="ListParagraph"/>
        <w:numPr>
          <w:ilvl w:val="1"/>
          <w:numId w:val="7"/>
        </w:numPr>
        <w:tabs>
          <w:tab w:val="left" w:pos="860"/>
          <w:tab w:val="left" w:pos="861"/>
        </w:tabs>
        <w:spacing w:before="1" w:line="255" w:lineRule="exact"/>
        <w:ind w:hanging="361"/>
        <w:rPr>
          <w:rFonts w:ascii="Symbol" w:hAnsi="Symbol"/>
          <w:color w:val="212121"/>
          <w:sz w:val="20"/>
        </w:rPr>
      </w:pPr>
      <w:r>
        <w:rPr>
          <w:color w:val="212121"/>
          <w:sz w:val="20"/>
        </w:rPr>
        <w:t>Tender</w:t>
      </w:r>
      <w:r>
        <w:rPr>
          <w:color w:val="212121"/>
          <w:spacing w:val="-5"/>
          <w:sz w:val="20"/>
        </w:rPr>
        <w:t xml:space="preserve"> </w:t>
      </w:r>
      <w:r>
        <w:rPr>
          <w:color w:val="212121"/>
          <w:sz w:val="20"/>
        </w:rPr>
        <w:t>Opening</w:t>
      </w:r>
    </w:p>
    <w:p w14:paraId="7123D57C" w14:textId="77777777" w:rsidR="006221B2" w:rsidRDefault="00EC6958">
      <w:pPr>
        <w:pStyle w:val="ListParagraph"/>
        <w:numPr>
          <w:ilvl w:val="1"/>
          <w:numId w:val="7"/>
        </w:numPr>
        <w:tabs>
          <w:tab w:val="left" w:pos="860"/>
          <w:tab w:val="left" w:pos="861"/>
        </w:tabs>
        <w:spacing w:line="254" w:lineRule="exact"/>
        <w:ind w:hanging="361"/>
        <w:rPr>
          <w:rFonts w:ascii="Symbol" w:hAnsi="Symbol"/>
          <w:color w:val="212121"/>
          <w:sz w:val="20"/>
        </w:rPr>
      </w:pPr>
      <w:r>
        <w:rPr>
          <w:color w:val="212121"/>
          <w:sz w:val="20"/>
        </w:rPr>
        <w:t>Administrative</w:t>
      </w:r>
      <w:r>
        <w:rPr>
          <w:color w:val="212121"/>
          <w:spacing w:val="-2"/>
          <w:sz w:val="20"/>
        </w:rPr>
        <w:t xml:space="preserve"> </w:t>
      </w:r>
      <w:r>
        <w:rPr>
          <w:color w:val="212121"/>
          <w:sz w:val="20"/>
        </w:rPr>
        <w:t>Evaluation</w:t>
      </w:r>
    </w:p>
    <w:p w14:paraId="7123D57D" w14:textId="77777777" w:rsidR="006221B2" w:rsidRDefault="00EC6958">
      <w:pPr>
        <w:pStyle w:val="ListParagraph"/>
        <w:numPr>
          <w:ilvl w:val="1"/>
          <w:numId w:val="7"/>
        </w:numPr>
        <w:tabs>
          <w:tab w:val="left" w:pos="860"/>
          <w:tab w:val="left" w:pos="861"/>
        </w:tabs>
        <w:spacing w:line="254" w:lineRule="exact"/>
        <w:ind w:hanging="361"/>
        <w:rPr>
          <w:rFonts w:ascii="Symbol" w:hAnsi="Symbol"/>
          <w:color w:val="212121"/>
          <w:sz w:val="20"/>
        </w:rPr>
      </w:pPr>
      <w:r>
        <w:rPr>
          <w:color w:val="212121"/>
          <w:sz w:val="20"/>
        </w:rPr>
        <w:t>Technical</w:t>
      </w:r>
      <w:r>
        <w:rPr>
          <w:color w:val="212121"/>
          <w:spacing w:val="-3"/>
          <w:sz w:val="20"/>
        </w:rPr>
        <w:t xml:space="preserve"> </w:t>
      </w:r>
      <w:r>
        <w:rPr>
          <w:color w:val="212121"/>
          <w:sz w:val="20"/>
        </w:rPr>
        <w:t>Evaluation</w:t>
      </w:r>
    </w:p>
    <w:p w14:paraId="7123D57E" w14:textId="77777777" w:rsidR="006221B2" w:rsidRDefault="00EC6958">
      <w:pPr>
        <w:pStyle w:val="ListParagraph"/>
        <w:numPr>
          <w:ilvl w:val="1"/>
          <w:numId w:val="7"/>
        </w:numPr>
        <w:tabs>
          <w:tab w:val="left" w:pos="860"/>
          <w:tab w:val="left" w:pos="861"/>
        </w:tabs>
        <w:ind w:hanging="361"/>
        <w:rPr>
          <w:rFonts w:ascii="Symbol" w:hAnsi="Symbol"/>
          <w:color w:val="212121"/>
          <w:sz w:val="20"/>
        </w:rPr>
      </w:pPr>
      <w:r>
        <w:rPr>
          <w:color w:val="212121"/>
          <w:sz w:val="20"/>
        </w:rPr>
        <w:t>Financial</w:t>
      </w:r>
      <w:r>
        <w:rPr>
          <w:color w:val="212121"/>
          <w:spacing w:val="-4"/>
          <w:sz w:val="20"/>
        </w:rPr>
        <w:t xml:space="preserve"> </w:t>
      </w:r>
      <w:r>
        <w:rPr>
          <w:color w:val="212121"/>
          <w:sz w:val="20"/>
        </w:rPr>
        <w:t>Evaluation</w:t>
      </w:r>
    </w:p>
    <w:p w14:paraId="7123D57F" w14:textId="77777777" w:rsidR="006221B2" w:rsidRDefault="00EC6958">
      <w:pPr>
        <w:pStyle w:val="ListParagraph"/>
        <w:numPr>
          <w:ilvl w:val="1"/>
          <w:numId w:val="7"/>
        </w:numPr>
        <w:tabs>
          <w:tab w:val="left" w:pos="860"/>
          <w:tab w:val="left" w:pos="861"/>
        </w:tabs>
        <w:spacing w:line="255" w:lineRule="exact"/>
        <w:ind w:hanging="361"/>
        <w:rPr>
          <w:rFonts w:ascii="Symbol" w:hAnsi="Symbol"/>
          <w:color w:val="212121"/>
          <w:sz w:val="20"/>
        </w:rPr>
      </w:pPr>
      <w:r>
        <w:rPr>
          <w:color w:val="212121"/>
          <w:sz w:val="20"/>
        </w:rPr>
        <w:t>Contract</w:t>
      </w:r>
      <w:r>
        <w:rPr>
          <w:color w:val="212121"/>
          <w:spacing w:val="-3"/>
          <w:sz w:val="20"/>
        </w:rPr>
        <w:t xml:space="preserve"> </w:t>
      </w:r>
      <w:r>
        <w:rPr>
          <w:color w:val="212121"/>
          <w:sz w:val="20"/>
        </w:rPr>
        <w:t>Award</w:t>
      </w:r>
    </w:p>
    <w:p w14:paraId="7123D580" w14:textId="77777777" w:rsidR="006221B2" w:rsidRDefault="00EC6958">
      <w:pPr>
        <w:pStyle w:val="ListParagraph"/>
        <w:numPr>
          <w:ilvl w:val="1"/>
          <w:numId w:val="7"/>
        </w:numPr>
        <w:tabs>
          <w:tab w:val="left" w:pos="860"/>
          <w:tab w:val="left" w:pos="861"/>
        </w:tabs>
        <w:ind w:hanging="361"/>
        <w:rPr>
          <w:rFonts w:ascii="Symbol" w:hAnsi="Symbol"/>
          <w:color w:val="212121"/>
          <w:sz w:val="20"/>
        </w:rPr>
      </w:pPr>
      <w:r>
        <w:rPr>
          <w:color w:val="212121"/>
          <w:sz w:val="20"/>
        </w:rPr>
        <w:t>Notification</w:t>
      </w:r>
      <w:r>
        <w:rPr>
          <w:color w:val="212121"/>
          <w:spacing w:val="-2"/>
          <w:sz w:val="20"/>
        </w:rPr>
        <w:t xml:space="preserve"> </w:t>
      </w:r>
      <w:r>
        <w:rPr>
          <w:color w:val="212121"/>
          <w:sz w:val="20"/>
        </w:rPr>
        <w:t>of</w:t>
      </w:r>
      <w:r>
        <w:rPr>
          <w:color w:val="212121"/>
          <w:spacing w:val="-2"/>
          <w:sz w:val="20"/>
        </w:rPr>
        <w:t xml:space="preserve"> </w:t>
      </w:r>
      <w:r>
        <w:rPr>
          <w:color w:val="212121"/>
          <w:sz w:val="20"/>
        </w:rPr>
        <w:t>Contract</w:t>
      </w:r>
      <w:r>
        <w:rPr>
          <w:color w:val="212121"/>
          <w:spacing w:val="-2"/>
          <w:sz w:val="20"/>
        </w:rPr>
        <w:t xml:space="preserve"> </w:t>
      </w:r>
      <w:r>
        <w:rPr>
          <w:color w:val="212121"/>
          <w:sz w:val="20"/>
        </w:rPr>
        <w:t>Award</w:t>
      </w:r>
    </w:p>
    <w:p w14:paraId="7123D581" w14:textId="77777777" w:rsidR="006221B2" w:rsidRDefault="006221B2">
      <w:pPr>
        <w:pStyle w:val="BodyText"/>
        <w:spacing w:before="1"/>
      </w:pPr>
    </w:p>
    <w:p w14:paraId="7123D582" w14:textId="77777777" w:rsidR="006221B2" w:rsidRDefault="00EC6958">
      <w:pPr>
        <w:pStyle w:val="Heading1"/>
        <w:numPr>
          <w:ilvl w:val="0"/>
          <w:numId w:val="7"/>
        </w:numPr>
        <w:tabs>
          <w:tab w:val="left" w:pos="860"/>
          <w:tab w:val="left" w:pos="861"/>
        </w:tabs>
        <w:ind w:hanging="721"/>
      </w:pPr>
      <w:r>
        <w:t>SUBMISSION</w:t>
      </w:r>
      <w:r>
        <w:rPr>
          <w:spacing w:val="-3"/>
        </w:rPr>
        <w:t xml:space="preserve"> </w:t>
      </w:r>
      <w:r>
        <w:t>OF</w:t>
      </w:r>
      <w:r>
        <w:rPr>
          <w:spacing w:val="-3"/>
        </w:rPr>
        <w:t xml:space="preserve"> </w:t>
      </w:r>
      <w:r>
        <w:t>BIDS</w:t>
      </w:r>
    </w:p>
    <w:p w14:paraId="7123D583" w14:textId="1D94DE2D" w:rsidR="006221B2" w:rsidRDefault="00EC6958" w:rsidP="004C0D5E">
      <w:pPr>
        <w:pStyle w:val="BodyText"/>
        <w:spacing w:before="1"/>
        <w:ind w:left="140" w:right="143"/>
        <w:jc w:val="both"/>
      </w:pPr>
      <w:r w:rsidRPr="004C0D5E">
        <w:t>Bidders are solely responsible for ensuring that the full bid is received by DRC in accordance with the RFP requirements prior</w:t>
      </w:r>
      <w:r w:rsidR="004C0D5E">
        <w:t xml:space="preserve"> </w:t>
      </w:r>
      <w:r w:rsidR="004C0D5E" w:rsidRPr="004C0D5E">
        <w:t xml:space="preserve">to </w:t>
      </w:r>
      <w:proofErr w:type="gramStart"/>
      <w:r w:rsidR="004C0D5E" w:rsidRPr="004C0D5E">
        <w:t xml:space="preserve">the </w:t>
      </w:r>
      <w:r w:rsidRPr="004C0D5E">
        <w:t xml:space="preserve"> specified</w:t>
      </w:r>
      <w:proofErr w:type="gramEnd"/>
      <w:r w:rsidRPr="004C0D5E">
        <w:t xml:space="preserve"> date and time mentioned above. DRC will consider only those portions of the bids received prior to the closing date and time specified.</w:t>
      </w:r>
    </w:p>
    <w:p w14:paraId="7123D584" w14:textId="77777777" w:rsidR="006221B2" w:rsidRDefault="006221B2">
      <w:pPr>
        <w:pStyle w:val="BodyText"/>
      </w:pPr>
    </w:p>
    <w:p w14:paraId="7123D585" w14:textId="40A827BA" w:rsidR="006221B2" w:rsidRDefault="00EC6958" w:rsidP="00FC35A9">
      <w:pPr>
        <w:pStyle w:val="BodyText"/>
        <w:spacing w:before="1"/>
        <w:ind w:left="140" w:right="143"/>
        <w:jc w:val="both"/>
      </w:pPr>
      <w:r>
        <w:t xml:space="preserve">All responsive Bids shall be written on Bidders own template, </w:t>
      </w:r>
      <w:proofErr w:type="gramStart"/>
      <w:r>
        <w:t>stamped</w:t>
      </w:r>
      <w:proofErr w:type="gramEnd"/>
      <w:r w:rsidR="00FC35A9">
        <w:t xml:space="preserve"> </w:t>
      </w:r>
      <w:r>
        <w:t>and signed.</w:t>
      </w:r>
      <w:r w:rsidRPr="00FC35A9">
        <w:t xml:space="preserve"> </w:t>
      </w:r>
      <w:r w:rsidR="00FC35A9">
        <w:t>T</w:t>
      </w:r>
      <w:r w:rsidRPr="00FC35A9">
        <w:t>he following documents shall be contained with the bid:</w:t>
      </w:r>
    </w:p>
    <w:p w14:paraId="7123D586" w14:textId="67C5B989" w:rsidR="006221B2" w:rsidRDefault="00EC6958">
      <w:pPr>
        <w:pStyle w:val="Heading1"/>
        <w:numPr>
          <w:ilvl w:val="1"/>
          <w:numId w:val="7"/>
        </w:numPr>
        <w:tabs>
          <w:tab w:val="left" w:pos="860"/>
          <w:tab w:val="left" w:pos="861"/>
        </w:tabs>
        <w:spacing w:line="254" w:lineRule="exact"/>
        <w:ind w:hanging="361"/>
        <w:rPr>
          <w:rFonts w:ascii="Symbol" w:hAnsi="Symbol"/>
          <w:color w:val="212121"/>
        </w:rPr>
      </w:pPr>
      <w:r>
        <w:rPr>
          <w:color w:val="212121"/>
        </w:rPr>
        <w:t>Tender</w:t>
      </w:r>
      <w:r>
        <w:rPr>
          <w:color w:val="212121"/>
          <w:spacing w:val="-4"/>
        </w:rPr>
        <w:t xml:space="preserve"> </w:t>
      </w:r>
      <w:r>
        <w:rPr>
          <w:color w:val="212121"/>
        </w:rPr>
        <w:t>&amp;</w:t>
      </w:r>
      <w:r>
        <w:rPr>
          <w:color w:val="212121"/>
          <w:spacing w:val="-2"/>
        </w:rPr>
        <w:t xml:space="preserve"> </w:t>
      </w:r>
      <w:r>
        <w:rPr>
          <w:color w:val="212121"/>
        </w:rPr>
        <w:t>Contract</w:t>
      </w:r>
      <w:r>
        <w:rPr>
          <w:color w:val="212121"/>
          <w:spacing w:val="-3"/>
        </w:rPr>
        <w:t xml:space="preserve"> </w:t>
      </w:r>
      <w:r>
        <w:rPr>
          <w:color w:val="212121"/>
        </w:rPr>
        <w:t>Award</w:t>
      </w:r>
      <w:r>
        <w:rPr>
          <w:color w:val="212121"/>
          <w:spacing w:val="-5"/>
        </w:rPr>
        <w:t xml:space="preserve"> </w:t>
      </w:r>
      <w:r>
        <w:rPr>
          <w:color w:val="212121"/>
        </w:rPr>
        <w:t>Acknowledgment</w:t>
      </w:r>
      <w:r>
        <w:rPr>
          <w:color w:val="212121"/>
          <w:spacing w:val="-4"/>
        </w:rPr>
        <w:t xml:space="preserve"> </w:t>
      </w:r>
      <w:r>
        <w:rPr>
          <w:color w:val="212121"/>
        </w:rPr>
        <w:t>Certificate</w:t>
      </w:r>
      <w:r>
        <w:rPr>
          <w:color w:val="212121"/>
          <w:spacing w:val="-3"/>
        </w:rPr>
        <w:t xml:space="preserve"> </w:t>
      </w:r>
      <w:r>
        <w:rPr>
          <w:color w:val="212121"/>
        </w:rPr>
        <w:t>(Annex</w:t>
      </w:r>
      <w:r>
        <w:rPr>
          <w:color w:val="212121"/>
          <w:spacing w:val="-4"/>
        </w:rPr>
        <w:t xml:space="preserve"> </w:t>
      </w:r>
      <w:r>
        <w:rPr>
          <w:color w:val="212121"/>
        </w:rPr>
        <w:t>B)</w:t>
      </w:r>
      <w:r w:rsidR="00F86754">
        <w:rPr>
          <w:color w:val="212121"/>
        </w:rPr>
        <w:t>.</w:t>
      </w:r>
    </w:p>
    <w:p w14:paraId="7123D587" w14:textId="6C6F18C8" w:rsidR="006221B2" w:rsidRDefault="00EC6958">
      <w:pPr>
        <w:pStyle w:val="ListParagraph"/>
        <w:numPr>
          <w:ilvl w:val="1"/>
          <w:numId w:val="7"/>
        </w:numPr>
        <w:tabs>
          <w:tab w:val="left" w:pos="860"/>
          <w:tab w:val="left" w:pos="861"/>
        </w:tabs>
        <w:spacing w:line="254" w:lineRule="exact"/>
        <w:ind w:hanging="361"/>
        <w:rPr>
          <w:rFonts w:ascii="Symbol" w:hAnsi="Symbol"/>
          <w:b/>
          <w:color w:val="212121"/>
          <w:sz w:val="20"/>
        </w:rPr>
      </w:pPr>
      <w:r>
        <w:rPr>
          <w:b/>
          <w:color w:val="212121"/>
          <w:sz w:val="20"/>
        </w:rPr>
        <w:t>Supplier</w:t>
      </w:r>
      <w:r>
        <w:rPr>
          <w:b/>
          <w:color w:val="212121"/>
          <w:spacing w:val="-3"/>
          <w:sz w:val="20"/>
        </w:rPr>
        <w:t xml:space="preserve"> </w:t>
      </w:r>
      <w:r>
        <w:rPr>
          <w:b/>
          <w:color w:val="212121"/>
          <w:sz w:val="20"/>
        </w:rPr>
        <w:t>Profile</w:t>
      </w:r>
      <w:r>
        <w:rPr>
          <w:b/>
          <w:color w:val="212121"/>
          <w:spacing w:val="-3"/>
          <w:sz w:val="20"/>
        </w:rPr>
        <w:t xml:space="preserve"> </w:t>
      </w:r>
      <w:r>
        <w:rPr>
          <w:b/>
          <w:color w:val="212121"/>
          <w:sz w:val="20"/>
        </w:rPr>
        <w:t>and</w:t>
      </w:r>
      <w:r>
        <w:rPr>
          <w:b/>
          <w:color w:val="212121"/>
          <w:spacing w:val="-3"/>
          <w:sz w:val="20"/>
        </w:rPr>
        <w:t xml:space="preserve"> </w:t>
      </w:r>
      <w:r>
        <w:rPr>
          <w:b/>
          <w:color w:val="212121"/>
          <w:sz w:val="20"/>
        </w:rPr>
        <w:t>Registration</w:t>
      </w:r>
      <w:r>
        <w:rPr>
          <w:b/>
          <w:color w:val="212121"/>
          <w:spacing w:val="-3"/>
          <w:sz w:val="20"/>
        </w:rPr>
        <w:t xml:space="preserve"> </w:t>
      </w:r>
      <w:r>
        <w:rPr>
          <w:b/>
          <w:color w:val="212121"/>
          <w:sz w:val="20"/>
        </w:rPr>
        <w:t>form</w:t>
      </w:r>
      <w:r>
        <w:rPr>
          <w:b/>
          <w:color w:val="212121"/>
          <w:spacing w:val="-3"/>
          <w:sz w:val="20"/>
        </w:rPr>
        <w:t xml:space="preserve"> </w:t>
      </w:r>
      <w:r>
        <w:rPr>
          <w:b/>
          <w:color w:val="212121"/>
          <w:sz w:val="20"/>
        </w:rPr>
        <w:t>(Annex</w:t>
      </w:r>
      <w:r>
        <w:rPr>
          <w:b/>
          <w:color w:val="212121"/>
          <w:spacing w:val="-3"/>
          <w:sz w:val="20"/>
        </w:rPr>
        <w:t xml:space="preserve"> </w:t>
      </w:r>
      <w:r>
        <w:rPr>
          <w:b/>
          <w:color w:val="212121"/>
          <w:sz w:val="20"/>
        </w:rPr>
        <w:t>E)</w:t>
      </w:r>
      <w:r w:rsidR="00F86754">
        <w:rPr>
          <w:b/>
          <w:color w:val="212121"/>
          <w:sz w:val="20"/>
        </w:rPr>
        <w:t>.</w:t>
      </w:r>
    </w:p>
    <w:p w14:paraId="7123D588" w14:textId="38EA16A3" w:rsidR="006221B2" w:rsidRDefault="00EC6958">
      <w:pPr>
        <w:pStyle w:val="Heading1"/>
        <w:numPr>
          <w:ilvl w:val="1"/>
          <w:numId w:val="7"/>
        </w:numPr>
        <w:tabs>
          <w:tab w:val="left" w:pos="860"/>
          <w:tab w:val="left" w:pos="861"/>
        </w:tabs>
        <w:ind w:hanging="361"/>
        <w:rPr>
          <w:rFonts w:ascii="Symbol" w:hAnsi="Symbol"/>
          <w:color w:val="212121"/>
        </w:rPr>
      </w:pPr>
      <w:proofErr w:type="gramStart"/>
      <w:r>
        <w:rPr>
          <w:color w:val="212121"/>
        </w:rPr>
        <w:t>plus</w:t>
      </w:r>
      <w:proofErr w:type="gramEnd"/>
      <w:r>
        <w:rPr>
          <w:color w:val="212121"/>
          <w:spacing w:val="-4"/>
        </w:rPr>
        <w:t xml:space="preserve"> </w:t>
      </w:r>
      <w:r>
        <w:rPr>
          <w:color w:val="212121"/>
        </w:rPr>
        <w:t>any</w:t>
      </w:r>
      <w:r>
        <w:rPr>
          <w:color w:val="212121"/>
          <w:spacing w:val="-3"/>
        </w:rPr>
        <w:t xml:space="preserve"> </w:t>
      </w:r>
      <w:r>
        <w:rPr>
          <w:color w:val="212121"/>
        </w:rPr>
        <w:t>other</w:t>
      </w:r>
      <w:r>
        <w:rPr>
          <w:color w:val="212121"/>
          <w:spacing w:val="-2"/>
        </w:rPr>
        <w:t xml:space="preserve"> </w:t>
      </w:r>
      <w:r>
        <w:rPr>
          <w:color w:val="212121"/>
        </w:rPr>
        <w:t>documents</w:t>
      </w:r>
      <w:r>
        <w:rPr>
          <w:color w:val="212121"/>
          <w:spacing w:val="-2"/>
        </w:rPr>
        <w:t xml:space="preserve"> </w:t>
      </w:r>
      <w:r>
        <w:rPr>
          <w:color w:val="212121"/>
        </w:rPr>
        <w:t>required</w:t>
      </w:r>
      <w:r>
        <w:rPr>
          <w:color w:val="212121"/>
          <w:spacing w:val="2"/>
        </w:rPr>
        <w:t xml:space="preserve"> </w:t>
      </w:r>
      <w:r>
        <w:rPr>
          <w:color w:val="212121"/>
        </w:rPr>
        <w:t>as</w:t>
      </w:r>
      <w:r>
        <w:rPr>
          <w:color w:val="212121"/>
          <w:spacing w:val="-3"/>
        </w:rPr>
        <w:t xml:space="preserve"> </w:t>
      </w:r>
      <w:r w:rsidR="006E6C36">
        <w:rPr>
          <w:color w:val="212121"/>
          <w:spacing w:val="-3"/>
        </w:rPr>
        <w:t>`</w:t>
      </w:r>
      <w:r w:rsidRPr="00F86754">
        <w:rPr>
          <w:color w:val="212121"/>
        </w:rPr>
        <w:t>indicated</w:t>
      </w:r>
      <w:r w:rsidRPr="00F86754">
        <w:rPr>
          <w:color w:val="212121"/>
          <w:spacing w:val="-2"/>
        </w:rPr>
        <w:t xml:space="preserve"> </w:t>
      </w:r>
      <w:r w:rsidRPr="00F86754">
        <w:rPr>
          <w:color w:val="212121"/>
        </w:rPr>
        <w:t>in</w:t>
      </w:r>
      <w:r w:rsidRPr="00F86754">
        <w:rPr>
          <w:color w:val="212121"/>
          <w:spacing w:val="-3"/>
        </w:rPr>
        <w:t xml:space="preserve"> </w:t>
      </w:r>
      <w:r w:rsidRPr="00F86754">
        <w:rPr>
          <w:color w:val="212121"/>
        </w:rPr>
        <w:t>Section</w:t>
      </w:r>
      <w:r w:rsidRPr="00F86754">
        <w:rPr>
          <w:color w:val="212121"/>
          <w:spacing w:val="-4"/>
        </w:rPr>
        <w:t xml:space="preserve"> </w:t>
      </w:r>
      <w:r w:rsidRPr="00F86754">
        <w:rPr>
          <w:color w:val="212121"/>
        </w:rPr>
        <w:t>A.</w:t>
      </w:r>
    </w:p>
    <w:p w14:paraId="7123D589" w14:textId="77777777" w:rsidR="006221B2" w:rsidRDefault="006221B2">
      <w:pPr>
        <w:pStyle w:val="BodyText"/>
        <w:spacing w:before="1"/>
        <w:rPr>
          <w:b/>
        </w:rPr>
      </w:pPr>
    </w:p>
    <w:p w14:paraId="7123D58A" w14:textId="73084FBC" w:rsidR="006221B2" w:rsidRDefault="00EC6958">
      <w:pPr>
        <w:pStyle w:val="BodyText"/>
        <w:ind w:left="140"/>
      </w:pPr>
      <w:r w:rsidRPr="008E2D45">
        <w:rPr>
          <w:color w:val="212121"/>
        </w:rPr>
        <w:t>Bids</w:t>
      </w:r>
      <w:r w:rsidRPr="008E2D45">
        <w:rPr>
          <w:color w:val="212121"/>
          <w:spacing w:val="19"/>
        </w:rPr>
        <w:t xml:space="preserve"> </w:t>
      </w:r>
      <w:r>
        <w:rPr>
          <w:color w:val="212121"/>
        </w:rPr>
        <w:t>not</w:t>
      </w:r>
      <w:r>
        <w:rPr>
          <w:color w:val="212121"/>
          <w:spacing w:val="17"/>
        </w:rPr>
        <w:t xml:space="preserve"> </w:t>
      </w:r>
      <w:r>
        <w:rPr>
          <w:color w:val="212121"/>
        </w:rPr>
        <w:t>received</w:t>
      </w:r>
      <w:r>
        <w:rPr>
          <w:color w:val="212121"/>
          <w:spacing w:val="19"/>
        </w:rPr>
        <w:t xml:space="preserve"> </w:t>
      </w:r>
      <w:r>
        <w:rPr>
          <w:color w:val="212121"/>
        </w:rPr>
        <w:t>before</w:t>
      </w:r>
      <w:r>
        <w:rPr>
          <w:color w:val="212121"/>
          <w:spacing w:val="16"/>
        </w:rPr>
        <w:t xml:space="preserve"> </w:t>
      </w:r>
      <w:r>
        <w:rPr>
          <w:color w:val="212121"/>
        </w:rPr>
        <w:t>the</w:t>
      </w:r>
      <w:r>
        <w:rPr>
          <w:color w:val="212121"/>
          <w:spacing w:val="20"/>
        </w:rPr>
        <w:t xml:space="preserve"> </w:t>
      </w:r>
      <w:r>
        <w:rPr>
          <w:color w:val="212121"/>
        </w:rPr>
        <w:t>indicated</w:t>
      </w:r>
      <w:r>
        <w:rPr>
          <w:color w:val="212121"/>
          <w:spacing w:val="18"/>
        </w:rPr>
        <w:t xml:space="preserve"> </w:t>
      </w:r>
      <w:r>
        <w:rPr>
          <w:color w:val="212121"/>
        </w:rPr>
        <w:t>time</w:t>
      </w:r>
      <w:r>
        <w:rPr>
          <w:color w:val="212121"/>
          <w:spacing w:val="16"/>
        </w:rPr>
        <w:t xml:space="preserve"> </w:t>
      </w:r>
      <w:r>
        <w:rPr>
          <w:color w:val="212121"/>
        </w:rPr>
        <w:t>and</w:t>
      </w:r>
      <w:r>
        <w:rPr>
          <w:color w:val="212121"/>
          <w:spacing w:val="18"/>
        </w:rPr>
        <w:t xml:space="preserve"> </w:t>
      </w:r>
      <w:r>
        <w:rPr>
          <w:color w:val="212121"/>
        </w:rPr>
        <w:t>date</w:t>
      </w:r>
      <w:r>
        <w:rPr>
          <w:color w:val="212121"/>
          <w:spacing w:val="17"/>
        </w:rPr>
        <w:t xml:space="preserve"> </w:t>
      </w:r>
      <w:r>
        <w:rPr>
          <w:color w:val="212121"/>
        </w:rPr>
        <w:t>as</w:t>
      </w:r>
      <w:r>
        <w:rPr>
          <w:color w:val="212121"/>
          <w:spacing w:val="19"/>
        </w:rPr>
        <w:t xml:space="preserve"> </w:t>
      </w:r>
      <w:r>
        <w:rPr>
          <w:color w:val="212121"/>
        </w:rPr>
        <w:t>set</w:t>
      </w:r>
      <w:r>
        <w:rPr>
          <w:color w:val="212121"/>
          <w:spacing w:val="18"/>
        </w:rPr>
        <w:t xml:space="preserve"> </w:t>
      </w:r>
      <w:r>
        <w:rPr>
          <w:color w:val="212121"/>
        </w:rPr>
        <w:t>forth</w:t>
      </w:r>
      <w:r>
        <w:rPr>
          <w:color w:val="212121"/>
          <w:spacing w:val="18"/>
        </w:rPr>
        <w:t xml:space="preserve"> </w:t>
      </w:r>
      <w:r>
        <w:rPr>
          <w:color w:val="212121"/>
        </w:rPr>
        <w:t>on</w:t>
      </w:r>
      <w:r>
        <w:rPr>
          <w:color w:val="212121"/>
          <w:spacing w:val="18"/>
        </w:rPr>
        <w:t xml:space="preserve"> </w:t>
      </w:r>
      <w:r>
        <w:rPr>
          <w:color w:val="212121"/>
        </w:rPr>
        <w:t>page</w:t>
      </w:r>
      <w:r>
        <w:rPr>
          <w:color w:val="212121"/>
          <w:spacing w:val="17"/>
        </w:rPr>
        <w:t xml:space="preserve"> </w:t>
      </w:r>
      <w:r>
        <w:rPr>
          <w:color w:val="212121"/>
        </w:rPr>
        <w:t>1,</w:t>
      </w:r>
      <w:r>
        <w:rPr>
          <w:color w:val="212121"/>
          <w:spacing w:val="17"/>
        </w:rPr>
        <w:t xml:space="preserve"> </w:t>
      </w:r>
      <w:r>
        <w:rPr>
          <w:color w:val="212121"/>
        </w:rPr>
        <w:t>or</w:t>
      </w:r>
      <w:r>
        <w:rPr>
          <w:color w:val="212121"/>
          <w:spacing w:val="18"/>
        </w:rPr>
        <w:t xml:space="preserve"> </w:t>
      </w:r>
      <w:r>
        <w:rPr>
          <w:color w:val="212121"/>
        </w:rPr>
        <w:t>delivered</w:t>
      </w:r>
      <w:r>
        <w:rPr>
          <w:color w:val="212121"/>
          <w:spacing w:val="18"/>
        </w:rPr>
        <w:t xml:space="preserve"> </w:t>
      </w:r>
      <w:r>
        <w:rPr>
          <w:color w:val="212121"/>
        </w:rPr>
        <w:t>to</w:t>
      </w:r>
      <w:r>
        <w:rPr>
          <w:color w:val="212121"/>
          <w:spacing w:val="19"/>
        </w:rPr>
        <w:t xml:space="preserve"> </w:t>
      </w:r>
      <w:r>
        <w:rPr>
          <w:color w:val="212121"/>
        </w:rPr>
        <w:t>any</w:t>
      </w:r>
      <w:r>
        <w:rPr>
          <w:color w:val="212121"/>
          <w:spacing w:val="18"/>
        </w:rPr>
        <w:t xml:space="preserve"> </w:t>
      </w:r>
      <w:r>
        <w:rPr>
          <w:color w:val="212121"/>
        </w:rPr>
        <w:t>other</w:t>
      </w:r>
      <w:r>
        <w:rPr>
          <w:color w:val="212121"/>
          <w:spacing w:val="18"/>
        </w:rPr>
        <w:t xml:space="preserve"> </w:t>
      </w:r>
      <w:r>
        <w:rPr>
          <w:color w:val="212121"/>
        </w:rPr>
        <w:t>email</w:t>
      </w:r>
      <w:r>
        <w:rPr>
          <w:color w:val="212121"/>
          <w:spacing w:val="17"/>
        </w:rPr>
        <w:t xml:space="preserve"> </w:t>
      </w:r>
      <w:r>
        <w:rPr>
          <w:color w:val="212121"/>
        </w:rPr>
        <w:t>address,</w:t>
      </w:r>
      <w:r>
        <w:rPr>
          <w:color w:val="212121"/>
          <w:spacing w:val="18"/>
        </w:rPr>
        <w:t xml:space="preserve"> </w:t>
      </w:r>
      <w:r>
        <w:rPr>
          <w:color w:val="212121"/>
        </w:rPr>
        <w:t>or</w:t>
      </w:r>
      <w:r>
        <w:rPr>
          <w:color w:val="212121"/>
          <w:spacing w:val="-43"/>
        </w:rPr>
        <w:t xml:space="preserve"> </w:t>
      </w:r>
      <w:r>
        <w:rPr>
          <w:color w:val="212121"/>
        </w:rPr>
        <w:t>physical</w:t>
      </w:r>
      <w:r>
        <w:rPr>
          <w:color w:val="212121"/>
          <w:spacing w:val="-1"/>
        </w:rPr>
        <w:t xml:space="preserve"> </w:t>
      </w:r>
      <w:r>
        <w:rPr>
          <w:color w:val="212121"/>
        </w:rPr>
        <w:t xml:space="preserve">address </w:t>
      </w:r>
      <w:r w:rsidR="002744CE">
        <w:rPr>
          <w:color w:val="212121"/>
        </w:rPr>
        <w:t>may</w:t>
      </w:r>
      <w:r>
        <w:rPr>
          <w:color w:val="212121"/>
        </w:rPr>
        <w:t xml:space="preserve"> be</w:t>
      </w:r>
      <w:r>
        <w:rPr>
          <w:color w:val="212121"/>
          <w:spacing w:val="-1"/>
        </w:rPr>
        <w:t xml:space="preserve"> </w:t>
      </w:r>
      <w:r>
        <w:rPr>
          <w:color w:val="212121"/>
        </w:rPr>
        <w:t>disqualified.</w:t>
      </w:r>
    </w:p>
    <w:p w14:paraId="7123D58B" w14:textId="77777777" w:rsidR="006221B2" w:rsidRDefault="006221B2">
      <w:pPr>
        <w:pStyle w:val="BodyText"/>
      </w:pPr>
    </w:p>
    <w:p w14:paraId="7123D58D" w14:textId="61F1B736" w:rsidR="006221B2" w:rsidRDefault="00EC6958" w:rsidP="001F6708">
      <w:pPr>
        <w:pStyle w:val="BodyText"/>
        <w:ind w:left="140"/>
        <w:rPr>
          <w:color w:val="212121"/>
        </w:rPr>
      </w:pPr>
      <w:r>
        <w:rPr>
          <w:color w:val="212121"/>
        </w:rPr>
        <w:t>Bids</w:t>
      </w:r>
      <w:r>
        <w:rPr>
          <w:color w:val="212121"/>
          <w:spacing w:val="9"/>
        </w:rPr>
        <w:t xml:space="preserve"> </w:t>
      </w:r>
      <w:r>
        <w:rPr>
          <w:color w:val="212121"/>
        </w:rPr>
        <w:t>submitted</w:t>
      </w:r>
      <w:r>
        <w:rPr>
          <w:color w:val="212121"/>
          <w:spacing w:val="9"/>
        </w:rPr>
        <w:t xml:space="preserve"> </w:t>
      </w:r>
      <w:r>
        <w:rPr>
          <w:color w:val="212121"/>
        </w:rPr>
        <w:t>by</w:t>
      </w:r>
      <w:r>
        <w:rPr>
          <w:color w:val="212121"/>
          <w:spacing w:val="8"/>
        </w:rPr>
        <w:t xml:space="preserve"> </w:t>
      </w:r>
      <w:r>
        <w:rPr>
          <w:color w:val="212121"/>
        </w:rPr>
        <w:t>mail,</w:t>
      </w:r>
      <w:r>
        <w:rPr>
          <w:color w:val="212121"/>
          <w:spacing w:val="11"/>
        </w:rPr>
        <w:t xml:space="preserve"> </w:t>
      </w:r>
      <w:r>
        <w:rPr>
          <w:color w:val="212121"/>
        </w:rPr>
        <w:t>email</w:t>
      </w:r>
      <w:r>
        <w:rPr>
          <w:color w:val="212121"/>
          <w:spacing w:val="10"/>
        </w:rPr>
        <w:t xml:space="preserve"> </w:t>
      </w:r>
      <w:r>
        <w:rPr>
          <w:color w:val="212121"/>
        </w:rPr>
        <w:t>or</w:t>
      </w:r>
      <w:r>
        <w:rPr>
          <w:color w:val="212121"/>
          <w:spacing w:val="9"/>
        </w:rPr>
        <w:t xml:space="preserve"> </w:t>
      </w:r>
      <w:r>
        <w:rPr>
          <w:color w:val="212121"/>
        </w:rPr>
        <w:t>courier</w:t>
      </w:r>
      <w:r>
        <w:rPr>
          <w:color w:val="212121"/>
          <w:spacing w:val="11"/>
        </w:rPr>
        <w:t xml:space="preserve"> </w:t>
      </w:r>
      <w:r>
        <w:rPr>
          <w:color w:val="212121"/>
        </w:rPr>
        <w:t>by</w:t>
      </w:r>
      <w:r>
        <w:rPr>
          <w:color w:val="212121"/>
          <w:spacing w:val="8"/>
        </w:rPr>
        <w:t xml:space="preserve"> </w:t>
      </w:r>
      <w:r>
        <w:rPr>
          <w:color w:val="212121"/>
        </w:rPr>
        <w:t>so</w:t>
      </w:r>
      <w:r>
        <w:rPr>
          <w:color w:val="212121"/>
          <w:spacing w:val="9"/>
        </w:rPr>
        <w:t xml:space="preserve"> </w:t>
      </w:r>
      <w:r>
        <w:rPr>
          <w:color w:val="212121"/>
        </w:rPr>
        <w:t>is</w:t>
      </w:r>
      <w:r>
        <w:rPr>
          <w:color w:val="212121"/>
          <w:spacing w:val="8"/>
        </w:rPr>
        <w:t xml:space="preserve"> </w:t>
      </w:r>
      <w:r>
        <w:rPr>
          <w:color w:val="212121"/>
        </w:rPr>
        <w:t>at</w:t>
      </w:r>
      <w:r>
        <w:rPr>
          <w:color w:val="212121"/>
          <w:spacing w:val="9"/>
        </w:rPr>
        <w:t xml:space="preserve"> </w:t>
      </w:r>
      <w:r>
        <w:rPr>
          <w:color w:val="212121"/>
        </w:rPr>
        <w:t>the</w:t>
      </w:r>
      <w:r>
        <w:rPr>
          <w:color w:val="212121"/>
          <w:spacing w:val="8"/>
        </w:rPr>
        <w:t xml:space="preserve"> </w:t>
      </w:r>
      <w:r>
        <w:rPr>
          <w:color w:val="212121"/>
        </w:rPr>
        <w:t>Bidders</w:t>
      </w:r>
      <w:r>
        <w:rPr>
          <w:color w:val="212121"/>
          <w:spacing w:val="9"/>
        </w:rPr>
        <w:t xml:space="preserve"> </w:t>
      </w:r>
      <w:r>
        <w:rPr>
          <w:color w:val="212121"/>
        </w:rPr>
        <w:t>risk</w:t>
      </w:r>
      <w:r>
        <w:rPr>
          <w:color w:val="212121"/>
          <w:spacing w:val="9"/>
        </w:rPr>
        <w:t xml:space="preserve"> </w:t>
      </w:r>
      <w:r>
        <w:rPr>
          <w:color w:val="212121"/>
        </w:rPr>
        <w:t>and</w:t>
      </w:r>
      <w:r>
        <w:rPr>
          <w:color w:val="212121"/>
          <w:spacing w:val="17"/>
        </w:rPr>
        <w:t xml:space="preserve"> </w:t>
      </w:r>
      <w:r>
        <w:rPr>
          <w:color w:val="212121"/>
        </w:rPr>
        <w:t>DRC</w:t>
      </w:r>
      <w:r>
        <w:rPr>
          <w:color w:val="212121"/>
          <w:spacing w:val="7"/>
        </w:rPr>
        <w:t xml:space="preserve"> </w:t>
      </w:r>
      <w:r>
        <w:rPr>
          <w:color w:val="212121"/>
        </w:rPr>
        <w:t>takes</w:t>
      </w:r>
      <w:r>
        <w:rPr>
          <w:color w:val="212121"/>
          <w:spacing w:val="9"/>
        </w:rPr>
        <w:t xml:space="preserve"> </w:t>
      </w:r>
      <w:r>
        <w:rPr>
          <w:color w:val="212121"/>
        </w:rPr>
        <w:t>no</w:t>
      </w:r>
      <w:r>
        <w:rPr>
          <w:color w:val="212121"/>
          <w:spacing w:val="10"/>
        </w:rPr>
        <w:t xml:space="preserve"> </w:t>
      </w:r>
      <w:r>
        <w:rPr>
          <w:color w:val="212121"/>
        </w:rPr>
        <w:t>responsibility</w:t>
      </w:r>
      <w:r>
        <w:rPr>
          <w:color w:val="212121"/>
          <w:spacing w:val="9"/>
        </w:rPr>
        <w:t xml:space="preserve"> </w:t>
      </w:r>
      <w:r>
        <w:rPr>
          <w:color w:val="212121"/>
        </w:rPr>
        <w:t>for</w:t>
      </w:r>
      <w:r>
        <w:rPr>
          <w:color w:val="212121"/>
          <w:spacing w:val="8"/>
        </w:rPr>
        <w:t xml:space="preserve"> </w:t>
      </w:r>
      <w:r>
        <w:rPr>
          <w:color w:val="212121"/>
        </w:rPr>
        <w:t>the</w:t>
      </w:r>
      <w:r>
        <w:rPr>
          <w:color w:val="212121"/>
          <w:spacing w:val="8"/>
        </w:rPr>
        <w:t xml:space="preserve"> </w:t>
      </w:r>
      <w:r>
        <w:rPr>
          <w:color w:val="212121"/>
        </w:rPr>
        <w:t>receipt</w:t>
      </w:r>
      <w:r>
        <w:rPr>
          <w:color w:val="212121"/>
          <w:spacing w:val="9"/>
        </w:rPr>
        <w:t xml:space="preserve"> </w:t>
      </w:r>
      <w:r>
        <w:rPr>
          <w:color w:val="212121"/>
        </w:rPr>
        <w:t>of</w:t>
      </w:r>
      <w:r>
        <w:rPr>
          <w:color w:val="212121"/>
          <w:spacing w:val="9"/>
        </w:rPr>
        <w:t xml:space="preserve"> </w:t>
      </w:r>
      <w:proofErr w:type="gramStart"/>
      <w:r>
        <w:rPr>
          <w:color w:val="212121"/>
        </w:rPr>
        <w:t>such</w:t>
      </w:r>
      <w:r w:rsidR="002663D6">
        <w:rPr>
          <w:color w:val="212121"/>
        </w:rPr>
        <w:t xml:space="preserve"> </w:t>
      </w:r>
      <w:r>
        <w:rPr>
          <w:color w:val="212121"/>
          <w:spacing w:val="-42"/>
        </w:rPr>
        <w:t xml:space="preserve"> </w:t>
      </w:r>
      <w:r>
        <w:rPr>
          <w:color w:val="212121"/>
        </w:rPr>
        <w:t>Bids</w:t>
      </w:r>
      <w:proofErr w:type="gramEnd"/>
      <w:r>
        <w:rPr>
          <w:color w:val="212121"/>
        </w:rPr>
        <w:t>.</w:t>
      </w:r>
    </w:p>
    <w:p w14:paraId="324B3FE0" w14:textId="77777777" w:rsidR="0016601E" w:rsidRPr="001F6708" w:rsidRDefault="0016601E" w:rsidP="001F6708">
      <w:pPr>
        <w:pStyle w:val="BodyText"/>
        <w:ind w:left="140"/>
      </w:pPr>
    </w:p>
    <w:p w14:paraId="7123D58E" w14:textId="77777777" w:rsidR="006221B2" w:rsidRDefault="00EC6958">
      <w:pPr>
        <w:pStyle w:val="BodyText"/>
        <w:ind w:left="140"/>
      </w:pPr>
      <w:r>
        <w:rPr>
          <w:color w:val="212121"/>
        </w:rPr>
        <w:t>Bidders</w:t>
      </w:r>
      <w:r>
        <w:rPr>
          <w:color w:val="212121"/>
          <w:spacing w:val="-1"/>
        </w:rPr>
        <w:t xml:space="preserve"> </w:t>
      </w:r>
      <w:r>
        <w:rPr>
          <w:color w:val="212121"/>
        </w:rPr>
        <w:t>are</w:t>
      </w:r>
      <w:r>
        <w:rPr>
          <w:color w:val="212121"/>
          <w:spacing w:val="-2"/>
        </w:rPr>
        <w:t xml:space="preserve"> </w:t>
      </w:r>
      <w:r>
        <w:rPr>
          <w:color w:val="212121"/>
        </w:rPr>
        <w:t>solely</w:t>
      </w:r>
      <w:r>
        <w:rPr>
          <w:color w:val="212121"/>
          <w:spacing w:val="-1"/>
        </w:rPr>
        <w:t xml:space="preserve"> </w:t>
      </w:r>
      <w:r>
        <w:rPr>
          <w:color w:val="212121"/>
        </w:rPr>
        <w:t>responsible</w:t>
      </w:r>
      <w:r>
        <w:rPr>
          <w:color w:val="212121"/>
          <w:spacing w:val="-4"/>
        </w:rPr>
        <w:t xml:space="preserve"> </w:t>
      </w:r>
      <w:r>
        <w:rPr>
          <w:color w:val="212121"/>
        </w:rPr>
        <w:t>for</w:t>
      </w:r>
      <w:r>
        <w:rPr>
          <w:color w:val="212121"/>
          <w:spacing w:val="-1"/>
        </w:rPr>
        <w:t xml:space="preserve"> </w:t>
      </w:r>
      <w:r>
        <w:rPr>
          <w:color w:val="212121"/>
        </w:rPr>
        <w:t>ensuring</w:t>
      </w:r>
      <w:r>
        <w:rPr>
          <w:color w:val="212121"/>
          <w:spacing w:val="-2"/>
        </w:rPr>
        <w:t xml:space="preserve"> </w:t>
      </w:r>
      <w:r>
        <w:rPr>
          <w:color w:val="212121"/>
        </w:rPr>
        <w:t>that</w:t>
      </w:r>
      <w:r>
        <w:rPr>
          <w:color w:val="212121"/>
          <w:spacing w:val="-2"/>
        </w:rPr>
        <w:t xml:space="preserve"> </w:t>
      </w:r>
      <w:r>
        <w:rPr>
          <w:color w:val="212121"/>
        </w:rPr>
        <w:t>the</w:t>
      </w:r>
      <w:r>
        <w:rPr>
          <w:color w:val="212121"/>
          <w:spacing w:val="-2"/>
        </w:rPr>
        <w:t xml:space="preserve"> </w:t>
      </w:r>
      <w:r>
        <w:rPr>
          <w:color w:val="212121"/>
        </w:rPr>
        <w:t>full</w:t>
      </w:r>
      <w:r>
        <w:rPr>
          <w:color w:val="212121"/>
          <w:spacing w:val="-1"/>
        </w:rPr>
        <w:t xml:space="preserve"> </w:t>
      </w:r>
      <w:r>
        <w:rPr>
          <w:color w:val="212121"/>
        </w:rPr>
        <w:t>Bid</w:t>
      </w:r>
      <w:r>
        <w:rPr>
          <w:color w:val="212121"/>
          <w:spacing w:val="-1"/>
        </w:rPr>
        <w:t xml:space="preserve"> </w:t>
      </w:r>
      <w:r>
        <w:rPr>
          <w:color w:val="212121"/>
        </w:rPr>
        <w:t>is</w:t>
      </w:r>
      <w:r>
        <w:rPr>
          <w:color w:val="212121"/>
          <w:spacing w:val="-2"/>
        </w:rPr>
        <w:t xml:space="preserve"> </w:t>
      </w:r>
      <w:r>
        <w:rPr>
          <w:color w:val="212121"/>
        </w:rPr>
        <w:t>received</w:t>
      </w:r>
      <w:r>
        <w:rPr>
          <w:color w:val="212121"/>
          <w:spacing w:val="-1"/>
        </w:rPr>
        <w:t xml:space="preserve"> </w:t>
      </w:r>
      <w:r>
        <w:rPr>
          <w:color w:val="212121"/>
        </w:rPr>
        <w:t>by</w:t>
      </w:r>
      <w:r>
        <w:rPr>
          <w:color w:val="212121"/>
          <w:spacing w:val="-1"/>
        </w:rPr>
        <w:t xml:space="preserve"> </w:t>
      </w:r>
      <w:r>
        <w:rPr>
          <w:color w:val="212121"/>
        </w:rPr>
        <w:t>DRC</w:t>
      </w:r>
      <w:r>
        <w:rPr>
          <w:color w:val="212121"/>
          <w:spacing w:val="-3"/>
        </w:rPr>
        <w:t xml:space="preserve"> </w:t>
      </w:r>
      <w:r>
        <w:rPr>
          <w:color w:val="212121"/>
        </w:rPr>
        <w:t>in</w:t>
      </w:r>
      <w:r>
        <w:rPr>
          <w:color w:val="212121"/>
          <w:spacing w:val="-1"/>
        </w:rPr>
        <w:t xml:space="preserve"> </w:t>
      </w:r>
      <w:r>
        <w:rPr>
          <w:color w:val="212121"/>
        </w:rPr>
        <w:t>accordance</w:t>
      </w:r>
      <w:r>
        <w:rPr>
          <w:color w:val="212121"/>
          <w:spacing w:val="-3"/>
        </w:rPr>
        <w:t xml:space="preserve"> </w:t>
      </w:r>
      <w:r>
        <w:rPr>
          <w:color w:val="212121"/>
        </w:rPr>
        <w:t>with</w:t>
      </w:r>
      <w:r>
        <w:rPr>
          <w:color w:val="212121"/>
          <w:spacing w:val="-1"/>
        </w:rPr>
        <w:t xml:space="preserve"> </w:t>
      </w:r>
      <w:r>
        <w:rPr>
          <w:color w:val="212121"/>
        </w:rPr>
        <w:t>the</w:t>
      </w:r>
      <w:r>
        <w:rPr>
          <w:color w:val="212121"/>
          <w:spacing w:val="-3"/>
        </w:rPr>
        <w:t xml:space="preserve"> </w:t>
      </w:r>
      <w:r>
        <w:rPr>
          <w:color w:val="212121"/>
        </w:rPr>
        <w:t>RFP</w:t>
      </w:r>
      <w:r>
        <w:rPr>
          <w:color w:val="212121"/>
          <w:spacing w:val="-1"/>
        </w:rPr>
        <w:t xml:space="preserve"> </w:t>
      </w:r>
      <w:r>
        <w:rPr>
          <w:color w:val="212121"/>
        </w:rPr>
        <w:t>requirements.</w:t>
      </w:r>
    </w:p>
    <w:p w14:paraId="7123D58F" w14:textId="77777777" w:rsidR="006221B2" w:rsidRDefault="006221B2">
      <w:pPr>
        <w:pStyle w:val="BodyText"/>
        <w:spacing w:before="1"/>
      </w:pPr>
    </w:p>
    <w:p w14:paraId="7123D591" w14:textId="23A6FE5B" w:rsidR="006221B2" w:rsidRPr="00F86754" w:rsidRDefault="00EC6958" w:rsidP="00F86754">
      <w:pPr>
        <w:pStyle w:val="Heading1"/>
        <w:numPr>
          <w:ilvl w:val="0"/>
          <w:numId w:val="4"/>
        </w:numPr>
        <w:tabs>
          <w:tab w:val="left" w:pos="860"/>
          <w:tab w:val="left" w:pos="861"/>
        </w:tabs>
        <w:ind w:hanging="721"/>
        <w:jc w:val="both"/>
      </w:pPr>
      <w:r>
        <w:t>Hard</w:t>
      </w:r>
      <w:r>
        <w:rPr>
          <w:spacing w:val="-2"/>
        </w:rPr>
        <w:t xml:space="preserve"> </w:t>
      </w:r>
      <w:r>
        <w:t>Copy:</w:t>
      </w:r>
    </w:p>
    <w:p w14:paraId="7123D592" w14:textId="77777777" w:rsidR="006221B2" w:rsidRDefault="00EC6958">
      <w:pPr>
        <w:pStyle w:val="BodyText"/>
        <w:ind w:left="140"/>
      </w:pPr>
      <w:r>
        <w:rPr>
          <w:color w:val="212121"/>
        </w:rPr>
        <w:t>Hard</w:t>
      </w:r>
      <w:r>
        <w:rPr>
          <w:color w:val="212121"/>
          <w:spacing w:val="-3"/>
        </w:rPr>
        <w:t xml:space="preserve"> </w:t>
      </w:r>
      <w:r>
        <w:rPr>
          <w:color w:val="212121"/>
        </w:rPr>
        <w:t>copy</w:t>
      </w:r>
      <w:r>
        <w:rPr>
          <w:color w:val="212121"/>
          <w:spacing w:val="-2"/>
        </w:rPr>
        <w:t xml:space="preserve"> </w:t>
      </w:r>
      <w:r>
        <w:rPr>
          <w:color w:val="212121"/>
        </w:rPr>
        <w:t>Bids</w:t>
      </w:r>
      <w:r>
        <w:rPr>
          <w:color w:val="212121"/>
          <w:spacing w:val="-3"/>
        </w:rPr>
        <w:t xml:space="preserve"> </w:t>
      </w:r>
      <w:r>
        <w:rPr>
          <w:color w:val="212121"/>
        </w:rPr>
        <w:t>shall</w:t>
      </w:r>
      <w:r>
        <w:rPr>
          <w:color w:val="212121"/>
          <w:spacing w:val="-3"/>
        </w:rPr>
        <w:t xml:space="preserve"> </w:t>
      </w:r>
      <w:r>
        <w:rPr>
          <w:color w:val="212121"/>
        </w:rPr>
        <w:t>be</w:t>
      </w:r>
      <w:r>
        <w:rPr>
          <w:color w:val="212121"/>
          <w:spacing w:val="-3"/>
        </w:rPr>
        <w:t xml:space="preserve"> </w:t>
      </w:r>
      <w:r>
        <w:rPr>
          <w:color w:val="212121"/>
        </w:rPr>
        <w:t>separated</w:t>
      </w:r>
      <w:r>
        <w:rPr>
          <w:color w:val="212121"/>
          <w:spacing w:val="-2"/>
        </w:rPr>
        <w:t xml:space="preserve"> </w:t>
      </w:r>
      <w:r>
        <w:rPr>
          <w:color w:val="212121"/>
        </w:rPr>
        <w:t>into</w:t>
      </w:r>
      <w:r>
        <w:rPr>
          <w:color w:val="212121"/>
          <w:spacing w:val="-2"/>
        </w:rPr>
        <w:t xml:space="preserve"> </w:t>
      </w:r>
      <w:r>
        <w:rPr>
          <w:color w:val="212121"/>
        </w:rPr>
        <w:t>‘Financial</w:t>
      </w:r>
      <w:r>
        <w:rPr>
          <w:color w:val="212121"/>
          <w:spacing w:val="-4"/>
        </w:rPr>
        <w:t xml:space="preserve"> </w:t>
      </w:r>
      <w:r>
        <w:rPr>
          <w:color w:val="212121"/>
        </w:rPr>
        <w:t>Bid’</w:t>
      </w:r>
      <w:r>
        <w:rPr>
          <w:color w:val="212121"/>
          <w:spacing w:val="-2"/>
        </w:rPr>
        <w:t xml:space="preserve"> </w:t>
      </w:r>
      <w:r>
        <w:rPr>
          <w:color w:val="212121"/>
        </w:rPr>
        <w:t>and</w:t>
      </w:r>
      <w:r>
        <w:rPr>
          <w:color w:val="212121"/>
          <w:spacing w:val="5"/>
        </w:rPr>
        <w:t xml:space="preserve"> </w:t>
      </w:r>
      <w:r>
        <w:rPr>
          <w:color w:val="212121"/>
        </w:rPr>
        <w:t>‘Technical</w:t>
      </w:r>
      <w:r>
        <w:rPr>
          <w:color w:val="212121"/>
          <w:spacing w:val="-3"/>
        </w:rPr>
        <w:t xml:space="preserve"> </w:t>
      </w:r>
      <w:r>
        <w:rPr>
          <w:color w:val="212121"/>
        </w:rPr>
        <w:t>Bid’:</w:t>
      </w:r>
    </w:p>
    <w:p w14:paraId="7123D593" w14:textId="77777777" w:rsidR="006221B2" w:rsidRDefault="00EC6958">
      <w:pPr>
        <w:pStyle w:val="ListParagraph"/>
        <w:numPr>
          <w:ilvl w:val="1"/>
          <w:numId w:val="4"/>
        </w:numPr>
        <w:tabs>
          <w:tab w:val="left" w:pos="1581"/>
        </w:tabs>
        <w:ind w:hanging="361"/>
        <w:rPr>
          <w:sz w:val="20"/>
        </w:rPr>
      </w:pPr>
      <w:r>
        <w:rPr>
          <w:color w:val="212121"/>
          <w:sz w:val="20"/>
        </w:rPr>
        <w:t>The</w:t>
      </w:r>
      <w:r>
        <w:rPr>
          <w:color w:val="212121"/>
          <w:spacing w:val="-4"/>
          <w:sz w:val="20"/>
        </w:rPr>
        <w:t xml:space="preserve"> </w:t>
      </w:r>
      <w:r>
        <w:rPr>
          <w:color w:val="212121"/>
          <w:sz w:val="20"/>
        </w:rPr>
        <w:t>Financial</w:t>
      </w:r>
      <w:r>
        <w:rPr>
          <w:color w:val="212121"/>
          <w:spacing w:val="-2"/>
          <w:sz w:val="20"/>
        </w:rPr>
        <w:t xml:space="preserve"> </w:t>
      </w:r>
      <w:r>
        <w:rPr>
          <w:color w:val="212121"/>
          <w:sz w:val="20"/>
        </w:rPr>
        <w:t>proposal</w:t>
      </w:r>
      <w:r>
        <w:rPr>
          <w:color w:val="212121"/>
          <w:spacing w:val="-1"/>
          <w:sz w:val="20"/>
        </w:rPr>
        <w:t xml:space="preserve"> </w:t>
      </w:r>
      <w:r>
        <w:rPr>
          <w:color w:val="212121"/>
          <w:sz w:val="20"/>
        </w:rPr>
        <w:t>shall</w:t>
      </w:r>
      <w:r>
        <w:rPr>
          <w:color w:val="212121"/>
          <w:spacing w:val="-3"/>
          <w:sz w:val="20"/>
        </w:rPr>
        <w:t xml:space="preserve"> </w:t>
      </w:r>
      <w:r>
        <w:rPr>
          <w:color w:val="212121"/>
          <w:sz w:val="20"/>
        </w:rPr>
        <w:t>only</w:t>
      </w:r>
      <w:r>
        <w:rPr>
          <w:color w:val="212121"/>
          <w:spacing w:val="-2"/>
          <w:sz w:val="20"/>
        </w:rPr>
        <w:t xml:space="preserve"> </w:t>
      </w:r>
      <w:r>
        <w:rPr>
          <w:color w:val="212121"/>
          <w:sz w:val="20"/>
        </w:rPr>
        <w:t>contain</w:t>
      </w:r>
      <w:r>
        <w:rPr>
          <w:color w:val="212121"/>
          <w:spacing w:val="-3"/>
          <w:sz w:val="20"/>
        </w:rPr>
        <w:t xml:space="preserve"> </w:t>
      </w:r>
      <w:r>
        <w:rPr>
          <w:color w:val="212121"/>
          <w:sz w:val="20"/>
        </w:rPr>
        <w:t>the</w:t>
      </w:r>
      <w:r>
        <w:rPr>
          <w:color w:val="212121"/>
          <w:spacing w:val="-3"/>
          <w:sz w:val="20"/>
        </w:rPr>
        <w:t xml:space="preserve"> </w:t>
      </w:r>
      <w:r>
        <w:rPr>
          <w:color w:val="212121"/>
          <w:sz w:val="20"/>
        </w:rPr>
        <w:t>financial proposal.</w:t>
      </w:r>
    </w:p>
    <w:p w14:paraId="7123D595" w14:textId="77777777" w:rsidR="006221B2" w:rsidRDefault="006221B2">
      <w:pPr>
        <w:pStyle w:val="BodyText"/>
        <w:spacing w:before="4"/>
        <w:rPr>
          <w:sz w:val="14"/>
        </w:rPr>
      </w:pPr>
    </w:p>
    <w:p w14:paraId="7123D598" w14:textId="7F6613C4" w:rsidR="006221B2" w:rsidRPr="00583046" w:rsidRDefault="00EC6958" w:rsidP="00583046">
      <w:pPr>
        <w:pStyle w:val="ListParagraph"/>
        <w:numPr>
          <w:ilvl w:val="1"/>
          <w:numId w:val="4"/>
        </w:numPr>
        <w:tabs>
          <w:tab w:val="left" w:pos="1581"/>
        </w:tabs>
        <w:spacing w:before="81" w:line="232" w:lineRule="auto"/>
        <w:ind w:right="143"/>
        <w:rPr>
          <w:sz w:val="20"/>
        </w:rPr>
      </w:pPr>
      <w:r>
        <w:rPr>
          <w:color w:val="212121"/>
          <w:sz w:val="20"/>
        </w:rPr>
        <w:lastRenderedPageBreak/>
        <w:t>The</w:t>
      </w:r>
      <w:r>
        <w:rPr>
          <w:color w:val="212121"/>
          <w:spacing w:val="-6"/>
          <w:sz w:val="20"/>
        </w:rPr>
        <w:t xml:space="preserve"> </w:t>
      </w:r>
      <w:r>
        <w:rPr>
          <w:color w:val="212121"/>
          <w:sz w:val="20"/>
        </w:rPr>
        <w:t>Technical</w:t>
      </w:r>
      <w:r>
        <w:rPr>
          <w:color w:val="212121"/>
          <w:spacing w:val="-6"/>
          <w:sz w:val="20"/>
        </w:rPr>
        <w:t xml:space="preserve"> </w:t>
      </w:r>
      <w:r>
        <w:rPr>
          <w:color w:val="212121"/>
          <w:sz w:val="20"/>
        </w:rPr>
        <w:t>proposal</w:t>
      </w:r>
      <w:r>
        <w:rPr>
          <w:color w:val="212121"/>
          <w:spacing w:val="-6"/>
          <w:sz w:val="20"/>
        </w:rPr>
        <w:t xml:space="preserve"> </w:t>
      </w:r>
      <w:r>
        <w:rPr>
          <w:color w:val="212121"/>
          <w:sz w:val="20"/>
        </w:rPr>
        <w:t>shall</w:t>
      </w:r>
      <w:r>
        <w:rPr>
          <w:color w:val="212121"/>
          <w:spacing w:val="-7"/>
          <w:sz w:val="20"/>
        </w:rPr>
        <w:t xml:space="preserve"> </w:t>
      </w:r>
      <w:r>
        <w:rPr>
          <w:color w:val="212121"/>
          <w:sz w:val="20"/>
        </w:rPr>
        <w:t>contain</w:t>
      </w:r>
      <w:r>
        <w:rPr>
          <w:color w:val="212121"/>
          <w:spacing w:val="-6"/>
          <w:sz w:val="20"/>
        </w:rPr>
        <w:t xml:space="preserve"> </w:t>
      </w:r>
      <w:r>
        <w:rPr>
          <w:color w:val="212121"/>
          <w:sz w:val="20"/>
        </w:rPr>
        <w:t>all</w:t>
      </w:r>
      <w:r>
        <w:rPr>
          <w:color w:val="212121"/>
          <w:spacing w:val="-7"/>
          <w:sz w:val="20"/>
        </w:rPr>
        <w:t xml:space="preserve"> </w:t>
      </w:r>
      <w:r>
        <w:rPr>
          <w:color w:val="212121"/>
          <w:sz w:val="20"/>
        </w:rPr>
        <w:t>other</w:t>
      </w:r>
      <w:r>
        <w:rPr>
          <w:color w:val="212121"/>
          <w:spacing w:val="-7"/>
          <w:sz w:val="20"/>
        </w:rPr>
        <w:t xml:space="preserve"> </w:t>
      </w:r>
      <w:r>
        <w:rPr>
          <w:color w:val="212121"/>
          <w:sz w:val="20"/>
        </w:rPr>
        <w:t>documents</w:t>
      </w:r>
      <w:r>
        <w:rPr>
          <w:color w:val="212121"/>
          <w:spacing w:val="-6"/>
          <w:sz w:val="20"/>
        </w:rPr>
        <w:t xml:space="preserve"> </w:t>
      </w:r>
      <w:r>
        <w:rPr>
          <w:color w:val="212121"/>
          <w:sz w:val="20"/>
        </w:rPr>
        <w:t>required</w:t>
      </w:r>
      <w:r>
        <w:rPr>
          <w:color w:val="212121"/>
          <w:spacing w:val="-6"/>
          <w:sz w:val="20"/>
        </w:rPr>
        <w:t xml:space="preserve"> </w:t>
      </w:r>
      <w:r>
        <w:rPr>
          <w:color w:val="212121"/>
          <w:sz w:val="20"/>
        </w:rPr>
        <w:t>by</w:t>
      </w:r>
      <w:r>
        <w:rPr>
          <w:color w:val="212121"/>
          <w:spacing w:val="-6"/>
          <w:sz w:val="20"/>
        </w:rPr>
        <w:t xml:space="preserve"> </w:t>
      </w:r>
      <w:r>
        <w:rPr>
          <w:color w:val="212121"/>
          <w:sz w:val="20"/>
        </w:rPr>
        <w:t>the</w:t>
      </w:r>
      <w:r>
        <w:rPr>
          <w:color w:val="212121"/>
          <w:spacing w:val="-8"/>
          <w:sz w:val="20"/>
        </w:rPr>
        <w:t xml:space="preserve"> </w:t>
      </w:r>
      <w:r>
        <w:rPr>
          <w:color w:val="212121"/>
          <w:sz w:val="20"/>
        </w:rPr>
        <w:t>tender</w:t>
      </w:r>
      <w:r>
        <w:rPr>
          <w:color w:val="212121"/>
          <w:spacing w:val="-7"/>
          <w:sz w:val="20"/>
        </w:rPr>
        <w:t xml:space="preserve"> </w:t>
      </w:r>
      <w:r>
        <w:rPr>
          <w:color w:val="212121"/>
          <w:sz w:val="20"/>
        </w:rPr>
        <w:t>as</w:t>
      </w:r>
      <w:r>
        <w:rPr>
          <w:color w:val="212121"/>
          <w:spacing w:val="-5"/>
          <w:sz w:val="20"/>
        </w:rPr>
        <w:t xml:space="preserve"> </w:t>
      </w:r>
      <w:r>
        <w:rPr>
          <w:color w:val="212121"/>
          <w:sz w:val="20"/>
        </w:rPr>
        <w:t>mentioned</w:t>
      </w:r>
      <w:r>
        <w:rPr>
          <w:color w:val="212121"/>
          <w:spacing w:val="-6"/>
          <w:sz w:val="20"/>
        </w:rPr>
        <w:t xml:space="preserve"> </w:t>
      </w:r>
      <w:r>
        <w:rPr>
          <w:color w:val="212121"/>
          <w:sz w:val="20"/>
        </w:rPr>
        <w:t>in</w:t>
      </w:r>
      <w:r>
        <w:rPr>
          <w:color w:val="212121"/>
          <w:spacing w:val="-7"/>
          <w:sz w:val="20"/>
        </w:rPr>
        <w:t xml:space="preserve"> </w:t>
      </w:r>
      <w:r>
        <w:rPr>
          <w:color w:val="212121"/>
          <w:sz w:val="20"/>
        </w:rPr>
        <w:t>section</w:t>
      </w:r>
      <w:r>
        <w:rPr>
          <w:color w:val="212121"/>
          <w:spacing w:val="-6"/>
          <w:sz w:val="20"/>
        </w:rPr>
        <w:t xml:space="preserve"> </w:t>
      </w:r>
      <w:r>
        <w:rPr>
          <w:color w:val="212121"/>
          <w:sz w:val="20"/>
        </w:rPr>
        <w:t>A.</w:t>
      </w:r>
      <w:r>
        <w:rPr>
          <w:color w:val="212121"/>
          <w:spacing w:val="-42"/>
          <w:sz w:val="20"/>
        </w:rPr>
        <w:t xml:space="preserve"> </w:t>
      </w:r>
      <w:r>
        <w:rPr>
          <w:color w:val="212121"/>
          <w:sz w:val="20"/>
        </w:rPr>
        <w:t>Administrative</w:t>
      </w:r>
      <w:r>
        <w:rPr>
          <w:color w:val="212121"/>
          <w:spacing w:val="-2"/>
          <w:sz w:val="20"/>
        </w:rPr>
        <w:t xml:space="preserve"> </w:t>
      </w:r>
      <w:r>
        <w:rPr>
          <w:color w:val="212121"/>
          <w:sz w:val="20"/>
        </w:rPr>
        <w:t>Evaluation,</w:t>
      </w:r>
      <w:r>
        <w:rPr>
          <w:color w:val="212121"/>
          <w:spacing w:val="-2"/>
          <w:sz w:val="20"/>
        </w:rPr>
        <w:t xml:space="preserve"> </w:t>
      </w:r>
      <w:r>
        <w:rPr>
          <w:color w:val="212121"/>
          <w:sz w:val="20"/>
        </w:rPr>
        <w:t>but excluding</w:t>
      </w:r>
      <w:r>
        <w:rPr>
          <w:color w:val="212121"/>
          <w:spacing w:val="-1"/>
          <w:sz w:val="20"/>
        </w:rPr>
        <w:t xml:space="preserve"> </w:t>
      </w:r>
      <w:r>
        <w:rPr>
          <w:color w:val="212121"/>
          <w:sz w:val="20"/>
        </w:rPr>
        <w:t>any</w:t>
      </w:r>
      <w:r>
        <w:rPr>
          <w:color w:val="212121"/>
          <w:spacing w:val="-1"/>
          <w:sz w:val="20"/>
        </w:rPr>
        <w:t xml:space="preserve"> </w:t>
      </w:r>
      <w:r>
        <w:rPr>
          <w:color w:val="212121"/>
          <w:sz w:val="20"/>
        </w:rPr>
        <w:t>pricing</w:t>
      </w:r>
      <w:r>
        <w:rPr>
          <w:color w:val="212121"/>
          <w:spacing w:val="-1"/>
          <w:sz w:val="20"/>
        </w:rPr>
        <w:t xml:space="preserve"> </w:t>
      </w:r>
      <w:r>
        <w:rPr>
          <w:color w:val="212121"/>
          <w:sz w:val="20"/>
        </w:rPr>
        <w:t>information</w:t>
      </w:r>
    </w:p>
    <w:p w14:paraId="7123D599" w14:textId="77777777" w:rsidR="006221B2" w:rsidRDefault="006221B2">
      <w:pPr>
        <w:pStyle w:val="BodyText"/>
        <w:spacing w:before="1"/>
      </w:pPr>
    </w:p>
    <w:p w14:paraId="7123D59A" w14:textId="3F0F7609" w:rsidR="006221B2" w:rsidRDefault="0039020A">
      <w:pPr>
        <w:pStyle w:val="BodyText"/>
        <w:spacing w:before="1"/>
        <w:ind w:left="140"/>
      </w:pPr>
      <w:r>
        <w:rPr>
          <w:noProof/>
        </w:rPr>
        <mc:AlternateContent>
          <mc:Choice Requires="wps">
            <w:drawing>
              <wp:anchor distT="0" distB="0" distL="0" distR="0" simplePos="0" relativeHeight="487588352" behindDoc="1" locked="0" layoutInCell="1" allowOverlap="1" wp14:anchorId="7123D64E" wp14:editId="5F7FA5FB">
                <wp:simplePos x="0" y="0"/>
                <wp:positionH relativeFrom="page">
                  <wp:posOffset>1666240</wp:posOffset>
                </wp:positionH>
                <wp:positionV relativeFrom="paragraph">
                  <wp:posOffset>234950</wp:posOffset>
                </wp:positionV>
                <wp:extent cx="4086225" cy="874395"/>
                <wp:effectExtent l="0" t="0" r="0" b="0"/>
                <wp:wrapTopAndBottom/>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8743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4C111A" w14:textId="20B33F16" w:rsidR="008E65B8" w:rsidRPr="00EB4209" w:rsidRDefault="00EC6958" w:rsidP="008E65B8">
                            <w:pPr>
                              <w:pStyle w:val="Heading1"/>
                              <w:ind w:left="140" w:firstLine="0"/>
                              <w:rPr>
                                <w:color w:val="212121"/>
                                <w:w w:val="95"/>
                                <w:sz w:val="22"/>
                                <w:szCs w:val="22"/>
                              </w:rPr>
                            </w:pPr>
                            <w:r w:rsidRPr="00AF7167">
                              <w:rPr>
                                <w:color w:val="212121"/>
                                <w:w w:val="95"/>
                                <w:sz w:val="22"/>
                                <w:szCs w:val="22"/>
                              </w:rPr>
                              <w:t xml:space="preserve">RFP No.: </w:t>
                            </w:r>
                            <w:r w:rsidR="000E727C" w:rsidRPr="000E727C">
                              <w:rPr>
                                <w:color w:val="212121"/>
                                <w:w w:val="95"/>
                                <w:sz w:val="22"/>
                                <w:szCs w:val="22"/>
                              </w:rPr>
                              <w:t>RFP-IRQ-CO-2022-008-</w:t>
                            </w:r>
                            <w:r w:rsidR="009D6A4E" w:rsidRPr="009D6A4E">
                              <w:rPr>
                                <w:color w:val="212121"/>
                                <w:w w:val="95"/>
                              </w:rPr>
                              <w:t xml:space="preserve"> </w:t>
                            </w:r>
                            <w:r w:rsidR="009D6A4E" w:rsidRPr="00823046">
                              <w:rPr>
                                <w:color w:val="212121"/>
                                <w:w w:val="95"/>
                              </w:rPr>
                              <w:t>End of Project External Evaluation</w:t>
                            </w:r>
                            <w:r w:rsidR="008E65B8" w:rsidRPr="008E65B8">
                              <w:rPr>
                                <w:color w:val="212121"/>
                                <w:w w:val="95"/>
                                <w:sz w:val="22"/>
                                <w:szCs w:val="22"/>
                              </w:rPr>
                              <w:t>.</w:t>
                            </w:r>
                          </w:p>
                          <w:p w14:paraId="7123D65D" w14:textId="09D41591" w:rsidR="006221B2" w:rsidRPr="00EB4209" w:rsidRDefault="00EC6958" w:rsidP="008E65B8">
                            <w:pPr>
                              <w:pStyle w:val="Heading1"/>
                              <w:ind w:left="140" w:firstLine="0"/>
                              <w:rPr>
                                <w:color w:val="212121"/>
                                <w:w w:val="95"/>
                                <w:sz w:val="22"/>
                                <w:szCs w:val="22"/>
                              </w:rPr>
                            </w:pPr>
                            <w:r w:rsidRPr="00EB4209">
                              <w:rPr>
                                <w:color w:val="212121"/>
                                <w:w w:val="95"/>
                                <w:sz w:val="22"/>
                                <w:szCs w:val="22"/>
                              </w:rPr>
                              <w:t xml:space="preserve">TECHNICAL </w:t>
                            </w:r>
                            <w:r w:rsidR="00435033" w:rsidRPr="00EB4209">
                              <w:rPr>
                                <w:color w:val="212121"/>
                                <w:w w:val="95"/>
                                <w:sz w:val="22"/>
                                <w:szCs w:val="22"/>
                              </w:rPr>
                              <w:t>Proposal</w:t>
                            </w:r>
                            <w:r w:rsidR="00C20E92" w:rsidRPr="00EB4209">
                              <w:rPr>
                                <w:color w:val="212121"/>
                                <w:w w:val="95"/>
                                <w:sz w:val="22"/>
                                <w:szCs w:val="22"/>
                              </w:rPr>
                              <w:t xml:space="preserve"> </w:t>
                            </w:r>
                          </w:p>
                          <w:p w14:paraId="7123D65E" w14:textId="77777777" w:rsidR="006221B2" w:rsidRPr="00EB4209" w:rsidRDefault="00EC6958" w:rsidP="00EB4209">
                            <w:pPr>
                              <w:pStyle w:val="Heading1"/>
                              <w:ind w:left="140" w:firstLine="0"/>
                              <w:rPr>
                                <w:color w:val="212121"/>
                                <w:w w:val="95"/>
                                <w:sz w:val="22"/>
                                <w:szCs w:val="22"/>
                              </w:rPr>
                            </w:pPr>
                            <w:r w:rsidRPr="00EB4209">
                              <w:rPr>
                                <w:color w:val="212121"/>
                                <w:w w:val="95"/>
                                <w:sz w:val="22"/>
                                <w:szCs w:val="22"/>
                              </w:rPr>
                              <w:t>Bidder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4E" id="Text Box 5" o:spid="_x0000_s1030" type="#_x0000_t202" style="position:absolute;left:0;text-align:left;margin-left:131.2pt;margin-top:18.5pt;width:321.75pt;height:68.8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" filled="f">
                <v:textbox inset="0,0,0,0">
                  <w:txbxContent>
                    <w:p w14:paraId="284C111A" w14:textId="20B33F16" w:rsidR="008E65B8" w:rsidRPr="00EB4209" w:rsidRDefault="00EC6958" w:rsidP="008E65B8">
                      <w:pPr>
                        <w:pStyle w:val="Heading1"/>
                        <w:ind w:left="140" w:firstLine="0"/>
                        <w:rPr>
                          <w:color w:val="212121"/>
                          <w:w w:val="95"/>
                          <w:sz w:val="22"/>
                          <w:szCs w:val="22"/>
                        </w:rPr>
                      </w:pPr>
                      <w:r w:rsidRPr="00AF7167">
                        <w:rPr>
                          <w:color w:val="212121"/>
                          <w:w w:val="95"/>
                          <w:sz w:val="22"/>
                          <w:szCs w:val="22"/>
                        </w:rPr>
                        <w:t xml:space="preserve">RFP No.: </w:t>
                      </w:r>
                      <w:r w:rsidR="000E727C" w:rsidRPr="000E727C">
                        <w:rPr>
                          <w:color w:val="212121"/>
                          <w:w w:val="95"/>
                          <w:sz w:val="22"/>
                          <w:szCs w:val="22"/>
                        </w:rPr>
                        <w:t>RFP-IRQ-CO-2022-008-</w:t>
                      </w:r>
                      <w:r w:rsidR="009D6A4E" w:rsidRPr="009D6A4E">
                        <w:rPr>
                          <w:color w:val="212121"/>
                          <w:w w:val="95"/>
                        </w:rPr>
                        <w:t xml:space="preserve"> </w:t>
                      </w:r>
                      <w:r w:rsidR="009D6A4E" w:rsidRPr="00823046">
                        <w:rPr>
                          <w:color w:val="212121"/>
                          <w:w w:val="95"/>
                        </w:rPr>
                        <w:t>End of Project External Evaluation</w:t>
                      </w:r>
                      <w:r w:rsidR="008E65B8" w:rsidRPr="008E65B8">
                        <w:rPr>
                          <w:color w:val="212121"/>
                          <w:w w:val="95"/>
                          <w:sz w:val="22"/>
                          <w:szCs w:val="22"/>
                        </w:rPr>
                        <w:t>.</w:t>
                      </w:r>
                    </w:p>
                    <w:p w14:paraId="7123D65D" w14:textId="09D41591" w:rsidR="006221B2" w:rsidRPr="00EB4209" w:rsidRDefault="00EC6958" w:rsidP="008E65B8">
                      <w:pPr>
                        <w:pStyle w:val="Heading1"/>
                        <w:ind w:left="140" w:firstLine="0"/>
                        <w:rPr>
                          <w:color w:val="212121"/>
                          <w:w w:val="95"/>
                          <w:sz w:val="22"/>
                          <w:szCs w:val="22"/>
                        </w:rPr>
                      </w:pPr>
                      <w:r w:rsidRPr="00EB4209">
                        <w:rPr>
                          <w:color w:val="212121"/>
                          <w:w w:val="95"/>
                          <w:sz w:val="22"/>
                          <w:szCs w:val="22"/>
                        </w:rPr>
                        <w:t xml:space="preserve">TECHNICAL </w:t>
                      </w:r>
                      <w:r w:rsidR="00435033" w:rsidRPr="00EB4209">
                        <w:rPr>
                          <w:color w:val="212121"/>
                          <w:w w:val="95"/>
                          <w:sz w:val="22"/>
                          <w:szCs w:val="22"/>
                        </w:rPr>
                        <w:t>Proposal</w:t>
                      </w:r>
                      <w:r w:rsidR="00C20E92" w:rsidRPr="00EB4209">
                        <w:rPr>
                          <w:color w:val="212121"/>
                          <w:w w:val="95"/>
                          <w:sz w:val="22"/>
                          <w:szCs w:val="22"/>
                        </w:rPr>
                        <w:t xml:space="preserve"> </w:t>
                      </w:r>
                    </w:p>
                    <w:p w14:paraId="7123D65E" w14:textId="77777777" w:rsidR="006221B2" w:rsidRPr="00EB4209" w:rsidRDefault="00EC6958" w:rsidP="00EB4209">
                      <w:pPr>
                        <w:pStyle w:val="Heading1"/>
                        <w:ind w:left="140" w:firstLine="0"/>
                        <w:rPr>
                          <w:color w:val="212121"/>
                          <w:w w:val="95"/>
                          <w:sz w:val="22"/>
                          <w:szCs w:val="22"/>
                        </w:rPr>
                      </w:pPr>
                      <w:r w:rsidRPr="00EB4209">
                        <w:rPr>
                          <w:color w:val="212121"/>
                          <w:w w:val="95"/>
                          <w:sz w:val="22"/>
                          <w:szCs w:val="22"/>
                        </w:rPr>
                        <w:t>Bidder Name:</w:t>
                      </w:r>
                    </w:p>
                  </w:txbxContent>
                </v:textbox>
                <w10:wrap type="topAndBottom" anchorx="page"/>
              </v:shape>
            </w:pict>
          </mc:Fallback>
        </mc:AlternateContent>
      </w:r>
      <w:r w:rsidR="00EC6958">
        <w:rPr>
          <w:color w:val="212121"/>
        </w:rPr>
        <w:t>Each</w:t>
      </w:r>
      <w:r w:rsidR="00EC6958">
        <w:rPr>
          <w:color w:val="212121"/>
          <w:spacing w:val="-1"/>
        </w:rPr>
        <w:t xml:space="preserve"> </w:t>
      </w:r>
      <w:r w:rsidR="00EC6958">
        <w:rPr>
          <w:color w:val="212121"/>
        </w:rPr>
        <w:t>part</w:t>
      </w:r>
      <w:r w:rsidR="00EC6958">
        <w:rPr>
          <w:color w:val="212121"/>
          <w:spacing w:val="-2"/>
        </w:rPr>
        <w:t xml:space="preserve"> </w:t>
      </w:r>
      <w:r w:rsidR="00EC6958">
        <w:rPr>
          <w:color w:val="212121"/>
        </w:rPr>
        <w:t>shall</w:t>
      </w:r>
      <w:r w:rsidR="00EC6958">
        <w:rPr>
          <w:color w:val="212121"/>
          <w:spacing w:val="-2"/>
        </w:rPr>
        <w:t xml:space="preserve"> </w:t>
      </w:r>
      <w:r w:rsidR="00EC6958">
        <w:rPr>
          <w:color w:val="212121"/>
        </w:rPr>
        <w:t>be</w:t>
      </w:r>
      <w:r w:rsidR="00EC6958">
        <w:rPr>
          <w:color w:val="212121"/>
          <w:spacing w:val="-3"/>
        </w:rPr>
        <w:t xml:space="preserve"> </w:t>
      </w:r>
      <w:r w:rsidR="00EC6958">
        <w:rPr>
          <w:color w:val="212121"/>
        </w:rPr>
        <w:t>placed</w:t>
      </w:r>
      <w:r w:rsidR="00EC6958">
        <w:rPr>
          <w:color w:val="212121"/>
          <w:spacing w:val="-2"/>
        </w:rPr>
        <w:t xml:space="preserve"> </w:t>
      </w:r>
      <w:r w:rsidR="00EC6958">
        <w:rPr>
          <w:color w:val="212121"/>
        </w:rPr>
        <w:t>in</w:t>
      </w:r>
      <w:r w:rsidR="00EC6958">
        <w:rPr>
          <w:color w:val="212121"/>
          <w:spacing w:val="-1"/>
        </w:rPr>
        <w:t xml:space="preserve"> </w:t>
      </w:r>
      <w:r w:rsidR="00EC6958">
        <w:rPr>
          <w:color w:val="212121"/>
        </w:rPr>
        <w:t>a</w:t>
      </w:r>
      <w:r w:rsidR="00EC6958">
        <w:rPr>
          <w:color w:val="212121"/>
          <w:spacing w:val="-1"/>
        </w:rPr>
        <w:t xml:space="preserve"> </w:t>
      </w:r>
      <w:r w:rsidR="00EC6958">
        <w:rPr>
          <w:b/>
          <w:color w:val="212121"/>
        </w:rPr>
        <w:t>sealed</w:t>
      </w:r>
      <w:r w:rsidR="00EC6958">
        <w:rPr>
          <w:b/>
          <w:color w:val="212121"/>
          <w:spacing w:val="-1"/>
        </w:rPr>
        <w:t xml:space="preserve"> </w:t>
      </w:r>
      <w:r w:rsidR="00EC6958">
        <w:rPr>
          <w:color w:val="212121"/>
        </w:rPr>
        <w:t>envelope,</w:t>
      </w:r>
      <w:r w:rsidR="00EC6958">
        <w:rPr>
          <w:color w:val="212121"/>
          <w:spacing w:val="-1"/>
        </w:rPr>
        <w:t xml:space="preserve"> </w:t>
      </w:r>
      <w:r w:rsidR="00EC6958">
        <w:rPr>
          <w:color w:val="212121"/>
        </w:rPr>
        <w:t>marked</w:t>
      </w:r>
      <w:r w:rsidR="00EC6958">
        <w:rPr>
          <w:color w:val="212121"/>
          <w:spacing w:val="-2"/>
        </w:rPr>
        <w:t xml:space="preserve"> </w:t>
      </w:r>
      <w:r w:rsidR="00EC6958">
        <w:rPr>
          <w:color w:val="212121"/>
        </w:rPr>
        <w:t>as</w:t>
      </w:r>
      <w:r w:rsidR="00EC6958">
        <w:rPr>
          <w:color w:val="212121"/>
          <w:spacing w:val="-2"/>
        </w:rPr>
        <w:t xml:space="preserve"> </w:t>
      </w:r>
      <w:r w:rsidR="00EC6958">
        <w:rPr>
          <w:color w:val="212121"/>
        </w:rPr>
        <w:t>follows:</w:t>
      </w:r>
    </w:p>
    <w:p w14:paraId="7123D59D" w14:textId="77777777" w:rsidR="006221B2" w:rsidRDefault="006221B2">
      <w:pPr>
        <w:pStyle w:val="BodyText"/>
      </w:pPr>
    </w:p>
    <w:p w14:paraId="7123D59F" w14:textId="467DE5C5" w:rsidR="006221B2" w:rsidRDefault="0039020A" w:rsidP="2DD3EEC8">
      <w:pPr>
        <w:pStyle w:val="BodyText"/>
        <w:spacing w:before="6"/>
        <w:rPr>
          <w:sz w:val="15"/>
          <w:szCs w:val="15"/>
        </w:rPr>
      </w:pPr>
      <w:r>
        <w:rPr>
          <w:noProof/>
        </w:rPr>
        <mc:AlternateContent>
          <mc:Choice Requires="wps">
            <w:drawing>
              <wp:anchor distT="0" distB="0" distL="0" distR="0" simplePos="0" relativeHeight="487588864" behindDoc="1" locked="0" layoutInCell="1" allowOverlap="1" wp14:anchorId="7123D64F" wp14:editId="1F20C04C">
                <wp:simplePos x="0" y="0"/>
                <wp:positionH relativeFrom="page">
                  <wp:posOffset>1680210</wp:posOffset>
                </wp:positionH>
                <wp:positionV relativeFrom="paragraph">
                  <wp:posOffset>150495</wp:posOffset>
                </wp:positionV>
                <wp:extent cx="4057650" cy="897890"/>
                <wp:effectExtent l="0" t="0" r="0" b="0"/>
                <wp:wrapTopAndBottom/>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897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8608B4" w14:textId="211E4B57" w:rsidR="000E727C" w:rsidRPr="00EB4209" w:rsidRDefault="000E727C" w:rsidP="000E727C">
                            <w:pPr>
                              <w:pStyle w:val="Heading1"/>
                              <w:ind w:left="140" w:firstLine="0"/>
                              <w:rPr>
                                <w:color w:val="212121"/>
                                <w:w w:val="95"/>
                                <w:sz w:val="22"/>
                                <w:szCs w:val="22"/>
                              </w:rPr>
                            </w:pPr>
                            <w:r w:rsidRPr="00AF7167">
                              <w:rPr>
                                <w:color w:val="212121"/>
                                <w:w w:val="95"/>
                                <w:sz w:val="22"/>
                                <w:szCs w:val="22"/>
                              </w:rPr>
                              <w:t xml:space="preserve">RFP No.: </w:t>
                            </w:r>
                            <w:r w:rsidRPr="000E727C">
                              <w:rPr>
                                <w:color w:val="212121"/>
                                <w:w w:val="95"/>
                                <w:sz w:val="22"/>
                                <w:szCs w:val="22"/>
                              </w:rPr>
                              <w:t>RFP-IRQ-CO-2022-008-</w:t>
                            </w:r>
                            <w:r w:rsidR="009D6A4E" w:rsidRPr="009D6A4E">
                              <w:rPr>
                                <w:color w:val="212121"/>
                                <w:w w:val="95"/>
                              </w:rPr>
                              <w:t xml:space="preserve"> </w:t>
                            </w:r>
                            <w:r w:rsidR="009D6A4E" w:rsidRPr="00823046">
                              <w:rPr>
                                <w:color w:val="212121"/>
                                <w:w w:val="95"/>
                              </w:rPr>
                              <w:t>End of Project External Evaluation</w:t>
                            </w:r>
                            <w:r w:rsidRPr="008E65B8">
                              <w:rPr>
                                <w:color w:val="212121"/>
                                <w:w w:val="95"/>
                                <w:sz w:val="22"/>
                                <w:szCs w:val="22"/>
                              </w:rPr>
                              <w:t>.</w:t>
                            </w:r>
                          </w:p>
                          <w:p w14:paraId="7123D660" w14:textId="640BD7C2" w:rsidR="006221B2" w:rsidRPr="00EB4209" w:rsidRDefault="00EC6958" w:rsidP="00EB4209">
                            <w:pPr>
                              <w:pStyle w:val="Heading1"/>
                              <w:ind w:left="140" w:firstLine="0"/>
                              <w:rPr>
                                <w:color w:val="212121"/>
                                <w:w w:val="95"/>
                                <w:sz w:val="22"/>
                                <w:szCs w:val="22"/>
                              </w:rPr>
                            </w:pPr>
                            <w:r w:rsidRPr="00EB4209">
                              <w:rPr>
                                <w:color w:val="212121"/>
                                <w:w w:val="95"/>
                                <w:sz w:val="22"/>
                                <w:szCs w:val="22"/>
                              </w:rPr>
                              <w:t xml:space="preserve">FINANCIAL </w:t>
                            </w:r>
                            <w:r w:rsidR="00435033" w:rsidRPr="00EB4209">
                              <w:rPr>
                                <w:color w:val="212121"/>
                                <w:w w:val="95"/>
                                <w:sz w:val="22"/>
                                <w:szCs w:val="22"/>
                              </w:rPr>
                              <w:t>Proposal</w:t>
                            </w:r>
                            <w:r w:rsidR="00C20E92" w:rsidRPr="00EB4209">
                              <w:rPr>
                                <w:color w:val="212121"/>
                                <w:w w:val="95"/>
                                <w:sz w:val="22"/>
                                <w:szCs w:val="22"/>
                              </w:rPr>
                              <w:t>-</w:t>
                            </w:r>
                          </w:p>
                          <w:p w14:paraId="7123D661" w14:textId="77777777" w:rsidR="006221B2" w:rsidRPr="00EB4209" w:rsidRDefault="00EC6958" w:rsidP="00EB4209">
                            <w:pPr>
                              <w:spacing w:before="1"/>
                              <w:ind w:left="142"/>
                              <w:rPr>
                                <w:b/>
                                <w:bCs/>
                                <w:color w:val="212121"/>
                                <w:w w:val="95"/>
                              </w:rPr>
                            </w:pPr>
                            <w:r w:rsidRPr="00EB4209">
                              <w:rPr>
                                <w:b/>
                                <w:bCs/>
                                <w:color w:val="212121"/>
                                <w:w w:val="95"/>
                              </w:rPr>
                              <w:t>Bidder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4F" id="Text Box 4" o:spid="_x0000_s1031" type="#_x0000_t202" style="position:absolute;margin-left:132.3pt;margin-top:11.85pt;width:319.5pt;height:70.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" filled="f">
                <v:textbox inset="0,0,0,0">
                  <w:txbxContent>
                    <w:p w14:paraId="648608B4" w14:textId="211E4B57" w:rsidR="000E727C" w:rsidRPr="00EB4209" w:rsidRDefault="000E727C" w:rsidP="000E727C">
                      <w:pPr>
                        <w:pStyle w:val="Heading1"/>
                        <w:ind w:left="140" w:firstLine="0"/>
                        <w:rPr>
                          <w:color w:val="212121"/>
                          <w:w w:val="95"/>
                          <w:sz w:val="22"/>
                          <w:szCs w:val="22"/>
                        </w:rPr>
                      </w:pPr>
                      <w:r w:rsidRPr="00AF7167">
                        <w:rPr>
                          <w:color w:val="212121"/>
                          <w:w w:val="95"/>
                          <w:sz w:val="22"/>
                          <w:szCs w:val="22"/>
                        </w:rPr>
                        <w:t xml:space="preserve">RFP No.: </w:t>
                      </w:r>
                      <w:r w:rsidRPr="000E727C">
                        <w:rPr>
                          <w:color w:val="212121"/>
                          <w:w w:val="95"/>
                          <w:sz w:val="22"/>
                          <w:szCs w:val="22"/>
                        </w:rPr>
                        <w:t>RFP-IRQ-CO-2022-008-</w:t>
                      </w:r>
                      <w:r w:rsidR="009D6A4E" w:rsidRPr="009D6A4E">
                        <w:rPr>
                          <w:color w:val="212121"/>
                          <w:w w:val="95"/>
                        </w:rPr>
                        <w:t xml:space="preserve"> </w:t>
                      </w:r>
                      <w:r w:rsidR="009D6A4E" w:rsidRPr="00823046">
                        <w:rPr>
                          <w:color w:val="212121"/>
                          <w:w w:val="95"/>
                        </w:rPr>
                        <w:t>End of Project External Evaluation</w:t>
                      </w:r>
                      <w:r w:rsidRPr="008E65B8">
                        <w:rPr>
                          <w:color w:val="212121"/>
                          <w:w w:val="95"/>
                          <w:sz w:val="22"/>
                          <w:szCs w:val="22"/>
                        </w:rPr>
                        <w:t>.</w:t>
                      </w:r>
                    </w:p>
                    <w:p w14:paraId="7123D660" w14:textId="640BD7C2" w:rsidR="006221B2" w:rsidRPr="00EB4209" w:rsidRDefault="00EC6958" w:rsidP="00EB4209">
                      <w:pPr>
                        <w:pStyle w:val="Heading1"/>
                        <w:ind w:left="140" w:firstLine="0"/>
                        <w:rPr>
                          <w:color w:val="212121"/>
                          <w:w w:val="95"/>
                          <w:sz w:val="22"/>
                          <w:szCs w:val="22"/>
                        </w:rPr>
                      </w:pPr>
                      <w:r w:rsidRPr="00EB4209">
                        <w:rPr>
                          <w:color w:val="212121"/>
                          <w:w w:val="95"/>
                          <w:sz w:val="22"/>
                          <w:szCs w:val="22"/>
                        </w:rPr>
                        <w:t xml:space="preserve">FINANCIAL </w:t>
                      </w:r>
                      <w:r w:rsidR="00435033" w:rsidRPr="00EB4209">
                        <w:rPr>
                          <w:color w:val="212121"/>
                          <w:w w:val="95"/>
                          <w:sz w:val="22"/>
                          <w:szCs w:val="22"/>
                        </w:rPr>
                        <w:t>Proposal</w:t>
                      </w:r>
                      <w:r w:rsidR="00C20E92" w:rsidRPr="00EB4209">
                        <w:rPr>
                          <w:color w:val="212121"/>
                          <w:w w:val="95"/>
                          <w:sz w:val="22"/>
                          <w:szCs w:val="22"/>
                        </w:rPr>
                        <w:t>-</w:t>
                      </w:r>
                    </w:p>
                    <w:p w14:paraId="7123D661" w14:textId="77777777" w:rsidR="006221B2" w:rsidRPr="00EB4209" w:rsidRDefault="00EC6958" w:rsidP="00EB4209">
                      <w:pPr>
                        <w:spacing w:before="1"/>
                        <w:ind w:left="142"/>
                        <w:rPr>
                          <w:b/>
                          <w:bCs/>
                          <w:color w:val="212121"/>
                          <w:w w:val="95"/>
                        </w:rPr>
                      </w:pPr>
                      <w:r w:rsidRPr="00EB4209">
                        <w:rPr>
                          <w:b/>
                          <w:bCs/>
                          <w:color w:val="212121"/>
                          <w:w w:val="95"/>
                        </w:rPr>
                        <w:t>Bidder Name:</w:t>
                      </w:r>
                    </w:p>
                  </w:txbxContent>
                </v:textbox>
                <w10:wrap type="topAndBottom" anchorx="page"/>
              </v:shape>
            </w:pict>
          </mc:Fallback>
        </mc:AlternateContent>
      </w:r>
    </w:p>
    <w:p w14:paraId="7123D5A6" w14:textId="77777777" w:rsidR="006221B2" w:rsidRDefault="006221B2">
      <w:pPr>
        <w:pStyle w:val="BodyText"/>
      </w:pPr>
    </w:p>
    <w:p w14:paraId="7123D5A7" w14:textId="77777777" w:rsidR="006221B2" w:rsidRDefault="006221B2">
      <w:pPr>
        <w:pStyle w:val="BodyText"/>
        <w:spacing w:before="10"/>
      </w:pPr>
    </w:p>
    <w:p w14:paraId="7123D5A8" w14:textId="0669A442" w:rsidR="006221B2" w:rsidRDefault="00EC6958">
      <w:pPr>
        <w:pStyle w:val="BodyText"/>
        <w:ind w:left="140"/>
        <w:rPr>
          <w:color w:val="212121"/>
        </w:rPr>
      </w:pPr>
      <w:r>
        <w:rPr>
          <w:color w:val="212121"/>
        </w:rPr>
        <w:t>Both</w:t>
      </w:r>
      <w:r>
        <w:rPr>
          <w:color w:val="212121"/>
          <w:spacing w:val="-2"/>
        </w:rPr>
        <w:t xml:space="preserve"> </w:t>
      </w:r>
      <w:r>
        <w:rPr>
          <w:color w:val="212121"/>
        </w:rPr>
        <w:t>envelopes</w:t>
      </w:r>
      <w:r>
        <w:rPr>
          <w:color w:val="212121"/>
          <w:spacing w:val="-2"/>
        </w:rPr>
        <w:t xml:space="preserve"> </w:t>
      </w:r>
      <w:r>
        <w:rPr>
          <w:color w:val="212121"/>
        </w:rPr>
        <w:t>shall</w:t>
      </w:r>
      <w:r>
        <w:rPr>
          <w:color w:val="212121"/>
          <w:spacing w:val="-2"/>
        </w:rPr>
        <w:t xml:space="preserve"> </w:t>
      </w:r>
      <w:r>
        <w:rPr>
          <w:color w:val="212121"/>
        </w:rPr>
        <w:t>be</w:t>
      </w:r>
      <w:r>
        <w:rPr>
          <w:color w:val="212121"/>
          <w:spacing w:val="-3"/>
        </w:rPr>
        <w:t xml:space="preserve"> </w:t>
      </w:r>
      <w:r>
        <w:rPr>
          <w:color w:val="212121"/>
        </w:rPr>
        <w:t>placed</w:t>
      </w:r>
      <w:r>
        <w:rPr>
          <w:color w:val="212121"/>
          <w:spacing w:val="-2"/>
        </w:rPr>
        <w:t xml:space="preserve"> </w:t>
      </w:r>
      <w:r>
        <w:rPr>
          <w:color w:val="212121"/>
        </w:rPr>
        <w:t>in</w:t>
      </w:r>
      <w:r>
        <w:rPr>
          <w:color w:val="212121"/>
          <w:spacing w:val="-1"/>
        </w:rPr>
        <w:t xml:space="preserve"> </w:t>
      </w:r>
      <w:r>
        <w:rPr>
          <w:color w:val="212121"/>
        </w:rPr>
        <w:t>an</w:t>
      </w:r>
      <w:r>
        <w:rPr>
          <w:color w:val="212121"/>
          <w:spacing w:val="-2"/>
        </w:rPr>
        <w:t xml:space="preserve"> </w:t>
      </w:r>
      <w:r>
        <w:rPr>
          <w:color w:val="212121"/>
        </w:rPr>
        <w:t>outer</w:t>
      </w:r>
      <w:r>
        <w:rPr>
          <w:color w:val="212121"/>
          <w:spacing w:val="1"/>
        </w:rPr>
        <w:t xml:space="preserve"> </w:t>
      </w:r>
      <w:r>
        <w:rPr>
          <w:b/>
          <w:color w:val="212121"/>
        </w:rPr>
        <w:t>sealed</w:t>
      </w:r>
      <w:r>
        <w:rPr>
          <w:b/>
          <w:color w:val="212121"/>
          <w:spacing w:val="-1"/>
        </w:rPr>
        <w:t xml:space="preserve"> </w:t>
      </w:r>
      <w:r>
        <w:rPr>
          <w:color w:val="212121"/>
        </w:rPr>
        <w:t>envelope,</w:t>
      </w:r>
      <w:r>
        <w:rPr>
          <w:color w:val="212121"/>
          <w:spacing w:val="-2"/>
        </w:rPr>
        <w:t xml:space="preserve"> </w:t>
      </w:r>
      <w:proofErr w:type="gramStart"/>
      <w:r>
        <w:rPr>
          <w:color w:val="212121"/>
        </w:rPr>
        <w:t>addressed</w:t>
      </w:r>
      <w:proofErr w:type="gramEnd"/>
      <w:r>
        <w:rPr>
          <w:color w:val="212121"/>
          <w:spacing w:val="-2"/>
        </w:rPr>
        <w:t xml:space="preserve"> </w:t>
      </w:r>
      <w:r>
        <w:rPr>
          <w:color w:val="212121"/>
        </w:rPr>
        <w:t>and</w:t>
      </w:r>
      <w:r>
        <w:rPr>
          <w:color w:val="212121"/>
          <w:spacing w:val="-2"/>
        </w:rPr>
        <w:t xml:space="preserve"> </w:t>
      </w:r>
      <w:r>
        <w:rPr>
          <w:color w:val="212121"/>
        </w:rPr>
        <w:t>delivered</w:t>
      </w:r>
      <w:r>
        <w:rPr>
          <w:color w:val="212121"/>
          <w:spacing w:val="-2"/>
        </w:rPr>
        <w:t xml:space="preserve"> </w:t>
      </w:r>
      <w:r>
        <w:rPr>
          <w:color w:val="212121"/>
        </w:rPr>
        <w:t>to:</w:t>
      </w:r>
    </w:p>
    <w:p w14:paraId="1DCF3712" w14:textId="77777777" w:rsidR="00835A2E" w:rsidRDefault="00835A2E">
      <w:pPr>
        <w:pStyle w:val="BodyText"/>
        <w:ind w:left="140"/>
      </w:pPr>
    </w:p>
    <w:p w14:paraId="7123D5A9" w14:textId="5D1BCE02" w:rsidR="006221B2" w:rsidRDefault="0039020A">
      <w:pPr>
        <w:pStyle w:val="BodyText"/>
        <w:spacing w:before="8"/>
        <w:rPr>
          <w:sz w:val="9"/>
        </w:rPr>
      </w:pPr>
      <w:r>
        <w:rPr>
          <w:noProof/>
        </w:rPr>
        <mc:AlternateContent>
          <mc:Choice Requires="wps">
            <w:drawing>
              <wp:anchor distT="0" distB="0" distL="0" distR="0" simplePos="0" relativeHeight="487589376" behindDoc="1" locked="0" layoutInCell="1" allowOverlap="1" wp14:anchorId="7123D650" wp14:editId="63A8C85F">
                <wp:simplePos x="0" y="0"/>
                <wp:positionH relativeFrom="page">
                  <wp:posOffset>1676400</wp:posOffset>
                </wp:positionH>
                <wp:positionV relativeFrom="paragraph">
                  <wp:posOffset>105410</wp:posOffset>
                </wp:positionV>
                <wp:extent cx="4076700" cy="941705"/>
                <wp:effectExtent l="0" t="0" r="0" b="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9417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C5806B" w14:textId="6B80CB54" w:rsidR="000E727C" w:rsidRPr="00EB4209" w:rsidRDefault="000E727C" w:rsidP="000E727C">
                            <w:pPr>
                              <w:pStyle w:val="Heading1"/>
                              <w:ind w:left="140" w:firstLine="0"/>
                              <w:rPr>
                                <w:color w:val="212121"/>
                                <w:w w:val="95"/>
                                <w:sz w:val="22"/>
                                <w:szCs w:val="22"/>
                              </w:rPr>
                            </w:pPr>
                            <w:r w:rsidRPr="00AF7167">
                              <w:rPr>
                                <w:color w:val="212121"/>
                                <w:w w:val="95"/>
                                <w:sz w:val="22"/>
                                <w:szCs w:val="22"/>
                              </w:rPr>
                              <w:t xml:space="preserve">RFP No.: </w:t>
                            </w:r>
                            <w:r w:rsidRPr="000E727C">
                              <w:rPr>
                                <w:color w:val="212121"/>
                                <w:w w:val="95"/>
                                <w:sz w:val="22"/>
                                <w:szCs w:val="22"/>
                              </w:rPr>
                              <w:t>RFP-IRQ-CO-2022-008-</w:t>
                            </w:r>
                            <w:r w:rsidR="009D6A4E" w:rsidRPr="009D6A4E">
                              <w:rPr>
                                <w:color w:val="212121"/>
                                <w:w w:val="95"/>
                              </w:rPr>
                              <w:t xml:space="preserve"> </w:t>
                            </w:r>
                            <w:r w:rsidR="009D6A4E" w:rsidRPr="00823046">
                              <w:rPr>
                                <w:color w:val="212121"/>
                                <w:w w:val="95"/>
                              </w:rPr>
                              <w:t>End of Project External Evaluation</w:t>
                            </w:r>
                            <w:r w:rsidRPr="008E65B8">
                              <w:rPr>
                                <w:color w:val="212121"/>
                                <w:w w:val="95"/>
                                <w:sz w:val="22"/>
                                <w:szCs w:val="22"/>
                              </w:rPr>
                              <w:t>.</w:t>
                            </w:r>
                          </w:p>
                          <w:p w14:paraId="7123D663" w14:textId="1A9779A3" w:rsidR="006221B2" w:rsidRPr="000E727C" w:rsidRDefault="00B74BB8" w:rsidP="00B74BB8">
                            <w:pPr>
                              <w:pStyle w:val="BodyText"/>
                              <w:spacing w:before="2"/>
                              <w:ind w:left="144"/>
                              <w:rPr>
                                <w:b/>
                                <w:bCs/>
                                <w:color w:val="212121"/>
                                <w:w w:val="95"/>
                                <w:sz w:val="22"/>
                                <w:szCs w:val="22"/>
                              </w:rPr>
                            </w:pPr>
                            <w:r w:rsidRPr="000E727C">
                              <w:rPr>
                                <w:b/>
                                <w:bCs/>
                                <w:color w:val="212121"/>
                                <w:w w:val="95"/>
                                <w:sz w:val="22"/>
                                <w:szCs w:val="22"/>
                              </w:rPr>
                              <w:t>Erbil, 40-meter Road, Star Towers, Building D, Floor 11</w:t>
                            </w:r>
                          </w:p>
                          <w:p w14:paraId="762B5E88" w14:textId="77777777" w:rsidR="00F61821" w:rsidRPr="000E727C" w:rsidRDefault="00F61821" w:rsidP="00F61821">
                            <w:pPr>
                              <w:spacing w:before="1"/>
                              <w:ind w:left="142"/>
                              <w:rPr>
                                <w:b/>
                                <w:bCs/>
                                <w:color w:val="212121"/>
                                <w:w w:val="95"/>
                              </w:rPr>
                            </w:pPr>
                            <w:r w:rsidRPr="000E727C">
                              <w:rPr>
                                <w:b/>
                                <w:bCs/>
                                <w:color w:val="212121"/>
                                <w:w w:val="95"/>
                              </w:rPr>
                              <w:t>Bidder Name:</w:t>
                            </w:r>
                          </w:p>
                          <w:p w14:paraId="40221278" w14:textId="77777777" w:rsidR="00F61821" w:rsidRDefault="00F61821" w:rsidP="00B74BB8">
                            <w:pPr>
                              <w:pStyle w:val="BodyText"/>
                              <w:spacing w:before="2"/>
                              <w:ind w:left="14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50" id="Text Box 3" o:spid="_x0000_s1032" type="#_x0000_t202" style="position:absolute;margin-left:132pt;margin-top:8.3pt;width:321pt;height:74.1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" filled="f">
                <v:textbox inset="0,0,0,0">
                  <w:txbxContent>
                    <w:p w14:paraId="26C5806B" w14:textId="6B80CB54" w:rsidR="000E727C" w:rsidRPr="00EB4209" w:rsidRDefault="000E727C" w:rsidP="000E727C">
                      <w:pPr>
                        <w:pStyle w:val="Heading1"/>
                        <w:ind w:left="140" w:firstLine="0"/>
                        <w:rPr>
                          <w:color w:val="212121"/>
                          <w:w w:val="95"/>
                          <w:sz w:val="22"/>
                          <w:szCs w:val="22"/>
                        </w:rPr>
                      </w:pPr>
                      <w:r w:rsidRPr="00AF7167">
                        <w:rPr>
                          <w:color w:val="212121"/>
                          <w:w w:val="95"/>
                          <w:sz w:val="22"/>
                          <w:szCs w:val="22"/>
                        </w:rPr>
                        <w:t xml:space="preserve">RFP No.: </w:t>
                      </w:r>
                      <w:r w:rsidRPr="000E727C">
                        <w:rPr>
                          <w:color w:val="212121"/>
                          <w:w w:val="95"/>
                          <w:sz w:val="22"/>
                          <w:szCs w:val="22"/>
                        </w:rPr>
                        <w:t>RFP-IRQ-CO-2022-008-</w:t>
                      </w:r>
                      <w:r w:rsidR="009D6A4E" w:rsidRPr="009D6A4E">
                        <w:rPr>
                          <w:color w:val="212121"/>
                          <w:w w:val="95"/>
                        </w:rPr>
                        <w:t xml:space="preserve"> </w:t>
                      </w:r>
                      <w:r w:rsidR="009D6A4E" w:rsidRPr="00823046">
                        <w:rPr>
                          <w:color w:val="212121"/>
                          <w:w w:val="95"/>
                        </w:rPr>
                        <w:t>End of Project External Evaluation</w:t>
                      </w:r>
                      <w:r w:rsidRPr="008E65B8">
                        <w:rPr>
                          <w:color w:val="212121"/>
                          <w:w w:val="95"/>
                          <w:sz w:val="22"/>
                          <w:szCs w:val="22"/>
                        </w:rPr>
                        <w:t>.</w:t>
                      </w:r>
                    </w:p>
                    <w:p w14:paraId="7123D663" w14:textId="1A9779A3" w:rsidR="006221B2" w:rsidRPr="000E727C" w:rsidRDefault="00B74BB8" w:rsidP="00B74BB8">
                      <w:pPr>
                        <w:pStyle w:val="BodyText"/>
                        <w:spacing w:before="2"/>
                        <w:ind w:left="144"/>
                        <w:rPr>
                          <w:b/>
                          <w:bCs/>
                          <w:color w:val="212121"/>
                          <w:w w:val="95"/>
                          <w:sz w:val="22"/>
                          <w:szCs w:val="22"/>
                        </w:rPr>
                      </w:pPr>
                      <w:r w:rsidRPr="000E727C">
                        <w:rPr>
                          <w:b/>
                          <w:bCs/>
                          <w:color w:val="212121"/>
                          <w:w w:val="95"/>
                          <w:sz w:val="22"/>
                          <w:szCs w:val="22"/>
                        </w:rPr>
                        <w:t>Erbil, 40-meter Road, Star Towers, Building D, Floor 11</w:t>
                      </w:r>
                    </w:p>
                    <w:p w14:paraId="762B5E88" w14:textId="77777777" w:rsidR="00F61821" w:rsidRPr="000E727C" w:rsidRDefault="00F61821" w:rsidP="00F61821">
                      <w:pPr>
                        <w:spacing w:before="1"/>
                        <w:ind w:left="142"/>
                        <w:rPr>
                          <w:b/>
                          <w:bCs/>
                          <w:color w:val="212121"/>
                          <w:w w:val="95"/>
                        </w:rPr>
                      </w:pPr>
                      <w:r w:rsidRPr="000E727C">
                        <w:rPr>
                          <w:b/>
                          <w:bCs/>
                          <w:color w:val="212121"/>
                          <w:w w:val="95"/>
                        </w:rPr>
                        <w:t>Bidder Name:</w:t>
                      </w:r>
                    </w:p>
                    <w:p w14:paraId="40221278" w14:textId="77777777" w:rsidR="00F61821" w:rsidRDefault="00F61821" w:rsidP="00B74BB8">
                      <w:pPr>
                        <w:pStyle w:val="BodyText"/>
                        <w:spacing w:before="2"/>
                        <w:ind w:left="144"/>
                      </w:pPr>
                    </w:p>
                  </w:txbxContent>
                </v:textbox>
                <w10:wrap type="topAndBottom" anchorx="page"/>
              </v:shape>
            </w:pict>
          </mc:Fallback>
        </mc:AlternateContent>
      </w:r>
    </w:p>
    <w:p w14:paraId="7123D5AA" w14:textId="77777777" w:rsidR="006221B2" w:rsidRDefault="006221B2">
      <w:pPr>
        <w:pStyle w:val="BodyText"/>
      </w:pPr>
    </w:p>
    <w:p w14:paraId="7123D5AB" w14:textId="77777777" w:rsidR="006221B2" w:rsidRDefault="006221B2">
      <w:pPr>
        <w:pStyle w:val="BodyText"/>
        <w:spacing w:before="8"/>
        <w:rPr>
          <w:sz w:val="19"/>
        </w:rPr>
      </w:pPr>
    </w:p>
    <w:p w14:paraId="7123D5AD" w14:textId="0D378CEE" w:rsidR="006221B2" w:rsidRPr="00F86754" w:rsidRDefault="00EC6958" w:rsidP="5C0BD889">
      <w:pPr>
        <w:pStyle w:val="Heading1"/>
        <w:numPr>
          <w:ilvl w:val="0"/>
          <w:numId w:val="4"/>
        </w:numPr>
        <w:tabs>
          <w:tab w:val="left" w:pos="720"/>
        </w:tabs>
        <w:ind w:hanging="860"/>
      </w:pPr>
      <w:r>
        <w:t>Email</w:t>
      </w:r>
      <w:r>
        <w:rPr>
          <w:spacing w:val="-5"/>
        </w:rPr>
        <w:t xml:space="preserve"> </w:t>
      </w:r>
      <w:r>
        <w:t>submission</w:t>
      </w:r>
    </w:p>
    <w:p w14:paraId="7123D5AE" w14:textId="77777777" w:rsidR="006221B2" w:rsidRDefault="00EC6958" w:rsidP="5C0BD889">
      <w:pPr>
        <w:pStyle w:val="BodyText"/>
      </w:pPr>
      <w:r>
        <w:t>Bids</w:t>
      </w:r>
      <w:r>
        <w:rPr>
          <w:spacing w:val="-2"/>
        </w:rPr>
        <w:t xml:space="preserve"> </w:t>
      </w:r>
      <w:r>
        <w:t>can</w:t>
      </w:r>
      <w:r>
        <w:rPr>
          <w:spacing w:val="-2"/>
        </w:rPr>
        <w:t xml:space="preserve"> </w:t>
      </w:r>
      <w:r>
        <w:t>be</w:t>
      </w:r>
      <w:r>
        <w:rPr>
          <w:spacing w:val="-3"/>
        </w:rPr>
        <w:t xml:space="preserve"> </w:t>
      </w:r>
      <w:r>
        <w:t>submitted</w:t>
      </w:r>
      <w:r>
        <w:rPr>
          <w:spacing w:val="-2"/>
        </w:rPr>
        <w:t xml:space="preserve"> </w:t>
      </w:r>
      <w:r>
        <w:t>by</w:t>
      </w:r>
      <w:r>
        <w:rPr>
          <w:spacing w:val="-2"/>
        </w:rPr>
        <w:t xml:space="preserve"> </w:t>
      </w:r>
      <w:r>
        <w:t>email</w:t>
      </w:r>
      <w:r>
        <w:rPr>
          <w:spacing w:val="-2"/>
        </w:rPr>
        <w:t xml:space="preserve"> </w:t>
      </w:r>
      <w:r>
        <w:t>to</w:t>
      </w:r>
      <w:r>
        <w:rPr>
          <w:spacing w:val="-2"/>
        </w:rPr>
        <w:t xml:space="preserve"> </w:t>
      </w:r>
      <w:r>
        <w:t>the</w:t>
      </w:r>
      <w:r>
        <w:rPr>
          <w:spacing w:val="-3"/>
        </w:rPr>
        <w:t xml:space="preserve"> </w:t>
      </w:r>
      <w:r>
        <w:t>following</w:t>
      </w:r>
      <w:r>
        <w:rPr>
          <w:spacing w:val="-3"/>
        </w:rPr>
        <w:t xml:space="preserve"> </w:t>
      </w:r>
      <w:r>
        <w:t>dedicated,</w:t>
      </w:r>
      <w:r>
        <w:rPr>
          <w:spacing w:val="-2"/>
        </w:rPr>
        <w:t xml:space="preserve"> </w:t>
      </w:r>
      <w:r>
        <w:t>controlled,</w:t>
      </w:r>
      <w:r>
        <w:rPr>
          <w:spacing w:val="-2"/>
        </w:rPr>
        <w:t xml:space="preserve"> </w:t>
      </w:r>
      <w:r>
        <w:t>&amp;</w:t>
      </w:r>
      <w:r>
        <w:rPr>
          <w:spacing w:val="-1"/>
        </w:rPr>
        <w:t xml:space="preserve"> </w:t>
      </w:r>
      <w:r>
        <w:t>secure</w:t>
      </w:r>
      <w:r>
        <w:rPr>
          <w:spacing w:val="-4"/>
        </w:rPr>
        <w:t xml:space="preserve"> </w:t>
      </w:r>
      <w:r>
        <w:t>email</w:t>
      </w:r>
      <w:r>
        <w:rPr>
          <w:spacing w:val="-2"/>
        </w:rPr>
        <w:t xml:space="preserve"> </w:t>
      </w:r>
      <w:r>
        <w:t>address:</w:t>
      </w:r>
    </w:p>
    <w:p w14:paraId="7123D5AF" w14:textId="77777777" w:rsidR="006221B2" w:rsidRDefault="006221B2">
      <w:pPr>
        <w:pStyle w:val="BodyText"/>
        <w:spacing w:before="6"/>
        <w:rPr>
          <w:sz w:val="19"/>
        </w:rPr>
      </w:pPr>
    </w:p>
    <w:p w14:paraId="7123D5B1" w14:textId="5F5A3AD5" w:rsidR="006221B2" w:rsidRDefault="00E45AA7">
      <w:pPr>
        <w:pStyle w:val="BodyText"/>
        <w:spacing w:before="1"/>
        <w:rPr>
          <w:color w:val="0F5CB6"/>
          <w:sz w:val="22"/>
          <w:szCs w:val="22"/>
        </w:rPr>
      </w:pPr>
      <w:hyperlink r:id="rId13" w:history="1">
        <w:r w:rsidR="00435033" w:rsidRPr="00881138">
          <w:rPr>
            <w:color w:val="0F5CB6"/>
            <w:sz w:val="22"/>
            <w:szCs w:val="22"/>
          </w:rPr>
          <w:t>tender.irq.co@drc.ngo</w:t>
        </w:r>
      </w:hyperlink>
    </w:p>
    <w:p w14:paraId="238FF2CB" w14:textId="77777777" w:rsidR="00881138" w:rsidRPr="00881138" w:rsidRDefault="00881138">
      <w:pPr>
        <w:pStyle w:val="BodyText"/>
        <w:spacing w:before="1"/>
        <w:rPr>
          <w:i/>
          <w:sz w:val="22"/>
          <w:szCs w:val="22"/>
        </w:rPr>
      </w:pPr>
    </w:p>
    <w:p w14:paraId="7123D5B2" w14:textId="77777777" w:rsidR="006221B2" w:rsidRDefault="00EC6958">
      <w:pPr>
        <w:pStyle w:val="BodyText"/>
        <w:spacing w:before="1"/>
        <w:ind w:left="140"/>
      </w:pPr>
      <w:r>
        <w:rPr>
          <w:color w:val="212121"/>
        </w:rPr>
        <w:t>When</w:t>
      </w:r>
      <w:r>
        <w:rPr>
          <w:color w:val="212121"/>
          <w:spacing w:val="-3"/>
        </w:rPr>
        <w:t xml:space="preserve"> </w:t>
      </w:r>
      <w:r>
        <w:rPr>
          <w:color w:val="212121"/>
        </w:rPr>
        <w:t>Bids</w:t>
      </w:r>
      <w:r>
        <w:rPr>
          <w:color w:val="212121"/>
          <w:spacing w:val="-2"/>
        </w:rPr>
        <w:t xml:space="preserve"> </w:t>
      </w:r>
      <w:r>
        <w:rPr>
          <w:color w:val="212121"/>
        </w:rPr>
        <w:t>are</w:t>
      </w:r>
      <w:r>
        <w:rPr>
          <w:color w:val="212121"/>
          <w:spacing w:val="-3"/>
        </w:rPr>
        <w:t xml:space="preserve"> </w:t>
      </w:r>
      <w:proofErr w:type="gramStart"/>
      <w:r>
        <w:rPr>
          <w:color w:val="212121"/>
        </w:rPr>
        <w:t>emailed</w:t>
      </w:r>
      <w:proofErr w:type="gramEnd"/>
      <w:r>
        <w:rPr>
          <w:color w:val="212121"/>
          <w:spacing w:val="-2"/>
        </w:rPr>
        <w:t xml:space="preserve"> </w:t>
      </w:r>
      <w:r>
        <w:rPr>
          <w:color w:val="212121"/>
        </w:rPr>
        <w:t>the</w:t>
      </w:r>
      <w:r>
        <w:rPr>
          <w:color w:val="212121"/>
          <w:spacing w:val="-3"/>
        </w:rPr>
        <w:t xml:space="preserve"> </w:t>
      </w:r>
      <w:r>
        <w:rPr>
          <w:color w:val="212121"/>
        </w:rPr>
        <w:t>following</w:t>
      </w:r>
      <w:r>
        <w:rPr>
          <w:color w:val="212121"/>
          <w:spacing w:val="-4"/>
        </w:rPr>
        <w:t xml:space="preserve"> </w:t>
      </w:r>
      <w:r>
        <w:rPr>
          <w:color w:val="212121"/>
        </w:rPr>
        <w:t>conditions</w:t>
      </w:r>
      <w:r>
        <w:rPr>
          <w:color w:val="212121"/>
          <w:spacing w:val="2"/>
        </w:rPr>
        <w:t xml:space="preserve"> </w:t>
      </w:r>
      <w:r>
        <w:rPr>
          <w:color w:val="212121"/>
        </w:rPr>
        <w:t>shall</w:t>
      </w:r>
      <w:r>
        <w:rPr>
          <w:color w:val="212121"/>
          <w:spacing w:val="-1"/>
        </w:rPr>
        <w:t xml:space="preserve"> </w:t>
      </w:r>
      <w:r>
        <w:rPr>
          <w:color w:val="212121"/>
        </w:rPr>
        <w:t>be</w:t>
      </w:r>
      <w:r>
        <w:rPr>
          <w:color w:val="212121"/>
          <w:spacing w:val="-3"/>
        </w:rPr>
        <w:t xml:space="preserve"> </w:t>
      </w:r>
      <w:r>
        <w:rPr>
          <w:color w:val="212121"/>
        </w:rPr>
        <w:t>complied</w:t>
      </w:r>
      <w:r>
        <w:rPr>
          <w:color w:val="212121"/>
          <w:spacing w:val="-3"/>
        </w:rPr>
        <w:t xml:space="preserve"> </w:t>
      </w:r>
      <w:r>
        <w:rPr>
          <w:color w:val="212121"/>
        </w:rPr>
        <w:t>with:</w:t>
      </w:r>
    </w:p>
    <w:p w14:paraId="7123D5B4" w14:textId="77777777" w:rsidR="006221B2" w:rsidRDefault="006221B2">
      <w:pPr>
        <w:pStyle w:val="BodyText"/>
        <w:spacing w:before="4"/>
        <w:rPr>
          <w:sz w:val="12"/>
        </w:rPr>
      </w:pPr>
    </w:p>
    <w:p w14:paraId="7123D5B5" w14:textId="77777777" w:rsidR="006221B2" w:rsidRDefault="00EC6958">
      <w:pPr>
        <w:pStyle w:val="Heading1"/>
        <w:numPr>
          <w:ilvl w:val="0"/>
          <w:numId w:val="3"/>
        </w:numPr>
        <w:tabs>
          <w:tab w:val="left" w:pos="1041"/>
        </w:tabs>
        <w:spacing w:before="99" w:line="255" w:lineRule="exact"/>
        <w:ind w:hanging="361"/>
        <w:jc w:val="both"/>
      </w:pPr>
      <w:r>
        <w:rPr>
          <w:color w:val="212121"/>
        </w:rPr>
        <w:t>The</w:t>
      </w:r>
      <w:r>
        <w:rPr>
          <w:color w:val="212121"/>
          <w:spacing w:val="-2"/>
        </w:rPr>
        <w:t xml:space="preserve"> </w:t>
      </w:r>
      <w:r>
        <w:rPr>
          <w:color w:val="212121"/>
        </w:rPr>
        <w:t>RFP</w:t>
      </w:r>
      <w:r>
        <w:rPr>
          <w:color w:val="212121"/>
          <w:spacing w:val="-3"/>
        </w:rPr>
        <w:t xml:space="preserve"> </w:t>
      </w:r>
      <w:r>
        <w:rPr>
          <w:color w:val="212121"/>
        </w:rPr>
        <w:t>number</w:t>
      </w:r>
      <w:r>
        <w:rPr>
          <w:color w:val="212121"/>
          <w:spacing w:val="2"/>
        </w:rPr>
        <w:t xml:space="preserve"> </w:t>
      </w:r>
      <w:r>
        <w:rPr>
          <w:color w:val="212121"/>
        </w:rPr>
        <w:t>shall</w:t>
      </w:r>
      <w:r>
        <w:rPr>
          <w:color w:val="212121"/>
          <w:spacing w:val="-3"/>
        </w:rPr>
        <w:t xml:space="preserve"> </w:t>
      </w:r>
      <w:r>
        <w:rPr>
          <w:color w:val="212121"/>
        </w:rPr>
        <w:t>be</w:t>
      </w:r>
      <w:r>
        <w:rPr>
          <w:color w:val="212121"/>
          <w:spacing w:val="-2"/>
        </w:rPr>
        <w:t xml:space="preserve"> </w:t>
      </w:r>
      <w:r>
        <w:rPr>
          <w:color w:val="212121"/>
        </w:rPr>
        <w:t>inserted</w:t>
      </w:r>
      <w:r>
        <w:rPr>
          <w:color w:val="212121"/>
          <w:spacing w:val="-2"/>
        </w:rPr>
        <w:t xml:space="preserve"> </w:t>
      </w:r>
      <w:r>
        <w:rPr>
          <w:color w:val="212121"/>
        </w:rPr>
        <w:t>in</w:t>
      </w:r>
      <w:r>
        <w:rPr>
          <w:color w:val="212121"/>
          <w:spacing w:val="-2"/>
        </w:rPr>
        <w:t xml:space="preserve"> </w:t>
      </w:r>
      <w:r>
        <w:rPr>
          <w:color w:val="212121"/>
        </w:rPr>
        <w:t>the</w:t>
      </w:r>
      <w:r>
        <w:rPr>
          <w:color w:val="212121"/>
          <w:spacing w:val="-5"/>
        </w:rPr>
        <w:t xml:space="preserve"> </w:t>
      </w:r>
      <w:r>
        <w:rPr>
          <w:color w:val="212121"/>
        </w:rPr>
        <w:t>Subject</w:t>
      </w:r>
      <w:r>
        <w:rPr>
          <w:color w:val="212121"/>
          <w:spacing w:val="-2"/>
        </w:rPr>
        <w:t xml:space="preserve"> </w:t>
      </w:r>
      <w:r>
        <w:rPr>
          <w:color w:val="212121"/>
        </w:rPr>
        <w:t>Heading</w:t>
      </w:r>
      <w:r>
        <w:rPr>
          <w:color w:val="212121"/>
          <w:spacing w:val="-4"/>
        </w:rPr>
        <w:t xml:space="preserve"> </w:t>
      </w:r>
      <w:r>
        <w:rPr>
          <w:color w:val="212121"/>
        </w:rPr>
        <w:t>of</w:t>
      </w:r>
      <w:r>
        <w:rPr>
          <w:color w:val="212121"/>
          <w:spacing w:val="-2"/>
        </w:rPr>
        <w:t xml:space="preserve"> </w:t>
      </w:r>
      <w:r>
        <w:rPr>
          <w:color w:val="212121"/>
        </w:rPr>
        <w:t>the</w:t>
      </w:r>
      <w:r>
        <w:rPr>
          <w:color w:val="212121"/>
          <w:spacing w:val="-2"/>
        </w:rPr>
        <w:t xml:space="preserve"> </w:t>
      </w:r>
      <w:r>
        <w:rPr>
          <w:color w:val="212121"/>
        </w:rPr>
        <w:t>email</w:t>
      </w:r>
    </w:p>
    <w:p w14:paraId="7123D5B6" w14:textId="77777777" w:rsidR="006221B2" w:rsidRDefault="00EC6958">
      <w:pPr>
        <w:pStyle w:val="ListParagraph"/>
        <w:numPr>
          <w:ilvl w:val="0"/>
          <w:numId w:val="3"/>
        </w:numPr>
        <w:tabs>
          <w:tab w:val="left" w:pos="1041"/>
        </w:tabs>
        <w:ind w:hanging="361"/>
        <w:jc w:val="both"/>
        <w:rPr>
          <w:b/>
          <w:sz w:val="20"/>
        </w:rPr>
      </w:pPr>
      <w:r>
        <w:rPr>
          <w:b/>
          <w:color w:val="212121"/>
          <w:sz w:val="20"/>
        </w:rPr>
        <w:t>Separate</w:t>
      </w:r>
      <w:r>
        <w:rPr>
          <w:b/>
          <w:color w:val="212121"/>
          <w:spacing w:val="7"/>
          <w:sz w:val="20"/>
        </w:rPr>
        <w:t xml:space="preserve"> </w:t>
      </w:r>
      <w:r>
        <w:rPr>
          <w:b/>
          <w:color w:val="212121"/>
          <w:sz w:val="20"/>
        </w:rPr>
        <w:t>emails</w:t>
      </w:r>
      <w:r>
        <w:rPr>
          <w:b/>
          <w:color w:val="212121"/>
          <w:spacing w:val="6"/>
          <w:sz w:val="20"/>
        </w:rPr>
        <w:t xml:space="preserve"> </w:t>
      </w:r>
      <w:r>
        <w:rPr>
          <w:b/>
          <w:color w:val="212121"/>
          <w:sz w:val="20"/>
        </w:rPr>
        <w:t>shall</w:t>
      </w:r>
      <w:r>
        <w:rPr>
          <w:b/>
          <w:color w:val="212121"/>
          <w:spacing w:val="5"/>
          <w:sz w:val="20"/>
        </w:rPr>
        <w:t xml:space="preserve"> </w:t>
      </w:r>
      <w:r>
        <w:rPr>
          <w:b/>
          <w:color w:val="212121"/>
          <w:sz w:val="20"/>
        </w:rPr>
        <w:t>be</w:t>
      </w:r>
      <w:r>
        <w:rPr>
          <w:b/>
          <w:color w:val="212121"/>
          <w:spacing w:val="7"/>
          <w:sz w:val="20"/>
        </w:rPr>
        <w:t xml:space="preserve"> </w:t>
      </w:r>
      <w:r>
        <w:rPr>
          <w:b/>
          <w:color w:val="212121"/>
          <w:sz w:val="20"/>
        </w:rPr>
        <w:t>used</w:t>
      </w:r>
      <w:r>
        <w:rPr>
          <w:b/>
          <w:color w:val="212121"/>
          <w:spacing w:val="7"/>
          <w:sz w:val="20"/>
        </w:rPr>
        <w:t xml:space="preserve"> </w:t>
      </w:r>
      <w:r>
        <w:rPr>
          <w:b/>
          <w:color w:val="212121"/>
          <w:sz w:val="20"/>
        </w:rPr>
        <w:t>for</w:t>
      </w:r>
      <w:r>
        <w:rPr>
          <w:b/>
          <w:color w:val="212121"/>
          <w:spacing w:val="5"/>
          <w:sz w:val="20"/>
        </w:rPr>
        <w:t xml:space="preserve"> </w:t>
      </w:r>
      <w:r>
        <w:rPr>
          <w:b/>
          <w:color w:val="212121"/>
          <w:sz w:val="20"/>
        </w:rPr>
        <w:t>the</w:t>
      </w:r>
      <w:r>
        <w:rPr>
          <w:b/>
          <w:color w:val="212121"/>
          <w:spacing w:val="8"/>
          <w:sz w:val="20"/>
        </w:rPr>
        <w:t xml:space="preserve"> </w:t>
      </w:r>
      <w:r>
        <w:rPr>
          <w:b/>
          <w:color w:val="212121"/>
          <w:sz w:val="20"/>
        </w:rPr>
        <w:t>‘Financial</w:t>
      </w:r>
      <w:r>
        <w:rPr>
          <w:b/>
          <w:color w:val="212121"/>
          <w:spacing w:val="7"/>
          <w:sz w:val="20"/>
        </w:rPr>
        <w:t xml:space="preserve"> </w:t>
      </w:r>
      <w:r>
        <w:rPr>
          <w:b/>
          <w:color w:val="212121"/>
          <w:sz w:val="20"/>
        </w:rPr>
        <w:t>Bid’</w:t>
      </w:r>
      <w:r>
        <w:rPr>
          <w:b/>
          <w:color w:val="212121"/>
          <w:spacing w:val="5"/>
          <w:sz w:val="20"/>
        </w:rPr>
        <w:t xml:space="preserve"> </w:t>
      </w:r>
      <w:r>
        <w:rPr>
          <w:b/>
          <w:color w:val="212121"/>
          <w:sz w:val="20"/>
        </w:rPr>
        <w:t>and</w:t>
      </w:r>
      <w:r>
        <w:rPr>
          <w:b/>
          <w:color w:val="212121"/>
          <w:spacing w:val="7"/>
          <w:sz w:val="20"/>
        </w:rPr>
        <w:t xml:space="preserve"> </w:t>
      </w:r>
      <w:r>
        <w:rPr>
          <w:b/>
          <w:color w:val="212121"/>
          <w:sz w:val="20"/>
        </w:rPr>
        <w:t>‘Technical</w:t>
      </w:r>
      <w:r>
        <w:rPr>
          <w:b/>
          <w:color w:val="212121"/>
          <w:spacing w:val="5"/>
          <w:sz w:val="20"/>
        </w:rPr>
        <w:t xml:space="preserve"> </w:t>
      </w:r>
      <w:r>
        <w:rPr>
          <w:b/>
          <w:color w:val="212121"/>
          <w:sz w:val="20"/>
        </w:rPr>
        <w:t>Bid’,</w:t>
      </w:r>
      <w:r>
        <w:rPr>
          <w:b/>
          <w:color w:val="212121"/>
          <w:spacing w:val="5"/>
          <w:sz w:val="20"/>
        </w:rPr>
        <w:t xml:space="preserve"> </w:t>
      </w:r>
      <w:r>
        <w:rPr>
          <w:b/>
          <w:color w:val="212121"/>
          <w:sz w:val="20"/>
        </w:rPr>
        <w:t>and</w:t>
      </w:r>
      <w:r>
        <w:rPr>
          <w:b/>
          <w:color w:val="212121"/>
          <w:spacing w:val="7"/>
          <w:sz w:val="20"/>
        </w:rPr>
        <w:t xml:space="preserve"> </w:t>
      </w:r>
      <w:r>
        <w:rPr>
          <w:b/>
          <w:color w:val="212121"/>
          <w:sz w:val="20"/>
        </w:rPr>
        <w:t>the</w:t>
      </w:r>
      <w:r>
        <w:rPr>
          <w:b/>
          <w:color w:val="212121"/>
          <w:spacing w:val="8"/>
          <w:sz w:val="20"/>
        </w:rPr>
        <w:t xml:space="preserve"> </w:t>
      </w:r>
      <w:r>
        <w:rPr>
          <w:b/>
          <w:color w:val="212121"/>
          <w:sz w:val="20"/>
        </w:rPr>
        <w:t>Subject</w:t>
      </w:r>
      <w:r>
        <w:rPr>
          <w:b/>
          <w:color w:val="212121"/>
          <w:spacing w:val="7"/>
          <w:sz w:val="20"/>
        </w:rPr>
        <w:t xml:space="preserve"> </w:t>
      </w:r>
      <w:r>
        <w:rPr>
          <w:b/>
          <w:color w:val="212121"/>
          <w:sz w:val="20"/>
        </w:rPr>
        <w:t>Heading</w:t>
      </w:r>
      <w:r>
        <w:rPr>
          <w:b/>
          <w:color w:val="212121"/>
          <w:spacing w:val="5"/>
          <w:sz w:val="20"/>
        </w:rPr>
        <w:t xml:space="preserve"> </w:t>
      </w:r>
      <w:r>
        <w:rPr>
          <w:b/>
          <w:color w:val="212121"/>
          <w:sz w:val="20"/>
        </w:rPr>
        <w:t>of</w:t>
      </w:r>
      <w:r>
        <w:rPr>
          <w:b/>
          <w:color w:val="212121"/>
          <w:spacing w:val="6"/>
          <w:sz w:val="20"/>
        </w:rPr>
        <w:t xml:space="preserve"> </w:t>
      </w:r>
      <w:r>
        <w:rPr>
          <w:b/>
          <w:color w:val="212121"/>
          <w:sz w:val="20"/>
        </w:rPr>
        <w:t>the</w:t>
      </w:r>
      <w:r>
        <w:rPr>
          <w:b/>
          <w:color w:val="212121"/>
          <w:spacing w:val="7"/>
          <w:sz w:val="20"/>
        </w:rPr>
        <w:t xml:space="preserve"> </w:t>
      </w:r>
      <w:r>
        <w:rPr>
          <w:b/>
          <w:color w:val="212121"/>
          <w:sz w:val="20"/>
        </w:rPr>
        <w:t>email</w:t>
      </w:r>
    </w:p>
    <w:p w14:paraId="7123D5B7" w14:textId="77777777" w:rsidR="006221B2" w:rsidRDefault="00EC6958">
      <w:pPr>
        <w:pStyle w:val="Heading1"/>
        <w:spacing w:before="1"/>
        <w:ind w:left="1040" w:firstLine="0"/>
        <w:jc w:val="both"/>
      </w:pPr>
      <w:r>
        <w:rPr>
          <w:color w:val="212121"/>
        </w:rPr>
        <w:t>shall</w:t>
      </w:r>
      <w:r>
        <w:rPr>
          <w:color w:val="212121"/>
          <w:spacing w:val="-5"/>
        </w:rPr>
        <w:t xml:space="preserve"> </w:t>
      </w:r>
      <w:r>
        <w:rPr>
          <w:color w:val="212121"/>
        </w:rPr>
        <w:t>indicate</w:t>
      </w:r>
      <w:r>
        <w:rPr>
          <w:color w:val="212121"/>
          <w:spacing w:val="-2"/>
        </w:rPr>
        <w:t xml:space="preserve"> </w:t>
      </w:r>
      <w:r>
        <w:rPr>
          <w:color w:val="212121"/>
        </w:rPr>
        <w:t>which</w:t>
      </w:r>
      <w:r>
        <w:rPr>
          <w:color w:val="212121"/>
          <w:spacing w:val="-2"/>
        </w:rPr>
        <w:t xml:space="preserve"> </w:t>
      </w:r>
      <w:r>
        <w:rPr>
          <w:color w:val="212121"/>
        </w:rPr>
        <w:t>type</w:t>
      </w:r>
      <w:r>
        <w:rPr>
          <w:color w:val="212121"/>
          <w:spacing w:val="-3"/>
        </w:rPr>
        <w:t xml:space="preserve"> </w:t>
      </w:r>
      <w:r>
        <w:rPr>
          <w:color w:val="212121"/>
        </w:rPr>
        <w:t>the</w:t>
      </w:r>
      <w:r>
        <w:rPr>
          <w:color w:val="212121"/>
          <w:spacing w:val="-2"/>
        </w:rPr>
        <w:t xml:space="preserve"> </w:t>
      </w:r>
      <w:r>
        <w:rPr>
          <w:color w:val="212121"/>
        </w:rPr>
        <w:t>email</w:t>
      </w:r>
      <w:r>
        <w:rPr>
          <w:color w:val="212121"/>
          <w:spacing w:val="-4"/>
        </w:rPr>
        <w:t xml:space="preserve"> </w:t>
      </w:r>
      <w:r>
        <w:rPr>
          <w:color w:val="212121"/>
        </w:rPr>
        <w:t>contains</w:t>
      </w:r>
    </w:p>
    <w:p w14:paraId="7123D5B8" w14:textId="77777777" w:rsidR="006221B2" w:rsidRDefault="00EC6958">
      <w:pPr>
        <w:pStyle w:val="ListParagraph"/>
        <w:numPr>
          <w:ilvl w:val="1"/>
          <w:numId w:val="3"/>
        </w:numPr>
        <w:tabs>
          <w:tab w:val="left" w:pos="1581"/>
        </w:tabs>
        <w:spacing w:line="246" w:lineRule="exact"/>
        <w:ind w:hanging="361"/>
        <w:jc w:val="both"/>
        <w:rPr>
          <w:sz w:val="20"/>
        </w:rPr>
      </w:pPr>
      <w:r>
        <w:rPr>
          <w:color w:val="212121"/>
          <w:sz w:val="20"/>
        </w:rPr>
        <w:t>The</w:t>
      </w:r>
      <w:r>
        <w:rPr>
          <w:color w:val="212121"/>
          <w:spacing w:val="-4"/>
          <w:sz w:val="20"/>
        </w:rPr>
        <w:t xml:space="preserve"> </w:t>
      </w:r>
      <w:r>
        <w:rPr>
          <w:color w:val="212121"/>
          <w:sz w:val="20"/>
        </w:rPr>
        <w:t>financial</w:t>
      </w:r>
      <w:r>
        <w:rPr>
          <w:color w:val="212121"/>
          <w:spacing w:val="-1"/>
          <w:sz w:val="20"/>
        </w:rPr>
        <w:t xml:space="preserve"> </w:t>
      </w:r>
      <w:r>
        <w:rPr>
          <w:color w:val="212121"/>
          <w:sz w:val="20"/>
        </w:rPr>
        <w:t>proposal</w:t>
      </w:r>
      <w:r>
        <w:rPr>
          <w:color w:val="212121"/>
          <w:spacing w:val="-2"/>
          <w:sz w:val="20"/>
        </w:rPr>
        <w:t xml:space="preserve"> </w:t>
      </w:r>
      <w:r>
        <w:rPr>
          <w:color w:val="212121"/>
          <w:sz w:val="20"/>
        </w:rPr>
        <w:t>shall</w:t>
      </w:r>
      <w:r>
        <w:rPr>
          <w:color w:val="212121"/>
          <w:spacing w:val="-1"/>
          <w:sz w:val="20"/>
        </w:rPr>
        <w:t xml:space="preserve"> </w:t>
      </w:r>
      <w:r>
        <w:rPr>
          <w:color w:val="212121"/>
          <w:sz w:val="20"/>
        </w:rPr>
        <w:t>only</w:t>
      </w:r>
      <w:r>
        <w:rPr>
          <w:color w:val="212121"/>
          <w:spacing w:val="-3"/>
          <w:sz w:val="20"/>
        </w:rPr>
        <w:t xml:space="preserve"> </w:t>
      </w:r>
      <w:r>
        <w:rPr>
          <w:color w:val="212121"/>
          <w:sz w:val="20"/>
        </w:rPr>
        <w:t>contain</w:t>
      </w:r>
      <w:r>
        <w:rPr>
          <w:color w:val="212121"/>
          <w:spacing w:val="-2"/>
          <w:sz w:val="20"/>
        </w:rPr>
        <w:t xml:space="preserve"> </w:t>
      </w:r>
      <w:r>
        <w:rPr>
          <w:color w:val="212121"/>
          <w:sz w:val="20"/>
        </w:rPr>
        <w:t>the</w:t>
      </w:r>
      <w:r>
        <w:rPr>
          <w:color w:val="212121"/>
          <w:spacing w:val="-3"/>
          <w:sz w:val="20"/>
        </w:rPr>
        <w:t xml:space="preserve"> </w:t>
      </w:r>
      <w:r>
        <w:rPr>
          <w:color w:val="212121"/>
          <w:sz w:val="20"/>
        </w:rPr>
        <w:t>financial</w:t>
      </w:r>
      <w:r>
        <w:rPr>
          <w:color w:val="212121"/>
          <w:spacing w:val="-1"/>
          <w:sz w:val="20"/>
        </w:rPr>
        <w:t xml:space="preserve"> </w:t>
      </w:r>
      <w:r>
        <w:rPr>
          <w:color w:val="212121"/>
          <w:sz w:val="20"/>
        </w:rPr>
        <w:t>proposal,</w:t>
      </w:r>
    </w:p>
    <w:p w14:paraId="7123D5B9" w14:textId="77777777" w:rsidR="006221B2" w:rsidRDefault="00EC6958">
      <w:pPr>
        <w:pStyle w:val="ListParagraph"/>
        <w:numPr>
          <w:ilvl w:val="1"/>
          <w:numId w:val="3"/>
        </w:numPr>
        <w:tabs>
          <w:tab w:val="left" w:pos="1581"/>
        </w:tabs>
        <w:spacing w:line="235" w:lineRule="auto"/>
        <w:ind w:right="143"/>
        <w:jc w:val="both"/>
        <w:rPr>
          <w:sz w:val="20"/>
        </w:rPr>
      </w:pPr>
      <w:r>
        <w:rPr>
          <w:color w:val="212121"/>
          <w:sz w:val="20"/>
        </w:rPr>
        <w:t>The technical proposal shall contain all other documents required by the tender, but excluding all pricing</w:t>
      </w:r>
      <w:r>
        <w:rPr>
          <w:color w:val="212121"/>
          <w:spacing w:val="1"/>
          <w:sz w:val="20"/>
        </w:rPr>
        <w:t xml:space="preserve"> </w:t>
      </w:r>
      <w:r>
        <w:rPr>
          <w:color w:val="212121"/>
          <w:sz w:val="20"/>
        </w:rPr>
        <w:t>information</w:t>
      </w:r>
    </w:p>
    <w:p w14:paraId="7123D5BA" w14:textId="77777777" w:rsidR="006221B2" w:rsidRDefault="00EC6958">
      <w:pPr>
        <w:pStyle w:val="ListParagraph"/>
        <w:numPr>
          <w:ilvl w:val="0"/>
          <w:numId w:val="3"/>
        </w:numPr>
        <w:tabs>
          <w:tab w:val="left" w:pos="1041"/>
        </w:tabs>
        <w:ind w:right="140"/>
        <w:jc w:val="both"/>
        <w:rPr>
          <w:sz w:val="20"/>
        </w:rPr>
      </w:pPr>
      <w:r>
        <w:rPr>
          <w:color w:val="212121"/>
          <w:sz w:val="20"/>
        </w:rPr>
        <w:t>Bid documents required, shall be included as an attachment to the email in PDF, JPEG, TIF format, or the same</w:t>
      </w:r>
      <w:r>
        <w:rPr>
          <w:color w:val="212121"/>
          <w:spacing w:val="1"/>
          <w:sz w:val="20"/>
        </w:rPr>
        <w:t xml:space="preserve"> </w:t>
      </w:r>
      <w:r>
        <w:rPr>
          <w:color w:val="212121"/>
          <w:sz w:val="20"/>
        </w:rPr>
        <w:t xml:space="preserve">type of files provided as a ZIP file. </w:t>
      </w:r>
      <w:r>
        <w:rPr>
          <w:b/>
          <w:color w:val="212121"/>
          <w:sz w:val="20"/>
        </w:rPr>
        <w:t>Documents in MS Word or excel formats, will result in the bid being</w:t>
      </w:r>
      <w:r>
        <w:rPr>
          <w:b/>
          <w:color w:val="212121"/>
          <w:spacing w:val="1"/>
          <w:sz w:val="20"/>
        </w:rPr>
        <w:t xml:space="preserve"> </w:t>
      </w:r>
      <w:r>
        <w:rPr>
          <w:b/>
          <w:color w:val="212121"/>
          <w:sz w:val="20"/>
        </w:rPr>
        <w:t>disqualified</w:t>
      </w:r>
      <w:r>
        <w:rPr>
          <w:color w:val="212121"/>
          <w:sz w:val="20"/>
        </w:rPr>
        <w:t>.</w:t>
      </w:r>
    </w:p>
    <w:p w14:paraId="7123D5BB" w14:textId="77777777" w:rsidR="006221B2" w:rsidRDefault="00EC6958">
      <w:pPr>
        <w:pStyle w:val="ListParagraph"/>
        <w:numPr>
          <w:ilvl w:val="0"/>
          <w:numId w:val="3"/>
        </w:numPr>
        <w:tabs>
          <w:tab w:val="left" w:pos="1041"/>
        </w:tabs>
        <w:spacing w:before="1"/>
        <w:ind w:hanging="361"/>
        <w:jc w:val="both"/>
        <w:rPr>
          <w:sz w:val="20"/>
        </w:rPr>
      </w:pPr>
      <w:r>
        <w:rPr>
          <w:color w:val="212121"/>
          <w:sz w:val="20"/>
        </w:rPr>
        <w:t>Email</w:t>
      </w:r>
      <w:r>
        <w:rPr>
          <w:color w:val="212121"/>
          <w:spacing w:val="-3"/>
          <w:sz w:val="20"/>
        </w:rPr>
        <w:t xml:space="preserve"> </w:t>
      </w:r>
      <w:r>
        <w:rPr>
          <w:color w:val="212121"/>
          <w:sz w:val="20"/>
        </w:rPr>
        <w:t>attachments</w:t>
      </w:r>
      <w:r>
        <w:rPr>
          <w:color w:val="212121"/>
          <w:spacing w:val="2"/>
          <w:sz w:val="20"/>
        </w:rPr>
        <w:t xml:space="preserve"> </w:t>
      </w:r>
      <w:r>
        <w:rPr>
          <w:color w:val="212121"/>
          <w:sz w:val="20"/>
        </w:rPr>
        <w:t>shall</w:t>
      </w:r>
      <w:r>
        <w:rPr>
          <w:color w:val="212121"/>
          <w:spacing w:val="-1"/>
          <w:sz w:val="20"/>
        </w:rPr>
        <w:t xml:space="preserve"> </w:t>
      </w:r>
      <w:r>
        <w:rPr>
          <w:color w:val="212121"/>
          <w:sz w:val="20"/>
        </w:rPr>
        <w:t>not</w:t>
      </w:r>
      <w:r>
        <w:rPr>
          <w:color w:val="212121"/>
          <w:spacing w:val="-2"/>
          <w:sz w:val="20"/>
        </w:rPr>
        <w:t xml:space="preserve"> </w:t>
      </w:r>
      <w:r>
        <w:rPr>
          <w:color w:val="212121"/>
          <w:sz w:val="20"/>
        </w:rPr>
        <w:t>exceed</w:t>
      </w:r>
      <w:r>
        <w:rPr>
          <w:color w:val="212121"/>
          <w:spacing w:val="-2"/>
          <w:sz w:val="20"/>
        </w:rPr>
        <w:t xml:space="preserve"> </w:t>
      </w:r>
      <w:r>
        <w:rPr>
          <w:color w:val="212121"/>
          <w:sz w:val="20"/>
        </w:rPr>
        <w:t>4MB;</w:t>
      </w:r>
      <w:r>
        <w:rPr>
          <w:color w:val="212121"/>
          <w:spacing w:val="-4"/>
          <w:sz w:val="20"/>
        </w:rPr>
        <w:t xml:space="preserve"> </w:t>
      </w:r>
      <w:proofErr w:type="gramStart"/>
      <w:r>
        <w:rPr>
          <w:color w:val="212121"/>
          <w:sz w:val="20"/>
        </w:rPr>
        <w:t>otherwise</w:t>
      </w:r>
      <w:proofErr w:type="gramEnd"/>
      <w:r>
        <w:rPr>
          <w:color w:val="212121"/>
          <w:spacing w:val="-3"/>
          <w:sz w:val="20"/>
        </w:rPr>
        <w:t xml:space="preserve"> </w:t>
      </w:r>
      <w:r>
        <w:rPr>
          <w:color w:val="212121"/>
          <w:sz w:val="20"/>
        </w:rPr>
        <w:t>the</w:t>
      </w:r>
      <w:r>
        <w:rPr>
          <w:color w:val="212121"/>
          <w:spacing w:val="-3"/>
          <w:sz w:val="20"/>
        </w:rPr>
        <w:t xml:space="preserve"> </w:t>
      </w:r>
      <w:r>
        <w:rPr>
          <w:color w:val="212121"/>
          <w:sz w:val="20"/>
        </w:rPr>
        <w:t>bidder</w:t>
      </w:r>
      <w:r>
        <w:rPr>
          <w:color w:val="212121"/>
          <w:spacing w:val="2"/>
          <w:sz w:val="20"/>
        </w:rPr>
        <w:t xml:space="preserve"> </w:t>
      </w:r>
      <w:r>
        <w:rPr>
          <w:color w:val="212121"/>
          <w:sz w:val="20"/>
        </w:rPr>
        <w:t>shall</w:t>
      </w:r>
      <w:r>
        <w:rPr>
          <w:color w:val="212121"/>
          <w:spacing w:val="-1"/>
          <w:sz w:val="20"/>
        </w:rPr>
        <w:t xml:space="preserve"> </w:t>
      </w:r>
      <w:r>
        <w:rPr>
          <w:color w:val="212121"/>
          <w:sz w:val="20"/>
        </w:rPr>
        <w:t>send</w:t>
      </w:r>
      <w:r>
        <w:rPr>
          <w:color w:val="212121"/>
          <w:spacing w:val="-2"/>
          <w:sz w:val="20"/>
        </w:rPr>
        <w:t xml:space="preserve"> </w:t>
      </w:r>
      <w:r>
        <w:rPr>
          <w:color w:val="212121"/>
          <w:sz w:val="20"/>
        </w:rPr>
        <w:t>his</w:t>
      </w:r>
      <w:r>
        <w:rPr>
          <w:color w:val="212121"/>
          <w:spacing w:val="-4"/>
          <w:sz w:val="20"/>
        </w:rPr>
        <w:t xml:space="preserve"> </w:t>
      </w:r>
      <w:r>
        <w:rPr>
          <w:color w:val="212121"/>
          <w:sz w:val="20"/>
        </w:rPr>
        <w:t>bid</w:t>
      </w:r>
      <w:r>
        <w:rPr>
          <w:color w:val="212121"/>
          <w:spacing w:val="-2"/>
          <w:sz w:val="20"/>
        </w:rPr>
        <w:t xml:space="preserve"> </w:t>
      </w:r>
      <w:r>
        <w:rPr>
          <w:color w:val="212121"/>
          <w:sz w:val="20"/>
        </w:rPr>
        <w:t>in</w:t>
      </w:r>
      <w:r>
        <w:rPr>
          <w:color w:val="212121"/>
          <w:spacing w:val="-1"/>
          <w:sz w:val="20"/>
        </w:rPr>
        <w:t xml:space="preserve"> </w:t>
      </w:r>
      <w:r>
        <w:rPr>
          <w:color w:val="212121"/>
          <w:sz w:val="20"/>
        </w:rPr>
        <w:t>multiple</w:t>
      </w:r>
      <w:r>
        <w:rPr>
          <w:color w:val="212121"/>
          <w:spacing w:val="-4"/>
          <w:sz w:val="20"/>
        </w:rPr>
        <w:t xml:space="preserve"> </w:t>
      </w:r>
      <w:r>
        <w:rPr>
          <w:color w:val="212121"/>
          <w:sz w:val="20"/>
        </w:rPr>
        <w:t>emails.</w:t>
      </w:r>
    </w:p>
    <w:p w14:paraId="7123D5BC" w14:textId="77777777" w:rsidR="006221B2" w:rsidRDefault="006221B2">
      <w:pPr>
        <w:pStyle w:val="BodyText"/>
        <w:spacing w:before="11"/>
        <w:rPr>
          <w:sz w:val="19"/>
        </w:rPr>
      </w:pPr>
    </w:p>
    <w:p w14:paraId="7123D5BD" w14:textId="77777777" w:rsidR="006221B2" w:rsidRDefault="00EC6958">
      <w:pPr>
        <w:spacing w:before="1"/>
        <w:ind w:left="140"/>
        <w:rPr>
          <w:i/>
          <w:sz w:val="20"/>
        </w:rPr>
      </w:pPr>
      <w:r>
        <w:rPr>
          <w:i/>
          <w:color w:val="212121"/>
          <w:sz w:val="20"/>
        </w:rPr>
        <w:t>Failure</w:t>
      </w:r>
      <w:r>
        <w:rPr>
          <w:i/>
          <w:color w:val="212121"/>
          <w:spacing w:val="-3"/>
          <w:sz w:val="20"/>
        </w:rPr>
        <w:t xml:space="preserve"> </w:t>
      </w:r>
      <w:r>
        <w:rPr>
          <w:i/>
          <w:color w:val="212121"/>
          <w:sz w:val="20"/>
        </w:rPr>
        <w:t>to</w:t>
      </w:r>
      <w:r>
        <w:rPr>
          <w:i/>
          <w:color w:val="212121"/>
          <w:spacing w:val="-2"/>
          <w:sz w:val="20"/>
        </w:rPr>
        <w:t xml:space="preserve"> </w:t>
      </w:r>
      <w:r>
        <w:rPr>
          <w:i/>
          <w:color w:val="212121"/>
          <w:sz w:val="20"/>
        </w:rPr>
        <w:t>comply</w:t>
      </w:r>
      <w:r>
        <w:rPr>
          <w:i/>
          <w:color w:val="212121"/>
          <w:spacing w:val="-3"/>
          <w:sz w:val="20"/>
        </w:rPr>
        <w:t xml:space="preserve"> </w:t>
      </w:r>
      <w:r>
        <w:rPr>
          <w:i/>
          <w:color w:val="212121"/>
          <w:sz w:val="20"/>
        </w:rPr>
        <w:t>with</w:t>
      </w:r>
      <w:r>
        <w:rPr>
          <w:i/>
          <w:color w:val="212121"/>
          <w:spacing w:val="-2"/>
          <w:sz w:val="20"/>
        </w:rPr>
        <w:t xml:space="preserve"> </w:t>
      </w:r>
      <w:r>
        <w:rPr>
          <w:i/>
          <w:color w:val="212121"/>
          <w:sz w:val="20"/>
        </w:rPr>
        <w:t>the</w:t>
      </w:r>
      <w:r>
        <w:rPr>
          <w:i/>
          <w:color w:val="212121"/>
          <w:spacing w:val="-3"/>
          <w:sz w:val="20"/>
        </w:rPr>
        <w:t xml:space="preserve"> </w:t>
      </w:r>
      <w:r>
        <w:rPr>
          <w:i/>
          <w:color w:val="212121"/>
          <w:sz w:val="20"/>
        </w:rPr>
        <w:t>above</w:t>
      </w:r>
      <w:r>
        <w:rPr>
          <w:i/>
          <w:color w:val="212121"/>
          <w:spacing w:val="-2"/>
          <w:sz w:val="20"/>
        </w:rPr>
        <w:t xml:space="preserve"> </w:t>
      </w:r>
      <w:r>
        <w:rPr>
          <w:i/>
          <w:color w:val="212121"/>
          <w:sz w:val="20"/>
        </w:rPr>
        <w:t>may</w:t>
      </w:r>
      <w:r>
        <w:rPr>
          <w:i/>
          <w:color w:val="212121"/>
          <w:spacing w:val="-4"/>
          <w:sz w:val="20"/>
        </w:rPr>
        <w:t xml:space="preserve"> </w:t>
      </w:r>
      <w:r>
        <w:rPr>
          <w:i/>
          <w:color w:val="212121"/>
          <w:sz w:val="20"/>
        </w:rPr>
        <w:t>disqualify</w:t>
      </w:r>
      <w:r>
        <w:rPr>
          <w:i/>
          <w:color w:val="212121"/>
          <w:spacing w:val="-3"/>
          <w:sz w:val="20"/>
        </w:rPr>
        <w:t xml:space="preserve"> </w:t>
      </w:r>
      <w:r>
        <w:rPr>
          <w:i/>
          <w:color w:val="212121"/>
          <w:sz w:val="20"/>
        </w:rPr>
        <w:t>the</w:t>
      </w:r>
      <w:r>
        <w:rPr>
          <w:i/>
          <w:color w:val="212121"/>
          <w:spacing w:val="-2"/>
          <w:sz w:val="20"/>
        </w:rPr>
        <w:t xml:space="preserve"> </w:t>
      </w:r>
      <w:r>
        <w:rPr>
          <w:i/>
          <w:color w:val="212121"/>
          <w:sz w:val="20"/>
        </w:rPr>
        <w:t>Bid.</w:t>
      </w:r>
    </w:p>
    <w:p w14:paraId="7123D5BE" w14:textId="77777777" w:rsidR="006221B2" w:rsidRDefault="006221B2">
      <w:pPr>
        <w:pStyle w:val="BodyText"/>
        <w:spacing w:before="1"/>
        <w:rPr>
          <w:i/>
        </w:rPr>
      </w:pPr>
    </w:p>
    <w:p w14:paraId="7123D5BF" w14:textId="77777777" w:rsidR="006221B2" w:rsidRDefault="00EC6958">
      <w:pPr>
        <w:pStyle w:val="BodyText"/>
        <w:ind w:left="140"/>
      </w:pPr>
      <w:r>
        <w:rPr>
          <w:color w:val="212121"/>
        </w:rPr>
        <w:t>DRC</w:t>
      </w:r>
      <w:r>
        <w:rPr>
          <w:color w:val="212121"/>
          <w:spacing w:val="-5"/>
        </w:rPr>
        <w:t xml:space="preserve"> </w:t>
      </w:r>
      <w:r>
        <w:rPr>
          <w:color w:val="212121"/>
        </w:rPr>
        <w:t>is</w:t>
      </w:r>
      <w:r>
        <w:rPr>
          <w:color w:val="212121"/>
          <w:spacing w:val="-2"/>
        </w:rPr>
        <w:t xml:space="preserve"> </w:t>
      </w:r>
      <w:r>
        <w:rPr>
          <w:color w:val="212121"/>
        </w:rPr>
        <w:t>not</w:t>
      </w:r>
      <w:r>
        <w:rPr>
          <w:color w:val="212121"/>
          <w:spacing w:val="-3"/>
        </w:rPr>
        <w:t xml:space="preserve"> </w:t>
      </w:r>
      <w:r>
        <w:rPr>
          <w:color w:val="212121"/>
        </w:rPr>
        <w:t>responsible</w:t>
      </w:r>
      <w:r>
        <w:rPr>
          <w:color w:val="212121"/>
          <w:spacing w:val="-5"/>
        </w:rPr>
        <w:t xml:space="preserve"> </w:t>
      </w:r>
      <w:r>
        <w:rPr>
          <w:color w:val="212121"/>
        </w:rPr>
        <w:t>for</w:t>
      </w:r>
      <w:r>
        <w:rPr>
          <w:color w:val="212121"/>
          <w:spacing w:val="-3"/>
        </w:rPr>
        <w:t xml:space="preserve"> </w:t>
      </w:r>
      <w:r>
        <w:rPr>
          <w:color w:val="212121"/>
        </w:rPr>
        <w:t>the</w:t>
      </w:r>
      <w:r>
        <w:rPr>
          <w:color w:val="212121"/>
          <w:spacing w:val="-4"/>
        </w:rPr>
        <w:t xml:space="preserve"> </w:t>
      </w:r>
      <w:r>
        <w:rPr>
          <w:color w:val="212121"/>
        </w:rPr>
        <w:t>failure</w:t>
      </w:r>
      <w:r>
        <w:rPr>
          <w:color w:val="212121"/>
          <w:spacing w:val="-4"/>
        </w:rPr>
        <w:t xml:space="preserve"> </w:t>
      </w:r>
      <w:r>
        <w:rPr>
          <w:color w:val="212121"/>
        </w:rPr>
        <w:t>of</w:t>
      </w:r>
      <w:r>
        <w:rPr>
          <w:color w:val="212121"/>
          <w:spacing w:val="-5"/>
        </w:rPr>
        <w:t xml:space="preserve"> </w:t>
      </w:r>
      <w:r>
        <w:rPr>
          <w:color w:val="212121"/>
        </w:rPr>
        <w:t>the</w:t>
      </w:r>
      <w:r>
        <w:rPr>
          <w:color w:val="212121"/>
          <w:spacing w:val="-4"/>
        </w:rPr>
        <w:t xml:space="preserve"> </w:t>
      </w:r>
      <w:r>
        <w:rPr>
          <w:color w:val="212121"/>
        </w:rPr>
        <w:t>Internet,</w:t>
      </w:r>
      <w:r>
        <w:rPr>
          <w:color w:val="212121"/>
          <w:spacing w:val="-3"/>
        </w:rPr>
        <w:t xml:space="preserve"> </w:t>
      </w:r>
      <w:r>
        <w:rPr>
          <w:color w:val="212121"/>
        </w:rPr>
        <w:t>network,</w:t>
      </w:r>
      <w:r>
        <w:rPr>
          <w:color w:val="212121"/>
          <w:spacing w:val="-2"/>
        </w:rPr>
        <w:t xml:space="preserve"> </w:t>
      </w:r>
      <w:r>
        <w:rPr>
          <w:color w:val="212121"/>
        </w:rPr>
        <w:t>server,</w:t>
      </w:r>
      <w:r>
        <w:rPr>
          <w:color w:val="212121"/>
          <w:spacing w:val="-4"/>
        </w:rPr>
        <w:t xml:space="preserve"> </w:t>
      </w:r>
      <w:r>
        <w:rPr>
          <w:color w:val="212121"/>
        </w:rPr>
        <w:t>or</w:t>
      </w:r>
      <w:r>
        <w:rPr>
          <w:color w:val="212121"/>
          <w:spacing w:val="-3"/>
        </w:rPr>
        <w:t xml:space="preserve"> </w:t>
      </w:r>
      <w:r>
        <w:rPr>
          <w:color w:val="212121"/>
        </w:rPr>
        <w:t>any</w:t>
      </w:r>
      <w:r>
        <w:rPr>
          <w:color w:val="212121"/>
          <w:spacing w:val="-3"/>
        </w:rPr>
        <w:t xml:space="preserve"> </w:t>
      </w:r>
      <w:r>
        <w:rPr>
          <w:color w:val="212121"/>
        </w:rPr>
        <w:t>other</w:t>
      </w:r>
      <w:r>
        <w:rPr>
          <w:color w:val="212121"/>
          <w:spacing w:val="-4"/>
        </w:rPr>
        <w:t xml:space="preserve"> </w:t>
      </w:r>
      <w:r>
        <w:rPr>
          <w:color w:val="212121"/>
        </w:rPr>
        <w:t>hardware,</w:t>
      </w:r>
      <w:r>
        <w:rPr>
          <w:color w:val="212121"/>
          <w:spacing w:val="-3"/>
        </w:rPr>
        <w:t xml:space="preserve"> </w:t>
      </w:r>
      <w:r>
        <w:rPr>
          <w:color w:val="212121"/>
        </w:rPr>
        <w:t>or</w:t>
      </w:r>
      <w:r>
        <w:rPr>
          <w:color w:val="212121"/>
          <w:spacing w:val="-3"/>
        </w:rPr>
        <w:t xml:space="preserve"> </w:t>
      </w:r>
      <w:r>
        <w:rPr>
          <w:color w:val="212121"/>
        </w:rPr>
        <w:t>software,</w:t>
      </w:r>
      <w:r>
        <w:rPr>
          <w:color w:val="212121"/>
          <w:spacing w:val="-3"/>
        </w:rPr>
        <w:t xml:space="preserve"> </w:t>
      </w:r>
      <w:r>
        <w:rPr>
          <w:color w:val="212121"/>
        </w:rPr>
        <w:t>used</w:t>
      </w:r>
      <w:r>
        <w:rPr>
          <w:color w:val="212121"/>
          <w:spacing w:val="-4"/>
        </w:rPr>
        <w:t xml:space="preserve"> </w:t>
      </w:r>
      <w:r>
        <w:rPr>
          <w:color w:val="212121"/>
        </w:rPr>
        <w:t>by</w:t>
      </w:r>
      <w:r>
        <w:rPr>
          <w:color w:val="212121"/>
          <w:spacing w:val="-3"/>
        </w:rPr>
        <w:t xml:space="preserve"> </w:t>
      </w:r>
      <w:r>
        <w:rPr>
          <w:color w:val="212121"/>
        </w:rPr>
        <w:t>either</w:t>
      </w:r>
      <w:r>
        <w:rPr>
          <w:color w:val="212121"/>
          <w:spacing w:val="-3"/>
        </w:rPr>
        <w:t xml:space="preserve"> </w:t>
      </w:r>
      <w:r>
        <w:rPr>
          <w:color w:val="212121"/>
        </w:rPr>
        <w:t>the</w:t>
      </w:r>
      <w:r>
        <w:rPr>
          <w:color w:val="212121"/>
          <w:spacing w:val="-42"/>
        </w:rPr>
        <w:t xml:space="preserve"> </w:t>
      </w:r>
      <w:r>
        <w:rPr>
          <w:color w:val="212121"/>
        </w:rPr>
        <w:t>Bidder</w:t>
      </w:r>
      <w:r>
        <w:rPr>
          <w:color w:val="212121"/>
          <w:spacing w:val="-1"/>
        </w:rPr>
        <w:t xml:space="preserve"> </w:t>
      </w:r>
      <w:r>
        <w:rPr>
          <w:color w:val="212121"/>
        </w:rPr>
        <w:t>or DRC</w:t>
      </w:r>
      <w:r>
        <w:rPr>
          <w:color w:val="212121"/>
          <w:spacing w:val="-2"/>
        </w:rPr>
        <w:t xml:space="preserve"> </w:t>
      </w:r>
      <w:r>
        <w:rPr>
          <w:color w:val="212121"/>
        </w:rPr>
        <w:t>in</w:t>
      </w:r>
      <w:r>
        <w:rPr>
          <w:color w:val="212121"/>
          <w:spacing w:val="1"/>
        </w:rPr>
        <w:t xml:space="preserve"> </w:t>
      </w:r>
      <w:r>
        <w:rPr>
          <w:color w:val="212121"/>
        </w:rPr>
        <w:t>the</w:t>
      </w:r>
      <w:r>
        <w:rPr>
          <w:color w:val="212121"/>
          <w:spacing w:val="-1"/>
        </w:rPr>
        <w:t xml:space="preserve"> </w:t>
      </w:r>
      <w:r>
        <w:rPr>
          <w:color w:val="212121"/>
        </w:rPr>
        <w:t>processing</w:t>
      </w:r>
      <w:r>
        <w:rPr>
          <w:color w:val="212121"/>
          <w:spacing w:val="-1"/>
        </w:rPr>
        <w:t xml:space="preserve"> </w:t>
      </w:r>
      <w:r>
        <w:rPr>
          <w:color w:val="212121"/>
        </w:rPr>
        <w:t>of</w:t>
      </w:r>
      <w:r>
        <w:rPr>
          <w:color w:val="212121"/>
          <w:spacing w:val="-2"/>
        </w:rPr>
        <w:t xml:space="preserve"> </w:t>
      </w:r>
      <w:r>
        <w:rPr>
          <w:color w:val="212121"/>
        </w:rPr>
        <w:t>emails.</w:t>
      </w:r>
    </w:p>
    <w:p w14:paraId="7123D5C0" w14:textId="77777777" w:rsidR="006221B2" w:rsidRDefault="006221B2">
      <w:pPr>
        <w:pStyle w:val="BodyText"/>
        <w:spacing w:before="11"/>
        <w:rPr>
          <w:sz w:val="19"/>
        </w:rPr>
      </w:pPr>
    </w:p>
    <w:p w14:paraId="7123D5C1" w14:textId="77777777" w:rsidR="006221B2" w:rsidRDefault="00EC6958">
      <w:pPr>
        <w:pStyle w:val="BodyText"/>
        <w:spacing w:before="1"/>
        <w:ind w:left="140"/>
      </w:pPr>
      <w:r>
        <w:rPr>
          <w:color w:val="212121"/>
        </w:rPr>
        <w:t>DRC</w:t>
      </w:r>
      <w:r>
        <w:rPr>
          <w:color w:val="212121"/>
          <w:spacing w:val="-4"/>
        </w:rPr>
        <w:t xml:space="preserve"> </w:t>
      </w:r>
      <w:r>
        <w:rPr>
          <w:color w:val="212121"/>
        </w:rPr>
        <w:t>is not</w:t>
      </w:r>
      <w:r>
        <w:rPr>
          <w:color w:val="212121"/>
          <w:spacing w:val="-2"/>
        </w:rPr>
        <w:t xml:space="preserve"> </w:t>
      </w:r>
      <w:r>
        <w:rPr>
          <w:color w:val="212121"/>
        </w:rPr>
        <w:t>responsible</w:t>
      </w:r>
      <w:r>
        <w:rPr>
          <w:color w:val="212121"/>
          <w:spacing w:val="-3"/>
        </w:rPr>
        <w:t xml:space="preserve"> </w:t>
      </w:r>
      <w:r>
        <w:rPr>
          <w:color w:val="212121"/>
        </w:rPr>
        <w:t>for</w:t>
      </w:r>
      <w:r>
        <w:rPr>
          <w:color w:val="212121"/>
          <w:spacing w:val="-1"/>
        </w:rPr>
        <w:t xml:space="preserve"> </w:t>
      </w:r>
      <w:r>
        <w:rPr>
          <w:color w:val="212121"/>
        </w:rPr>
        <w:t>the</w:t>
      </w:r>
      <w:r>
        <w:rPr>
          <w:color w:val="212121"/>
          <w:spacing w:val="-3"/>
        </w:rPr>
        <w:t xml:space="preserve"> </w:t>
      </w:r>
      <w:r>
        <w:rPr>
          <w:color w:val="212121"/>
        </w:rPr>
        <w:t>non-receipt</w:t>
      </w:r>
      <w:r>
        <w:rPr>
          <w:color w:val="212121"/>
          <w:spacing w:val="-1"/>
        </w:rPr>
        <w:t xml:space="preserve"> </w:t>
      </w:r>
      <w:r>
        <w:rPr>
          <w:color w:val="212121"/>
        </w:rPr>
        <w:t>of</w:t>
      </w:r>
      <w:r>
        <w:rPr>
          <w:color w:val="212121"/>
          <w:spacing w:val="-3"/>
        </w:rPr>
        <w:t xml:space="preserve"> </w:t>
      </w:r>
      <w:r>
        <w:rPr>
          <w:color w:val="212121"/>
        </w:rPr>
        <w:t>Bids</w:t>
      </w:r>
      <w:r>
        <w:rPr>
          <w:color w:val="212121"/>
          <w:spacing w:val="-2"/>
        </w:rPr>
        <w:t xml:space="preserve"> </w:t>
      </w:r>
      <w:r>
        <w:rPr>
          <w:color w:val="212121"/>
        </w:rPr>
        <w:t>submitted</w:t>
      </w:r>
      <w:r>
        <w:rPr>
          <w:color w:val="212121"/>
          <w:spacing w:val="-1"/>
        </w:rPr>
        <w:t xml:space="preserve"> </w:t>
      </w:r>
      <w:r>
        <w:rPr>
          <w:color w:val="212121"/>
        </w:rPr>
        <w:t>by</w:t>
      </w:r>
      <w:r>
        <w:rPr>
          <w:color w:val="212121"/>
          <w:spacing w:val="-1"/>
        </w:rPr>
        <w:t xml:space="preserve"> </w:t>
      </w:r>
      <w:r>
        <w:rPr>
          <w:color w:val="212121"/>
        </w:rPr>
        <w:t>email</w:t>
      </w:r>
      <w:r>
        <w:rPr>
          <w:color w:val="212121"/>
          <w:spacing w:val="-2"/>
        </w:rPr>
        <w:t xml:space="preserve"> </w:t>
      </w:r>
      <w:r>
        <w:rPr>
          <w:color w:val="212121"/>
        </w:rPr>
        <w:t>as part</w:t>
      </w:r>
      <w:r>
        <w:rPr>
          <w:color w:val="212121"/>
          <w:spacing w:val="-1"/>
        </w:rPr>
        <w:t xml:space="preserve"> </w:t>
      </w:r>
      <w:r>
        <w:rPr>
          <w:color w:val="212121"/>
        </w:rPr>
        <w:t>of</w:t>
      </w:r>
      <w:r>
        <w:rPr>
          <w:color w:val="212121"/>
          <w:spacing w:val="-4"/>
        </w:rPr>
        <w:t xml:space="preserve"> </w:t>
      </w:r>
      <w:r>
        <w:rPr>
          <w:color w:val="212121"/>
        </w:rPr>
        <w:t>the</w:t>
      </w:r>
      <w:r>
        <w:rPr>
          <w:color w:val="212121"/>
          <w:spacing w:val="-2"/>
        </w:rPr>
        <w:t xml:space="preserve"> </w:t>
      </w:r>
      <w:r>
        <w:rPr>
          <w:color w:val="212121"/>
        </w:rPr>
        <w:t>e-Tendering</w:t>
      </w:r>
      <w:r>
        <w:rPr>
          <w:color w:val="212121"/>
          <w:spacing w:val="-2"/>
        </w:rPr>
        <w:t xml:space="preserve"> </w:t>
      </w:r>
      <w:r>
        <w:rPr>
          <w:color w:val="212121"/>
        </w:rPr>
        <w:t>process.</w:t>
      </w:r>
    </w:p>
    <w:p w14:paraId="7123D5C2" w14:textId="77777777" w:rsidR="006221B2" w:rsidRDefault="006221B2">
      <w:pPr>
        <w:pStyle w:val="BodyText"/>
        <w:spacing w:before="1"/>
      </w:pPr>
    </w:p>
    <w:p w14:paraId="7123D5C3" w14:textId="77777777" w:rsidR="006221B2" w:rsidRDefault="00EC6958">
      <w:pPr>
        <w:pStyle w:val="Heading1"/>
        <w:ind w:left="140" w:firstLine="0"/>
      </w:pPr>
      <w:r>
        <w:rPr>
          <w:color w:val="212121"/>
        </w:rPr>
        <w:t>Bids</w:t>
      </w:r>
      <w:r>
        <w:rPr>
          <w:color w:val="212121"/>
          <w:spacing w:val="8"/>
        </w:rPr>
        <w:t xml:space="preserve"> </w:t>
      </w:r>
      <w:r>
        <w:rPr>
          <w:color w:val="212121"/>
        </w:rPr>
        <w:t>can</w:t>
      </w:r>
      <w:r>
        <w:rPr>
          <w:color w:val="212121"/>
          <w:spacing w:val="10"/>
        </w:rPr>
        <w:t xml:space="preserve"> </w:t>
      </w:r>
      <w:r>
        <w:rPr>
          <w:color w:val="212121"/>
        </w:rPr>
        <w:t>be</w:t>
      </w:r>
      <w:r>
        <w:rPr>
          <w:color w:val="212121"/>
          <w:spacing w:val="7"/>
        </w:rPr>
        <w:t xml:space="preserve"> </w:t>
      </w:r>
      <w:r>
        <w:rPr>
          <w:color w:val="212121"/>
        </w:rPr>
        <w:t>submitted</w:t>
      </w:r>
      <w:r>
        <w:rPr>
          <w:color w:val="212121"/>
          <w:spacing w:val="8"/>
        </w:rPr>
        <w:t xml:space="preserve"> </w:t>
      </w:r>
      <w:r>
        <w:rPr>
          <w:color w:val="212121"/>
        </w:rPr>
        <w:t>in</w:t>
      </w:r>
      <w:r>
        <w:rPr>
          <w:color w:val="212121"/>
          <w:spacing w:val="10"/>
        </w:rPr>
        <w:t xml:space="preserve"> </w:t>
      </w:r>
      <w:r>
        <w:rPr>
          <w:color w:val="212121"/>
        </w:rPr>
        <w:t>one</w:t>
      </w:r>
      <w:r>
        <w:rPr>
          <w:color w:val="212121"/>
          <w:spacing w:val="7"/>
        </w:rPr>
        <w:t xml:space="preserve"> </w:t>
      </w:r>
      <w:r>
        <w:rPr>
          <w:color w:val="212121"/>
        </w:rPr>
        <w:t>of</w:t>
      </w:r>
      <w:r>
        <w:rPr>
          <w:color w:val="212121"/>
          <w:spacing w:val="8"/>
        </w:rPr>
        <w:t xml:space="preserve"> </w:t>
      </w:r>
      <w:r>
        <w:rPr>
          <w:color w:val="212121"/>
        </w:rPr>
        <w:t>two</w:t>
      </w:r>
      <w:r>
        <w:rPr>
          <w:color w:val="212121"/>
          <w:spacing w:val="9"/>
        </w:rPr>
        <w:t xml:space="preserve"> </w:t>
      </w:r>
      <w:proofErr w:type="gramStart"/>
      <w:r>
        <w:rPr>
          <w:color w:val="212121"/>
        </w:rPr>
        <w:t>ways;</w:t>
      </w:r>
      <w:proofErr w:type="gramEnd"/>
      <w:r>
        <w:rPr>
          <w:color w:val="212121"/>
          <w:spacing w:val="10"/>
        </w:rPr>
        <w:t xml:space="preserve"> </w:t>
      </w:r>
      <w:r>
        <w:rPr>
          <w:color w:val="212121"/>
        </w:rPr>
        <w:t>hardcopy</w:t>
      </w:r>
      <w:r>
        <w:rPr>
          <w:color w:val="212121"/>
          <w:spacing w:val="8"/>
        </w:rPr>
        <w:t xml:space="preserve"> </w:t>
      </w:r>
      <w:r>
        <w:rPr>
          <w:color w:val="212121"/>
        </w:rPr>
        <w:t>or</w:t>
      </w:r>
      <w:r>
        <w:rPr>
          <w:color w:val="212121"/>
          <w:spacing w:val="10"/>
        </w:rPr>
        <w:t xml:space="preserve"> </w:t>
      </w:r>
      <w:r>
        <w:rPr>
          <w:color w:val="212121"/>
        </w:rPr>
        <w:t>electronically.</w:t>
      </w:r>
      <w:r>
        <w:rPr>
          <w:color w:val="212121"/>
          <w:spacing w:val="8"/>
        </w:rPr>
        <w:t xml:space="preserve"> </w:t>
      </w:r>
      <w:r>
        <w:rPr>
          <w:color w:val="212121"/>
        </w:rPr>
        <w:t>If</w:t>
      </w:r>
      <w:r>
        <w:rPr>
          <w:color w:val="212121"/>
          <w:spacing w:val="9"/>
        </w:rPr>
        <w:t xml:space="preserve"> </w:t>
      </w:r>
      <w:r>
        <w:rPr>
          <w:color w:val="212121"/>
        </w:rPr>
        <w:t>the</w:t>
      </w:r>
      <w:r>
        <w:rPr>
          <w:color w:val="212121"/>
          <w:spacing w:val="9"/>
        </w:rPr>
        <w:t xml:space="preserve"> </w:t>
      </w:r>
      <w:r>
        <w:rPr>
          <w:color w:val="212121"/>
        </w:rPr>
        <w:t>Bidder</w:t>
      </w:r>
      <w:r>
        <w:rPr>
          <w:color w:val="212121"/>
          <w:spacing w:val="10"/>
        </w:rPr>
        <w:t xml:space="preserve"> </w:t>
      </w:r>
      <w:r>
        <w:rPr>
          <w:color w:val="212121"/>
        </w:rPr>
        <w:t>submits</w:t>
      </w:r>
      <w:r>
        <w:rPr>
          <w:color w:val="212121"/>
          <w:spacing w:val="9"/>
        </w:rPr>
        <w:t xml:space="preserve"> </w:t>
      </w:r>
      <w:r>
        <w:rPr>
          <w:color w:val="212121"/>
        </w:rPr>
        <w:t>a</w:t>
      </w:r>
      <w:r>
        <w:rPr>
          <w:color w:val="212121"/>
          <w:spacing w:val="9"/>
        </w:rPr>
        <w:t xml:space="preserve"> </w:t>
      </w:r>
      <w:r>
        <w:rPr>
          <w:color w:val="212121"/>
        </w:rPr>
        <w:t>Bid</w:t>
      </w:r>
      <w:r>
        <w:rPr>
          <w:color w:val="212121"/>
          <w:spacing w:val="10"/>
        </w:rPr>
        <w:t xml:space="preserve"> </w:t>
      </w:r>
      <w:r>
        <w:rPr>
          <w:color w:val="212121"/>
        </w:rPr>
        <w:t>in</w:t>
      </w:r>
      <w:r>
        <w:rPr>
          <w:color w:val="212121"/>
          <w:spacing w:val="8"/>
        </w:rPr>
        <w:t xml:space="preserve"> </w:t>
      </w:r>
      <w:r>
        <w:rPr>
          <w:color w:val="212121"/>
        </w:rPr>
        <w:t>both</w:t>
      </w:r>
      <w:r>
        <w:rPr>
          <w:color w:val="212121"/>
          <w:spacing w:val="8"/>
        </w:rPr>
        <w:t xml:space="preserve"> </w:t>
      </w:r>
      <w:r>
        <w:rPr>
          <w:color w:val="212121"/>
        </w:rPr>
        <w:t>Hardcopy</w:t>
      </w:r>
      <w:r>
        <w:rPr>
          <w:color w:val="212121"/>
          <w:spacing w:val="8"/>
        </w:rPr>
        <w:t xml:space="preserve"> </w:t>
      </w:r>
      <w:r>
        <w:rPr>
          <w:color w:val="212121"/>
        </w:rPr>
        <w:t>and</w:t>
      </w:r>
      <w:r>
        <w:rPr>
          <w:color w:val="212121"/>
          <w:spacing w:val="1"/>
        </w:rPr>
        <w:t xml:space="preserve"> </w:t>
      </w:r>
      <w:r>
        <w:rPr>
          <w:color w:val="212121"/>
        </w:rPr>
        <w:t>electronically,</w:t>
      </w:r>
      <w:r>
        <w:rPr>
          <w:color w:val="212121"/>
          <w:spacing w:val="-3"/>
        </w:rPr>
        <w:t xml:space="preserve"> </w:t>
      </w:r>
      <w:r>
        <w:rPr>
          <w:color w:val="212121"/>
        </w:rPr>
        <w:t>DRC will</w:t>
      </w:r>
      <w:r>
        <w:rPr>
          <w:color w:val="212121"/>
          <w:spacing w:val="-3"/>
        </w:rPr>
        <w:t xml:space="preserve"> </w:t>
      </w:r>
      <w:r>
        <w:rPr>
          <w:color w:val="212121"/>
        </w:rPr>
        <w:t>choose the version</w:t>
      </w:r>
      <w:r>
        <w:rPr>
          <w:color w:val="212121"/>
          <w:spacing w:val="-1"/>
        </w:rPr>
        <w:t xml:space="preserve"> </w:t>
      </w:r>
      <w:r>
        <w:rPr>
          <w:color w:val="212121"/>
        </w:rPr>
        <w:t>that is</w:t>
      </w:r>
      <w:r>
        <w:rPr>
          <w:color w:val="212121"/>
          <w:spacing w:val="-2"/>
        </w:rPr>
        <w:t xml:space="preserve"> </w:t>
      </w:r>
      <w:r>
        <w:rPr>
          <w:color w:val="212121"/>
        </w:rPr>
        <w:t>the most</w:t>
      </w:r>
      <w:r>
        <w:rPr>
          <w:color w:val="212121"/>
          <w:spacing w:val="-3"/>
        </w:rPr>
        <w:t xml:space="preserve"> </w:t>
      </w:r>
      <w:r>
        <w:rPr>
          <w:color w:val="212121"/>
        </w:rPr>
        <w:t>advantageous</w:t>
      </w:r>
      <w:r>
        <w:rPr>
          <w:color w:val="212121"/>
          <w:spacing w:val="-2"/>
        </w:rPr>
        <w:t xml:space="preserve"> </w:t>
      </w:r>
      <w:r>
        <w:rPr>
          <w:color w:val="212121"/>
        </w:rPr>
        <w:t>to DRC.</w:t>
      </w:r>
    </w:p>
    <w:p w14:paraId="7123D5C4" w14:textId="77777777" w:rsidR="006221B2" w:rsidRDefault="006221B2">
      <w:pPr>
        <w:pStyle w:val="BodyText"/>
        <w:spacing w:before="12"/>
        <w:rPr>
          <w:b/>
          <w:sz w:val="19"/>
        </w:rPr>
      </w:pPr>
    </w:p>
    <w:p w14:paraId="7123D5C5" w14:textId="7F228180" w:rsidR="006221B2" w:rsidRDefault="00EC6958">
      <w:pPr>
        <w:pStyle w:val="ListParagraph"/>
        <w:numPr>
          <w:ilvl w:val="0"/>
          <w:numId w:val="7"/>
        </w:numPr>
        <w:tabs>
          <w:tab w:val="left" w:pos="860"/>
          <w:tab w:val="left" w:pos="861"/>
        </w:tabs>
        <w:spacing w:line="243" w:lineRule="exact"/>
        <w:ind w:hanging="721"/>
        <w:rPr>
          <w:b/>
          <w:sz w:val="20"/>
        </w:rPr>
      </w:pPr>
      <w:r>
        <w:rPr>
          <w:b/>
          <w:sz w:val="20"/>
        </w:rPr>
        <w:t>SUBMISSION</w:t>
      </w:r>
      <w:r>
        <w:rPr>
          <w:b/>
          <w:spacing w:val="-4"/>
          <w:sz w:val="20"/>
        </w:rPr>
        <w:t xml:space="preserve"> </w:t>
      </w:r>
      <w:r>
        <w:rPr>
          <w:b/>
          <w:sz w:val="20"/>
        </w:rPr>
        <w:t>OF</w:t>
      </w:r>
      <w:r>
        <w:rPr>
          <w:b/>
          <w:spacing w:val="-2"/>
          <w:sz w:val="20"/>
        </w:rPr>
        <w:t xml:space="preserve"> </w:t>
      </w:r>
      <w:r>
        <w:rPr>
          <w:b/>
          <w:sz w:val="20"/>
        </w:rPr>
        <w:t>SAMPLES</w:t>
      </w:r>
    </w:p>
    <w:p w14:paraId="69CF06FB" w14:textId="61009217" w:rsidR="001F6708" w:rsidRPr="001F6708" w:rsidRDefault="001F6708" w:rsidP="001F6708">
      <w:pPr>
        <w:pStyle w:val="ListParagraph"/>
        <w:tabs>
          <w:tab w:val="left" w:pos="860"/>
          <w:tab w:val="left" w:pos="861"/>
        </w:tabs>
        <w:spacing w:line="243" w:lineRule="exact"/>
        <w:ind w:firstLine="0"/>
        <w:rPr>
          <w:bCs/>
          <w:sz w:val="20"/>
        </w:rPr>
      </w:pPr>
      <w:r w:rsidRPr="001F6708">
        <w:rPr>
          <w:bCs/>
          <w:sz w:val="20"/>
        </w:rPr>
        <w:t>NA</w:t>
      </w:r>
    </w:p>
    <w:p w14:paraId="7123D5C7" w14:textId="77777777" w:rsidR="006221B2" w:rsidRDefault="006221B2">
      <w:pPr>
        <w:pStyle w:val="BodyText"/>
        <w:spacing w:before="1"/>
      </w:pPr>
    </w:p>
    <w:p w14:paraId="7123D5C8" w14:textId="77777777" w:rsidR="006221B2" w:rsidRDefault="00EC6958">
      <w:pPr>
        <w:pStyle w:val="Heading1"/>
        <w:numPr>
          <w:ilvl w:val="0"/>
          <w:numId w:val="7"/>
        </w:numPr>
        <w:tabs>
          <w:tab w:val="left" w:pos="860"/>
          <w:tab w:val="left" w:pos="861"/>
        </w:tabs>
        <w:spacing w:before="1"/>
        <w:ind w:hanging="721"/>
      </w:pPr>
      <w:r>
        <w:t>COMPLETION</w:t>
      </w:r>
      <w:r>
        <w:rPr>
          <w:spacing w:val="-3"/>
        </w:rPr>
        <w:t xml:space="preserve"> </w:t>
      </w:r>
      <w:r>
        <w:t>OF</w:t>
      </w:r>
      <w:r>
        <w:rPr>
          <w:spacing w:val="-4"/>
        </w:rPr>
        <w:t xml:space="preserve"> </w:t>
      </w:r>
      <w:r>
        <w:t>BID</w:t>
      </w:r>
      <w:r>
        <w:rPr>
          <w:spacing w:val="-5"/>
        </w:rPr>
        <w:t xml:space="preserve"> </w:t>
      </w:r>
      <w:r>
        <w:t>FORM</w:t>
      </w:r>
    </w:p>
    <w:p w14:paraId="7123D5C9" w14:textId="77777777" w:rsidR="006221B2" w:rsidRDefault="006221B2">
      <w:pPr>
        <w:pStyle w:val="BodyText"/>
        <w:spacing w:before="1"/>
        <w:rPr>
          <w:b/>
        </w:rPr>
      </w:pPr>
    </w:p>
    <w:p w14:paraId="7123D5CB" w14:textId="0213A037" w:rsidR="006221B2" w:rsidRPr="00F86754" w:rsidRDefault="00EC6958" w:rsidP="00F86754">
      <w:pPr>
        <w:pStyle w:val="ListParagraph"/>
        <w:numPr>
          <w:ilvl w:val="0"/>
          <w:numId w:val="2"/>
        </w:numPr>
        <w:tabs>
          <w:tab w:val="left" w:pos="860"/>
          <w:tab w:val="left" w:pos="861"/>
        </w:tabs>
        <w:ind w:hanging="721"/>
        <w:rPr>
          <w:b/>
          <w:sz w:val="20"/>
        </w:rPr>
      </w:pPr>
      <w:r w:rsidRPr="00F86754">
        <w:rPr>
          <w:b/>
          <w:sz w:val="20"/>
        </w:rPr>
        <w:t>Prices</w:t>
      </w:r>
      <w:r w:rsidRPr="00F86754">
        <w:rPr>
          <w:b/>
          <w:spacing w:val="-4"/>
          <w:sz w:val="20"/>
        </w:rPr>
        <w:t xml:space="preserve"> </w:t>
      </w:r>
      <w:r w:rsidRPr="00F86754">
        <w:rPr>
          <w:b/>
          <w:sz w:val="20"/>
        </w:rPr>
        <w:t>Quoted</w:t>
      </w:r>
    </w:p>
    <w:p w14:paraId="7123D5CC" w14:textId="77777777" w:rsidR="006221B2" w:rsidRDefault="00EC6958">
      <w:pPr>
        <w:pStyle w:val="BodyText"/>
        <w:ind w:left="140"/>
      </w:pPr>
      <w:r w:rsidRPr="00F86754">
        <w:rPr>
          <w:color w:val="212121"/>
        </w:rPr>
        <w:t>Any</w:t>
      </w:r>
      <w:r w:rsidRPr="00F86754">
        <w:rPr>
          <w:color w:val="212121"/>
          <w:spacing w:val="-2"/>
        </w:rPr>
        <w:t xml:space="preserve"> </w:t>
      </w:r>
      <w:r w:rsidRPr="00F86754">
        <w:rPr>
          <w:color w:val="212121"/>
        </w:rPr>
        <w:t>discount</w:t>
      </w:r>
      <w:r w:rsidRPr="00F86754">
        <w:rPr>
          <w:color w:val="212121"/>
          <w:spacing w:val="-2"/>
        </w:rPr>
        <w:t xml:space="preserve"> </w:t>
      </w:r>
      <w:r w:rsidRPr="00F86754">
        <w:rPr>
          <w:color w:val="212121"/>
        </w:rPr>
        <w:t>offered</w:t>
      </w:r>
      <w:r w:rsidRPr="00F86754">
        <w:rPr>
          <w:color w:val="212121"/>
          <w:spacing w:val="1"/>
        </w:rPr>
        <w:t xml:space="preserve"> </w:t>
      </w:r>
      <w:r w:rsidRPr="00F86754">
        <w:rPr>
          <w:color w:val="212121"/>
        </w:rPr>
        <w:t>shall</w:t>
      </w:r>
      <w:r w:rsidRPr="00F86754">
        <w:rPr>
          <w:color w:val="212121"/>
          <w:spacing w:val="-1"/>
        </w:rPr>
        <w:t xml:space="preserve"> </w:t>
      </w:r>
      <w:r w:rsidRPr="00F86754">
        <w:rPr>
          <w:color w:val="212121"/>
        </w:rPr>
        <w:t>be</w:t>
      </w:r>
      <w:r w:rsidRPr="00F86754">
        <w:rPr>
          <w:color w:val="212121"/>
          <w:spacing w:val="-2"/>
        </w:rPr>
        <w:t xml:space="preserve"> </w:t>
      </w:r>
      <w:r w:rsidRPr="00F86754">
        <w:rPr>
          <w:color w:val="212121"/>
        </w:rPr>
        <w:t>included</w:t>
      </w:r>
      <w:r w:rsidRPr="00F86754">
        <w:rPr>
          <w:color w:val="212121"/>
          <w:spacing w:val="-2"/>
        </w:rPr>
        <w:t xml:space="preserve"> </w:t>
      </w:r>
      <w:r w:rsidRPr="00F86754">
        <w:rPr>
          <w:color w:val="212121"/>
        </w:rPr>
        <w:t>in the</w:t>
      </w:r>
      <w:r w:rsidRPr="00F86754">
        <w:rPr>
          <w:color w:val="212121"/>
          <w:spacing w:val="-3"/>
        </w:rPr>
        <w:t xml:space="preserve"> </w:t>
      </w:r>
      <w:r w:rsidRPr="00F86754">
        <w:rPr>
          <w:color w:val="212121"/>
        </w:rPr>
        <w:t>Bid</w:t>
      </w:r>
      <w:r w:rsidRPr="00F86754">
        <w:rPr>
          <w:color w:val="212121"/>
          <w:spacing w:val="-1"/>
        </w:rPr>
        <w:t xml:space="preserve"> </w:t>
      </w:r>
      <w:r w:rsidRPr="00F86754">
        <w:rPr>
          <w:color w:val="212121"/>
        </w:rPr>
        <w:t>price.</w:t>
      </w:r>
    </w:p>
    <w:p w14:paraId="7123D5CD" w14:textId="77777777" w:rsidR="006221B2" w:rsidRDefault="006221B2">
      <w:pPr>
        <w:pStyle w:val="BodyText"/>
        <w:spacing w:before="1"/>
      </w:pPr>
    </w:p>
    <w:p w14:paraId="7123D5CF" w14:textId="5329C0FF" w:rsidR="006221B2" w:rsidRPr="00F86754" w:rsidRDefault="00EC6958" w:rsidP="00F86754">
      <w:pPr>
        <w:pStyle w:val="Heading1"/>
        <w:numPr>
          <w:ilvl w:val="0"/>
          <w:numId w:val="2"/>
        </w:numPr>
        <w:tabs>
          <w:tab w:val="left" w:pos="860"/>
          <w:tab w:val="left" w:pos="861"/>
        </w:tabs>
        <w:ind w:hanging="721"/>
      </w:pPr>
      <w:r>
        <w:t>Currency</w:t>
      </w:r>
    </w:p>
    <w:p w14:paraId="7123D5D0" w14:textId="427A746C" w:rsidR="006221B2" w:rsidRDefault="00EC6958">
      <w:pPr>
        <w:pStyle w:val="BodyText"/>
        <w:spacing w:before="59"/>
        <w:ind w:left="140"/>
      </w:pPr>
      <w:r>
        <w:rPr>
          <w:color w:val="212121"/>
        </w:rPr>
        <w:t>The</w:t>
      </w:r>
      <w:r>
        <w:rPr>
          <w:color w:val="212121"/>
          <w:spacing w:val="-4"/>
        </w:rPr>
        <w:t xml:space="preserve"> </w:t>
      </w:r>
      <w:r>
        <w:rPr>
          <w:color w:val="212121"/>
        </w:rPr>
        <w:t>currency</w:t>
      </w:r>
      <w:r>
        <w:rPr>
          <w:color w:val="212121"/>
          <w:spacing w:val="-2"/>
        </w:rPr>
        <w:t xml:space="preserve"> </w:t>
      </w:r>
      <w:r>
        <w:rPr>
          <w:color w:val="212121"/>
        </w:rPr>
        <w:t>of</w:t>
      </w:r>
      <w:r>
        <w:rPr>
          <w:color w:val="212121"/>
          <w:spacing w:val="-4"/>
        </w:rPr>
        <w:t xml:space="preserve"> </w:t>
      </w:r>
      <w:r>
        <w:rPr>
          <w:color w:val="212121"/>
        </w:rPr>
        <w:t>the</w:t>
      </w:r>
      <w:r>
        <w:rPr>
          <w:color w:val="212121"/>
          <w:spacing w:val="-3"/>
        </w:rPr>
        <w:t xml:space="preserve"> </w:t>
      </w:r>
      <w:r>
        <w:rPr>
          <w:color w:val="212121"/>
        </w:rPr>
        <w:t>Bid shall</w:t>
      </w:r>
      <w:r>
        <w:rPr>
          <w:color w:val="212121"/>
          <w:spacing w:val="-1"/>
        </w:rPr>
        <w:t xml:space="preserve"> </w:t>
      </w:r>
      <w:r>
        <w:rPr>
          <w:color w:val="212121"/>
        </w:rPr>
        <w:t>be</w:t>
      </w:r>
      <w:r>
        <w:rPr>
          <w:color w:val="212121"/>
          <w:spacing w:val="-3"/>
        </w:rPr>
        <w:t xml:space="preserve"> </w:t>
      </w:r>
      <w:r w:rsidRPr="00AF7167">
        <w:rPr>
          <w:color w:val="212121"/>
        </w:rPr>
        <w:t>in</w:t>
      </w:r>
      <w:r w:rsidR="00AF7167">
        <w:rPr>
          <w:color w:val="212121"/>
        </w:rPr>
        <w:t xml:space="preserve"> </w:t>
      </w:r>
      <w:r w:rsidR="00AF7167" w:rsidRPr="00AF7167">
        <w:rPr>
          <w:b/>
          <w:bCs/>
          <w:color w:val="212121"/>
        </w:rPr>
        <w:t>USD</w:t>
      </w:r>
      <w:r w:rsidRPr="00AF7167">
        <w:rPr>
          <w:iCs/>
          <w:color w:val="212121"/>
        </w:rPr>
        <w:t>.</w:t>
      </w:r>
      <w:r>
        <w:rPr>
          <w:color w:val="212121"/>
          <w:spacing w:val="-2"/>
        </w:rPr>
        <w:t xml:space="preserve"> </w:t>
      </w:r>
      <w:r>
        <w:rPr>
          <w:color w:val="212121"/>
        </w:rPr>
        <w:t>No</w:t>
      </w:r>
      <w:r>
        <w:rPr>
          <w:color w:val="212121"/>
          <w:spacing w:val="-2"/>
        </w:rPr>
        <w:t xml:space="preserve"> </w:t>
      </w:r>
      <w:r>
        <w:rPr>
          <w:color w:val="212121"/>
        </w:rPr>
        <w:t>other</w:t>
      </w:r>
      <w:r>
        <w:rPr>
          <w:color w:val="212121"/>
          <w:spacing w:val="-2"/>
        </w:rPr>
        <w:t xml:space="preserve"> </w:t>
      </w:r>
      <w:r>
        <w:rPr>
          <w:color w:val="212121"/>
        </w:rPr>
        <w:t>currencies are</w:t>
      </w:r>
      <w:r>
        <w:rPr>
          <w:color w:val="212121"/>
          <w:spacing w:val="-3"/>
        </w:rPr>
        <w:t xml:space="preserve"> </w:t>
      </w:r>
      <w:r>
        <w:rPr>
          <w:color w:val="212121"/>
        </w:rPr>
        <w:t>acceptable.</w:t>
      </w:r>
    </w:p>
    <w:p w14:paraId="7123D5D1" w14:textId="77777777" w:rsidR="006221B2" w:rsidRDefault="006221B2">
      <w:pPr>
        <w:pStyle w:val="BodyText"/>
        <w:spacing w:before="1"/>
      </w:pPr>
    </w:p>
    <w:p w14:paraId="7123D5D3" w14:textId="2C437CF5" w:rsidR="006221B2" w:rsidRPr="00F86754" w:rsidRDefault="00EC6958" w:rsidP="00F86754">
      <w:pPr>
        <w:pStyle w:val="Heading1"/>
        <w:numPr>
          <w:ilvl w:val="0"/>
          <w:numId w:val="2"/>
        </w:numPr>
        <w:tabs>
          <w:tab w:val="left" w:pos="860"/>
          <w:tab w:val="left" w:pos="861"/>
        </w:tabs>
        <w:ind w:hanging="721"/>
      </w:pPr>
      <w:r w:rsidRPr="00F86754">
        <w:t>Language</w:t>
      </w:r>
    </w:p>
    <w:p w14:paraId="7123D5D4" w14:textId="77777777" w:rsidR="006221B2" w:rsidRDefault="00EC6958">
      <w:pPr>
        <w:pStyle w:val="BodyText"/>
        <w:ind w:left="140"/>
      </w:pPr>
      <w:r w:rsidRPr="00F86754">
        <w:rPr>
          <w:color w:val="212121"/>
        </w:rPr>
        <w:t>The</w:t>
      </w:r>
      <w:r w:rsidRPr="00F86754">
        <w:rPr>
          <w:color w:val="212121"/>
          <w:spacing w:val="-3"/>
        </w:rPr>
        <w:t xml:space="preserve"> </w:t>
      </w:r>
      <w:r w:rsidRPr="00F86754">
        <w:rPr>
          <w:color w:val="212121"/>
        </w:rPr>
        <w:t>Bid</w:t>
      </w:r>
      <w:r w:rsidRPr="00F86754">
        <w:rPr>
          <w:color w:val="212121"/>
          <w:spacing w:val="-2"/>
        </w:rPr>
        <w:t xml:space="preserve"> </w:t>
      </w:r>
      <w:r w:rsidRPr="00F86754">
        <w:rPr>
          <w:color w:val="212121"/>
        </w:rPr>
        <w:t>Form,</w:t>
      </w:r>
      <w:r w:rsidRPr="00F86754">
        <w:rPr>
          <w:color w:val="212121"/>
          <w:spacing w:val="-2"/>
        </w:rPr>
        <w:t xml:space="preserve"> </w:t>
      </w:r>
      <w:r w:rsidRPr="00F86754">
        <w:rPr>
          <w:color w:val="212121"/>
        </w:rPr>
        <w:t>and</w:t>
      </w:r>
      <w:r w:rsidRPr="00F86754">
        <w:rPr>
          <w:color w:val="212121"/>
          <w:spacing w:val="-1"/>
        </w:rPr>
        <w:t xml:space="preserve"> </w:t>
      </w:r>
      <w:r w:rsidRPr="00F86754">
        <w:rPr>
          <w:color w:val="212121"/>
        </w:rPr>
        <w:t>all</w:t>
      </w:r>
      <w:r w:rsidRPr="00F86754">
        <w:rPr>
          <w:color w:val="212121"/>
          <w:spacing w:val="-2"/>
        </w:rPr>
        <w:t xml:space="preserve"> </w:t>
      </w:r>
      <w:r w:rsidRPr="00F86754">
        <w:rPr>
          <w:color w:val="212121"/>
        </w:rPr>
        <w:t>correspondence</w:t>
      </w:r>
      <w:r w:rsidRPr="00F86754">
        <w:rPr>
          <w:color w:val="212121"/>
          <w:spacing w:val="-4"/>
        </w:rPr>
        <w:t xml:space="preserve"> </w:t>
      </w:r>
      <w:r w:rsidRPr="00F86754">
        <w:rPr>
          <w:color w:val="212121"/>
        </w:rPr>
        <w:t>and</w:t>
      </w:r>
      <w:r w:rsidRPr="00F86754">
        <w:rPr>
          <w:color w:val="212121"/>
          <w:spacing w:val="-2"/>
        </w:rPr>
        <w:t xml:space="preserve"> </w:t>
      </w:r>
      <w:r w:rsidRPr="00F86754">
        <w:rPr>
          <w:color w:val="212121"/>
        </w:rPr>
        <w:t>documents related</w:t>
      </w:r>
      <w:r>
        <w:rPr>
          <w:color w:val="212121"/>
          <w:spacing w:val="-2"/>
        </w:rPr>
        <w:t xml:space="preserve"> </w:t>
      </w:r>
      <w:r>
        <w:rPr>
          <w:color w:val="212121"/>
        </w:rPr>
        <w:t>to</w:t>
      </w:r>
      <w:r>
        <w:rPr>
          <w:color w:val="212121"/>
          <w:spacing w:val="-2"/>
        </w:rPr>
        <w:t xml:space="preserve"> </w:t>
      </w:r>
      <w:r>
        <w:rPr>
          <w:color w:val="212121"/>
        </w:rPr>
        <w:t>this</w:t>
      </w:r>
      <w:r>
        <w:rPr>
          <w:color w:val="212121"/>
          <w:spacing w:val="-2"/>
        </w:rPr>
        <w:t xml:space="preserve"> </w:t>
      </w:r>
      <w:r>
        <w:rPr>
          <w:color w:val="212121"/>
        </w:rPr>
        <w:t>RFP</w:t>
      </w:r>
      <w:r>
        <w:rPr>
          <w:color w:val="212121"/>
          <w:spacing w:val="5"/>
        </w:rPr>
        <w:t xml:space="preserve"> </w:t>
      </w:r>
      <w:r>
        <w:rPr>
          <w:color w:val="212121"/>
        </w:rPr>
        <w:t>shall</w:t>
      </w:r>
      <w:r>
        <w:rPr>
          <w:color w:val="212121"/>
          <w:spacing w:val="-1"/>
        </w:rPr>
        <w:t xml:space="preserve"> </w:t>
      </w:r>
      <w:r>
        <w:rPr>
          <w:color w:val="212121"/>
        </w:rPr>
        <w:t>be</w:t>
      </w:r>
      <w:r>
        <w:rPr>
          <w:color w:val="212121"/>
          <w:spacing w:val="-2"/>
        </w:rPr>
        <w:t xml:space="preserve"> </w:t>
      </w:r>
      <w:r>
        <w:rPr>
          <w:color w:val="212121"/>
        </w:rPr>
        <w:t>in</w:t>
      </w:r>
      <w:r>
        <w:rPr>
          <w:color w:val="212121"/>
          <w:spacing w:val="-3"/>
        </w:rPr>
        <w:t xml:space="preserve"> </w:t>
      </w:r>
      <w:r>
        <w:rPr>
          <w:color w:val="212121"/>
        </w:rPr>
        <w:t>English.</w:t>
      </w:r>
    </w:p>
    <w:p w14:paraId="7123D5D6" w14:textId="77777777" w:rsidR="006221B2" w:rsidRDefault="006221B2">
      <w:pPr>
        <w:pStyle w:val="BodyText"/>
        <w:spacing w:before="2"/>
      </w:pPr>
    </w:p>
    <w:p w14:paraId="7123D5D8" w14:textId="4F65472D" w:rsidR="006221B2" w:rsidRPr="00F86754" w:rsidRDefault="00EC6958" w:rsidP="00F86754">
      <w:pPr>
        <w:pStyle w:val="Heading1"/>
        <w:numPr>
          <w:ilvl w:val="0"/>
          <w:numId w:val="2"/>
        </w:numPr>
        <w:tabs>
          <w:tab w:val="left" w:pos="860"/>
          <w:tab w:val="left" w:pos="861"/>
        </w:tabs>
        <w:ind w:hanging="721"/>
      </w:pPr>
      <w:r>
        <w:t>Presentation</w:t>
      </w:r>
    </w:p>
    <w:p w14:paraId="7123D5D9" w14:textId="77777777" w:rsidR="006221B2" w:rsidRDefault="00EC6958">
      <w:pPr>
        <w:pStyle w:val="BodyText"/>
        <w:ind w:left="140" w:right="133"/>
        <w:jc w:val="both"/>
      </w:pPr>
      <w:r>
        <w:rPr>
          <w:color w:val="212121"/>
        </w:rPr>
        <w:t>Bids</w:t>
      </w:r>
      <w:r>
        <w:rPr>
          <w:color w:val="212121"/>
          <w:spacing w:val="-8"/>
        </w:rPr>
        <w:t xml:space="preserve"> </w:t>
      </w:r>
      <w:r>
        <w:rPr>
          <w:color w:val="212121"/>
        </w:rPr>
        <w:t>shall</w:t>
      </w:r>
      <w:r>
        <w:rPr>
          <w:color w:val="212121"/>
          <w:spacing w:val="-9"/>
        </w:rPr>
        <w:t xml:space="preserve"> </w:t>
      </w:r>
      <w:r>
        <w:rPr>
          <w:color w:val="212121"/>
        </w:rPr>
        <w:t>be</w:t>
      </w:r>
      <w:r>
        <w:rPr>
          <w:color w:val="212121"/>
          <w:spacing w:val="-10"/>
        </w:rPr>
        <w:t xml:space="preserve"> </w:t>
      </w:r>
      <w:r>
        <w:rPr>
          <w:color w:val="212121"/>
        </w:rPr>
        <w:t>clearly</w:t>
      </w:r>
      <w:r>
        <w:rPr>
          <w:color w:val="212121"/>
          <w:spacing w:val="-9"/>
        </w:rPr>
        <w:t xml:space="preserve"> </w:t>
      </w:r>
      <w:r>
        <w:rPr>
          <w:color w:val="212121"/>
        </w:rPr>
        <w:t>legible.</w:t>
      </w:r>
      <w:r>
        <w:rPr>
          <w:color w:val="212121"/>
          <w:spacing w:val="-9"/>
        </w:rPr>
        <w:t xml:space="preserve"> </w:t>
      </w:r>
      <w:r>
        <w:rPr>
          <w:color w:val="212121"/>
        </w:rPr>
        <w:t>Prices</w:t>
      </w:r>
      <w:r>
        <w:rPr>
          <w:color w:val="212121"/>
          <w:spacing w:val="-8"/>
        </w:rPr>
        <w:t xml:space="preserve"> </w:t>
      </w:r>
      <w:r>
        <w:rPr>
          <w:color w:val="212121"/>
        </w:rPr>
        <w:t>entered</w:t>
      </w:r>
      <w:r>
        <w:rPr>
          <w:color w:val="212121"/>
          <w:spacing w:val="-9"/>
        </w:rPr>
        <w:t xml:space="preserve"> </w:t>
      </w:r>
      <w:r>
        <w:rPr>
          <w:color w:val="212121"/>
        </w:rPr>
        <w:t>in</w:t>
      </w:r>
      <w:r>
        <w:rPr>
          <w:color w:val="212121"/>
          <w:spacing w:val="-9"/>
        </w:rPr>
        <w:t xml:space="preserve"> </w:t>
      </w:r>
      <w:r>
        <w:rPr>
          <w:color w:val="212121"/>
        </w:rPr>
        <w:t>lead</w:t>
      </w:r>
      <w:r>
        <w:rPr>
          <w:color w:val="212121"/>
          <w:spacing w:val="-8"/>
        </w:rPr>
        <w:t xml:space="preserve"> </w:t>
      </w:r>
      <w:r>
        <w:rPr>
          <w:color w:val="212121"/>
        </w:rPr>
        <w:t>pencil</w:t>
      </w:r>
      <w:r>
        <w:rPr>
          <w:color w:val="212121"/>
          <w:spacing w:val="-7"/>
        </w:rPr>
        <w:t xml:space="preserve"> </w:t>
      </w:r>
      <w:r>
        <w:rPr>
          <w:color w:val="212121"/>
          <w:u w:val="single" w:color="212121"/>
        </w:rPr>
        <w:t>will</w:t>
      </w:r>
      <w:r>
        <w:rPr>
          <w:color w:val="212121"/>
          <w:spacing w:val="-7"/>
          <w:u w:val="single" w:color="212121"/>
        </w:rPr>
        <w:t xml:space="preserve"> </w:t>
      </w:r>
      <w:r>
        <w:rPr>
          <w:color w:val="212121"/>
          <w:u w:val="single" w:color="212121"/>
        </w:rPr>
        <w:t>not</w:t>
      </w:r>
      <w:r>
        <w:rPr>
          <w:color w:val="212121"/>
          <w:spacing w:val="-8"/>
        </w:rPr>
        <w:t xml:space="preserve"> </w:t>
      </w:r>
      <w:r>
        <w:rPr>
          <w:color w:val="212121"/>
        </w:rPr>
        <w:t>be</w:t>
      </w:r>
      <w:r>
        <w:rPr>
          <w:color w:val="212121"/>
          <w:spacing w:val="-9"/>
        </w:rPr>
        <w:t xml:space="preserve"> </w:t>
      </w:r>
      <w:r>
        <w:rPr>
          <w:color w:val="212121"/>
        </w:rPr>
        <w:t>considered.</w:t>
      </w:r>
      <w:r>
        <w:rPr>
          <w:color w:val="212121"/>
          <w:spacing w:val="-9"/>
        </w:rPr>
        <w:t xml:space="preserve"> </w:t>
      </w:r>
      <w:r>
        <w:rPr>
          <w:color w:val="212121"/>
        </w:rPr>
        <w:t>All</w:t>
      </w:r>
      <w:r>
        <w:rPr>
          <w:color w:val="212121"/>
          <w:spacing w:val="-10"/>
        </w:rPr>
        <w:t xml:space="preserve"> </w:t>
      </w:r>
      <w:r>
        <w:rPr>
          <w:color w:val="212121"/>
        </w:rPr>
        <w:t>erasures,</w:t>
      </w:r>
      <w:r>
        <w:rPr>
          <w:color w:val="212121"/>
          <w:spacing w:val="-9"/>
        </w:rPr>
        <w:t xml:space="preserve"> </w:t>
      </w:r>
      <w:r>
        <w:rPr>
          <w:color w:val="212121"/>
        </w:rPr>
        <w:t>amendments,</w:t>
      </w:r>
      <w:r>
        <w:rPr>
          <w:color w:val="212121"/>
          <w:spacing w:val="-9"/>
        </w:rPr>
        <w:t xml:space="preserve"> </w:t>
      </w:r>
      <w:r>
        <w:rPr>
          <w:color w:val="212121"/>
        </w:rPr>
        <w:t>or</w:t>
      </w:r>
      <w:r>
        <w:rPr>
          <w:color w:val="212121"/>
          <w:spacing w:val="-9"/>
        </w:rPr>
        <w:t xml:space="preserve"> </w:t>
      </w:r>
      <w:r>
        <w:rPr>
          <w:color w:val="212121"/>
        </w:rPr>
        <w:t>alterations</w:t>
      </w:r>
      <w:r>
        <w:rPr>
          <w:color w:val="212121"/>
          <w:spacing w:val="-3"/>
        </w:rPr>
        <w:t xml:space="preserve"> </w:t>
      </w:r>
      <w:r>
        <w:rPr>
          <w:color w:val="212121"/>
        </w:rPr>
        <w:t>shall</w:t>
      </w:r>
      <w:r>
        <w:rPr>
          <w:color w:val="212121"/>
          <w:spacing w:val="-43"/>
        </w:rPr>
        <w:t xml:space="preserve"> </w:t>
      </w:r>
      <w:r>
        <w:rPr>
          <w:color w:val="212121"/>
        </w:rPr>
        <w:t xml:space="preserve">be initialed by the signatory to the Bid. Do </w:t>
      </w:r>
      <w:r>
        <w:rPr>
          <w:color w:val="212121"/>
          <w:u w:val="single" w:color="212121"/>
        </w:rPr>
        <w:t>not</w:t>
      </w:r>
      <w:r>
        <w:rPr>
          <w:color w:val="212121"/>
        </w:rPr>
        <w:t xml:space="preserve"> submit blank pages of the Bid Form and/or schedules which are unnecessary</w:t>
      </w:r>
      <w:r>
        <w:rPr>
          <w:color w:val="212121"/>
          <w:spacing w:val="1"/>
        </w:rPr>
        <w:t xml:space="preserve"> </w:t>
      </w:r>
      <w:r>
        <w:rPr>
          <w:color w:val="212121"/>
        </w:rPr>
        <w:t xml:space="preserve">for your offer. All documentation shall be written in </w:t>
      </w:r>
      <w:r>
        <w:rPr>
          <w:color w:val="212121"/>
          <w:u w:val="single" w:color="212121"/>
        </w:rPr>
        <w:t>English</w:t>
      </w:r>
      <w:r>
        <w:rPr>
          <w:color w:val="212121"/>
        </w:rPr>
        <w:t>. All Bids shall be signed by a duly authorized representative of</w:t>
      </w:r>
      <w:r>
        <w:rPr>
          <w:color w:val="212121"/>
          <w:spacing w:val="1"/>
        </w:rPr>
        <w:t xml:space="preserve"> </w:t>
      </w:r>
      <w:r>
        <w:rPr>
          <w:color w:val="212121"/>
        </w:rPr>
        <w:t>the</w:t>
      </w:r>
      <w:r>
        <w:rPr>
          <w:color w:val="212121"/>
          <w:spacing w:val="-2"/>
        </w:rPr>
        <w:t xml:space="preserve"> </w:t>
      </w:r>
      <w:r>
        <w:rPr>
          <w:color w:val="212121"/>
        </w:rPr>
        <w:t>Bidder.</w:t>
      </w:r>
    </w:p>
    <w:p w14:paraId="7123D5DA" w14:textId="77777777" w:rsidR="006221B2" w:rsidRDefault="006221B2">
      <w:pPr>
        <w:pStyle w:val="BodyText"/>
        <w:spacing w:before="1"/>
      </w:pPr>
    </w:p>
    <w:p w14:paraId="7123D5DC" w14:textId="71B6F683" w:rsidR="006221B2" w:rsidRPr="00F86754" w:rsidRDefault="00EC6958" w:rsidP="00F86754">
      <w:pPr>
        <w:pStyle w:val="Heading1"/>
        <w:numPr>
          <w:ilvl w:val="0"/>
          <w:numId w:val="2"/>
        </w:numPr>
        <w:tabs>
          <w:tab w:val="left" w:pos="860"/>
          <w:tab w:val="left" w:pos="861"/>
        </w:tabs>
        <w:spacing w:before="1"/>
        <w:ind w:hanging="721"/>
      </w:pPr>
      <w:r>
        <w:t>Split</w:t>
      </w:r>
      <w:r>
        <w:rPr>
          <w:spacing w:val="-2"/>
        </w:rPr>
        <w:t xml:space="preserve"> </w:t>
      </w:r>
      <w:r>
        <w:t>Awards</w:t>
      </w:r>
    </w:p>
    <w:p w14:paraId="7123D5DD" w14:textId="52EBC1F1" w:rsidR="006221B2" w:rsidRDefault="00EC6958">
      <w:pPr>
        <w:pStyle w:val="BodyText"/>
        <w:ind w:left="140"/>
        <w:jc w:val="both"/>
        <w:rPr>
          <w:color w:val="212121"/>
        </w:rPr>
      </w:pPr>
      <w:r>
        <w:rPr>
          <w:color w:val="212121"/>
        </w:rPr>
        <w:t>DRC</w:t>
      </w:r>
      <w:r>
        <w:rPr>
          <w:color w:val="212121"/>
          <w:spacing w:val="-4"/>
        </w:rPr>
        <w:t xml:space="preserve"> </w:t>
      </w:r>
      <w:r>
        <w:rPr>
          <w:color w:val="212121"/>
        </w:rPr>
        <w:t>reserves</w:t>
      </w:r>
      <w:r>
        <w:rPr>
          <w:color w:val="212121"/>
          <w:spacing w:val="-1"/>
        </w:rPr>
        <w:t xml:space="preserve"> </w:t>
      </w:r>
      <w:r>
        <w:rPr>
          <w:color w:val="212121"/>
        </w:rPr>
        <w:t>the</w:t>
      </w:r>
      <w:r>
        <w:rPr>
          <w:color w:val="212121"/>
          <w:spacing w:val="-3"/>
        </w:rPr>
        <w:t xml:space="preserve"> </w:t>
      </w:r>
      <w:r>
        <w:rPr>
          <w:color w:val="212121"/>
        </w:rPr>
        <w:t>right</w:t>
      </w:r>
      <w:r>
        <w:rPr>
          <w:color w:val="212121"/>
          <w:spacing w:val="-1"/>
        </w:rPr>
        <w:t xml:space="preserve"> </w:t>
      </w:r>
      <w:r>
        <w:rPr>
          <w:color w:val="212121"/>
        </w:rPr>
        <w:t>to</w:t>
      </w:r>
      <w:r>
        <w:rPr>
          <w:color w:val="212121"/>
          <w:spacing w:val="-1"/>
        </w:rPr>
        <w:t xml:space="preserve"> </w:t>
      </w:r>
      <w:r>
        <w:rPr>
          <w:color w:val="212121"/>
        </w:rPr>
        <w:t>split</w:t>
      </w:r>
      <w:r>
        <w:rPr>
          <w:color w:val="212121"/>
          <w:spacing w:val="-5"/>
        </w:rPr>
        <w:t xml:space="preserve"> </w:t>
      </w:r>
      <w:r>
        <w:rPr>
          <w:color w:val="212121"/>
        </w:rPr>
        <w:t>awards.</w:t>
      </w:r>
    </w:p>
    <w:p w14:paraId="7123D5DF" w14:textId="77777777" w:rsidR="006221B2" w:rsidRDefault="006221B2">
      <w:pPr>
        <w:pStyle w:val="BodyText"/>
        <w:spacing w:before="8"/>
        <w:rPr>
          <w:sz w:val="15"/>
        </w:rPr>
      </w:pPr>
    </w:p>
    <w:p w14:paraId="7123D5E1" w14:textId="40762CFC" w:rsidR="006221B2" w:rsidRPr="00F86754" w:rsidRDefault="00EC6958" w:rsidP="00F86754">
      <w:pPr>
        <w:pStyle w:val="Heading1"/>
        <w:numPr>
          <w:ilvl w:val="0"/>
          <w:numId w:val="2"/>
        </w:numPr>
        <w:tabs>
          <w:tab w:val="left" w:pos="860"/>
          <w:tab w:val="left" w:pos="861"/>
        </w:tabs>
        <w:spacing w:before="60"/>
        <w:ind w:hanging="721"/>
      </w:pPr>
      <w:r>
        <w:t>Validity</w:t>
      </w:r>
      <w:r>
        <w:rPr>
          <w:spacing w:val="-5"/>
        </w:rPr>
        <w:t xml:space="preserve"> </w:t>
      </w:r>
      <w:r>
        <w:t>Period</w:t>
      </w:r>
    </w:p>
    <w:p w14:paraId="7123D5E2" w14:textId="77777777" w:rsidR="006221B2" w:rsidRDefault="00EC6958">
      <w:pPr>
        <w:pStyle w:val="BodyText"/>
        <w:ind w:left="140" w:right="137"/>
        <w:jc w:val="both"/>
      </w:pPr>
      <w:r>
        <w:rPr>
          <w:color w:val="212121"/>
        </w:rPr>
        <w:t>Bids shall be valid for at least the minimum number of days specified in the RFP from the date of Bid closure. DRC reserves</w:t>
      </w:r>
      <w:r>
        <w:rPr>
          <w:color w:val="212121"/>
          <w:spacing w:val="1"/>
        </w:rPr>
        <w:t xml:space="preserve"> </w:t>
      </w:r>
      <w:r>
        <w:rPr>
          <w:color w:val="212121"/>
        </w:rPr>
        <w:t>the</w:t>
      </w:r>
      <w:r>
        <w:rPr>
          <w:color w:val="212121"/>
          <w:spacing w:val="-3"/>
        </w:rPr>
        <w:t xml:space="preserve"> </w:t>
      </w:r>
      <w:r>
        <w:rPr>
          <w:color w:val="212121"/>
        </w:rPr>
        <w:t>right</w:t>
      </w:r>
      <w:r>
        <w:rPr>
          <w:color w:val="212121"/>
          <w:spacing w:val="-2"/>
        </w:rPr>
        <w:t xml:space="preserve"> </w:t>
      </w:r>
      <w:r>
        <w:rPr>
          <w:color w:val="212121"/>
        </w:rPr>
        <w:t>to</w:t>
      </w:r>
      <w:r>
        <w:rPr>
          <w:color w:val="212121"/>
          <w:spacing w:val="-4"/>
        </w:rPr>
        <w:t xml:space="preserve"> </w:t>
      </w:r>
      <w:r>
        <w:rPr>
          <w:color w:val="212121"/>
        </w:rPr>
        <w:t>determine,</w:t>
      </w:r>
      <w:r>
        <w:rPr>
          <w:color w:val="212121"/>
          <w:spacing w:val="-1"/>
        </w:rPr>
        <w:t xml:space="preserve"> </w:t>
      </w:r>
      <w:r>
        <w:rPr>
          <w:color w:val="212121"/>
        </w:rPr>
        <w:t>at</w:t>
      </w:r>
      <w:r>
        <w:rPr>
          <w:color w:val="212121"/>
          <w:spacing w:val="-2"/>
        </w:rPr>
        <w:t xml:space="preserve"> </w:t>
      </w:r>
      <w:r>
        <w:rPr>
          <w:color w:val="212121"/>
        </w:rPr>
        <w:t>its</w:t>
      </w:r>
      <w:r>
        <w:rPr>
          <w:color w:val="212121"/>
          <w:spacing w:val="-1"/>
        </w:rPr>
        <w:t xml:space="preserve"> </w:t>
      </w:r>
      <w:r>
        <w:rPr>
          <w:color w:val="212121"/>
        </w:rPr>
        <w:t>sole</w:t>
      </w:r>
      <w:r>
        <w:rPr>
          <w:color w:val="212121"/>
          <w:spacing w:val="-4"/>
        </w:rPr>
        <w:t xml:space="preserve"> </w:t>
      </w:r>
      <w:r>
        <w:rPr>
          <w:color w:val="212121"/>
        </w:rPr>
        <w:t>discretion,</w:t>
      </w:r>
      <w:r>
        <w:rPr>
          <w:color w:val="212121"/>
          <w:spacing w:val="-1"/>
        </w:rPr>
        <w:t xml:space="preserve"> </w:t>
      </w:r>
      <w:r>
        <w:rPr>
          <w:color w:val="212121"/>
        </w:rPr>
        <w:t>the</w:t>
      </w:r>
      <w:r>
        <w:rPr>
          <w:color w:val="212121"/>
          <w:spacing w:val="-3"/>
        </w:rPr>
        <w:t xml:space="preserve"> </w:t>
      </w:r>
      <w:r>
        <w:rPr>
          <w:color w:val="212121"/>
        </w:rPr>
        <w:t>validity</w:t>
      </w:r>
      <w:r>
        <w:rPr>
          <w:color w:val="212121"/>
          <w:spacing w:val="-2"/>
        </w:rPr>
        <w:t xml:space="preserve"> </w:t>
      </w:r>
      <w:r>
        <w:rPr>
          <w:color w:val="212121"/>
        </w:rPr>
        <w:t>period</w:t>
      </w:r>
      <w:r>
        <w:rPr>
          <w:color w:val="212121"/>
          <w:spacing w:val="-1"/>
        </w:rPr>
        <w:t xml:space="preserve"> </w:t>
      </w:r>
      <w:r>
        <w:rPr>
          <w:color w:val="212121"/>
        </w:rPr>
        <w:t>in respect</w:t>
      </w:r>
      <w:r>
        <w:rPr>
          <w:color w:val="212121"/>
          <w:spacing w:val="-2"/>
        </w:rPr>
        <w:t xml:space="preserve"> </w:t>
      </w:r>
      <w:r>
        <w:rPr>
          <w:color w:val="212121"/>
        </w:rPr>
        <w:t>of</w:t>
      </w:r>
      <w:r>
        <w:rPr>
          <w:color w:val="212121"/>
          <w:spacing w:val="-4"/>
        </w:rPr>
        <w:t xml:space="preserve"> </w:t>
      </w:r>
      <w:r>
        <w:rPr>
          <w:color w:val="212121"/>
        </w:rPr>
        <w:t>Bids</w:t>
      </w:r>
      <w:r>
        <w:rPr>
          <w:color w:val="212121"/>
          <w:spacing w:val="-3"/>
        </w:rPr>
        <w:t xml:space="preserve"> </w:t>
      </w:r>
      <w:r>
        <w:rPr>
          <w:color w:val="212121"/>
        </w:rPr>
        <w:t>which</w:t>
      </w:r>
      <w:r>
        <w:rPr>
          <w:color w:val="212121"/>
          <w:spacing w:val="-1"/>
        </w:rPr>
        <w:t xml:space="preserve"> </w:t>
      </w:r>
      <w:r>
        <w:rPr>
          <w:color w:val="212121"/>
        </w:rPr>
        <w:t>do</w:t>
      </w:r>
      <w:r>
        <w:rPr>
          <w:color w:val="212121"/>
          <w:spacing w:val="-2"/>
        </w:rPr>
        <w:t xml:space="preserve"> </w:t>
      </w:r>
      <w:r>
        <w:rPr>
          <w:color w:val="212121"/>
        </w:rPr>
        <w:t>not</w:t>
      </w:r>
      <w:r>
        <w:rPr>
          <w:color w:val="212121"/>
          <w:spacing w:val="-4"/>
        </w:rPr>
        <w:t xml:space="preserve"> </w:t>
      </w:r>
      <w:r>
        <w:rPr>
          <w:color w:val="212121"/>
        </w:rPr>
        <w:t>specify</w:t>
      </w:r>
      <w:r>
        <w:rPr>
          <w:color w:val="212121"/>
          <w:spacing w:val="-1"/>
        </w:rPr>
        <w:t xml:space="preserve"> </w:t>
      </w:r>
      <w:r>
        <w:rPr>
          <w:color w:val="212121"/>
        </w:rPr>
        <w:t>any</w:t>
      </w:r>
      <w:r>
        <w:rPr>
          <w:color w:val="212121"/>
          <w:spacing w:val="-4"/>
        </w:rPr>
        <w:t xml:space="preserve"> </w:t>
      </w:r>
      <w:r>
        <w:rPr>
          <w:color w:val="212121"/>
        </w:rPr>
        <w:t>such</w:t>
      </w:r>
      <w:r>
        <w:rPr>
          <w:color w:val="212121"/>
          <w:spacing w:val="-4"/>
        </w:rPr>
        <w:t xml:space="preserve"> </w:t>
      </w:r>
      <w:r>
        <w:rPr>
          <w:color w:val="212121"/>
        </w:rPr>
        <w:t>maximum</w:t>
      </w:r>
      <w:r>
        <w:rPr>
          <w:color w:val="212121"/>
          <w:spacing w:val="-2"/>
        </w:rPr>
        <w:t xml:space="preserve"> </w:t>
      </w:r>
      <w:r>
        <w:rPr>
          <w:color w:val="212121"/>
        </w:rPr>
        <w:t>or</w:t>
      </w:r>
      <w:r>
        <w:rPr>
          <w:color w:val="212121"/>
          <w:spacing w:val="-43"/>
        </w:rPr>
        <w:t xml:space="preserve"> </w:t>
      </w:r>
      <w:r>
        <w:rPr>
          <w:color w:val="212121"/>
        </w:rPr>
        <w:t>minimum</w:t>
      </w:r>
      <w:r>
        <w:rPr>
          <w:color w:val="212121"/>
          <w:spacing w:val="-2"/>
        </w:rPr>
        <w:t xml:space="preserve"> </w:t>
      </w:r>
      <w:r>
        <w:rPr>
          <w:color w:val="212121"/>
        </w:rPr>
        <w:t>limitation.</w:t>
      </w:r>
    </w:p>
    <w:p w14:paraId="7123D5E3" w14:textId="77777777" w:rsidR="006221B2" w:rsidRDefault="006221B2">
      <w:pPr>
        <w:pStyle w:val="BodyText"/>
      </w:pPr>
    </w:p>
    <w:p w14:paraId="7123D5E4" w14:textId="77777777" w:rsidR="006221B2" w:rsidRDefault="00EC6958">
      <w:pPr>
        <w:pStyle w:val="Heading1"/>
        <w:numPr>
          <w:ilvl w:val="0"/>
          <w:numId w:val="7"/>
        </w:numPr>
        <w:tabs>
          <w:tab w:val="left" w:pos="860"/>
          <w:tab w:val="left" w:pos="861"/>
        </w:tabs>
        <w:ind w:hanging="721"/>
      </w:pPr>
      <w:r>
        <w:t>ACCEPTANCE</w:t>
      </w:r>
    </w:p>
    <w:p w14:paraId="7123D5E5" w14:textId="77777777" w:rsidR="006221B2" w:rsidRDefault="00EC6958">
      <w:pPr>
        <w:pStyle w:val="BodyText"/>
        <w:spacing w:before="1"/>
        <w:ind w:left="140" w:right="135"/>
        <w:jc w:val="both"/>
      </w:pPr>
      <w:r>
        <w:rPr>
          <w:color w:val="212121"/>
        </w:rPr>
        <w:t>DRC</w:t>
      </w:r>
      <w:r>
        <w:rPr>
          <w:color w:val="212121"/>
          <w:spacing w:val="-10"/>
        </w:rPr>
        <w:t xml:space="preserve"> </w:t>
      </w:r>
      <w:r>
        <w:rPr>
          <w:color w:val="212121"/>
        </w:rPr>
        <w:t>reserves</w:t>
      </w:r>
      <w:r>
        <w:rPr>
          <w:color w:val="212121"/>
          <w:spacing w:val="-7"/>
        </w:rPr>
        <w:t xml:space="preserve"> </w:t>
      </w:r>
      <w:r>
        <w:rPr>
          <w:color w:val="212121"/>
        </w:rPr>
        <w:t>the</w:t>
      </w:r>
      <w:r>
        <w:rPr>
          <w:color w:val="212121"/>
          <w:spacing w:val="-9"/>
        </w:rPr>
        <w:t xml:space="preserve"> </w:t>
      </w:r>
      <w:r>
        <w:rPr>
          <w:color w:val="212121"/>
        </w:rPr>
        <w:t>right,</w:t>
      </w:r>
      <w:r>
        <w:rPr>
          <w:color w:val="212121"/>
          <w:spacing w:val="-8"/>
        </w:rPr>
        <w:t xml:space="preserve"> </w:t>
      </w:r>
      <w:r>
        <w:rPr>
          <w:color w:val="212121"/>
        </w:rPr>
        <w:t>at</w:t>
      </w:r>
      <w:r>
        <w:rPr>
          <w:color w:val="212121"/>
          <w:spacing w:val="-7"/>
        </w:rPr>
        <w:t xml:space="preserve"> </w:t>
      </w:r>
      <w:r>
        <w:rPr>
          <w:color w:val="212121"/>
        </w:rPr>
        <w:t>its</w:t>
      </w:r>
      <w:r>
        <w:rPr>
          <w:color w:val="212121"/>
          <w:spacing w:val="-7"/>
        </w:rPr>
        <w:t xml:space="preserve"> </w:t>
      </w:r>
      <w:r>
        <w:rPr>
          <w:color w:val="212121"/>
        </w:rPr>
        <w:t>sole</w:t>
      </w:r>
      <w:r>
        <w:rPr>
          <w:color w:val="212121"/>
          <w:spacing w:val="-9"/>
        </w:rPr>
        <w:t xml:space="preserve"> </w:t>
      </w:r>
      <w:r>
        <w:rPr>
          <w:color w:val="212121"/>
        </w:rPr>
        <w:t>discretion,</w:t>
      </w:r>
      <w:r>
        <w:rPr>
          <w:color w:val="212121"/>
          <w:spacing w:val="-9"/>
        </w:rPr>
        <w:t xml:space="preserve"> </w:t>
      </w:r>
      <w:r>
        <w:rPr>
          <w:color w:val="212121"/>
        </w:rPr>
        <w:t>to</w:t>
      </w:r>
      <w:r>
        <w:rPr>
          <w:color w:val="212121"/>
          <w:spacing w:val="-7"/>
        </w:rPr>
        <w:t xml:space="preserve"> </w:t>
      </w:r>
      <w:r>
        <w:rPr>
          <w:color w:val="212121"/>
        </w:rPr>
        <w:t>consider</w:t>
      </w:r>
      <w:r>
        <w:rPr>
          <w:color w:val="212121"/>
          <w:spacing w:val="-8"/>
        </w:rPr>
        <w:t xml:space="preserve"> </w:t>
      </w:r>
      <w:r>
        <w:rPr>
          <w:color w:val="212121"/>
        </w:rPr>
        <w:t>as</w:t>
      </w:r>
      <w:r>
        <w:rPr>
          <w:color w:val="212121"/>
          <w:spacing w:val="-6"/>
        </w:rPr>
        <w:t xml:space="preserve"> </w:t>
      </w:r>
      <w:r>
        <w:rPr>
          <w:color w:val="212121"/>
        </w:rPr>
        <w:t>invalid</w:t>
      </w:r>
      <w:r>
        <w:rPr>
          <w:color w:val="212121"/>
          <w:spacing w:val="-8"/>
        </w:rPr>
        <w:t xml:space="preserve"> </w:t>
      </w:r>
      <w:r>
        <w:rPr>
          <w:color w:val="212121"/>
        </w:rPr>
        <w:t>or</w:t>
      </w:r>
      <w:r>
        <w:rPr>
          <w:color w:val="212121"/>
          <w:spacing w:val="-8"/>
        </w:rPr>
        <w:t xml:space="preserve"> </w:t>
      </w:r>
      <w:r>
        <w:rPr>
          <w:color w:val="212121"/>
        </w:rPr>
        <w:t>unacceptable</w:t>
      </w:r>
      <w:r>
        <w:rPr>
          <w:color w:val="212121"/>
          <w:spacing w:val="-9"/>
        </w:rPr>
        <w:t xml:space="preserve"> </w:t>
      </w:r>
      <w:r>
        <w:rPr>
          <w:color w:val="212121"/>
        </w:rPr>
        <w:t>any</w:t>
      </w:r>
      <w:r>
        <w:rPr>
          <w:color w:val="212121"/>
          <w:spacing w:val="-7"/>
        </w:rPr>
        <w:t xml:space="preserve"> </w:t>
      </w:r>
      <w:r>
        <w:rPr>
          <w:color w:val="212121"/>
        </w:rPr>
        <w:t>Bid</w:t>
      </w:r>
      <w:r>
        <w:rPr>
          <w:color w:val="212121"/>
          <w:spacing w:val="-9"/>
        </w:rPr>
        <w:t xml:space="preserve"> </w:t>
      </w:r>
      <w:r>
        <w:rPr>
          <w:color w:val="212121"/>
        </w:rPr>
        <w:t>which</w:t>
      </w:r>
      <w:r>
        <w:rPr>
          <w:color w:val="212121"/>
          <w:spacing w:val="-8"/>
        </w:rPr>
        <w:t xml:space="preserve"> </w:t>
      </w:r>
      <w:r>
        <w:rPr>
          <w:color w:val="212121"/>
        </w:rPr>
        <w:t>is</w:t>
      </w:r>
      <w:r>
        <w:rPr>
          <w:color w:val="212121"/>
          <w:spacing w:val="-7"/>
        </w:rPr>
        <w:t xml:space="preserve"> </w:t>
      </w:r>
      <w:r>
        <w:rPr>
          <w:color w:val="212121"/>
        </w:rPr>
        <w:t>a)</w:t>
      </w:r>
      <w:r>
        <w:rPr>
          <w:color w:val="212121"/>
          <w:spacing w:val="-9"/>
        </w:rPr>
        <w:t xml:space="preserve"> </w:t>
      </w:r>
      <w:r>
        <w:rPr>
          <w:color w:val="212121"/>
        </w:rPr>
        <w:t>not</w:t>
      </w:r>
      <w:r>
        <w:rPr>
          <w:color w:val="212121"/>
          <w:spacing w:val="-8"/>
        </w:rPr>
        <w:t xml:space="preserve"> </w:t>
      </w:r>
      <w:r>
        <w:rPr>
          <w:color w:val="212121"/>
        </w:rPr>
        <w:t>clear;</w:t>
      </w:r>
      <w:r>
        <w:rPr>
          <w:color w:val="212121"/>
          <w:spacing w:val="-9"/>
        </w:rPr>
        <w:t xml:space="preserve"> </w:t>
      </w:r>
      <w:r>
        <w:rPr>
          <w:color w:val="212121"/>
        </w:rPr>
        <w:t>b)</w:t>
      </w:r>
      <w:r>
        <w:rPr>
          <w:color w:val="212121"/>
          <w:spacing w:val="-9"/>
        </w:rPr>
        <w:t xml:space="preserve"> </w:t>
      </w:r>
      <w:r>
        <w:rPr>
          <w:color w:val="212121"/>
        </w:rPr>
        <w:t>incomplete</w:t>
      </w:r>
      <w:r>
        <w:rPr>
          <w:color w:val="212121"/>
          <w:spacing w:val="-43"/>
        </w:rPr>
        <w:t xml:space="preserve"> </w:t>
      </w:r>
      <w:r>
        <w:rPr>
          <w:color w:val="212121"/>
        </w:rPr>
        <w:t>in</w:t>
      </w:r>
      <w:r>
        <w:rPr>
          <w:color w:val="212121"/>
          <w:spacing w:val="-4"/>
        </w:rPr>
        <w:t xml:space="preserve"> </w:t>
      </w:r>
      <w:r>
        <w:rPr>
          <w:color w:val="212121"/>
        </w:rPr>
        <w:t>any</w:t>
      </w:r>
      <w:r>
        <w:rPr>
          <w:color w:val="212121"/>
          <w:spacing w:val="-3"/>
        </w:rPr>
        <w:t xml:space="preserve"> </w:t>
      </w:r>
      <w:r>
        <w:rPr>
          <w:color w:val="212121"/>
        </w:rPr>
        <w:t>material</w:t>
      </w:r>
      <w:r>
        <w:rPr>
          <w:color w:val="212121"/>
          <w:spacing w:val="-4"/>
        </w:rPr>
        <w:t xml:space="preserve"> </w:t>
      </w:r>
      <w:r>
        <w:rPr>
          <w:color w:val="212121"/>
        </w:rPr>
        <w:t>detail</w:t>
      </w:r>
      <w:r>
        <w:rPr>
          <w:color w:val="212121"/>
          <w:spacing w:val="-2"/>
        </w:rPr>
        <w:t xml:space="preserve"> </w:t>
      </w:r>
      <w:r>
        <w:rPr>
          <w:color w:val="212121"/>
        </w:rPr>
        <w:t>such</w:t>
      </w:r>
      <w:r>
        <w:rPr>
          <w:color w:val="212121"/>
          <w:spacing w:val="-4"/>
        </w:rPr>
        <w:t xml:space="preserve"> </w:t>
      </w:r>
      <w:r>
        <w:rPr>
          <w:color w:val="212121"/>
        </w:rPr>
        <w:t>as specification,</w:t>
      </w:r>
      <w:r>
        <w:rPr>
          <w:color w:val="212121"/>
          <w:spacing w:val="-4"/>
        </w:rPr>
        <w:t xml:space="preserve"> </w:t>
      </w:r>
      <w:r>
        <w:rPr>
          <w:color w:val="212121"/>
        </w:rPr>
        <w:t>terms</w:t>
      </w:r>
      <w:r>
        <w:rPr>
          <w:color w:val="212121"/>
          <w:spacing w:val="-2"/>
        </w:rPr>
        <w:t xml:space="preserve"> </w:t>
      </w:r>
      <w:r>
        <w:rPr>
          <w:color w:val="212121"/>
        </w:rPr>
        <w:t>delivery,</w:t>
      </w:r>
      <w:r>
        <w:rPr>
          <w:color w:val="212121"/>
          <w:spacing w:val="-2"/>
        </w:rPr>
        <w:t xml:space="preserve"> </w:t>
      </w:r>
      <w:r>
        <w:rPr>
          <w:color w:val="212121"/>
        </w:rPr>
        <w:t>quantity</w:t>
      </w:r>
      <w:r>
        <w:rPr>
          <w:color w:val="212121"/>
          <w:spacing w:val="-3"/>
        </w:rPr>
        <w:t xml:space="preserve"> </w:t>
      </w:r>
      <w:r>
        <w:rPr>
          <w:color w:val="212121"/>
        </w:rPr>
        <w:t>etc.;</w:t>
      </w:r>
      <w:r>
        <w:rPr>
          <w:color w:val="212121"/>
          <w:spacing w:val="-5"/>
        </w:rPr>
        <w:t xml:space="preserve"> </w:t>
      </w:r>
      <w:r>
        <w:rPr>
          <w:color w:val="212121"/>
        </w:rPr>
        <w:t>or</w:t>
      </w:r>
      <w:r>
        <w:rPr>
          <w:color w:val="212121"/>
          <w:spacing w:val="-3"/>
        </w:rPr>
        <w:t xml:space="preserve"> </w:t>
      </w:r>
      <w:r>
        <w:rPr>
          <w:color w:val="212121"/>
        </w:rPr>
        <w:t>c)</w:t>
      </w:r>
      <w:r>
        <w:rPr>
          <w:color w:val="212121"/>
          <w:spacing w:val="-4"/>
        </w:rPr>
        <w:t xml:space="preserve"> </w:t>
      </w:r>
      <w:r>
        <w:rPr>
          <w:color w:val="212121"/>
        </w:rPr>
        <w:t>not</w:t>
      </w:r>
      <w:r>
        <w:rPr>
          <w:color w:val="212121"/>
          <w:spacing w:val="-4"/>
        </w:rPr>
        <w:t xml:space="preserve"> </w:t>
      </w:r>
      <w:r>
        <w:rPr>
          <w:color w:val="212121"/>
        </w:rPr>
        <w:t>presented</w:t>
      </w:r>
      <w:r>
        <w:rPr>
          <w:color w:val="212121"/>
          <w:spacing w:val="-3"/>
        </w:rPr>
        <w:t xml:space="preserve"> </w:t>
      </w:r>
      <w:r>
        <w:rPr>
          <w:color w:val="212121"/>
        </w:rPr>
        <w:t>on</w:t>
      </w:r>
      <w:r>
        <w:rPr>
          <w:color w:val="212121"/>
          <w:spacing w:val="-4"/>
        </w:rPr>
        <w:t xml:space="preserve"> </w:t>
      </w:r>
      <w:r>
        <w:rPr>
          <w:color w:val="212121"/>
        </w:rPr>
        <w:t>the</w:t>
      </w:r>
      <w:r>
        <w:rPr>
          <w:color w:val="212121"/>
          <w:spacing w:val="-4"/>
        </w:rPr>
        <w:t xml:space="preserve"> </w:t>
      </w:r>
      <w:r>
        <w:rPr>
          <w:color w:val="212121"/>
        </w:rPr>
        <w:t>Bid</w:t>
      </w:r>
      <w:r>
        <w:rPr>
          <w:color w:val="212121"/>
          <w:spacing w:val="-4"/>
        </w:rPr>
        <w:t xml:space="preserve"> </w:t>
      </w:r>
      <w:r>
        <w:rPr>
          <w:color w:val="212121"/>
        </w:rPr>
        <w:t>Form</w:t>
      </w:r>
      <w:r>
        <w:rPr>
          <w:color w:val="212121"/>
          <w:spacing w:val="1"/>
        </w:rPr>
        <w:t xml:space="preserve"> </w:t>
      </w:r>
      <w:r>
        <w:rPr>
          <w:color w:val="212121"/>
        </w:rPr>
        <w:t>–</w:t>
      </w:r>
      <w:r>
        <w:rPr>
          <w:color w:val="212121"/>
          <w:spacing w:val="-5"/>
        </w:rPr>
        <w:t xml:space="preserve"> </w:t>
      </w:r>
      <w:r>
        <w:rPr>
          <w:color w:val="212121"/>
        </w:rPr>
        <w:t>and</w:t>
      </w:r>
      <w:r>
        <w:rPr>
          <w:color w:val="212121"/>
          <w:spacing w:val="-3"/>
        </w:rPr>
        <w:t xml:space="preserve"> </w:t>
      </w:r>
      <w:r>
        <w:rPr>
          <w:color w:val="212121"/>
        </w:rPr>
        <w:t>to</w:t>
      </w:r>
      <w:r>
        <w:rPr>
          <w:color w:val="212121"/>
          <w:spacing w:val="-2"/>
        </w:rPr>
        <w:t xml:space="preserve"> </w:t>
      </w:r>
      <w:r>
        <w:rPr>
          <w:color w:val="212121"/>
        </w:rPr>
        <w:t>accept</w:t>
      </w:r>
      <w:r>
        <w:rPr>
          <w:color w:val="212121"/>
          <w:spacing w:val="-42"/>
        </w:rPr>
        <w:t xml:space="preserve"> </w:t>
      </w:r>
      <w:r>
        <w:rPr>
          <w:color w:val="212121"/>
        </w:rPr>
        <w:t>or reject any amendments, withdraws and/or supplementary information submitted after the time and date of the RFP</w:t>
      </w:r>
      <w:r>
        <w:rPr>
          <w:color w:val="212121"/>
          <w:spacing w:val="1"/>
        </w:rPr>
        <w:t xml:space="preserve"> </w:t>
      </w:r>
      <w:r>
        <w:rPr>
          <w:color w:val="212121"/>
        </w:rPr>
        <w:t>Closure.</w:t>
      </w:r>
    </w:p>
    <w:p w14:paraId="7123D5E6" w14:textId="77777777" w:rsidR="006221B2" w:rsidRDefault="006221B2">
      <w:pPr>
        <w:pStyle w:val="BodyText"/>
        <w:spacing w:before="1"/>
      </w:pPr>
    </w:p>
    <w:p w14:paraId="7123D5E7" w14:textId="77777777" w:rsidR="006221B2" w:rsidRDefault="00EC6958">
      <w:pPr>
        <w:pStyle w:val="Heading1"/>
        <w:numPr>
          <w:ilvl w:val="0"/>
          <w:numId w:val="7"/>
        </w:numPr>
        <w:tabs>
          <w:tab w:val="left" w:pos="860"/>
          <w:tab w:val="left" w:pos="861"/>
        </w:tabs>
        <w:spacing w:line="243" w:lineRule="exact"/>
        <w:ind w:hanging="721"/>
      </w:pPr>
      <w:r>
        <w:t>AWARD</w:t>
      </w:r>
      <w:r>
        <w:rPr>
          <w:spacing w:val="-5"/>
        </w:rPr>
        <w:t xml:space="preserve"> </w:t>
      </w:r>
      <w:r>
        <w:t>OF</w:t>
      </w:r>
      <w:r>
        <w:rPr>
          <w:spacing w:val="-3"/>
        </w:rPr>
        <w:t xml:space="preserve"> </w:t>
      </w:r>
      <w:r>
        <w:t>CONTRACTS</w:t>
      </w:r>
    </w:p>
    <w:p w14:paraId="7123D5E8" w14:textId="77777777" w:rsidR="006221B2" w:rsidRDefault="00EC6958">
      <w:pPr>
        <w:pStyle w:val="BodyText"/>
        <w:ind w:left="140" w:right="143"/>
        <w:jc w:val="both"/>
      </w:pPr>
      <w:r>
        <w:rPr>
          <w:color w:val="212121"/>
        </w:rPr>
        <w:t>This</w:t>
      </w:r>
      <w:r>
        <w:rPr>
          <w:color w:val="212121"/>
          <w:spacing w:val="-8"/>
        </w:rPr>
        <w:t xml:space="preserve"> </w:t>
      </w:r>
      <w:r>
        <w:rPr>
          <w:color w:val="212121"/>
        </w:rPr>
        <w:t>RFP</w:t>
      </w:r>
      <w:r>
        <w:rPr>
          <w:color w:val="212121"/>
          <w:spacing w:val="-8"/>
        </w:rPr>
        <w:t xml:space="preserve"> </w:t>
      </w:r>
      <w:r>
        <w:rPr>
          <w:color w:val="212121"/>
        </w:rPr>
        <w:t>does</w:t>
      </w:r>
      <w:r>
        <w:rPr>
          <w:color w:val="212121"/>
          <w:spacing w:val="-7"/>
        </w:rPr>
        <w:t xml:space="preserve"> </w:t>
      </w:r>
      <w:r>
        <w:rPr>
          <w:color w:val="212121"/>
        </w:rPr>
        <w:t>not</w:t>
      </w:r>
      <w:r>
        <w:rPr>
          <w:color w:val="212121"/>
          <w:spacing w:val="-8"/>
        </w:rPr>
        <w:t xml:space="preserve"> </w:t>
      </w:r>
      <w:r>
        <w:rPr>
          <w:color w:val="212121"/>
        </w:rPr>
        <w:t>commit</w:t>
      </w:r>
      <w:r>
        <w:rPr>
          <w:color w:val="212121"/>
          <w:spacing w:val="-8"/>
        </w:rPr>
        <w:t xml:space="preserve"> </w:t>
      </w:r>
      <w:r>
        <w:rPr>
          <w:color w:val="212121"/>
        </w:rPr>
        <w:t>DRC</w:t>
      </w:r>
      <w:r>
        <w:rPr>
          <w:color w:val="212121"/>
          <w:spacing w:val="-8"/>
        </w:rPr>
        <w:t xml:space="preserve"> </w:t>
      </w:r>
      <w:r>
        <w:rPr>
          <w:color w:val="212121"/>
        </w:rPr>
        <w:t>to</w:t>
      </w:r>
      <w:r>
        <w:rPr>
          <w:color w:val="212121"/>
          <w:spacing w:val="-7"/>
        </w:rPr>
        <w:t xml:space="preserve"> </w:t>
      </w:r>
      <w:r>
        <w:rPr>
          <w:color w:val="212121"/>
        </w:rPr>
        <w:t>award</w:t>
      </w:r>
      <w:r>
        <w:rPr>
          <w:color w:val="212121"/>
          <w:spacing w:val="-7"/>
        </w:rPr>
        <w:t xml:space="preserve"> </w:t>
      </w:r>
      <w:r>
        <w:rPr>
          <w:color w:val="212121"/>
        </w:rPr>
        <w:t>a</w:t>
      </w:r>
      <w:r>
        <w:rPr>
          <w:color w:val="212121"/>
          <w:spacing w:val="-8"/>
        </w:rPr>
        <w:t xml:space="preserve"> </w:t>
      </w:r>
      <w:r>
        <w:rPr>
          <w:color w:val="212121"/>
        </w:rPr>
        <w:t>contract</w:t>
      </w:r>
      <w:r>
        <w:rPr>
          <w:color w:val="212121"/>
          <w:spacing w:val="-9"/>
        </w:rPr>
        <w:t xml:space="preserve"> </w:t>
      </w:r>
      <w:r>
        <w:rPr>
          <w:color w:val="212121"/>
        </w:rPr>
        <w:t>or</w:t>
      </w:r>
      <w:r>
        <w:rPr>
          <w:color w:val="212121"/>
          <w:spacing w:val="-6"/>
        </w:rPr>
        <w:t xml:space="preserve"> </w:t>
      </w:r>
      <w:r>
        <w:rPr>
          <w:color w:val="212121"/>
        </w:rPr>
        <w:t>pay</w:t>
      </w:r>
      <w:r>
        <w:rPr>
          <w:color w:val="212121"/>
          <w:spacing w:val="-7"/>
        </w:rPr>
        <w:t xml:space="preserve"> </w:t>
      </w:r>
      <w:r>
        <w:rPr>
          <w:color w:val="212121"/>
        </w:rPr>
        <w:t>any</w:t>
      </w:r>
      <w:r>
        <w:rPr>
          <w:color w:val="212121"/>
          <w:spacing w:val="-7"/>
        </w:rPr>
        <w:t xml:space="preserve"> </w:t>
      </w:r>
      <w:r>
        <w:rPr>
          <w:color w:val="212121"/>
        </w:rPr>
        <w:t>costs</w:t>
      </w:r>
      <w:r>
        <w:rPr>
          <w:color w:val="212121"/>
          <w:spacing w:val="-7"/>
        </w:rPr>
        <w:t xml:space="preserve"> </w:t>
      </w:r>
      <w:r>
        <w:rPr>
          <w:color w:val="212121"/>
        </w:rPr>
        <w:t>incurred</w:t>
      </w:r>
      <w:r>
        <w:rPr>
          <w:color w:val="212121"/>
          <w:spacing w:val="-9"/>
        </w:rPr>
        <w:t xml:space="preserve"> </w:t>
      </w:r>
      <w:r>
        <w:rPr>
          <w:color w:val="212121"/>
        </w:rPr>
        <w:t>in</w:t>
      </w:r>
      <w:r>
        <w:rPr>
          <w:color w:val="212121"/>
          <w:spacing w:val="-8"/>
        </w:rPr>
        <w:t xml:space="preserve"> </w:t>
      </w:r>
      <w:r>
        <w:rPr>
          <w:color w:val="212121"/>
        </w:rPr>
        <w:t>the</w:t>
      </w:r>
      <w:r>
        <w:rPr>
          <w:color w:val="212121"/>
          <w:spacing w:val="-9"/>
        </w:rPr>
        <w:t xml:space="preserve"> </w:t>
      </w:r>
      <w:r>
        <w:rPr>
          <w:color w:val="212121"/>
        </w:rPr>
        <w:t>preparation</w:t>
      </w:r>
      <w:r>
        <w:rPr>
          <w:color w:val="212121"/>
          <w:spacing w:val="-8"/>
        </w:rPr>
        <w:t xml:space="preserve"> </w:t>
      </w:r>
      <w:r>
        <w:rPr>
          <w:color w:val="212121"/>
        </w:rPr>
        <w:t>or</w:t>
      </w:r>
      <w:r>
        <w:rPr>
          <w:color w:val="212121"/>
          <w:spacing w:val="-8"/>
        </w:rPr>
        <w:t xml:space="preserve"> </w:t>
      </w:r>
      <w:r>
        <w:rPr>
          <w:color w:val="212121"/>
        </w:rPr>
        <w:t>submission</w:t>
      </w:r>
      <w:r>
        <w:rPr>
          <w:color w:val="212121"/>
          <w:spacing w:val="-8"/>
        </w:rPr>
        <w:t xml:space="preserve"> </w:t>
      </w:r>
      <w:r>
        <w:rPr>
          <w:color w:val="212121"/>
        </w:rPr>
        <w:t>of</w:t>
      </w:r>
      <w:r>
        <w:rPr>
          <w:color w:val="212121"/>
          <w:spacing w:val="-9"/>
        </w:rPr>
        <w:t xml:space="preserve"> </w:t>
      </w:r>
      <w:r>
        <w:rPr>
          <w:color w:val="212121"/>
        </w:rPr>
        <w:t>Bids,</w:t>
      </w:r>
      <w:r>
        <w:rPr>
          <w:color w:val="212121"/>
          <w:spacing w:val="-8"/>
        </w:rPr>
        <w:t xml:space="preserve"> </w:t>
      </w:r>
      <w:r>
        <w:rPr>
          <w:color w:val="212121"/>
        </w:rPr>
        <w:t>or</w:t>
      </w:r>
      <w:r>
        <w:rPr>
          <w:color w:val="212121"/>
          <w:spacing w:val="-8"/>
        </w:rPr>
        <w:t xml:space="preserve"> </w:t>
      </w:r>
      <w:r>
        <w:rPr>
          <w:color w:val="212121"/>
        </w:rPr>
        <w:t>costs</w:t>
      </w:r>
      <w:r>
        <w:rPr>
          <w:color w:val="212121"/>
          <w:spacing w:val="-43"/>
        </w:rPr>
        <w:t xml:space="preserve"> </w:t>
      </w:r>
      <w:r>
        <w:rPr>
          <w:color w:val="212121"/>
        </w:rPr>
        <w:t>incurred in making necessary studies for the preparation thereof, or to procure or contract for services or goods. Any bid</w:t>
      </w:r>
      <w:r>
        <w:rPr>
          <w:color w:val="212121"/>
          <w:spacing w:val="1"/>
        </w:rPr>
        <w:t xml:space="preserve"> </w:t>
      </w:r>
      <w:r>
        <w:rPr>
          <w:color w:val="212121"/>
        </w:rPr>
        <w:t>submitted will be regarded as an offer made by the Bidder and not as an acceptance by the Bidder of an offer made by DRC.</w:t>
      </w:r>
      <w:r>
        <w:rPr>
          <w:color w:val="212121"/>
          <w:spacing w:val="-43"/>
        </w:rPr>
        <w:t xml:space="preserve"> </w:t>
      </w:r>
      <w:r>
        <w:rPr>
          <w:color w:val="212121"/>
        </w:rPr>
        <w:t>No contractual relationship will exist except pursuant to a written contract document signed by a duly authorized official of</w:t>
      </w:r>
      <w:r>
        <w:rPr>
          <w:color w:val="212121"/>
          <w:spacing w:val="1"/>
        </w:rPr>
        <w:t xml:space="preserve"> </w:t>
      </w:r>
      <w:r>
        <w:rPr>
          <w:color w:val="212121"/>
        </w:rPr>
        <w:t>DRC</w:t>
      </w:r>
      <w:r>
        <w:rPr>
          <w:color w:val="212121"/>
          <w:spacing w:val="-3"/>
        </w:rPr>
        <w:t xml:space="preserve"> </w:t>
      </w:r>
      <w:r>
        <w:rPr>
          <w:color w:val="212121"/>
        </w:rPr>
        <w:t>and the</w:t>
      </w:r>
      <w:r>
        <w:rPr>
          <w:color w:val="212121"/>
          <w:spacing w:val="-1"/>
        </w:rPr>
        <w:t xml:space="preserve"> </w:t>
      </w:r>
      <w:r>
        <w:rPr>
          <w:color w:val="212121"/>
        </w:rPr>
        <w:t>successful</w:t>
      </w:r>
      <w:r>
        <w:rPr>
          <w:color w:val="212121"/>
          <w:spacing w:val="2"/>
        </w:rPr>
        <w:t xml:space="preserve"> </w:t>
      </w:r>
      <w:r>
        <w:rPr>
          <w:color w:val="212121"/>
        </w:rPr>
        <w:t>Bidder.</w:t>
      </w:r>
    </w:p>
    <w:p w14:paraId="7123D5E9" w14:textId="77777777" w:rsidR="006221B2" w:rsidRDefault="006221B2">
      <w:pPr>
        <w:pStyle w:val="BodyText"/>
        <w:spacing w:before="1"/>
      </w:pPr>
    </w:p>
    <w:p w14:paraId="7123D5EA" w14:textId="77777777" w:rsidR="006221B2" w:rsidRDefault="00EC6958">
      <w:pPr>
        <w:pStyle w:val="BodyText"/>
        <w:ind w:left="140" w:right="133"/>
        <w:jc w:val="both"/>
      </w:pPr>
      <w:r>
        <w:rPr>
          <w:color w:val="212121"/>
        </w:rPr>
        <w:t>DRC</w:t>
      </w:r>
      <w:r>
        <w:rPr>
          <w:color w:val="212121"/>
          <w:spacing w:val="-9"/>
        </w:rPr>
        <w:t xml:space="preserve"> </w:t>
      </w:r>
      <w:r>
        <w:rPr>
          <w:color w:val="212121"/>
        </w:rPr>
        <w:t>may</w:t>
      </w:r>
      <w:r>
        <w:rPr>
          <w:color w:val="212121"/>
          <w:spacing w:val="-5"/>
        </w:rPr>
        <w:t xml:space="preserve"> </w:t>
      </w:r>
      <w:r>
        <w:rPr>
          <w:color w:val="212121"/>
        </w:rPr>
        <w:t>award</w:t>
      </w:r>
      <w:r>
        <w:rPr>
          <w:color w:val="212121"/>
          <w:spacing w:val="-6"/>
        </w:rPr>
        <w:t xml:space="preserve"> </w:t>
      </w:r>
      <w:r>
        <w:rPr>
          <w:color w:val="212121"/>
        </w:rPr>
        <w:t>contracts</w:t>
      </w:r>
      <w:r>
        <w:rPr>
          <w:color w:val="212121"/>
          <w:spacing w:val="-5"/>
        </w:rPr>
        <w:t xml:space="preserve"> </w:t>
      </w:r>
      <w:r>
        <w:rPr>
          <w:color w:val="212121"/>
        </w:rPr>
        <w:t>for</w:t>
      </w:r>
      <w:r>
        <w:rPr>
          <w:color w:val="212121"/>
          <w:spacing w:val="-9"/>
        </w:rPr>
        <w:t xml:space="preserve"> </w:t>
      </w:r>
      <w:r>
        <w:rPr>
          <w:color w:val="212121"/>
        </w:rPr>
        <w:t>part</w:t>
      </w:r>
      <w:r>
        <w:rPr>
          <w:color w:val="212121"/>
          <w:spacing w:val="-7"/>
        </w:rPr>
        <w:t xml:space="preserve"> </w:t>
      </w:r>
      <w:r>
        <w:rPr>
          <w:color w:val="212121"/>
        </w:rPr>
        <w:t>quantities</w:t>
      </w:r>
      <w:r>
        <w:rPr>
          <w:color w:val="212121"/>
          <w:spacing w:val="-6"/>
        </w:rPr>
        <w:t xml:space="preserve"> </w:t>
      </w:r>
      <w:r>
        <w:rPr>
          <w:color w:val="212121"/>
        </w:rPr>
        <w:t>or</w:t>
      </w:r>
      <w:r>
        <w:rPr>
          <w:color w:val="212121"/>
          <w:spacing w:val="-7"/>
        </w:rPr>
        <w:t xml:space="preserve"> </w:t>
      </w:r>
      <w:r>
        <w:rPr>
          <w:color w:val="212121"/>
        </w:rPr>
        <w:t>individual</w:t>
      </w:r>
      <w:r>
        <w:rPr>
          <w:color w:val="212121"/>
          <w:spacing w:val="-6"/>
        </w:rPr>
        <w:t xml:space="preserve"> </w:t>
      </w:r>
      <w:r>
        <w:rPr>
          <w:color w:val="212121"/>
        </w:rPr>
        <w:t>items.</w:t>
      </w:r>
      <w:r>
        <w:rPr>
          <w:color w:val="212121"/>
          <w:spacing w:val="-7"/>
        </w:rPr>
        <w:t xml:space="preserve"> </w:t>
      </w:r>
      <w:r>
        <w:rPr>
          <w:color w:val="212121"/>
        </w:rPr>
        <w:t>DRC</w:t>
      </w:r>
      <w:r>
        <w:rPr>
          <w:color w:val="212121"/>
          <w:spacing w:val="-8"/>
        </w:rPr>
        <w:t xml:space="preserve"> </w:t>
      </w:r>
      <w:r>
        <w:rPr>
          <w:color w:val="212121"/>
        </w:rPr>
        <w:t>will</w:t>
      </w:r>
      <w:r>
        <w:rPr>
          <w:color w:val="212121"/>
          <w:spacing w:val="-8"/>
        </w:rPr>
        <w:t xml:space="preserve"> </w:t>
      </w:r>
      <w:r>
        <w:rPr>
          <w:color w:val="212121"/>
        </w:rPr>
        <w:t>notify</w:t>
      </w:r>
      <w:r>
        <w:rPr>
          <w:color w:val="212121"/>
          <w:spacing w:val="-6"/>
        </w:rPr>
        <w:t xml:space="preserve"> </w:t>
      </w:r>
      <w:r>
        <w:rPr>
          <w:color w:val="212121"/>
        </w:rPr>
        <w:t>successful</w:t>
      </w:r>
      <w:r>
        <w:rPr>
          <w:color w:val="212121"/>
          <w:spacing w:val="-7"/>
        </w:rPr>
        <w:t xml:space="preserve"> </w:t>
      </w:r>
      <w:r>
        <w:rPr>
          <w:color w:val="212121"/>
        </w:rPr>
        <w:t>Bidders</w:t>
      </w:r>
      <w:r>
        <w:rPr>
          <w:color w:val="212121"/>
          <w:spacing w:val="-6"/>
        </w:rPr>
        <w:t xml:space="preserve"> </w:t>
      </w:r>
      <w:r>
        <w:rPr>
          <w:color w:val="212121"/>
        </w:rPr>
        <w:t>of</w:t>
      </w:r>
      <w:r>
        <w:rPr>
          <w:color w:val="212121"/>
          <w:spacing w:val="-8"/>
        </w:rPr>
        <w:t xml:space="preserve"> </w:t>
      </w:r>
      <w:r>
        <w:rPr>
          <w:color w:val="212121"/>
        </w:rPr>
        <w:t>its</w:t>
      </w:r>
      <w:r>
        <w:rPr>
          <w:color w:val="212121"/>
          <w:spacing w:val="-8"/>
        </w:rPr>
        <w:t xml:space="preserve"> </w:t>
      </w:r>
      <w:r>
        <w:rPr>
          <w:color w:val="212121"/>
        </w:rPr>
        <w:t>decision</w:t>
      </w:r>
      <w:r>
        <w:rPr>
          <w:color w:val="212121"/>
          <w:spacing w:val="-7"/>
        </w:rPr>
        <w:t xml:space="preserve"> </w:t>
      </w:r>
      <w:r>
        <w:rPr>
          <w:color w:val="212121"/>
        </w:rPr>
        <w:t>with</w:t>
      </w:r>
      <w:r>
        <w:rPr>
          <w:color w:val="212121"/>
          <w:spacing w:val="-6"/>
        </w:rPr>
        <w:t xml:space="preserve"> </w:t>
      </w:r>
      <w:r>
        <w:rPr>
          <w:color w:val="212121"/>
        </w:rPr>
        <w:t>respect</w:t>
      </w:r>
      <w:r>
        <w:rPr>
          <w:color w:val="212121"/>
          <w:spacing w:val="-43"/>
        </w:rPr>
        <w:t xml:space="preserve"> </w:t>
      </w:r>
      <w:r>
        <w:rPr>
          <w:color w:val="212121"/>
        </w:rPr>
        <w:t>to their Bids as soon as possible after the Bids are opened. DRC reserves the right to cancel any RFP, to reject any or all Bids</w:t>
      </w:r>
      <w:r>
        <w:rPr>
          <w:color w:val="212121"/>
          <w:spacing w:val="1"/>
        </w:rPr>
        <w:t xml:space="preserve"> </w:t>
      </w:r>
      <w:r>
        <w:rPr>
          <w:color w:val="212121"/>
        </w:rPr>
        <w:t>in</w:t>
      </w:r>
      <w:r>
        <w:rPr>
          <w:color w:val="212121"/>
          <w:spacing w:val="-1"/>
        </w:rPr>
        <w:t xml:space="preserve"> </w:t>
      </w:r>
      <w:r>
        <w:rPr>
          <w:color w:val="212121"/>
        </w:rPr>
        <w:t>whole</w:t>
      </w:r>
      <w:r>
        <w:rPr>
          <w:color w:val="212121"/>
          <w:spacing w:val="-2"/>
        </w:rPr>
        <w:t xml:space="preserve"> </w:t>
      </w:r>
      <w:r>
        <w:rPr>
          <w:color w:val="212121"/>
        </w:rPr>
        <w:t>or in part, and to</w:t>
      </w:r>
      <w:r>
        <w:rPr>
          <w:color w:val="212121"/>
          <w:spacing w:val="-3"/>
        </w:rPr>
        <w:t xml:space="preserve"> </w:t>
      </w:r>
      <w:r>
        <w:rPr>
          <w:color w:val="212121"/>
        </w:rPr>
        <w:t>award any contract.</w:t>
      </w:r>
    </w:p>
    <w:p w14:paraId="7123D5EB" w14:textId="77777777" w:rsidR="006221B2" w:rsidRDefault="006221B2">
      <w:pPr>
        <w:pStyle w:val="BodyText"/>
      </w:pPr>
    </w:p>
    <w:p w14:paraId="7123D5EC" w14:textId="77777777" w:rsidR="006221B2" w:rsidRDefault="00EC6958">
      <w:pPr>
        <w:pStyle w:val="BodyText"/>
        <w:spacing w:before="1"/>
        <w:ind w:left="140" w:right="145"/>
        <w:jc w:val="both"/>
      </w:pPr>
      <w:r>
        <w:rPr>
          <w:color w:val="212121"/>
        </w:rPr>
        <w:t>Suppliers who do not comply with the contractual terms and conditions including delivering different products and of</w:t>
      </w:r>
      <w:r>
        <w:rPr>
          <w:color w:val="212121"/>
          <w:spacing w:val="1"/>
        </w:rPr>
        <w:t xml:space="preserve"> </w:t>
      </w:r>
      <w:r>
        <w:rPr>
          <w:color w:val="212121"/>
        </w:rPr>
        <w:t>different</w:t>
      </w:r>
      <w:r>
        <w:rPr>
          <w:color w:val="212121"/>
          <w:spacing w:val="-1"/>
        </w:rPr>
        <w:t xml:space="preserve"> </w:t>
      </w:r>
      <w:r>
        <w:rPr>
          <w:color w:val="212121"/>
        </w:rPr>
        <w:t>origin</w:t>
      </w:r>
      <w:r>
        <w:rPr>
          <w:color w:val="212121"/>
          <w:spacing w:val="-1"/>
        </w:rPr>
        <w:t xml:space="preserve"> </w:t>
      </w:r>
      <w:r>
        <w:rPr>
          <w:color w:val="212121"/>
        </w:rPr>
        <w:t>than</w:t>
      </w:r>
      <w:r>
        <w:rPr>
          <w:color w:val="212121"/>
          <w:spacing w:val="1"/>
        </w:rPr>
        <w:t xml:space="preserve"> </w:t>
      </w:r>
      <w:r>
        <w:rPr>
          <w:color w:val="212121"/>
        </w:rPr>
        <w:t>stipulated</w:t>
      </w:r>
      <w:r>
        <w:rPr>
          <w:color w:val="212121"/>
          <w:spacing w:val="-1"/>
        </w:rPr>
        <w:t xml:space="preserve"> </w:t>
      </w:r>
      <w:r>
        <w:rPr>
          <w:color w:val="212121"/>
        </w:rPr>
        <w:t>in their Bid</w:t>
      </w:r>
      <w:r>
        <w:rPr>
          <w:color w:val="212121"/>
          <w:spacing w:val="-1"/>
        </w:rPr>
        <w:t xml:space="preserve"> </w:t>
      </w:r>
      <w:r>
        <w:rPr>
          <w:color w:val="212121"/>
        </w:rPr>
        <w:t>and</w:t>
      </w:r>
      <w:r>
        <w:rPr>
          <w:color w:val="212121"/>
          <w:spacing w:val="-1"/>
        </w:rPr>
        <w:t xml:space="preserve"> </w:t>
      </w:r>
      <w:r>
        <w:rPr>
          <w:color w:val="212121"/>
        </w:rPr>
        <w:t>covering</w:t>
      </w:r>
      <w:r>
        <w:rPr>
          <w:color w:val="212121"/>
          <w:spacing w:val="-1"/>
        </w:rPr>
        <w:t xml:space="preserve"> </w:t>
      </w:r>
      <w:r>
        <w:rPr>
          <w:color w:val="212121"/>
        </w:rPr>
        <w:t>contract</w:t>
      </w:r>
      <w:r>
        <w:rPr>
          <w:color w:val="212121"/>
          <w:spacing w:val="-1"/>
        </w:rPr>
        <w:t xml:space="preserve"> </w:t>
      </w:r>
      <w:r>
        <w:rPr>
          <w:color w:val="212121"/>
        </w:rPr>
        <w:t>may be</w:t>
      </w:r>
      <w:r>
        <w:rPr>
          <w:color w:val="212121"/>
          <w:spacing w:val="-1"/>
        </w:rPr>
        <w:t xml:space="preserve"> </w:t>
      </w:r>
      <w:r>
        <w:rPr>
          <w:color w:val="212121"/>
        </w:rPr>
        <w:t>excluded</w:t>
      </w:r>
      <w:r>
        <w:rPr>
          <w:color w:val="212121"/>
          <w:spacing w:val="-1"/>
        </w:rPr>
        <w:t xml:space="preserve"> </w:t>
      </w:r>
      <w:r>
        <w:rPr>
          <w:color w:val="212121"/>
        </w:rPr>
        <w:t>from</w:t>
      </w:r>
      <w:r>
        <w:rPr>
          <w:color w:val="212121"/>
          <w:spacing w:val="1"/>
        </w:rPr>
        <w:t xml:space="preserve"> </w:t>
      </w:r>
      <w:r>
        <w:rPr>
          <w:color w:val="212121"/>
        </w:rPr>
        <w:t>future</w:t>
      </w:r>
      <w:r>
        <w:rPr>
          <w:color w:val="212121"/>
          <w:spacing w:val="2"/>
        </w:rPr>
        <w:t xml:space="preserve"> </w:t>
      </w:r>
      <w:r>
        <w:rPr>
          <w:color w:val="212121"/>
        </w:rPr>
        <w:t>DRC</w:t>
      </w:r>
      <w:r>
        <w:rPr>
          <w:color w:val="212121"/>
          <w:spacing w:val="-2"/>
        </w:rPr>
        <w:t xml:space="preserve"> </w:t>
      </w:r>
      <w:r>
        <w:rPr>
          <w:color w:val="212121"/>
        </w:rPr>
        <w:t>RFPs.</w:t>
      </w:r>
    </w:p>
    <w:p w14:paraId="7123D5ED" w14:textId="77777777" w:rsidR="006221B2" w:rsidRDefault="006221B2">
      <w:pPr>
        <w:pStyle w:val="BodyText"/>
        <w:spacing w:before="11"/>
        <w:rPr>
          <w:sz w:val="19"/>
        </w:rPr>
      </w:pPr>
    </w:p>
    <w:p w14:paraId="7123D5EE" w14:textId="77777777" w:rsidR="006221B2" w:rsidRDefault="00EC6958">
      <w:pPr>
        <w:pStyle w:val="Heading1"/>
        <w:numPr>
          <w:ilvl w:val="0"/>
          <w:numId w:val="7"/>
        </w:numPr>
        <w:tabs>
          <w:tab w:val="left" w:pos="860"/>
          <w:tab w:val="left" w:pos="861"/>
        </w:tabs>
        <w:ind w:hanging="721"/>
      </w:pPr>
      <w:r>
        <w:t>CONFIDENTIALITY</w:t>
      </w:r>
    </w:p>
    <w:p w14:paraId="7123D5EF" w14:textId="77777777" w:rsidR="006221B2" w:rsidRDefault="00EC6958">
      <w:pPr>
        <w:pStyle w:val="BodyText"/>
        <w:spacing w:before="1"/>
        <w:ind w:left="140" w:right="135"/>
        <w:jc w:val="both"/>
      </w:pPr>
      <w:r>
        <w:rPr>
          <w:color w:val="212121"/>
        </w:rPr>
        <w:t>This RFP or any part hereof, and all copies hereof shall be returned to DRC upon request. This RFP is confidential and</w:t>
      </w:r>
      <w:r>
        <w:rPr>
          <w:color w:val="212121"/>
          <w:spacing w:val="1"/>
        </w:rPr>
        <w:t xml:space="preserve"> </w:t>
      </w:r>
      <w:r>
        <w:rPr>
          <w:color w:val="212121"/>
        </w:rPr>
        <w:t>proprietary</w:t>
      </w:r>
      <w:r>
        <w:rPr>
          <w:color w:val="212121"/>
          <w:spacing w:val="-6"/>
        </w:rPr>
        <w:t xml:space="preserve"> </w:t>
      </w:r>
      <w:r>
        <w:rPr>
          <w:color w:val="212121"/>
        </w:rPr>
        <w:t>to</w:t>
      </w:r>
      <w:r>
        <w:rPr>
          <w:color w:val="212121"/>
          <w:spacing w:val="-5"/>
        </w:rPr>
        <w:t xml:space="preserve"> </w:t>
      </w:r>
      <w:r>
        <w:rPr>
          <w:color w:val="212121"/>
        </w:rPr>
        <w:t>DRC,</w:t>
      </w:r>
      <w:r>
        <w:rPr>
          <w:color w:val="212121"/>
          <w:spacing w:val="-5"/>
        </w:rPr>
        <w:t xml:space="preserve"> </w:t>
      </w:r>
      <w:r>
        <w:rPr>
          <w:color w:val="212121"/>
        </w:rPr>
        <w:t>contains</w:t>
      </w:r>
      <w:r>
        <w:rPr>
          <w:color w:val="212121"/>
          <w:spacing w:val="-6"/>
        </w:rPr>
        <w:t xml:space="preserve"> </w:t>
      </w:r>
      <w:r>
        <w:rPr>
          <w:color w:val="212121"/>
        </w:rPr>
        <w:t>privileged</w:t>
      </w:r>
      <w:r>
        <w:rPr>
          <w:color w:val="212121"/>
          <w:spacing w:val="-5"/>
        </w:rPr>
        <w:t xml:space="preserve"> </w:t>
      </w:r>
      <w:r>
        <w:rPr>
          <w:color w:val="212121"/>
        </w:rPr>
        <w:t>information,</w:t>
      </w:r>
      <w:r>
        <w:rPr>
          <w:color w:val="212121"/>
          <w:spacing w:val="-5"/>
        </w:rPr>
        <w:t xml:space="preserve"> </w:t>
      </w:r>
      <w:r>
        <w:rPr>
          <w:color w:val="212121"/>
        </w:rPr>
        <w:t>part</w:t>
      </w:r>
      <w:r>
        <w:rPr>
          <w:color w:val="212121"/>
          <w:spacing w:val="-5"/>
        </w:rPr>
        <w:t xml:space="preserve"> </w:t>
      </w:r>
      <w:r>
        <w:rPr>
          <w:color w:val="212121"/>
        </w:rPr>
        <w:t>of</w:t>
      </w:r>
      <w:r>
        <w:rPr>
          <w:color w:val="212121"/>
          <w:spacing w:val="-9"/>
        </w:rPr>
        <w:t xml:space="preserve"> </w:t>
      </w:r>
      <w:r>
        <w:rPr>
          <w:color w:val="212121"/>
        </w:rPr>
        <w:t>which</w:t>
      </w:r>
      <w:r>
        <w:rPr>
          <w:color w:val="212121"/>
          <w:spacing w:val="-5"/>
        </w:rPr>
        <w:t xml:space="preserve"> </w:t>
      </w:r>
      <w:r>
        <w:rPr>
          <w:color w:val="212121"/>
        </w:rPr>
        <w:t>may</w:t>
      </w:r>
      <w:r>
        <w:rPr>
          <w:color w:val="212121"/>
          <w:spacing w:val="-4"/>
        </w:rPr>
        <w:t xml:space="preserve"> </w:t>
      </w:r>
      <w:r>
        <w:rPr>
          <w:color w:val="212121"/>
        </w:rPr>
        <w:t>be</w:t>
      </w:r>
      <w:r>
        <w:rPr>
          <w:color w:val="212121"/>
          <w:spacing w:val="-6"/>
        </w:rPr>
        <w:t xml:space="preserve"> </w:t>
      </w:r>
      <w:r>
        <w:rPr>
          <w:color w:val="212121"/>
        </w:rPr>
        <w:t>copyrighted,</w:t>
      </w:r>
      <w:r>
        <w:rPr>
          <w:color w:val="212121"/>
          <w:spacing w:val="-7"/>
        </w:rPr>
        <w:t xml:space="preserve"> </w:t>
      </w:r>
      <w:r>
        <w:rPr>
          <w:color w:val="212121"/>
        </w:rPr>
        <w:t>and</w:t>
      </w:r>
      <w:r>
        <w:rPr>
          <w:color w:val="212121"/>
          <w:spacing w:val="-5"/>
        </w:rPr>
        <w:t xml:space="preserve"> </w:t>
      </w:r>
      <w:r>
        <w:rPr>
          <w:color w:val="212121"/>
        </w:rPr>
        <w:t>is</w:t>
      </w:r>
      <w:r>
        <w:rPr>
          <w:color w:val="212121"/>
          <w:spacing w:val="-2"/>
        </w:rPr>
        <w:t xml:space="preserve"> </w:t>
      </w:r>
      <w:r>
        <w:rPr>
          <w:color w:val="212121"/>
        </w:rPr>
        <w:t>communicated</w:t>
      </w:r>
      <w:r>
        <w:rPr>
          <w:color w:val="212121"/>
          <w:spacing w:val="-5"/>
        </w:rPr>
        <w:t xml:space="preserve"> </w:t>
      </w:r>
      <w:r>
        <w:rPr>
          <w:color w:val="212121"/>
        </w:rPr>
        <w:t>to</w:t>
      </w:r>
      <w:r>
        <w:rPr>
          <w:color w:val="212121"/>
          <w:spacing w:val="-5"/>
        </w:rPr>
        <w:t xml:space="preserve"> </w:t>
      </w:r>
      <w:r>
        <w:rPr>
          <w:color w:val="212121"/>
        </w:rPr>
        <w:t>and</w:t>
      </w:r>
      <w:r>
        <w:rPr>
          <w:color w:val="212121"/>
          <w:spacing w:val="-7"/>
        </w:rPr>
        <w:t xml:space="preserve"> </w:t>
      </w:r>
      <w:r>
        <w:rPr>
          <w:color w:val="212121"/>
        </w:rPr>
        <w:t>received</w:t>
      </w:r>
      <w:r>
        <w:rPr>
          <w:color w:val="212121"/>
          <w:spacing w:val="-43"/>
        </w:rPr>
        <w:t xml:space="preserve"> </w:t>
      </w:r>
      <w:r>
        <w:rPr>
          <w:color w:val="212121"/>
        </w:rPr>
        <w:t>by Bidders on the condition that no part thereof, or any information concerning it may be copied, exhibited, or furnished to</w:t>
      </w:r>
      <w:r>
        <w:rPr>
          <w:color w:val="212121"/>
          <w:spacing w:val="1"/>
        </w:rPr>
        <w:t xml:space="preserve"> </w:t>
      </w:r>
      <w:r>
        <w:rPr>
          <w:color w:val="212121"/>
        </w:rPr>
        <w:t>others</w:t>
      </w:r>
      <w:r>
        <w:rPr>
          <w:color w:val="212121"/>
          <w:spacing w:val="1"/>
        </w:rPr>
        <w:t xml:space="preserve"> </w:t>
      </w:r>
      <w:r>
        <w:rPr>
          <w:color w:val="212121"/>
        </w:rPr>
        <w:t>without</w:t>
      </w:r>
      <w:r>
        <w:rPr>
          <w:color w:val="212121"/>
          <w:spacing w:val="1"/>
        </w:rPr>
        <w:t xml:space="preserve"> </w:t>
      </w:r>
      <w:r>
        <w:rPr>
          <w:color w:val="212121"/>
        </w:rPr>
        <w:t>the</w:t>
      </w:r>
      <w:r>
        <w:rPr>
          <w:color w:val="212121"/>
          <w:spacing w:val="1"/>
        </w:rPr>
        <w:t xml:space="preserve"> </w:t>
      </w:r>
      <w:r>
        <w:rPr>
          <w:color w:val="212121"/>
        </w:rPr>
        <w:t>prior</w:t>
      </w:r>
      <w:r>
        <w:rPr>
          <w:color w:val="212121"/>
          <w:spacing w:val="1"/>
        </w:rPr>
        <w:t xml:space="preserve"> </w:t>
      </w:r>
      <w:r>
        <w:rPr>
          <w:color w:val="212121"/>
        </w:rPr>
        <w:t>written</w:t>
      </w:r>
      <w:r>
        <w:rPr>
          <w:color w:val="212121"/>
          <w:spacing w:val="1"/>
        </w:rPr>
        <w:t xml:space="preserve"> </w:t>
      </w:r>
      <w:r>
        <w:rPr>
          <w:color w:val="212121"/>
        </w:rPr>
        <w:t>consent</w:t>
      </w:r>
      <w:r>
        <w:rPr>
          <w:color w:val="212121"/>
          <w:spacing w:val="1"/>
        </w:rPr>
        <w:t xml:space="preserve"> </w:t>
      </w:r>
      <w:r>
        <w:rPr>
          <w:color w:val="212121"/>
        </w:rPr>
        <w:t>of</w:t>
      </w:r>
      <w:r>
        <w:rPr>
          <w:color w:val="212121"/>
          <w:spacing w:val="1"/>
        </w:rPr>
        <w:t xml:space="preserve"> </w:t>
      </w:r>
      <w:r>
        <w:rPr>
          <w:color w:val="212121"/>
        </w:rPr>
        <w:t>DRC,</w:t>
      </w:r>
      <w:r>
        <w:rPr>
          <w:color w:val="212121"/>
          <w:spacing w:val="1"/>
        </w:rPr>
        <w:t xml:space="preserve"> </w:t>
      </w:r>
      <w:r>
        <w:rPr>
          <w:color w:val="212121"/>
        </w:rPr>
        <w:t>except</w:t>
      </w:r>
      <w:r>
        <w:rPr>
          <w:color w:val="212121"/>
          <w:spacing w:val="1"/>
        </w:rPr>
        <w:t xml:space="preserve"> </w:t>
      </w:r>
      <w:r>
        <w:rPr>
          <w:color w:val="212121"/>
        </w:rPr>
        <w:t>that</w:t>
      </w:r>
      <w:r>
        <w:rPr>
          <w:color w:val="212121"/>
          <w:spacing w:val="1"/>
        </w:rPr>
        <w:t xml:space="preserve"> </w:t>
      </w:r>
      <w:r>
        <w:rPr>
          <w:color w:val="212121"/>
        </w:rPr>
        <w:t>Bidders</w:t>
      </w:r>
      <w:r>
        <w:rPr>
          <w:color w:val="212121"/>
          <w:spacing w:val="1"/>
        </w:rPr>
        <w:t xml:space="preserve"> </w:t>
      </w:r>
      <w:r>
        <w:rPr>
          <w:color w:val="212121"/>
        </w:rPr>
        <w:t>may</w:t>
      </w:r>
      <w:r>
        <w:rPr>
          <w:color w:val="212121"/>
          <w:spacing w:val="1"/>
        </w:rPr>
        <w:t xml:space="preserve"> </w:t>
      </w:r>
      <w:r>
        <w:rPr>
          <w:color w:val="212121"/>
        </w:rPr>
        <w:t>exhibit</w:t>
      </w:r>
      <w:r>
        <w:rPr>
          <w:color w:val="212121"/>
          <w:spacing w:val="1"/>
        </w:rPr>
        <w:t xml:space="preserve"> </w:t>
      </w:r>
      <w:r>
        <w:rPr>
          <w:color w:val="212121"/>
        </w:rPr>
        <w:t>the</w:t>
      </w:r>
      <w:r>
        <w:rPr>
          <w:color w:val="212121"/>
          <w:spacing w:val="1"/>
        </w:rPr>
        <w:t xml:space="preserve"> </w:t>
      </w:r>
      <w:r>
        <w:rPr>
          <w:color w:val="212121"/>
        </w:rPr>
        <w:t>specifications</w:t>
      </w:r>
      <w:r>
        <w:rPr>
          <w:color w:val="212121"/>
          <w:spacing w:val="1"/>
        </w:rPr>
        <w:t xml:space="preserve"> </w:t>
      </w:r>
      <w:r>
        <w:rPr>
          <w:color w:val="212121"/>
        </w:rPr>
        <w:t>to</w:t>
      </w:r>
      <w:r>
        <w:rPr>
          <w:color w:val="212121"/>
          <w:spacing w:val="1"/>
        </w:rPr>
        <w:t xml:space="preserve"> </w:t>
      </w:r>
      <w:r>
        <w:rPr>
          <w:color w:val="212121"/>
        </w:rPr>
        <w:t>prospective</w:t>
      </w:r>
      <w:r>
        <w:rPr>
          <w:color w:val="212121"/>
          <w:spacing w:val="1"/>
        </w:rPr>
        <w:t xml:space="preserve"> </w:t>
      </w:r>
      <w:r>
        <w:rPr>
          <w:color w:val="212121"/>
        </w:rPr>
        <w:t>subcontractors</w:t>
      </w:r>
      <w:r>
        <w:rPr>
          <w:color w:val="212121"/>
          <w:spacing w:val="-5"/>
        </w:rPr>
        <w:t xml:space="preserve"> </w:t>
      </w:r>
      <w:r>
        <w:rPr>
          <w:color w:val="212121"/>
        </w:rPr>
        <w:t>for</w:t>
      </w:r>
      <w:r>
        <w:rPr>
          <w:color w:val="212121"/>
          <w:spacing w:val="-2"/>
        </w:rPr>
        <w:t xml:space="preserve"> </w:t>
      </w:r>
      <w:r>
        <w:rPr>
          <w:color w:val="212121"/>
        </w:rPr>
        <w:t>the</w:t>
      </w:r>
      <w:r>
        <w:rPr>
          <w:color w:val="212121"/>
          <w:spacing w:val="-5"/>
        </w:rPr>
        <w:t xml:space="preserve"> </w:t>
      </w:r>
      <w:r>
        <w:rPr>
          <w:color w:val="212121"/>
        </w:rPr>
        <w:t>sole</w:t>
      </w:r>
      <w:r>
        <w:rPr>
          <w:color w:val="212121"/>
          <w:spacing w:val="-4"/>
        </w:rPr>
        <w:t xml:space="preserve"> </w:t>
      </w:r>
      <w:r>
        <w:rPr>
          <w:color w:val="212121"/>
        </w:rPr>
        <w:t>purpose</w:t>
      </w:r>
      <w:r>
        <w:rPr>
          <w:color w:val="212121"/>
          <w:spacing w:val="-3"/>
        </w:rPr>
        <w:t xml:space="preserve"> </w:t>
      </w:r>
      <w:r>
        <w:rPr>
          <w:color w:val="212121"/>
        </w:rPr>
        <w:t>of</w:t>
      </w:r>
      <w:r>
        <w:rPr>
          <w:color w:val="212121"/>
          <w:spacing w:val="-4"/>
        </w:rPr>
        <w:t xml:space="preserve"> </w:t>
      </w:r>
      <w:r>
        <w:rPr>
          <w:color w:val="212121"/>
        </w:rPr>
        <w:t>obtaining</w:t>
      </w:r>
      <w:r>
        <w:rPr>
          <w:color w:val="212121"/>
          <w:spacing w:val="-5"/>
        </w:rPr>
        <w:t xml:space="preserve"> </w:t>
      </w:r>
      <w:r>
        <w:rPr>
          <w:color w:val="212121"/>
        </w:rPr>
        <w:t>offers</w:t>
      </w:r>
      <w:r>
        <w:rPr>
          <w:color w:val="212121"/>
          <w:spacing w:val="-1"/>
        </w:rPr>
        <w:t xml:space="preserve"> </w:t>
      </w:r>
      <w:r>
        <w:rPr>
          <w:color w:val="212121"/>
        </w:rPr>
        <w:t>from</w:t>
      </w:r>
      <w:r>
        <w:rPr>
          <w:color w:val="212121"/>
          <w:spacing w:val="-1"/>
        </w:rPr>
        <w:t xml:space="preserve"> </w:t>
      </w:r>
      <w:r>
        <w:rPr>
          <w:color w:val="212121"/>
        </w:rPr>
        <w:t>them.</w:t>
      </w:r>
      <w:r>
        <w:rPr>
          <w:color w:val="212121"/>
          <w:spacing w:val="-2"/>
        </w:rPr>
        <w:t xml:space="preserve"> </w:t>
      </w:r>
      <w:r>
        <w:rPr>
          <w:color w:val="212121"/>
        </w:rPr>
        <w:t>Notwithstanding</w:t>
      </w:r>
      <w:r>
        <w:rPr>
          <w:color w:val="212121"/>
          <w:spacing w:val="-5"/>
        </w:rPr>
        <w:t xml:space="preserve"> </w:t>
      </w:r>
      <w:r>
        <w:rPr>
          <w:color w:val="212121"/>
        </w:rPr>
        <w:t>the</w:t>
      </w:r>
      <w:r>
        <w:rPr>
          <w:color w:val="212121"/>
          <w:spacing w:val="-3"/>
        </w:rPr>
        <w:t xml:space="preserve"> </w:t>
      </w:r>
      <w:r>
        <w:rPr>
          <w:color w:val="212121"/>
        </w:rPr>
        <w:t>other</w:t>
      </w:r>
      <w:r>
        <w:rPr>
          <w:color w:val="212121"/>
          <w:spacing w:val="-2"/>
        </w:rPr>
        <w:t xml:space="preserve"> </w:t>
      </w:r>
      <w:r>
        <w:rPr>
          <w:color w:val="212121"/>
        </w:rPr>
        <w:t>provisions</w:t>
      </w:r>
      <w:r>
        <w:rPr>
          <w:color w:val="212121"/>
          <w:spacing w:val="-2"/>
        </w:rPr>
        <w:t xml:space="preserve"> </w:t>
      </w:r>
      <w:r>
        <w:rPr>
          <w:color w:val="212121"/>
        </w:rPr>
        <w:t>of</w:t>
      </w:r>
      <w:r>
        <w:rPr>
          <w:color w:val="212121"/>
          <w:spacing w:val="-4"/>
        </w:rPr>
        <w:t xml:space="preserve"> </w:t>
      </w:r>
      <w:r>
        <w:rPr>
          <w:color w:val="212121"/>
        </w:rPr>
        <w:t>the</w:t>
      </w:r>
      <w:r>
        <w:rPr>
          <w:color w:val="212121"/>
          <w:spacing w:val="-4"/>
        </w:rPr>
        <w:t xml:space="preserve"> </w:t>
      </w:r>
      <w:r>
        <w:rPr>
          <w:color w:val="212121"/>
        </w:rPr>
        <w:t>RFP,</w:t>
      </w:r>
      <w:r>
        <w:rPr>
          <w:color w:val="212121"/>
          <w:spacing w:val="-2"/>
        </w:rPr>
        <w:t xml:space="preserve"> </w:t>
      </w:r>
      <w:r>
        <w:rPr>
          <w:color w:val="212121"/>
        </w:rPr>
        <w:t>Bidders</w:t>
      </w:r>
      <w:r>
        <w:rPr>
          <w:color w:val="212121"/>
          <w:spacing w:val="-42"/>
        </w:rPr>
        <w:t xml:space="preserve"> </w:t>
      </w:r>
      <w:r>
        <w:rPr>
          <w:color w:val="212121"/>
        </w:rPr>
        <w:t>will</w:t>
      </w:r>
      <w:r>
        <w:rPr>
          <w:color w:val="212121"/>
          <w:spacing w:val="-5"/>
        </w:rPr>
        <w:t xml:space="preserve"> </w:t>
      </w:r>
      <w:r>
        <w:rPr>
          <w:color w:val="212121"/>
        </w:rPr>
        <w:t>be</w:t>
      </w:r>
      <w:r>
        <w:rPr>
          <w:color w:val="212121"/>
          <w:spacing w:val="-2"/>
        </w:rPr>
        <w:t xml:space="preserve"> </w:t>
      </w:r>
      <w:r>
        <w:rPr>
          <w:color w:val="212121"/>
        </w:rPr>
        <w:t>bound</w:t>
      </w:r>
      <w:r>
        <w:rPr>
          <w:color w:val="212121"/>
          <w:spacing w:val="-3"/>
        </w:rPr>
        <w:t xml:space="preserve"> </w:t>
      </w:r>
      <w:r>
        <w:rPr>
          <w:color w:val="212121"/>
        </w:rPr>
        <w:t>by</w:t>
      </w:r>
      <w:r>
        <w:rPr>
          <w:color w:val="212121"/>
          <w:spacing w:val="-3"/>
        </w:rPr>
        <w:t xml:space="preserve"> </w:t>
      </w:r>
      <w:r>
        <w:rPr>
          <w:color w:val="212121"/>
        </w:rPr>
        <w:t>the</w:t>
      </w:r>
      <w:r>
        <w:rPr>
          <w:color w:val="212121"/>
          <w:spacing w:val="-4"/>
        </w:rPr>
        <w:t xml:space="preserve"> </w:t>
      </w:r>
      <w:r>
        <w:rPr>
          <w:color w:val="212121"/>
        </w:rPr>
        <w:t>contents</w:t>
      </w:r>
      <w:r>
        <w:rPr>
          <w:color w:val="212121"/>
          <w:spacing w:val="-2"/>
        </w:rPr>
        <w:t xml:space="preserve"> </w:t>
      </w:r>
      <w:r>
        <w:rPr>
          <w:color w:val="212121"/>
        </w:rPr>
        <w:t>of</w:t>
      </w:r>
      <w:r>
        <w:rPr>
          <w:color w:val="212121"/>
          <w:spacing w:val="-4"/>
        </w:rPr>
        <w:t xml:space="preserve"> </w:t>
      </w:r>
      <w:r>
        <w:rPr>
          <w:color w:val="212121"/>
        </w:rPr>
        <w:t>this</w:t>
      </w:r>
      <w:r>
        <w:rPr>
          <w:color w:val="212121"/>
          <w:spacing w:val="-3"/>
        </w:rPr>
        <w:t xml:space="preserve"> </w:t>
      </w:r>
      <w:r>
        <w:rPr>
          <w:color w:val="212121"/>
        </w:rPr>
        <w:t>paragraph</w:t>
      </w:r>
      <w:r>
        <w:rPr>
          <w:color w:val="212121"/>
          <w:spacing w:val="-3"/>
        </w:rPr>
        <w:t xml:space="preserve"> </w:t>
      </w:r>
      <w:proofErr w:type="gramStart"/>
      <w:r>
        <w:rPr>
          <w:color w:val="212121"/>
        </w:rPr>
        <w:t>whether</w:t>
      </w:r>
      <w:r>
        <w:rPr>
          <w:color w:val="212121"/>
          <w:spacing w:val="-3"/>
        </w:rPr>
        <w:t xml:space="preserve"> </w:t>
      </w:r>
      <w:r>
        <w:rPr>
          <w:color w:val="212121"/>
        </w:rPr>
        <w:t>or</w:t>
      </w:r>
      <w:r>
        <w:rPr>
          <w:color w:val="212121"/>
          <w:spacing w:val="1"/>
        </w:rPr>
        <w:t xml:space="preserve"> </w:t>
      </w:r>
      <w:r>
        <w:rPr>
          <w:color w:val="212121"/>
        </w:rPr>
        <w:t>not</w:t>
      </w:r>
      <w:proofErr w:type="gramEnd"/>
      <w:r>
        <w:rPr>
          <w:color w:val="212121"/>
          <w:spacing w:val="-3"/>
        </w:rPr>
        <w:t xml:space="preserve"> </w:t>
      </w:r>
      <w:r>
        <w:rPr>
          <w:color w:val="212121"/>
        </w:rPr>
        <w:t>their</w:t>
      </w:r>
      <w:r>
        <w:rPr>
          <w:color w:val="212121"/>
          <w:spacing w:val="-3"/>
        </w:rPr>
        <w:t xml:space="preserve"> </w:t>
      </w:r>
      <w:r>
        <w:rPr>
          <w:color w:val="212121"/>
        </w:rPr>
        <w:t>company</w:t>
      </w:r>
      <w:r>
        <w:rPr>
          <w:color w:val="212121"/>
          <w:spacing w:val="-3"/>
        </w:rPr>
        <w:t xml:space="preserve"> </w:t>
      </w:r>
      <w:r>
        <w:rPr>
          <w:color w:val="212121"/>
        </w:rPr>
        <w:t>submits</w:t>
      </w:r>
      <w:r>
        <w:rPr>
          <w:color w:val="212121"/>
          <w:spacing w:val="-3"/>
        </w:rPr>
        <w:t xml:space="preserve"> </w:t>
      </w:r>
      <w:r>
        <w:rPr>
          <w:color w:val="212121"/>
        </w:rPr>
        <w:t>a</w:t>
      </w:r>
      <w:r>
        <w:rPr>
          <w:color w:val="212121"/>
          <w:spacing w:val="-1"/>
        </w:rPr>
        <w:t xml:space="preserve"> </w:t>
      </w:r>
      <w:r>
        <w:rPr>
          <w:color w:val="212121"/>
        </w:rPr>
        <w:t>Bid</w:t>
      </w:r>
      <w:r>
        <w:rPr>
          <w:color w:val="212121"/>
          <w:spacing w:val="-3"/>
        </w:rPr>
        <w:t xml:space="preserve"> </w:t>
      </w:r>
      <w:r>
        <w:rPr>
          <w:color w:val="212121"/>
        </w:rPr>
        <w:t>or</w:t>
      </w:r>
      <w:r>
        <w:rPr>
          <w:color w:val="212121"/>
          <w:spacing w:val="-3"/>
        </w:rPr>
        <w:t xml:space="preserve"> </w:t>
      </w:r>
      <w:r>
        <w:rPr>
          <w:color w:val="212121"/>
        </w:rPr>
        <w:t>responds</w:t>
      </w:r>
      <w:r>
        <w:rPr>
          <w:color w:val="212121"/>
          <w:spacing w:val="-2"/>
        </w:rPr>
        <w:t xml:space="preserve"> </w:t>
      </w:r>
      <w:r>
        <w:rPr>
          <w:color w:val="212121"/>
        </w:rPr>
        <w:t>in</w:t>
      </w:r>
      <w:r>
        <w:rPr>
          <w:color w:val="212121"/>
          <w:spacing w:val="-3"/>
        </w:rPr>
        <w:t xml:space="preserve"> </w:t>
      </w:r>
      <w:r>
        <w:rPr>
          <w:color w:val="212121"/>
        </w:rPr>
        <w:t>any</w:t>
      </w:r>
      <w:r>
        <w:rPr>
          <w:color w:val="212121"/>
          <w:spacing w:val="-3"/>
        </w:rPr>
        <w:t xml:space="preserve"> </w:t>
      </w:r>
      <w:r>
        <w:rPr>
          <w:color w:val="212121"/>
        </w:rPr>
        <w:t>other</w:t>
      </w:r>
      <w:r>
        <w:rPr>
          <w:color w:val="212121"/>
          <w:spacing w:val="-4"/>
        </w:rPr>
        <w:t xml:space="preserve"> </w:t>
      </w:r>
      <w:r>
        <w:rPr>
          <w:color w:val="212121"/>
        </w:rPr>
        <w:t>way</w:t>
      </w:r>
      <w:r>
        <w:rPr>
          <w:color w:val="212121"/>
          <w:spacing w:val="-2"/>
        </w:rPr>
        <w:t xml:space="preserve"> </w:t>
      </w:r>
      <w:r>
        <w:rPr>
          <w:color w:val="212121"/>
        </w:rPr>
        <w:t>to</w:t>
      </w:r>
      <w:r>
        <w:rPr>
          <w:color w:val="212121"/>
          <w:spacing w:val="-43"/>
        </w:rPr>
        <w:t xml:space="preserve"> </w:t>
      </w:r>
      <w:r>
        <w:rPr>
          <w:color w:val="212121"/>
        </w:rPr>
        <w:t>this RFP.</w:t>
      </w:r>
    </w:p>
    <w:p w14:paraId="7123D5F0" w14:textId="77777777" w:rsidR="006221B2" w:rsidRDefault="006221B2">
      <w:pPr>
        <w:pStyle w:val="BodyText"/>
        <w:rPr>
          <w:sz w:val="23"/>
        </w:rPr>
      </w:pPr>
    </w:p>
    <w:p w14:paraId="7123D5F1" w14:textId="77777777" w:rsidR="006221B2" w:rsidRDefault="00EC6958">
      <w:pPr>
        <w:pStyle w:val="Heading1"/>
        <w:numPr>
          <w:ilvl w:val="0"/>
          <w:numId w:val="7"/>
        </w:numPr>
        <w:tabs>
          <w:tab w:val="left" w:pos="860"/>
          <w:tab w:val="left" w:pos="861"/>
        </w:tabs>
        <w:spacing w:before="1" w:line="243" w:lineRule="exact"/>
        <w:ind w:hanging="721"/>
      </w:pPr>
      <w:r>
        <w:t>COLLUSIVE</w:t>
      </w:r>
      <w:r>
        <w:rPr>
          <w:spacing w:val="-4"/>
        </w:rPr>
        <w:t xml:space="preserve"> </w:t>
      </w:r>
      <w:r>
        <w:t>BIDDING</w:t>
      </w:r>
      <w:r>
        <w:rPr>
          <w:spacing w:val="-4"/>
        </w:rPr>
        <w:t xml:space="preserve"> </w:t>
      </w:r>
      <w:r>
        <w:t>AND</w:t>
      </w:r>
      <w:r>
        <w:rPr>
          <w:spacing w:val="-5"/>
        </w:rPr>
        <w:t xml:space="preserve"> </w:t>
      </w:r>
      <w:r>
        <w:t>ANTI-COMPETITIVE</w:t>
      </w:r>
      <w:r>
        <w:rPr>
          <w:spacing w:val="-2"/>
        </w:rPr>
        <w:t xml:space="preserve"> </w:t>
      </w:r>
      <w:r>
        <w:t>CONDUCT</w:t>
      </w:r>
    </w:p>
    <w:p w14:paraId="7123D5F2" w14:textId="77777777" w:rsidR="006221B2" w:rsidRDefault="00EC6958">
      <w:pPr>
        <w:pStyle w:val="BodyText"/>
        <w:ind w:left="140" w:right="138"/>
      </w:pPr>
      <w:r>
        <w:rPr>
          <w:color w:val="212121"/>
        </w:rPr>
        <w:t>Bidders</w:t>
      </w:r>
      <w:r>
        <w:rPr>
          <w:color w:val="212121"/>
          <w:spacing w:val="9"/>
        </w:rPr>
        <w:t xml:space="preserve"> </w:t>
      </w:r>
      <w:r>
        <w:rPr>
          <w:color w:val="212121"/>
        </w:rPr>
        <w:t>and</w:t>
      </w:r>
      <w:r>
        <w:rPr>
          <w:color w:val="212121"/>
          <w:spacing w:val="8"/>
        </w:rPr>
        <w:t xml:space="preserve"> </w:t>
      </w:r>
      <w:r>
        <w:rPr>
          <w:color w:val="212121"/>
        </w:rPr>
        <w:t>their</w:t>
      </w:r>
      <w:r>
        <w:rPr>
          <w:color w:val="212121"/>
          <w:spacing w:val="8"/>
        </w:rPr>
        <w:t xml:space="preserve"> </w:t>
      </w:r>
      <w:r>
        <w:rPr>
          <w:color w:val="212121"/>
        </w:rPr>
        <w:t>employees,</w:t>
      </w:r>
      <w:r>
        <w:rPr>
          <w:color w:val="212121"/>
          <w:spacing w:val="8"/>
        </w:rPr>
        <w:t xml:space="preserve"> </w:t>
      </w:r>
      <w:r>
        <w:rPr>
          <w:color w:val="212121"/>
        </w:rPr>
        <w:t>officers,</w:t>
      </w:r>
      <w:r>
        <w:rPr>
          <w:color w:val="212121"/>
          <w:spacing w:val="8"/>
        </w:rPr>
        <w:t xml:space="preserve"> </w:t>
      </w:r>
      <w:r>
        <w:rPr>
          <w:color w:val="212121"/>
        </w:rPr>
        <w:t>advisers,</w:t>
      </w:r>
      <w:r>
        <w:rPr>
          <w:color w:val="212121"/>
          <w:spacing w:val="9"/>
        </w:rPr>
        <w:t xml:space="preserve"> </w:t>
      </w:r>
      <w:proofErr w:type="gramStart"/>
      <w:r>
        <w:rPr>
          <w:color w:val="212121"/>
        </w:rPr>
        <w:t>agent</w:t>
      </w:r>
      <w:proofErr w:type="gramEnd"/>
      <w:r>
        <w:rPr>
          <w:color w:val="212121"/>
          <w:spacing w:val="8"/>
        </w:rPr>
        <w:t xml:space="preserve"> </w:t>
      </w:r>
      <w:r>
        <w:rPr>
          <w:color w:val="212121"/>
        </w:rPr>
        <w:t>or</w:t>
      </w:r>
      <w:r>
        <w:rPr>
          <w:color w:val="212121"/>
          <w:spacing w:val="13"/>
        </w:rPr>
        <w:t xml:space="preserve"> </w:t>
      </w:r>
      <w:r>
        <w:rPr>
          <w:color w:val="212121"/>
        </w:rPr>
        <w:t>sub-contractors</w:t>
      </w:r>
      <w:r>
        <w:rPr>
          <w:color w:val="212121"/>
          <w:spacing w:val="10"/>
        </w:rPr>
        <w:t xml:space="preserve"> </w:t>
      </w:r>
      <w:r>
        <w:rPr>
          <w:color w:val="212121"/>
        </w:rPr>
        <w:t>shall</w:t>
      </w:r>
      <w:r>
        <w:rPr>
          <w:color w:val="212121"/>
          <w:spacing w:val="8"/>
        </w:rPr>
        <w:t xml:space="preserve"> </w:t>
      </w:r>
      <w:r>
        <w:rPr>
          <w:color w:val="212121"/>
        </w:rPr>
        <w:t>not</w:t>
      </w:r>
      <w:r>
        <w:rPr>
          <w:color w:val="212121"/>
          <w:spacing w:val="9"/>
        </w:rPr>
        <w:t xml:space="preserve"> </w:t>
      </w:r>
      <w:r>
        <w:rPr>
          <w:color w:val="212121"/>
        </w:rPr>
        <w:t>engage</w:t>
      </w:r>
      <w:r>
        <w:rPr>
          <w:color w:val="212121"/>
          <w:spacing w:val="7"/>
        </w:rPr>
        <w:t xml:space="preserve"> </w:t>
      </w:r>
      <w:r>
        <w:rPr>
          <w:color w:val="212121"/>
        </w:rPr>
        <w:t>in</w:t>
      </w:r>
      <w:r>
        <w:rPr>
          <w:color w:val="212121"/>
          <w:spacing w:val="8"/>
        </w:rPr>
        <w:t xml:space="preserve"> </w:t>
      </w:r>
      <w:r>
        <w:rPr>
          <w:color w:val="212121"/>
        </w:rPr>
        <w:t>any</w:t>
      </w:r>
      <w:r>
        <w:rPr>
          <w:color w:val="212121"/>
          <w:spacing w:val="12"/>
        </w:rPr>
        <w:t xml:space="preserve"> </w:t>
      </w:r>
      <w:r>
        <w:rPr>
          <w:color w:val="212121"/>
        </w:rPr>
        <w:t>collusive</w:t>
      </w:r>
      <w:r>
        <w:rPr>
          <w:color w:val="212121"/>
          <w:spacing w:val="7"/>
        </w:rPr>
        <w:t xml:space="preserve"> </w:t>
      </w:r>
      <w:r>
        <w:rPr>
          <w:color w:val="212121"/>
        </w:rPr>
        <w:t>bidding</w:t>
      </w:r>
      <w:r>
        <w:rPr>
          <w:color w:val="212121"/>
          <w:spacing w:val="8"/>
        </w:rPr>
        <w:t xml:space="preserve"> </w:t>
      </w:r>
      <w:r>
        <w:rPr>
          <w:color w:val="212121"/>
        </w:rPr>
        <w:t>or</w:t>
      </w:r>
      <w:r>
        <w:rPr>
          <w:color w:val="212121"/>
          <w:spacing w:val="10"/>
        </w:rPr>
        <w:t xml:space="preserve"> </w:t>
      </w:r>
      <w:r>
        <w:rPr>
          <w:color w:val="212121"/>
        </w:rPr>
        <w:t>other</w:t>
      </w:r>
      <w:r>
        <w:rPr>
          <w:color w:val="212121"/>
          <w:spacing w:val="-42"/>
        </w:rPr>
        <w:t xml:space="preserve"> </w:t>
      </w:r>
      <w:r>
        <w:rPr>
          <w:color w:val="212121"/>
        </w:rPr>
        <w:t>anti-competitive conduct or any other</w:t>
      </w:r>
      <w:r>
        <w:rPr>
          <w:color w:val="212121"/>
          <w:spacing w:val="-1"/>
        </w:rPr>
        <w:t xml:space="preserve"> </w:t>
      </w:r>
      <w:r>
        <w:rPr>
          <w:color w:val="212121"/>
        </w:rPr>
        <w:t>similar conduct, in</w:t>
      </w:r>
      <w:r>
        <w:rPr>
          <w:color w:val="212121"/>
          <w:spacing w:val="1"/>
        </w:rPr>
        <w:t xml:space="preserve"> </w:t>
      </w:r>
      <w:r>
        <w:rPr>
          <w:color w:val="212121"/>
        </w:rPr>
        <w:t>relations to:</w:t>
      </w:r>
    </w:p>
    <w:p w14:paraId="7123D5F3" w14:textId="77777777" w:rsidR="006221B2" w:rsidRDefault="00EC6958">
      <w:pPr>
        <w:pStyle w:val="ListParagraph"/>
        <w:numPr>
          <w:ilvl w:val="1"/>
          <w:numId w:val="7"/>
        </w:numPr>
        <w:tabs>
          <w:tab w:val="left" w:pos="860"/>
          <w:tab w:val="left" w:pos="861"/>
        </w:tabs>
        <w:ind w:hanging="361"/>
        <w:rPr>
          <w:rFonts w:ascii="Symbol" w:hAnsi="Symbol"/>
          <w:color w:val="212121"/>
          <w:sz w:val="16"/>
        </w:rPr>
      </w:pPr>
      <w:r>
        <w:rPr>
          <w:color w:val="212121"/>
          <w:sz w:val="20"/>
        </w:rPr>
        <w:t>The</w:t>
      </w:r>
      <w:r>
        <w:rPr>
          <w:color w:val="212121"/>
          <w:spacing w:val="-3"/>
          <w:sz w:val="20"/>
        </w:rPr>
        <w:t xml:space="preserve"> </w:t>
      </w:r>
      <w:r>
        <w:rPr>
          <w:color w:val="212121"/>
          <w:sz w:val="20"/>
        </w:rPr>
        <w:t>preparation</w:t>
      </w:r>
      <w:r>
        <w:rPr>
          <w:color w:val="212121"/>
          <w:spacing w:val="-1"/>
          <w:sz w:val="20"/>
        </w:rPr>
        <w:t xml:space="preserve"> </w:t>
      </w:r>
      <w:r>
        <w:rPr>
          <w:color w:val="212121"/>
          <w:sz w:val="20"/>
        </w:rPr>
        <w:t>of</w:t>
      </w:r>
      <w:r>
        <w:rPr>
          <w:color w:val="212121"/>
          <w:spacing w:val="-3"/>
          <w:sz w:val="20"/>
        </w:rPr>
        <w:t xml:space="preserve"> </w:t>
      </w:r>
      <w:r>
        <w:rPr>
          <w:color w:val="212121"/>
          <w:sz w:val="20"/>
        </w:rPr>
        <w:t>submission</w:t>
      </w:r>
      <w:r>
        <w:rPr>
          <w:color w:val="212121"/>
          <w:spacing w:val="-1"/>
          <w:sz w:val="20"/>
        </w:rPr>
        <w:t xml:space="preserve"> </w:t>
      </w:r>
      <w:r>
        <w:rPr>
          <w:color w:val="212121"/>
          <w:sz w:val="20"/>
        </w:rPr>
        <w:t>of</w:t>
      </w:r>
      <w:r>
        <w:rPr>
          <w:color w:val="212121"/>
          <w:spacing w:val="-4"/>
          <w:sz w:val="20"/>
        </w:rPr>
        <w:t xml:space="preserve"> </w:t>
      </w:r>
      <w:r>
        <w:rPr>
          <w:color w:val="212121"/>
          <w:sz w:val="20"/>
        </w:rPr>
        <w:t>Bids,</w:t>
      </w:r>
    </w:p>
    <w:p w14:paraId="7123D5F4" w14:textId="77777777" w:rsidR="006221B2" w:rsidRDefault="00EC6958">
      <w:pPr>
        <w:pStyle w:val="ListParagraph"/>
        <w:numPr>
          <w:ilvl w:val="1"/>
          <w:numId w:val="7"/>
        </w:numPr>
        <w:tabs>
          <w:tab w:val="left" w:pos="860"/>
          <w:tab w:val="left" w:pos="861"/>
        </w:tabs>
        <w:spacing w:before="1" w:line="243" w:lineRule="exact"/>
        <w:ind w:hanging="361"/>
        <w:rPr>
          <w:rFonts w:ascii="Symbol" w:hAnsi="Symbol"/>
          <w:color w:val="212121"/>
          <w:sz w:val="16"/>
        </w:rPr>
      </w:pPr>
      <w:r>
        <w:rPr>
          <w:color w:val="212121"/>
          <w:sz w:val="20"/>
        </w:rPr>
        <w:t>The</w:t>
      </w:r>
      <w:r>
        <w:rPr>
          <w:color w:val="212121"/>
          <w:spacing w:val="-3"/>
          <w:sz w:val="20"/>
        </w:rPr>
        <w:t xml:space="preserve"> </w:t>
      </w:r>
      <w:r>
        <w:rPr>
          <w:color w:val="212121"/>
          <w:sz w:val="20"/>
        </w:rPr>
        <w:t>clarification</w:t>
      </w:r>
      <w:r>
        <w:rPr>
          <w:color w:val="212121"/>
          <w:spacing w:val="-2"/>
          <w:sz w:val="20"/>
        </w:rPr>
        <w:t xml:space="preserve"> </w:t>
      </w:r>
      <w:r>
        <w:rPr>
          <w:color w:val="212121"/>
          <w:sz w:val="20"/>
        </w:rPr>
        <w:t>of</w:t>
      </w:r>
      <w:r>
        <w:rPr>
          <w:color w:val="212121"/>
          <w:spacing w:val="-3"/>
          <w:sz w:val="20"/>
        </w:rPr>
        <w:t xml:space="preserve"> </w:t>
      </w:r>
      <w:r>
        <w:rPr>
          <w:color w:val="212121"/>
          <w:sz w:val="20"/>
        </w:rPr>
        <w:t>Bids,</w:t>
      </w:r>
    </w:p>
    <w:p w14:paraId="7123D5F5" w14:textId="77777777" w:rsidR="006221B2" w:rsidRDefault="00EC6958">
      <w:pPr>
        <w:pStyle w:val="ListParagraph"/>
        <w:numPr>
          <w:ilvl w:val="1"/>
          <w:numId w:val="7"/>
        </w:numPr>
        <w:tabs>
          <w:tab w:val="left" w:pos="860"/>
          <w:tab w:val="left" w:pos="861"/>
        </w:tabs>
        <w:spacing w:line="243" w:lineRule="exact"/>
        <w:ind w:hanging="361"/>
        <w:rPr>
          <w:rFonts w:ascii="Symbol" w:hAnsi="Symbol"/>
          <w:color w:val="212121"/>
          <w:sz w:val="16"/>
        </w:rPr>
      </w:pPr>
      <w:r>
        <w:rPr>
          <w:color w:val="212121"/>
          <w:sz w:val="20"/>
        </w:rPr>
        <w:t>The</w:t>
      </w:r>
      <w:r>
        <w:rPr>
          <w:color w:val="212121"/>
          <w:spacing w:val="-4"/>
          <w:sz w:val="20"/>
        </w:rPr>
        <w:t xml:space="preserve"> </w:t>
      </w:r>
      <w:r>
        <w:rPr>
          <w:color w:val="212121"/>
          <w:sz w:val="20"/>
        </w:rPr>
        <w:t>conduct</w:t>
      </w:r>
      <w:r>
        <w:rPr>
          <w:color w:val="212121"/>
          <w:spacing w:val="-2"/>
          <w:sz w:val="20"/>
        </w:rPr>
        <w:t xml:space="preserve"> </w:t>
      </w:r>
      <w:r>
        <w:rPr>
          <w:color w:val="212121"/>
          <w:sz w:val="20"/>
        </w:rPr>
        <w:t>and</w:t>
      </w:r>
      <w:r>
        <w:rPr>
          <w:color w:val="212121"/>
          <w:spacing w:val="-2"/>
          <w:sz w:val="20"/>
        </w:rPr>
        <w:t xml:space="preserve"> </w:t>
      </w:r>
      <w:r>
        <w:rPr>
          <w:color w:val="212121"/>
          <w:sz w:val="20"/>
        </w:rPr>
        <w:t>content</w:t>
      </w:r>
      <w:r>
        <w:rPr>
          <w:color w:val="212121"/>
          <w:spacing w:val="-2"/>
          <w:sz w:val="20"/>
        </w:rPr>
        <w:t xml:space="preserve"> </w:t>
      </w:r>
      <w:r>
        <w:rPr>
          <w:color w:val="212121"/>
          <w:sz w:val="20"/>
        </w:rPr>
        <w:t>of</w:t>
      </w:r>
      <w:r>
        <w:rPr>
          <w:color w:val="212121"/>
          <w:spacing w:val="-4"/>
          <w:sz w:val="20"/>
        </w:rPr>
        <w:t xml:space="preserve"> </w:t>
      </w:r>
      <w:r>
        <w:rPr>
          <w:color w:val="212121"/>
          <w:sz w:val="20"/>
        </w:rPr>
        <w:t>negotiations,</w:t>
      </w:r>
    </w:p>
    <w:p w14:paraId="7123D5F6" w14:textId="77777777" w:rsidR="006221B2" w:rsidRDefault="00EC6958">
      <w:pPr>
        <w:pStyle w:val="ListParagraph"/>
        <w:numPr>
          <w:ilvl w:val="1"/>
          <w:numId w:val="7"/>
        </w:numPr>
        <w:tabs>
          <w:tab w:val="left" w:pos="860"/>
          <w:tab w:val="left" w:pos="861"/>
        </w:tabs>
        <w:ind w:hanging="361"/>
        <w:rPr>
          <w:rFonts w:ascii="Symbol" w:hAnsi="Symbol"/>
          <w:color w:val="212121"/>
          <w:sz w:val="16"/>
        </w:rPr>
      </w:pPr>
      <w:r>
        <w:rPr>
          <w:color w:val="212121"/>
          <w:sz w:val="20"/>
        </w:rPr>
        <w:t>Including</w:t>
      </w:r>
      <w:r>
        <w:rPr>
          <w:color w:val="212121"/>
          <w:spacing w:val="-3"/>
          <w:sz w:val="20"/>
        </w:rPr>
        <w:t xml:space="preserve"> </w:t>
      </w:r>
      <w:r>
        <w:rPr>
          <w:color w:val="212121"/>
          <w:sz w:val="20"/>
        </w:rPr>
        <w:t>final</w:t>
      </w:r>
      <w:r>
        <w:rPr>
          <w:color w:val="212121"/>
          <w:spacing w:val="-2"/>
          <w:sz w:val="20"/>
        </w:rPr>
        <w:t xml:space="preserve"> </w:t>
      </w:r>
      <w:r>
        <w:rPr>
          <w:color w:val="212121"/>
          <w:sz w:val="20"/>
        </w:rPr>
        <w:t>contract</w:t>
      </w:r>
      <w:r>
        <w:rPr>
          <w:color w:val="212121"/>
          <w:spacing w:val="-2"/>
          <w:sz w:val="20"/>
        </w:rPr>
        <w:t xml:space="preserve"> </w:t>
      </w:r>
      <w:r>
        <w:rPr>
          <w:color w:val="212121"/>
          <w:sz w:val="20"/>
        </w:rPr>
        <w:t>negotiations,</w:t>
      </w:r>
    </w:p>
    <w:p w14:paraId="7123D5F8" w14:textId="42FC298A" w:rsidR="006221B2" w:rsidRPr="00C20E92" w:rsidRDefault="00EC6958" w:rsidP="00C20E92">
      <w:pPr>
        <w:pStyle w:val="BodyText"/>
        <w:spacing w:before="1"/>
        <w:ind w:left="140" w:right="138"/>
      </w:pPr>
      <w:r>
        <w:rPr>
          <w:color w:val="212121"/>
        </w:rPr>
        <w:t>In</w:t>
      </w:r>
      <w:r>
        <w:rPr>
          <w:color w:val="212121"/>
          <w:spacing w:val="1"/>
        </w:rPr>
        <w:t xml:space="preserve"> </w:t>
      </w:r>
      <w:r>
        <w:rPr>
          <w:color w:val="212121"/>
        </w:rPr>
        <w:t>respect</w:t>
      </w:r>
      <w:r>
        <w:rPr>
          <w:color w:val="212121"/>
          <w:spacing w:val="1"/>
        </w:rPr>
        <w:t xml:space="preserve"> </w:t>
      </w:r>
      <w:r>
        <w:rPr>
          <w:color w:val="212121"/>
        </w:rPr>
        <w:t>of</w:t>
      </w:r>
      <w:r>
        <w:rPr>
          <w:color w:val="212121"/>
          <w:spacing w:val="1"/>
        </w:rPr>
        <w:t xml:space="preserve"> </w:t>
      </w:r>
      <w:r>
        <w:rPr>
          <w:color w:val="212121"/>
        </w:rPr>
        <w:t>this</w:t>
      </w:r>
      <w:r>
        <w:rPr>
          <w:color w:val="212121"/>
          <w:spacing w:val="2"/>
        </w:rPr>
        <w:t xml:space="preserve"> </w:t>
      </w:r>
      <w:r>
        <w:rPr>
          <w:color w:val="212121"/>
        </w:rPr>
        <w:t>RFP</w:t>
      </w:r>
      <w:r>
        <w:rPr>
          <w:color w:val="212121"/>
          <w:spacing w:val="1"/>
        </w:rPr>
        <w:t xml:space="preserve"> </w:t>
      </w:r>
      <w:r>
        <w:rPr>
          <w:color w:val="212121"/>
        </w:rPr>
        <w:t>or</w:t>
      </w:r>
      <w:r>
        <w:rPr>
          <w:color w:val="212121"/>
          <w:spacing w:val="2"/>
        </w:rPr>
        <w:t xml:space="preserve"> </w:t>
      </w:r>
      <w:r>
        <w:rPr>
          <w:color w:val="212121"/>
        </w:rPr>
        <w:t>procurement</w:t>
      </w:r>
      <w:r>
        <w:rPr>
          <w:color w:val="212121"/>
          <w:spacing w:val="1"/>
        </w:rPr>
        <w:t xml:space="preserve"> </w:t>
      </w:r>
      <w:r>
        <w:rPr>
          <w:color w:val="212121"/>
        </w:rPr>
        <w:t>process,</w:t>
      </w:r>
      <w:r>
        <w:rPr>
          <w:color w:val="212121"/>
          <w:spacing w:val="2"/>
        </w:rPr>
        <w:t xml:space="preserve"> </w:t>
      </w:r>
      <w:r>
        <w:rPr>
          <w:color w:val="212121"/>
        </w:rPr>
        <w:t>or any</w:t>
      </w:r>
      <w:r>
        <w:rPr>
          <w:color w:val="212121"/>
          <w:spacing w:val="1"/>
        </w:rPr>
        <w:t xml:space="preserve"> </w:t>
      </w:r>
      <w:r>
        <w:rPr>
          <w:color w:val="212121"/>
        </w:rPr>
        <w:t>other procurement</w:t>
      </w:r>
      <w:r>
        <w:rPr>
          <w:color w:val="212121"/>
          <w:spacing w:val="2"/>
        </w:rPr>
        <w:t xml:space="preserve"> </w:t>
      </w:r>
      <w:r>
        <w:rPr>
          <w:color w:val="212121"/>
        </w:rPr>
        <w:t>process</w:t>
      </w:r>
      <w:r>
        <w:rPr>
          <w:color w:val="212121"/>
          <w:spacing w:val="1"/>
        </w:rPr>
        <w:t xml:space="preserve"> </w:t>
      </w:r>
      <w:r>
        <w:rPr>
          <w:color w:val="212121"/>
        </w:rPr>
        <w:t>being</w:t>
      </w:r>
      <w:r>
        <w:rPr>
          <w:color w:val="212121"/>
          <w:spacing w:val="5"/>
        </w:rPr>
        <w:t xml:space="preserve"> </w:t>
      </w:r>
      <w:r>
        <w:rPr>
          <w:color w:val="212121"/>
        </w:rPr>
        <w:t>conducted</w:t>
      </w:r>
      <w:r>
        <w:rPr>
          <w:color w:val="212121"/>
          <w:spacing w:val="1"/>
        </w:rPr>
        <w:t xml:space="preserve"> </w:t>
      </w:r>
      <w:r>
        <w:rPr>
          <w:color w:val="212121"/>
        </w:rPr>
        <w:t>by</w:t>
      </w:r>
      <w:r>
        <w:rPr>
          <w:color w:val="212121"/>
          <w:spacing w:val="2"/>
        </w:rPr>
        <w:t xml:space="preserve"> </w:t>
      </w:r>
      <w:r>
        <w:rPr>
          <w:color w:val="212121"/>
        </w:rPr>
        <w:t>DRC</w:t>
      </w:r>
      <w:r>
        <w:rPr>
          <w:color w:val="212121"/>
          <w:spacing w:val="2"/>
        </w:rPr>
        <w:t xml:space="preserve"> </w:t>
      </w:r>
      <w:r>
        <w:rPr>
          <w:color w:val="212121"/>
        </w:rPr>
        <w:t>in</w:t>
      </w:r>
      <w:r>
        <w:rPr>
          <w:color w:val="212121"/>
          <w:spacing w:val="1"/>
        </w:rPr>
        <w:t xml:space="preserve"> </w:t>
      </w:r>
      <w:r>
        <w:rPr>
          <w:color w:val="212121"/>
        </w:rPr>
        <w:t>respect</w:t>
      </w:r>
      <w:r>
        <w:rPr>
          <w:color w:val="212121"/>
          <w:spacing w:val="5"/>
        </w:rPr>
        <w:t xml:space="preserve"> </w:t>
      </w:r>
      <w:r>
        <w:rPr>
          <w:color w:val="212121"/>
        </w:rPr>
        <w:t>of</w:t>
      </w:r>
      <w:r>
        <w:rPr>
          <w:color w:val="212121"/>
          <w:spacing w:val="-1"/>
        </w:rPr>
        <w:t xml:space="preserve"> </w:t>
      </w:r>
      <w:r>
        <w:rPr>
          <w:color w:val="212121"/>
        </w:rPr>
        <w:t>any</w:t>
      </w:r>
      <w:r>
        <w:rPr>
          <w:color w:val="212121"/>
          <w:spacing w:val="-42"/>
        </w:rPr>
        <w:t xml:space="preserve"> </w:t>
      </w:r>
      <w:r>
        <w:rPr>
          <w:color w:val="212121"/>
        </w:rPr>
        <w:t>of</w:t>
      </w:r>
      <w:r>
        <w:rPr>
          <w:color w:val="212121"/>
          <w:spacing w:val="-3"/>
        </w:rPr>
        <w:t xml:space="preserve"> </w:t>
      </w:r>
      <w:r>
        <w:rPr>
          <w:color w:val="212121"/>
        </w:rPr>
        <w:t>its requirements.</w:t>
      </w:r>
    </w:p>
    <w:p w14:paraId="7123D5F9" w14:textId="5BA2106D" w:rsidR="006221B2" w:rsidRDefault="00EC6958">
      <w:pPr>
        <w:pStyle w:val="BodyText"/>
        <w:ind w:left="140" w:right="134"/>
        <w:jc w:val="both"/>
        <w:rPr>
          <w:color w:val="212121"/>
        </w:rPr>
      </w:pPr>
      <w:r>
        <w:rPr>
          <w:color w:val="212121"/>
        </w:rPr>
        <w:t>For the purpose of this clause, collusive bidding, other anti-competitive conduct, or any other similar conduct may include,</w:t>
      </w:r>
      <w:r>
        <w:rPr>
          <w:color w:val="212121"/>
          <w:spacing w:val="1"/>
        </w:rPr>
        <w:t xml:space="preserve"> </w:t>
      </w:r>
      <w:r>
        <w:rPr>
          <w:color w:val="212121"/>
        </w:rPr>
        <w:t>among other things, the disclosure to, exchange or clarification with, any other Bidder, person or entity, of information (in</w:t>
      </w:r>
      <w:r>
        <w:rPr>
          <w:color w:val="212121"/>
          <w:spacing w:val="1"/>
        </w:rPr>
        <w:t xml:space="preserve"> </w:t>
      </w:r>
      <w:r>
        <w:rPr>
          <w:color w:val="212121"/>
        </w:rPr>
        <w:t>any</w:t>
      </w:r>
      <w:r>
        <w:rPr>
          <w:color w:val="212121"/>
          <w:spacing w:val="-8"/>
        </w:rPr>
        <w:t xml:space="preserve"> </w:t>
      </w:r>
      <w:r>
        <w:rPr>
          <w:color w:val="212121"/>
        </w:rPr>
        <w:t>form),</w:t>
      </w:r>
      <w:r>
        <w:rPr>
          <w:color w:val="212121"/>
          <w:spacing w:val="-8"/>
        </w:rPr>
        <w:t xml:space="preserve"> </w:t>
      </w:r>
      <w:r>
        <w:rPr>
          <w:color w:val="212121"/>
        </w:rPr>
        <w:t>whether</w:t>
      </w:r>
      <w:r>
        <w:rPr>
          <w:color w:val="212121"/>
          <w:spacing w:val="-8"/>
        </w:rPr>
        <w:t xml:space="preserve"> </w:t>
      </w:r>
      <w:r>
        <w:rPr>
          <w:color w:val="212121"/>
        </w:rPr>
        <w:t>or</w:t>
      </w:r>
      <w:r>
        <w:rPr>
          <w:color w:val="212121"/>
          <w:spacing w:val="-9"/>
        </w:rPr>
        <w:t xml:space="preserve"> </w:t>
      </w:r>
      <w:r>
        <w:rPr>
          <w:color w:val="212121"/>
        </w:rPr>
        <w:t>not</w:t>
      </w:r>
      <w:r>
        <w:rPr>
          <w:color w:val="212121"/>
          <w:spacing w:val="-8"/>
        </w:rPr>
        <w:t xml:space="preserve"> </w:t>
      </w:r>
      <w:r>
        <w:rPr>
          <w:color w:val="212121"/>
        </w:rPr>
        <w:t>such</w:t>
      </w:r>
      <w:r>
        <w:rPr>
          <w:color w:val="212121"/>
          <w:spacing w:val="-8"/>
        </w:rPr>
        <w:t xml:space="preserve"> </w:t>
      </w:r>
      <w:r>
        <w:rPr>
          <w:color w:val="212121"/>
        </w:rPr>
        <w:t>information</w:t>
      </w:r>
      <w:r>
        <w:rPr>
          <w:color w:val="212121"/>
          <w:spacing w:val="-8"/>
        </w:rPr>
        <w:t xml:space="preserve"> </w:t>
      </w:r>
      <w:r>
        <w:rPr>
          <w:color w:val="212121"/>
        </w:rPr>
        <w:t>is</w:t>
      </w:r>
      <w:r>
        <w:rPr>
          <w:color w:val="212121"/>
          <w:spacing w:val="-7"/>
        </w:rPr>
        <w:t xml:space="preserve"> </w:t>
      </w:r>
      <w:r>
        <w:rPr>
          <w:color w:val="212121"/>
        </w:rPr>
        <w:t>commercial</w:t>
      </w:r>
      <w:r>
        <w:rPr>
          <w:color w:val="212121"/>
          <w:spacing w:val="-8"/>
        </w:rPr>
        <w:t xml:space="preserve"> </w:t>
      </w:r>
      <w:r>
        <w:rPr>
          <w:color w:val="212121"/>
        </w:rPr>
        <w:t>information</w:t>
      </w:r>
      <w:r>
        <w:rPr>
          <w:color w:val="212121"/>
          <w:spacing w:val="-7"/>
        </w:rPr>
        <w:t xml:space="preserve"> </w:t>
      </w:r>
      <w:r>
        <w:rPr>
          <w:color w:val="212121"/>
        </w:rPr>
        <w:t>confidential</w:t>
      </w:r>
      <w:r>
        <w:rPr>
          <w:color w:val="212121"/>
          <w:spacing w:val="-9"/>
        </w:rPr>
        <w:t xml:space="preserve"> </w:t>
      </w:r>
      <w:r>
        <w:rPr>
          <w:color w:val="212121"/>
        </w:rPr>
        <w:t>to</w:t>
      </w:r>
      <w:r>
        <w:rPr>
          <w:color w:val="212121"/>
          <w:spacing w:val="-7"/>
        </w:rPr>
        <w:t xml:space="preserve"> </w:t>
      </w:r>
      <w:r>
        <w:rPr>
          <w:color w:val="212121"/>
        </w:rPr>
        <w:t>DRC,</w:t>
      </w:r>
      <w:r>
        <w:rPr>
          <w:color w:val="212121"/>
          <w:spacing w:val="-8"/>
        </w:rPr>
        <w:t xml:space="preserve"> </w:t>
      </w:r>
      <w:r>
        <w:rPr>
          <w:color w:val="212121"/>
        </w:rPr>
        <w:t>any</w:t>
      </w:r>
      <w:r>
        <w:rPr>
          <w:color w:val="212121"/>
          <w:spacing w:val="-8"/>
        </w:rPr>
        <w:t xml:space="preserve"> </w:t>
      </w:r>
      <w:r>
        <w:rPr>
          <w:color w:val="212121"/>
        </w:rPr>
        <w:t>other</w:t>
      </w:r>
      <w:r>
        <w:rPr>
          <w:color w:val="212121"/>
          <w:spacing w:val="-8"/>
        </w:rPr>
        <w:t xml:space="preserve"> </w:t>
      </w:r>
      <w:r>
        <w:rPr>
          <w:color w:val="212121"/>
        </w:rPr>
        <w:t>Bidder,</w:t>
      </w:r>
      <w:r>
        <w:rPr>
          <w:color w:val="212121"/>
          <w:spacing w:val="-8"/>
        </w:rPr>
        <w:t xml:space="preserve"> </w:t>
      </w:r>
      <w:r>
        <w:rPr>
          <w:color w:val="212121"/>
        </w:rPr>
        <w:t>person</w:t>
      </w:r>
      <w:r>
        <w:rPr>
          <w:color w:val="212121"/>
          <w:spacing w:val="-9"/>
        </w:rPr>
        <w:t xml:space="preserve"> </w:t>
      </w:r>
      <w:r>
        <w:rPr>
          <w:color w:val="212121"/>
        </w:rPr>
        <w:t>or</w:t>
      </w:r>
      <w:r>
        <w:rPr>
          <w:color w:val="212121"/>
          <w:spacing w:val="-8"/>
        </w:rPr>
        <w:t xml:space="preserve"> </w:t>
      </w:r>
      <w:r>
        <w:rPr>
          <w:color w:val="212121"/>
        </w:rPr>
        <w:t>entity</w:t>
      </w:r>
      <w:r>
        <w:rPr>
          <w:color w:val="212121"/>
          <w:spacing w:val="-43"/>
        </w:rPr>
        <w:t xml:space="preserve"> </w:t>
      </w:r>
      <w:r>
        <w:rPr>
          <w:color w:val="212121"/>
        </w:rPr>
        <w:t>in</w:t>
      </w:r>
      <w:r>
        <w:rPr>
          <w:color w:val="212121"/>
          <w:spacing w:val="-9"/>
        </w:rPr>
        <w:t xml:space="preserve"> </w:t>
      </w:r>
      <w:r>
        <w:rPr>
          <w:color w:val="212121"/>
        </w:rPr>
        <w:t>order</w:t>
      </w:r>
      <w:r>
        <w:rPr>
          <w:color w:val="212121"/>
          <w:spacing w:val="-8"/>
        </w:rPr>
        <w:t xml:space="preserve"> </w:t>
      </w:r>
      <w:r>
        <w:rPr>
          <w:color w:val="212121"/>
        </w:rPr>
        <w:t>to</w:t>
      </w:r>
      <w:r>
        <w:rPr>
          <w:color w:val="212121"/>
          <w:spacing w:val="-8"/>
        </w:rPr>
        <w:t xml:space="preserve"> </w:t>
      </w:r>
      <w:r>
        <w:rPr>
          <w:color w:val="212121"/>
        </w:rPr>
        <w:t>alter</w:t>
      </w:r>
      <w:r>
        <w:rPr>
          <w:color w:val="212121"/>
          <w:spacing w:val="-8"/>
        </w:rPr>
        <w:t xml:space="preserve"> </w:t>
      </w:r>
      <w:r>
        <w:rPr>
          <w:color w:val="212121"/>
        </w:rPr>
        <w:t>the</w:t>
      </w:r>
      <w:r>
        <w:rPr>
          <w:color w:val="212121"/>
          <w:spacing w:val="-10"/>
        </w:rPr>
        <w:t xml:space="preserve"> </w:t>
      </w:r>
      <w:r>
        <w:rPr>
          <w:color w:val="212121"/>
        </w:rPr>
        <w:t>results</w:t>
      </w:r>
      <w:r>
        <w:rPr>
          <w:color w:val="212121"/>
          <w:spacing w:val="-7"/>
        </w:rPr>
        <w:t xml:space="preserve"> </w:t>
      </w:r>
      <w:r>
        <w:rPr>
          <w:color w:val="212121"/>
        </w:rPr>
        <w:t>of</w:t>
      </w:r>
      <w:r>
        <w:rPr>
          <w:color w:val="212121"/>
          <w:spacing w:val="-10"/>
        </w:rPr>
        <w:t xml:space="preserve"> </w:t>
      </w:r>
      <w:r>
        <w:rPr>
          <w:color w:val="212121"/>
        </w:rPr>
        <w:t>a</w:t>
      </w:r>
      <w:r>
        <w:rPr>
          <w:color w:val="212121"/>
          <w:spacing w:val="-8"/>
        </w:rPr>
        <w:t xml:space="preserve"> </w:t>
      </w:r>
      <w:r>
        <w:rPr>
          <w:color w:val="212121"/>
        </w:rPr>
        <w:t>solicitation</w:t>
      </w:r>
      <w:r>
        <w:rPr>
          <w:color w:val="212121"/>
          <w:spacing w:val="-9"/>
        </w:rPr>
        <w:t xml:space="preserve"> </w:t>
      </w:r>
      <w:r>
        <w:rPr>
          <w:color w:val="212121"/>
        </w:rPr>
        <w:t>exercise</w:t>
      </w:r>
      <w:r>
        <w:rPr>
          <w:color w:val="212121"/>
          <w:spacing w:val="-9"/>
        </w:rPr>
        <w:t xml:space="preserve"> </w:t>
      </w:r>
      <w:r>
        <w:rPr>
          <w:color w:val="212121"/>
        </w:rPr>
        <w:t>in</w:t>
      </w:r>
      <w:r>
        <w:rPr>
          <w:color w:val="212121"/>
          <w:spacing w:val="-8"/>
        </w:rPr>
        <w:t xml:space="preserve"> </w:t>
      </w:r>
      <w:r>
        <w:rPr>
          <w:color w:val="212121"/>
        </w:rPr>
        <w:t>such</w:t>
      </w:r>
      <w:r>
        <w:rPr>
          <w:color w:val="212121"/>
          <w:spacing w:val="-9"/>
        </w:rPr>
        <w:t xml:space="preserve"> </w:t>
      </w:r>
      <w:r>
        <w:rPr>
          <w:color w:val="212121"/>
        </w:rPr>
        <w:t>a</w:t>
      </w:r>
      <w:r>
        <w:rPr>
          <w:color w:val="212121"/>
          <w:spacing w:val="-8"/>
        </w:rPr>
        <w:t xml:space="preserve"> </w:t>
      </w:r>
      <w:r>
        <w:rPr>
          <w:color w:val="212121"/>
        </w:rPr>
        <w:t>way</w:t>
      </w:r>
      <w:r>
        <w:rPr>
          <w:color w:val="212121"/>
          <w:spacing w:val="-8"/>
        </w:rPr>
        <w:t xml:space="preserve"> </w:t>
      </w:r>
      <w:r>
        <w:rPr>
          <w:color w:val="212121"/>
        </w:rPr>
        <w:t>that</w:t>
      </w:r>
      <w:r>
        <w:rPr>
          <w:color w:val="212121"/>
          <w:spacing w:val="-7"/>
        </w:rPr>
        <w:t xml:space="preserve"> </w:t>
      </w:r>
      <w:r>
        <w:rPr>
          <w:color w:val="212121"/>
        </w:rPr>
        <w:t>would</w:t>
      </w:r>
      <w:r>
        <w:rPr>
          <w:color w:val="212121"/>
          <w:spacing w:val="-9"/>
        </w:rPr>
        <w:t xml:space="preserve"> </w:t>
      </w:r>
      <w:r>
        <w:rPr>
          <w:color w:val="212121"/>
        </w:rPr>
        <w:t>lead</w:t>
      </w:r>
      <w:r>
        <w:rPr>
          <w:color w:val="212121"/>
          <w:spacing w:val="-7"/>
        </w:rPr>
        <w:t xml:space="preserve"> </w:t>
      </w:r>
      <w:r>
        <w:rPr>
          <w:color w:val="212121"/>
        </w:rPr>
        <w:t>to</w:t>
      </w:r>
      <w:r>
        <w:rPr>
          <w:color w:val="212121"/>
          <w:spacing w:val="-8"/>
        </w:rPr>
        <w:t xml:space="preserve"> </w:t>
      </w:r>
      <w:r>
        <w:rPr>
          <w:color w:val="212121"/>
        </w:rPr>
        <w:t>an</w:t>
      </w:r>
      <w:r>
        <w:rPr>
          <w:color w:val="212121"/>
          <w:spacing w:val="-7"/>
        </w:rPr>
        <w:t xml:space="preserve"> </w:t>
      </w:r>
      <w:r>
        <w:rPr>
          <w:color w:val="212121"/>
        </w:rPr>
        <w:t>outcome</w:t>
      </w:r>
      <w:r>
        <w:rPr>
          <w:color w:val="212121"/>
          <w:spacing w:val="-10"/>
        </w:rPr>
        <w:t xml:space="preserve"> </w:t>
      </w:r>
      <w:r>
        <w:rPr>
          <w:color w:val="212121"/>
        </w:rPr>
        <w:t>other</w:t>
      </w:r>
      <w:r>
        <w:rPr>
          <w:color w:val="212121"/>
          <w:spacing w:val="-8"/>
        </w:rPr>
        <w:t xml:space="preserve"> </w:t>
      </w:r>
      <w:r>
        <w:rPr>
          <w:color w:val="212121"/>
        </w:rPr>
        <w:t>than</w:t>
      </w:r>
      <w:r>
        <w:rPr>
          <w:color w:val="212121"/>
          <w:spacing w:val="-8"/>
        </w:rPr>
        <w:t xml:space="preserve"> </w:t>
      </w:r>
      <w:r>
        <w:rPr>
          <w:color w:val="212121"/>
        </w:rPr>
        <w:t>that</w:t>
      </w:r>
      <w:r>
        <w:rPr>
          <w:color w:val="212121"/>
          <w:spacing w:val="-7"/>
        </w:rPr>
        <w:t xml:space="preserve"> </w:t>
      </w:r>
      <w:r>
        <w:rPr>
          <w:color w:val="212121"/>
        </w:rPr>
        <w:t>which</w:t>
      </w:r>
      <w:r>
        <w:rPr>
          <w:color w:val="212121"/>
          <w:spacing w:val="-9"/>
        </w:rPr>
        <w:t xml:space="preserve"> </w:t>
      </w:r>
      <w:r>
        <w:rPr>
          <w:color w:val="212121"/>
        </w:rPr>
        <w:t>would</w:t>
      </w:r>
      <w:r>
        <w:rPr>
          <w:color w:val="212121"/>
          <w:spacing w:val="-42"/>
        </w:rPr>
        <w:t xml:space="preserve"> </w:t>
      </w:r>
      <w:r>
        <w:rPr>
          <w:color w:val="212121"/>
        </w:rPr>
        <w:t>have</w:t>
      </w:r>
      <w:r>
        <w:rPr>
          <w:color w:val="212121"/>
          <w:spacing w:val="-2"/>
        </w:rPr>
        <w:t xml:space="preserve"> </w:t>
      </w:r>
      <w:r>
        <w:rPr>
          <w:color w:val="212121"/>
        </w:rPr>
        <w:t>been obtained through</w:t>
      </w:r>
      <w:r>
        <w:rPr>
          <w:color w:val="212121"/>
          <w:spacing w:val="-2"/>
        </w:rPr>
        <w:t xml:space="preserve"> </w:t>
      </w:r>
      <w:r>
        <w:rPr>
          <w:color w:val="212121"/>
        </w:rPr>
        <w:t>a competitive</w:t>
      </w:r>
      <w:r>
        <w:rPr>
          <w:color w:val="212121"/>
          <w:spacing w:val="-1"/>
        </w:rPr>
        <w:t xml:space="preserve"> </w:t>
      </w:r>
      <w:r>
        <w:rPr>
          <w:color w:val="212121"/>
        </w:rPr>
        <w:t>process.</w:t>
      </w:r>
    </w:p>
    <w:p w14:paraId="7123D5FB" w14:textId="77777777" w:rsidR="006221B2" w:rsidRDefault="006221B2">
      <w:pPr>
        <w:pStyle w:val="BodyText"/>
        <w:spacing w:before="8"/>
        <w:rPr>
          <w:sz w:val="15"/>
        </w:rPr>
      </w:pPr>
    </w:p>
    <w:p w14:paraId="7123D5FC" w14:textId="77777777" w:rsidR="006221B2" w:rsidRDefault="00EC6958">
      <w:pPr>
        <w:pStyle w:val="Heading1"/>
        <w:numPr>
          <w:ilvl w:val="0"/>
          <w:numId w:val="7"/>
        </w:numPr>
        <w:tabs>
          <w:tab w:val="left" w:pos="860"/>
          <w:tab w:val="left" w:pos="861"/>
        </w:tabs>
        <w:spacing w:before="60" w:line="243" w:lineRule="exact"/>
        <w:ind w:hanging="721"/>
      </w:pPr>
      <w:r>
        <w:t>IMPROPER</w:t>
      </w:r>
      <w:r>
        <w:rPr>
          <w:spacing w:val="-7"/>
        </w:rPr>
        <w:t xml:space="preserve"> </w:t>
      </w:r>
      <w:r>
        <w:t>ASSISTANCE</w:t>
      </w:r>
    </w:p>
    <w:p w14:paraId="7123D5FD" w14:textId="77777777" w:rsidR="006221B2" w:rsidRDefault="00EC6958">
      <w:pPr>
        <w:pStyle w:val="BodyText"/>
        <w:spacing w:line="243" w:lineRule="exact"/>
        <w:ind w:left="140"/>
        <w:jc w:val="both"/>
      </w:pPr>
      <w:r>
        <w:rPr>
          <w:color w:val="212121"/>
        </w:rPr>
        <w:t>Bids</w:t>
      </w:r>
      <w:r>
        <w:rPr>
          <w:color w:val="212121"/>
          <w:spacing w:val="-1"/>
        </w:rPr>
        <w:t xml:space="preserve"> </w:t>
      </w:r>
      <w:r>
        <w:rPr>
          <w:color w:val="212121"/>
        </w:rPr>
        <w:t>that,</w:t>
      </w:r>
      <w:r>
        <w:rPr>
          <w:color w:val="212121"/>
          <w:spacing w:val="-2"/>
        </w:rPr>
        <w:t xml:space="preserve"> </w:t>
      </w:r>
      <w:r>
        <w:rPr>
          <w:color w:val="212121"/>
        </w:rPr>
        <w:t>in</w:t>
      </w:r>
      <w:r>
        <w:rPr>
          <w:color w:val="212121"/>
          <w:spacing w:val="-1"/>
        </w:rPr>
        <w:t xml:space="preserve"> </w:t>
      </w:r>
      <w:r>
        <w:rPr>
          <w:color w:val="212121"/>
        </w:rPr>
        <w:t>the</w:t>
      </w:r>
      <w:r>
        <w:rPr>
          <w:color w:val="212121"/>
          <w:spacing w:val="-3"/>
        </w:rPr>
        <w:t xml:space="preserve"> </w:t>
      </w:r>
      <w:r>
        <w:rPr>
          <w:color w:val="212121"/>
        </w:rPr>
        <w:t>sole</w:t>
      </w:r>
      <w:r>
        <w:rPr>
          <w:color w:val="212121"/>
          <w:spacing w:val="-4"/>
        </w:rPr>
        <w:t xml:space="preserve"> </w:t>
      </w:r>
      <w:r>
        <w:rPr>
          <w:color w:val="212121"/>
        </w:rPr>
        <w:t>opinion</w:t>
      </w:r>
      <w:r>
        <w:rPr>
          <w:color w:val="212121"/>
          <w:spacing w:val="-3"/>
        </w:rPr>
        <w:t xml:space="preserve"> </w:t>
      </w:r>
      <w:r>
        <w:rPr>
          <w:color w:val="212121"/>
        </w:rPr>
        <w:t>of</w:t>
      </w:r>
      <w:r>
        <w:rPr>
          <w:color w:val="212121"/>
          <w:spacing w:val="-4"/>
        </w:rPr>
        <w:t xml:space="preserve"> </w:t>
      </w:r>
      <w:r>
        <w:rPr>
          <w:color w:val="212121"/>
        </w:rPr>
        <w:t>DRC,</w:t>
      </w:r>
      <w:r>
        <w:rPr>
          <w:color w:val="212121"/>
          <w:spacing w:val="-2"/>
        </w:rPr>
        <w:t xml:space="preserve"> </w:t>
      </w:r>
      <w:r>
        <w:rPr>
          <w:color w:val="212121"/>
        </w:rPr>
        <w:t>have</w:t>
      </w:r>
      <w:r>
        <w:rPr>
          <w:color w:val="212121"/>
          <w:spacing w:val="-3"/>
        </w:rPr>
        <w:t xml:space="preserve"> </w:t>
      </w:r>
      <w:r>
        <w:rPr>
          <w:color w:val="212121"/>
        </w:rPr>
        <w:t>been</w:t>
      </w:r>
      <w:r>
        <w:rPr>
          <w:color w:val="212121"/>
          <w:spacing w:val="3"/>
        </w:rPr>
        <w:t xml:space="preserve"> </w:t>
      </w:r>
      <w:r>
        <w:rPr>
          <w:color w:val="212121"/>
        </w:rPr>
        <w:t>compiled:</w:t>
      </w:r>
    </w:p>
    <w:p w14:paraId="7123D5FE" w14:textId="77777777" w:rsidR="006221B2" w:rsidRDefault="00EC6958">
      <w:pPr>
        <w:pStyle w:val="ListParagraph"/>
        <w:numPr>
          <w:ilvl w:val="1"/>
          <w:numId w:val="7"/>
        </w:numPr>
        <w:tabs>
          <w:tab w:val="left" w:pos="861"/>
        </w:tabs>
        <w:ind w:right="143"/>
        <w:jc w:val="both"/>
        <w:rPr>
          <w:rFonts w:ascii="Symbol" w:hAnsi="Symbol"/>
          <w:color w:val="212121"/>
          <w:sz w:val="16"/>
        </w:rPr>
      </w:pPr>
      <w:r>
        <w:rPr>
          <w:color w:val="212121"/>
          <w:sz w:val="20"/>
        </w:rPr>
        <w:t>With the assistance of current or former employees of DRC, or current or former contractors of DRC in violation of</w:t>
      </w:r>
      <w:r>
        <w:rPr>
          <w:color w:val="212121"/>
          <w:spacing w:val="1"/>
          <w:sz w:val="20"/>
        </w:rPr>
        <w:t xml:space="preserve"> </w:t>
      </w:r>
      <w:r>
        <w:rPr>
          <w:color w:val="212121"/>
          <w:sz w:val="20"/>
        </w:rPr>
        <w:t xml:space="preserve">confidentially obligations or by using information not otherwise available to the </w:t>
      </w:r>
      <w:proofErr w:type="gramStart"/>
      <w:r>
        <w:rPr>
          <w:color w:val="212121"/>
          <w:sz w:val="20"/>
        </w:rPr>
        <w:t>general public</w:t>
      </w:r>
      <w:proofErr w:type="gramEnd"/>
      <w:r>
        <w:rPr>
          <w:color w:val="212121"/>
          <w:sz w:val="20"/>
        </w:rPr>
        <w:t xml:space="preserve"> or which would</w:t>
      </w:r>
      <w:r>
        <w:rPr>
          <w:color w:val="212121"/>
          <w:spacing w:val="1"/>
          <w:sz w:val="20"/>
        </w:rPr>
        <w:t xml:space="preserve"> </w:t>
      </w:r>
      <w:r>
        <w:rPr>
          <w:color w:val="212121"/>
          <w:sz w:val="20"/>
        </w:rPr>
        <w:t>provide</w:t>
      </w:r>
      <w:r>
        <w:rPr>
          <w:color w:val="212121"/>
          <w:spacing w:val="-2"/>
          <w:sz w:val="20"/>
        </w:rPr>
        <w:t xml:space="preserve"> </w:t>
      </w:r>
      <w:r>
        <w:rPr>
          <w:color w:val="212121"/>
          <w:sz w:val="20"/>
        </w:rPr>
        <w:t>a non-competitive</w:t>
      </w:r>
      <w:r>
        <w:rPr>
          <w:color w:val="212121"/>
          <w:spacing w:val="-1"/>
          <w:sz w:val="20"/>
        </w:rPr>
        <w:t xml:space="preserve"> </w:t>
      </w:r>
      <w:r>
        <w:rPr>
          <w:color w:val="212121"/>
          <w:sz w:val="20"/>
        </w:rPr>
        <w:t>benefit,</w:t>
      </w:r>
    </w:p>
    <w:p w14:paraId="7123D5FF" w14:textId="77777777" w:rsidR="006221B2" w:rsidRDefault="00EC6958">
      <w:pPr>
        <w:pStyle w:val="ListParagraph"/>
        <w:numPr>
          <w:ilvl w:val="1"/>
          <w:numId w:val="7"/>
        </w:numPr>
        <w:tabs>
          <w:tab w:val="left" w:pos="861"/>
        </w:tabs>
        <w:ind w:right="143"/>
        <w:jc w:val="both"/>
        <w:rPr>
          <w:rFonts w:ascii="Symbol" w:hAnsi="Symbol"/>
          <w:color w:val="212121"/>
          <w:sz w:val="16"/>
        </w:rPr>
      </w:pPr>
      <w:r>
        <w:rPr>
          <w:color w:val="212121"/>
          <w:sz w:val="20"/>
        </w:rPr>
        <w:t>With</w:t>
      </w:r>
      <w:r>
        <w:rPr>
          <w:color w:val="212121"/>
          <w:spacing w:val="-2"/>
          <w:sz w:val="20"/>
        </w:rPr>
        <w:t xml:space="preserve"> </w:t>
      </w:r>
      <w:r>
        <w:rPr>
          <w:color w:val="212121"/>
          <w:sz w:val="20"/>
        </w:rPr>
        <w:t>the</w:t>
      </w:r>
      <w:r>
        <w:rPr>
          <w:color w:val="212121"/>
          <w:spacing w:val="-3"/>
          <w:sz w:val="20"/>
        </w:rPr>
        <w:t xml:space="preserve"> </w:t>
      </w:r>
      <w:r>
        <w:rPr>
          <w:color w:val="212121"/>
          <w:sz w:val="20"/>
        </w:rPr>
        <w:t>utilization</w:t>
      </w:r>
      <w:r>
        <w:rPr>
          <w:color w:val="212121"/>
          <w:spacing w:val="-4"/>
          <w:sz w:val="20"/>
        </w:rPr>
        <w:t xml:space="preserve"> </w:t>
      </w:r>
      <w:r>
        <w:rPr>
          <w:color w:val="212121"/>
          <w:sz w:val="20"/>
        </w:rPr>
        <w:t>of</w:t>
      </w:r>
      <w:r>
        <w:rPr>
          <w:color w:val="212121"/>
          <w:spacing w:val="-4"/>
          <w:sz w:val="20"/>
        </w:rPr>
        <w:t xml:space="preserve"> </w:t>
      </w:r>
      <w:r>
        <w:rPr>
          <w:color w:val="212121"/>
          <w:sz w:val="20"/>
        </w:rPr>
        <w:t>confidential</w:t>
      </w:r>
      <w:r>
        <w:rPr>
          <w:color w:val="212121"/>
          <w:spacing w:val="-2"/>
          <w:sz w:val="20"/>
        </w:rPr>
        <w:t xml:space="preserve"> </w:t>
      </w:r>
      <w:r>
        <w:rPr>
          <w:color w:val="212121"/>
          <w:sz w:val="20"/>
        </w:rPr>
        <w:t>and/or</w:t>
      </w:r>
      <w:r>
        <w:rPr>
          <w:color w:val="212121"/>
          <w:spacing w:val="-5"/>
          <w:sz w:val="20"/>
        </w:rPr>
        <w:t xml:space="preserve"> </w:t>
      </w:r>
      <w:r>
        <w:rPr>
          <w:color w:val="212121"/>
          <w:sz w:val="20"/>
        </w:rPr>
        <w:t>internal</w:t>
      </w:r>
      <w:r>
        <w:rPr>
          <w:color w:val="212121"/>
          <w:spacing w:val="-2"/>
          <w:sz w:val="20"/>
        </w:rPr>
        <w:t xml:space="preserve"> </w:t>
      </w:r>
      <w:r>
        <w:rPr>
          <w:color w:val="212121"/>
          <w:sz w:val="20"/>
        </w:rPr>
        <w:t>DRC</w:t>
      </w:r>
      <w:r>
        <w:rPr>
          <w:color w:val="212121"/>
          <w:spacing w:val="-4"/>
          <w:sz w:val="20"/>
        </w:rPr>
        <w:t xml:space="preserve"> </w:t>
      </w:r>
      <w:r>
        <w:rPr>
          <w:color w:val="212121"/>
          <w:sz w:val="20"/>
        </w:rPr>
        <w:t>information</w:t>
      </w:r>
      <w:r>
        <w:rPr>
          <w:color w:val="212121"/>
          <w:spacing w:val="-1"/>
          <w:sz w:val="20"/>
        </w:rPr>
        <w:t xml:space="preserve"> </w:t>
      </w:r>
      <w:r>
        <w:rPr>
          <w:color w:val="212121"/>
          <w:sz w:val="20"/>
        </w:rPr>
        <w:t>not</w:t>
      </w:r>
      <w:r>
        <w:rPr>
          <w:color w:val="212121"/>
          <w:spacing w:val="-2"/>
          <w:sz w:val="20"/>
        </w:rPr>
        <w:t xml:space="preserve"> </w:t>
      </w:r>
      <w:r>
        <w:rPr>
          <w:color w:val="212121"/>
          <w:sz w:val="20"/>
        </w:rPr>
        <w:t>made</w:t>
      </w:r>
      <w:r>
        <w:rPr>
          <w:color w:val="212121"/>
          <w:spacing w:val="-4"/>
          <w:sz w:val="20"/>
        </w:rPr>
        <w:t xml:space="preserve"> </w:t>
      </w:r>
      <w:r>
        <w:rPr>
          <w:color w:val="212121"/>
          <w:sz w:val="20"/>
        </w:rPr>
        <w:t>available</w:t>
      </w:r>
      <w:r>
        <w:rPr>
          <w:color w:val="212121"/>
          <w:spacing w:val="-4"/>
          <w:sz w:val="20"/>
        </w:rPr>
        <w:t xml:space="preserve"> </w:t>
      </w:r>
      <w:r>
        <w:rPr>
          <w:color w:val="212121"/>
          <w:sz w:val="20"/>
        </w:rPr>
        <w:t>to</w:t>
      </w:r>
      <w:r>
        <w:rPr>
          <w:color w:val="212121"/>
          <w:spacing w:val="-4"/>
          <w:sz w:val="20"/>
        </w:rPr>
        <w:t xml:space="preserve"> </w:t>
      </w:r>
      <w:r>
        <w:rPr>
          <w:color w:val="212121"/>
          <w:sz w:val="20"/>
        </w:rPr>
        <w:t>the</w:t>
      </w:r>
      <w:r>
        <w:rPr>
          <w:color w:val="212121"/>
          <w:spacing w:val="-3"/>
          <w:sz w:val="20"/>
        </w:rPr>
        <w:t xml:space="preserve"> </w:t>
      </w:r>
      <w:r>
        <w:rPr>
          <w:color w:val="212121"/>
          <w:sz w:val="20"/>
        </w:rPr>
        <w:t>public</w:t>
      </w:r>
      <w:r>
        <w:rPr>
          <w:color w:val="212121"/>
          <w:spacing w:val="-3"/>
          <w:sz w:val="20"/>
        </w:rPr>
        <w:t xml:space="preserve"> </w:t>
      </w:r>
      <w:r>
        <w:rPr>
          <w:color w:val="212121"/>
          <w:sz w:val="20"/>
        </w:rPr>
        <w:t>or</w:t>
      </w:r>
      <w:r>
        <w:rPr>
          <w:color w:val="212121"/>
          <w:spacing w:val="-5"/>
          <w:sz w:val="20"/>
        </w:rPr>
        <w:t xml:space="preserve"> </w:t>
      </w:r>
      <w:r>
        <w:rPr>
          <w:color w:val="212121"/>
          <w:sz w:val="20"/>
        </w:rPr>
        <w:t>to</w:t>
      </w:r>
      <w:r>
        <w:rPr>
          <w:color w:val="212121"/>
          <w:spacing w:val="-4"/>
          <w:sz w:val="20"/>
        </w:rPr>
        <w:t xml:space="preserve"> </w:t>
      </w:r>
      <w:r>
        <w:rPr>
          <w:color w:val="212121"/>
          <w:sz w:val="20"/>
        </w:rPr>
        <w:t>the</w:t>
      </w:r>
      <w:r>
        <w:rPr>
          <w:color w:val="212121"/>
          <w:spacing w:val="-3"/>
          <w:sz w:val="20"/>
        </w:rPr>
        <w:t xml:space="preserve"> </w:t>
      </w:r>
      <w:r>
        <w:rPr>
          <w:color w:val="212121"/>
          <w:sz w:val="20"/>
        </w:rPr>
        <w:t>other</w:t>
      </w:r>
      <w:r>
        <w:rPr>
          <w:color w:val="212121"/>
          <w:spacing w:val="-43"/>
          <w:sz w:val="20"/>
        </w:rPr>
        <w:t xml:space="preserve"> </w:t>
      </w:r>
      <w:r>
        <w:rPr>
          <w:color w:val="212121"/>
          <w:sz w:val="20"/>
        </w:rPr>
        <w:t>Bidders,</w:t>
      </w:r>
    </w:p>
    <w:p w14:paraId="7123D600" w14:textId="77777777" w:rsidR="006221B2" w:rsidRDefault="00EC6958">
      <w:pPr>
        <w:pStyle w:val="ListParagraph"/>
        <w:numPr>
          <w:ilvl w:val="1"/>
          <w:numId w:val="7"/>
        </w:numPr>
        <w:tabs>
          <w:tab w:val="left" w:pos="861"/>
        </w:tabs>
        <w:spacing w:before="1"/>
        <w:ind w:right="133"/>
        <w:jc w:val="both"/>
        <w:rPr>
          <w:rFonts w:ascii="Symbol" w:hAnsi="Symbol"/>
          <w:color w:val="212121"/>
          <w:sz w:val="16"/>
        </w:rPr>
      </w:pPr>
      <w:r>
        <w:rPr>
          <w:color w:val="212121"/>
          <w:sz w:val="20"/>
        </w:rPr>
        <w:t>In</w:t>
      </w:r>
      <w:r>
        <w:rPr>
          <w:color w:val="212121"/>
          <w:spacing w:val="-7"/>
          <w:sz w:val="20"/>
        </w:rPr>
        <w:t xml:space="preserve"> </w:t>
      </w:r>
      <w:r>
        <w:rPr>
          <w:color w:val="212121"/>
          <w:sz w:val="20"/>
        </w:rPr>
        <w:t>breach</w:t>
      </w:r>
      <w:r>
        <w:rPr>
          <w:color w:val="212121"/>
          <w:spacing w:val="-6"/>
          <w:sz w:val="20"/>
        </w:rPr>
        <w:t xml:space="preserve"> </w:t>
      </w:r>
      <w:r>
        <w:rPr>
          <w:color w:val="212121"/>
          <w:sz w:val="20"/>
        </w:rPr>
        <w:t>of</w:t>
      </w:r>
      <w:r>
        <w:rPr>
          <w:color w:val="212121"/>
          <w:spacing w:val="-8"/>
          <w:sz w:val="20"/>
        </w:rPr>
        <w:t xml:space="preserve"> </w:t>
      </w:r>
      <w:r>
        <w:rPr>
          <w:color w:val="212121"/>
          <w:sz w:val="20"/>
        </w:rPr>
        <w:t>an</w:t>
      </w:r>
      <w:r>
        <w:rPr>
          <w:color w:val="212121"/>
          <w:spacing w:val="-6"/>
          <w:sz w:val="20"/>
        </w:rPr>
        <w:t xml:space="preserve"> </w:t>
      </w:r>
      <w:r>
        <w:rPr>
          <w:color w:val="212121"/>
          <w:sz w:val="20"/>
        </w:rPr>
        <w:t>obligation</w:t>
      </w:r>
      <w:r>
        <w:rPr>
          <w:color w:val="212121"/>
          <w:spacing w:val="-6"/>
          <w:sz w:val="20"/>
        </w:rPr>
        <w:t xml:space="preserve"> </w:t>
      </w:r>
      <w:r>
        <w:rPr>
          <w:color w:val="212121"/>
          <w:sz w:val="20"/>
        </w:rPr>
        <w:t>of</w:t>
      </w:r>
      <w:r>
        <w:rPr>
          <w:color w:val="212121"/>
          <w:spacing w:val="-8"/>
          <w:sz w:val="20"/>
        </w:rPr>
        <w:t xml:space="preserve"> </w:t>
      </w:r>
      <w:r>
        <w:rPr>
          <w:color w:val="212121"/>
          <w:sz w:val="20"/>
        </w:rPr>
        <w:t>confidentially</w:t>
      </w:r>
      <w:r>
        <w:rPr>
          <w:color w:val="212121"/>
          <w:spacing w:val="-6"/>
          <w:sz w:val="20"/>
        </w:rPr>
        <w:t xml:space="preserve"> </w:t>
      </w:r>
      <w:r>
        <w:rPr>
          <w:color w:val="212121"/>
          <w:sz w:val="20"/>
        </w:rPr>
        <w:t>to</w:t>
      </w:r>
      <w:r>
        <w:rPr>
          <w:color w:val="212121"/>
          <w:spacing w:val="-6"/>
          <w:sz w:val="20"/>
        </w:rPr>
        <w:t xml:space="preserve"> </w:t>
      </w:r>
      <w:r>
        <w:rPr>
          <w:color w:val="212121"/>
          <w:sz w:val="20"/>
        </w:rPr>
        <w:t>DRC,</w:t>
      </w:r>
      <w:r>
        <w:rPr>
          <w:color w:val="212121"/>
          <w:spacing w:val="-7"/>
          <w:sz w:val="20"/>
        </w:rPr>
        <w:t xml:space="preserve"> </w:t>
      </w:r>
      <w:r>
        <w:rPr>
          <w:color w:val="212121"/>
          <w:sz w:val="20"/>
        </w:rPr>
        <w:t>or</w:t>
      </w:r>
      <w:r>
        <w:rPr>
          <w:color w:val="212121"/>
          <w:spacing w:val="-3"/>
          <w:sz w:val="20"/>
        </w:rPr>
        <w:t xml:space="preserve"> </w:t>
      </w:r>
      <w:r>
        <w:rPr>
          <w:color w:val="212121"/>
          <w:sz w:val="20"/>
        </w:rPr>
        <w:t>contrary</w:t>
      </w:r>
      <w:r>
        <w:rPr>
          <w:color w:val="212121"/>
          <w:spacing w:val="-6"/>
          <w:sz w:val="20"/>
        </w:rPr>
        <w:t xml:space="preserve"> </w:t>
      </w:r>
      <w:r>
        <w:rPr>
          <w:color w:val="212121"/>
          <w:sz w:val="20"/>
        </w:rPr>
        <w:t>to</w:t>
      </w:r>
      <w:r>
        <w:rPr>
          <w:color w:val="212121"/>
          <w:spacing w:val="-7"/>
          <w:sz w:val="20"/>
        </w:rPr>
        <w:t xml:space="preserve"> </w:t>
      </w:r>
      <w:r>
        <w:rPr>
          <w:color w:val="212121"/>
          <w:sz w:val="20"/>
        </w:rPr>
        <w:t>these</w:t>
      </w:r>
      <w:r>
        <w:rPr>
          <w:color w:val="212121"/>
          <w:spacing w:val="-8"/>
          <w:sz w:val="20"/>
        </w:rPr>
        <w:t xml:space="preserve"> </w:t>
      </w:r>
      <w:r>
        <w:rPr>
          <w:color w:val="212121"/>
          <w:sz w:val="20"/>
        </w:rPr>
        <w:t>terms</w:t>
      </w:r>
      <w:r>
        <w:rPr>
          <w:color w:val="212121"/>
          <w:spacing w:val="-6"/>
          <w:sz w:val="20"/>
        </w:rPr>
        <w:t xml:space="preserve"> </w:t>
      </w:r>
      <w:r>
        <w:rPr>
          <w:color w:val="212121"/>
          <w:sz w:val="20"/>
        </w:rPr>
        <w:t>and</w:t>
      </w:r>
      <w:r>
        <w:rPr>
          <w:color w:val="212121"/>
          <w:spacing w:val="-6"/>
          <w:sz w:val="20"/>
        </w:rPr>
        <w:t xml:space="preserve"> </w:t>
      </w:r>
      <w:r>
        <w:rPr>
          <w:color w:val="212121"/>
          <w:sz w:val="20"/>
        </w:rPr>
        <w:t>conditions</w:t>
      </w:r>
      <w:r>
        <w:rPr>
          <w:color w:val="212121"/>
          <w:spacing w:val="-7"/>
          <w:sz w:val="20"/>
        </w:rPr>
        <w:t xml:space="preserve"> </w:t>
      </w:r>
      <w:r>
        <w:rPr>
          <w:color w:val="212121"/>
          <w:sz w:val="20"/>
        </w:rPr>
        <w:t>for</w:t>
      </w:r>
      <w:r>
        <w:rPr>
          <w:color w:val="212121"/>
          <w:spacing w:val="-7"/>
          <w:sz w:val="20"/>
        </w:rPr>
        <w:t xml:space="preserve"> </w:t>
      </w:r>
      <w:r>
        <w:rPr>
          <w:color w:val="212121"/>
          <w:sz w:val="20"/>
        </w:rPr>
        <w:t>submission</w:t>
      </w:r>
      <w:r>
        <w:rPr>
          <w:color w:val="212121"/>
          <w:spacing w:val="-6"/>
          <w:sz w:val="20"/>
        </w:rPr>
        <w:t xml:space="preserve"> </w:t>
      </w:r>
      <w:r>
        <w:rPr>
          <w:color w:val="212121"/>
          <w:sz w:val="20"/>
        </w:rPr>
        <w:t>of</w:t>
      </w:r>
      <w:r>
        <w:rPr>
          <w:color w:val="212121"/>
          <w:spacing w:val="-5"/>
          <w:sz w:val="20"/>
        </w:rPr>
        <w:t xml:space="preserve"> </w:t>
      </w:r>
      <w:r>
        <w:rPr>
          <w:color w:val="212121"/>
          <w:sz w:val="20"/>
        </w:rPr>
        <w:t>a</w:t>
      </w:r>
      <w:r>
        <w:rPr>
          <w:color w:val="212121"/>
          <w:spacing w:val="-6"/>
          <w:sz w:val="20"/>
        </w:rPr>
        <w:t xml:space="preserve"> </w:t>
      </w:r>
      <w:r>
        <w:rPr>
          <w:color w:val="212121"/>
          <w:sz w:val="20"/>
        </w:rPr>
        <w:t>Bid,</w:t>
      </w:r>
      <w:r>
        <w:rPr>
          <w:color w:val="212121"/>
          <w:spacing w:val="-43"/>
          <w:sz w:val="20"/>
        </w:rPr>
        <w:t xml:space="preserve"> </w:t>
      </w:r>
      <w:r>
        <w:rPr>
          <w:color w:val="212121"/>
          <w:sz w:val="20"/>
        </w:rPr>
        <w:t>shall</w:t>
      </w:r>
      <w:r>
        <w:rPr>
          <w:color w:val="212121"/>
          <w:spacing w:val="-1"/>
          <w:sz w:val="20"/>
        </w:rPr>
        <w:t xml:space="preserve"> </w:t>
      </w:r>
      <w:r>
        <w:rPr>
          <w:color w:val="212121"/>
          <w:sz w:val="20"/>
        </w:rPr>
        <w:t>be</w:t>
      </w:r>
      <w:r>
        <w:rPr>
          <w:color w:val="212121"/>
          <w:spacing w:val="-1"/>
          <w:sz w:val="20"/>
        </w:rPr>
        <w:t xml:space="preserve"> </w:t>
      </w:r>
      <w:r>
        <w:rPr>
          <w:color w:val="212121"/>
          <w:sz w:val="20"/>
        </w:rPr>
        <w:t>excluded</w:t>
      </w:r>
      <w:r>
        <w:rPr>
          <w:color w:val="212121"/>
          <w:spacing w:val="2"/>
          <w:sz w:val="20"/>
        </w:rPr>
        <w:t xml:space="preserve"> </w:t>
      </w:r>
      <w:r>
        <w:rPr>
          <w:color w:val="212121"/>
          <w:sz w:val="20"/>
        </w:rPr>
        <w:t>from</w:t>
      </w:r>
      <w:r>
        <w:rPr>
          <w:color w:val="212121"/>
          <w:spacing w:val="-1"/>
          <w:sz w:val="20"/>
        </w:rPr>
        <w:t xml:space="preserve"> </w:t>
      </w:r>
      <w:r>
        <w:rPr>
          <w:color w:val="212121"/>
          <w:sz w:val="20"/>
        </w:rPr>
        <w:t>further consideration</w:t>
      </w:r>
    </w:p>
    <w:p w14:paraId="7123D601" w14:textId="77777777" w:rsidR="006221B2" w:rsidRDefault="006221B2">
      <w:pPr>
        <w:pStyle w:val="BodyText"/>
        <w:spacing w:before="12"/>
        <w:rPr>
          <w:sz w:val="19"/>
        </w:rPr>
      </w:pPr>
    </w:p>
    <w:p w14:paraId="7123D602" w14:textId="77777777" w:rsidR="006221B2" w:rsidRDefault="00EC6958">
      <w:pPr>
        <w:pStyle w:val="BodyText"/>
        <w:ind w:left="140" w:right="135"/>
        <w:jc w:val="both"/>
      </w:pPr>
      <w:r>
        <w:rPr>
          <w:color w:val="212121"/>
        </w:rPr>
        <w:t>Without limiting the operation of the above clause, a Bidder shall not, in the absence of prior written approval from DRC,</w:t>
      </w:r>
      <w:r>
        <w:rPr>
          <w:color w:val="212121"/>
          <w:spacing w:val="1"/>
        </w:rPr>
        <w:t xml:space="preserve"> </w:t>
      </w:r>
      <w:r>
        <w:rPr>
          <w:color w:val="212121"/>
          <w:spacing w:val="-1"/>
        </w:rPr>
        <w:t>permit</w:t>
      </w:r>
      <w:r>
        <w:rPr>
          <w:color w:val="212121"/>
          <w:spacing w:val="-12"/>
        </w:rPr>
        <w:t xml:space="preserve"> </w:t>
      </w:r>
      <w:r>
        <w:rPr>
          <w:color w:val="212121"/>
          <w:spacing w:val="-1"/>
        </w:rPr>
        <w:t>a</w:t>
      </w:r>
      <w:r>
        <w:rPr>
          <w:color w:val="212121"/>
          <w:spacing w:val="-11"/>
        </w:rPr>
        <w:t xml:space="preserve"> </w:t>
      </w:r>
      <w:r>
        <w:rPr>
          <w:color w:val="212121"/>
          <w:spacing w:val="-1"/>
        </w:rPr>
        <w:t>person</w:t>
      </w:r>
      <w:r>
        <w:rPr>
          <w:color w:val="212121"/>
          <w:spacing w:val="-11"/>
        </w:rPr>
        <w:t xml:space="preserve"> </w:t>
      </w:r>
      <w:r>
        <w:rPr>
          <w:color w:val="212121"/>
          <w:spacing w:val="-1"/>
        </w:rPr>
        <w:t>to</w:t>
      </w:r>
      <w:r>
        <w:rPr>
          <w:color w:val="212121"/>
          <w:spacing w:val="-10"/>
        </w:rPr>
        <w:t xml:space="preserve"> </w:t>
      </w:r>
      <w:r>
        <w:rPr>
          <w:color w:val="212121"/>
          <w:spacing w:val="-1"/>
        </w:rPr>
        <w:t>contribute</w:t>
      </w:r>
      <w:r>
        <w:rPr>
          <w:color w:val="212121"/>
          <w:spacing w:val="-10"/>
        </w:rPr>
        <w:t xml:space="preserve"> </w:t>
      </w:r>
      <w:r>
        <w:rPr>
          <w:color w:val="212121"/>
          <w:spacing w:val="-1"/>
        </w:rPr>
        <w:t>to,</w:t>
      </w:r>
      <w:r>
        <w:rPr>
          <w:color w:val="212121"/>
          <w:spacing w:val="-12"/>
        </w:rPr>
        <w:t xml:space="preserve"> </w:t>
      </w:r>
      <w:r>
        <w:rPr>
          <w:color w:val="212121"/>
          <w:spacing w:val="-1"/>
        </w:rPr>
        <w:t>or</w:t>
      </w:r>
      <w:r>
        <w:rPr>
          <w:color w:val="212121"/>
          <w:spacing w:val="-11"/>
        </w:rPr>
        <w:t xml:space="preserve"> </w:t>
      </w:r>
      <w:r>
        <w:rPr>
          <w:color w:val="212121"/>
          <w:spacing w:val="-1"/>
        </w:rPr>
        <w:t>participate</w:t>
      </w:r>
      <w:r>
        <w:rPr>
          <w:color w:val="212121"/>
          <w:spacing w:val="-13"/>
        </w:rPr>
        <w:t xml:space="preserve"> </w:t>
      </w:r>
      <w:r>
        <w:rPr>
          <w:color w:val="212121"/>
        </w:rPr>
        <w:t>in,</w:t>
      </w:r>
      <w:r>
        <w:rPr>
          <w:color w:val="212121"/>
          <w:spacing w:val="-12"/>
        </w:rPr>
        <w:t xml:space="preserve"> </w:t>
      </w:r>
      <w:r>
        <w:rPr>
          <w:color w:val="212121"/>
        </w:rPr>
        <w:t>any</w:t>
      </w:r>
      <w:r>
        <w:rPr>
          <w:color w:val="212121"/>
          <w:spacing w:val="-11"/>
        </w:rPr>
        <w:t xml:space="preserve"> </w:t>
      </w:r>
      <w:r>
        <w:rPr>
          <w:color w:val="212121"/>
        </w:rPr>
        <w:t>process</w:t>
      </w:r>
      <w:r>
        <w:rPr>
          <w:color w:val="212121"/>
          <w:spacing w:val="-10"/>
        </w:rPr>
        <w:t xml:space="preserve"> </w:t>
      </w:r>
      <w:r>
        <w:rPr>
          <w:color w:val="212121"/>
        </w:rPr>
        <w:t>relating</w:t>
      </w:r>
      <w:r>
        <w:rPr>
          <w:color w:val="212121"/>
          <w:spacing w:val="-12"/>
        </w:rPr>
        <w:t xml:space="preserve"> </w:t>
      </w:r>
      <w:r>
        <w:rPr>
          <w:color w:val="212121"/>
        </w:rPr>
        <w:t>to</w:t>
      </w:r>
      <w:r>
        <w:rPr>
          <w:color w:val="212121"/>
          <w:spacing w:val="-11"/>
        </w:rPr>
        <w:t xml:space="preserve"> </w:t>
      </w:r>
      <w:r>
        <w:rPr>
          <w:color w:val="212121"/>
        </w:rPr>
        <w:t>the</w:t>
      </w:r>
      <w:r>
        <w:rPr>
          <w:color w:val="212121"/>
          <w:spacing w:val="-7"/>
        </w:rPr>
        <w:t xml:space="preserve"> </w:t>
      </w:r>
      <w:r>
        <w:rPr>
          <w:color w:val="212121"/>
        </w:rPr>
        <w:t>preparation</w:t>
      </w:r>
      <w:r>
        <w:rPr>
          <w:color w:val="212121"/>
          <w:spacing w:val="-11"/>
        </w:rPr>
        <w:t xml:space="preserve"> </w:t>
      </w:r>
      <w:r>
        <w:rPr>
          <w:color w:val="212121"/>
        </w:rPr>
        <w:t>of</w:t>
      </w:r>
      <w:r>
        <w:rPr>
          <w:color w:val="212121"/>
          <w:spacing w:val="-13"/>
        </w:rPr>
        <w:t xml:space="preserve"> </w:t>
      </w:r>
      <w:r>
        <w:rPr>
          <w:color w:val="212121"/>
        </w:rPr>
        <w:t>a</w:t>
      </w:r>
      <w:r>
        <w:rPr>
          <w:color w:val="212121"/>
          <w:spacing w:val="-10"/>
        </w:rPr>
        <w:t xml:space="preserve"> </w:t>
      </w:r>
      <w:r>
        <w:rPr>
          <w:color w:val="212121"/>
        </w:rPr>
        <w:t>Bid</w:t>
      </w:r>
      <w:r>
        <w:rPr>
          <w:color w:val="212121"/>
          <w:spacing w:val="-12"/>
        </w:rPr>
        <w:t xml:space="preserve"> </w:t>
      </w:r>
      <w:r>
        <w:rPr>
          <w:color w:val="212121"/>
        </w:rPr>
        <w:t>or</w:t>
      </w:r>
      <w:r>
        <w:rPr>
          <w:color w:val="212121"/>
          <w:spacing w:val="-12"/>
        </w:rPr>
        <w:t xml:space="preserve"> </w:t>
      </w:r>
      <w:r>
        <w:rPr>
          <w:color w:val="212121"/>
        </w:rPr>
        <w:t>the</w:t>
      </w:r>
      <w:r>
        <w:rPr>
          <w:color w:val="212121"/>
          <w:spacing w:val="-11"/>
        </w:rPr>
        <w:t xml:space="preserve"> </w:t>
      </w:r>
      <w:r>
        <w:rPr>
          <w:color w:val="212121"/>
        </w:rPr>
        <w:t>procurement</w:t>
      </w:r>
      <w:r>
        <w:rPr>
          <w:color w:val="212121"/>
          <w:spacing w:val="-11"/>
        </w:rPr>
        <w:t xml:space="preserve"> </w:t>
      </w:r>
      <w:r>
        <w:rPr>
          <w:color w:val="212121"/>
        </w:rPr>
        <w:t>process,</w:t>
      </w:r>
      <w:r>
        <w:rPr>
          <w:color w:val="212121"/>
          <w:spacing w:val="-43"/>
        </w:rPr>
        <w:t xml:space="preserve"> </w:t>
      </w:r>
      <w:r>
        <w:rPr>
          <w:color w:val="212121"/>
        </w:rPr>
        <w:t>if the person has at any time during the 6 months immediately preceding the date of issue of this RFP was an official, agent,</w:t>
      </w:r>
      <w:r>
        <w:rPr>
          <w:color w:val="212121"/>
          <w:spacing w:val="1"/>
        </w:rPr>
        <w:t xml:space="preserve"> </w:t>
      </w:r>
      <w:r>
        <w:rPr>
          <w:color w:val="212121"/>
          <w:w w:val="95"/>
        </w:rPr>
        <w:t>servant,</w:t>
      </w:r>
      <w:r>
        <w:rPr>
          <w:color w:val="212121"/>
          <w:spacing w:val="12"/>
          <w:w w:val="95"/>
        </w:rPr>
        <w:t xml:space="preserve"> </w:t>
      </w:r>
      <w:r>
        <w:rPr>
          <w:color w:val="212121"/>
          <w:w w:val="95"/>
        </w:rPr>
        <w:t>or</w:t>
      </w:r>
      <w:r>
        <w:rPr>
          <w:color w:val="212121"/>
          <w:spacing w:val="12"/>
          <w:w w:val="95"/>
        </w:rPr>
        <w:t xml:space="preserve"> </w:t>
      </w:r>
      <w:r>
        <w:rPr>
          <w:color w:val="212121"/>
          <w:w w:val="95"/>
        </w:rPr>
        <w:t>employee</w:t>
      </w:r>
      <w:r>
        <w:rPr>
          <w:color w:val="212121"/>
          <w:spacing w:val="9"/>
          <w:w w:val="95"/>
        </w:rPr>
        <w:t xml:space="preserve"> </w:t>
      </w:r>
      <w:r>
        <w:rPr>
          <w:color w:val="212121"/>
          <w:w w:val="95"/>
        </w:rPr>
        <w:t>of,</w:t>
      </w:r>
      <w:r>
        <w:rPr>
          <w:color w:val="212121"/>
          <w:spacing w:val="12"/>
          <w:w w:val="95"/>
        </w:rPr>
        <w:t xml:space="preserve"> </w:t>
      </w:r>
      <w:r>
        <w:rPr>
          <w:color w:val="212121"/>
          <w:w w:val="95"/>
        </w:rPr>
        <w:t>or</w:t>
      </w:r>
      <w:r>
        <w:rPr>
          <w:color w:val="212121"/>
          <w:spacing w:val="11"/>
          <w:w w:val="95"/>
        </w:rPr>
        <w:t xml:space="preserve"> </w:t>
      </w:r>
      <w:r>
        <w:rPr>
          <w:color w:val="212121"/>
          <w:w w:val="95"/>
        </w:rPr>
        <w:t>otherwise</w:t>
      </w:r>
      <w:r>
        <w:rPr>
          <w:color w:val="212121"/>
          <w:spacing w:val="14"/>
          <w:w w:val="95"/>
        </w:rPr>
        <w:t xml:space="preserve"> </w:t>
      </w:r>
      <w:r>
        <w:rPr>
          <w:color w:val="212121"/>
          <w:w w:val="95"/>
        </w:rPr>
        <w:t>engaged</w:t>
      </w:r>
      <w:r>
        <w:rPr>
          <w:color w:val="212121"/>
          <w:spacing w:val="13"/>
          <w:w w:val="95"/>
        </w:rPr>
        <w:t xml:space="preserve"> </w:t>
      </w:r>
      <w:r>
        <w:rPr>
          <w:color w:val="212121"/>
          <w:w w:val="95"/>
        </w:rPr>
        <w:t>by,</w:t>
      </w:r>
      <w:r>
        <w:rPr>
          <w:color w:val="212121"/>
          <w:spacing w:val="12"/>
          <w:w w:val="95"/>
        </w:rPr>
        <w:t xml:space="preserve"> </w:t>
      </w:r>
      <w:r>
        <w:rPr>
          <w:color w:val="212121"/>
          <w:w w:val="95"/>
        </w:rPr>
        <w:t>DRC</w:t>
      </w:r>
      <w:r>
        <w:rPr>
          <w:color w:val="212121"/>
          <w:spacing w:val="9"/>
          <w:w w:val="95"/>
        </w:rPr>
        <w:t xml:space="preserve"> </w:t>
      </w:r>
      <w:r>
        <w:rPr>
          <w:color w:val="212121"/>
          <w:w w:val="95"/>
        </w:rPr>
        <w:t>and</w:t>
      </w:r>
      <w:r>
        <w:rPr>
          <w:color w:val="212121"/>
          <w:spacing w:val="16"/>
          <w:w w:val="95"/>
        </w:rPr>
        <w:t xml:space="preserve"> </w:t>
      </w:r>
      <w:r>
        <w:rPr>
          <w:color w:val="212121"/>
          <w:w w:val="95"/>
        </w:rPr>
        <w:t>was</w:t>
      </w:r>
      <w:r>
        <w:rPr>
          <w:color w:val="212121"/>
          <w:spacing w:val="15"/>
          <w:w w:val="95"/>
        </w:rPr>
        <w:t xml:space="preserve"> </w:t>
      </w:r>
      <w:r>
        <w:rPr>
          <w:color w:val="212121"/>
          <w:w w:val="95"/>
        </w:rPr>
        <w:t>engaged</w:t>
      </w:r>
      <w:r>
        <w:rPr>
          <w:color w:val="212121"/>
          <w:spacing w:val="13"/>
          <w:w w:val="95"/>
        </w:rPr>
        <w:t xml:space="preserve"> </w:t>
      </w:r>
      <w:r>
        <w:rPr>
          <w:color w:val="212121"/>
          <w:w w:val="95"/>
        </w:rPr>
        <w:t>directly,</w:t>
      </w:r>
      <w:r>
        <w:rPr>
          <w:color w:val="212121"/>
          <w:spacing w:val="21"/>
          <w:w w:val="95"/>
        </w:rPr>
        <w:t xml:space="preserve"> </w:t>
      </w:r>
      <w:r>
        <w:rPr>
          <w:color w:val="212121"/>
          <w:w w:val="95"/>
        </w:rPr>
        <w:t>or</w:t>
      </w:r>
      <w:r>
        <w:rPr>
          <w:color w:val="212121"/>
          <w:spacing w:val="11"/>
          <w:w w:val="95"/>
        </w:rPr>
        <w:t xml:space="preserve"> </w:t>
      </w:r>
      <w:r>
        <w:rPr>
          <w:color w:val="212121"/>
          <w:w w:val="95"/>
        </w:rPr>
        <w:t>indirectly,</w:t>
      </w:r>
      <w:r>
        <w:rPr>
          <w:color w:val="212121"/>
          <w:spacing w:val="11"/>
          <w:w w:val="95"/>
        </w:rPr>
        <w:t xml:space="preserve"> </w:t>
      </w:r>
      <w:r>
        <w:rPr>
          <w:color w:val="212121"/>
          <w:w w:val="95"/>
        </w:rPr>
        <w:t>in</w:t>
      </w:r>
      <w:r>
        <w:rPr>
          <w:color w:val="212121"/>
          <w:spacing w:val="13"/>
          <w:w w:val="95"/>
        </w:rPr>
        <w:t xml:space="preserve"> </w:t>
      </w:r>
      <w:r>
        <w:rPr>
          <w:color w:val="212121"/>
          <w:w w:val="95"/>
        </w:rPr>
        <w:t>the</w:t>
      </w:r>
      <w:r>
        <w:rPr>
          <w:color w:val="212121"/>
          <w:spacing w:val="10"/>
          <w:w w:val="95"/>
        </w:rPr>
        <w:t xml:space="preserve"> </w:t>
      </w:r>
      <w:r>
        <w:rPr>
          <w:color w:val="212121"/>
          <w:w w:val="95"/>
        </w:rPr>
        <w:t>planning</w:t>
      </w:r>
      <w:r>
        <w:rPr>
          <w:color w:val="212121"/>
          <w:spacing w:val="11"/>
          <w:w w:val="95"/>
        </w:rPr>
        <w:t xml:space="preserve"> </w:t>
      </w:r>
      <w:r>
        <w:rPr>
          <w:color w:val="212121"/>
          <w:w w:val="95"/>
        </w:rPr>
        <w:t>or</w:t>
      </w:r>
      <w:r>
        <w:rPr>
          <w:color w:val="212121"/>
          <w:spacing w:val="12"/>
          <w:w w:val="95"/>
        </w:rPr>
        <w:t xml:space="preserve"> </w:t>
      </w:r>
      <w:r>
        <w:rPr>
          <w:color w:val="212121"/>
          <w:w w:val="95"/>
        </w:rPr>
        <w:t>performance</w:t>
      </w:r>
      <w:r>
        <w:rPr>
          <w:color w:val="212121"/>
          <w:spacing w:val="1"/>
          <w:w w:val="95"/>
        </w:rPr>
        <w:t xml:space="preserve"> </w:t>
      </w:r>
      <w:r>
        <w:rPr>
          <w:color w:val="212121"/>
        </w:rPr>
        <w:t>of</w:t>
      </w:r>
      <w:r>
        <w:rPr>
          <w:color w:val="212121"/>
          <w:spacing w:val="-3"/>
        </w:rPr>
        <w:t xml:space="preserve"> </w:t>
      </w:r>
      <w:r>
        <w:rPr>
          <w:color w:val="212121"/>
        </w:rPr>
        <w:t>the</w:t>
      </w:r>
      <w:r>
        <w:rPr>
          <w:color w:val="212121"/>
          <w:spacing w:val="-1"/>
        </w:rPr>
        <w:t xml:space="preserve"> </w:t>
      </w:r>
      <w:r>
        <w:rPr>
          <w:color w:val="212121"/>
        </w:rPr>
        <w:t>requirement, project, or</w:t>
      </w:r>
      <w:r>
        <w:rPr>
          <w:color w:val="212121"/>
          <w:spacing w:val="-1"/>
        </w:rPr>
        <w:t xml:space="preserve"> </w:t>
      </w:r>
      <w:r>
        <w:rPr>
          <w:color w:val="212121"/>
        </w:rPr>
        <w:t>activity to which</w:t>
      </w:r>
      <w:r>
        <w:rPr>
          <w:color w:val="212121"/>
          <w:spacing w:val="1"/>
        </w:rPr>
        <w:t xml:space="preserve"> </w:t>
      </w:r>
      <w:r>
        <w:rPr>
          <w:color w:val="212121"/>
        </w:rPr>
        <w:t>this</w:t>
      </w:r>
      <w:r>
        <w:rPr>
          <w:color w:val="212121"/>
          <w:spacing w:val="6"/>
        </w:rPr>
        <w:t xml:space="preserve"> </w:t>
      </w:r>
      <w:r>
        <w:rPr>
          <w:color w:val="212121"/>
        </w:rPr>
        <w:t>RFP</w:t>
      </w:r>
      <w:r>
        <w:rPr>
          <w:color w:val="212121"/>
          <w:spacing w:val="-1"/>
        </w:rPr>
        <w:t xml:space="preserve"> </w:t>
      </w:r>
      <w:r>
        <w:rPr>
          <w:color w:val="212121"/>
        </w:rPr>
        <w:t>relates.</w:t>
      </w:r>
    </w:p>
    <w:p w14:paraId="7123D603" w14:textId="77777777" w:rsidR="006221B2" w:rsidRDefault="006221B2">
      <w:pPr>
        <w:pStyle w:val="BodyText"/>
        <w:spacing w:before="12"/>
        <w:rPr>
          <w:sz w:val="19"/>
        </w:rPr>
      </w:pPr>
    </w:p>
    <w:p w14:paraId="7123D604" w14:textId="77777777" w:rsidR="006221B2" w:rsidRDefault="00EC6958">
      <w:pPr>
        <w:pStyle w:val="Heading1"/>
        <w:numPr>
          <w:ilvl w:val="0"/>
          <w:numId w:val="7"/>
        </w:numPr>
        <w:tabs>
          <w:tab w:val="left" w:pos="860"/>
          <w:tab w:val="left" w:pos="861"/>
        </w:tabs>
        <w:ind w:hanging="721"/>
      </w:pPr>
      <w:r>
        <w:t>CORRUPT</w:t>
      </w:r>
      <w:r>
        <w:rPr>
          <w:spacing w:val="-4"/>
        </w:rPr>
        <w:t xml:space="preserve"> </w:t>
      </w:r>
      <w:r>
        <w:t>PRACTICES</w:t>
      </w:r>
    </w:p>
    <w:p w14:paraId="7123D606" w14:textId="100A3458" w:rsidR="006221B2" w:rsidRDefault="00EC6958" w:rsidP="00F86754">
      <w:pPr>
        <w:pStyle w:val="BodyText"/>
        <w:spacing w:before="1"/>
        <w:ind w:left="140"/>
        <w:jc w:val="both"/>
        <w:rPr>
          <w:color w:val="212121"/>
        </w:rPr>
      </w:pPr>
      <w:r>
        <w:rPr>
          <w:color w:val="212121"/>
        </w:rPr>
        <w:t>DRC</w:t>
      </w:r>
      <w:r>
        <w:rPr>
          <w:color w:val="212121"/>
          <w:spacing w:val="-4"/>
        </w:rPr>
        <w:t xml:space="preserve"> </w:t>
      </w:r>
      <w:r>
        <w:rPr>
          <w:color w:val="212121"/>
        </w:rPr>
        <w:t>has</w:t>
      </w:r>
      <w:r>
        <w:rPr>
          <w:color w:val="212121"/>
          <w:spacing w:val="-1"/>
        </w:rPr>
        <w:t xml:space="preserve"> </w:t>
      </w:r>
      <w:r>
        <w:rPr>
          <w:color w:val="212121"/>
        </w:rPr>
        <w:t>zero</w:t>
      </w:r>
      <w:r>
        <w:rPr>
          <w:color w:val="212121"/>
          <w:spacing w:val="-2"/>
        </w:rPr>
        <w:t xml:space="preserve"> </w:t>
      </w:r>
      <w:r>
        <w:rPr>
          <w:color w:val="212121"/>
        </w:rPr>
        <w:t>tolerance</w:t>
      </w:r>
      <w:r>
        <w:rPr>
          <w:color w:val="212121"/>
          <w:spacing w:val="-4"/>
        </w:rPr>
        <w:t xml:space="preserve"> </w:t>
      </w:r>
      <w:r>
        <w:rPr>
          <w:color w:val="212121"/>
        </w:rPr>
        <w:t>for</w:t>
      </w:r>
      <w:r>
        <w:rPr>
          <w:color w:val="212121"/>
          <w:spacing w:val="-2"/>
        </w:rPr>
        <w:t xml:space="preserve"> </w:t>
      </w:r>
      <w:r>
        <w:rPr>
          <w:color w:val="212121"/>
        </w:rPr>
        <w:t>corruption.</w:t>
      </w:r>
    </w:p>
    <w:p w14:paraId="7286CA70" w14:textId="77777777" w:rsidR="00F86754" w:rsidRDefault="00F86754" w:rsidP="00F86754">
      <w:pPr>
        <w:pStyle w:val="BodyText"/>
        <w:spacing w:before="1"/>
        <w:ind w:left="140"/>
        <w:jc w:val="both"/>
      </w:pPr>
    </w:p>
    <w:p w14:paraId="7123D608" w14:textId="38112CEA" w:rsidR="006221B2" w:rsidRDefault="00EC6958" w:rsidP="00F86754">
      <w:pPr>
        <w:pStyle w:val="BodyText"/>
        <w:ind w:left="140" w:right="140"/>
        <w:jc w:val="both"/>
        <w:rPr>
          <w:color w:val="212121"/>
        </w:rPr>
      </w:pPr>
      <w:r>
        <w:rPr>
          <w:color w:val="212121"/>
        </w:rPr>
        <w:t>The Bidder represents and warrants that neither it nor any of its potential subcontractors are engaged in any form of</w:t>
      </w:r>
      <w:r>
        <w:rPr>
          <w:color w:val="212121"/>
          <w:spacing w:val="1"/>
        </w:rPr>
        <w:t xml:space="preserve"> </w:t>
      </w:r>
      <w:r>
        <w:rPr>
          <w:color w:val="212121"/>
        </w:rPr>
        <w:t>corruption,</w:t>
      </w:r>
      <w:r>
        <w:rPr>
          <w:color w:val="212121"/>
          <w:spacing w:val="-1"/>
        </w:rPr>
        <w:t xml:space="preserve"> </w:t>
      </w:r>
      <w:r>
        <w:rPr>
          <w:color w:val="212121"/>
        </w:rPr>
        <w:t>defined by DRC</w:t>
      </w:r>
      <w:r>
        <w:rPr>
          <w:color w:val="212121"/>
          <w:spacing w:val="-1"/>
        </w:rPr>
        <w:t xml:space="preserve"> </w:t>
      </w:r>
      <w:r>
        <w:rPr>
          <w:color w:val="212121"/>
        </w:rPr>
        <w:t>as</w:t>
      </w:r>
      <w:r>
        <w:rPr>
          <w:color w:val="212121"/>
          <w:spacing w:val="-1"/>
        </w:rPr>
        <w:t xml:space="preserve"> </w:t>
      </w:r>
      <w:r>
        <w:rPr>
          <w:color w:val="212121"/>
        </w:rPr>
        <w:t>the</w:t>
      </w:r>
      <w:r>
        <w:rPr>
          <w:color w:val="212121"/>
          <w:spacing w:val="-1"/>
        </w:rPr>
        <w:t xml:space="preserve"> </w:t>
      </w:r>
      <w:r>
        <w:rPr>
          <w:color w:val="212121"/>
        </w:rPr>
        <w:t>misuse</w:t>
      </w:r>
      <w:r>
        <w:rPr>
          <w:color w:val="212121"/>
          <w:spacing w:val="-1"/>
        </w:rPr>
        <w:t xml:space="preserve"> </w:t>
      </w:r>
      <w:r>
        <w:rPr>
          <w:color w:val="212121"/>
        </w:rPr>
        <w:t>of</w:t>
      </w:r>
      <w:r>
        <w:rPr>
          <w:color w:val="212121"/>
          <w:spacing w:val="-2"/>
        </w:rPr>
        <w:t xml:space="preserve"> </w:t>
      </w:r>
      <w:r>
        <w:rPr>
          <w:color w:val="212121"/>
        </w:rPr>
        <w:t>entrusted</w:t>
      </w:r>
      <w:r>
        <w:rPr>
          <w:color w:val="212121"/>
          <w:spacing w:val="-1"/>
        </w:rPr>
        <w:t xml:space="preserve"> </w:t>
      </w:r>
      <w:r>
        <w:rPr>
          <w:color w:val="212121"/>
        </w:rPr>
        <w:t>power for private</w:t>
      </w:r>
      <w:r>
        <w:rPr>
          <w:color w:val="212121"/>
          <w:spacing w:val="-1"/>
        </w:rPr>
        <w:t xml:space="preserve"> </w:t>
      </w:r>
      <w:r>
        <w:rPr>
          <w:color w:val="212121"/>
        </w:rPr>
        <w:t>gain.</w:t>
      </w:r>
    </w:p>
    <w:p w14:paraId="05F4DB29" w14:textId="77777777" w:rsidR="00F86754" w:rsidRPr="00F86754" w:rsidRDefault="00F86754" w:rsidP="00F86754">
      <w:pPr>
        <w:pStyle w:val="BodyText"/>
        <w:ind w:left="140" w:right="140"/>
        <w:jc w:val="both"/>
      </w:pPr>
    </w:p>
    <w:p w14:paraId="7123D609" w14:textId="77777777" w:rsidR="006221B2" w:rsidRDefault="00EC6958">
      <w:pPr>
        <w:pStyle w:val="BodyText"/>
        <w:spacing w:before="1"/>
        <w:ind w:left="140" w:right="134"/>
        <w:jc w:val="both"/>
      </w:pPr>
      <w:r>
        <w:rPr>
          <w:color w:val="212121"/>
        </w:rPr>
        <w:t>This definition is not limited to interactions with public officials and covers both attempted and actual corruption, as well as</w:t>
      </w:r>
      <w:r>
        <w:rPr>
          <w:color w:val="212121"/>
          <w:spacing w:val="1"/>
        </w:rPr>
        <w:t xml:space="preserve"> </w:t>
      </w:r>
      <w:r>
        <w:rPr>
          <w:color w:val="212121"/>
        </w:rPr>
        <w:t xml:space="preserve">monetary and non-monetary corruption. The definition includes, but is not limited to, corruption in the form </w:t>
      </w:r>
      <w:proofErr w:type="gramStart"/>
      <w:r>
        <w:rPr>
          <w:color w:val="212121"/>
        </w:rPr>
        <w:t>of:</w:t>
      </w:r>
      <w:proofErr w:type="gramEnd"/>
      <w:r>
        <w:rPr>
          <w:color w:val="212121"/>
        </w:rPr>
        <w:t xml:space="preserve"> facilitation</w:t>
      </w:r>
      <w:r>
        <w:rPr>
          <w:color w:val="212121"/>
          <w:spacing w:val="1"/>
        </w:rPr>
        <w:t xml:space="preserve"> </w:t>
      </w:r>
      <w:r>
        <w:rPr>
          <w:color w:val="212121"/>
        </w:rPr>
        <w:t>payments,</w:t>
      </w:r>
      <w:r>
        <w:rPr>
          <w:color w:val="212121"/>
          <w:spacing w:val="1"/>
        </w:rPr>
        <w:t xml:space="preserve"> </w:t>
      </w:r>
      <w:r>
        <w:rPr>
          <w:color w:val="212121"/>
        </w:rPr>
        <w:t>bribery,</w:t>
      </w:r>
      <w:r>
        <w:rPr>
          <w:color w:val="212121"/>
          <w:spacing w:val="1"/>
        </w:rPr>
        <w:t xml:space="preserve"> </w:t>
      </w:r>
      <w:r>
        <w:rPr>
          <w:color w:val="212121"/>
        </w:rPr>
        <w:t>gifts</w:t>
      </w:r>
      <w:r>
        <w:rPr>
          <w:color w:val="212121"/>
          <w:spacing w:val="1"/>
        </w:rPr>
        <w:t xml:space="preserve"> </w:t>
      </w:r>
      <w:r>
        <w:rPr>
          <w:color w:val="212121"/>
        </w:rPr>
        <w:t>constituting</w:t>
      </w:r>
      <w:r>
        <w:rPr>
          <w:color w:val="212121"/>
          <w:spacing w:val="1"/>
        </w:rPr>
        <w:t xml:space="preserve"> </w:t>
      </w:r>
      <w:r>
        <w:rPr>
          <w:color w:val="212121"/>
        </w:rPr>
        <w:t>an</w:t>
      </w:r>
      <w:r>
        <w:rPr>
          <w:color w:val="212121"/>
          <w:spacing w:val="1"/>
        </w:rPr>
        <w:t xml:space="preserve"> </w:t>
      </w:r>
      <w:r>
        <w:rPr>
          <w:color w:val="212121"/>
        </w:rPr>
        <w:t>undue</w:t>
      </w:r>
      <w:r>
        <w:rPr>
          <w:color w:val="212121"/>
          <w:spacing w:val="1"/>
        </w:rPr>
        <w:t xml:space="preserve"> </w:t>
      </w:r>
      <w:r>
        <w:rPr>
          <w:color w:val="212121"/>
        </w:rPr>
        <w:t>influence,</w:t>
      </w:r>
      <w:r>
        <w:rPr>
          <w:color w:val="212121"/>
          <w:spacing w:val="1"/>
        </w:rPr>
        <w:t xml:space="preserve"> </w:t>
      </w:r>
      <w:r>
        <w:rPr>
          <w:color w:val="212121"/>
        </w:rPr>
        <w:t>kickbacks,</w:t>
      </w:r>
      <w:r>
        <w:rPr>
          <w:color w:val="212121"/>
          <w:spacing w:val="1"/>
        </w:rPr>
        <w:t xml:space="preserve"> </w:t>
      </w:r>
      <w:proofErr w:type="spellStart"/>
      <w:r>
        <w:rPr>
          <w:color w:val="212121"/>
        </w:rPr>
        <w:t>favouritism</w:t>
      </w:r>
      <w:proofErr w:type="spellEnd"/>
      <w:r>
        <w:rPr>
          <w:color w:val="212121"/>
        </w:rPr>
        <w:t>,</w:t>
      </w:r>
      <w:r>
        <w:rPr>
          <w:color w:val="212121"/>
          <w:spacing w:val="1"/>
        </w:rPr>
        <w:t xml:space="preserve"> </w:t>
      </w:r>
      <w:r>
        <w:rPr>
          <w:color w:val="212121"/>
        </w:rPr>
        <w:t>cronyism,</w:t>
      </w:r>
      <w:r>
        <w:rPr>
          <w:color w:val="212121"/>
          <w:spacing w:val="1"/>
        </w:rPr>
        <w:t xml:space="preserve"> </w:t>
      </w:r>
      <w:r>
        <w:rPr>
          <w:color w:val="212121"/>
        </w:rPr>
        <w:t>nepotism,</w:t>
      </w:r>
      <w:r>
        <w:rPr>
          <w:color w:val="212121"/>
          <w:spacing w:val="1"/>
        </w:rPr>
        <w:t xml:space="preserve"> </w:t>
      </w:r>
      <w:r>
        <w:rPr>
          <w:color w:val="212121"/>
        </w:rPr>
        <w:t>extortion,</w:t>
      </w:r>
      <w:r>
        <w:rPr>
          <w:color w:val="212121"/>
          <w:spacing w:val="1"/>
        </w:rPr>
        <w:t xml:space="preserve"> </w:t>
      </w:r>
      <w:r>
        <w:rPr>
          <w:color w:val="212121"/>
        </w:rPr>
        <w:t>embezzlement, misuse of confidential information, theft, and various forms of fraud, such as forgery or falsification of</w:t>
      </w:r>
      <w:r>
        <w:rPr>
          <w:color w:val="212121"/>
          <w:spacing w:val="1"/>
        </w:rPr>
        <w:t xml:space="preserve"> </w:t>
      </w:r>
      <w:r>
        <w:rPr>
          <w:color w:val="212121"/>
        </w:rPr>
        <w:t xml:space="preserve">documents, and financial or procurement fraud. No offer, payment, </w:t>
      </w:r>
      <w:proofErr w:type="gramStart"/>
      <w:r>
        <w:rPr>
          <w:color w:val="212121"/>
        </w:rPr>
        <w:t>consideration</w:t>
      </w:r>
      <w:proofErr w:type="gramEnd"/>
      <w:r>
        <w:rPr>
          <w:color w:val="212121"/>
        </w:rPr>
        <w:t xml:space="preserve"> or benefit of any kind, which could be</w:t>
      </w:r>
      <w:r>
        <w:rPr>
          <w:color w:val="212121"/>
          <w:spacing w:val="1"/>
        </w:rPr>
        <w:t xml:space="preserve"> </w:t>
      </w:r>
      <w:r>
        <w:rPr>
          <w:color w:val="212121"/>
        </w:rPr>
        <w:t>regarded as an illegal or corrupt practice, shall be made, promised, sought or accepted – directly or indirectly – as an</w:t>
      </w:r>
      <w:r>
        <w:rPr>
          <w:color w:val="212121"/>
          <w:spacing w:val="1"/>
        </w:rPr>
        <w:t xml:space="preserve"> </w:t>
      </w:r>
      <w:r>
        <w:rPr>
          <w:color w:val="212121"/>
        </w:rPr>
        <w:t xml:space="preserve">inducement or reward in relation to activities funded by DRC, including tendering, award or </w:t>
      </w:r>
      <w:r>
        <w:rPr>
          <w:color w:val="212121"/>
        </w:rPr>
        <w:lastRenderedPageBreak/>
        <w:t>execution of contracts. DRC</w:t>
      </w:r>
      <w:r>
        <w:rPr>
          <w:color w:val="212121"/>
          <w:spacing w:val="1"/>
        </w:rPr>
        <w:t xml:space="preserve"> </w:t>
      </w:r>
      <w:r>
        <w:rPr>
          <w:color w:val="212121"/>
        </w:rPr>
        <w:t>reserves the right, without prejudice to any other right or remedy available to it, according to any violation of this clause to</w:t>
      </w:r>
      <w:r>
        <w:rPr>
          <w:color w:val="212121"/>
          <w:spacing w:val="1"/>
        </w:rPr>
        <w:t xml:space="preserve"> </w:t>
      </w:r>
      <w:r>
        <w:rPr>
          <w:color w:val="212121"/>
        </w:rPr>
        <w:t>immediately</w:t>
      </w:r>
      <w:r>
        <w:rPr>
          <w:color w:val="212121"/>
          <w:spacing w:val="-2"/>
        </w:rPr>
        <w:t xml:space="preserve"> </w:t>
      </w:r>
      <w:r>
        <w:rPr>
          <w:color w:val="212121"/>
        </w:rPr>
        <w:t>reject</w:t>
      </w:r>
      <w:r>
        <w:rPr>
          <w:color w:val="212121"/>
          <w:spacing w:val="-2"/>
        </w:rPr>
        <w:t xml:space="preserve"> </w:t>
      </w:r>
      <w:r>
        <w:rPr>
          <w:color w:val="212121"/>
        </w:rPr>
        <w:t>the</w:t>
      </w:r>
      <w:r>
        <w:rPr>
          <w:color w:val="212121"/>
          <w:spacing w:val="-2"/>
        </w:rPr>
        <w:t xml:space="preserve"> </w:t>
      </w:r>
      <w:r>
        <w:rPr>
          <w:color w:val="212121"/>
        </w:rPr>
        <w:t>submitted</w:t>
      </w:r>
      <w:r>
        <w:rPr>
          <w:color w:val="212121"/>
          <w:spacing w:val="-2"/>
        </w:rPr>
        <w:t xml:space="preserve"> </w:t>
      </w:r>
      <w:r>
        <w:rPr>
          <w:color w:val="212121"/>
        </w:rPr>
        <w:t>offer,</w:t>
      </w:r>
      <w:r>
        <w:rPr>
          <w:color w:val="212121"/>
          <w:spacing w:val="-1"/>
        </w:rPr>
        <w:t xml:space="preserve"> </w:t>
      </w:r>
      <w:r>
        <w:rPr>
          <w:color w:val="212121"/>
        </w:rPr>
        <w:t>and</w:t>
      </w:r>
      <w:r>
        <w:rPr>
          <w:color w:val="212121"/>
          <w:spacing w:val="-2"/>
        </w:rPr>
        <w:t xml:space="preserve"> </w:t>
      </w:r>
      <w:r>
        <w:rPr>
          <w:color w:val="212121"/>
        </w:rPr>
        <w:t>to</w:t>
      </w:r>
      <w:r>
        <w:rPr>
          <w:color w:val="212121"/>
          <w:spacing w:val="-1"/>
        </w:rPr>
        <w:t xml:space="preserve"> </w:t>
      </w:r>
      <w:r>
        <w:rPr>
          <w:color w:val="212121"/>
        </w:rPr>
        <w:t>take</w:t>
      </w:r>
      <w:r>
        <w:rPr>
          <w:color w:val="212121"/>
          <w:spacing w:val="-3"/>
        </w:rPr>
        <w:t xml:space="preserve"> </w:t>
      </w:r>
      <w:r>
        <w:rPr>
          <w:color w:val="212121"/>
        </w:rPr>
        <w:t>such</w:t>
      </w:r>
      <w:r>
        <w:rPr>
          <w:color w:val="212121"/>
          <w:spacing w:val="-1"/>
        </w:rPr>
        <w:t xml:space="preserve"> </w:t>
      </w:r>
      <w:r>
        <w:rPr>
          <w:color w:val="212121"/>
        </w:rPr>
        <w:t>additional</w:t>
      </w:r>
      <w:r>
        <w:rPr>
          <w:color w:val="212121"/>
          <w:spacing w:val="-2"/>
        </w:rPr>
        <w:t xml:space="preserve"> </w:t>
      </w:r>
      <w:r>
        <w:rPr>
          <w:color w:val="212121"/>
        </w:rPr>
        <w:t>action,</w:t>
      </w:r>
      <w:r>
        <w:rPr>
          <w:color w:val="212121"/>
          <w:spacing w:val="-1"/>
        </w:rPr>
        <w:t xml:space="preserve"> </w:t>
      </w:r>
      <w:r>
        <w:rPr>
          <w:color w:val="212121"/>
        </w:rPr>
        <w:t>civil</w:t>
      </w:r>
      <w:r>
        <w:rPr>
          <w:color w:val="212121"/>
          <w:spacing w:val="-2"/>
        </w:rPr>
        <w:t xml:space="preserve"> </w:t>
      </w:r>
      <w:r>
        <w:rPr>
          <w:color w:val="212121"/>
        </w:rPr>
        <w:t>and/or</w:t>
      </w:r>
      <w:r>
        <w:rPr>
          <w:color w:val="212121"/>
          <w:spacing w:val="-1"/>
        </w:rPr>
        <w:t xml:space="preserve"> </w:t>
      </w:r>
      <w:r>
        <w:rPr>
          <w:color w:val="212121"/>
        </w:rPr>
        <w:t>criminal,</w:t>
      </w:r>
      <w:r>
        <w:rPr>
          <w:color w:val="212121"/>
          <w:spacing w:val="-2"/>
        </w:rPr>
        <w:t xml:space="preserve"> </w:t>
      </w:r>
      <w:r>
        <w:rPr>
          <w:color w:val="212121"/>
        </w:rPr>
        <w:t>as</w:t>
      </w:r>
      <w:r>
        <w:rPr>
          <w:color w:val="212121"/>
          <w:spacing w:val="-1"/>
        </w:rPr>
        <w:t xml:space="preserve"> </w:t>
      </w:r>
      <w:r>
        <w:rPr>
          <w:color w:val="212121"/>
        </w:rPr>
        <w:t>may</w:t>
      </w:r>
      <w:r>
        <w:rPr>
          <w:color w:val="212121"/>
          <w:spacing w:val="-1"/>
        </w:rPr>
        <w:t xml:space="preserve"> </w:t>
      </w:r>
      <w:r>
        <w:rPr>
          <w:color w:val="212121"/>
        </w:rPr>
        <w:t>be</w:t>
      </w:r>
      <w:r>
        <w:rPr>
          <w:color w:val="212121"/>
          <w:spacing w:val="-2"/>
        </w:rPr>
        <w:t xml:space="preserve"> </w:t>
      </w:r>
      <w:r>
        <w:rPr>
          <w:color w:val="212121"/>
        </w:rPr>
        <w:t>appropriate.</w:t>
      </w:r>
    </w:p>
    <w:p w14:paraId="7123D60A" w14:textId="77777777" w:rsidR="006221B2" w:rsidRDefault="006221B2">
      <w:pPr>
        <w:pStyle w:val="BodyText"/>
        <w:spacing w:before="11"/>
        <w:rPr>
          <w:sz w:val="19"/>
        </w:rPr>
      </w:pPr>
    </w:p>
    <w:p w14:paraId="7123D60B" w14:textId="77777777" w:rsidR="006221B2" w:rsidRDefault="00EC6958">
      <w:pPr>
        <w:pStyle w:val="BodyText"/>
        <w:spacing w:before="1"/>
        <w:ind w:left="140" w:right="135"/>
        <w:jc w:val="both"/>
      </w:pPr>
      <w:r>
        <w:rPr>
          <w:color w:val="212121"/>
        </w:rPr>
        <w:t>The Bidder agrees to accurately communicate DRC’s policy with regards to Anti- Corruption to Third Parties. The Bidder</w:t>
      </w:r>
      <w:r>
        <w:rPr>
          <w:color w:val="212121"/>
          <w:spacing w:val="1"/>
        </w:rPr>
        <w:t xml:space="preserve"> </w:t>
      </w:r>
      <w:r>
        <w:rPr>
          <w:color w:val="212121"/>
          <w:spacing w:val="-1"/>
        </w:rPr>
        <w:t>furthermore</w:t>
      </w:r>
      <w:r>
        <w:rPr>
          <w:color w:val="212121"/>
          <w:spacing w:val="-11"/>
        </w:rPr>
        <w:t xml:space="preserve"> </w:t>
      </w:r>
      <w:r>
        <w:rPr>
          <w:color w:val="212121"/>
        </w:rPr>
        <w:t>agrees</w:t>
      </w:r>
      <w:r>
        <w:rPr>
          <w:color w:val="212121"/>
          <w:spacing w:val="-8"/>
        </w:rPr>
        <w:t xml:space="preserve"> </w:t>
      </w:r>
      <w:r>
        <w:rPr>
          <w:color w:val="212121"/>
        </w:rPr>
        <w:t>to</w:t>
      </w:r>
      <w:r>
        <w:rPr>
          <w:color w:val="212121"/>
          <w:spacing w:val="-8"/>
        </w:rPr>
        <w:t xml:space="preserve"> </w:t>
      </w:r>
      <w:r>
        <w:rPr>
          <w:color w:val="212121"/>
        </w:rPr>
        <w:t>inform</w:t>
      </w:r>
      <w:r>
        <w:rPr>
          <w:color w:val="212121"/>
          <w:spacing w:val="-10"/>
        </w:rPr>
        <w:t xml:space="preserve"> </w:t>
      </w:r>
      <w:r>
        <w:rPr>
          <w:color w:val="212121"/>
        </w:rPr>
        <w:t>DRC</w:t>
      </w:r>
      <w:r>
        <w:rPr>
          <w:color w:val="212121"/>
          <w:spacing w:val="-11"/>
        </w:rPr>
        <w:t xml:space="preserve"> </w:t>
      </w:r>
      <w:r>
        <w:rPr>
          <w:color w:val="212121"/>
        </w:rPr>
        <w:t>immediately</w:t>
      </w:r>
      <w:r>
        <w:rPr>
          <w:color w:val="212121"/>
          <w:spacing w:val="-9"/>
        </w:rPr>
        <w:t xml:space="preserve"> </w:t>
      </w:r>
      <w:r>
        <w:rPr>
          <w:color w:val="212121"/>
        </w:rPr>
        <w:t>of</w:t>
      </w:r>
      <w:r>
        <w:rPr>
          <w:color w:val="212121"/>
          <w:spacing w:val="-10"/>
        </w:rPr>
        <w:t xml:space="preserve"> </w:t>
      </w:r>
      <w:r>
        <w:rPr>
          <w:color w:val="212121"/>
        </w:rPr>
        <w:t>any</w:t>
      </w:r>
      <w:r>
        <w:rPr>
          <w:color w:val="212121"/>
          <w:spacing w:val="-8"/>
        </w:rPr>
        <w:t xml:space="preserve"> </w:t>
      </w:r>
      <w:r>
        <w:rPr>
          <w:color w:val="212121"/>
        </w:rPr>
        <w:t>suspicion</w:t>
      </w:r>
      <w:r>
        <w:rPr>
          <w:color w:val="212121"/>
          <w:spacing w:val="-9"/>
        </w:rPr>
        <w:t xml:space="preserve"> </w:t>
      </w:r>
      <w:r>
        <w:rPr>
          <w:color w:val="212121"/>
        </w:rPr>
        <w:t>or</w:t>
      </w:r>
      <w:r>
        <w:rPr>
          <w:color w:val="212121"/>
          <w:spacing w:val="-9"/>
        </w:rPr>
        <w:t xml:space="preserve"> </w:t>
      </w:r>
      <w:r>
        <w:rPr>
          <w:color w:val="212121"/>
        </w:rPr>
        <w:t>information</w:t>
      </w:r>
      <w:r>
        <w:rPr>
          <w:color w:val="212121"/>
          <w:spacing w:val="-8"/>
        </w:rPr>
        <w:t xml:space="preserve"> </w:t>
      </w:r>
      <w:r>
        <w:rPr>
          <w:color w:val="212121"/>
        </w:rPr>
        <w:t>it</w:t>
      </w:r>
      <w:r>
        <w:rPr>
          <w:color w:val="212121"/>
          <w:spacing w:val="-11"/>
        </w:rPr>
        <w:t xml:space="preserve"> </w:t>
      </w:r>
      <w:r>
        <w:rPr>
          <w:color w:val="212121"/>
        </w:rPr>
        <w:t>receives</w:t>
      </w:r>
      <w:r>
        <w:rPr>
          <w:color w:val="212121"/>
          <w:spacing w:val="-9"/>
        </w:rPr>
        <w:t xml:space="preserve"> </w:t>
      </w:r>
      <w:r>
        <w:rPr>
          <w:color w:val="212121"/>
        </w:rPr>
        <w:t>from</w:t>
      </w:r>
      <w:r>
        <w:rPr>
          <w:color w:val="212121"/>
          <w:spacing w:val="-10"/>
        </w:rPr>
        <w:t xml:space="preserve"> </w:t>
      </w:r>
      <w:r>
        <w:rPr>
          <w:color w:val="212121"/>
        </w:rPr>
        <w:t>any</w:t>
      </w:r>
      <w:r>
        <w:rPr>
          <w:color w:val="212121"/>
          <w:spacing w:val="-11"/>
        </w:rPr>
        <w:t xml:space="preserve"> </w:t>
      </w:r>
      <w:r>
        <w:rPr>
          <w:color w:val="212121"/>
        </w:rPr>
        <w:t>source</w:t>
      </w:r>
      <w:r>
        <w:rPr>
          <w:color w:val="212121"/>
          <w:spacing w:val="-10"/>
        </w:rPr>
        <w:t xml:space="preserve"> </w:t>
      </w:r>
      <w:r>
        <w:rPr>
          <w:color w:val="212121"/>
        </w:rPr>
        <w:t>alleging</w:t>
      </w:r>
      <w:r>
        <w:rPr>
          <w:color w:val="212121"/>
          <w:spacing w:val="-9"/>
        </w:rPr>
        <w:t xml:space="preserve"> </w:t>
      </w:r>
      <w:r>
        <w:rPr>
          <w:color w:val="212121"/>
        </w:rPr>
        <w:t>a</w:t>
      </w:r>
      <w:r>
        <w:rPr>
          <w:color w:val="212121"/>
          <w:spacing w:val="-10"/>
        </w:rPr>
        <w:t xml:space="preserve"> </w:t>
      </w:r>
      <w:r>
        <w:rPr>
          <w:color w:val="212121"/>
        </w:rPr>
        <w:t>violation</w:t>
      </w:r>
      <w:r>
        <w:rPr>
          <w:color w:val="212121"/>
          <w:spacing w:val="-42"/>
        </w:rPr>
        <w:t xml:space="preserve"> </w:t>
      </w:r>
      <w:r>
        <w:rPr>
          <w:color w:val="212121"/>
        </w:rPr>
        <w:t>of</w:t>
      </w:r>
      <w:r>
        <w:rPr>
          <w:color w:val="212121"/>
          <w:spacing w:val="-8"/>
        </w:rPr>
        <w:t xml:space="preserve"> </w:t>
      </w:r>
      <w:r>
        <w:rPr>
          <w:color w:val="212121"/>
        </w:rPr>
        <w:t>this</w:t>
      </w:r>
      <w:r>
        <w:rPr>
          <w:color w:val="212121"/>
          <w:spacing w:val="-6"/>
        </w:rPr>
        <w:t xml:space="preserve"> </w:t>
      </w:r>
      <w:r>
        <w:rPr>
          <w:color w:val="212121"/>
        </w:rPr>
        <w:t>policy</w:t>
      </w:r>
      <w:r>
        <w:rPr>
          <w:color w:val="212121"/>
          <w:spacing w:val="-6"/>
        </w:rPr>
        <w:t xml:space="preserve"> </w:t>
      </w:r>
      <w:r>
        <w:rPr>
          <w:color w:val="212121"/>
        </w:rPr>
        <w:t>to</w:t>
      </w:r>
      <w:r>
        <w:rPr>
          <w:color w:val="212121"/>
          <w:spacing w:val="-6"/>
        </w:rPr>
        <w:t xml:space="preserve"> </w:t>
      </w:r>
      <w:r>
        <w:rPr>
          <w:color w:val="212121"/>
        </w:rPr>
        <w:t>the</w:t>
      </w:r>
      <w:r>
        <w:rPr>
          <w:color w:val="212121"/>
          <w:spacing w:val="-8"/>
        </w:rPr>
        <w:t xml:space="preserve"> </w:t>
      </w:r>
      <w:r>
        <w:rPr>
          <w:color w:val="212121"/>
        </w:rPr>
        <w:t>contact</w:t>
      </w:r>
      <w:r>
        <w:rPr>
          <w:color w:val="212121"/>
          <w:spacing w:val="-7"/>
        </w:rPr>
        <w:t xml:space="preserve"> </w:t>
      </w:r>
      <w:r>
        <w:rPr>
          <w:color w:val="212121"/>
        </w:rPr>
        <w:t>details</w:t>
      </w:r>
      <w:r>
        <w:rPr>
          <w:color w:val="212121"/>
          <w:spacing w:val="-6"/>
        </w:rPr>
        <w:t xml:space="preserve"> </w:t>
      </w:r>
      <w:r>
        <w:rPr>
          <w:color w:val="212121"/>
        </w:rPr>
        <w:t>of</w:t>
      </w:r>
      <w:r>
        <w:rPr>
          <w:color w:val="212121"/>
          <w:spacing w:val="-8"/>
        </w:rPr>
        <w:t xml:space="preserve"> </w:t>
      </w:r>
      <w:r>
        <w:rPr>
          <w:color w:val="212121"/>
        </w:rPr>
        <w:t>the</w:t>
      </w:r>
      <w:r>
        <w:rPr>
          <w:color w:val="212121"/>
          <w:spacing w:val="-8"/>
        </w:rPr>
        <w:t xml:space="preserve"> </w:t>
      </w:r>
      <w:r>
        <w:rPr>
          <w:color w:val="212121"/>
        </w:rPr>
        <w:t>specific</w:t>
      </w:r>
      <w:r>
        <w:rPr>
          <w:color w:val="212121"/>
          <w:spacing w:val="-5"/>
        </w:rPr>
        <w:t xml:space="preserve"> </w:t>
      </w:r>
      <w:r>
        <w:rPr>
          <w:color w:val="212121"/>
        </w:rPr>
        <w:t>DRC</w:t>
      </w:r>
      <w:r>
        <w:rPr>
          <w:color w:val="212121"/>
          <w:spacing w:val="-8"/>
        </w:rPr>
        <w:t xml:space="preserve"> </w:t>
      </w:r>
      <w:r>
        <w:rPr>
          <w:color w:val="212121"/>
        </w:rPr>
        <w:t>country</w:t>
      </w:r>
      <w:r>
        <w:rPr>
          <w:color w:val="212121"/>
          <w:spacing w:val="-5"/>
        </w:rPr>
        <w:t xml:space="preserve"> </w:t>
      </w:r>
      <w:r>
        <w:rPr>
          <w:color w:val="212121"/>
        </w:rPr>
        <w:t>operations</w:t>
      </w:r>
      <w:r>
        <w:rPr>
          <w:color w:val="212121"/>
          <w:spacing w:val="-6"/>
        </w:rPr>
        <w:t xml:space="preserve"> </w:t>
      </w:r>
      <w:r>
        <w:rPr>
          <w:color w:val="212121"/>
        </w:rPr>
        <w:t>via</w:t>
      </w:r>
      <w:r>
        <w:rPr>
          <w:color w:val="212121"/>
          <w:spacing w:val="-6"/>
        </w:rPr>
        <w:t xml:space="preserve"> </w:t>
      </w:r>
      <w:hyperlink r:id="rId14">
        <w:r>
          <w:rPr>
            <w:color w:val="0F5CB6"/>
          </w:rPr>
          <w:t>www.drc.dk/where-we-work</w:t>
        </w:r>
        <w:r>
          <w:rPr>
            <w:color w:val="212121"/>
          </w:rPr>
          <w:t>,</w:t>
        </w:r>
        <w:r>
          <w:rPr>
            <w:color w:val="212121"/>
            <w:spacing w:val="-6"/>
          </w:rPr>
          <w:t xml:space="preserve"> </w:t>
        </w:r>
      </w:hyperlink>
      <w:r>
        <w:rPr>
          <w:color w:val="212121"/>
        </w:rPr>
        <w:t>or</w:t>
      </w:r>
      <w:r>
        <w:rPr>
          <w:color w:val="212121"/>
          <w:spacing w:val="-7"/>
        </w:rPr>
        <w:t xml:space="preserve"> </w:t>
      </w:r>
      <w:r>
        <w:rPr>
          <w:color w:val="212121"/>
        </w:rPr>
        <w:t>via</w:t>
      </w:r>
      <w:r>
        <w:rPr>
          <w:color w:val="212121"/>
          <w:spacing w:val="-6"/>
        </w:rPr>
        <w:t xml:space="preserve"> </w:t>
      </w:r>
      <w:r>
        <w:rPr>
          <w:color w:val="212121"/>
        </w:rPr>
        <w:t>DRC’s</w:t>
      </w:r>
      <w:r>
        <w:rPr>
          <w:color w:val="212121"/>
          <w:spacing w:val="-6"/>
        </w:rPr>
        <w:t xml:space="preserve"> </w:t>
      </w:r>
      <w:r>
        <w:rPr>
          <w:color w:val="212121"/>
        </w:rPr>
        <w:t>Code</w:t>
      </w:r>
      <w:r>
        <w:rPr>
          <w:color w:val="212121"/>
          <w:spacing w:val="1"/>
        </w:rPr>
        <w:t xml:space="preserve"> </w:t>
      </w:r>
      <w:r>
        <w:rPr>
          <w:color w:val="212121"/>
        </w:rPr>
        <w:t>of</w:t>
      </w:r>
      <w:r>
        <w:rPr>
          <w:color w:val="212121"/>
          <w:spacing w:val="1"/>
        </w:rPr>
        <w:t xml:space="preserve"> </w:t>
      </w:r>
      <w:r>
        <w:rPr>
          <w:color w:val="212121"/>
        </w:rPr>
        <w:t>Conduct</w:t>
      </w:r>
      <w:r>
        <w:rPr>
          <w:color w:val="212121"/>
          <w:spacing w:val="1"/>
        </w:rPr>
        <w:t xml:space="preserve"> </w:t>
      </w:r>
      <w:r>
        <w:rPr>
          <w:color w:val="212121"/>
        </w:rPr>
        <w:t>Reporting</w:t>
      </w:r>
      <w:r>
        <w:rPr>
          <w:color w:val="212121"/>
          <w:spacing w:val="1"/>
        </w:rPr>
        <w:t xml:space="preserve"> </w:t>
      </w:r>
      <w:r>
        <w:rPr>
          <w:color w:val="212121"/>
        </w:rPr>
        <w:t>Mechanism:</w:t>
      </w:r>
      <w:r>
        <w:rPr>
          <w:color w:val="212121"/>
          <w:spacing w:val="1"/>
        </w:rPr>
        <w:t xml:space="preserve"> </w:t>
      </w:r>
      <w:hyperlink r:id="rId15">
        <w:r>
          <w:rPr>
            <w:color w:val="0F5CB6"/>
          </w:rPr>
          <w:t>www.drc.dk/relief-work/concerns-complaints/code-of-conduct-reporting-mechanism</w:t>
        </w:r>
        <w:r>
          <w:rPr>
            <w:color w:val="212121"/>
          </w:rPr>
          <w:t>.</w:t>
        </w:r>
      </w:hyperlink>
      <w:r>
        <w:rPr>
          <w:color w:val="212121"/>
          <w:spacing w:val="1"/>
        </w:rPr>
        <w:t xml:space="preserve"> </w:t>
      </w:r>
      <w:r>
        <w:rPr>
          <w:color w:val="212121"/>
        </w:rPr>
        <w:t>Reports of</w:t>
      </w:r>
      <w:r>
        <w:rPr>
          <w:color w:val="212121"/>
          <w:spacing w:val="-2"/>
        </w:rPr>
        <w:t xml:space="preserve"> </w:t>
      </w:r>
      <w:r>
        <w:rPr>
          <w:color w:val="212121"/>
        </w:rPr>
        <w:t>suspected</w:t>
      </w:r>
      <w:r>
        <w:rPr>
          <w:color w:val="212121"/>
          <w:spacing w:val="-1"/>
        </w:rPr>
        <w:t xml:space="preserve"> </w:t>
      </w:r>
      <w:r>
        <w:rPr>
          <w:color w:val="212121"/>
        </w:rPr>
        <w:t>corruption can also</w:t>
      </w:r>
      <w:r>
        <w:rPr>
          <w:color w:val="212121"/>
          <w:spacing w:val="-1"/>
        </w:rPr>
        <w:t xml:space="preserve"> </w:t>
      </w:r>
      <w:r>
        <w:rPr>
          <w:color w:val="212121"/>
        </w:rPr>
        <w:t>be</w:t>
      </w:r>
      <w:r>
        <w:rPr>
          <w:color w:val="212121"/>
          <w:spacing w:val="-1"/>
        </w:rPr>
        <w:t xml:space="preserve"> </w:t>
      </w:r>
      <w:r>
        <w:rPr>
          <w:color w:val="212121"/>
        </w:rPr>
        <w:t>reported directly</w:t>
      </w:r>
      <w:r>
        <w:rPr>
          <w:color w:val="212121"/>
          <w:spacing w:val="-1"/>
        </w:rPr>
        <w:t xml:space="preserve"> </w:t>
      </w:r>
      <w:r>
        <w:rPr>
          <w:color w:val="212121"/>
        </w:rPr>
        <w:t>to DRC</w:t>
      </w:r>
      <w:r>
        <w:rPr>
          <w:color w:val="212121"/>
          <w:spacing w:val="-1"/>
        </w:rPr>
        <w:t xml:space="preserve"> </w:t>
      </w:r>
      <w:r>
        <w:rPr>
          <w:color w:val="212121"/>
        </w:rPr>
        <w:t>HQ</w:t>
      </w:r>
      <w:r>
        <w:rPr>
          <w:color w:val="212121"/>
          <w:spacing w:val="-1"/>
        </w:rPr>
        <w:t xml:space="preserve"> </w:t>
      </w:r>
      <w:r>
        <w:rPr>
          <w:color w:val="212121"/>
        </w:rPr>
        <w:t>at</w:t>
      </w:r>
      <w:r>
        <w:rPr>
          <w:color w:val="212121"/>
          <w:spacing w:val="2"/>
        </w:rPr>
        <w:t xml:space="preserve"> </w:t>
      </w:r>
      <w:hyperlink r:id="rId16">
        <w:r>
          <w:rPr>
            <w:color w:val="0F5CB6"/>
          </w:rPr>
          <w:t>c.o.conduct@drc.dk</w:t>
        </w:r>
        <w:r>
          <w:rPr>
            <w:color w:val="212121"/>
          </w:rPr>
          <w:t>.</w:t>
        </w:r>
      </w:hyperlink>
    </w:p>
    <w:p w14:paraId="7123D60C" w14:textId="77777777" w:rsidR="006221B2" w:rsidRDefault="006221B2">
      <w:pPr>
        <w:pStyle w:val="BodyText"/>
        <w:spacing w:before="11"/>
        <w:rPr>
          <w:sz w:val="19"/>
        </w:rPr>
      </w:pPr>
    </w:p>
    <w:p w14:paraId="7123D60D" w14:textId="77777777" w:rsidR="006221B2" w:rsidRDefault="00EC6958">
      <w:pPr>
        <w:pStyle w:val="Heading1"/>
        <w:numPr>
          <w:ilvl w:val="0"/>
          <w:numId w:val="7"/>
        </w:numPr>
        <w:tabs>
          <w:tab w:val="left" w:pos="860"/>
          <w:tab w:val="left" w:pos="861"/>
        </w:tabs>
        <w:spacing w:before="1"/>
        <w:ind w:hanging="721"/>
      </w:pPr>
      <w:r>
        <w:t>CONFLICT</w:t>
      </w:r>
      <w:r>
        <w:rPr>
          <w:spacing w:val="-2"/>
        </w:rPr>
        <w:t xml:space="preserve"> </w:t>
      </w:r>
      <w:r>
        <w:t>OF</w:t>
      </w:r>
      <w:r>
        <w:rPr>
          <w:spacing w:val="-4"/>
        </w:rPr>
        <w:t xml:space="preserve"> </w:t>
      </w:r>
      <w:r>
        <w:t>INTEREST</w:t>
      </w:r>
    </w:p>
    <w:p w14:paraId="7123D60E" w14:textId="77777777" w:rsidR="006221B2" w:rsidRDefault="00EC6958">
      <w:pPr>
        <w:pStyle w:val="BodyText"/>
        <w:ind w:left="140" w:right="139"/>
        <w:jc w:val="both"/>
      </w:pPr>
      <w:r>
        <w:rPr>
          <w:color w:val="212121"/>
        </w:rPr>
        <w:t xml:space="preserve">A Bidder shall not, and shall ensure that its employees, officers, advisers, </w:t>
      </w:r>
      <w:proofErr w:type="gramStart"/>
      <w:r>
        <w:rPr>
          <w:color w:val="212121"/>
        </w:rPr>
        <w:t>agents</w:t>
      </w:r>
      <w:proofErr w:type="gramEnd"/>
      <w:r>
        <w:rPr>
          <w:color w:val="212121"/>
        </w:rPr>
        <w:t xml:space="preserve"> or subcontractors do not place themselves</w:t>
      </w:r>
      <w:r>
        <w:rPr>
          <w:color w:val="212121"/>
          <w:spacing w:val="1"/>
        </w:rPr>
        <w:t xml:space="preserve"> </w:t>
      </w:r>
      <w:r>
        <w:rPr>
          <w:color w:val="212121"/>
        </w:rPr>
        <w:t>in</w:t>
      </w:r>
      <w:r>
        <w:rPr>
          <w:color w:val="212121"/>
          <w:spacing w:val="-2"/>
        </w:rPr>
        <w:t xml:space="preserve"> </w:t>
      </w:r>
      <w:r>
        <w:rPr>
          <w:color w:val="212121"/>
        </w:rPr>
        <w:t>a</w:t>
      </w:r>
      <w:r>
        <w:rPr>
          <w:color w:val="212121"/>
          <w:spacing w:val="-1"/>
        </w:rPr>
        <w:t xml:space="preserve"> </w:t>
      </w:r>
      <w:r>
        <w:rPr>
          <w:color w:val="212121"/>
        </w:rPr>
        <w:t>position</w:t>
      </w:r>
      <w:r>
        <w:rPr>
          <w:color w:val="212121"/>
          <w:spacing w:val="-3"/>
        </w:rPr>
        <w:t xml:space="preserve"> </w:t>
      </w:r>
      <w:r>
        <w:rPr>
          <w:color w:val="212121"/>
        </w:rPr>
        <w:t>that</w:t>
      </w:r>
      <w:r>
        <w:rPr>
          <w:color w:val="212121"/>
          <w:spacing w:val="-2"/>
        </w:rPr>
        <w:t xml:space="preserve"> </w:t>
      </w:r>
      <w:r>
        <w:rPr>
          <w:color w:val="212121"/>
        </w:rPr>
        <w:t>may,</w:t>
      </w:r>
      <w:r>
        <w:rPr>
          <w:color w:val="212121"/>
          <w:spacing w:val="-4"/>
        </w:rPr>
        <w:t xml:space="preserve"> </w:t>
      </w:r>
      <w:r>
        <w:rPr>
          <w:color w:val="212121"/>
        </w:rPr>
        <w:t>or</w:t>
      </w:r>
      <w:r>
        <w:rPr>
          <w:color w:val="212121"/>
          <w:spacing w:val="-3"/>
        </w:rPr>
        <w:t xml:space="preserve"> </w:t>
      </w:r>
      <w:r>
        <w:rPr>
          <w:color w:val="212121"/>
        </w:rPr>
        <w:t>does,</w:t>
      </w:r>
      <w:r>
        <w:rPr>
          <w:color w:val="212121"/>
          <w:spacing w:val="-2"/>
        </w:rPr>
        <w:t xml:space="preserve"> </w:t>
      </w:r>
      <w:r>
        <w:rPr>
          <w:color w:val="212121"/>
        </w:rPr>
        <w:t>give</w:t>
      </w:r>
      <w:r>
        <w:rPr>
          <w:color w:val="212121"/>
          <w:spacing w:val="-3"/>
        </w:rPr>
        <w:t xml:space="preserve"> </w:t>
      </w:r>
      <w:r>
        <w:rPr>
          <w:color w:val="212121"/>
        </w:rPr>
        <w:t>rise</w:t>
      </w:r>
      <w:r>
        <w:rPr>
          <w:color w:val="212121"/>
          <w:spacing w:val="-4"/>
        </w:rPr>
        <w:t xml:space="preserve"> </w:t>
      </w:r>
      <w:r>
        <w:rPr>
          <w:color w:val="212121"/>
        </w:rPr>
        <w:t>to</w:t>
      </w:r>
      <w:r>
        <w:rPr>
          <w:color w:val="212121"/>
          <w:spacing w:val="-2"/>
        </w:rPr>
        <w:t xml:space="preserve"> </w:t>
      </w:r>
      <w:r>
        <w:rPr>
          <w:color w:val="212121"/>
        </w:rPr>
        <w:t>an</w:t>
      </w:r>
      <w:r>
        <w:rPr>
          <w:color w:val="212121"/>
          <w:spacing w:val="-3"/>
        </w:rPr>
        <w:t xml:space="preserve"> </w:t>
      </w:r>
      <w:r>
        <w:rPr>
          <w:color w:val="212121"/>
        </w:rPr>
        <w:t>actual,</w:t>
      </w:r>
      <w:r>
        <w:rPr>
          <w:color w:val="212121"/>
          <w:spacing w:val="-4"/>
        </w:rPr>
        <w:t xml:space="preserve"> </w:t>
      </w:r>
      <w:r>
        <w:rPr>
          <w:color w:val="212121"/>
        </w:rPr>
        <w:t>potential</w:t>
      </w:r>
      <w:r>
        <w:rPr>
          <w:color w:val="212121"/>
          <w:spacing w:val="-2"/>
        </w:rPr>
        <w:t xml:space="preserve"> </w:t>
      </w:r>
      <w:r>
        <w:rPr>
          <w:color w:val="212121"/>
        </w:rPr>
        <w:t>or</w:t>
      </w:r>
      <w:r>
        <w:rPr>
          <w:color w:val="212121"/>
          <w:spacing w:val="-1"/>
        </w:rPr>
        <w:t xml:space="preserve"> </w:t>
      </w:r>
      <w:r>
        <w:rPr>
          <w:color w:val="212121"/>
        </w:rPr>
        <w:t>perceived</w:t>
      </w:r>
      <w:r>
        <w:rPr>
          <w:color w:val="212121"/>
          <w:spacing w:val="-2"/>
        </w:rPr>
        <w:t xml:space="preserve"> </w:t>
      </w:r>
      <w:r>
        <w:rPr>
          <w:color w:val="212121"/>
        </w:rPr>
        <w:t>conflict</w:t>
      </w:r>
      <w:r>
        <w:rPr>
          <w:color w:val="212121"/>
          <w:spacing w:val="-2"/>
        </w:rPr>
        <w:t xml:space="preserve"> </w:t>
      </w:r>
      <w:r>
        <w:rPr>
          <w:color w:val="212121"/>
        </w:rPr>
        <w:t>of</w:t>
      </w:r>
      <w:r>
        <w:rPr>
          <w:color w:val="212121"/>
          <w:spacing w:val="-3"/>
        </w:rPr>
        <w:t xml:space="preserve"> </w:t>
      </w:r>
      <w:r>
        <w:rPr>
          <w:color w:val="212121"/>
        </w:rPr>
        <w:t>interest</w:t>
      </w:r>
      <w:r>
        <w:rPr>
          <w:color w:val="212121"/>
          <w:spacing w:val="-2"/>
        </w:rPr>
        <w:t xml:space="preserve"> </w:t>
      </w:r>
      <w:r>
        <w:rPr>
          <w:color w:val="212121"/>
        </w:rPr>
        <w:t>between</w:t>
      </w:r>
      <w:r>
        <w:rPr>
          <w:color w:val="212121"/>
          <w:spacing w:val="-2"/>
        </w:rPr>
        <w:t xml:space="preserve"> </w:t>
      </w:r>
      <w:r>
        <w:rPr>
          <w:color w:val="212121"/>
        </w:rPr>
        <w:t>the</w:t>
      </w:r>
      <w:r>
        <w:rPr>
          <w:color w:val="212121"/>
          <w:spacing w:val="-2"/>
        </w:rPr>
        <w:t xml:space="preserve"> </w:t>
      </w:r>
      <w:r>
        <w:rPr>
          <w:color w:val="212121"/>
        </w:rPr>
        <w:t>interests</w:t>
      </w:r>
      <w:r>
        <w:rPr>
          <w:color w:val="212121"/>
          <w:spacing w:val="-1"/>
        </w:rPr>
        <w:t xml:space="preserve"> </w:t>
      </w:r>
      <w:r>
        <w:rPr>
          <w:color w:val="212121"/>
        </w:rPr>
        <w:t>of</w:t>
      </w:r>
      <w:r>
        <w:rPr>
          <w:color w:val="212121"/>
          <w:spacing w:val="-4"/>
        </w:rPr>
        <w:t xml:space="preserve"> </w:t>
      </w:r>
      <w:r>
        <w:rPr>
          <w:color w:val="212121"/>
        </w:rPr>
        <w:t>DRC</w:t>
      </w:r>
      <w:r>
        <w:rPr>
          <w:color w:val="212121"/>
          <w:spacing w:val="-42"/>
        </w:rPr>
        <w:t xml:space="preserve"> </w:t>
      </w:r>
      <w:r>
        <w:rPr>
          <w:color w:val="212121"/>
        </w:rPr>
        <w:t>and</w:t>
      </w:r>
      <w:r>
        <w:rPr>
          <w:color w:val="212121"/>
          <w:spacing w:val="-1"/>
        </w:rPr>
        <w:t xml:space="preserve"> </w:t>
      </w:r>
      <w:r>
        <w:rPr>
          <w:color w:val="212121"/>
        </w:rPr>
        <w:t>the</w:t>
      </w:r>
      <w:r>
        <w:rPr>
          <w:color w:val="212121"/>
          <w:spacing w:val="-1"/>
        </w:rPr>
        <w:t xml:space="preserve"> </w:t>
      </w:r>
      <w:r>
        <w:rPr>
          <w:color w:val="212121"/>
        </w:rPr>
        <w:t>Bidder’s interests</w:t>
      </w:r>
      <w:r>
        <w:rPr>
          <w:color w:val="212121"/>
          <w:spacing w:val="1"/>
        </w:rPr>
        <w:t xml:space="preserve"> </w:t>
      </w:r>
      <w:r>
        <w:rPr>
          <w:color w:val="212121"/>
        </w:rPr>
        <w:t>during</w:t>
      </w:r>
      <w:r>
        <w:rPr>
          <w:color w:val="212121"/>
          <w:spacing w:val="-1"/>
        </w:rPr>
        <w:t xml:space="preserve"> </w:t>
      </w:r>
      <w:r>
        <w:rPr>
          <w:color w:val="212121"/>
        </w:rPr>
        <w:t>the</w:t>
      </w:r>
      <w:r>
        <w:rPr>
          <w:color w:val="212121"/>
          <w:spacing w:val="-1"/>
        </w:rPr>
        <w:t xml:space="preserve"> </w:t>
      </w:r>
      <w:r>
        <w:rPr>
          <w:color w:val="212121"/>
        </w:rPr>
        <w:t>procurement</w:t>
      </w:r>
      <w:r>
        <w:rPr>
          <w:color w:val="212121"/>
          <w:spacing w:val="-1"/>
        </w:rPr>
        <w:t xml:space="preserve"> </w:t>
      </w:r>
      <w:r>
        <w:rPr>
          <w:color w:val="212121"/>
        </w:rPr>
        <w:t>process.</w:t>
      </w:r>
    </w:p>
    <w:p w14:paraId="7123D60F" w14:textId="77777777" w:rsidR="006221B2" w:rsidRDefault="006221B2">
      <w:pPr>
        <w:pStyle w:val="BodyText"/>
      </w:pPr>
    </w:p>
    <w:p w14:paraId="7123D610" w14:textId="77777777" w:rsidR="006221B2" w:rsidRDefault="00EC6958">
      <w:pPr>
        <w:pStyle w:val="BodyText"/>
        <w:ind w:left="140" w:right="135"/>
        <w:jc w:val="both"/>
      </w:pPr>
      <w:r>
        <w:rPr>
          <w:color w:val="212121"/>
        </w:rPr>
        <w:t>If during any stage of the procurement process or performance of any DRC contract a conflict of interest arises, or appears</w:t>
      </w:r>
      <w:r>
        <w:rPr>
          <w:color w:val="212121"/>
          <w:spacing w:val="1"/>
        </w:rPr>
        <w:t xml:space="preserve"> </w:t>
      </w:r>
      <w:r>
        <w:rPr>
          <w:color w:val="212121"/>
        </w:rPr>
        <w:t>likely to arise, the Bidder shall notify DRC immediately in writing, setting out all relevant details of the situation, including</w:t>
      </w:r>
      <w:r>
        <w:rPr>
          <w:color w:val="212121"/>
          <w:spacing w:val="1"/>
        </w:rPr>
        <w:t xml:space="preserve"> </w:t>
      </w:r>
      <w:r>
        <w:rPr>
          <w:color w:val="212121"/>
        </w:rPr>
        <w:t>those</w:t>
      </w:r>
      <w:r>
        <w:rPr>
          <w:color w:val="212121"/>
          <w:spacing w:val="-10"/>
        </w:rPr>
        <w:t xml:space="preserve"> </w:t>
      </w:r>
      <w:r>
        <w:rPr>
          <w:color w:val="212121"/>
        </w:rPr>
        <w:t>cases</w:t>
      </w:r>
      <w:r>
        <w:rPr>
          <w:color w:val="212121"/>
          <w:spacing w:val="-8"/>
        </w:rPr>
        <w:t xml:space="preserve"> </w:t>
      </w:r>
      <w:r>
        <w:rPr>
          <w:color w:val="212121"/>
        </w:rPr>
        <w:t>in</w:t>
      </w:r>
      <w:r>
        <w:rPr>
          <w:color w:val="212121"/>
          <w:spacing w:val="-10"/>
        </w:rPr>
        <w:t xml:space="preserve"> </w:t>
      </w:r>
      <w:r>
        <w:rPr>
          <w:color w:val="212121"/>
        </w:rPr>
        <w:t>which</w:t>
      </w:r>
      <w:r>
        <w:rPr>
          <w:color w:val="212121"/>
          <w:spacing w:val="-9"/>
        </w:rPr>
        <w:t xml:space="preserve"> </w:t>
      </w:r>
      <w:r>
        <w:rPr>
          <w:color w:val="212121"/>
        </w:rPr>
        <w:t>the</w:t>
      </w:r>
      <w:r>
        <w:rPr>
          <w:color w:val="212121"/>
          <w:spacing w:val="-10"/>
        </w:rPr>
        <w:t xml:space="preserve"> </w:t>
      </w:r>
      <w:r>
        <w:rPr>
          <w:color w:val="212121"/>
        </w:rPr>
        <w:t>interests</w:t>
      </w:r>
      <w:r>
        <w:rPr>
          <w:color w:val="212121"/>
          <w:spacing w:val="-7"/>
        </w:rPr>
        <w:t xml:space="preserve"> </w:t>
      </w:r>
      <w:r>
        <w:rPr>
          <w:color w:val="212121"/>
        </w:rPr>
        <w:t>of</w:t>
      </w:r>
      <w:r>
        <w:rPr>
          <w:color w:val="212121"/>
          <w:spacing w:val="-10"/>
        </w:rPr>
        <w:t xml:space="preserve"> </w:t>
      </w:r>
      <w:r>
        <w:rPr>
          <w:color w:val="212121"/>
        </w:rPr>
        <w:t>the</w:t>
      </w:r>
      <w:r>
        <w:rPr>
          <w:color w:val="212121"/>
          <w:spacing w:val="-9"/>
        </w:rPr>
        <w:t xml:space="preserve"> </w:t>
      </w:r>
      <w:r>
        <w:rPr>
          <w:color w:val="212121"/>
        </w:rPr>
        <w:t>Bidder</w:t>
      </w:r>
      <w:r>
        <w:rPr>
          <w:color w:val="212121"/>
          <w:spacing w:val="-9"/>
        </w:rPr>
        <w:t xml:space="preserve"> </w:t>
      </w:r>
      <w:r>
        <w:rPr>
          <w:color w:val="212121"/>
        </w:rPr>
        <w:t>conflict</w:t>
      </w:r>
      <w:r>
        <w:rPr>
          <w:color w:val="212121"/>
          <w:spacing w:val="-9"/>
        </w:rPr>
        <w:t xml:space="preserve"> </w:t>
      </w:r>
      <w:r>
        <w:rPr>
          <w:color w:val="212121"/>
        </w:rPr>
        <w:t>with</w:t>
      </w:r>
      <w:r>
        <w:rPr>
          <w:color w:val="212121"/>
          <w:spacing w:val="-7"/>
        </w:rPr>
        <w:t xml:space="preserve"> </w:t>
      </w:r>
      <w:r>
        <w:rPr>
          <w:color w:val="212121"/>
        </w:rPr>
        <w:t>the</w:t>
      </w:r>
      <w:r>
        <w:rPr>
          <w:color w:val="212121"/>
          <w:spacing w:val="-10"/>
        </w:rPr>
        <w:t xml:space="preserve"> </w:t>
      </w:r>
      <w:r>
        <w:rPr>
          <w:color w:val="212121"/>
        </w:rPr>
        <w:t>interests</w:t>
      </w:r>
      <w:r>
        <w:rPr>
          <w:color w:val="212121"/>
          <w:spacing w:val="-8"/>
        </w:rPr>
        <w:t xml:space="preserve"> </w:t>
      </w:r>
      <w:r>
        <w:rPr>
          <w:color w:val="212121"/>
        </w:rPr>
        <w:t>of</w:t>
      </w:r>
      <w:r>
        <w:rPr>
          <w:color w:val="212121"/>
          <w:spacing w:val="-9"/>
        </w:rPr>
        <w:t xml:space="preserve"> </w:t>
      </w:r>
      <w:r>
        <w:rPr>
          <w:color w:val="212121"/>
        </w:rPr>
        <w:t>DRC,</w:t>
      </w:r>
      <w:r>
        <w:rPr>
          <w:color w:val="212121"/>
          <w:spacing w:val="-9"/>
        </w:rPr>
        <w:t xml:space="preserve"> </w:t>
      </w:r>
      <w:r>
        <w:rPr>
          <w:color w:val="212121"/>
        </w:rPr>
        <w:t>or</w:t>
      </w:r>
      <w:r>
        <w:rPr>
          <w:color w:val="212121"/>
          <w:spacing w:val="-8"/>
        </w:rPr>
        <w:t xml:space="preserve"> </w:t>
      </w:r>
      <w:r>
        <w:rPr>
          <w:color w:val="212121"/>
        </w:rPr>
        <w:t>cases</w:t>
      </w:r>
      <w:r>
        <w:rPr>
          <w:color w:val="212121"/>
          <w:spacing w:val="-10"/>
        </w:rPr>
        <w:t xml:space="preserve"> </w:t>
      </w:r>
      <w:r>
        <w:rPr>
          <w:color w:val="212121"/>
        </w:rPr>
        <w:t>in</w:t>
      </w:r>
      <w:r>
        <w:rPr>
          <w:color w:val="212121"/>
          <w:spacing w:val="-9"/>
        </w:rPr>
        <w:t xml:space="preserve"> </w:t>
      </w:r>
      <w:r>
        <w:rPr>
          <w:color w:val="212121"/>
        </w:rPr>
        <w:t>which</w:t>
      </w:r>
      <w:r>
        <w:rPr>
          <w:color w:val="212121"/>
          <w:spacing w:val="-8"/>
        </w:rPr>
        <w:t xml:space="preserve"> </w:t>
      </w:r>
      <w:r>
        <w:rPr>
          <w:color w:val="212121"/>
        </w:rPr>
        <w:t>any</w:t>
      </w:r>
      <w:r>
        <w:rPr>
          <w:color w:val="212121"/>
          <w:spacing w:val="-8"/>
        </w:rPr>
        <w:t xml:space="preserve"> </w:t>
      </w:r>
      <w:r>
        <w:rPr>
          <w:color w:val="212121"/>
        </w:rPr>
        <w:t>DRC</w:t>
      </w:r>
      <w:r>
        <w:rPr>
          <w:color w:val="212121"/>
          <w:spacing w:val="-9"/>
        </w:rPr>
        <w:t xml:space="preserve"> </w:t>
      </w:r>
      <w:r>
        <w:rPr>
          <w:color w:val="212121"/>
        </w:rPr>
        <w:t>official,</w:t>
      </w:r>
      <w:r>
        <w:rPr>
          <w:color w:val="212121"/>
          <w:spacing w:val="-9"/>
        </w:rPr>
        <w:t xml:space="preserve"> </w:t>
      </w:r>
      <w:r>
        <w:rPr>
          <w:color w:val="212121"/>
        </w:rPr>
        <w:t>employee</w:t>
      </w:r>
      <w:r>
        <w:rPr>
          <w:color w:val="212121"/>
          <w:spacing w:val="-43"/>
        </w:rPr>
        <w:t xml:space="preserve"> </w:t>
      </w:r>
      <w:r>
        <w:rPr>
          <w:color w:val="212121"/>
        </w:rPr>
        <w:t>or person under contract with DRC may have, or appear to have, an interest of any kind in the Bidder’s business or any kind</w:t>
      </w:r>
      <w:r>
        <w:rPr>
          <w:color w:val="212121"/>
          <w:spacing w:val="1"/>
        </w:rPr>
        <w:t xml:space="preserve"> </w:t>
      </w:r>
      <w:r>
        <w:rPr>
          <w:color w:val="212121"/>
        </w:rPr>
        <w:t>of economic ties with the Bidder. The Bidder shall take steps as DRC may reasonably require, to resolve or otherwise deal</w:t>
      </w:r>
      <w:r>
        <w:rPr>
          <w:color w:val="212121"/>
          <w:spacing w:val="1"/>
        </w:rPr>
        <w:t xml:space="preserve"> </w:t>
      </w:r>
      <w:r>
        <w:rPr>
          <w:color w:val="212121"/>
        </w:rPr>
        <w:t>with</w:t>
      </w:r>
      <w:r>
        <w:rPr>
          <w:color w:val="212121"/>
          <w:spacing w:val="-1"/>
        </w:rPr>
        <w:t xml:space="preserve"> </w:t>
      </w:r>
      <w:r>
        <w:rPr>
          <w:color w:val="212121"/>
        </w:rPr>
        <w:t>the</w:t>
      </w:r>
      <w:r>
        <w:rPr>
          <w:color w:val="212121"/>
          <w:spacing w:val="-1"/>
        </w:rPr>
        <w:t xml:space="preserve"> </w:t>
      </w:r>
      <w:r>
        <w:rPr>
          <w:color w:val="212121"/>
        </w:rPr>
        <w:t>conflict to the</w:t>
      </w:r>
      <w:r>
        <w:rPr>
          <w:color w:val="212121"/>
          <w:spacing w:val="-1"/>
        </w:rPr>
        <w:t xml:space="preserve"> </w:t>
      </w:r>
      <w:r>
        <w:rPr>
          <w:color w:val="212121"/>
        </w:rPr>
        <w:t>satisfaction</w:t>
      </w:r>
      <w:r>
        <w:rPr>
          <w:color w:val="212121"/>
          <w:spacing w:val="1"/>
        </w:rPr>
        <w:t xml:space="preserve"> </w:t>
      </w:r>
      <w:r>
        <w:rPr>
          <w:color w:val="212121"/>
        </w:rPr>
        <w:t>of</w:t>
      </w:r>
      <w:r>
        <w:rPr>
          <w:color w:val="212121"/>
          <w:spacing w:val="-2"/>
        </w:rPr>
        <w:t xml:space="preserve"> </w:t>
      </w:r>
      <w:r>
        <w:rPr>
          <w:color w:val="212121"/>
        </w:rPr>
        <w:t>DRC.</w:t>
      </w:r>
    </w:p>
    <w:p w14:paraId="7123D612" w14:textId="77777777" w:rsidR="006221B2" w:rsidRDefault="006221B2">
      <w:pPr>
        <w:pStyle w:val="BodyText"/>
        <w:spacing w:before="8"/>
        <w:rPr>
          <w:sz w:val="15"/>
        </w:rPr>
      </w:pPr>
    </w:p>
    <w:p w14:paraId="7123D613" w14:textId="77777777" w:rsidR="006221B2" w:rsidRDefault="00EC6958">
      <w:pPr>
        <w:pStyle w:val="Heading1"/>
        <w:numPr>
          <w:ilvl w:val="0"/>
          <w:numId w:val="7"/>
        </w:numPr>
        <w:tabs>
          <w:tab w:val="left" w:pos="860"/>
          <w:tab w:val="left" w:pos="861"/>
        </w:tabs>
        <w:spacing w:before="60" w:line="243" w:lineRule="exact"/>
        <w:ind w:hanging="721"/>
      </w:pPr>
      <w:r>
        <w:t>WITHDRAWAL/MODIFICATION</w:t>
      </w:r>
      <w:r>
        <w:rPr>
          <w:spacing w:val="-5"/>
        </w:rPr>
        <w:t xml:space="preserve"> </w:t>
      </w:r>
      <w:r>
        <w:t>OF</w:t>
      </w:r>
      <w:r>
        <w:rPr>
          <w:spacing w:val="-5"/>
        </w:rPr>
        <w:t xml:space="preserve"> </w:t>
      </w:r>
      <w:r>
        <w:t>BIDS</w:t>
      </w:r>
    </w:p>
    <w:p w14:paraId="7123D614" w14:textId="77777777" w:rsidR="006221B2" w:rsidRDefault="00EC6958">
      <w:pPr>
        <w:pStyle w:val="BodyText"/>
        <w:ind w:left="140" w:right="138"/>
        <w:jc w:val="both"/>
      </w:pPr>
      <w:r>
        <w:rPr>
          <w:color w:val="212121"/>
        </w:rPr>
        <w:t xml:space="preserve">Requests to withdraw a Bid after the Bid Closure Time shall not be </w:t>
      </w:r>
      <w:proofErr w:type="spellStart"/>
      <w:r>
        <w:rPr>
          <w:color w:val="212121"/>
        </w:rPr>
        <w:t>honoured</w:t>
      </w:r>
      <w:proofErr w:type="spellEnd"/>
      <w:r>
        <w:rPr>
          <w:color w:val="212121"/>
        </w:rPr>
        <w:t>. If the selected Bidder withdraws its Bid, DRC</w:t>
      </w:r>
      <w:r>
        <w:rPr>
          <w:color w:val="212121"/>
          <w:spacing w:val="1"/>
        </w:rPr>
        <w:t xml:space="preserve"> </w:t>
      </w:r>
      <w:r>
        <w:rPr>
          <w:color w:val="212121"/>
        </w:rPr>
        <w:t>shall</w:t>
      </w:r>
      <w:r>
        <w:rPr>
          <w:color w:val="212121"/>
          <w:spacing w:val="-7"/>
        </w:rPr>
        <w:t xml:space="preserve"> </w:t>
      </w:r>
      <w:r>
        <w:rPr>
          <w:color w:val="212121"/>
        </w:rPr>
        <w:t>duly</w:t>
      </w:r>
      <w:r>
        <w:rPr>
          <w:color w:val="212121"/>
          <w:spacing w:val="-5"/>
        </w:rPr>
        <w:t xml:space="preserve"> </w:t>
      </w:r>
      <w:r>
        <w:rPr>
          <w:color w:val="212121"/>
        </w:rPr>
        <w:t>register</w:t>
      </w:r>
      <w:r>
        <w:rPr>
          <w:color w:val="212121"/>
          <w:spacing w:val="-6"/>
        </w:rPr>
        <w:t xml:space="preserve"> </w:t>
      </w:r>
      <w:r>
        <w:rPr>
          <w:color w:val="212121"/>
        </w:rPr>
        <w:t>the</w:t>
      </w:r>
      <w:r>
        <w:rPr>
          <w:color w:val="212121"/>
          <w:spacing w:val="-7"/>
        </w:rPr>
        <w:t xml:space="preserve"> </w:t>
      </w:r>
      <w:r>
        <w:rPr>
          <w:color w:val="212121"/>
        </w:rPr>
        <w:t>said</w:t>
      </w:r>
      <w:r>
        <w:rPr>
          <w:color w:val="212121"/>
          <w:spacing w:val="-6"/>
        </w:rPr>
        <w:t xml:space="preserve"> </w:t>
      </w:r>
      <w:r>
        <w:rPr>
          <w:color w:val="212121"/>
        </w:rPr>
        <w:t>Bid</w:t>
      </w:r>
      <w:r>
        <w:rPr>
          <w:color w:val="212121"/>
          <w:spacing w:val="-5"/>
        </w:rPr>
        <w:t xml:space="preserve"> </w:t>
      </w:r>
      <w:r>
        <w:rPr>
          <w:color w:val="212121"/>
        </w:rPr>
        <w:t>and</w:t>
      </w:r>
      <w:r>
        <w:rPr>
          <w:color w:val="212121"/>
          <w:spacing w:val="-5"/>
        </w:rPr>
        <w:t xml:space="preserve"> </w:t>
      </w:r>
      <w:r>
        <w:rPr>
          <w:color w:val="212121"/>
        </w:rPr>
        <w:t>shall</w:t>
      </w:r>
      <w:r>
        <w:rPr>
          <w:color w:val="212121"/>
          <w:spacing w:val="-6"/>
        </w:rPr>
        <w:t xml:space="preserve"> </w:t>
      </w:r>
      <w:r>
        <w:rPr>
          <w:color w:val="212121"/>
        </w:rPr>
        <w:t>evaluate</w:t>
      </w:r>
      <w:r>
        <w:rPr>
          <w:color w:val="212121"/>
          <w:spacing w:val="-7"/>
        </w:rPr>
        <w:t xml:space="preserve"> </w:t>
      </w:r>
      <w:r>
        <w:rPr>
          <w:color w:val="212121"/>
        </w:rPr>
        <w:t>it</w:t>
      </w:r>
      <w:r>
        <w:rPr>
          <w:color w:val="212121"/>
          <w:spacing w:val="-6"/>
        </w:rPr>
        <w:t xml:space="preserve"> </w:t>
      </w:r>
      <w:r>
        <w:rPr>
          <w:color w:val="212121"/>
        </w:rPr>
        <w:t>alongside</w:t>
      </w:r>
      <w:r>
        <w:rPr>
          <w:color w:val="212121"/>
          <w:spacing w:val="-9"/>
        </w:rPr>
        <w:t xml:space="preserve"> </w:t>
      </w:r>
      <w:r>
        <w:rPr>
          <w:color w:val="212121"/>
        </w:rPr>
        <w:t>all</w:t>
      </w:r>
      <w:r>
        <w:rPr>
          <w:color w:val="212121"/>
          <w:spacing w:val="-6"/>
        </w:rPr>
        <w:t xml:space="preserve"> </w:t>
      </w:r>
      <w:r>
        <w:rPr>
          <w:color w:val="212121"/>
        </w:rPr>
        <w:t>other</w:t>
      </w:r>
      <w:r>
        <w:rPr>
          <w:color w:val="212121"/>
          <w:spacing w:val="-6"/>
        </w:rPr>
        <w:t xml:space="preserve"> </w:t>
      </w:r>
      <w:r>
        <w:rPr>
          <w:color w:val="212121"/>
        </w:rPr>
        <w:t>received</w:t>
      </w:r>
      <w:r>
        <w:rPr>
          <w:color w:val="212121"/>
          <w:spacing w:val="-5"/>
        </w:rPr>
        <w:t xml:space="preserve"> </w:t>
      </w:r>
      <w:r>
        <w:rPr>
          <w:color w:val="212121"/>
        </w:rPr>
        <w:t>Bids.</w:t>
      </w:r>
      <w:r>
        <w:rPr>
          <w:color w:val="212121"/>
          <w:spacing w:val="-7"/>
        </w:rPr>
        <w:t xml:space="preserve"> </w:t>
      </w:r>
      <w:r>
        <w:rPr>
          <w:color w:val="212121"/>
        </w:rPr>
        <w:t>If</w:t>
      </w:r>
      <w:r>
        <w:rPr>
          <w:color w:val="212121"/>
          <w:spacing w:val="-6"/>
        </w:rPr>
        <w:t xml:space="preserve"> </w:t>
      </w:r>
      <w:r>
        <w:rPr>
          <w:color w:val="212121"/>
        </w:rPr>
        <w:t>the</w:t>
      </w:r>
      <w:r>
        <w:rPr>
          <w:color w:val="212121"/>
          <w:spacing w:val="-4"/>
        </w:rPr>
        <w:t xml:space="preserve"> </w:t>
      </w:r>
      <w:r>
        <w:rPr>
          <w:color w:val="212121"/>
        </w:rPr>
        <w:t>selected</w:t>
      </w:r>
      <w:r>
        <w:rPr>
          <w:color w:val="212121"/>
          <w:spacing w:val="-5"/>
        </w:rPr>
        <w:t xml:space="preserve"> </w:t>
      </w:r>
      <w:r>
        <w:rPr>
          <w:color w:val="212121"/>
        </w:rPr>
        <w:t>Bidder</w:t>
      </w:r>
      <w:r>
        <w:rPr>
          <w:color w:val="212121"/>
          <w:spacing w:val="-7"/>
        </w:rPr>
        <w:t xml:space="preserve"> </w:t>
      </w:r>
      <w:r>
        <w:rPr>
          <w:color w:val="212121"/>
        </w:rPr>
        <w:t>has</w:t>
      </w:r>
      <w:r>
        <w:rPr>
          <w:color w:val="212121"/>
          <w:spacing w:val="-4"/>
        </w:rPr>
        <w:t xml:space="preserve"> </w:t>
      </w:r>
      <w:r>
        <w:rPr>
          <w:color w:val="212121"/>
        </w:rPr>
        <w:t>furnished</w:t>
      </w:r>
      <w:r>
        <w:rPr>
          <w:color w:val="212121"/>
          <w:spacing w:val="-5"/>
        </w:rPr>
        <w:t xml:space="preserve"> </w:t>
      </w:r>
      <w:r>
        <w:rPr>
          <w:color w:val="212121"/>
        </w:rPr>
        <w:t>a</w:t>
      </w:r>
      <w:r>
        <w:rPr>
          <w:color w:val="212121"/>
          <w:spacing w:val="-5"/>
        </w:rPr>
        <w:t xml:space="preserve"> </w:t>
      </w:r>
      <w:r>
        <w:rPr>
          <w:color w:val="212121"/>
        </w:rPr>
        <w:t>Bid</w:t>
      </w:r>
      <w:r>
        <w:rPr>
          <w:color w:val="212121"/>
          <w:spacing w:val="-43"/>
        </w:rPr>
        <w:t xml:space="preserve"> </w:t>
      </w:r>
      <w:r>
        <w:rPr>
          <w:color w:val="212121"/>
        </w:rPr>
        <w:t>security,</w:t>
      </w:r>
      <w:r>
        <w:rPr>
          <w:color w:val="212121"/>
          <w:spacing w:val="-1"/>
        </w:rPr>
        <w:t xml:space="preserve"> </w:t>
      </w:r>
      <w:r>
        <w:rPr>
          <w:color w:val="212121"/>
        </w:rPr>
        <w:t>DRC</w:t>
      </w:r>
      <w:r>
        <w:rPr>
          <w:color w:val="212121"/>
          <w:spacing w:val="-1"/>
        </w:rPr>
        <w:t xml:space="preserve"> </w:t>
      </w:r>
      <w:r>
        <w:rPr>
          <w:color w:val="212121"/>
        </w:rPr>
        <w:t>shall withhold</w:t>
      </w:r>
      <w:r>
        <w:rPr>
          <w:color w:val="212121"/>
          <w:spacing w:val="-1"/>
        </w:rPr>
        <w:t xml:space="preserve"> </w:t>
      </w:r>
      <w:r>
        <w:rPr>
          <w:color w:val="212121"/>
        </w:rPr>
        <w:t>such Bid security</w:t>
      </w:r>
      <w:r>
        <w:rPr>
          <w:color w:val="212121"/>
          <w:spacing w:val="-1"/>
        </w:rPr>
        <w:t xml:space="preserve"> </w:t>
      </w:r>
      <w:r>
        <w:rPr>
          <w:color w:val="212121"/>
        </w:rPr>
        <w:t>until the</w:t>
      </w:r>
      <w:r>
        <w:rPr>
          <w:color w:val="212121"/>
          <w:spacing w:val="-1"/>
        </w:rPr>
        <w:t xml:space="preserve"> </w:t>
      </w:r>
      <w:r>
        <w:rPr>
          <w:color w:val="212121"/>
        </w:rPr>
        <w:t>issue</w:t>
      </w:r>
      <w:r>
        <w:rPr>
          <w:color w:val="212121"/>
          <w:spacing w:val="-1"/>
        </w:rPr>
        <w:t xml:space="preserve"> </w:t>
      </w:r>
      <w:r>
        <w:rPr>
          <w:color w:val="212121"/>
        </w:rPr>
        <w:t>has been resolved.</w:t>
      </w:r>
    </w:p>
    <w:p w14:paraId="7123D615" w14:textId="77777777" w:rsidR="006221B2" w:rsidRDefault="006221B2">
      <w:pPr>
        <w:pStyle w:val="BodyText"/>
        <w:spacing w:before="11"/>
        <w:rPr>
          <w:sz w:val="19"/>
        </w:rPr>
      </w:pPr>
    </w:p>
    <w:p w14:paraId="7123D616" w14:textId="77777777" w:rsidR="006221B2" w:rsidRDefault="00EC6958">
      <w:pPr>
        <w:pStyle w:val="BodyText"/>
        <w:ind w:left="140"/>
        <w:jc w:val="both"/>
      </w:pPr>
      <w:r>
        <w:rPr>
          <w:color w:val="212121"/>
        </w:rPr>
        <w:t>Withdrawal</w:t>
      </w:r>
      <w:r>
        <w:rPr>
          <w:color w:val="212121"/>
          <w:spacing w:val="-2"/>
        </w:rPr>
        <w:t xml:space="preserve"> </w:t>
      </w:r>
      <w:r>
        <w:rPr>
          <w:color w:val="212121"/>
        </w:rPr>
        <w:t>of</w:t>
      </w:r>
      <w:r>
        <w:rPr>
          <w:color w:val="212121"/>
          <w:spacing w:val="-4"/>
        </w:rPr>
        <w:t xml:space="preserve"> </w:t>
      </w:r>
      <w:r>
        <w:rPr>
          <w:color w:val="212121"/>
        </w:rPr>
        <w:t>a</w:t>
      </w:r>
      <w:r>
        <w:rPr>
          <w:color w:val="212121"/>
          <w:spacing w:val="-1"/>
        </w:rPr>
        <w:t xml:space="preserve"> </w:t>
      </w:r>
      <w:r>
        <w:rPr>
          <w:color w:val="212121"/>
        </w:rPr>
        <w:t>Bid</w:t>
      </w:r>
      <w:r>
        <w:rPr>
          <w:color w:val="212121"/>
          <w:spacing w:val="-2"/>
        </w:rPr>
        <w:t xml:space="preserve"> </w:t>
      </w:r>
      <w:r>
        <w:rPr>
          <w:color w:val="212121"/>
        </w:rPr>
        <w:t>may</w:t>
      </w:r>
      <w:r>
        <w:rPr>
          <w:color w:val="212121"/>
          <w:spacing w:val="-1"/>
        </w:rPr>
        <w:t xml:space="preserve"> </w:t>
      </w:r>
      <w:r>
        <w:rPr>
          <w:color w:val="212121"/>
        </w:rPr>
        <w:t>result</w:t>
      </w:r>
      <w:r>
        <w:rPr>
          <w:color w:val="212121"/>
          <w:spacing w:val="-1"/>
        </w:rPr>
        <w:t xml:space="preserve"> </w:t>
      </w:r>
      <w:r>
        <w:rPr>
          <w:color w:val="212121"/>
        </w:rPr>
        <w:t>in</w:t>
      </w:r>
      <w:r>
        <w:rPr>
          <w:color w:val="212121"/>
          <w:spacing w:val="-2"/>
        </w:rPr>
        <w:t xml:space="preserve"> </w:t>
      </w:r>
      <w:r>
        <w:rPr>
          <w:color w:val="212121"/>
        </w:rPr>
        <w:t>your</w:t>
      </w:r>
      <w:r>
        <w:rPr>
          <w:color w:val="212121"/>
          <w:spacing w:val="-4"/>
        </w:rPr>
        <w:t xml:space="preserve"> </w:t>
      </w:r>
      <w:r>
        <w:rPr>
          <w:color w:val="212121"/>
        </w:rPr>
        <w:t>suspension or</w:t>
      </w:r>
      <w:r>
        <w:rPr>
          <w:color w:val="212121"/>
          <w:spacing w:val="-2"/>
        </w:rPr>
        <w:t xml:space="preserve"> </w:t>
      </w:r>
      <w:r>
        <w:rPr>
          <w:color w:val="212121"/>
        </w:rPr>
        <w:t>removal</w:t>
      </w:r>
      <w:r>
        <w:rPr>
          <w:color w:val="212121"/>
          <w:spacing w:val="-2"/>
        </w:rPr>
        <w:t xml:space="preserve"> </w:t>
      </w:r>
      <w:r>
        <w:rPr>
          <w:color w:val="212121"/>
        </w:rPr>
        <w:t>from</w:t>
      </w:r>
      <w:r>
        <w:rPr>
          <w:color w:val="212121"/>
          <w:spacing w:val="-2"/>
        </w:rPr>
        <w:t xml:space="preserve"> </w:t>
      </w:r>
      <w:r>
        <w:rPr>
          <w:color w:val="212121"/>
        </w:rPr>
        <w:t>the</w:t>
      </w:r>
      <w:r>
        <w:rPr>
          <w:color w:val="212121"/>
          <w:spacing w:val="3"/>
        </w:rPr>
        <w:t xml:space="preserve"> </w:t>
      </w:r>
      <w:r>
        <w:rPr>
          <w:color w:val="212121"/>
        </w:rPr>
        <w:t>DRC</w:t>
      </w:r>
      <w:r>
        <w:rPr>
          <w:color w:val="212121"/>
          <w:spacing w:val="-3"/>
        </w:rPr>
        <w:t xml:space="preserve"> </w:t>
      </w:r>
      <w:r>
        <w:rPr>
          <w:color w:val="212121"/>
        </w:rPr>
        <w:t>suppliers</w:t>
      </w:r>
      <w:r>
        <w:rPr>
          <w:color w:val="212121"/>
          <w:spacing w:val="-1"/>
        </w:rPr>
        <w:t xml:space="preserve"> </w:t>
      </w:r>
      <w:r>
        <w:rPr>
          <w:color w:val="212121"/>
        </w:rPr>
        <w:t>List.</w:t>
      </w:r>
    </w:p>
    <w:p w14:paraId="7123D617" w14:textId="77777777" w:rsidR="006221B2" w:rsidRDefault="006221B2">
      <w:pPr>
        <w:pStyle w:val="BodyText"/>
        <w:spacing w:before="1"/>
      </w:pPr>
    </w:p>
    <w:p w14:paraId="7123D618" w14:textId="77777777" w:rsidR="006221B2" w:rsidRDefault="00EC6958">
      <w:pPr>
        <w:pStyle w:val="BodyText"/>
        <w:ind w:left="140" w:right="141"/>
        <w:jc w:val="both"/>
      </w:pPr>
      <w:r>
        <w:rPr>
          <w:color w:val="212121"/>
        </w:rPr>
        <w:t>A Bidder may modify its Bid prior to the RFP closure. Any such modification shall be submitted in writing and in a sealed</w:t>
      </w:r>
      <w:r>
        <w:rPr>
          <w:color w:val="212121"/>
          <w:spacing w:val="1"/>
        </w:rPr>
        <w:t xml:space="preserve"> </w:t>
      </w:r>
      <w:r>
        <w:rPr>
          <w:color w:val="212121"/>
        </w:rPr>
        <w:t>envelope,</w:t>
      </w:r>
      <w:r>
        <w:rPr>
          <w:color w:val="212121"/>
          <w:spacing w:val="-1"/>
        </w:rPr>
        <w:t xml:space="preserve"> </w:t>
      </w:r>
      <w:r>
        <w:rPr>
          <w:color w:val="212121"/>
        </w:rPr>
        <w:t>marked with</w:t>
      </w:r>
      <w:r>
        <w:rPr>
          <w:color w:val="212121"/>
          <w:spacing w:val="-1"/>
        </w:rPr>
        <w:t xml:space="preserve"> </w:t>
      </w:r>
      <w:r>
        <w:rPr>
          <w:color w:val="212121"/>
        </w:rPr>
        <w:t>the</w:t>
      </w:r>
      <w:r>
        <w:rPr>
          <w:color w:val="212121"/>
          <w:spacing w:val="-1"/>
        </w:rPr>
        <w:t xml:space="preserve"> </w:t>
      </w:r>
      <w:r>
        <w:rPr>
          <w:color w:val="212121"/>
        </w:rPr>
        <w:t>original</w:t>
      </w:r>
      <w:r>
        <w:rPr>
          <w:color w:val="212121"/>
          <w:spacing w:val="-1"/>
        </w:rPr>
        <w:t xml:space="preserve"> </w:t>
      </w:r>
      <w:r>
        <w:rPr>
          <w:color w:val="212121"/>
        </w:rPr>
        <w:t>Bid</w:t>
      </w:r>
      <w:r>
        <w:rPr>
          <w:color w:val="212121"/>
          <w:spacing w:val="-1"/>
        </w:rPr>
        <w:t xml:space="preserve"> </w:t>
      </w:r>
      <w:r>
        <w:rPr>
          <w:color w:val="212121"/>
        </w:rPr>
        <w:t>number. No</w:t>
      </w:r>
      <w:r>
        <w:rPr>
          <w:color w:val="212121"/>
          <w:spacing w:val="-1"/>
        </w:rPr>
        <w:t xml:space="preserve"> </w:t>
      </w:r>
      <w:r>
        <w:rPr>
          <w:color w:val="212121"/>
        </w:rPr>
        <w:t>modification shall</w:t>
      </w:r>
      <w:r>
        <w:rPr>
          <w:color w:val="212121"/>
          <w:spacing w:val="-1"/>
        </w:rPr>
        <w:t xml:space="preserve"> </w:t>
      </w:r>
      <w:r>
        <w:rPr>
          <w:color w:val="212121"/>
        </w:rPr>
        <w:t>be</w:t>
      </w:r>
      <w:r>
        <w:rPr>
          <w:color w:val="212121"/>
          <w:spacing w:val="-1"/>
        </w:rPr>
        <w:t xml:space="preserve"> </w:t>
      </w:r>
      <w:r>
        <w:rPr>
          <w:color w:val="212121"/>
        </w:rPr>
        <w:t>allowed</w:t>
      </w:r>
      <w:r>
        <w:rPr>
          <w:color w:val="212121"/>
          <w:spacing w:val="-1"/>
        </w:rPr>
        <w:t xml:space="preserve"> </w:t>
      </w:r>
      <w:r>
        <w:rPr>
          <w:color w:val="212121"/>
        </w:rPr>
        <w:t>after</w:t>
      </w:r>
      <w:r>
        <w:rPr>
          <w:color w:val="212121"/>
          <w:spacing w:val="-1"/>
        </w:rPr>
        <w:t xml:space="preserve"> </w:t>
      </w:r>
      <w:r>
        <w:rPr>
          <w:color w:val="212121"/>
        </w:rPr>
        <w:t>the</w:t>
      </w:r>
      <w:r>
        <w:rPr>
          <w:color w:val="212121"/>
          <w:spacing w:val="-2"/>
        </w:rPr>
        <w:t xml:space="preserve"> </w:t>
      </w:r>
      <w:r>
        <w:rPr>
          <w:color w:val="212121"/>
        </w:rPr>
        <w:t>RFP</w:t>
      </w:r>
      <w:r>
        <w:rPr>
          <w:color w:val="212121"/>
          <w:spacing w:val="3"/>
        </w:rPr>
        <w:t xml:space="preserve"> </w:t>
      </w:r>
      <w:r>
        <w:rPr>
          <w:color w:val="212121"/>
        </w:rPr>
        <w:t>closure.</w:t>
      </w:r>
    </w:p>
    <w:p w14:paraId="7123D619" w14:textId="77777777" w:rsidR="006221B2" w:rsidRDefault="006221B2">
      <w:pPr>
        <w:pStyle w:val="BodyText"/>
      </w:pPr>
    </w:p>
    <w:p w14:paraId="7123D61A" w14:textId="77777777" w:rsidR="006221B2" w:rsidRDefault="00EC6958">
      <w:pPr>
        <w:pStyle w:val="Heading1"/>
        <w:numPr>
          <w:ilvl w:val="0"/>
          <w:numId w:val="7"/>
        </w:numPr>
        <w:tabs>
          <w:tab w:val="left" w:pos="860"/>
          <w:tab w:val="left" w:pos="861"/>
        </w:tabs>
        <w:ind w:hanging="721"/>
      </w:pPr>
      <w:r>
        <w:t>LATE</w:t>
      </w:r>
      <w:r>
        <w:rPr>
          <w:spacing w:val="-3"/>
        </w:rPr>
        <w:t xml:space="preserve"> </w:t>
      </w:r>
      <w:r>
        <w:t>BIDS</w:t>
      </w:r>
    </w:p>
    <w:p w14:paraId="7123D61B" w14:textId="77777777" w:rsidR="006221B2" w:rsidRDefault="00EC6958">
      <w:pPr>
        <w:pStyle w:val="BodyText"/>
        <w:spacing w:before="1"/>
        <w:ind w:left="140"/>
        <w:jc w:val="both"/>
      </w:pPr>
      <w:r>
        <w:rPr>
          <w:color w:val="212121"/>
        </w:rPr>
        <w:t>All</w:t>
      </w:r>
      <w:r>
        <w:rPr>
          <w:color w:val="212121"/>
          <w:spacing w:val="-3"/>
        </w:rPr>
        <w:t xml:space="preserve"> </w:t>
      </w:r>
      <w:r>
        <w:rPr>
          <w:color w:val="212121"/>
        </w:rPr>
        <w:t>Bids received</w:t>
      </w:r>
      <w:r>
        <w:rPr>
          <w:color w:val="212121"/>
          <w:spacing w:val="-1"/>
        </w:rPr>
        <w:t xml:space="preserve"> </w:t>
      </w:r>
      <w:r>
        <w:rPr>
          <w:color w:val="212121"/>
        </w:rPr>
        <w:t>after</w:t>
      </w:r>
      <w:r>
        <w:rPr>
          <w:color w:val="212121"/>
          <w:spacing w:val="-1"/>
        </w:rPr>
        <w:t xml:space="preserve"> </w:t>
      </w:r>
      <w:r>
        <w:rPr>
          <w:color w:val="212121"/>
        </w:rPr>
        <w:t>the</w:t>
      </w:r>
      <w:r>
        <w:rPr>
          <w:color w:val="212121"/>
          <w:spacing w:val="-2"/>
        </w:rPr>
        <w:t xml:space="preserve"> </w:t>
      </w:r>
      <w:r>
        <w:rPr>
          <w:color w:val="212121"/>
        </w:rPr>
        <w:t>RFP</w:t>
      </w:r>
      <w:r>
        <w:rPr>
          <w:color w:val="212121"/>
          <w:spacing w:val="1"/>
        </w:rPr>
        <w:t xml:space="preserve"> </w:t>
      </w:r>
      <w:r>
        <w:rPr>
          <w:color w:val="212121"/>
        </w:rPr>
        <w:t>closure</w:t>
      </w:r>
      <w:r>
        <w:rPr>
          <w:color w:val="212121"/>
          <w:spacing w:val="-3"/>
        </w:rPr>
        <w:t xml:space="preserve"> </w:t>
      </w:r>
      <w:r>
        <w:rPr>
          <w:color w:val="212121"/>
        </w:rPr>
        <w:t>will</w:t>
      </w:r>
      <w:r>
        <w:rPr>
          <w:color w:val="212121"/>
          <w:spacing w:val="-1"/>
        </w:rPr>
        <w:t xml:space="preserve"> </w:t>
      </w:r>
      <w:r>
        <w:rPr>
          <w:color w:val="212121"/>
        </w:rPr>
        <w:t>be</w:t>
      </w:r>
      <w:r>
        <w:rPr>
          <w:color w:val="212121"/>
          <w:spacing w:val="-2"/>
        </w:rPr>
        <w:t xml:space="preserve"> </w:t>
      </w:r>
      <w:r>
        <w:rPr>
          <w:color w:val="212121"/>
        </w:rPr>
        <w:t>rejected.</w:t>
      </w:r>
    </w:p>
    <w:p w14:paraId="7123D61C" w14:textId="77777777" w:rsidR="006221B2" w:rsidRDefault="006221B2">
      <w:pPr>
        <w:pStyle w:val="BodyText"/>
        <w:spacing w:before="11"/>
        <w:rPr>
          <w:sz w:val="19"/>
        </w:rPr>
      </w:pPr>
    </w:p>
    <w:p w14:paraId="7123D61D" w14:textId="77777777" w:rsidR="006221B2" w:rsidRDefault="00EC6958">
      <w:pPr>
        <w:pStyle w:val="Heading1"/>
        <w:numPr>
          <w:ilvl w:val="0"/>
          <w:numId w:val="7"/>
        </w:numPr>
        <w:tabs>
          <w:tab w:val="left" w:pos="860"/>
          <w:tab w:val="left" w:pos="861"/>
        </w:tabs>
        <w:ind w:hanging="721"/>
      </w:pPr>
      <w:r>
        <w:t>OPENING</w:t>
      </w:r>
      <w:r>
        <w:rPr>
          <w:spacing w:val="-2"/>
        </w:rPr>
        <w:t xml:space="preserve"> </w:t>
      </w:r>
      <w:r>
        <w:t>OF</w:t>
      </w:r>
      <w:r>
        <w:rPr>
          <w:spacing w:val="-2"/>
        </w:rPr>
        <w:t xml:space="preserve"> </w:t>
      </w:r>
      <w:r>
        <w:t>THE</w:t>
      </w:r>
      <w:r>
        <w:rPr>
          <w:spacing w:val="1"/>
        </w:rPr>
        <w:t xml:space="preserve"> </w:t>
      </w:r>
      <w:r>
        <w:t>RFP</w:t>
      </w:r>
    </w:p>
    <w:p w14:paraId="7123D61E" w14:textId="77777777" w:rsidR="006221B2" w:rsidRDefault="00EC6958">
      <w:pPr>
        <w:pStyle w:val="BodyText"/>
        <w:spacing w:before="1"/>
        <w:ind w:left="140"/>
        <w:jc w:val="both"/>
      </w:pPr>
      <w:r>
        <w:t>The</w:t>
      </w:r>
      <w:r>
        <w:rPr>
          <w:spacing w:val="-3"/>
        </w:rPr>
        <w:t xml:space="preserve"> </w:t>
      </w:r>
      <w:r>
        <w:t>Tender</w:t>
      </w:r>
      <w:r>
        <w:rPr>
          <w:spacing w:val="-2"/>
        </w:rPr>
        <w:t xml:space="preserve"> </w:t>
      </w:r>
      <w:r>
        <w:t>Opening</w:t>
      </w:r>
      <w:r>
        <w:rPr>
          <w:spacing w:val="-2"/>
        </w:rPr>
        <w:t xml:space="preserve"> </w:t>
      </w:r>
      <w:r>
        <w:t>will</w:t>
      </w:r>
      <w:r>
        <w:rPr>
          <w:spacing w:val="-3"/>
        </w:rPr>
        <w:t xml:space="preserve"> </w:t>
      </w:r>
      <w:r>
        <w:t>take place</w:t>
      </w:r>
      <w:r>
        <w:rPr>
          <w:spacing w:val="-3"/>
        </w:rPr>
        <w:t xml:space="preserve"> </w:t>
      </w:r>
      <w:r>
        <w:t>at</w:t>
      </w:r>
      <w:r>
        <w:rPr>
          <w:spacing w:val="-1"/>
        </w:rPr>
        <w:t xml:space="preserve"> </w:t>
      </w:r>
      <w:r>
        <w:t>the</w:t>
      </w:r>
      <w:r>
        <w:rPr>
          <w:spacing w:val="-3"/>
        </w:rPr>
        <w:t xml:space="preserve"> </w:t>
      </w:r>
      <w:r>
        <w:t>time</w:t>
      </w:r>
      <w:r>
        <w:rPr>
          <w:spacing w:val="-2"/>
        </w:rPr>
        <w:t xml:space="preserve"> </w:t>
      </w:r>
      <w:r>
        <w:t>and</w:t>
      </w:r>
      <w:r>
        <w:rPr>
          <w:spacing w:val="-2"/>
        </w:rPr>
        <w:t xml:space="preserve"> </w:t>
      </w:r>
      <w:r>
        <w:t>location stated</w:t>
      </w:r>
      <w:r>
        <w:rPr>
          <w:spacing w:val="-2"/>
        </w:rPr>
        <w:t xml:space="preserve"> </w:t>
      </w:r>
      <w:r>
        <w:t>above.</w:t>
      </w:r>
    </w:p>
    <w:p w14:paraId="7123D61F" w14:textId="77777777" w:rsidR="006221B2" w:rsidRDefault="006221B2">
      <w:pPr>
        <w:pStyle w:val="BodyText"/>
        <w:spacing w:before="11"/>
        <w:rPr>
          <w:sz w:val="19"/>
        </w:rPr>
      </w:pPr>
    </w:p>
    <w:p w14:paraId="7123D620" w14:textId="77777777" w:rsidR="006221B2" w:rsidRDefault="00EC6958">
      <w:pPr>
        <w:pStyle w:val="BodyText"/>
        <w:ind w:left="140" w:right="144"/>
        <w:jc w:val="both"/>
      </w:pPr>
      <w:r>
        <w:t xml:space="preserve">Any attempt by a Bidder to influence the Evaluation Committee in the process of examination, clarification, </w:t>
      </w:r>
      <w:proofErr w:type="gramStart"/>
      <w:r>
        <w:t>evaluation</w:t>
      </w:r>
      <w:proofErr w:type="gramEnd"/>
      <w:r>
        <w:t xml:space="preserve"> and</w:t>
      </w:r>
      <w:r>
        <w:rPr>
          <w:spacing w:val="1"/>
        </w:rPr>
        <w:t xml:space="preserve"> </w:t>
      </w:r>
      <w:r>
        <w:t>comparison of tenders, to obtain information on how the procedure is progressing or to influence DRC in its decision</w:t>
      </w:r>
      <w:r>
        <w:rPr>
          <w:spacing w:val="1"/>
        </w:rPr>
        <w:t xml:space="preserve"> </w:t>
      </w:r>
      <w:r>
        <w:t>concerning</w:t>
      </w:r>
      <w:r>
        <w:rPr>
          <w:spacing w:val="-2"/>
        </w:rPr>
        <w:t xml:space="preserve"> </w:t>
      </w:r>
      <w:r>
        <w:t>the</w:t>
      </w:r>
      <w:r>
        <w:rPr>
          <w:spacing w:val="-1"/>
        </w:rPr>
        <w:t xml:space="preserve"> </w:t>
      </w:r>
      <w:r>
        <w:t>award of</w:t>
      </w:r>
      <w:r>
        <w:rPr>
          <w:spacing w:val="-3"/>
        </w:rPr>
        <w:t xml:space="preserve"> </w:t>
      </w:r>
      <w:r>
        <w:t>the</w:t>
      </w:r>
      <w:r>
        <w:rPr>
          <w:spacing w:val="-1"/>
        </w:rPr>
        <w:t xml:space="preserve"> </w:t>
      </w:r>
      <w:r>
        <w:t>contract will</w:t>
      </w:r>
      <w:r>
        <w:rPr>
          <w:spacing w:val="-2"/>
        </w:rPr>
        <w:t xml:space="preserve"> </w:t>
      </w:r>
      <w:r>
        <w:t>result in the</w:t>
      </w:r>
      <w:r>
        <w:rPr>
          <w:spacing w:val="-2"/>
        </w:rPr>
        <w:t xml:space="preserve"> </w:t>
      </w:r>
      <w:r>
        <w:t>immediate</w:t>
      </w:r>
      <w:r>
        <w:rPr>
          <w:spacing w:val="-1"/>
        </w:rPr>
        <w:t xml:space="preserve"> </w:t>
      </w:r>
      <w:r>
        <w:t>rejection of</w:t>
      </w:r>
      <w:r>
        <w:rPr>
          <w:spacing w:val="-3"/>
        </w:rPr>
        <w:t xml:space="preserve"> </w:t>
      </w:r>
      <w:r>
        <w:t>the</w:t>
      </w:r>
      <w:r>
        <w:rPr>
          <w:spacing w:val="-1"/>
        </w:rPr>
        <w:t xml:space="preserve"> </w:t>
      </w:r>
      <w:r>
        <w:t>tender.</w:t>
      </w:r>
    </w:p>
    <w:p w14:paraId="7123D621" w14:textId="77777777" w:rsidR="006221B2" w:rsidRDefault="006221B2">
      <w:pPr>
        <w:pStyle w:val="BodyText"/>
      </w:pPr>
    </w:p>
    <w:p w14:paraId="7123D622" w14:textId="77777777" w:rsidR="006221B2" w:rsidRDefault="00EC6958">
      <w:pPr>
        <w:pStyle w:val="Heading1"/>
        <w:numPr>
          <w:ilvl w:val="0"/>
          <w:numId w:val="7"/>
        </w:numPr>
        <w:tabs>
          <w:tab w:val="left" w:pos="860"/>
          <w:tab w:val="left" w:pos="861"/>
        </w:tabs>
        <w:ind w:hanging="721"/>
      </w:pPr>
      <w:r>
        <w:t>CONDITIONS</w:t>
      </w:r>
      <w:r>
        <w:rPr>
          <w:spacing w:val="-5"/>
        </w:rPr>
        <w:t xml:space="preserve"> </w:t>
      </w:r>
      <w:r>
        <w:t>OF</w:t>
      </w:r>
      <w:r>
        <w:rPr>
          <w:spacing w:val="-5"/>
        </w:rPr>
        <w:t xml:space="preserve"> </w:t>
      </w:r>
      <w:r>
        <w:t>CONTRACT</w:t>
      </w:r>
    </w:p>
    <w:p w14:paraId="7123D623" w14:textId="77777777" w:rsidR="006221B2" w:rsidRDefault="00EC6958">
      <w:pPr>
        <w:pStyle w:val="BodyText"/>
        <w:spacing w:before="1"/>
        <w:ind w:left="140" w:right="135"/>
        <w:jc w:val="both"/>
      </w:pPr>
      <w:r>
        <w:rPr>
          <w:color w:val="212121"/>
        </w:rPr>
        <w:t>All Bidders shall acknowledge that the DRC General Conditions of Contract,</w:t>
      </w:r>
      <w:r>
        <w:rPr>
          <w:color w:val="212121"/>
          <w:spacing w:val="1"/>
        </w:rPr>
        <w:t xml:space="preserve"> </w:t>
      </w:r>
      <w:r>
        <w:rPr>
          <w:color w:val="212121"/>
        </w:rPr>
        <w:t>or the Special Conditions of Contract,</w:t>
      </w:r>
      <w:r>
        <w:rPr>
          <w:color w:val="212121"/>
          <w:spacing w:val="1"/>
        </w:rPr>
        <w:t xml:space="preserve"> </w:t>
      </w:r>
      <w:r>
        <w:rPr>
          <w:color w:val="212121"/>
        </w:rPr>
        <w:t>as</w:t>
      </w:r>
      <w:r>
        <w:rPr>
          <w:color w:val="212121"/>
          <w:spacing w:val="1"/>
        </w:rPr>
        <w:t xml:space="preserve"> </w:t>
      </w:r>
      <w:r>
        <w:rPr>
          <w:color w:val="212121"/>
        </w:rPr>
        <w:t>applicable,</w:t>
      </w:r>
      <w:r>
        <w:rPr>
          <w:color w:val="212121"/>
          <w:spacing w:val="-1"/>
        </w:rPr>
        <w:t xml:space="preserve"> </w:t>
      </w:r>
      <w:r>
        <w:rPr>
          <w:color w:val="212121"/>
        </w:rPr>
        <w:t>are</w:t>
      </w:r>
      <w:r>
        <w:rPr>
          <w:color w:val="212121"/>
          <w:spacing w:val="-1"/>
        </w:rPr>
        <w:t xml:space="preserve"> </w:t>
      </w:r>
      <w:r>
        <w:rPr>
          <w:color w:val="212121"/>
        </w:rPr>
        <w:t>acceptable.</w:t>
      </w:r>
    </w:p>
    <w:p w14:paraId="7123D624" w14:textId="77777777" w:rsidR="006221B2" w:rsidRDefault="006221B2">
      <w:pPr>
        <w:pStyle w:val="BodyText"/>
      </w:pPr>
    </w:p>
    <w:p w14:paraId="7123D625" w14:textId="77777777" w:rsidR="006221B2" w:rsidRDefault="00EC6958">
      <w:pPr>
        <w:pStyle w:val="Heading1"/>
        <w:numPr>
          <w:ilvl w:val="0"/>
          <w:numId w:val="7"/>
        </w:numPr>
        <w:tabs>
          <w:tab w:val="left" w:pos="860"/>
          <w:tab w:val="left" w:pos="861"/>
        </w:tabs>
        <w:ind w:hanging="721"/>
      </w:pPr>
      <w:r>
        <w:t>CANCELLATION</w:t>
      </w:r>
      <w:r>
        <w:rPr>
          <w:spacing w:val="-4"/>
        </w:rPr>
        <w:t xml:space="preserve"> </w:t>
      </w:r>
      <w:r>
        <w:t>OF</w:t>
      </w:r>
      <w:r>
        <w:rPr>
          <w:spacing w:val="-2"/>
        </w:rPr>
        <w:t xml:space="preserve"> </w:t>
      </w:r>
      <w:r>
        <w:t>THE</w:t>
      </w:r>
      <w:r>
        <w:rPr>
          <w:spacing w:val="-4"/>
        </w:rPr>
        <w:t xml:space="preserve"> </w:t>
      </w:r>
      <w:r>
        <w:t>RFP</w:t>
      </w:r>
    </w:p>
    <w:p w14:paraId="7123D626" w14:textId="77777777" w:rsidR="006221B2" w:rsidRDefault="00EC6958">
      <w:pPr>
        <w:pStyle w:val="BodyText"/>
        <w:spacing w:before="1"/>
        <w:ind w:left="140" w:right="138"/>
        <w:jc w:val="both"/>
      </w:pPr>
      <w:r>
        <w:t>In the event of an RFP cancellation, Bidders will be notified by DRC. If the RFP is cancelled before the outer envelope of any</w:t>
      </w:r>
      <w:r>
        <w:rPr>
          <w:spacing w:val="1"/>
        </w:rPr>
        <w:t xml:space="preserve"> </w:t>
      </w:r>
      <w:r>
        <w:t>Bid</w:t>
      </w:r>
      <w:r>
        <w:rPr>
          <w:spacing w:val="-1"/>
        </w:rPr>
        <w:t xml:space="preserve"> </w:t>
      </w:r>
      <w:r>
        <w:t>has</w:t>
      </w:r>
      <w:r>
        <w:rPr>
          <w:spacing w:val="1"/>
        </w:rPr>
        <w:t xml:space="preserve"> </w:t>
      </w:r>
      <w:r>
        <w:t>been</w:t>
      </w:r>
      <w:r>
        <w:rPr>
          <w:spacing w:val="-1"/>
        </w:rPr>
        <w:t xml:space="preserve"> </w:t>
      </w:r>
      <w:r>
        <w:t>opened, the</w:t>
      </w:r>
      <w:r>
        <w:rPr>
          <w:spacing w:val="-1"/>
        </w:rPr>
        <w:t xml:space="preserve"> </w:t>
      </w:r>
      <w:r>
        <w:t>sealed</w:t>
      </w:r>
      <w:r>
        <w:rPr>
          <w:spacing w:val="-1"/>
        </w:rPr>
        <w:t xml:space="preserve"> </w:t>
      </w:r>
      <w:r>
        <w:t>envelopes will</w:t>
      </w:r>
      <w:r>
        <w:rPr>
          <w:spacing w:val="-1"/>
        </w:rPr>
        <w:t xml:space="preserve"> </w:t>
      </w:r>
      <w:r>
        <w:t>be</w:t>
      </w:r>
      <w:r>
        <w:rPr>
          <w:spacing w:val="-1"/>
        </w:rPr>
        <w:t xml:space="preserve"> </w:t>
      </w:r>
      <w:r>
        <w:t>returned, unopened,</w:t>
      </w:r>
      <w:r>
        <w:rPr>
          <w:spacing w:val="-1"/>
        </w:rPr>
        <w:t xml:space="preserve"> </w:t>
      </w:r>
      <w:r>
        <w:t>to the</w:t>
      </w:r>
      <w:r>
        <w:rPr>
          <w:spacing w:val="-2"/>
        </w:rPr>
        <w:t xml:space="preserve"> </w:t>
      </w:r>
      <w:r>
        <w:t>Bidders</w:t>
      </w:r>
    </w:p>
    <w:p w14:paraId="7123D627" w14:textId="77777777" w:rsidR="006221B2" w:rsidRDefault="006221B2">
      <w:pPr>
        <w:pStyle w:val="BodyText"/>
        <w:spacing w:before="11"/>
        <w:rPr>
          <w:sz w:val="19"/>
        </w:rPr>
      </w:pPr>
    </w:p>
    <w:p w14:paraId="7123D628" w14:textId="77777777" w:rsidR="006221B2" w:rsidRDefault="00EC6958">
      <w:pPr>
        <w:pStyle w:val="BodyText"/>
        <w:spacing w:before="1"/>
        <w:ind w:left="140"/>
      </w:pPr>
      <w:r>
        <w:t>The</w:t>
      </w:r>
      <w:r>
        <w:rPr>
          <w:spacing w:val="-3"/>
        </w:rPr>
        <w:t xml:space="preserve"> </w:t>
      </w:r>
      <w:r>
        <w:t>RFP</w:t>
      </w:r>
      <w:r>
        <w:rPr>
          <w:spacing w:val="1"/>
        </w:rPr>
        <w:t xml:space="preserve"> </w:t>
      </w:r>
      <w:r>
        <w:t>may</w:t>
      </w:r>
      <w:r>
        <w:rPr>
          <w:spacing w:val="-1"/>
        </w:rPr>
        <w:t xml:space="preserve"> </w:t>
      </w:r>
      <w:r>
        <w:t>be</w:t>
      </w:r>
      <w:r>
        <w:rPr>
          <w:spacing w:val="-3"/>
        </w:rPr>
        <w:t xml:space="preserve"> </w:t>
      </w:r>
      <w:r>
        <w:t>cancelled</w:t>
      </w:r>
      <w:r>
        <w:rPr>
          <w:spacing w:val="-2"/>
        </w:rPr>
        <w:t xml:space="preserve"> </w:t>
      </w:r>
      <w:r>
        <w:t>in</w:t>
      </w:r>
      <w:r>
        <w:rPr>
          <w:spacing w:val="-1"/>
        </w:rPr>
        <w:t xml:space="preserve"> </w:t>
      </w:r>
      <w:r>
        <w:t>the</w:t>
      </w:r>
      <w:r>
        <w:rPr>
          <w:spacing w:val="-3"/>
        </w:rPr>
        <w:t xml:space="preserve"> </w:t>
      </w:r>
      <w:r>
        <w:t>following</w:t>
      </w:r>
      <w:r>
        <w:rPr>
          <w:spacing w:val="-3"/>
        </w:rPr>
        <w:t xml:space="preserve"> </w:t>
      </w:r>
      <w:r>
        <w:t>situations:</w:t>
      </w:r>
    </w:p>
    <w:p w14:paraId="7123D629" w14:textId="77777777" w:rsidR="006221B2" w:rsidRDefault="00EC6958">
      <w:pPr>
        <w:pStyle w:val="ListParagraph"/>
        <w:numPr>
          <w:ilvl w:val="1"/>
          <w:numId w:val="7"/>
        </w:numPr>
        <w:tabs>
          <w:tab w:val="left" w:pos="860"/>
          <w:tab w:val="left" w:pos="861"/>
        </w:tabs>
        <w:spacing w:line="243" w:lineRule="exact"/>
        <w:ind w:hanging="361"/>
        <w:rPr>
          <w:rFonts w:ascii="Symbol" w:hAnsi="Symbol"/>
          <w:sz w:val="16"/>
        </w:rPr>
      </w:pPr>
      <w:r>
        <w:rPr>
          <w:sz w:val="20"/>
        </w:rPr>
        <w:t>where</w:t>
      </w:r>
      <w:r>
        <w:rPr>
          <w:spacing w:val="-3"/>
          <w:sz w:val="20"/>
        </w:rPr>
        <w:t xml:space="preserve"> </w:t>
      </w:r>
      <w:proofErr w:type="gramStart"/>
      <w:r>
        <w:rPr>
          <w:sz w:val="20"/>
        </w:rPr>
        <w:t>no</w:t>
      </w:r>
      <w:proofErr w:type="gramEnd"/>
      <w:r>
        <w:rPr>
          <w:spacing w:val="-2"/>
          <w:sz w:val="20"/>
        </w:rPr>
        <w:t xml:space="preserve"> </w:t>
      </w:r>
      <w:r>
        <w:rPr>
          <w:sz w:val="20"/>
        </w:rPr>
        <w:t>qualitatively</w:t>
      </w:r>
      <w:r>
        <w:rPr>
          <w:spacing w:val="-1"/>
          <w:sz w:val="20"/>
        </w:rPr>
        <w:t xml:space="preserve"> </w:t>
      </w:r>
      <w:r>
        <w:rPr>
          <w:sz w:val="20"/>
        </w:rPr>
        <w:t>or</w:t>
      </w:r>
      <w:r>
        <w:rPr>
          <w:spacing w:val="-2"/>
          <w:sz w:val="20"/>
        </w:rPr>
        <w:t xml:space="preserve"> </w:t>
      </w:r>
      <w:r>
        <w:rPr>
          <w:sz w:val="20"/>
        </w:rPr>
        <w:t>financially</w:t>
      </w:r>
      <w:r>
        <w:rPr>
          <w:spacing w:val="-1"/>
          <w:sz w:val="20"/>
        </w:rPr>
        <w:t xml:space="preserve"> </w:t>
      </w:r>
      <w:r>
        <w:rPr>
          <w:sz w:val="20"/>
        </w:rPr>
        <w:t>worthwhile</w:t>
      </w:r>
      <w:r>
        <w:rPr>
          <w:spacing w:val="-4"/>
          <w:sz w:val="20"/>
        </w:rPr>
        <w:t xml:space="preserve"> </w:t>
      </w:r>
      <w:r>
        <w:rPr>
          <w:sz w:val="20"/>
        </w:rPr>
        <w:t>Bid</w:t>
      </w:r>
      <w:r>
        <w:rPr>
          <w:spacing w:val="-1"/>
          <w:sz w:val="20"/>
        </w:rPr>
        <w:t xml:space="preserve"> </w:t>
      </w:r>
      <w:r>
        <w:rPr>
          <w:sz w:val="20"/>
        </w:rPr>
        <w:t>has</w:t>
      </w:r>
      <w:r>
        <w:rPr>
          <w:spacing w:val="-1"/>
          <w:sz w:val="20"/>
        </w:rPr>
        <w:t xml:space="preserve"> </w:t>
      </w:r>
      <w:r>
        <w:rPr>
          <w:sz w:val="20"/>
        </w:rPr>
        <w:t>been</w:t>
      </w:r>
      <w:r>
        <w:rPr>
          <w:spacing w:val="-2"/>
          <w:sz w:val="20"/>
        </w:rPr>
        <w:t xml:space="preserve"> </w:t>
      </w:r>
      <w:r>
        <w:rPr>
          <w:sz w:val="20"/>
        </w:rPr>
        <w:t>received</w:t>
      </w:r>
      <w:r>
        <w:rPr>
          <w:spacing w:val="-1"/>
          <w:sz w:val="20"/>
        </w:rPr>
        <w:t xml:space="preserve"> </w:t>
      </w:r>
      <w:r>
        <w:rPr>
          <w:sz w:val="20"/>
        </w:rPr>
        <w:t>or</w:t>
      </w:r>
      <w:r>
        <w:rPr>
          <w:spacing w:val="-2"/>
          <w:sz w:val="20"/>
        </w:rPr>
        <w:t xml:space="preserve"> </w:t>
      </w:r>
      <w:r>
        <w:rPr>
          <w:sz w:val="20"/>
        </w:rPr>
        <w:t>there</w:t>
      </w:r>
      <w:r>
        <w:rPr>
          <w:spacing w:val="-2"/>
          <w:sz w:val="20"/>
        </w:rPr>
        <w:t xml:space="preserve"> </w:t>
      </w:r>
      <w:r>
        <w:rPr>
          <w:sz w:val="20"/>
        </w:rPr>
        <w:t>has</w:t>
      </w:r>
      <w:r>
        <w:rPr>
          <w:spacing w:val="-1"/>
          <w:sz w:val="20"/>
        </w:rPr>
        <w:t xml:space="preserve"> </w:t>
      </w:r>
      <w:r>
        <w:rPr>
          <w:sz w:val="20"/>
        </w:rPr>
        <w:t>been</w:t>
      </w:r>
      <w:r>
        <w:rPr>
          <w:spacing w:val="-1"/>
          <w:sz w:val="20"/>
        </w:rPr>
        <w:t xml:space="preserve"> </w:t>
      </w:r>
      <w:r>
        <w:rPr>
          <w:sz w:val="20"/>
        </w:rPr>
        <w:t>no</w:t>
      </w:r>
      <w:r>
        <w:rPr>
          <w:spacing w:val="-2"/>
          <w:sz w:val="20"/>
        </w:rPr>
        <w:t xml:space="preserve"> </w:t>
      </w:r>
      <w:r>
        <w:rPr>
          <w:sz w:val="20"/>
        </w:rPr>
        <w:t>response</w:t>
      </w:r>
      <w:r>
        <w:rPr>
          <w:spacing w:val="-2"/>
          <w:sz w:val="20"/>
        </w:rPr>
        <w:t xml:space="preserve"> </w:t>
      </w:r>
      <w:r>
        <w:rPr>
          <w:sz w:val="20"/>
        </w:rPr>
        <w:t>at</w:t>
      </w:r>
      <w:r>
        <w:rPr>
          <w:spacing w:val="-2"/>
          <w:sz w:val="20"/>
        </w:rPr>
        <w:t xml:space="preserve"> </w:t>
      </w:r>
      <w:r>
        <w:rPr>
          <w:sz w:val="20"/>
        </w:rPr>
        <w:t>all;</w:t>
      </w:r>
    </w:p>
    <w:p w14:paraId="7123D62A" w14:textId="77777777" w:rsidR="006221B2" w:rsidRDefault="00EC6958">
      <w:pPr>
        <w:pStyle w:val="ListParagraph"/>
        <w:numPr>
          <w:ilvl w:val="1"/>
          <w:numId w:val="7"/>
        </w:numPr>
        <w:tabs>
          <w:tab w:val="left" w:pos="860"/>
          <w:tab w:val="left" w:pos="861"/>
        </w:tabs>
        <w:spacing w:line="243" w:lineRule="exact"/>
        <w:ind w:hanging="361"/>
        <w:rPr>
          <w:rFonts w:ascii="Symbol" w:hAnsi="Symbol"/>
          <w:sz w:val="16"/>
        </w:rPr>
      </w:pPr>
      <w:r>
        <w:rPr>
          <w:sz w:val="20"/>
        </w:rPr>
        <w:t>the</w:t>
      </w:r>
      <w:r>
        <w:rPr>
          <w:spacing w:val="-3"/>
          <w:sz w:val="20"/>
        </w:rPr>
        <w:t xml:space="preserve"> </w:t>
      </w:r>
      <w:r>
        <w:rPr>
          <w:sz w:val="20"/>
        </w:rPr>
        <w:t>economic</w:t>
      </w:r>
      <w:r>
        <w:rPr>
          <w:spacing w:val="-3"/>
          <w:sz w:val="20"/>
        </w:rPr>
        <w:t xml:space="preserve"> </w:t>
      </w:r>
      <w:r>
        <w:rPr>
          <w:sz w:val="20"/>
        </w:rPr>
        <w:t>or</w:t>
      </w:r>
      <w:r>
        <w:rPr>
          <w:spacing w:val="-2"/>
          <w:sz w:val="20"/>
        </w:rPr>
        <w:t xml:space="preserve"> </w:t>
      </w:r>
      <w:r>
        <w:rPr>
          <w:sz w:val="20"/>
        </w:rPr>
        <w:t>technical</w:t>
      </w:r>
      <w:r>
        <w:rPr>
          <w:spacing w:val="-2"/>
          <w:sz w:val="20"/>
        </w:rPr>
        <w:t xml:space="preserve"> </w:t>
      </w:r>
      <w:r>
        <w:rPr>
          <w:sz w:val="20"/>
        </w:rPr>
        <w:t>parameters</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project</w:t>
      </w:r>
      <w:r>
        <w:rPr>
          <w:spacing w:val="-2"/>
          <w:sz w:val="20"/>
        </w:rPr>
        <w:t xml:space="preserve"> </w:t>
      </w:r>
      <w:r>
        <w:rPr>
          <w:sz w:val="20"/>
        </w:rPr>
        <w:t>have</w:t>
      </w:r>
      <w:r>
        <w:rPr>
          <w:spacing w:val="-3"/>
          <w:sz w:val="20"/>
        </w:rPr>
        <w:t xml:space="preserve"> </w:t>
      </w:r>
      <w:r>
        <w:rPr>
          <w:sz w:val="20"/>
        </w:rPr>
        <w:t>been</w:t>
      </w:r>
      <w:r>
        <w:rPr>
          <w:spacing w:val="-2"/>
          <w:sz w:val="20"/>
        </w:rPr>
        <w:t xml:space="preserve"> </w:t>
      </w:r>
      <w:r>
        <w:rPr>
          <w:sz w:val="20"/>
        </w:rPr>
        <w:t>fundamentally</w:t>
      </w:r>
      <w:r>
        <w:rPr>
          <w:spacing w:val="-1"/>
          <w:sz w:val="20"/>
        </w:rPr>
        <w:t xml:space="preserve"> </w:t>
      </w:r>
      <w:proofErr w:type="gramStart"/>
      <w:r>
        <w:rPr>
          <w:sz w:val="20"/>
        </w:rPr>
        <w:t>altered;</w:t>
      </w:r>
      <w:proofErr w:type="gramEnd"/>
    </w:p>
    <w:p w14:paraId="7123D62B" w14:textId="77777777" w:rsidR="006221B2" w:rsidRDefault="00EC6958">
      <w:pPr>
        <w:pStyle w:val="ListParagraph"/>
        <w:numPr>
          <w:ilvl w:val="1"/>
          <w:numId w:val="7"/>
        </w:numPr>
        <w:tabs>
          <w:tab w:val="left" w:pos="860"/>
          <w:tab w:val="left" w:pos="861"/>
        </w:tabs>
        <w:spacing w:before="1"/>
        <w:ind w:hanging="361"/>
        <w:rPr>
          <w:rFonts w:ascii="Symbol" w:hAnsi="Symbol"/>
          <w:sz w:val="16"/>
        </w:rPr>
      </w:pPr>
      <w:r>
        <w:rPr>
          <w:sz w:val="20"/>
        </w:rPr>
        <w:lastRenderedPageBreak/>
        <w:t>exceptional</w:t>
      </w:r>
      <w:r>
        <w:rPr>
          <w:spacing w:val="-3"/>
          <w:sz w:val="20"/>
        </w:rPr>
        <w:t xml:space="preserve"> </w:t>
      </w:r>
      <w:r>
        <w:rPr>
          <w:sz w:val="20"/>
        </w:rPr>
        <w:t>circumstances</w:t>
      </w:r>
      <w:r>
        <w:rPr>
          <w:spacing w:val="-3"/>
          <w:sz w:val="20"/>
        </w:rPr>
        <w:t xml:space="preserve"> </w:t>
      </w:r>
      <w:r>
        <w:rPr>
          <w:sz w:val="20"/>
        </w:rPr>
        <w:t>or</w:t>
      </w:r>
      <w:r>
        <w:rPr>
          <w:spacing w:val="-3"/>
          <w:sz w:val="20"/>
        </w:rPr>
        <w:t xml:space="preserve"> </w:t>
      </w:r>
      <w:r>
        <w:rPr>
          <w:sz w:val="20"/>
        </w:rPr>
        <w:t>force</w:t>
      </w:r>
      <w:r>
        <w:rPr>
          <w:spacing w:val="-1"/>
          <w:sz w:val="20"/>
        </w:rPr>
        <w:t xml:space="preserve"> </w:t>
      </w:r>
      <w:r>
        <w:rPr>
          <w:sz w:val="20"/>
        </w:rPr>
        <w:t>majeure</w:t>
      </w:r>
      <w:r>
        <w:rPr>
          <w:spacing w:val="-4"/>
          <w:sz w:val="20"/>
        </w:rPr>
        <w:t xml:space="preserve"> </w:t>
      </w:r>
      <w:r>
        <w:rPr>
          <w:sz w:val="20"/>
        </w:rPr>
        <w:t>render</w:t>
      </w:r>
      <w:r>
        <w:rPr>
          <w:spacing w:val="-3"/>
          <w:sz w:val="20"/>
        </w:rPr>
        <w:t xml:space="preserve"> </w:t>
      </w:r>
      <w:r>
        <w:rPr>
          <w:sz w:val="20"/>
        </w:rPr>
        <w:t>normal</w:t>
      </w:r>
      <w:r>
        <w:rPr>
          <w:spacing w:val="-1"/>
          <w:sz w:val="20"/>
        </w:rPr>
        <w:t xml:space="preserve"> </w:t>
      </w:r>
      <w:r>
        <w:rPr>
          <w:sz w:val="20"/>
        </w:rPr>
        <w:t>performance</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project</w:t>
      </w:r>
      <w:r>
        <w:rPr>
          <w:spacing w:val="-2"/>
          <w:sz w:val="20"/>
        </w:rPr>
        <w:t xml:space="preserve"> </w:t>
      </w:r>
      <w:proofErr w:type="gramStart"/>
      <w:r>
        <w:rPr>
          <w:sz w:val="20"/>
        </w:rPr>
        <w:t>impossible;</w:t>
      </w:r>
      <w:proofErr w:type="gramEnd"/>
    </w:p>
    <w:p w14:paraId="7123D62C" w14:textId="77777777" w:rsidR="006221B2" w:rsidRDefault="00EC6958">
      <w:pPr>
        <w:pStyle w:val="ListParagraph"/>
        <w:numPr>
          <w:ilvl w:val="1"/>
          <w:numId w:val="7"/>
        </w:numPr>
        <w:tabs>
          <w:tab w:val="left" w:pos="860"/>
          <w:tab w:val="left" w:pos="861"/>
        </w:tabs>
        <w:spacing w:before="1"/>
        <w:ind w:hanging="361"/>
        <w:rPr>
          <w:rFonts w:ascii="Symbol" w:hAnsi="Symbol"/>
          <w:sz w:val="16"/>
        </w:rPr>
      </w:pPr>
      <w:r>
        <w:rPr>
          <w:sz w:val="20"/>
        </w:rPr>
        <w:t>all</w:t>
      </w:r>
      <w:r>
        <w:rPr>
          <w:spacing w:val="-2"/>
          <w:sz w:val="20"/>
        </w:rPr>
        <w:t xml:space="preserve"> </w:t>
      </w:r>
      <w:r>
        <w:rPr>
          <w:sz w:val="20"/>
        </w:rPr>
        <w:t>technically</w:t>
      </w:r>
      <w:r>
        <w:rPr>
          <w:spacing w:val="-2"/>
          <w:sz w:val="20"/>
        </w:rPr>
        <w:t xml:space="preserve"> </w:t>
      </w:r>
      <w:r>
        <w:rPr>
          <w:sz w:val="20"/>
        </w:rPr>
        <w:t>compliant</w:t>
      </w:r>
      <w:r>
        <w:rPr>
          <w:spacing w:val="-2"/>
          <w:sz w:val="20"/>
        </w:rPr>
        <w:t xml:space="preserve"> </w:t>
      </w:r>
      <w:r>
        <w:rPr>
          <w:sz w:val="20"/>
        </w:rPr>
        <w:t>Bids</w:t>
      </w:r>
      <w:r>
        <w:rPr>
          <w:spacing w:val="-1"/>
          <w:sz w:val="20"/>
        </w:rPr>
        <w:t xml:space="preserve"> </w:t>
      </w:r>
      <w:r>
        <w:rPr>
          <w:sz w:val="20"/>
        </w:rPr>
        <w:t>exceed</w:t>
      </w:r>
      <w:r>
        <w:rPr>
          <w:spacing w:val="-2"/>
          <w:sz w:val="20"/>
        </w:rPr>
        <w:t xml:space="preserve"> </w:t>
      </w:r>
      <w:r>
        <w:rPr>
          <w:sz w:val="20"/>
        </w:rPr>
        <w:t>the</w:t>
      </w:r>
      <w:r>
        <w:rPr>
          <w:spacing w:val="-3"/>
          <w:sz w:val="20"/>
        </w:rPr>
        <w:t xml:space="preserve"> </w:t>
      </w:r>
      <w:r>
        <w:rPr>
          <w:sz w:val="20"/>
        </w:rPr>
        <w:t>financial</w:t>
      </w:r>
      <w:r>
        <w:rPr>
          <w:spacing w:val="-3"/>
          <w:sz w:val="20"/>
        </w:rPr>
        <w:t xml:space="preserve"> </w:t>
      </w:r>
      <w:r>
        <w:rPr>
          <w:sz w:val="20"/>
        </w:rPr>
        <w:t>resources</w:t>
      </w:r>
      <w:r>
        <w:rPr>
          <w:spacing w:val="-2"/>
          <w:sz w:val="20"/>
        </w:rPr>
        <w:t xml:space="preserve"> </w:t>
      </w:r>
      <w:r>
        <w:rPr>
          <w:sz w:val="20"/>
        </w:rPr>
        <w:t>available;</w:t>
      </w:r>
      <w:r>
        <w:rPr>
          <w:spacing w:val="3"/>
          <w:sz w:val="20"/>
        </w:rPr>
        <w:t xml:space="preserve"> </w:t>
      </w:r>
      <w:r>
        <w:rPr>
          <w:sz w:val="20"/>
        </w:rPr>
        <w:t>or</w:t>
      </w:r>
    </w:p>
    <w:p w14:paraId="7123D62D" w14:textId="77777777" w:rsidR="006221B2" w:rsidRDefault="00EC6958">
      <w:pPr>
        <w:pStyle w:val="ListParagraph"/>
        <w:numPr>
          <w:ilvl w:val="1"/>
          <w:numId w:val="7"/>
        </w:numPr>
        <w:tabs>
          <w:tab w:val="left" w:pos="860"/>
          <w:tab w:val="left" w:pos="861"/>
        </w:tabs>
        <w:ind w:hanging="361"/>
        <w:rPr>
          <w:rFonts w:ascii="Symbol" w:hAnsi="Symbol"/>
          <w:sz w:val="16"/>
        </w:rPr>
      </w:pPr>
      <w:r>
        <w:rPr>
          <w:sz w:val="20"/>
        </w:rPr>
        <w:t>there</w:t>
      </w:r>
      <w:r>
        <w:rPr>
          <w:spacing w:val="-4"/>
          <w:sz w:val="20"/>
        </w:rPr>
        <w:t xml:space="preserve"> </w:t>
      </w:r>
      <w:r>
        <w:rPr>
          <w:sz w:val="20"/>
        </w:rPr>
        <w:t>have</w:t>
      </w:r>
      <w:r>
        <w:rPr>
          <w:spacing w:val="-3"/>
          <w:sz w:val="20"/>
        </w:rPr>
        <w:t xml:space="preserve"> </w:t>
      </w:r>
      <w:r>
        <w:rPr>
          <w:sz w:val="20"/>
        </w:rPr>
        <w:t>been</w:t>
      </w:r>
      <w:r>
        <w:rPr>
          <w:spacing w:val="-2"/>
          <w:sz w:val="20"/>
        </w:rPr>
        <w:t xml:space="preserve"> </w:t>
      </w:r>
      <w:r>
        <w:rPr>
          <w:sz w:val="20"/>
        </w:rPr>
        <w:t>irregularities</w:t>
      </w:r>
      <w:r>
        <w:rPr>
          <w:spacing w:val="-2"/>
          <w:sz w:val="20"/>
        </w:rPr>
        <w:t xml:space="preserve"> </w:t>
      </w:r>
      <w:r>
        <w:rPr>
          <w:sz w:val="20"/>
        </w:rPr>
        <w:t>in</w:t>
      </w:r>
      <w:r>
        <w:rPr>
          <w:spacing w:val="-1"/>
          <w:sz w:val="20"/>
        </w:rPr>
        <w:t xml:space="preserve"> </w:t>
      </w:r>
      <w:r>
        <w:rPr>
          <w:sz w:val="20"/>
        </w:rPr>
        <w:t>the</w:t>
      </w:r>
      <w:r>
        <w:rPr>
          <w:spacing w:val="-3"/>
          <w:sz w:val="20"/>
        </w:rPr>
        <w:t xml:space="preserve"> </w:t>
      </w:r>
      <w:r>
        <w:rPr>
          <w:sz w:val="20"/>
        </w:rPr>
        <w:t>procedure,</w:t>
      </w:r>
      <w:r>
        <w:rPr>
          <w:spacing w:val="-2"/>
          <w:sz w:val="20"/>
        </w:rPr>
        <w:t xml:space="preserve"> </w:t>
      </w:r>
      <w:proofErr w:type="gramStart"/>
      <w:r>
        <w:rPr>
          <w:sz w:val="20"/>
        </w:rPr>
        <w:t>in</w:t>
      </w:r>
      <w:r>
        <w:rPr>
          <w:spacing w:val="-1"/>
          <w:sz w:val="20"/>
        </w:rPr>
        <w:t xml:space="preserve"> </w:t>
      </w:r>
      <w:r>
        <w:rPr>
          <w:sz w:val="20"/>
        </w:rPr>
        <w:t>particular</w:t>
      </w:r>
      <w:r>
        <w:rPr>
          <w:spacing w:val="-2"/>
          <w:sz w:val="20"/>
        </w:rPr>
        <w:t xml:space="preserve"> </w:t>
      </w:r>
      <w:r>
        <w:rPr>
          <w:sz w:val="20"/>
        </w:rPr>
        <w:t>where</w:t>
      </w:r>
      <w:proofErr w:type="gramEnd"/>
      <w:r>
        <w:rPr>
          <w:spacing w:val="1"/>
          <w:sz w:val="20"/>
        </w:rPr>
        <w:t xml:space="preserve"> </w:t>
      </w:r>
      <w:r>
        <w:rPr>
          <w:sz w:val="20"/>
        </w:rPr>
        <w:t>these</w:t>
      </w:r>
      <w:r>
        <w:rPr>
          <w:spacing w:val="-3"/>
          <w:sz w:val="20"/>
        </w:rPr>
        <w:t xml:space="preserve"> </w:t>
      </w:r>
      <w:r>
        <w:rPr>
          <w:sz w:val="20"/>
        </w:rPr>
        <w:t>have</w:t>
      </w:r>
      <w:r>
        <w:rPr>
          <w:spacing w:val="-3"/>
          <w:sz w:val="20"/>
        </w:rPr>
        <w:t xml:space="preserve"> </w:t>
      </w:r>
      <w:r>
        <w:rPr>
          <w:sz w:val="20"/>
        </w:rPr>
        <w:t>prevented fair</w:t>
      </w:r>
      <w:r>
        <w:rPr>
          <w:spacing w:val="-2"/>
          <w:sz w:val="20"/>
        </w:rPr>
        <w:t xml:space="preserve"> </w:t>
      </w:r>
      <w:r>
        <w:rPr>
          <w:sz w:val="20"/>
        </w:rPr>
        <w:t>competition.</w:t>
      </w:r>
    </w:p>
    <w:p w14:paraId="7123D62E" w14:textId="77777777" w:rsidR="006221B2" w:rsidRDefault="006221B2">
      <w:pPr>
        <w:pStyle w:val="BodyText"/>
        <w:spacing w:before="12"/>
        <w:rPr>
          <w:sz w:val="19"/>
        </w:rPr>
      </w:pPr>
    </w:p>
    <w:p w14:paraId="7123D62F" w14:textId="77777777" w:rsidR="006221B2" w:rsidRDefault="00EC6958">
      <w:pPr>
        <w:pStyle w:val="BodyText"/>
        <w:ind w:left="140" w:right="137"/>
        <w:jc w:val="both"/>
      </w:pPr>
      <w:r>
        <w:t>DRC shall not be liable for damages, whatever their nature (</w:t>
      </w:r>
      <w:proofErr w:type="gramStart"/>
      <w:r>
        <w:t>in particular damages</w:t>
      </w:r>
      <w:proofErr w:type="gramEnd"/>
      <w:r>
        <w:t xml:space="preserve"> for loss of profits) or relationship to the</w:t>
      </w:r>
      <w:r>
        <w:rPr>
          <w:spacing w:val="1"/>
        </w:rPr>
        <w:t xml:space="preserve"> </w:t>
      </w:r>
      <w:r>
        <w:t>cancellation of an RFP, even if DRC has been advised of the possibility of damages. The publication of a procurement notice</w:t>
      </w:r>
      <w:r>
        <w:rPr>
          <w:spacing w:val="1"/>
        </w:rPr>
        <w:t xml:space="preserve"> </w:t>
      </w:r>
      <w:r>
        <w:t>does</w:t>
      </w:r>
      <w:r>
        <w:rPr>
          <w:spacing w:val="-1"/>
        </w:rPr>
        <w:t xml:space="preserve"> </w:t>
      </w:r>
      <w:r>
        <w:t>not commit DRC</w:t>
      </w:r>
      <w:r>
        <w:rPr>
          <w:spacing w:val="-3"/>
        </w:rPr>
        <w:t xml:space="preserve"> </w:t>
      </w:r>
      <w:r>
        <w:t>to implement the</w:t>
      </w:r>
      <w:r>
        <w:rPr>
          <w:spacing w:val="-1"/>
        </w:rPr>
        <w:t xml:space="preserve"> </w:t>
      </w:r>
      <w:proofErr w:type="spellStart"/>
      <w:r>
        <w:t>programme</w:t>
      </w:r>
      <w:proofErr w:type="spellEnd"/>
      <w:r>
        <w:rPr>
          <w:spacing w:val="-2"/>
        </w:rPr>
        <w:t xml:space="preserve"> </w:t>
      </w:r>
      <w:r>
        <w:t>or project announced.</w:t>
      </w:r>
    </w:p>
    <w:p w14:paraId="7123D630" w14:textId="77777777" w:rsidR="006221B2" w:rsidRDefault="006221B2">
      <w:pPr>
        <w:pStyle w:val="BodyText"/>
      </w:pPr>
    </w:p>
    <w:p w14:paraId="7123D631" w14:textId="77777777" w:rsidR="006221B2" w:rsidRDefault="00EC6958">
      <w:pPr>
        <w:pStyle w:val="Heading1"/>
        <w:numPr>
          <w:ilvl w:val="0"/>
          <w:numId w:val="7"/>
        </w:numPr>
        <w:tabs>
          <w:tab w:val="left" w:pos="860"/>
          <w:tab w:val="left" w:pos="861"/>
        </w:tabs>
        <w:ind w:hanging="721"/>
      </w:pPr>
      <w:r>
        <w:t>QUERIES</w:t>
      </w:r>
      <w:r>
        <w:rPr>
          <w:spacing w:val="-3"/>
        </w:rPr>
        <w:t xml:space="preserve"> </w:t>
      </w:r>
      <w:r>
        <w:t>ABOUT</w:t>
      </w:r>
      <w:r>
        <w:rPr>
          <w:spacing w:val="-3"/>
        </w:rPr>
        <w:t xml:space="preserve"> </w:t>
      </w:r>
      <w:r>
        <w:t>THIS</w:t>
      </w:r>
      <w:r>
        <w:rPr>
          <w:spacing w:val="-3"/>
        </w:rPr>
        <w:t xml:space="preserve"> </w:t>
      </w:r>
      <w:r>
        <w:t>RFP</w:t>
      </w:r>
    </w:p>
    <w:p w14:paraId="7123D632" w14:textId="0BEC8C42" w:rsidR="006221B2" w:rsidRDefault="00EC6958">
      <w:pPr>
        <w:pStyle w:val="BodyText"/>
        <w:spacing w:before="1"/>
        <w:ind w:left="140"/>
      </w:pPr>
      <w:r>
        <w:t>For</w:t>
      </w:r>
      <w:r>
        <w:rPr>
          <w:spacing w:val="-2"/>
        </w:rPr>
        <w:t xml:space="preserve"> </w:t>
      </w:r>
      <w:r>
        <w:t>queries</w:t>
      </w:r>
      <w:r>
        <w:rPr>
          <w:spacing w:val="-2"/>
        </w:rPr>
        <w:t xml:space="preserve"> </w:t>
      </w:r>
      <w:r>
        <w:t>on</w:t>
      </w:r>
      <w:r>
        <w:rPr>
          <w:spacing w:val="-2"/>
        </w:rPr>
        <w:t xml:space="preserve"> </w:t>
      </w:r>
      <w:r>
        <w:t>this</w:t>
      </w:r>
      <w:r>
        <w:rPr>
          <w:spacing w:val="-2"/>
        </w:rPr>
        <w:t xml:space="preserve"> </w:t>
      </w:r>
      <w:r>
        <w:t>RFP,</w:t>
      </w:r>
      <w:r>
        <w:rPr>
          <w:spacing w:val="-2"/>
        </w:rPr>
        <w:t xml:space="preserve"> </w:t>
      </w:r>
      <w:r>
        <w:t>please</w:t>
      </w:r>
      <w:r>
        <w:rPr>
          <w:spacing w:val="-4"/>
        </w:rPr>
        <w:t xml:space="preserve"> </w:t>
      </w:r>
      <w:r>
        <w:t>contact</w:t>
      </w:r>
      <w:r>
        <w:rPr>
          <w:spacing w:val="-2"/>
        </w:rPr>
        <w:t xml:space="preserve"> </w:t>
      </w:r>
      <w:r>
        <w:t>the</w:t>
      </w:r>
      <w:r>
        <w:rPr>
          <w:spacing w:val="-3"/>
        </w:rPr>
        <w:t xml:space="preserve"> </w:t>
      </w:r>
      <w:r>
        <w:t>Procurement</w:t>
      </w:r>
      <w:r>
        <w:rPr>
          <w:spacing w:val="1"/>
        </w:rPr>
        <w:t xml:space="preserve"> </w:t>
      </w:r>
      <w:r w:rsidR="00E4062A" w:rsidRPr="00C2533C">
        <w:rPr>
          <w:rStyle w:val="Hyperlink"/>
        </w:rPr>
        <w:t>irq-tenderclarifications@drc.ngo</w:t>
      </w:r>
    </w:p>
    <w:p w14:paraId="7123D633" w14:textId="77777777" w:rsidR="006221B2" w:rsidRDefault="006221B2">
      <w:pPr>
        <w:pStyle w:val="BodyText"/>
        <w:spacing w:before="11"/>
        <w:rPr>
          <w:sz w:val="19"/>
        </w:rPr>
      </w:pPr>
    </w:p>
    <w:p w14:paraId="7123D634" w14:textId="77777777" w:rsidR="006221B2" w:rsidRDefault="00EC6958">
      <w:pPr>
        <w:ind w:left="140"/>
        <w:rPr>
          <w:sz w:val="20"/>
        </w:rPr>
      </w:pPr>
      <w:r>
        <w:rPr>
          <w:color w:val="212121"/>
          <w:sz w:val="20"/>
        </w:rPr>
        <w:t>All</w:t>
      </w:r>
      <w:r>
        <w:rPr>
          <w:color w:val="212121"/>
          <w:spacing w:val="22"/>
          <w:sz w:val="20"/>
        </w:rPr>
        <w:t xml:space="preserve"> </w:t>
      </w:r>
      <w:r>
        <w:rPr>
          <w:color w:val="212121"/>
          <w:sz w:val="20"/>
        </w:rPr>
        <w:t>questions</w:t>
      </w:r>
      <w:r>
        <w:rPr>
          <w:color w:val="212121"/>
          <w:spacing w:val="24"/>
          <w:sz w:val="20"/>
        </w:rPr>
        <w:t xml:space="preserve"> </w:t>
      </w:r>
      <w:r>
        <w:rPr>
          <w:color w:val="212121"/>
          <w:sz w:val="20"/>
        </w:rPr>
        <w:t>regarding</w:t>
      </w:r>
      <w:r>
        <w:rPr>
          <w:color w:val="212121"/>
          <w:spacing w:val="22"/>
          <w:sz w:val="20"/>
        </w:rPr>
        <w:t xml:space="preserve"> </w:t>
      </w:r>
      <w:r>
        <w:rPr>
          <w:color w:val="212121"/>
          <w:sz w:val="20"/>
        </w:rPr>
        <w:t>this</w:t>
      </w:r>
      <w:r>
        <w:rPr>
          <w:color w:val="212121"/>
          <w:spacing w:val="23"/>
          <w:sz w:val="20"/>
        </w:rPr>
        <w:t xml:space="preserve"> </w:t>
      </w:r>
      <w:r>
        <w:rPr>
          <w:color w:val="212121"/>
          <w:sz w:val="20"/>
        </w:rPr>
        <w:t>RFP</w:t>
      </w:r>
      <w:r>
        <w:rPr>
          <w:color w:val="212121"/>
          <w:spacing w:val="25"/>
          <w:sz w:val="20"/>
        </w:rPr>
        <w:t xml:space="preserve"> </w:t>
      </w:r>
      <w:r>
        <w:rPr>
          <w:color w:val="212121"/>
          <w:sz w:val="20"/>
        </w:rPr>
        <w:t>shall</w:t>
      </w:r>
      <w:r>
        <w:rPr>
          <w:color w:val="212121"/>
          <w:spacing w:val="23"/>
          <w:sz w:val="20"/>
        </w:rPr>
        <w:t xml:space="preserve"> </w:t>
      </w:r>
      <w:r>
        <w:rPr>
          <w:color w:val="212121"/>
          <w:sz w:val="20"/>
        </w:rPr>
        <w:t>be</w:t>
      </w:r>
      <w:r>
        <w:rPr>
          <w:color w:val="212121"/>
          <w:spacing w:val="22"/>
          <w:sz w:val="20"/>
        </w:rPr>
        <w:t xml:space="preserve"> </w:t>
      </w:r>
      <w:r>
        <w:rPr>
          <w:color w:val="212121"/>
          <w:sz w:val="20"/>
        </w:rPr>
        <w:t>submitted</w:t>
      </w:r>
      <w:r>
        <w:rPr>
          <w:color w:val="212121"/>
          <w:spacing w:val="23"/>
          <w:sz w:val="20"/>
        </w:rPr>
        <w:t xml:space="preserve"> </w:t>
      </w:r>
      <w:r>
        <w:rPr>
          <w:color w:val="212121"/>
          <w:sz w:val="20"/>
        </w:rPr>
        <w:t>in</w:t>
      </w:r>
      <w:r>
        <w:rPr>
          <w:color w:val="212121"/>
          <w:spacing w:val="23"/>
          <w:sz w:val="20"/>
        </w:rPr>
        <w:t xml:space="preserve"> </w:t>
      </w:r>
      <w:r>
        <w:rPr>
          <w:color w:val="212121"/>
          <w:sz w:val="20"/>
        </w:rPr>
        <w:t>writing</w:t>
      </w:r>
      <w:r>
        <w:rPr>
          <w:color w:val="212121"/>
          <w:spacing w:val="22"/>
          <w:sz w:val="20"/>
        </w:rPr>
        <w:t xml:space="preserve"> </w:t>
      </w:r>
      <w:r>
        <w:rPr>
          <w:color w:val="212121"/>
          <w:sz w:val="20"/>
        </w:rPr>
        <w:t>to</w:t>
      </w:r>
      <w:r>
        <w:rPr>
          <w:color w:val="212121"/>
          <w:spacing w:val="23"/>
          <w:sz w:val="20"/>
        </w:rPr>
        <w:t xml:space="preserve"> </w:t>
      </w:r>
      <w:r>
        <w:rPr>
          <w:color w:val="212121"/>
          <w:sz w:val="20"/>
        </w:rPr>
        <w:t>the</w:t>
      </w:r>
      <w:r>
        <w:rPr>
          <w:color w:val="212121"/>
          <w:spacing w:val="22"/>
          <w:sz w:val="20"/>
        </w:rPr>
        <w:t xml:space="preserve"> </w:t>
      </w:r>
      <w:r>
        <w:rPr>
          <w:color w:val="212121"/>
          <w:sz w:val="20"/>
        </w:rPr>
        <w:t>above.</w:t>
      </w:r>
      <w:r>
        <w:rPr>
          <w:color w:val="212121"/>
          <w:spacing w:val="22"/>
          <w:sz w:val="20"/>
        </w:rPr>
        <w:t xml:space="preserve"> </w:t>
      </w:r>
      <w:r>
        <w:rPr>
          <w:color w:val="212121"/>
          <w:sz w:val="20"/>
        </w:rPr>
        <w:t>On</w:t>
      </w:r>
      <w:r>
        <w:rPr>
          <w:color w:val="212121"/>
          <w:spacing w:val="23"/>
          <w:sz w:val="20"/>
        </w:rPr>
        <w:t xml:space="preserve"> </w:t>
      </w:r>
      <w:r>
        <w:rPr>
          <w:color w:val="212121"/>
          <w:sz w:val="20"/>
        </w:rPr>
        <w:t>the</w:t>
      </w:r>
      <w:r>
        <w:rPr>
          <w:color w:val="212121"/>
          <w:spacing w:val="22"/>
          <w:sz w:val="20"/>
        </w:rPr>
        <w:t xml:space="preserve"> </w:t>
      </w:r>
      <w:r>
        <w:rPr>
          <w:color w:val="212121"/>
          <w:sz w:val="20"/>
        </w:rPr>
        <w:t>subject</w:t>
      </w:r>
      <w:r>
        <w:rPr>
          <w:color w:val="212121"/>
          <w:spacing w:val="23"/>
          <w:sz w:val="20"/>
        </w:rPr>
        <w:t xml:space="preserve"> </w:t>
      </w:r>
      <w:r>
        <w:rPr>
          <w:color w:val="212121"/>
          <w:sz w:val="20"/>
        </w:rPr>
        <w:t>line,</w:t>
      </w:r>
      <w:r>
        <w:rPr>
          <w:color w:val="212121"/>
          <w:spacing w:val="23"/>
          <w:sz w:val="20"/>
        </w:rPr>
        <w:t xml:space="preserve"> </w:t>
      </w:r>
      <w:r>
        <w:rPr>
          <w:color w:val="212121"/>
          <w:sz w:val="20"/>
        </w:rPr>
        <w:t>please</w:t>
      </w:r>
      <w:r>
        <w:rPr>
          <w:color w:val="212121"/>
          <w:spacing w:val="22"/>
          <w:sz w:val="20"/>
        </w:rPr>
        <w:t xml:space="preserve"> </w:t>
      </w:r>
      <w:r>
        <w:rPr>
          <w:color w:val="212121"/>
          <w:sz w:val="20"/>
        </w:rPr>
        <w:t>indicate</w:t>
      </w:r>
      <w:r>
        <w:rPr>
          <w:color w:val="212121"/>
          <w:spacing w:val="22"/>
          <w:sz w:val="20"/>
        </w:rPr>
        <w:t xml:space="preserve"> </w:t>
      </w:r>
      <w:r>
        <w:rPr>
          <w:color w:val="212121"/>
          <w:sz w:val="20"/>
        </w:rPr>
        <w:t>the</w:t>
      </w:r>
      <w:r>
        <w:rPr>
          <w:color w:val="212121"/>
          <w:spacing w:val="22"/>
          <w:sz w:val="20"/>
        </w:rPr>
        <w:t xml:space="preserve"> </w:t>
      </w:r>
      <w:r>
        <w:rPr>
          <w:color w:val="212121"/>
          <w:sz w:val="20"/>
        </w:rPr>
        <w:t>RFP</w:t>
      </w:r>
      <w:r>
        <w:rPr>
          <w:color w:val="212121"/>
          <w:spacing w:val="-42"/>
          <w:sz w:val="20"/>
        </w:rPr>
        <w:t xml:space="preserve"> </w:t>
      </w:r>
      <w:r>
        <w:rPr>
          <w:color w:val="212121"/>
          <w:sz w:val="20"/>
        </w:rPr>
        <w:t xml:space="preserve">number. </w:t>
      </w:r>
      <w:r>
        <w:rPr>
          <w:b/>
          <w:color w:val="212121"/>
          <w:sz w:val="20"/>
        </w:rPr>
        <w:t>Bids shall</w:t>
      </w:r>
      <w:r>
        <w:rPr>
          <w:b/>
          <w:color w:val="212121"/>
          <w:spacing w:val="-1"/>
          <w:sz w:val="20"/>
        </w:rPr>
        <w:t xml:space="preserve"> </w:t>
      </w:r>
      <w:r>
        <w:rPr>
          <w:b/>
          <w:color w:val="212121"/>
          <w:sz w:val="20"/>
          <w:u w:val="single" w:color="212121"/>
        </w:rPr>
        <w:t>not</w:t>
      </w:r>
      <w:r>
        <w:rPr>
          <w:b/>
          <w:color w:val="212121"/>
          <w:spacing w:val="-1"/>
          <w:sz w:val="20"/>
        </w:rPr>
        <w:t xml:space="preserve"> </w:t>
      </w:r>
      <w:r>
        <w:rPr>
          <w:b/>
          <w:color w:val="212121"/>
          <w:sz w:val="20"/>
        </w:rPr>
        <w:t>be sent to</w:t>
      </w:r>
      <w:r>
        <w:rPr>
          <w:b/>
          <w:color w:val="212121"/>
          <w:spacing w:val="1"/>
          <w:sz w:val="20"/>
        </w:rPr>
        <w:t xml:space="preserve"> </w:t>
      </w:r>
      <w:r>
        <w:rPr>
          <w:b/>
          <w:color w:val="212121"/>
          <w:sz w:val="20"/>
        </w:rPr>
        <w:t>the</w:t>
      </w:r>
      <w:r>
        <w:rPr>
          <w:b/>
          <w:color w:val="212121"/>
          <w:spacing w:val="-1"/>
          <w:sz w:val="20"/>
        </w:rPr>
        <w:t xml:space="preserve"> </w:t>
      </w:r>
      <w:r>
        <w:rPr>
          <w:b/>
          <w:color w:val="212121"/>
          <w:sz w:val="20"/>
        </w:rPr>
        <w:t>above email</w:t>
      </w:r>
      <w:r>
        <w:rPr>
          <w:color w:val="212121"/>
          <w:sz w:val="20"/>
        </w:rPr>
        <w:t>.</w:t>
      </w:r>
    </w:p>
    <w:p w14:paraId="7123D635" w14:textId="77777777" w:rsidR="006221B2" w:rsidRDefault="006221B2">
      <w:pPr>
        <w:pStyle w:val="BodyText"/>
        <w:spacing w:before="1"/>
        <w:rPr>
          <w:sz w:val="15"/>
        </w:rPr>
      </w:pPr>
    </w:p>
    <w:p w14:paraId="7123D636" w14:textId="77777777" w:rsidR="006221B2" w:rsidRDefault="00EC6958">
      <w:pPr>
        <w:pStyle w:val="BodyText"/>
        <w:spacing w:before="60"/>
        <w:ind w:left="140"/>
      </w:pPr>
      <w:r>
        <w:rPr>
          <w:color w:val="212121"/>
        </w:rPr>
        <w:t>All</w:t>
      </w:r>
      <w:r>
        <w:rPr>
          <w:color w:val="212121"/>
          <w:spacing w:val="-6"/>
        </w:rPr>
        <w:t xml:space="preserve"> </w:t>
      </w:r>
      <w:r>
        <w:rPr>
          <w:color w:val="212121"/>
        </w:rPr>
        <w:t>questions</w:t>
      </w:r>
      <w:r>
        <w:rPr>
          <w:color w:val="212121"/>
          <w:spacing w:val="-5"/>
        </w:rPr>
        <w:t xml:space="preserve"> </w:t>
      </w:r>
      <w:r>
        <w:rPr>
          <w:color w:val="212121"/>
        </w:rPr>
        <w:t>during</w:t>
      </w:r>
      <w:r>
        <w:rPr>
          <w:color w:val="212121"/>
          <w:spacing w:val="-7"/>
        </w:rPr>
        <w:t xml:space="preserve"> </w:t>
      </w:r>
      <w:r>
        <w:rPr>
          <w:color w:val="212121"/>
        </w:rPr>
        <w:t>the</w:t>
      </w:r>
      <w:r>
        <w:rPr>
          <w:color w:val="212121"/>
          <w:spacing w:val="-5"/>
        </w:rPr>
        <w:t xml:space="preserve"> </w:t>
      </w:r>
      <w:r>
        <w:rPr>
          <w:color w:val="212121"/>
        </w:rPr>
        <w:t>tender</w:t>
      </w:r>
      <w:r>
        <w:rPr>
          <w:color w:val="212121"/>
          <w:spacing w:val="-4"/>
        </w:rPr>
        <w:t xml:space="preserve"> </w:t>
      </w:r>
      <w:r>
        <w:rPr>
          <w:color w:val="212121"/>
        </w:rPr>
        <w:t>period,</w:t>
      </w:r>
      <w:r>
        <w:rPr>
          <w:color w:val="212121"/>
          <w:spacing w:val="-4"/>
        </w:rPr>
        <w:t xml:space="preserve"> </w:t>
      </w:r>
      <w:r>
        <w:rPr>
          <w:color w:val="212121"/>
        </w:rPr>
        <w:t>as</w:t>
      </w:r>
      <w:r>
        <w:rPr>
          <w:color w:val="212121"/>
          <w:spacing w:val="-3"/>
        </w:rPr>
        <w:t xml:space="preserve"> </w:t>
      </w:r>
      <w:r>
        <w:rPr>
          <w:color w:val="212121"/>
        </w:rPr>
        <w:t>well</w:t>
      </w:r>
      <w:r>
        <w:rPr>
          <w:color w:val="212121"/>
          <w:spacing w:val="-5"/>
        </w:rPr>
        <w:t xml:space="preserve"> </w:t>
      </w:r>
      <w:r>
        <w:rPr>
          <w:color w:val="212121"/>
        </w:rPr>
        <w:t>as</w:t>
      </w:r>
      <w:r>
        <w:rPr>
          <w:color w:val="212121"/>
          <w:spacing w:val="-5"/>
        </w:rPr>
        <w:t xml:space="preserve"> </w:t>
      </w:r>
      <w:r>
        <w:rPr>
          <w:color w:val="212121"/>
        </w:rPr>
        <w:t>the</w:t>
      </w:r>
      <w:r>
        <w:rPr>
          <w:color w:val="212121"/>
          <w:spacing w:val="-5"/>
        </w:rPr>
        <w:t xml:space="preserve"> </w:t>
      </w:r>
      <w:r>
        <w:rPr>
          <w:color w:val="212121"/>
        </w:rPr>
        <w:t>associated</w:t>
      </w:r>
      <w:r>
        <w:rPr>
          <w:color w:val="212121"/>
          <w:spacing w:val="-4"/>
        </w:rPr>
        <w:t xml:space="preserve"> </w:t>
      </w:r>
      <w:r>
        <w:rPr>
          <w:color w:val="212121"/>
        </w:rPr>
        <w:t>answers,</w:t>
      </w:r>
      <w:r>
        <w:rPr>
          <w:color w:val="212121"/>
          <w:spacing w:val="-4"/>
        </w:rPr>
        <w:t xml:space="preserve"> </w:t>
      </w:r>
      <w:r>
        <w:rPr>
          <w:color w:val="212121"/>
        </w:rPr>
        <w:t>will</w:t>
      </w:r>
      <w:r>
        <w:rPr>
          <w:color w:val="212121"/>
          <w:spacing w:val="-5"/>
        </w:rPr>
        <w:t xml:space="preserve"> </w:t>
      </w:r>
      <w:r>
        <w:rPr>
          <w:color w:val="212121"/>
        </w:rPr>
        <w:t>be</w:t>
      </w:r>
      <w:r>
        <w:rPr>
          <w:color w:val="212121"/>
          <w:spacing w:val="-8"/>
        </w:rPr>
        <w:t xml:space="preserve"> </w:t>
      </w:r>
      <w:r>
        <w:rPr>
          <w:color w:val="212121"/>
        </w:rPr>
        <w:t>shared</w:t>
      </w:r>
      <w:r>
        <w:rPr>
          <w:color w:val="212121"/>
          <w:spacing w:val="-4"/>
        </w:rPr>
        <w:t xml:space="preserve"> </w:t>
      </w:r>
      <w:r>
        <w:rPr>
          <w:color w:val="212121"/>
        </w:rPr>
        <w:t>with</w:t>
      </w:r>
      <w:r>
        <w:rPr>
          <w:color w:val="212121"/>
          <w:spacing w:val="-3"/>
        </w:rPr>
        <w:t xml:space="preserve"> </w:t>
      </w:r>
      <w:r>
        <w:rPr>
          <w:color w:val="212121"/>
        </w:rPr>
        <w:t>all</w:t>
      </w:r>
      <w:r>
        <w:rPr>
          <w:color w:val="212121"/>
          <w:spacing w:val="-7"/>
        </w:rPr>
        <w:t xml:space="preserve"> </w:t>
      </w:r>
      <w:r>
        <w:rPr>
          <w:color w:val="212121"/>
        </w:rPr>
        <w:t>suppliers</w:t>
      </w:r>
      <w:r>
        <w:rPr>
          <w:color w:val="212121"/>
          <w:spacing w:val="-5"/>
        </w:rPr>
        <w:t xml:space="preserve"> </w:t>
      </w:r>
      <w:r>
        <w:rPr>
          <w:color w:val="212121"/>
        </w:rPr>
        <w:t>invited,</w:t>
      </w:r>
      <w:r>
        <w:rPr>
          <w:color w:val="212121"/>
          <w:spacing w:val="-6"/>
        </w:rPr>
        <w:t xml:space="preserve"> </w:t>
      </w:r>
      <w:r>
        <w:rPr>
          <w:color w:val="212121"/>
        </w:rPr>
        <w:t>or</w:t>
      </w:r>
      <w:r>
        <w:rPr>
          <w:color w:val="212121"/>
          <w:spacing w:val="-5"/>
        </w:rPr>
        <w:t xml:space="preserve"> </w:t>
      </w:r>
      <w:r>
        <w:rPr>
          <w:color w:val="212121"/>
        </w:rPr>
        <w:t>for</w:t>
      </w:r>
      <w:r>
        <w:rPr>
          <w:color w:val="212121"/>
          <w:spacing w:val="-7"/>
        </w:rPr>
        <w:t xml:space="preserve"> </w:t>
      </w:r>
      <w:r>
        <w:rPr>
          <w:color w:val="212121"/>
        </w:rPr>
        <w:t>open</w:t>
      </w:r>
      <w:r>
        <w:rPr>
          <w:color w:val="212121"/>
          <w:spacing w:val="-42"/>
        </w:rPr>
        <w:t xml:space="preserve"> </w:t>
      </w:r>
      <w:r>
        <w:rPr>
          <w:color w:val="212121"/>
        </w:rPr>
        <w:t>tenders published at:</w:t>
      </w:r>
    </w:p>
    <w:p w14:paraId="7123D637" w14:textId="110EC032" w:rsidR="006221B2" w:rsidRDefault="00E45AA7">
      <w:pPr>
        <w:pStyle w:val="BodyText"/>
        <w:spacing w:before="1"/>
        <w:ind w:left="140" w:right="7134"/>
        <w:rPr>
          <w:color w:val="0F5CB6"/>
        </w:rPr>
      </w:pPr>
      <w:hyperlink r:id="rId17">
        <w:r w:rsidR="00EC6958">
          <w:rPr>
            <w:color w:val="0F5CB6"/>
          </w:rPr>
          <w:t>https://ngosjobs-bids.com/bids</w:t>
        </w:r>
      </w:hyperlink>
      <w:r w:rsidR="00EC6958">
        <w:rPr>
          <w:color w:val="0F5CB6"/>
          <w:spacing w:val="1"/>
        </w:rPr>
        <w:t xml:space="preserve"> </w:t>
      </w:r>
      <w:r w:rsidR="00EC6958" w:rsidRPr="00583046">
        <w:rPr>
          <w:color w:val="0F5CB6"/>
        </w:rPr>
        <w:t>https:/</w:t>
      </w:r>
      <w:hyperlink r:id="rId18">
        <w:r w:rsidR="00EC6958" w:rsidRPr="00583046">
          <w:rPr>
            <w:color w:val="0F5CB6"/>
          </w:rPr>
          <w:t>/w</w:t>
        </w:r>
      </w:hyperlink>
      <w:r w:rsidR="00EC6958" w:rsidRPr="00583046">
        <w:rPr>
          <w:color w:val="0F5CB6"/>
        </w:rPr>
        <w:t>w</w:t>
      </w:r>
      <w:hyperlink r:id="rId19">
        <w:r w:rsidR="00EC6958" w:rsidRPr="00583046">
          <w:rPr>
            <w:color w:val="0F5CB6"/>
          </w:rPr>
          <w:t>w.iraqbusinessnews.com/</w:t>
        </w:r>
      </w:hyperlink>
    </w:p>
    <w:p w14:paraId="7DEFE858" w14:textId="63F663D4" w:rsidR="00621F1D" w:rsidRPr="00583046" w:rsidRDefault="00621F1D">
      <w:pPr>
        <w:pStyle w:val="BodyText"/>
        <w:spacing w:before="1"/>
        <w:ind w:left="140" w:right="7134"/>
        <w:rPr>
          <w:color w:val="0F5CB6"/>
        </w:rPr>
      </w:pPr>
      <w:r>
        <w:rPr>
          <w:color w:val="0F5CB6"/>
        </w:rPr>
        <w:t>DRC main Web</w:t>
      </w:r>
    </w:p>
    <w:p w14:paraId="161590CD" w14:textId="77777777" w:rsidR="00621F1D" w:rsidRDefault="00621F1D">
      <w:pPr>
        <w:pStyle w:val="BodyText"/>
      </w:pPr>
    </w:p>
    <w:p w14:paraId="7123D639" w14:textId="77777777" w:rsidR="006221B2" w:rsidRDefault="00EC6958">
      <w:pPr>
        <w:pStyle w:val="Heading1"/>
        <w:numPr>
          <w:ilvl w:val="0"/>
          <w:numId w:val="7"/>
        </w:numPr>
        <w:tabs>
          <w:tab w:val="left" w:pos="860"/>
          <w:tab w:val="left" w:pos="861"/>
        </w:tabs>
        <w:ind w:hanging="721"/>
      </w:pPr>
      <w:r>
        <w:t>RFP</w:t>
      </w:r>
      <w:r>
        <w:rPr>
          <w:spacing w:val="-4"/>
        </w:rPr>
        <w:t xml:space="preserve"> </w:t>
      </w:r>
      <w:r>
        <w:t>DOCUMENTS</w:t>
      </w:r>
    </w:p>
    <w:p w14:paraId="7123D63A" w14:textId="77777777" w:rsidR="006221B2" w:rsidRDefault="00EC6958">
      <w:pPr>
        <w:pStyle w:val="BodyText"/>
        <w:ind w:left="140"/>
      </w:pPr>
      <w:r>
        <w:rPr>
          <w:color w:val="212121"/>
        </w:rPr>
        <w:t>This</w:t>
      </w:r>
      <w:r>
        <w:rPr>
          <w:color w:val="212121"/>
          <w:spacing w:val="-3"/>
        </w:rPr>
        <w:t xml:space="preserve"> </w:t>
      </w:r>
      <w:r>
        <w:rPr>
          <w:color w:val="212121"/>
        </w:rPr>
        <w:t>RFP</w:t>
      </w:r>
      <w:r>
        <w:rPr>
          <w:color w:val="212121"/>
          <w:spacing w:val="-3"/>
        </w:rPr>
        <w:t xml:space="preserve"> </w:t>
      </w:r>
      <w:r>
        <w:rPr>
          <w:color w:val="212121"/>
        </w:rPr>
        <w:t>document</w:t>
      </w:r>
      <w:r>
        <w:rPr>
          <w:color w:val="212121"/>
          <w:spacing w:val="-3"/>
        </w:rPr>
        <w:t xml:space="preserve"> </w:t>
      </w:r>
      <w:r>
        <w:rPr>
          <w:color w:val="212121"/>
        </w:rPr>
        <w:t>contains</w:t>
      </w:r>
      <w:r>
        <w:rPr>
          <w:color w:val="212121"/>
          <w:spacing w:val="-3"/>
        </w:rPr>
        <w:t xml:space="preserve"> </w:t>
      </w:r>
      <w:r>
        <w:rPr>
          <w:color w:val="212121"/>
        </w:rPr>
        <w:t>the</w:t>
      </w:r>
      <w:r>
        <w:rPr>
          <w:color w:val="212121"/>
          <w:spacing w:val="-4"/>
        </w:rPr>
        <w:t xml:space="preserve"> </w:t>
      </w:r>
      <w:r>
        <w:rPr>
          <w:color w:val="212121"/>
        </w:rPr>
        <w:t>following:</w:t>
      </w:r>
    </w:p>
    <w:p w14:paraId="7123D63D" w14:textId="77777777" w:rsidR="006221B2" w:rsidRDefault="006221B2">
      <w:pPr>
        <w:pStyle w:val="BodyText"/>
        <w:spacing w:before="9"/>
        <w:rPr>
          <w:sz w:val="15"/>
        </w:rPr>
      </w:pPr>
    </w:p>
    <w:p w14:paraId="7123D63E" w14:textId="77777777" w:rsidR="006221B2" w:rsidRDefault="00EC6958">
      <w:pPr>
        <w:pStyle w:val="ListParagraph"/>
        <w:numPr>
          <w:ilvl w:val="0"/>
          <w:numId w:val="1"/>
        </w:numPr>
        <w:tabs>
          <w:tab w:val="left" w:pos="500"/>
          <w:tab w:val="left" w:pos="501"/>
        </w:tabs>
        <w:spacing w:before="59"/>
        <w:ind w:hanging="361"/>
        <w:rPr>
          <w:sz w:val="20"/>
        </w:rPr>
      </w:pPr>
      <w:r>
        <w:rPr>
          <w:color w:val="212121"/>
          <w:sz w:val="20"/>
        </w:rPr>
        <w:t>This</w:t>
      </w:r>
      <w:r>
        <w:rPr>
          <w:color w:val="212121"/>
          <w:spacing w:val="-3"/>
          <w:sz w:val="20"/>
        </w:rPr>
        <w:t xml:space="preserve"> </w:t>
      </w:r>
      <w:r>
        <w:rPr>
          <w:color w:val="212121"/>
          <w:sz w:val="20"/>
        </w:rPr>
        <w:t>covering</w:t>
      </w:r>
      <w:r>
        <w:rPr>
          <w:color w:val="212121"/>
          <w:spacing w:val="-4"/>
          <w:sz w:val="20"/>
        </w:rPr>
        <w:t xml:space="preserve"> </w:t>
      </w:r>
      <w:r>
        <w:rPr>
          <w:color w:val="212121"/>
          <w:sz w:val="20"/>
        </w:rPr>
        <w:t>Letter</w:t>
      </w:r>
    </w:p>
    <w:p w14:paraId="21A63BD2" w14:textId="747B7AE7" w:rsidR="008E65B8" w:rsidRPr="008E65B8" w:rsidRDefault="00EC6958" w:rsidP="008E65B8">
      <w:pPr>
        <w:pStyle w:val="ListParagraph"/>
        <w:numPr>
          <w:ilvl w:val="0"/>
          <w:numId w:val="1"/>
        </w:numPr>
        <w:tabs>
          <w:tab w:val="left" w:pos="500"/>
          <w:tab w:val="left" w:pos="501"/>
          <w:tab w:val="left" w:pos="1851"/>
        </w:tabs>
        <w:spacing w:before="37"/>
        <w:ind w:hanging="361"/>
        <w:rPr>
          <w:sz w:val="20"/>
        </w:rPr>
      </w:pPr>
      <w:r>
        <w:rPr>
          <w:color w:val="212121"/>
          <w:sz w:val="20"/>
        </w:rPr>
        <w:t>Annex</w:t>
      </w:r>
      <w:r>
        <w:rPr>
          <w:color w:val="212121"/>
          <w:spacing w:val="-1"/>
          <w:sz w:val="20"/>
        </w:rPr>
        <w:t xml:space="preserve"> </w:t>
      </w:r>
      <w:r>
        <w:rPr>
          <w:color w:val="212121"/>
          <w:sz w:val="20"/>
        </w:rPr>
        <w:t>A:</w:t>
      </w:r>
      <w:r w:rsidR="006E73D7">
        <w:rPr>
          <w:color w:val="212121"/>
          <w:sz w:val="20"/>
        </w:rPr>
        <w:t xml:space="preserve">              </w:t>
      </w:r>
      <w:r>
        <w:rPr>
          <w:color w:val="212121"/>
          <w:sz w:val="20"/>
        </w:rPr>
        <w:t>Term</w:t>
      </w:r>
      <w:r w:rsidRPr="006E73D7">
        <w:rPr>
          <w:color w:val="212121"/>
          <w:sz w:val="20"/>
        </w:rPr>
        <w:t xml:space="preserve"> </w:t>
      </w:r>
      <w:r>
        <w:rPr>
          <w:color w:val="212121"/>
          <w:sz w:val="20"/>
        </w:rPr>
        <w:t>of</w:t>
      </w:r>
      <w:r w:rsidRPr="006E73D7">
        <w:rPr>
          <w:color w:val="212121"/>
          <w:sz w:val="20"/>
        </w:rPr>
        <w:t xml:space="preserve"> </w:t>
      </w:r>
      <w:r>
        <w:rPr>
          <w:color w:val="212121"/>
          <w:sz w:val="20"/>
        </w:rPr>
        <w:t>Reference</w:t>
      </w:r>
      <w:r w:rsidR="008E65B8" w:rsidRPr="00621F1D">
        <w:rPr>
          <w:color w:val="212121"/>
          <w:sz w:val="20"/>
        </w:rPr>
        <w:t>-</w:t>
      </w:r>
      <w:r w:rsidR="000E727C" w:rsidRPr="000E727C">
        <w:rPr>
          <w:color w:val="212121"/>
          <w:sz w:val="20"/>
        </w:rPr>
        <w:t xml:space="preserve"> Promoting Self-Reliance &amp; Improving Access to Livelihoods Opportunities</w:t>
      </w:r>
      <w:r w:rsidR="008E65B8" w:rsidRPr="00621F1D">
        <w:rPr>
          <w:color w:val="212121"/>
          <w:sz w:val="20"/>
        </w:rPr>
        <w:t>.</w:t>
      </w:r>
    </w:p>
    <w:p w14:paraId="7123D640" w14:textId="04D5B86D" w:rsidR="006221B2" w:rsidRDefault="008E65B8" w:rsidP="008E65B8">
      <w:pPr>
        <w:pStyle w:val="ListParagraph"/>
        <w:numPr>
          <w:ilvl w:val="0"/>
          <w:numId w:val="1"/>
        </w:numPr>
        <w:tabs>
          <w:tab w:val="left" w:pos="500"/>
          <w:tab w:val="left" w:pos="501"/>
          <w:tab w:val="left" w:pos="1851"/>
        </w:tabs>
        <w:spacing w:before="37"/>
        <w:ind w:hanging="361"/>
        <w:rPr>
          <w:sz w:val="20"/>
        </w:rPr>
      </w:pPr>
      <w:r>
        <w:rPr>
          <w:color w:val="212121"/>
          <w:sz w:val="20"/>
        </w:rPr>
        <w:t xml:space="preserve">Annex B                </w:t>
      </w:r>
      <w:r w:rsidR="00EC6958">
        <w:rPr>
          <w:color w:val="212121"/>
          <w:sz w:val="20"/>
        </w:rPr>
        <w:t>Acknowledgment</w:t>
      </w:r>
      <w:r w:rsidR="00EC6958">
        <w:rPr>
          <w:color w:val="212121"/>
          <w:spacing w:val="-3"/>
          <w:sz w:val="20"/>
        </w:rPr>
        <w:t xml:space="preserve"> </w:t>
      </w:r>
      <w:r w:rsidR="00EC6958">
        <w:rPr>
          <w:color w:val="212121"/>
          <w:sz w:val="20"/>
        </w:rPr>
        <w:t>Certificate</w:t>
      </w:r>
    </w:p>
    <w:p w14:paraId="7123D641" w14:textId="77777777" w:rsidR="006221B2" w:rsidRDefault="00EC6958">
      <w:pPr>
        <w:pStyle w:val="ListParagraph"/>
        <w:numPr>
          <w:ilvl w:val="0"/>
          <w:numId w:val="1"/>
        </w:numPr>
        <w:tabs>
          <w:tab w:val="left" w:pos="500"/>
          <w:tab w:val="left" w:pos="501"/>
          <w:tab w:val="left" w:pos="1851"/>
        </w:tabs>
        <w:spacing w:before="36"/>
        <w:ind w:hanging="361"/>
        <w:rPr>
          <w:sz w:val="20"/>
        </w:rPr>
      </w:pPr>
      <w:r>
        <w:rPr>
          <w:color w:val="212121"/>
          <w:sz w:val="20"/>
        </w:rPr>
        <w:t>Annex</w:t>
      </w:r>
      <w:r>
        <w:rPr>
          <w:color w:val="212121"/>
          <w:spacing w:val="-2"/>
          <w:sz w:val="20"/>
        </w:rPr>
        <w:t xml:space="preserve"> </w:t>
      </w:r>
      <w:r>
        <w:rPr>
          <w:color w:val="212121"/>
          <w:sz w:val="20"/>
        </w:rPr>
        <w:t>C:</w:t>
      </w:r>
      <w:r>
        <w:rPr>
          <w:color w:val="212121"/>
          <w:sz w:val="20"/>
        </w:rPr>
        <w:tab/>
        <w:t>DRC</w:t>
      </w:r>
      <w:r>
        <w:rPr>
          <w:color w:val="212121"/>
          <w:spacing w:val="-4"/>
          <w:sz w:val="20"/>
        </w:rPr>
        <w:t xml:space="preserve"> </w:t>
      </w:r>
      <w:r>
        <w:rPr>
          <w:color w:val="212121"/>
          <w:sz w:val="20"/>
        </w:rPr>
        <w:t>General</w:t>
      </w:r>
      <w:r>
        <w:rPr>
          <w:color w:val="212121"/>
          <w:spacing w:val="-2"/>
          <w:sz w:val="20"/>
        </w:rPr>
        <w:t xml:space="preserve"> </w:t>
      </w:r>
      <w:r>
        <w:rPr>
          <w:color w:val="212121"/>
          <w:sz w:val="20"/>
        </w:rPr>
        <w:t>Conditions</w:t>
      </w:r>
      <w:r>
        <w:rPr>
          <w:color w:val="212121"/>
          <w:spacing w:val="-3"/>
          <w:sz w:val="20"/>
        </w:rPr>
        <w:t xml:space="preserve"> </w:t>
      </w:r>
      <w:r>
        <w:rPr>
          <w:color w:val="212121"/>
          <w:sz w:val="20"/>
        </w:rPr>
        <w:t>of</w:t>
      </w:r>
      <w:r>
        <w:rPr>
          <w:color w:val="212121"/>
          <w:spacing w:val="-4"/>
          <w:sz w:val="20"/>
        </w:rPr>
        <w:t xml:space="preserve"> </w:t>
      </w:r>
      <w:r>
        <w:rPr>
          <w:color w:val="212121"/>
          <w:sz w:val="20"/>
        </w:rPr>
        <w:t>Contract</w:t>
      </w:r>
    </w:p>
    <w:p w14:paraId="7123D642" w14:textId="77777777" w:rsidR="006221B2" w:rsidRDefault="00EC6958">
      <w:pPr>
        <w:pStyle w:val="ListParagraph"/>
        <w:numPr>
          <w:ilvl w:val="0"/>
          <w:numId w:val="1"/>
        </w:numPr>
        <w:tabs>
          <w:tab w:val="left" w:pos="500"/>
          <w:tab w:val="left" w:pos="501"/>
          <w:tab w:val="left" w:pos="1851"/>
        </w:tabs>
        <w:spacing w:before="37"/>
        <w:ind w:hanging="361"/>
        <w:rPr>
          <w:sz w:val="20"/>
        </w:rPr>
      </w:pPr>
      <w:r>
        <w:rPr>
          <w:color w:val="212121"/>
          <w:sz w:val="20"/>
        </w:rPr>
        <w:t>Annex</w:t>
      </w:r>
      <w:r>
        <w:rPr>
          <w:color w:val="212121"/>
          <w:spacing w:val="-2"/>
          <w:sz w:val="20"/>
        </w:rPr>
        <w:t xml:space="preserve"> </w:t>
      </w:r>
      <w:r>
        <w:rPr>
          <w:color w:val="212121"/>
          <w:sz w:val="20"/>
        </w:rPr>
        <w:t>D:</w:t>
      </w:r>
      <w:r>
        <w:rPr>
          <w:color w:val="212121"/>
          <w:sz w:val="20"/>
        </w:rPr>
        <w:tab/>
        <w:t>DRC</w:t>
      </w:r>
      <w:r>
        <w:rPr>
          <w:color w:val="212121"/>
          <w:spacing w:val="-3"/>
          <w:sz w:val="20"/>
        </w:rPr>
        <w:t xml:space="preserve"> </w:t>
      </w:r>
      <w:r>
        <w:rPr>
          <w:color w:val="212121"/>
          <w:sz w:val="20"/>
        </w:rPr>
        <w:t>Supplier</w:t>
      </w:r>
      <w:r>
        <w:rPr>
          <w:color w:val="212121"/>
          <w:spacing w:val="-1"/>
          <w:sz w:val="20"/>
        </w:rPr>
        <w:t xml:space="preserve"> </w:t>
      </w:r>
      <w:r>
        <w:rPr>
          <w:color w:val="212121"/>
          <w:sz w:val="20"/>
        </w:rPr>
        <w:t>Code</w:t>
      </w:r>
      <w:r>
        <w:rPr>
          <w:color w:val="212121"/>
          <w:spacing w:val="-4"/>
          <w:sz w:val="20"/>
        </w:rPr>
        <w:t xml:space="preserve"> </w:t>
      </w:r>
      <w:r>
        <w:rPr>
          <w:color w:val="212121"/>
          <w:sz w:val="20"/>
        </w:rPr>
        <w:t>of</w:t>
      </w:r>
      <w:r>
        <w:rPr>
          <w:color w:val="212121"/>
          <w:spacing w:val="-4"/>
          <w:sz w:val="20"/>
        </w:rPr>
        <w:t xml:space="preserve"> </w:t>
      </w:r>
      <w:r>
        <w:rPr>
          <w:color w:val="212121"/>
          <w:sz w:val="20"/>
        </w:rPr>
        <w:t>Conduct</w:t>
      </w:r>
    </w:p>
    <w:p w14:paraId="7123D643" w14:textId="77777777" w:rsidR="006221B2" w:rsidRDefault="00EC6958">
      <w:pPr>
        <w:pStyle w:val="ListParagraph"/>
        <w:numPr>
          <w:ilvl w:val="0"/>
          <w:numId w:val="1"/>
        </w:numPr>
        <w:tabs>
          <w:tab w:val="left" w:pos="500"/>
          <w:tab w:val="left" w:pos="501"/>
          <w:tab w:val="left" w:pos="1851"/>
        </w:tabs>
        <w:spacing w:before="37"/>
        <w:ind w:hanging="361"/>
        <w:rPr>
          <w:sz w:val="20"/>
        </w:rPr>
      </w:pPr>
      <w:r>
        <w:rPr>
          <w:color w:val="212121"/>
          <w:sz w:val="20"/>
        </w:rPr>
        <w:t>Annex</w:t>
      </w:r>
      <w:r>
        <w:rPr>
          <w:color w:val="212121"/>
          <w:spacing w:val="-1"/>
          <w:sz w:val="20"/>
        </w:rPr>
        <w:t xml:space="preserve"> </w:t>
      </w:r>
      <w:r>
        <w:rPr>
          <w:color w:val="212121"/>
          <w:sz w:val="20"/>
        </w:rPr>
        <w:t>E:</w:t>
      </w:r>
      <w:r>
        <w:rPr>
          <w:color w:val="212121"/>
          <w:sz w:val="20"/>
        </w:rPr>
        <w:tab/>
        <w:t>Supplier</w:t>
      </w:r>
      <w:r>
        <w:rPr>
          <w:color w:val="212121"/>
          <w:spacing w:val="-3"/>
          <w:sz w:val="20"/>
        </w:rPr>
        <w:t xml:space="preserve"> </w:t>
      </w:r>
      <w:r>
        <w:rPr>
          <w:color w:val="212121"/>
          <w:sz w:val="20"/>
        </w:rPr>
        <w:t>Profile</w:t>
      </w:r>
      <w:r>
        <w:rPr>
          <w:color w:val="212121"/>
          <w:spacing w:val="-4"/>
          <w:sz w:val="20"/>
        </w:rPr>
        <w:t xml:space="preserve"> </w:t>
      </w:r>
      <w:r>
        <w:rPr>
          <w:color w:val="212121"/>
          <w:sz w:val="20"/>
        </w:rPr>
        <w:t>and</w:t>
      </w:r>
      <w:r>
        <w:rPr>
          <w:color w:val="212121"/>
          <w:spacing w:val="-3"/>
          <w:sz w:val="20"/>
        </w:rPr>
        <w:t xml:space="preserve"> </w:t>
      </w:r>
      <w:r>
        <w:rPr>
          <w:color w:val="212121"/>
          <w:sz w:val="20"/>
        </w:rPr>
        <w:t>Registration</w:t>
      </w:r>
    </w:p>
    <w:p w14:paraId="7123D644" w14:textId="77777777" w:rsidR="006221B2" w:rsidRDefault="006221B2">
      <w:pPr>
        <w:pStyle w:val="BodyText"/>
      </w:pPr>
    </w:p>
    <w:p w14:paraId="7123D646" w14:textId="77777777" w:rsidR="006221B2" w:rsidRDefault="00EC6958">
      <w:pPr>
        <w:pStyle w:val="BodyText"/>
        <w:ind w:left="140" w:right="139"/>
        <w:jc w:val="both"/>
      </w:pPr>
      <w:r>
        <w:rPr>
          <w:color w:val="212121"/>
          <w:spacing w:val="-1"/>
        </w:rPr>
        <w:t>Under</w:t>
      </w:r>
      <w:r>
        <w:rPr>
          <w:color w:val="212121"/>
          <w:spacing w:val="-9"/>
        </w:rPr>
        <w:t xml:space="preserve"> </w:t>
      </w:r>
      <w:r>
        <w:rPr>
          <w:color w:val="212121"/>
          <w:spacing w:val="-1"/>
        </w:rPr>
        <w:t>DRC’s</w:t>
      </w:r>
      <w:r>
        <w:rPr>
          <w:color w:val="212121"/>
          <w:spacing w:val="-7"/>
        </w:rPr>
        <w:t xml:space="preserve"> </w:t>
      </w:r>
      <w:r>
        <w:rPr>
          <w:color w:val="212121"/>
          <w:spacing w:val="-1"/>
        </w:rPr>
        <w:t>Anticorruption</w:t>
      </w:r>
      <w:r>
        <w:rPr>
          <w:color w:val="212121"/>
          <w:spacing w:val="-8"/>
        </w:rPr>
        <w:t xml:space="preserve"> </w:t>
      </w:r>
      <w:r>
        <w:rPr>
          <w:color w:val="212121"/>
          <w:spacing w:val="-1"/>
        </w:rPr>
        <w:t>Policy</w:t>
      </w:r>
      <w:r>
        <w:rPr>
          <w:color w:val="212121"/>
          <w:spacing w:val="-5"/>
        </w:rPr>
        <w:t xml:space="preserve"> </w:t>
      </w:r>
      <w:r>
        <w:rPr>
          <w:color w:val="212121"/>
          <w:spacing w:val="-1"/>
        </w:rPr>
        <w:t>Bidders</w:t>
      </w:r>
      <w:r>
        <w:rPr>
          <w:color w:val="212121"/>
          <w:spacing w:val="-7"/>
        </w:rPr>
        <w:t xml:space="preserve"> </w:t>
      </w:r>
      <w:r>
        <w:rPr>
          <w:color w:val="212121"/>
        </w:rPr>
        <w:t>shall</w:t>
      </w:r>
      <w:r>
        <w:rPr>
          <w:color w:val="212121"/>
          <w:spacing w:val="-10"/>
        </w:rPr>
        <w:t xml:space="preserve"> </w:t>
      </w:r>
      <w:r>
        <w:rPr>
          <w:color w:val="212121"/>
        </w:rPr>
        <w:t>observe</w:t>
      </w:r>
      <w:r>
        <w:rPr>
          <w:color w:val="212121"/>
          <w:spacing w:val="-9"/>
        </w:rPr>
        <w:t xml:space="preserve"> </w:t>
      </w:r>
      <w:r>
        <w:rPr>
          <w:color w:val="212121"/>
        </w:rPr>
        <w:t>the</w:t>
      </w:r>
      <w:r>
        <w:rPr>
          <w:color w:val="212121"/>
          <w:spacing w:val="-11"/>
        </w:rPr>
        <w:t xml:space="preserve"> </w:t>
      </w:r>
      <w:r>
        <w:rPr>
          <w:color w:val="212121"/>
        </w:rPr>
        <w:t>highest</w:t>
      </w:r>
      <w:r>
        <w:rPr>
          <w:color w:val="212121"/>
          <w:spacing w:val="-8"/>
        </w:rPr>
        <w:t xml:space="preserve"> </w:t>
      </w:r>
      <w:r>
        <w:rPr>
          <w:color w:val="212121"/>
        </w:rPr>
        <w:t>standard</w:t>
      </w:r>
      <w:r>
        <w:rPr>
          <w:color w:val="212121"/>
          <w:spacing w:val="-10"/>
        </w:rPr>
        <w:t xml:space="preserve"> </w:t>
      </w:r>
      <w:r>
        <w:rPr>
          <w:color w:val="212121"/>
        </w:rPr>
        <w:t>of</w:t>
      </w:r>
      <w:r>
        <w:rPr>
          <w:color w:val="212121"/>
          <w:spacing w:val="-10"/>
        </w:rPr>
        <w:t xml:space="preserve"> </w:t>
      </w:r>
      <w:r>
        <w:rPr>
          <w:color w:val="212121"/>
        </w:rPr>
        <w:t>ethics</w:t>
      </w:r>
      <w:r>
        <w:rPr>
          <w:color w:val="212121"/>
          <w:spacing w:val="-8"/>
        </w:rPr>
        <w:t xml:space="preserve"> </w:t>
      </w:r>
      <w:r>
        <w:rPr>
          <w:color w:val="212121"/>
        </w:rPr>
        <w:t>during</w:t>
      </w:r>
      <w:r>
        <w:rPr>
          <w:color w:val="212121"/>
          <w:spacing w:val="-8"/>
        </w:rPr>
        <w:t xml:space="preserve"> </w:t>
      </w:r>
      <w:r>
        <w:rPr>
          <w:color w:val="212121"/>
        </w:rPr>
        <w:t>the</w:t>
      </w:r>
      <w:r>
        <w:rPr>
          <w:color w:val="212121"/>
          <w:spacing w:val="-9"/>
        </w:rPr>
        <w:t xml:space="preserve"> </w:t>
      </w:r>
      <w:r>
        <w:rPr>
          <w:color w:val="212121"/>
        </w:rPr>
        <w:t>procurement</w:t>
      </w:r>
      <w:r>
        <w:rPr>
          <w:color w:val="212121"/>
          <w:spacing w:val="-8"/>
        </w:rPr>
        <w:t xml:space="preserve"> </w:t>
      </w:r>
      <w:r>
        <w:rPr>
          <w:color w:val="212121"/>
        </w:rPr>
        <w:t>and</w:t>
      </w:r>
      <w:r>
        <w:rPr>
          <w:color w:val="212121"/>
          <w:spacing w:val="-8"/>
        </w:rPr>
        <w:t xml:space="preserve"> </w:t>
      </w:r>
      <w:r>
        <w:rPr>
          <w:color w:val="212121"/>
        </w:rPr>
        <w:t>execution</w:t>
      </w:r>
      <w:r>
        <w:rPr>
          <w:color w:val="212121"/>
          <w:spacing w:val="-43"/>
        </w:rPr>
        <w:t xml:space="preserve"> </w:t>
      </w:r>
      <w:r>
        <w:rPr>
          <w:color w:val="212121"/>
        </w:rPr>
        <w:t>of such contracts. DRC will reject a Bid if it determines that the Bidder recommended for award, has engaged in corrupt,</w:t>
      </w:r>
      <w:r>
        <w:rPr>
          <w:color w:val="212121"/>
          <w:spacing w:val="1"/>
        </w:rPr>
        <w:t xml:space="preserve"> </w:t>
      </w:r>
      <w:r>
        <w:rPr>
          <w:color w:val="212121"/>
        </w:rPr>
        <w:t>fraudulent,</w:t>
      </w:r>
      <w:r>
        <w:rPr>
          <w:color w:val="212121"/>
          <w:spacing w:val="-1"/>
        </w:rPr>
        <w:t xml:space="preserve"> </w:t>
      </w:r>
      <w:r>
        <w:rPr>
          <w:color w:val="212121"/>
        </w:rPr>
        <w:t>collusive, or</w:t>
      </w:r>
      <w:r>
        <w:rPr>
          <w:color w:val="212121"/>
          <w:spacing w:val="-1"/>
        </w:rPr>
        <w:t xml:space="preserve"> </w:t>
      </w:r>
      <w:r>
        <w:rPr>
          <w:color w:val="212121"/>
        </w:rPr>
        <w:t>coercive</w:t>
      </w:r>
      <w:r>
        <w:rPr>
          <w:color w:val="212121"/>
          <w:spacing w:val="-1"/>
        </w:rPr>
        <w:t xml:space="preserve"> </w:t>
      </w:r>
      <w:r>
        <w:rPr>
          <w:color w:val="212121"/>
        </w:rPr>
        <w:t>practices</w:t>
      </w:r>
      <w:r>
        <w:rPr>
          <w:color w:val="212121"/>
          <w:spacing w:val="-1"/>
        </w:rPr>
        <w:t xml:space="preserve"> </w:t>
      </w:r>
      <w:r>
        <w:rPr>
          <w:color w:val="212121"/>
        </w:rPr>
        <w:t>in</w:t>
      </w:r>
      <w:r>
        <w:rPr>
          <w:color w:val="212121"/>
          <w:spacing w:val="1"/>
        </w:rPr>
        <w:t xml:space="preserve"> </w:t>
      </w:r>
      <w:r>
        <w:rPr>
          <w:color w:val="212121"/>
        </w:rPr>
        <w:t>competing</w:t>
      </w:r>
      <w:r>
        <w:rPr>
          <w:color w:val="212121"/>
          <w:spacing w:val="-2"/>
        </w:rPr>
        <w:t xml:space="preserve"> </w:t>
      </w:r>
      <w:r>
        <w:rPr>
          <w:color w:val="212121"/>
        </w:rPr>
        <w:t>for,</w:t>
      </w:r>
      <w:r>
        <w:rPr>
          <w:color w:val="212121"/>
          <w:spacing w:val="2"/>
        </w:rPr>
        <w:t xml:space="preserve"> </w:t>
      </w:r>
      <w:r>
        <w:rPr>
          <w:color w:val="212121"/>
        </w:rPr>
        <w:t>or in</w:t>
      </w:r>
      <w:r>
        <w:rPr>
          <w:color w:val="212121"/>
          <w:spacing w:val="-1"/>
        </w:rPr>
        <w:t xml:space="preserve"> </w:t>
      </w:r>
      <w:r>
        <w:rPr>
          <w:color w:val="212121"/>
        </w:rPr>
        <w:t>executing, the</w:t>
      </w:r>
      <w:r>
        <w:rPr>
          <w:color w:val="212121"/>
          <w:spacing w:val="-2"/>
        </w:rPr>
        <w:t xml:space="preserve"> </w:t>
      </w:r>
      <w:r>
        <w:rPr>
          <w:color w:val="212121"/>
        </w:rPr>
        <w:t>Contract.</w:t>
      </w:r>
    </w:p>
    <w:p w14:paraId="7123D647" w14:textId="77777777" w:rsidR="006221B2" w:rsidRDefault="006221B2">
      <w:pPr>
        <w:pStyle w:val="BodyText"/>
        <w:spacing w:before="1"/>
      </w:pPr>
    </w:p>
    <w:p w14:paraId="7123D648" w14:textId="77777777" w:rsidR="006221B2" w:rsidRDefault="00EC6958">
      <w:pPr>
        <w:pStyle w:val="BodyText"/>
        <w:ind w:left="140"/>
        <w:jc w:val="both"/>
      </w:pPr>
      <w:r>
        <w:rPr>
          <w:color w:val="212121"/>
        </w:rPr>
        <w:t>Yours</w:t>
      </w:r>
      <w:r>
        <w:rPr>
          <w:color w:val="212121"/>
          <w:spacing w:val="-3"/>
        </w:rPr>
        <w:t xml:space="preserve"> </w:t>
      </w:r>
      <w:r>
        <w:rPr>
          <w:color w:val="212121"/>
        </w:rPr>
        <w:t>sincerely</w:t>
      </w:r>
    </w:p>
    <w:p w14:paraId="7123D649" w14:textId="77777777" w:rsidR="006221B2" w:rsidRDefault="006221B2">
      <w:pPr>
        <w:pStyle w:val="BodyText"/>
      </w:pPr>
    </w:p>
    <w:p w14:paraId="7123D64A" w14:textId="36882284" w:rsidR="006221B2" w:rsidRDefault="0039020A">
      <w:pPr>
        <w:pStyle w:val="BodyText"/>
        <w:spacing w:before="2"/>
        <w:rPr>
          <w:sz w:val="18"/>
        </w:rPr>
      </w:pPr>
      <w:r>
        <w:rPr>
          <w:noProof/>
        </w:rPr>
        <mc:AlternateContent>
          <mc:Choice Requires="wps">
            <w:drawing>
              <wp:anchor distT="0" distB="0" distL="0" distR="0" simplePos="0" relativeHeight="487589888" behindDoc="1" locked="0" layoutInCell="1" allowOverlap="1" wp14:anchorId="7123D651" wp14:editId="7C2BC742">
                <wp:simplePos x="0" y="0"/>
                <wp:positionH relativeFrom="page">
                  <wp:posOffset>896620</wp:posOffset>
                </wp:positionH>
                <wp:positionV relativeFrom="paragraph">
                  <wp:posOffset>165735</wp:posOffset>
                </wp:positionV>
                <wp:extent cx="6438900" cy="18415"/>
                <wp:effectExtent l="0" t="0" r="0" b="0"/>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1C9C3015">
              <v:rect id="Rectangle 2" style="position:absolute;margin-left:70.6pt;margin-top:13.05pt;width:507pt;height:1.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5B3AA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">
                <w10:wrap type="topAndBottom" anchorx="page"/>
              </v:rect>
            </w:pict>
          </mc:Fallback>
        </mc:AlternateContent>
      </w:r>
    </w:p>
    <w:sectPr w:rsidR="006221B2" w:rsidSect="006331C2">
      <w:headerReference w:type="default" r:id="rId20"/>
      <w:footerReference w:type="default" r:id="rId21"/>
      <w:pgSz w:w="12240" w:h="15840"/>
      <w:pgMar w:top="1180" w:right="1260" w:bottom="1420" w:left="1300" w:header="381" w:footer="12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48906" w14:textId="77777777" w:rsidR="0075377E" w:rsidRDefault="0075377E">
      <w:r>
        <w:separator/>
      </w:r>
    </w:p>
  </w:endnote>
  <w:endnote w:type="continuationSeparator" w:id="0">
    <w:p w14:paraId="6A907082" w14:textId="77777777" w:rsidR="0075377E" w:rsidRDefault="00753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3D654" w14:textId="052D9D38" w:rsidR="006221B2" w:rsidRDefault="0039020A">
    <w:pPr>
      <w:pStyle w:val="BodyText"/>
      <w:spacing w:line="14" w:lineRule="auto"/>
    </w:pPr>
    <w:r>
      <w:rPr>
        <w:noProof/>
      </w:rPr>
      <mc:AlternateContent>
        <mc:Choice Requires="wps">
          <w:drawing>
            <wp:anchor distT="0" distB="0" distL="114300" distR="114300" simplePos="0" relativeHeight="487222272" behindDoc="1" locked="0" layoutInCell="1" allowOverlap="1" wp14:anchorId="7123D659" wp14:editId="655EE96B">
              <wp:simplePos x="0" y="0"/>
              <wp:positionH relativeFrom="page">
                <wp:posOffset>901700</wp:posOffset>
              </wp:positionH>
              <wp:positionV relativeFrom="page">
                <wp:posOffset>9140190</wp:posOffset>
              </wp:positionV>
              <wp:extent cx="2643505" cy="3181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3505" cy="31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3D668" w14:textId="51FFF630" w:rsidR="006221B2" w:rsidRDefault="006221B2">
                          <w:pPr>
                            <w:pStyle w:val="BodyText"/>
                            <w:spacing w:before="17"/>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3D659" id="_x0000_t202" coordsize="21600,21600" o:spt="202" path="m,l,21600r21600,l21600,xe">
              <v:stroke joinstyle="miter"/>
              <v:path gradientshapeok="t" o:connecttype="rect"/>
            </v:shapetype>
            <v:shape id="Text Box 2" o:spid="_x0000_s1033" type="#_x0000_t202" style="position:absolute;margin-left:71pt;margin-top:719.7pt;width:208.15pt;height:25.05pt;z-index:-1609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" filled="f" stroked="f">
              <v:textbox inset="0,0,0,0">
                <w:txbxContent>
                  <w:p w14:paraId="7123D668" w14:textId="51FFF630" w:rsidR="006221B2" w:rsidRDefault="006221B2">
                    <w:pPr>
                      <w:pStyle w:val="BodyText"/>
                      <w:spacing w:before="17"/>
                      <w:ind w:left="20"/>
                    </w:pPr>
                  </w:p>
                </w:txbxContent>
              </v:textbox>
              <w10:wrap anchorx="page" anchory="page"/>
            </v:shape>
          </w:pict>
        </mc:Fallback>
      </mc:AlternateContent>
    </w:r>
    <w:r>
      <w:rPr>
        <w:noProof/>
      </w:rPr>
      <mc:AlternateContent>
        <mc:Choice Requires="wps">
          <w:drawing>
            <wp:anchor distT="0" distB="0" distL="114300" distR="114300" simplePos="0" relativeHeight="487222784" behindDoc="1" locked="0" layoutInCell="1" allowOverlap="1" wp14:anchorId="7123D65A" wp14:editId="1A00ADA9">
              <wp:simplePos x="0" y="0"/>
              <wp:positionH relativeFrom="page">
                <wp:posOffset>5689600</wp:posOffset>
              </wp:positionH>
              <wp:positionV relativeFrom="page">
                <wp:posOffset>9305925</wp:posOffset>
              </wp:positionV>
              <wp:extent cx="76327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3D669" w14:textId="77777777" w:rsidR="006221B2" w:rsidRDefault="00EC6958">
                          <w:pPr>
                            <w:pStyle w:val="BodyText"/>
                            <w:spacing w:line="223" w:lineRule="exact"/>
                            <w:ind w:left="20"/>
                          </w:pPr>
                          <w:r>
                            <w:t>Page</w:t>
                          </w:r>
                          <w:r>
                            <w:rPr>
                              <w:spacing w:val="-1"/>
                            </w:rPr>
                            <w:t xml:space="preserve"> </w:t>
                          </w:r>
                          <w:r>
                            <w:fldChar w:fldCharType="begin"/>
                          </w:r>
                          <w:r>
                            <w:instrText xml:space="preserve"> PAGE </w:instrText>
                          </w:r>
                          <w:r>
                            <w:fldChar w:fldCharType="separate"/>
                          </w:r>
                          <w:r>
                            <w:t>10</w:t>
                          </w:r>
                          <w:r>
                            <w:fldChar w:fldCharType="end"/>
                          </w:r>
                          <w:r>
                            <w:t xml:space="preserve"> of</w:t>
                          </w:r>
                          <w:r>
                            <w:rPr>
                              <w:spacing w:val="-1"/>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5A" id="Text Box 1" o:spid="_x0000_s1034" type="#_x0000_t202" style="position:absolute;margin-left:448pt;margin-top:732.75pt;width:60.1pt;height:12pt;z-index:-1609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" filled="f" stroked="f">
              <v:textbox inset="0,0,0,0">
                <w:txbxContent>
                  <w:p w14:paraId="7123D669" w14:textId="77777777" w:rsidR="006221B2" w:rsidRDefault="00EC6958">
                    <w:pPr>
                      <w:pStyle w:val="BodyText"/>
                      <w:spacing w:line="223" w:lineRule="exact"/>
                      <w:ind w:left="20"/>
                    </w:pPr>
                    <w:r>
                      <w:t>Page</w:t>
                    </w:r>
                    <w:r>
                      <w:rPr>
                        <w:spacing w:val="-1"/>
                      </w:rPr>
                      <w:t xml:space="preserve"> </w:t>
                    </w:r>
                    <w:r>
                      <w:fldChar w:fldCharType="begin"/>
                    </w:r>
                    <w:r>
                      <w:instrText xml:space="preserve"> PAGE </w:instrText>
                    </w:r>
                    <w:r>
                      <w:fldChar w:fldCharType="separate"/>
                    </w:r>
                    <w:r>
                      <w:t>10</w:t>
                    </w:r>
                    <w:r>
                      <w:fldChar w:fldCharType="end"/>
                    </w:r>
                    <w:r>
                      <w:t xml:space="preserve"> of</w:t>
                    </w:r>
                    <w:r>
                      <w:rPr>
                        <w:spacing w:val="-1"/>
                      </w:rPr>
                      <w:t xml:space="preserve"> </w:t>
                    </w:r>
                    <w: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C8644" w14:textId="77777777" w:rsidR="0075377E" w:rsidRDefault="0075377E">
      <w:r>
        <w:separator/>
      </w:r>
    </w:p>
  </w:footnote>
  <w:footnote w:type="continuationSeparator" w:id="0">
    <w:p w14:paraId="2511ABC0" w14:textId="77777777" w:rsidR="0075377E" w:rsidRDefault="00753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3D653" w14:textId="77777777" w:rsidR="006221B2" w:rsidRDefault="00EC6958">
    <w:pPr>
      <w:pStyle w:val="BodyText"/>
      <w:spacing w:line="14" w:lineRule="auto"/>
    </w:pPr>
    <w:r>
      <w:rPr>
        <w:noProof/>
      </w:rPr>
      <w:drawing>
        <wp:anchor distT="0" distB="0" distL="0" distR="0" simplePos="0" relativeHeight="251661312" behindDoc="1" locked="0" layoutInCell="1" allowOverlap="1" wp14:anchorId="7123D657" wp14:editId="7123D658">
          <wp:simplePos x="0" y="0"/>
          <wp:positionH relativeFrom="page">
            <wp:posOffset>612775</wp:posOffset>
          </wp:positionH>
          <wp:positionV relativeFrom="page">
            <wp:posOffset>241934</wp:posOffset>
          </wp:positionV>
          <wp:extent cx="908050" cy="514350"/>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908050" cy="514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0CFA"/>
    <w:multiLevelType w:val="hybridMultilevel"/>
    <w:tmpl w:val="F836EB6A"/>
    <w:lvl w:ilvl="0" w:tplc="FA46F5FC">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4C1AE20E">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A0A1D48">
      <w:numFmt w:val="bullet"/>
      <w:lvlText w:val="•"/>
      <w:lvlJc w:val="left"/>
      <w:pPr>
        <w:ind w:left="2555" w:hanging="360"/>
      </w:pPr>
      <w:rPr>
        <w:rFonts w:hint="default"/>
        <w:lang w:val="en-US" w:eastAsia="en-US" w:bidi="ar-SA"/>
      </w:rPr>
    </w:lvl>
    <w:lvl w:ilvl="3" w:tplc="CB701508">
      <w:numFmt w:val="bullet"/>
      <w:lvlText w:val="•"/>
      <w:lvlJc w:val="left"/>
      <w:pPr>
        <w:ind w:left="3531" w:hanging="360"/>
      </w:pPr>
      <w:rPr>
        <w:rFonts w:hint="default"/>
        <w:lang w:val="en-US" w:eastAsia="en-US" w:bidi="ar-SA"/>
      </w:rPr>
    </w:lvl>
    <w:lvl w:ilvl="4" w:tplc="4314C6FE">
      <w:numFmt w:val="bullet"/>
      <w:lvlText w:val="•"/>
      <w:lvlJc w:val="left"/>
      <w:pPr>
        <w:ind w:left="4506" w:hanging="360"/>
      </w:pPr>
      <w:rPr>
        <w:rFonts w:hint="default"/>
        <w:lang w:val="en-US" w:eastAsia="en-US" w:bidi="ar-SA"/>
      </w:rPr>
    </w:lvl>
    <w:lvl w:ilvl="5" w:tplc="B2D06D72">
      <w:numFmt w:val="bullet"/>
      <w:lvlText w:val="•"/>
      <w:lvlJc w:val="left"/>
      <w:pPr>
        <w:ind w:left="5482" w:hanging="360"/>
      </w:pPr>
      <w:rPr>
        <w:rFonts w:hint="default"/>
        <w:lang w:val="en-US" w:eastAsia="en-US" w:bidi="ar-SA"/>
      </w:rPr>
    </w:lvl>
    <w:lvl w:ilvl="6" w:tplc="504CE3B0">
      <w:numFmt w:val="bullet"/>
      <w:lvlText w:val="•"/>
      <w:lvlJc w:val="left"/>
      <w:pPr>
        <w:ind w:left="6457" w:hanging="360"/>
      </w:pPr>
      <w:rPr>
        <w:rFonts w:hint="default"/>
        <w:lang w:val="en-US" w:eastAsia="en-US" w:bidi="ar-SA"/>
      </w:rPr>
    </w:lvl>
    <w:lvl w:ilvl="7" w:tplc="918AD5F6">
      <w:numFmt w:val="bullet"/>
      <w:lvlText w:val="•"/>
      <w:lvlJc w:val="left"/>
      <w:pPr>
        <w:ind w:left="7433" w:hanging="360"/>
      </w:pPr>
      <w:rPr>
        <w:rFonts w:hint="default"/>
        <w:lang w:val="en-US" w:eastAsia="en-US" w:bidi="ar-SA"/>
      </w:rPr>
    </w:lvl>
    <w:lvl w:ilvl="8" w:tplc="CF7C7008">
      <w:numFmt w:val="bullet"/>
      <w:lvlText w:val="•"/>
      <w:lvlJc w:val="left"/>
      <w:pPr>
        <w:ind w:left="8408" w:hanging="360"/>
      </w:pPr>
      <w:rPr>
        <w:rFonts w:hint="default"/>
        <w:lang w:val="en-US" w:eastAsia="en-US" w:bidi="ar-SA"/>
      </w:rPr>
    </w:lvl>
  </w:abstractNum>
  <w:abstractNum w:abstractNumId="1" w15:restartNumberingAfterBreak="0">
    <w:nsid w:val="06A17047"/>
    <w:multiLevelType w:val="hybridMultilevel"/>
    <w:tmpl w:val="501A6106"/>
    <w:lvl w:ilvl="0" w:tplc="99420DE0">
      <w:start w:val="1"/>
      <w:numFmt w:val="decimal"/>
      <w:lvlText w:val="%1."/>
      <w:lvlJc w:val="left"/>
      <w:pPr>
        <w:ind w:left="500" w:hanging="360"/>
      </w:pPr>
      <w:rPr>
        <w:rFonts w:ascii="Calibri" w:eastAsia="Calibri" w:hAnsi="Calibri" w:cs="Calibri" w:hint="default"/>
        <w:color w:val="212121"/>
        <w:spacing w:val="-1"/>
        <w:w w:val="99"/>
        <w:sz w:val="20"/>
        <w:szCs w:val="20"/>
        <w:lang w:val="en-US" w:eastAsia="en-US" w:bidi="ar-SA"/>
      </w:rPr>
    </w:lvl>
    <w:lvl w:ilvl="1" w:tplc="A170C062">
      <w:numFmt w:val="bullet"/>
      <w:lvlText w:val="•"/>
      <w:lvlJc w:val="left"/>
      <w:pPr>
        <w:ind w:left="1486" w:hanging="360"/>
      </w:pPr>
      <w:rPr>
        <w:rFonts w:hint="default"/>
        <w:lang w:val="en-US" w:eastAsia="en-US" w:bidi="ar-SA"/>
      </w:rPr>
    </w:lvl>
    <w:lvl w:ilvl="2" w:tplc="F0269A42">
      <w:numFmt w:val="bullet"/>
      <w:lvlText w:val="•"/>
      <w:lvlJc w:val="left"/>
      <w:pPr>
        <w:ind w:left="2472" w:hanging="360"/>
      </w:pPr>
      <w:rPr>
        <w:rFonts w:hint="default"/>
        <w:lang w:val="en-US" w:eastAsia="en-US" w:bidi="ar-SA"/>
      </w:rPr>
    </w:lvl>
    <w:lvl w:ilvl="3" w:tplc="6F8248F4">
      <w:numFmt w:val="bullet"/>
      <w:lvlText w:val="•"/>
      <w:lvlJc w:val="left"/>
      <w:pPr>
        <w:ind w:left="3458" w:hanging="360"/>
      </w:pPr>
      <w:rPr>
        <w:rFonts w:hint="default"/>
        <w:lang w:val="en-US" w:eastAsia="en-US" w:bidi="ar-SA"/>
      </w:rPr>
    </w:lvl>
    <w:lvl w:ilvl="4" w:tplc="1AFC867A">
      <w:numFmt w:val="bullet"/>
      <w:lvlText w:val="•"/>
      <w:lvlJc w:val="left"/>
      <w:pPr>
        <w:ind w:left="4444" w:hanging="360"/>
      </w:pPr>
      <w:rPr>
        <w:rFonts w:hint="default"/>
        <w:lang w:val="en-US" w:eastAsia="en-US" w:bidi="ar-SA"/>
      </w:rPr>
    </w:lvl>
    <w:lvl w:ilvl="5" w:tplc="61F44DD2">
      <w:numFmt w:val="bullet"/>
      <w:lvlText w:val="•"/>
      <w:lvlJc w:val="left"/>
      <w:pPr>
        <w:ind w:left="5430" w:hanging="360"/>
      </w:pPr>
      <w:rPr>
        <w:rFonts w:hint="default"/>
        <w:lang w:val="en-US" w:eastAsia="en-US" w:bidi="ar-SA"/>
      </w:rPr>
    </w:lvl>
    <w:lvl w:ilvl="6" w:tplc="01A678C4">
      <w:numFmt w:val="bullet"/>
      <w:lvlText w:val="•"/>
      <w:lvlJc w:val="left"/>
      <w:pPr>
        <w:ind w:left="6416" w:hanging="360"/>
      </w:pPr>
      <w:rPr>
        <w:rFonts w:hint="default"/>
        <w:lang w:val="en-US" w:eastAsia="en-US" w:bidi="ar-SA"/>
      </w:rPr>
    </w:lvl>
    <w:lvl w:ilvl="7" w:tplc="58E829F0">
      <w:numFmt w:val="bullet"/>
      <w:lvlText w:val="•"/>
      <w:lvlJc w:val="left"/>
      <w:pPr>
        <w:ind w:left="7402" w:hanging="360"/>
      </w:pPr>
      <w:rPr>
        <w:rFonts w:hint="default"/>
        <w:lang w:val="en-US" w:eastAsia="en-US" w:bidi="ar-SA"/>
      </w:rPr>
    </w:lvl>
    <w:lvl w:ilvl="8" w:tplc="55A40E06">
      <w:numFmt w:val="bullet"/>
      <w:lvlText w:val="•"/>
      <w:lvlJc w:val="left"/>
      <w:pPr>
        <w:ind w:left="8388" w:hanging="360"/>
      </w:pPr>
      <w:rPr>
        <w:rFonts w:hint="default"/>
        <w:lang w:val="en-US" w:eastAsia="en-US" w:bidi="ar-SA"/>
      </w:rPr>
    </w:lvl>
  </w:abstractNum>
  <w:abstractNum w:abstractNumId="2" w15:restartNumberingAfterBreak="0">
    <w:nsid w:val="191B47CF"/>
    <w:multiLevelType w:val="hybridMultilevel"/>
    <w:tmpl w:val="2946D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C0B41"/>
    <w:multiLevelType w:val="hybridMultilevel"/>
    <w:tmpl w:val="B7D04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3918AE"/>
    <w:multiLevelType w:val="hybridMultilevel"/>
    <w:tmpl w:val="0A4C7B8A"/>
    <w:lvl w:ilvl="0" w:tplc="FB547962">
      <w:start w:val="1"/>
      <w:numFmt w:val="upperRoman"/>
      <w:lvlText w:val="%1."/>
      <w:lvlJc w:val="left"/>
      <w:pPr>
        <w:ind w:left="860" w:hanging="720"/>
      </w:pPr>
      <w:rPr>
        <w:rFonts w:hint="default"/>
        <w:b/>
        <w:bCs/>
        <w:spacing w:val="-1"/>
        <w:w w:val="99"/>
        <w:lang w:val="en-US" w:eastAsia="en-US" w:bidi="ar-SA"/>
      </w:rPr>
    </w:lvl>
    <w:lvl w:ilvl="1" w:tplc="2732F7CA">
      <w:numFmt w:val="bullet"/>
      <w:lvlText w:val=""/>
      <w:lvlJc w:val="left"/>
      <w:pPr>
        <w:ind w:left="860" w:hanging="360"/>
      </w:pPr>
      <w:rPr>
        <w:rFonts w:hint="default"/>
        <w:w w:val="100"/>
        <w:lang w:val="en-US" w:eastAsia="en-US" w:bidi="ar-SA"/>
      </w:rPr>
    </w:lvl>
    <w:lvl w:ilvl="2" w:tplc="C3B6AC52">
      <w:numFmt w:val="bullet"/>
      <w:lvlText w:val="•"/>
      <w:lvlJc w:val="left"/>
      <w:pPr>
        <w:ind w:left="2760" w:hanging="360"/>
      </w:pPr>
      <w:rPr>
        <w:rFonts w:hint="default"/>
        <w:lang w:val="en-US" w:eastAsia="en-US" w:bidi="ar-SA"/>
      </w:rPr>
    </w:lvl>
    <w:lvl w:ilvl="3" w:tplc="72221688">
      <w:numFmt w:val="bullet"/>
      <w:lvlText w:val="•"/>
      <w:lvlJc w:val="left"/>
      <w:pPr>
        <w:ind w:left="3710" w:hanging="360"/>
      </w:pPr>
      <w:rPr>
        <w:rFonts w:hint="default"/>
        <w:lang w:val="en-US" w:eastAsia="en-US" w:bidi="ar-SA"/>
      </w:rPr>
    </w:lvl>
    <w:lvl w:ilvl="4" w:tplc="B6AC8860">
      <w:numFmt w:val="bullet"/>
      <w:lvlText w:val="•"/>
      <w:lvlJc w:val="left"/>
      <w:pPr>
        <w:ind w:left="4660" w:hanging="360"/>
      </w:pPr>
      <w:rPr>
        <w:rFonts w:hint="default"/>
        <w:lang w:val="en-US" w:eastAsia="en-US" w:bidi="ar-SA"/>
      </w:rPr>
    </w:lvl>
    <w:lvl w:ilvl="5" w:tplc="47666644">
      <w:numFmt w:val="bullet"/>
      <w:lvlText w:val="•"/>
      <w:lvlJc w:val="left"/>
      <w:pPr>
        <w:ind w:left="5610" w:hanging="360"/>
      </w:pPr>
      <w:rPr>
        <w:rFonts w:hint="default"/>
        <w:lang w:val="en-US" w:eastAsia="en-US" w:bidi="ar-SA"/>
      </w:rPr>
    </w:lvl>
    <w:lvl w:ilvl="6" w:tplc="D37233EE">
      <w:numFmt w:val="bullet"/>
      <w:lvlText w:val="•"/>
      <w:lvlJc w:val="left"/>
      <w:pPr>
        <w:ind w:left="6560" w:hanging="360"/>
      </w:pPr>
      <w:rPr>
        <w:rFonts w:hint="default"/>
        <w:lang w:val="en-US" w:eastAsia="en-US" w:bidi="ar-SA"/>
      </w:rPr>
    </w:lvl>
    <w:lvl w:ilvl="7" w:tplc="9272ACEA">
      <w:numFmt w:val="bullet"/>
      <w:lvlText w:val="•"/>
      <w:lvlJc w:val="left"/>
      <w:pPr>
        <w:ind w:left="7510" w:hanging="360"/>
      </w:pPr>
      <w:rPr>
        <w:rFonts w:hint="default"/>
        <w:lang w:val="en-US" w:eastAsia="en-US" w:bidi="ar-SA"/>
      </w:rPr>
    </w:lvl>
    <w:lvl w:ilvl="8" w:tplc="38C0678E">
      <w:numFmt w:val="bullet"/>
      <w:lvlText w:val="•"/>
      <w:lvlJc w:val="left"/>
      <w:pPr>
        <w:ind w:left="8460" w:hanging="360"/>
      </w:pPr>
      <w:rPr>
        <w:rFonts w:hint="default"/>
        <w:lang w:val="en-US" w:eastAsia="en-US" w:bidi="ar-SA"/>
      </w:rPr>
    </w:lvl>
  </w:abstractNum>
  <w:abstractNum w:abstractNumId="5" w15:restartNumberingAfterBreak="0">
    <w:nsid w:val="319A2F53"/>
    <w:multiLevelType w:val="hybridMultilevel"/>
    <w:tmpl w:val="65BEBE7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7B4E67"/>
    <w:multiLevelType w:val="hybridMultilevel"/>
    <w:tmpl w:val="3880055C"/>
    <w:lvl w:ilvl="0" w:tplc="E14EF34A">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E0F825AC">
      <w:numFmt w:val="bullet"/>
      <w:lvlText w:val="•"/>
      <w:lvlJc w:val="left"/>
      <w:pPr>
        <w:ind w:left="1810" w:hanging="720"/>
      </w:pPr>
      <w:rPr>
        <w:rFonts w:hint="default"/>
        <w:lang w:val="en-US" w:eastAsia="en-US" w:bidi="ar-SA"/>
      </w:rPr>
    </w:lvl>
    <w:lvl w:ilvl="2" w:tplc="8A28CB06">
      <w:numFmt w:val="bullet"/>
      <w:lvlText w:val="•"/>
      <w:lvlJc w:val="left"/>
      <w:pPr>
        <w:ind w:left="2760" w:hanging="720"/>
      </w:pPr>
      <w:rPr>
        <w:rFonts w:hint="default"/>
        <w:lang w:val="en-US" w:eastAsia="en-US" w:bidi="ar-SA"/>
      </w:rPr>
    </w:lvl>
    <w:lvl w:ilvl="3" w:tplc="2A46223A">
      <w:numFmt w:val="bullet"/>
      <w:lvlText w:val="•"/>
      <w:lvlJc w:val="left"/>
      <w:pPr>
        <w:ind w:left="3710" w:hanging="720"/>
      </w:pPr>
      <w:rPr>
        <w:rFonts w:hint="default"/>
        <w:lang w:val="en-US" w:eastAsia="en-US" w:bidi="ar-SA"/>
      </w:rPr>
    </w:lvl>
    <w:lvl w:ilvl="4" w:tplc="7FFA2896">
      <w:numFmt w:val="bullet"/>
      <w:lvlText w:val="•"/>
      <w:lvlJc w:val="left"/>
      <w:pPr>
        <w:ind w:left="4660" w:hanging="720"/>
      </w:pPr>
      <w:rPr>
        <w:rFonts w:hint="default"/>
        <w:lang w:val="en-US" w:eastAsia="en-US" w:bidi="ar-SA"/>
      </w:rPr>
    </w:lvl>
    <w:lvl w:ilvl="5" w:tplc="792E59C6">
      <w:numFmt w:val="bullet"/>
      <w:lvlText w:val="•"/>
      <w:lvlJc w:val="left"/>
      <w:pPr>
        <w:ind w:left="5610" w:hanging="720"/>
      </w:pPr>
      <w:rPr>
        <w:rFonts w:hint="default"/>
        <w:lang w:val="en-US" w:eastAsia="en-US" w:bidi="ar-SA"/>
      </w:rPr>
    </w:lvl>
    <w:lvl w:ilvl="6" w:tplc="5564515A">
      <w:numFmt w:val="bullet"/>
      <w:lvlText w:val="•"/>
      <w:lvlJc w:val="left"/>
      <w:pPr>
        <w:ind w:left="6560" w:hanging="720"/>
      </w:pPr>
      <w:rPr>
        <w:rFonts w:hint="default"/>
        <w:lang w:val="en-US" w:eastAsia="en-US" w:bidi="ar-SA"/>
      </w:rPr>
    </w:lvl>
    <w:lvl w:ilvl="7" w:tplc="6CAA4D44">
      <w:numFmt w:val="bullet"/>
      <w:lvlText w:val="•"/>
      <w:lvlJc w:val="left"/>
      <w:pPr>
        <w:ind w:left="7510" w:hanging="720"/>
      </w:pPr>
      <w:rPr>
        <w:rFonts w:hint="default"/>
        <w:lang w:val="en-US" w:eastAsia="en-US" w:bidi="ar-SA"/>
      </w:rPr>
    </w:lvl>
    <w:lvl w:ilvl="8" w:tplc="B478FF12">
      <w:numFmt w:val="bullet"/>
      <w:lvlText w:val="•"/>
      <w:lvlJc w:val="left"/>
      <w:pPr>
        <w:ind w:left="8460" w:hanging="720"/>
      </w:pPr>
      <w:rPr>
        <w:rFonts w:hint="default"/>
        <w:lang w:val="en-US" w:eastAsia="en-US" w:bidi="ar-SA"/>
      </w:rPr>
    </w:lvl>
  </w:abstractNum>
  <w:abstractNum w:abstractNumId="7" w15:restartNumberingAfterBreak="0">
    <w:nsid w:val="3F8F24D9"/>
    <w:multiLevelType w:val="hybridMultilevel"/>
    <w:tmpl w:val="AE72EA12"/>
    <w:lvl w:ilvl="0" w:tplc="6206D76A">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84D2E2D0">
      <w:numFmt w:val="bullet"/>
      <w:lvlText w:val="•"/>
      <w:lvlJc w:val="left"/>
      <w:pPr>
        <w:ind w:left="1810" w:hanging="720"/>
      </w:pPr>
      <w:rPr>
        <w:rFonts w:hint="default"/>
        <w:lang w:val="en-US" w:eastAsia="en-US" w:bidi="ar-SA"/>
      </w:rPr>
    </w:lvl>
    <w:lvl w:ilvl="2" w:tplc="CD946042">
      <w:numFmt w:val="bullet"/>
      <w:lvlText w:val="•"/>
      <w:lvlJc w:val="left"/>
      <w:pPr>
        <w:ind w:left="2760" w:hanging="720"/>
      </w:pPr>
      <w:rPr>
        <w:rFonts w:hint="default"/>
        <w:lang w:val="en-US" w:eastAsia="en-US" w:bidi="ar-SA"/>
      </w:rPr>
    </w:lvl>
    <w:lvl w:ilvl="3" w:tplc="31749192">
      <w:numFmt w:val="bullet"/>
      <w:lvlText w:val="•"/>
      <w:lvlJc w:val="left"/>
      <w:pPr>
        <w:ind w:left="3710" w:hanging="720"/>
      </w:pPr>
      <w:rPr>
        <w:rFonts w:hint="default"/>
        <w:lang w:val="en-US" w:eastAsia="en-US" w:bidi="ar-SA"/>
      </w:rPr>
    </w:lvl>
    <w:lvl w:ilvl="4" w:tplc="2E7481EE">
      <w:numFmt w:val="bullet"/>
      <w:lvlText w:val="•"/>
      <w:lvlJc w:val="left"/>
      <w:pPr>
        <w:ind w:left="4660" w:hanging="720"/>
      </w:pPr>
      <w:rPr>
        <w:rFonts w:hint="default"/>
        <w:lang w:val="en-US" w:eastAsia="en-US" w:bidi="ar-SA"/>
      </w:rPr>
    </w:lvl>
    <w:lvl w:ilvl="5" w:tplc="2F2AB0EA">
      <w:numFmt w:val="bullet"/>
      <w:lvlText w:val="•"/>
      <w:lvlJc w:val="left"/>
      <w:pPr>
        <w:ind w:left="5610" w:hanging="720"/>
      </w:pPr>
      <w:rPr>
        <w:rFonts w:hint="default"/>
        <w:lang w:val="en-US" w:eastAsia="en-US" w:bidi="ar-SA"/>
      </w:rPr>
    </w:lvl>
    <w:lvl w:ilvl="6" w:tplc="A252A1DC">
      <w:numFmt w:val="bullet"/>
      <w:lvlText w:val="•"/>
      <w:lvlJc w:val="left"/>
      <w:pPr>
        <w:ind w:left="6560" w:hanging="720"/>
      </w:pPr>
      <w:rPr>
        <w:rFonts w:hint="default"/>
        <w:lang w:val="en-US" w:eastAsia="en-US" w:bidi="ar-SA"/>
      </w:rPr>
    </w:lvl>
    <w:lvl w:ilvl="7" w:tplc="FA6CCD86">
      <w:numFmt w:val="bullet"/>
      <w:lvlText w:val="•"/>
      <w:lvlJc w:val="left"/>
      <w:pPr>
        <w:ind w:left="7510" w:hanging="720"/>
      </w:pPr>
      <w:rPr>
        <w:rFonts w:hint="default"/>
        <w:lang w:val="en-US" w:eastAsia="en-US" w:bidi="ar-SA"/>
      </w:rPr>
    </w:lvl>
    <w:lvl w:ilvl="8" w:tplc="3C227082">
      <w:numFmt w:val="bullet"/>
      <w:lvlText w:val="•"/>
      <w:lvlJc w:val="left"/>
      <w:pPr>
        <w:ind w:left="8460" w:hanging="720"/>
      </w:pPr>
      <w:rPr>
        <w:rFonts w:hint="default"/>
        <w:lang w:val="en-US" w:eastAsia="en-US" w:bidi="ar-SA"/>
      </w:rPr>
    </w:lvl>
  </w:abstractNum>
  <w:abstractNum w:abstractNumId="8" w15:restartNumberingAfterBreak="0">
    <w:nsid w:val="55D63344"/>
    <w:multiLevelType w:val="hybridMultilevel"/>
    <w:tmpl w:val="0D7EF184"/>
    <w:lvl w:ilvl="0" w:tplc="082AB362">
      <w:numFmt w:val="bullet"/>
      <w:lvlText w:val="•"/>
      <w:lvlJc w:val="left"/>
      <w:pPr>
        <w:ind w:left="500" w:hanging="360"/>
      </w:pPr>
      <w:rPr>
        <w:rFonts w:ascii="Arial MT" w:eastAsia="Arial MT" w:hAnsi="Arial MT" w:cs="Arial MT" w:hint="default"/>
        <w:w w:val="99"/>
        <w:sz w:val="20"/>
        <w:szCs w:val="20"/>
        <w:lang w:val="en-US" w:eastAsia="en-US" w:bidi="ar-SA"/>
      </w:rPr>
    </w:lvl>
    <w:lvl w:ilvl="1" w:tplc="54F46E30">
      <w:numFmt w:val="bullet"/>
      <w:lvlText w:val="•"/>
      <w:lvlJc w:val="left"/>
      <w:pPr>
        <w:ind w:left="1486" w:hanging="360"/>
      </w:pPr>
      <w:rPr>
        <w:rFonts w:hint="default"/>
        <w:lang w:val="en-US" w:eastAsia="en-US" w:bidi="ar-SA"/>
      </w:rPr>
    </w:lvl>
    <w:lvl w:ilvl="2" w:tplc="97C28096">
      <w:numFmt w:val="bullet"/>
      <w:lvlText w:val="•"/>
      <w:lvlJc w:val="left"/>
      <w:pPr>
        <w:ind w:left="2472" w:hanging="360"/>
      </w:pPr>
      <w:rPr>
        <w:rFonts w:hint="default"/>
        <w:lang w:val="en-US" w:eastAsia="en-US" w:bidi="ar-SA"/>
      </w:rPr>
    </w:lvl>
    <w:lvl w:ilvl="3" w:tplc="6C50AC2A">
      <w:numFmt w:val="bullet"/>
      <w:lvlText w:val="•"/>
      <w:lvlJc w:val="left"/>
      <w:pPr>
        <w:ind w:left="3458" w:hanging="360"/>
      </w:pPr>
      <w:rPr>
        <w:rFonts w:hint="default"/>
        <w:lang w:val="en-US" w:eastAsia="en-US" w:bidi="ar-SA"/>
      </w:rPr>
    </w:lvl>
    <w:lvl w:ilvl="4" w:tplc="3F226FBA">
      <w:numFmt w:val="bullet"/>
      <w:lvlText w:val="•"/>
      <w:lvlJc w:val="left"/>
      <w:pPr>
        <w:ind w:left="4444" w:hanging="360"/>
      </w:pPr>
      <w:rPr>
        <w:rFonts w:hint="default"/>
        <w:lang w:val="en-US" w:eastAsia="en-US" w:bidi="ar-SA"/>
      </w:rPr>
    </w:lvl>
    <w:lvl w:ilvl="5" w:tplc="B032F846">
      <w:numFmt w:val="bullet"/>
      <w:lvlText w:val="•"/>
      <w:lvlJc w:val="left"/>
      <w:pPr>
        <w:ind w:left="5430" w:hanging="360"/>
      </w:pPr>
      <w:rPr>
        <w:rFonts w:hint="default"/>
        <w:lang w:val="en-US" w:eastAsia="en-US" w:bidi="ar-SA"/>
      </w:rPr>
    </w:lvl>
    <w:lvl w:ilvl="6" w:tplc="5A4A272A">
      <w:numFmt w:val="bullet"/>
      <w:lvlText w:val="•"/>
      <w:lvlJc w:val="left"/>
      <w:pPr>
        <w:ind w:left="6416" w:hanging="360"/>
      </w:pPr>
      <w:rPr>
        <w:rFonts w:hint="default"/>
        <w:lang w:val="en-US" w:eastAsia="en-US" w:bidi="ar-SA"/>
      </w:rPr>
    </w:lvl>
    <w:lvl w:ilvl="7" w:tplc="F6E2F032">
      <w:numFmt w:val="bullet"/>
      <w:lvlText w:val="•"/>
      <w:lvlJc w:val="left"/>
      <w:pPr>
        <w:ind w:left="7402" w:hanging="360"/>
      </w:pPr>
      <w:rPr>
        <w:rFonts w:hint="default"/>
        <w:lang w:val="en-US" w:eastAsia="en-US" w:bidi="ar-SA"/>
      </w:rPr>
    </w:lvl>
    <w:lvl w:ilvl="8" w:tplc="61A20042">
      <w:numFmt w:val="bullet"/>
      <w:lvlText w:val="•"/>
      <w:lvlJc w:val="left"/>
      <w:pPr>
        <w:ind w:left="8388" w:hanging="360"/>
      </w:pPr>
      <w:rPr>
        <w:rFonts w:hint="default"/>
        <w:lang w:val="en-US" w:eastAsia="en-US" w:bidi="ar-SA"/>
      </w:rPr>
    </w:lvl>
  </w:abstractNum>
  <w:abstractNum w:abstractNumId="9" w15:restartNumberingAfterBreak="0">
    <w:nsid w:val="69BC31F6"/>
    <w:multiLevelType w:val="hybridMultilevel"/>
    <w:tmpl w:val="448AE780"/>
    <w:lvl w:ilvl="0" w:tplc="BA2236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342ED2"/>
    <w:multiLevelType w:val="hybridMultilevel"/>
    <w:tmpl w:val="F3BAC7E6"/>
    <w:lvl w:ilvl="0" w:tplc="4FDE8CE4">
      <w:numFmt w:val="bullet"/>
      <w:lvlText w:val=""/>
      <w:lvlJc w:val="left"/>
      <w:pPr>
        <w:ind w:left="1040" w:hanging="360"/>
      </w:pPr>
      <w:rPr>
        <w:rFonts w:ascii="Symbol" w:eastAsia="Symbol" w:hAnsi="Symbol" w:cs="Symbol" w:hint="default"/>
        <w:color w:val="212121"/>
        <w:w w:val="99"/>
        <w:sz w:val="20"/>
        <w:szCs w:val="20"/>
        <w:lang w:val="en-US" w:eastAsia="en-US" w:bidi="ar-SA"/>
      </w:rPr>
    </w:lvl>
    <w:lvl w:ilvl="1" w:tplc="97FAD612">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842CBFC">
      <w:numFmt w:val="bullet"/>
      <w:lvlText w:val="•"/>
      <w:lvlJc w:val="left"/>
      <w:pPr>
        <w:ind w:left="2555" w:hanging="360"/>
      </w:pPr>
      <w:rPr>
        <w:rFonts w:hint="default"/>
        <w:lang w:val="en-US" w:eastAsia="en-US" w:bidi="ar-SA"/>
      </w:rPr>
    </w:lvl>
    <w:lvl w:ilvl="3" w:tplc="0CBCC84C">
      <w:numFmt w:val="bullet"/>
      <w:lvlText w:val="•"/>
      <w:lvlJc w:val="left"/>
      <w:pPr>
        <w:ind w:left="3531" w:hanging="360"/>
      </w:pPr>
      <w:rPr>
        <w:rFonts w:hint="default"/>
        <w:lang w:val="en-US" w:eastAsia="en-US" w:bidi="ar-SA"/>
      </w:rPr>
    </w:lvl>
    <w:lvl w:ilvl="4" w:tplc="8E9ED362">
      <w:numFmt w:val="bullet"/>
      <w:lvlText w:val="•"/>
      <w:lvlJc w:val="left"/>
      <w:pPr>
        <w:ind w:left="4506" w:hanging="360"/>
      </w:pPr>
      <w:rPr>
        <w:rFonts w:hint="default"/>
        <w:lang w:val="en-US" w:eastAsia="en-US" w:bidi="ar-SA"/>
      </w:rPr>
    </w:lvl>
    <w:lvl w:ilvl="5" w:tplc="E46201C4">
      <w:numFmt w:val="bullet"/>
      <w:lvlText w:val="•"/>
      <w:lvlJc w:val="left"/>
      <w:pPr>
        <w:ind w:left="5482" w:hanging="360"/>
      </w:pPr>
      <w:rPr>
        <w:rFonts w:hint="default"/>
        <w:lang w:val="en-US" w:eastAsia="en-US" w:bidi="ar-SA"/>
      </w:rPr>
    </w:lvl>
    <w:lvl w:ilvl="6" w:tplc="FD869F94">
      <w:numFmt w:val="bullet"/>
      <w:lvlText w:val="•"/>
      <w:lvlJc w:val="left"/>
      <w:pPr>
        <w:ind w:left="6457" w:hanging="360"/>
      </w:pPr>
      <w:rPr>
        <w:rFonts w:hint="default"/>
        <w:lang w:val="en-US" w:eastAsia="en-US" w:bidi="ar-SA"/>
      </w:rPr>
    </w:lvl>
    <w:lvl w:ilvl="7" w:tplc="7FC04536">
      <w:numFmt w:val="bullet"/>
      <w:lvlText w:val="•"/>
      <w:lvlJc w:val="left"/>
      <w:pPr>
        <w:ind w:left="7433" w:hanging="360"/>
      </w:pPr>
      <w:rPr>
        <w:rFonts w:hint="default"/>
        <w:lang w:val="en-US" w:eastAsia="en-US" w:bidi="ar-SA"/>
      </w:rPr>
    </w:lvl>
    <w:lvl w:ilvl="8" w:tplc="B332F100">
      <w:numFmt w:val="bullet"/>
      <w:lvlText w:val="•"/>
      <w:lvlJc w:val="left"/>
      <w:pPr>
        <w:ind w:left="8408" w:hanging="360"/>
      </w:pPr>
      <w:rPr>
        <w:rFonts w:hint="default"/>
        <w:lang w:val="en-US" w:eastAsia="en-US" w:bidi="ar-SA"/>
      </w:rPr>
    </w:lvl>
  </w:abstractNum>
  <w:num w:numId="1" w16cid:durableId="1996490308">
    <w:abstractNumId w:val="1"/>
  </w:num>
  <w:num w:numId="2" w16cid:durableId="1237740191">
    <w:abstractNumId w:val="6"/>
  </w:num>
  <w:num w:numId="3" w16cid:durableId="153692494">
    <w:abstractNumId w:val="10"/>
  </w:num>
  <w:num w:numId="4" w16cid:durableId="1203593723">
    <w:abstractNumId w:val="0"/>
  </w:num>
  <w:num w:numId="5" w16cid:durableId="1312489851">
    <w:abstractNumId w:val="7"/>
  </w:num>
  <w:num w:numId="6" w16cid:durableId="1717048547">
    <w:abstractNumId w:val="8"/>
  </w:num>
  <w:num w:numId="7" w16cid:durableId="674504524">
    <w:abstractNumId w:val="4"/>
  </w:num>
  <w:num w:numId="8" w16cid:durableId="515001623">
    <w:abstractNumId w:val="2"/>
  </w:num>
  <w:num w:numId="9" w16cid:durableId="1757243594">
    <w:abstractNumId w:val="5"/>
  </w:num>
  <w:num w:numId="10" w16cid:durableId="1594048543">
    <w:abstractNumId w:val="9"/>
  </w:num>
  <w:num w:numId="11" w16cid:durableId="179205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QzMTIzNrY0MzQwtbBU0lEKTi0uzszPAykwrwUAWyI/yCwAAAA="/>
  </w:docVars>
  <w:rsids>
    <w:rsidRoot w:val="006221B2"/>
    <w:rsid w:val="0000378D"/>
    <w:rsid w:val="000043DC"/>
    <w:rsid w:val="000045C0"/>
    <w:rsid w:val="000177A5"/>
    <w:rsid w:val="00035AED"/>
    <w:rsid w:val="00036E2E"/>
    <w:rsid w:val="00047CE8"/>
    <w:rsid w:val="00050928"/>
    <w:rsid w:val="00052DC1"/>
    <w:rsid w:val="00055FE2"/>
    <w:rsid w:val="00061D70"/>
    <w:rsid w:val="00066010"/>
    <w:rsid w:val="0007623C"/>
    <w:rsid w:val="000872C1"/>
    <w:rsid w:val="000902E0"/>
    <w:rsid w:val="000A47AB"/>
    <w:rsid w:val="000B0AFD"/>
    <w:rsid w:val="000B4994"/>
    <w:rsid w:val="000C5A03"/>
    <w:rsid w:val="000D3F9E"/>
    <w:rsid w:val="000E39BF"/>
    <w:rsid w:val="000E6CD9"/>
    <w:rsid w:val="000E727C"/>
    <w:rsid w:val="000F1896"/>
    <w:rsid w:val="00101E07"/>
    <w:rsid w:val="00104F94"/>
    <w:rsid w:val="00107EEC"/>
    <w:rsid w:val="001104BD"/>
    <w:rsid w:val="00127A54"/>
    <w:rsid w:val="00143DBD"/>
    <w:rsid w:val="00154CF0"/>
    <w:rsid w:val="00155F2B"/>
    <w:rsid w:val="00157E82"/>
    <w:rsid w:val="00163995"/>
    <w:rsid w:val="0016601E"/>
    <w:rsid w:val="00181909"/>
    <w:rsid w:val="00181E15"/>
    <w:rsid w:val="00182CE8"/>
    <w:rsid w:val="00197971"/>
    <w:rsid w:val="001A232E"/>
    <w:rsid w:val="001A332A"/>
    <w:rsid w:val="001B5D09"/>
    <w:rsid w:val="001D04F7"/>
    <w:rsid w:val="001D6DA2"/>
    <w:rsid w:val="001E183A"/>
    <w:rsid w:val="001E3087"/>
    <w:rsid w:val="001F0DDE"/>
    <w:rsid w:val="001F4BDE"/>
    <w:rsid w:val="001F6708"/>
    <w:rsid w:val="00203C5A"/>
    <w:rsid w:val="00213C21"/>
    <w:rsid w:val="00216739"/>
    <w:rsid w:val="0023213A"/>
    <w:rsid w:val="00241C23"/>
    <w:rsid w:val="0024374B"/>
    <w:rsid w:val="00252B22"/>
    <w:rsid w:val="00252C9A"/>
    <w:rsid w:val="00261132"/>
    <w:rsid w:val="00263B13"/>
    <w:rsid w:val="00264457"/>
    <w:rsid w:val="002663D6"/>
    <w:rsid w:val="002744CE"/>
    <w:rsid w:val="00280971"/>
    <w:rsid w:val="00281DF5"/>
    <w:rsid w:val="002850B5"/>
    <w:rsid w:val="002A035F"/>
    <w:rsid w:val="002A0718"/>
    <w:rsid w:val="002A4521"/>
    <w:rsid w:val="002B4031"/>
    <w:rsid w:val="002B791F"/>
    <w:rsid w:val="002B79F0"/>
    <w:rsid w:val="002C0C86"/>
    <w:rsid w:val="002D57BE"/>
    <w:rsid w:val="002E2FA7"/>
    <w:rsid w:val="002F1A55"/>
    <w:rsid w:val="002F4214"/>
    <w:rsid w:val="002F445B"/>
    <w:rsid w:val="00315AF6"/>
    <w:rsid w:val="00345658"/>
    <w:rsid w:val="00347AA7"/>
    <w:rsid w:val="00360781"/>
    <w:rsid w:val="00370452"/>
    <w:rsid w:val="00376DEB"/>
    <w:rsid w:val="00377FFA"/>
    <w:rsid w:val="00381932"/>
    <w:rsid w:val="0038361C"/>
    <w:rsid w:val="003840BF"/>
    <w:rsid w:val="0039020A"/>
    <w:rsid w:val="003C270F"/>
    <w:rsid w:val="003C3E20"/>
    <w:rsid w:val="003D0565"/>
    <w:rsid w:val="003D3AB0"/>
    <w:rsid w:val="003D5564"/>
    <w:rsid w:val="003E18B8"/>
    <w:rsid w:val="003F0402"/>
    <w:rsid w:val="004030F8"/>
    <w:rsid w:val="00422F00"/>
    <w:rsid w:val="00423A20"/>
    <w:rsid w:val="00423B51"/>
    <w:rsid w:val="00435033"/>
    <w:rsid w:val="00437289"/>
    <w:rsid w:val="00461223"/>
    <w:rsid w:val="00473B62"/>
    <w:rsid w:val="00477914"/>
    <w:rsid w:val="00480950"/>
    <w:rsid w:val="004852CD"/>
    <w:rsid w:val="00491997"/>
    <w:rsid w:val="00495F31"/>
    <w:rsid w:val="004A1674"/>
    <w:rsid w:val="004A34F5"/>
    <w:rsid w:val="004A4509"/>
    <w:rsid w:val="004C0D5E"/>
    <w:rsid w:val="004E48A4"/>
    <w:rsid w:val="004F3133"/>
    <w:rsid w:val="00500B2B"/>
    <w:rsid w:val="00505057"/>
    <w:rsid w:val="005064A5"/>
    <w:rsid w:val="005178F8"/>
    <w:rsid w:val="00521329"/>
    <w:rsid w:val="0053374D"/>
    <w:rsid w:val="00533C89"/>
    <w:rsid w:val="00535ACB"/>
    <w:rsid w:val="00540231"/>
    <w:rsid w:val="00544183"/>
    <w:rsid w:val="00556AB0"/>
    <w:rsid w:val="00561D51"/>
    <w:rsid w:val="00573730"/>
    <w:rsid w:val="005739CF"/>
    <w:rsid w:val="00581A0B"/>
    <w:rsid w:val="00583046"/>
    <w:rsid w:val="0058348A"/>
    <w:rsid w:val="00590D4C"/>
    <w:rsid w:val="00594FA6"/>
    <w:rsid w:val="005A6DB5"/>
    <w:rsid w:val="005E3B8A"/>
    <w:rsid w:val="005F2BBB"/>
    <w:rsid w:val="005F6A92"/>
    <w:rsid w:val="00607B2D"/>
    <w:rsid w:val="00621F1D"/>
    <w:rsid w:val="006221B2"/>
    <w:rsid w:val="00624D51"/>
    <w:rsid w:val="006303EC"/>
    <w:rsid w:val="00630559"/>
    <w:rsid w:val="006331C2"/>
    <w:rsid w:val="00634C77"/>
    <w:rsid w:val="0064070C"/>
    <w:rsid w:val="00644ACC"/>
    <w:rsid w:val="00647F83"/>
    <w:rsid w:val="00673B41"/>
    <w:rsid w:val="0069147A"/>
    <w:rsid w:val="006A32EA"/>
    <w:rsid w:val="006A389E"/>
    <w:rsid w:val="006A4DAA"/>
    <w:rsid w:val="006A5810"/>
    <w:rsid w:val="006B0028"/>
    <w:rsid w:val="006B1F2B"/>
    <w:rsid w:val="006B2EEC"/>
    <w:rsid w:val="006B3D29"/>
    <w:rsid w:val="006B7F21"/>
    <w:rsid w:val="006C0360"/>
    <w:rsid w:val="006C4BE0"/>
    <w:rsid w:val="006E1B21"/>
    <w:rsid w:val="006E6C36"/>
    <w:rsid w:val="006E73D7"/>
    <w:rsid w:val="006F4292"/>
    <w:rsid w:val="006F55A0"/>
    <w:rsid w:val="007016C4"/>
    <w:rsid w:val="00701AC1"/>
    <w:rsid w:val="00704B07"/>
    <w:rsid w:val="00704FBA"/>
    <w:rsid w:val="0072079A"/>
    <w:rsid w:val="00720F0B"/>
    <w:rsid w:val="00723BA5"/>
    <w:rsid w:val="00743D9D"/>
    <w:rsid w:val="0075377E"/>
    <w:rsid w:val="007561CB"/>
    <w:rsid w:val="0075716C"/>
    <w:rsid w:val="007651A9"/>
    <w:rsid w:val="007718F7"/>
    <w:rsid w:val="007756F1"/>
    <w:rsid w:val="00780542"/>
    <w:rsid w:val="0078159E"/>
    <w:rsid w:val="007821C0"/>
    <w:rsid w:val="00782C54"/>
    <w:rsid w:val="007A1A39"/>
    <w:rsid w:val="007A4CAD"/>
    <w:rsid w:val="007A6BE7"/>
    <w:rsid w:val="007B12F0"/>
    <w:rsid w:val="007C516C"/>
    <w:rsid w:val="007C5DB8"/>
    <w:rsid w:val="007E304D"/>
    <w:rsid w:val="007E3250"/>
    <w:rsid w:val="007E32C8"/>
    <w:rsid w:val="007E7579"/>
    <w:rsid w:val="007F1F8C"/>
    <w:rsid w:val="007F6FC5"/>
    <w:rsid w:val="00800872"/>
    <w:rsid w:val="008016EB"/>
    <w:rsid w:val="0081005B"/>
    <w:rsid w:val="0081386A"/>
    <w:rsid w:val="0081574A"/>
    <w:rsid w:val="00823046"/>
    <w:rsid w:val="00824EED"/>
    <w:rsid w:val="00831E37"/>
    <w:rsid w:val="00833930"/>
    <w:rsid w:val="00835A2E"/>
    <w:rsid w:val="00836751"/>
    <w:rsid w:val="00845937"/>
    <w:rsid w:val="00855FDA"/>
    <w:rsid w:val="00877EED"/>
    <w:rsid w:val="00881138"/>
    <w:rsid w:val="0089280D"/>
    <w:rsid w:val="008938C5"/>
    <w:rsid w:val="008A3DF8"/>
    <w:rsid w:val="008B0107"/>
    <w:rsid w:val="008B389E"/>
    <w:rsid w:val="008C0B70"/>
    <w:rsid w:val="008D0483"/>
    <w:rsid w:val="008E2D45"/>
    <w:rsid w:val="008E3194"/>
    <w:rsid w:val="008E3C9C"/>
    <w:rsid w:val="008E65B8"/>
    <w:rsid w:val="00901CC6"/>
    <w:rsid w:val="009022AB"/>
    <w:rsid w:val="00902596"/>
    <w:rsid w:val="00903F87"/>
    <w:rsid w:val="0091613C"/>
    <w:rsid w:val="009211C2"/>
    <w:rsid w:val="00932EC4"/>
    <w:rsid w:val="00933769"/>
    <w:rsid w:val="009363F3"/>
    <w:rsid w:val="00945F8D"/>
    <w:rsid w:val="00946B8C"/>
    <w:rsid w:val="00950C29"/>
    <w:rsid w:val="00956EE9"/>
    <w:rsid w:val="009802BC"/>
    <w:rsid w:val="009872D6"/>
    <w:rsid w:val="00994703"/>
    <w:rsid w:val="009C5404"/>
    <w:rsid w:val="009D19EB"/>
    <w:rsid w:val="009D27E4"/>
    <w:rsid w:val="009D34A7"/>
    <w:rsid w:val="009D6A4E"/>
    <w:rsid w:val="009D73B9"/>
    <w:rsid w:val="009E0889"/>
    <w:rsid w:val="009F17DA"/>
    <w:rsid w:val="009F22B9"/>
    <w:rsid w:val="009F6420"/>
    <w:rsid w:val="00A07DBD"/>
    <w:rsid w:val="00A07EDD"/>
    <w:rsid w:val="00A104F1"/>
    <w:rsid w:val="00A11901"/>
    <w:rsid w:val="00A206A8"/>
    <w:rsid w:val="00A26488"/>
    <w:rsid w:val="00A36932"/>
    <w:rsid w:val="00A45D8A"/>
    <w:rsid w:val="00A6705A"/>
    <w:rsid w:val="00A71EDC"/>
    <w:rsid w:val="00A75576"/>
    <w:rsid w:val="00A77BA8"/>
    <w:rsid w:val="00A84146"/>
    <w:rsid w:val="00A87CF4"/>
    <w:rsid w:val="00A911DB"/>
    <w:rsid w:val="00A913BC"/>
    <w:rsid w:val="00A93F11"/>
    <w:rsid w:val="00A971EC"/>
    <w:rsid w:val="00A97695"/>
    <w:rsid w:val="00AA2227"/>
    <w:rsid w:val="00AB08DA"/>
    <w:rsid w:val="00AB097C"/>
    <w:rsid w:val="00AB44F5"/>
    <w:rsid w:val="00AB4F03"/>
    <w:rsid w:val="00AC0609"/>
    <w:rsid w:val="00AC3E9E"/>
    <w:rsid w:val="00AC73D4"/>
    <w:rsid w:val="00AD37C5"/>
    <w:rsid w:val="00AD3DD5"/>
    <w:rsid w:val="00AD4D48"/>
    <w:rsid w:val="00AD662D"/>
    <w:rsid w:val="00AD78C6"/>
    <w:rsid w:val="00AE2410"/>
    <w:rsid w:val="00AE2980"/>
    <w:rsid w:val="00AF7167"/>
    <w:rsid w:val="00AF7FFC"/>
    <w:rsid w:val="00B071C2"/>
    <w:rsid w:val="00B130BF"/>
    <w:rsid w:val="00B15221"/>
    <w:rsid w:val="00B21BEF"/>
    <w:rsid w:val="00B40CC9"/>
    <w:rsid w:val="00B55C3A"/>
    <w:rsid w:val="00B572AE"/>
    <w:rsid w:val="00B65869"/>
    <w:rsid w:val="00B70482"/>
    <w:rsid w:val="00B705BA"/>
    <w:rsid w:val="00B74BB8"/>
    <w:rsid w:val="00B75911"/>
    <w:rsid w:val="00B84AAB"/>
    <w:rsid w:val="00B91217"/>
    <w:rsid w:val="00B96070"/>
    <w:rsid w:val="00B96F19"/>
    <w:rsid w:val="00B977DD"/>
    <w:rsid w:val="00BA2CB6"/>
    <w:rsid w:val="00BB5A5B"/>
    <w:rsid w:val="00BB6760"/>
    <w:rsid w:val="00BD4073"/>
    <w:rsid w:val="00BD78BF"/>
    <w:rsid w:val="00BE59AA"/>
    <w:rsid w:val="00C07424"/>
    <w:rsid w:val="00C0775F"/>
    <w:rsid w:val="00C13A4C"/>
    <w:rsid w:val="00C20E92"/>
    <w:rsid w:val="00C225F3"/>
    <w:rsid w:val="00C239C4"/>
    <w:rsid w:val="00C2533C"/>
    <w:rsid w:val="00C26954"/>
    <w:rsid w:val="00C32EAC"/>
    <w:rsid w:val="00C344DF"/>
    <w:rsid w:val="00C36E43"/>
    <w:rsid w:val="00C4001A"/>
    <w:rsid w:val="00C5332B"/>
    <w:rsid w:val="00C804D1"/>
    <w:rsid w:val="00C82A9F"/>
    <w:rsid w:val="00CA0EE8"/>
    <w:rsid w:val="00CC5985"/>
    <w:rsid w:val="00CE3979"/>
    <w:rsid w:val="00CE3BBB"/>
    <w:rsid w:val="00CE4AF1"/>
    <w:rsid w:val="00CF2F74"/>
    <w:rsid w:val="00D01BBE"/>
    <w:rsid w:val="00D01D2B"/>
    <w:rsid w:val="00D04F61"/>
    <w:rsid w:val="00D06DC0"/>
    <w:rsid w:val="00D1182F"/>
    <w:rsid w:val="00D15D47"/>
    <w:rsid w:val="00D17162"/>
    <w:rsid w:val="00D22D55"/>
    <w:rsid w:val="00D27CB4"/>
    <w:rsid w:val="00D40C34"/>
    <w:rsid w:val="00D55199"/>
    <w:rsid w:val="00D60167"/>
    <w:rsid w:val="00D7322B"/>
    <w:rsid w:val="00D82675"/>
    <w:rsid w:val="00D91118"/>
    <w:rsid w:val="00DC0C68"/>
    <w:rsid w:val="00DC4CDF"/>
    <w:rsid w:val="00DD001B"/>
    <w:rsid w:val="00DD6A4D"/>
    <w:rsid w:val="00DE19A9"/>
    <w:rsid w:val="00DF013F"/>
    <w:rsid w:val="00DF1EF6"/>
    <w:rsid w:val="00DF4A31"/>
    <w:rsid w:val="00E11B89"/>
    <w:rsid w:val="00E20088"/>
    <w:rsid w:val="00E21555"/>
    <w:rsid w:val="00E33F59"/>
    <w:rsid w:val="00E37BB1"/>
    <w:rsid w:val="00E4062A"/>
    <w:rsid w:val="00E45AA7"/>
    <w:rsid w:val="00E503AD"/>
    <w:rsid w:val="00E567CB"/>
    <w:rsid w:val="00E56FB6"/>
    <w:rsid w:val="00E57F74"/>
    <w:rsid w:val="00E64E2A"/>
    <w:rsid w:val="00E65BF8"/>
    <w:rsid w:val="00E84D7F"/>
    <w:rsid w:val="00E90151"/>
    <w:rsid w:val="00E907D3"/>
    <w:rsid w:val="00E90D5C"/>
    <w:rsid w:val="00E93BD8"/>
    <w:rsid w:val="00E94A28"/>
    <w:rsid w:val="00EA10F5"/>
    <w:rsid w:val="00EA47EB"/>
    <w:rsid w:val="00EB22B1"/>
    <w:rsid w:val="00EB4209"/>
    <w:rsid w:val="00EB6DBF"/>
    <w:rsid w:val="00EC13AE"/>
    <w:rsid w:val="00EC190B"/>
    <w:rsid w:val="00EC6958"/>
    <w:rsid w:val="00ED6AF9"/>
    <w:rsid w:val="00EF10BE"/>
    <w:rsid w:val="00EF1E22"/>
    <w:rsid w:val="00F0121B"/>
    <w:rsid w:val="00F01579"/>
    <w:rsid w:val="00F01B29"/>
    <w:rsid w:val="00F03E2C"/>
    <w:rsid w:val="00F06C56"/>
    <w:rsid w:val="00F15F76"/>
    <w:rsid w:val="00F20632"/>
    <w:rsid w:val="00F266B9"/>
    <w:rsid w:val="00F27D3E"/>
    <w:rsid w:val="00F42301"/>
    <w:rsid w:val="00F436E0"/>
    <w:rsid w:val="00F4611D"/>
    <w:rsid w:val="00F61821"/>
    <w:rsid w:val="00F664D3"/>
    <w:rsid w:val="00F715DA"/>
    <w:rsid w:val="00F7498F"/>
    <w:rsid w:val="00F86754"/>
    <w:rsid w:val="00FC0420"/>
    <w:rsid w:val="00FC35A9"/>
    <w:rsid w:val="00FE1958"/>
    <w:rsid w:val="00FE1FC6"/>
    <w:rsid w:val="00FE4396"/>
    <w:rsid w:val="00FF27E5"/>
    <w:rsid w:val="03B66D34"/>
    <w:rsid w:val="050F67B6"/>
    <w:rsid w:val="0AF75907"/>
    <w:rsid w:val="1136D99B"/>
    <w:rsid w:val="12F639B2"/>
    <w:rsid w:val="1775714D"/>
    <w:rsid w:val="17DD9392"/>
    <w:rsid w:val="1A53A59C"/>
    <w:rsid w:val="21092F03"/>
    <w:rsid w:val="25787334"/>
    <w:rsid w:val="29359015"/>
    <w:rsid w:val="2BBB521D"/>
    <w:rsid w:val="2DD3EEC8"/>
    <w:rsid w:val="30272813"/>
    <w:rsid w:val="327944E8"/>
    <w:rsid w:val="33370F45"/>
    <w:rsid w:val="39675F96"/>
    <w:rsid w:val="3B013303"/>
    <w:rsid w:val="3BC88664"/>
    <w:rsid w:val="3FFE2EEA"/>
    <w:rsid w:val="4157CF29"/>
    <w:rsid w:val="41B6397A"/>
    <w:rsid w:val="436DB1B8"/>
    <w:rsid w:val="4418D982"/>
    <w:rsid w:val="460D5FB7"/>
    <w:rsid w:val="47C31CF6"/>
    <w:rsid w:val="4B7AAD89"/>
    <w:rsid w:val="4D4DD9F6"/>
    <w:rsid w:val="4FBC71EF"/>
    <w:rsid w:val="4FCFF1F7"/>
    <w:rsid w:val="51B64BA1"/>
    <w:rsid w:val="561875AB"/>
    <w:rsid w:val="58438C4E"/>
    <w:rsid w:val="58CFA5A8"/>
    <w:rsid w:val="5A546921"/>
    <w:rsid w:val="5C0BD889"/>
    <w:rsid w:val="60FDE5A0"/>
    <w:rsid w:val="67884588"/>
    <w:rsid w:val="6B92B25F"/>
    <w:rsid w:val="6BF76B20"/>
    <w:rsid w:val="6D8B59A4"/>
    <w:rsid w:val="6E3BAE4B"/>
    <w:rsid w:val="6E3E3314"/>
    <w:rsid w:val="709F5672"/>
    <w:rsid w:val="71575600"/>
    <w:rsid w:val="7401F7DD"/>
    <w:rsid w:val="762AC723"/>
    <w:rsid w:val="77323E54"/>
    <w:rsid w:val="78E336C6"/>
    <w:rsid w:val="79A78A23"/>
    <w:rsid w:val="7A6A8503"/>
    <w:rsid w:val="7AFE3846"/>
    <w:rsid w:val="7E1CB0AB"/>
    <w:rsid w:val="7FB881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3D4A2"/>
  <w15:docId w15:val="{57654404-C1C0-466E-9043-A04F47011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769"/>
    <w:rPr>
      <w:rFonts w:ascii="Calibri" w:eastAsia="Calibri" w:hAnsi="Calibri" w:cs="Calibri"/>
    </w:rPr>
  </w:style>
  <w:style w:type="paragraph" w:styleId="Heading1">
    <w:name w:val="heading 1"/>
    <w:basedOn w:val="Normal"/>
    <w:link w:val="Heading1Char"/>
    <w:uiPriority w:val="9"/>
    <w:qFormat/>
    <w:pPr>
      <w:ind w:left="860" w:hanging="72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aliases w:val="List Paragraph (numbered (a)),Dot pt,List Paragraph Char Char Char,Indicator Text,List Paragraph1,Numbered Para 1,List Paragraph12,Bullet Points,MAIN CONTENT,Bullet 1,Bullets,References,Liste 1,Numbered List Paragraph,ReferencesCxSpLast"/>
    <w:basedOn w:val="Normal"/>
    <w:link w:val="ListParagraphChar"/>
    <w:uiPriority w:val="34"/>
    <w:qFormat/>
    <w:pPr>
      <w:ind w:left="860" w:hanging="361"/>
    </w:pPr>
  </w:style>
  <w:style w:type="paragraph" w:customStyle="1" w:styleId="TableParagraph">
    <w:name w:val="Table Paragraph"/>
    <w:basedOn w:val="Normal"/>
    <w:uiPriority w:val="1"/>
    <w:qFormat/>
    <w:pPr>
      <w:spacing w:before="1"/>
      <w:ind w:left="107"/>
    </w:pPr>
  </w:style>
  <w:style w:type="paragraph" w:styleId="NormalWeb">
    <w:name w:val="Normal (Web)"/>
    <w:basedOn w:val="Normal"/>
    <w:uiPriority w:val="99"/>
    <w:unhideWhenUsed/>
    <w:rsid w:val="005F6A9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List Paragraph (numbered (a)) Char,Dot pt Char,List Paragraph Char Char Char Char,Indicator Text Char,List Paragraph1 Char,Numbered Para 1 Char,List Paragraph12 Char,Bullet Points Char,MAIN CONTENT Char,Bullet 1 Char,Bullets Char"/>
    <w:link w:val="ListParagraph"/>
    <w:uiPriority w:val="34"/>
    <w:qFormat/>
    <w:locked/>
    <w:rsid w:val="007C5DB8"/>
    <w:rPr>
      <w:rFonts w:ascii="Calibri" w:eastAsia="Calibri" w:hAnsi="Calibri" w:cs="Calibri"/>
    </w:rPr>
  </w:style>
  <w:style w:type="paragraph" w:styleId="Header">
    <w:name w:val="header"/>
    <w:basedOn w:val="Normal"/>
    <w:link w:val="HeaderChar"/>
    <w:uiPriority w:val="99"/>
    <w:unhideWhenUsed/>
    <w:rsid w:val="009211C2"/>
    <w:pPr>
      <w:tabs>
        <w:tab w:val="center" w:pos="4680"/>
        <w:tab w:val="right" w:pos="9360"/>
      </w:tabs>
    </w:pPr>
  </w:style>
  <w:style w:type="character" w:customStyle="1" w:styleId="HeaderChar">
    <w:name w:val="Header Char"/>
    <w:basedOn w:val="DefaultParagraphFont"/>
    <w:link w:val="Header"/>
    <w:uiPriority w:val="99"/>
    <w:rsid w:val="009211C2"/>
    <w:rPr>
      <w:rFonts w:ascii="Calibri" w:eastAsia="Calibri" w:hAnsi="Calibri" w:cs="Calibri"/>
    </w:rPr>
  </w:style>
  <w:style w:type="paragraph" w:styleId="Footer">
    <w:name w:val="footer"/>
    <w:basedOn w:val="Normal"/>
    <w:link w:val="FooterChar"/>
    <w:uiPriority w:val="99"/>
    <w:unhideWhenUsed/>
    <w:rsid w:val="009211C2"/>
    <w:pPr>
      <w:tabs>
        <w:tab w:val="center" w:pos="4680"/>
        <w:tab w:val="right" w:pos="9360"/>
      </w:tabs>
    </w:pPr>
  </w:style>
  <w:style w:type="character" w:customStyle="1" w:styleId="FooterChar">
    <w:name w:val="Footer Char"/>
    <w:basedOn w:val="DefaultParagraphFont"/>
    <w:link w:val="Footer"/>
    <w:uiPriority w:val="99"/>
    <w:rsid w:val="009211C2"/>
    <w:rPr>
      <w:rFonts w:ascii="Calibri" w:eastAsia="Calibri" w:hAnsi="Calibri" w:cs="Calibri"/>
    </w:rPr>
  </w:style>
  <w:style w:type="character" w:customStyle="1" w:styleId="BodyTextChar">
    <w:name w:val="Body Text Char"/>
    <w:basedOn w:val="DefaultParagraphFont"/>
    <w:link w:val="BodyText"/>
    <w:uiPriority w:val="1"/>
    <w:rsid w:val="00C4001A"/>
    <w:rPr>
      <w:rFonts w:ascii="Calibri" w:eastAsia="Calibri" w:hAnsi="Calibri" w:cs="Calibri"/>
      <w:sz w:val="20"/>
      <w:szCs w:val="20"/>
    </w:rPr>
  </w:style>
  <w:style w:type="character" w:styleId="Hyperlink">
    <w:name w:val="Hyperlink"/>
    <w:basedOn w:val="DefaultParagraphFont"/>
    <w:uiPriority w:val="99"/>
    <w:unhideWhenUsed/>
    <w:rsid w:val="00C4001A"/>
    <w:rPr>
      <w:color w:val="0000FF" w:themeColor="hyperlink"/>
      <w:u w:val="single"/>
    </w:rPr>
  </w:style>
  <w:style w:type="character" w:styleId="UnresolvedMention">
    <w:name w:val="Unresolved Mention"/>
    <w:basedOn w:val="DefaultParagraphFont"/>
    <w:uiPriority w:val="99"/>
    <w:semiHidden/>
    <w:unhideWhenUsed/>
    <w:rsid w:val="00435033"/>
    <w:rPr>
      <w:color w:val="605E5C"/>
      <w:shd w:val="clear" w:color="auto" w:fill="E1DFDD"/>
    </w:rPr>
  </w:style>
  <w:style w:type="character" w:customStyle="1" w:styleId="Heading1Char">
    <w:name w:val="Heading 1 Char"/>
    <w:basedOn w:val="DefaultParagraphFont"/>
    <w:link w:val="Heading1"/>
    <w:uiPriority w:val="9"/>
    <w:rsid w:val="00AF7167"/>
    <w:rPr>
      <w:rFonts w:ascii="Calibri" w:eastAsia="Calibri" w:hAnsi="Calibri" w:cs="Calibri"/>
      <w:b/>
      <w:bCs/>
      <w:sz w:val="20"/>
      <w:szCs w:val="20"/>
    </w:rPr>
  </w:style>
  <w:style w:type="table" w:styleId="TableGridLight">
    <w:name w:val="Grid Table Light"/>
    <w:basedOn w:val="TableNormal"/>
    <w:uiPriority w:val="40"/>
    <w:rsid w:val="00845937"/>
    <w:pPr>
      <w:widowControl/>
      <w:autoSpaceDE/>
      <w:autoSpaceDN/>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360781"/>
    <w:rPr>
      <w:sz w:val="16"/>
      <w:szCs w:val="16"/>
    </w:rPr>
  </w:style>
  <w:style w:type="paragraph" w:styleId="CommentText">
    <w:name w:val="annotation text"/>
    <w:basedOn w:val="Normal"/>
    <w:link w:val="CommentTextChar"/>
    <w:uiPriority w:val="99"/>
    <w:unhideWhenUsed/>
    <w:rsid w:val="00360781"/>
    <w:rPr>
      <w:sz w:val="20"/>
      <w:szCs w:val="20"/>
    </w:rPr>
  </w:style>
  <w:style w:type="character" w:customStyle="1" w:styleId="CommentTextChar">
    <w:name w:val="Comment Text Char"/>
    <w:basedOn w:val="DefaultParagraphFont"/>
    <w:link w:val="CommentText"/>
    <w:uiPriority w:val="99"/>
    <w:rsid w:val="0036078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60781"/>
    <w:rPr>
      <w:b/>
      <w:bCs/>
    </w:rPr>
  </w:style>
  <w:style w:type="character" w:customStyle="1" w:styleId="CommentSubjectChar">
    <w:name w:val="Comment Subject Char"/>
    <w:basedOn w:val="CommentTextChar"/>
    <w:link w:val="CommentSubject"/>
    <w:uiPriority w:val="99"/>
    <w:semiHidden/>
    <w:rsid w:val="00360781"/>
    <w:rPr>
      <w:rFonts w:ascii="Calibri" w:eastAsia="Calibri" w:hAnsi="Calibri" w:cs="Calibri"/>
      <w:b/>
      <w:bCs/>
      <w:sz w:val="20"/>
      <w:szCs w:val="20"/>
    </w:rPr>
  </w:style>
  <w:style w:type="paragraph" w:styleId="Title">
    <w:name w:val="Title"/>
    <w:basedOn w:val="Normal"/>
    <w:next w:val="Normal"/>
    <w:link w:val="TitleChar"/>
    <w:qFormat/>
    <w:rsid w:val="00F01B29"/>
    <w:pPr>
      <w:widowControl/>
      <w:autoSpaceDE/>
      <w:autoSpaceDN/>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rsid w:val="00F01B29"/>
    <w:rPr>
      <w:rFonts w:asciiTheme="majorHAnsi" w:eastAsiaTheme="majorEastAsia" w:hAnsiTheme="majorHAnsi" w:cstheme="majorBidi"/>
      <w:spacing w:val="-10"/>
      <w:kern w:val="28"/>
      <w:sz w:val="56"/>
      <w:szCs w:val="56"/>
      <w:lang w:val="en-GB"/>
    </w:rPr>
  </w:style>
  <w:style w:type="paragraph" w:styleId="Revision">
    <w:name w:val="Revision"/>
    <w:hidden/>
    <w:uiPriority w:val="99"/>
    <w:semiHidden/>
    <w:rsid w:val="00E11B89"/>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ender.irq.co@drc.ngo" TargetMode="External"/><Relationship Id="rId18" Type="http://schemas.openxmlformats.org/officeDocument/2006/relationships/hyperlink" Target="http://www.iraq-businessnews.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tender.irq.co@drc.ngo" TargetMode="External"/><Relationship Id="rId17" Type="http://schemas.openxmlformats.org/officeDocument/2006/relationships/hyperlink" Target="https://ngosjobs-bids.com/bids" TargetMode="External"/><Relationship Id="rId2" Type="http://schemas.openxmlformats.org/officeDocument/2006/relationships/customXml" Target="../customXml/item2.xml"/><Relationship Id="rId16" Type="http://schemas.openxmlformats.org/officeDocument/2006/relationships/hyperlink" Target="mailto:c.o.conduct@drc.d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drc.dk/relief-work/concerns-complaints/code-of-conduct-reporting-mechanism"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iraq-businessnew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rc.dk/where-we-wor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F1CFB2-8E75-4EE4-9FEC-3345684D1CC1}">
  <ds:schemaRefs>
    <ds:schemaRef ds:uri="http://purl.org/dc/terms/"/>
    <ds:schemaRef ds:uri="http://schemas.microsoft.com/office/2006/documentManagement/types"/>
    <ds:schemaRef ds:uri="4540269e-d630-44a1-a3b4-c86065f48049"/>
    <ds:schemaRef ds:uri="http://purl.org/dc/elements/1.1/"/>
    <ds:schemaRef ds:uri="http://purl.org/dc/dcmitype/"/>
    <ds:schemaRef ds:uri="http://schemas.openxmlformats.org/package/2006/metadata/core-properties"/>
    <ds:schemaRef ds:uri="http://www.w3.org/XML/1998/namespace"/>
    <ds:schemaRef ds:uri="35cd3ca8-55ed-4ca8-ac40-4fdec7f51247"/>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355A2DD8-7205-4BE3-B5BE-D586FDC4109B}">
  <ds:schemaRefs>
    <ds:schemaRef ds:uri="http://schemas.microsoft.com/sharepoint/v3/contenttype/forms"/>
  </ds:schemaRefs>
</ds:datastoreItem>
</file>

<file path=customXml/itemProps3.xml><?xml version="1.0" encoding="utf-8"?>
<ds:datastoreItem xmlns:ds="http://schemas.openxmlformats.org/officeDocument/2006/customXml" ds:itemID="{01284F1D-8DEB-4FF4-84B6-DB237738C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4022</Words>
  <Characters>22932</Characters>
  <Application>Microsoft Office Word</Application>
  <DocSecurity>0</DocSecurity>
  <Lines>191</Lines>
  <Paragraphs>53</Paragraphs>
  <ScaleCrop>false</ScaleCrop>
  <Company/>
  <LinksUpToDate>false</LinksUpToDate>
  <CharactersWithSpaces>26901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Faisal Muhammad Shafa Hassan</dc:creator>
  <cp:lastModifiedBy>Ibrahim Alhadrab</cp:lastModifiedBy>
  <cp:revision>123</cp:revision>
  <cp:lastPrinted>2022-05-11T10:50:00Z</cp:lastPrinted>
  <dcterms:created xsi:type="dcterms:W3CDTF">2022-05-11T07:13:00Z</dcterms:created>
  <dcterms:modified xsi:type="dcterms:W3CDTF">2022-07-19T06:45:00Z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2021-02-15T00:00:00Z</vt:filetime>
  </property>
  <property fmtid="{D5CDD505-2E9C-101B-9397-08002B2CF9AE}" pid="3" name="Creator">
    <vt:lpwstr>Microsoft® Word for Microsoft 365</vt:lpwstr>
  </property>
  <property fmtid="{D5CDD505-2E9C-101B-9397-08002B2CF9AE}" pid="4" name="LastSaved">
    <vt:filetime>2021-03-29T00:00:00Z</vt:filetime>
  </property>
  <property fmtid="{D5CDD505-2E9C-101B-9397-08002B2CF9AE}" pid="5" name="ContentTypeId">
    <vt:lpwstr>0x01010079EAC4FCD715EB48A1043A4A6F46F991</vt:lpwstr>
  </property>
  <property fmtid="{D5CDD505-2E9C-101B-9397-08002B2CF9AE}" pid="6" name="MediaServiceImageTags">
    <vt:lpwstr/>
  </property>
</Properties>
</file>