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Pr="00EE1B34" w:rsidR="00A921F8" w:rsidP="6630DC5D" w:rsidRDefault="00546722" w14:paraId="4FA79DBC" w14:textId="7D4BA4D2">
      <w:pPr>
        <w:shd w:val="clear" w:color="auto" w:fill="FFFFFF" w:themeFill="background1"/>
        <w:rPr>
          <w:rFonts w:ascii="Calibri" w:hAnsi="Calibri" w:cs="Arial"/>
          <w:color w:val="222222"/>
        </w:rPr>
      </w:pPr>
      <w:r>
        <w:rPr>
          <w:rFonts w:ascii="Calibri" w:hAnsi="Calibri"/>
          <w:noProof/>
          <w:lang w:val="da-DK" w:eastAsia="da-DK"/>
        </w:rPr>
        <mc:AlternateContent>
          <mc:Choice Requires="wps">
            <w:drawing>
              <wp:anchor distT="0" distB="0" distL="114300" distR="114300" simplePos="0" relativeHeight="251657216" behindDoc="0" locked="0" layoutInCell="1" allowOverlap="1" wp14:anchorId="46E3D063" wp14:editId="7D1E96E2">
                <wp:simplePos x="0" y="0"/>
                <wp:positionH relativeFrom="column">
                  <wp:posOffset>-21266</wp:posOffset>
                </wp:positionH>
                <wp:positionV relativeFrom="paragraph">
                  <wp:posOffset>-372140</wp:posOffset>
                </wp:positionV>
                <wp:extent cx="4242391" cy="658495"/>
                <wp:effectExtent l="0" t="0" r="0" b="0"/>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91" cy="658495"/>
                        </a:xfrm>
                        <a:prstGeom prst="rect">
                          <a:avLst/>
                        </a:prstGeom>
                        <a:noFill/>
                        <a:ln w="9525">
                          <a:noFill/>
                          <a:miter lim="800000"/>
                          <a:headEnd/>
                          <a:tailEnd/>
                        </a:ln>
                      </wps:spPr>
                      <wps:txbx>
                        <w:txbxContent>
                          <w:p w:rsidRPr="00431155" w:rsidR="009D07D7" w:rsidP="00A921F8" w:rsidRDefault="00EC49CC" w14:paraId="07719485" w14:textId="709FBE6F">
                            <w:pPr>
                              <w:rPr>
                                <w:rFonts w:ascii="Calibri" w:hAnsi="Calibri"/>
                                <w:sz w:val="72"/>
                                <w:szCs w:val="72"/>
                                <w:lang w:val="da-DK"/>
                              </w:rPr>
                            </w:pPr>
                            <w:r w:rsidRPr="00431155">
                              <w:rPr>
                                <w:rFonts w:ascii="Calibri" w:hAnsi="Calibri"/>
                                <w:sz w:val="72"/>
                                <w:szCs w:val="72"/>
                                <w:lang w:val="da-DK"/>
                              </w:rPr>
                              <w:t>Request for Proposal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23DCAE0">
              <v:shapetype id="_x0000_t202" coordsize="21600,21600" o:spt="202" path="m,l,21600r21600,l21600,xe" w14:anchorId="46E3D063">
                <v:stroke joinstyle="miter"/>
                <v:path gradientshapeok="t" o:connecttype="rect"/>
              </v:shapetype>
              <v:shape id="Tekstfelt 2" style="position:absolute;left:0;text-align:left;margin-left:-1.65pt;margin-top:-29.3pt;width:334.05pt;height:51.8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">
                <v:textbox style="mso-fit-shape-to-text:t">
                  <w:txbxContent>
                    <w:p w:rsidRPr="00431155" w:rsidR="009D07D7" w:rsidP="00A921F8" w:rsidRDefault="00EC49CC" w14:paraId="4101412E" w14:textId="709FBE6F">
                      <w:pPr>
                        <w:rPr>
                          <w:rFonts w:ascii="Calibri" w:hAnsi="Calibri"/>
                          <w:sz w:val="72"/>
                          <w:szCs w:val="72"/>
                          <w:lang w:val="da-DK"/>
                        </w:rPr>
                      </w:pPr>
                      <w:r w:rsidRPr="00431155">
                        <w:rPr>
                          <w:rFonts w:ascii="Calibri" w:hAnsi="Calibri"/>
                          <w:sz w:val="72"/>
                          <w:szCs w:val="72"/>
                          <w:lang w:val="da-DK"/>
                        </w:rPr>
                        <w:t>Request for Proposal</w:t>
                      </w:r>
                    </w:p>
                  </w:txbxContent>
                </v:textbox>
              </v:shape>
            </w:pict>
          </mc:Fallback>
        </mc:AlternateContent>
      </w:r>
      <w:r>
        <w:rPr>
          <w:rFonts w:ascii="Calibri" w:hAnsi="Calibri"/>
          <w:noProof/>
          <w:lang w:val="da-DK" w:eastAsia="da-DK"/>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EB3F7D3">
              <v:rect id="Rektangel 1"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25pt" w14:anchorId="16CF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PiVsiwIAgAA7wMA&#10;AA4AAAAAAAAAAAAAAAAALgIAAGRycy9lMm9Eb2MueG1sUEsBAi0AFAAGAAgAAAAhABx6FOffAAAA&#10;CgEAAA8AAAAAAAAAAAAAAAAAYgQAAGRycy9kb3ducmV2LnhtbFBLBQYAAAAABAAEAPMAAABuBQAA&#10;AAA=&#10;"/>
            </w:pict>
          </mc:Fallback>
        </mc:AlternateContent>
      </w:r>
      <w:r>
        <w:rPr>
          <w:rFonts w:ascii="Calibri" w:hAnsi="Calibri"/>
          <w:noProof/>
          <w:lang w:val="da-DK" w:eastAsia="da-DK"/>
        </w:rPr>
        <mc:AlternateContent>
          <mc:Choice Requires="wps">
            <w:drawing>
              <wp:anchor distT="0" distB="0" distL="114300" distR="114300" simplePos="0" relativeHeight="25165619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7D7" w:rsidP="00A921F8" w:rsidRDefault="00776E97" w14:paraId="69E48ADE" w14:textId="37518B42">
                            <w:r>
                              <w:rPr>
                                <w:noProof/>
                                <w:lang w:val="da-DK" w:eastAsia="da-DK"/>
                              </w:rPr>
                              <w:t>c</w:t>
                            </w:r>
                            <w:r w:rsidR="009D07D7">
                              <w:rPr>
                                <w:noProof/>
                                <w:lang w:val="da-DK" w:eastAsia="da-DK"/>
                              </w:rPr>
                              <w:drawing>
                                <wp:inline distT="0" distB="0" distL="0" distR="0" wp14:anchorId="3EEFF1E4" wp14:editId="087D39CC">
                                  <wp:extent cx="1282535" cy="662965"/>
                                  <wp:effectExtent l="0" t="0" r="0" b="381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6703" cy="665119"/>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w14:anchorId="59D38AB7">
              <v:shape id="_x0000_s1027" style="position:absolute;left:0;text-align:left;margin-left:361.15pt;margin-top:-46.5pt;width:138.45pt;height:6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w14:anchorId="19F30FE4">
                <v:textbox style="mso-fit-shape-to-text:t">
                  <w:txbxContent>
                    <w:p w:rsidR="009D07D7" w:rsidP="00A921F8" w:rsidRDefault="00776E97" w14:paraId="42361D00" w14:textId="37518B42">
                      <w:r>
                        <w:rPr>
                          <w:noProof/>
                          <w:lang w:val="da-DK" w:eastAsia="da-DK"/>
                        </w:rPr>
                        <w:t>c</w:t>
                      </w:r>
                      <w:r w:rsidR="009D07D7">
                        <w:rPr>
                          <w:noProof/>
                          <w:lang w:val="da-DK" w:eastAsia="da-DK"/>
                        </w:rPr>
                        <w:drawing>
                          <wp:inline distT="0" distB="0" distL="0" distR="0" wp14:anchorId="66BD81C4" wp14:editId="087D39CC">
                            <wp:extent cx="1282535" cy="662965"/>
                            <wp:effectExtent l="0" t="0" r="0" b="3810"/>
                            <wp:docPr id="430235653"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6703" cy="665119"/>
                                    </a:xfrm>
                                    <a:prstGeom prst="rect">
                                      <a:avLst/>
                                    </a:prstGeom>
                                    <a:noFill/>
                                    <a:ln>
                                      <a:noFill/>
                                    </a:ln>
                                  </pic:spPr>
                                </pic:pic>
                              </a:graphicData>
                            </a:graphic>
                          </wp:inline>
                        </w:drawing>
                      </w:r>
                    </w:p>
                  </w:txbxContent>
                </v:textbox>
              </v:shape>
            </w:pict>
          </mc:Fallback>
        </mc:AlternateContent>
      </w:r>
    </w:p>
    <w:p w:rsidRPr="00EE1B34" w:rsidR="00A921F8" w:rsidP="003F0DB2" w:rsidRDefault="00A921F8" w14:paraId="6C5B1846" w14:textId="77777777">
      <w:pPr>
        <w:shd w:val="clear" w:color="auto" w:fill="FFFFFF"/>
        <w:rPr>
          <w:rFonts w:ascii="Calibri" w:hAnsi="Calibri" w:cs="Arial"/>
          <w:color w:val="222222"/>
          <w:szCs w:val="22"/>
        </w:rPr>
      </w:pPr>
    </w:p>
    <w:p w:rsidRPr="004507AB" w:rsidR="00A921F8" w:rsidP="003F0DB2" w:rsidRDefault="00A921F8" w14:paraId="7DBF339B" w14:textId="77777777">
      <w:pPr>
        <w:shd w:val="clear" w:color="auto" w:fill="FFFFFF"/>
        <w:rPr>
          <w:rFonts w:ascii="Calibri" w:hAnsi="Calibri" w:cs="Arial"/>
          <w:color w:val="222222"/>
          <w:szCs w:val="22"/>
          <w:lang w:val="en-GB"/>
        </w:rPr>
      </w:pPr>
    </w:p>
    <w:p w:rsidRPr="00EE1B34" w:rsidR="00A921F8" w:rsidP="003F0DB2" w:rsidRDefault="00A921F8" w14:paraId="204C422A" w14:textId="77777777">
      <w:pPr>
        <w:shd w:val="clear" w:color="auto" w:fill="FFFFFF"/>
        <w:rPr>
          <w:rFonts w:ascii="Calibri" w:hAnsi="Calibri" w:cs="Arial"/>
          <w:color w:val="222222"/>
          <w:szCs w:val="22"/>
        </w:rPr>
      </w:pPr>
    </w:p>
    <w:p w:rsidRPr="00EE1B34" w:rsidR="006563D8" w:rsidP="006563D8" w:rsidRDefault="004C7A98" w14:paraId="2C55AB22" w14:textId="586AD68E">
      <w:pPr>
        <w:shd w:val="clear" w:color="auto" w:fill="FFFFFF"/>
        <w:rPr>
          <w:rFonts w:ascii="Calibri" w:hAnsi="Calibri" w:cs="Arial"/>
          <w:color w:val="222222"/>
          <w:szCs w:val="22"/>
          <w:lang w:val="en-GB"/>
        </w:rPr>
      </w:pPr>
      <w:r>
        <w:rPr>
          <w:rFonts w:ascii="Calibri" w:hAnsi="Calibri" w:cs="Arial"/>
          <w:color w:val="222222"/>
          <w:szCs w:val="22"/>
          <w:lang w:val="en-GB"/>
        </w:rPr>
        <w:t>DRC Iraq</w:t>
      </w:r>
    </w:p>
    <w:p w:rsidRPr="00EE1B34" w:rsidR="00034832" w:rsidP="00034832" w:rsidRDefault="006563D8" w14:paraId="5AFF0239" w14:textId="184C0CD0">
      <w:pPr>
        <w:shd w:val="clear" w:color="auto" w:fill="FFFFFF"/>
        <w:rPr>
          <w:rFonts w:ascii="Calibri" w:hAnsi="Calibri" w:cs="Arial"/>
          <w:color w:val="222222"/>
          <w:szCs w:val="22"/>
          <w:lang w:val="en-GB"/>
        </w:rPr>
      </w:pPr>
      <w:r>
        <w:rPr>
          <w:rFonts w:ascii="Calibri" w:hAnsi="Calibri" w:cs="Arial"/>
          <w:color w:val="222222"/>
          <w:szCs w:val="22"/>
          <w:lang w:val="en-GB"/>
        </w:rPr>
        <w:t>South Area Office</w:t>
      </w:r>
    </w:p>
    <w:p w:rsidRPr="00EE1B34" w:rsidR="00034832" w:rsidP="00034832" w:rsidRDefault="00034832" w14:paraId="040535ED" w14:textId="77777777">
      <w:pPr>
        <w:shd w:val="clear" w:color="auto" w:fill="FFFFFF"/>
        <w:rPr>
          <w:rFonts w:ascii="Calibri" w:hAnsi="Calibri" w:cs="Arial"/>
          <w:color w:val="222222"/>
          <w:szCs w:val="22"/>
          <w:lang w:val="en-GB"/>
        </w:rPr>
      </w:pPr>
    </w:p>
    <w:p w:rsidRPr="00EE1B34" w:rsidR="00034832" w:rsidP="06DFD12B" w:rsidRDefault="005A16F2" w14:paraId="56F28A2E" w14:textId="3543838A">
      <w:pPr>
        <w:shd w:val="clear" w:color="auto" w:fill="FFFFFF" w:themeFill="background1"/>
        <w:rPr>
          <w:rFonts w:ascii="Calibri" w:hAnsi="Calibri" w:cs="Arial"/>
          <w:color w:val="222222"/>
          <w:lang w:val="en-GB"/>
        </w:rPr>
      </w:pPr>
      <w:r w:rsidRPr="1AE1C236" w:rsidR="79A7EF2F">
        <w:rPr>
          <w:rFonts w:ascii="Calibri" w:hAnsi="Calibri" w:cs="Arial"/>
          <w:color w:val="222222"/>
          <w:lang w:val="en-GB"/>
        </w:rPr>
        <w:t>01</w:t>
      </w:r>
      <w:r w:rsidRPr="1AE1C236" w:rsidR="004C7A98">
        <w:rPr>
          <w:rFonts w:ascii="Calibri" w:hAnsi="Calibri" w:cs="Arial"/>
          <w:color w:val="222222"/>
          <w:lang w:val="en-GB"/>
        </w:rPr>
        <w:t>-</w:t>
      </w:r>
      <w:r w:rsidRPr="1AE1C236" w:rsidR="547A076E">
        <w:rPr>
          <w:rFonts w:ascii="Calibri" w:hAnsi="Calibri" w:cs="Arial"/>
          <w:color w:val="222222"/>
          <w:lang w:val="en-GB"/>
        </w:rPr>
        <w:t>09</w:t>
      </w:r>
      <w:r w:rsidRPr="1AE1C236" w:rsidR="004C7A98">
        <w:rPr>
          <w:rFonts w:ascii="Calibri" w:hAnsi="Calibri" w:cs="Arial"/>
          <w:color w:val="222222"/>
          <w:lang w:val="en-GB"/>
        </w:rPr>
        <w:t>-2022</w:t>
      </w:r>
    </w:p>
    <w:p w:rsidRPr="00EE1B34" w:rsidR="00034832" w:rsidP="00034832" w:rsidRDefault="00034832" w14:paraId="31ABF2AF" w14:textId="77777777">
      <w:pPr>
        <w:shd w:val="clear" w:color="auto" w:fill="FFFFFF"/>
        <w:rPr>
          <w:rFonts w:ascii="Calibri" w:hAnsi="Calibri" w:cs="Arial"/>
          <w:color w:val="222222"/>
          <w:szCs w:val="22"/>
          <w:lang w:val="en-GB"/>
        </w:rPr>
      </w:pPr>
    </w:p>
    <w:p w:rsidRPr="00EE1B34" w:rsidR="00034832" w:rsidP="00034832" w:rsidRDefault="00034832" w14:paraId="2C89F399" w14:textId="77777777">
      <w:pPr>
        <w:shd w:val="clear" w:color="auto" w:fill="FFFFFF"/>
        <w:rPr>
          <w:rFonts w:ascii="Calibri" w:hAnsi="Calibri" w:cs="Arial"/>
          <w:color w:val="222222"/>
          <w:szCs w:val="22"/>
          <w:lang w:val="en-GB"/>
        </w:rPr>
      </w:pPr>
    </w:p>
    <w:p w:rsidRPr="00EE1B34" w:rsidR="00034832" w:rsidP="00034832" w:rsidRDefault="00034832" w14:paraId="43530E1F" w14:textId="3C6A67F9">
      <w:pPr>
        <w:shd w:val="clear" w:color="auto" w:fill="FFFFFF"/>
        <w:rPr>
          <w:rFonts w:ascii="Calibri" w:hAnsi="Calibri" w:cs="Arial"/>
          <w:color w:val="222222"/>
          <w:szCs w:val="22"/>
          <w:lang w:val="en-GB"/>
        </w:rPr>
      </w:pPr>
      <w:r w:rsidRPr="00EE1B34">
        <w:rPr>
          <w:rFonts w:ascii="Calibri" w:hAnsi="Calibri" w:cs="Arial"/>
          <w:color w:val="222222"/>
          <w:szCs w:val="22"/>
          <w:lang w:val="en-GB"/>
        </w:rPr>
        <w:t>To</w:t>
      </w:r>
      <w:r w:rsidR="004E792B">
        <w:rPr>
          <w:rFonts w:ascii="Calibri" w:hAnsi="Calibri" w:cs="Arial"/>
          <w:color w:val="222222"/>
          <w:szCs w:val="22"/>
          <w:lang w:val="en-GB"/>
        </w:rPr>
        <w:t xml:space="preserve"> </w:t>
      </w:r>
      <w:r w:rsidR="004507AB">
        <w:rPr>
          <w:rFonts w:ascii="Calibri" w:hAnsi="Calibri" w:cs="Arial"/>
          <w:color w:val="222222"/>
          <w:szCs w:val="22"/>
          <w:lang w:val="en-GB"/>
        </w:rPr>
        <w:t xml:space="preserve">interested </w:t>
      </w:r>
      <w:r w:rsidR="00C922D5">
        <w:rPr>
          <w:rFonts w:ascii="Calibri" w:hAnsi="Calibri" w:cs="Arial"/>
          <w:color w:val="222222"/>
          <w:szCs w:val="22"/>
          <w:lang w:val="en-GB"/>
        </w:rPr>
        <w:t xml:space="preserve">bidders </w:t>
      </w:r>
    </w:p>
    <w:p w:rsidRPr="00EE1B34" w:rsidR="00034832" w:rsidP="00034832" w:rsidRDefault="00034832" w14:paraId="6451976C" w14:textId="77777777">
      <w:pPr>
        <w:shd w:val="clear" w:color="auto" w:fill="FFFFFF"/>
        <w:rPr>
          <w:rFonts w:ascii="Calibri" w:hAnsi="Calibri" w:cs="Arial"/>
          <w:color w:val="222222"/>
          <w:szCs w:val="22"/>
          <w:lang w:val="en-GB"/>
        </w:rPr>
      </w:pPr>
    </w:p>
    <w:p w:rsidRPr="00EE1B34" w:rsidR="00034832" w:rsidP="00034832" w:rsidRDefault="00034832" w14:paraId="292AF41C" w14:textId="77777777">
      <w:pPr>
        <w:shd w:val="clear" w:color="auto" w:fill="FFFFFF"/>
        <w:rPr>
          <w:rFonts w:ascii="Calibri" w:hAnsi="Calibri" w:cs="Arial"/>
          <w:color w:val="222222"/>
          <w:szCs w:val="22"/>
          <w:lang w:val="en-GB"/>
        </w:rPr>
      </w:pPr>
    </w:p>
    <w:p w:rsidRPr="004D5948" w:rsidR="00034832" w:rsidP="1AE1C236" w:rsidRDefault="00764110" w14:paraId="6FE3A2E5" w14:textId="353DA46C">
      <w:pPr>
        <w:rPr>
          <w:rFonts w:ascii="Calibri" w:hAnsi="Calibri" w:cs="Arial"/>
          <w:b w:val="1"/>
          <w:bCs w:val="1"/>
          <w:color w:val="222222"/>
        </w:rPr>
      </w:pPr>
      <w:r w:rsidRPr="1AE1C236" w:rsidR="00764110">
        <w:rPr>
          <w:rFonts w:ascii="Calibri" w:hAnsi="Calibri" w:cs="Arial"/>
          <w:b w:val="1"/>
          <w:bCs w:val="1"/>
          <w:color w:val="222222"/>
          <w:lang w:val="en-GB"/>
        </w:rPr>
        <w:t>Request for Proposal</w:t>
      </w:r>
      <w:r w:rsidRPr="1AE1C236" w:rsidR="00034832">
        <w:rPr>
          <w:rFonts w:ascii="Calibri" w:hAnsi="Calibri" w:cs="Arial"/>
          <w:b w:val="1"/>
          <w:bCs w:val="1"/>
          <w:color w:val="222222"/>
          <w:lang w:val="en-GB"/>
        </w:rPr>
        <w:t xml:space="preserve"> No.:</w:t>
      </w:r>
      <w:r>
        <w:tab/>
      </w:r>
      <w:r w:rsidRPr="1AE1C236" w:rsidR="004C7A98">
        <w:rPr>
          <w:rFonts w:ascii="Calibri" w:hAnsi="Calibri" w:cs="Arial"/>
          <w:b w:val="1"/>
          <w:bCs w:val="1"/>
          <w:color w:val="222222"/>
          <w:lang w:val="en-GB"/>
        </w:rPr>
        <w:t xml:space="preserve"> </w:t>
      </w:r>
      <w:r w:rsidRPr="1AE1C236" w:rsidR="00485E0B">
        <w:rPr>
          <w:rFonts w:ascii="Calibri" w:hAnsi="Calibri" w:cs="Arial"/>
          <w:b w:val="1"/>
          <w:bCs w:val="1"/>
          <w:color w:val="222222"/>
          <w:lang w:val="en-GB"/>
        </w:rPr>
        <w:t>RFP-IRQ-DIY-2022-001- Strengthening Micro-Finance</w:t>
      </w:r>
      <w:r w:rsidRPr="1AE1C236" w:rsidR="6F16D1FF">
        <w:rPr>
          <w:rFonts w:ascii="Calibri" w:hAnsi="Calibri" w:cs="Arial"/>
          <w:b w:val="1"/>
          <w:bCs w:val="1"/>
          <w:color w:val="222222"/>
          <w:lang w:val="en-GB"/>
        </w:rPr>
        <w:t xml:space="preserve"> </w:t>
      </w:r>
      <w:r w:rsidRPr="1AE1C236" w:rsidR="00485E0B">
        <w:rPr>
          <w:rFonts w:ascii="Calibri" w:hAnsi="Calibri" w:cs="Arial"/>
          <w:b w:val="1"/>
          <w:bCs w:val="1"/>
          <w:color w:val="222222"/>
          <w:lang w:val="en-GB"/>
        </w:rPr>
        <w:t>Services in Iraq for Vulnerable Communities Re-advertised.</w:t>
      </w:r>
    </w:p>
    <w:p w:rsidRPr="00EE1B34" w:rsidR="00034832" w:rsidP="00034832" w:rsidRDefault="00034832" w14:paraId="0AED2B66" w14:textId="77777777">
      <w:pPr>
        <w:rPr>
          <w:rFonts w:ascii="Calibri" w:hAnsi="Calibri" w:cs="Arial"/>
          <w:b/>
          <w:color w:val="222222"/>
          <w:szCs w:val="22"/>
          <w:lang w:val="en-GB"/>
        </w:rPr>
      </w:pPr>
    </w:p>
    <w:p w:rsidRPr="00EE1B34" w:rsidR="00034832" w:rsidP="00034832" w:rsidRDefault="00034832" w14:paraId="47A69370" w14:textId="77777777">
      <w:pPr>
        <w:rPr>
          <w:rFonts w:ascii="Calibri" w:hAnsi="Calibri" w:cs="Arial"/>
          <w:b/>
          <w:color w:val="222222"/>
          <w:szCs w:val="22"/>
          <w:lang w:val="en-GB"/>
        </w:rPr>
      </w:pPr>
    </w:p>
    <w:p w:rsidRPr="00EE1B34" w:rsidR="00034832" w:rsidP="00034832" w:rsidRDefault="00034832" w14:paraId="5C73100B" w14:textId="77777777">
      <w:pPr>
        <w:rPr>
          <w:rFonts w:ascii="Calibri" w:hAnsi="Calibri" w:cs="Arial"/>
          <w:color w:val="222222"/>
          <w:szCs w:val="22"/>
          <w:lang w:val="en-GB"/>
        </w:rPr>
      </w:pPr>
      <w:r w:rsidRPr="00EE1B34">
        <w:rPr>
          <w:rFonts w:ascii="Calibri" w:hAnsi="Calibri" w:cs="Arial"/>
          <w:color w:val="222222"/>
          <w:szCs w:val="22"/>
          <w:lang w:val="en-GB"/>
        </w:rPr>
        <w:t>Dear Sir/Madam:</w:t>
      </w:r>
    </w:p>
    <w:p w:rsidRPr="00EE1B34" w:rsidR="00034832" w:rsidP="00034832" w:rsidRDefault="00034832" w14:paraId="453B6677" w14:textId="77777777">
      <w:pPr>
        <w:shd w:val="clear" w:color="auto" w:fill="FFFFFF"/>
        <w:rPr>
          <w:rFonts w:ascii="Calibri" w:hAnsi="Calibri" w:cs="Arial"/>
          <w:color w:val="222222"/>
          <w:szCs w:val="22"/>
          <w:lang w:val="en-GB"/>
        </w:rPr>
      </w:pPr>
    </w:p>
    <w:p w:rsidR="00374802" w:rsidP="00034832" w:rsidRDefault="00374802" w14:paraId="0A6FAE14" w14:textId="4B0E9B1C">
      <w:pPr>
        <w:rPr>
          <w:rFonts w:ascii="Calibri" w:hAnsi="Calibri" w:cs="Arial"/>
          <w:color w:val="222222"/>
          <w:szCs w:val="22"/>
          <w:lang w:val="en-GB"/>
        </w:rPr>
      </w:pPr>
      <w:r w:rsidRPr="00374802">
        <w:rPr>
          <w:rFonts w:ascii="Calibri" w:hAnsi="Calibri" w:cs="Arial"/>
          <w:color w:val="222222"/>
          <w:szCs w:val="22"/>
          <w:lang w:val="en-GB"/>
        </w:rPr>
        <w:t xml:space="preserve">The   Danish Refugee Council has received a grant from DANIDA for the implementation of the humanitarian aid operation in Iraq. Part of this operation is strengthening micro-finance services in Iraq for Vulnerable Communities. Therefore, DRC requests you to submit price bid(s) for the provision of the services listed in the attached Annex </w:t>
      </w:r>
      <w:r w:rsidR="003C4FFB">
        <w:rPr>
          <w:rFonts w:ascii="Calibri" w:hAnsi="Calibri" w:cs="Arial"/>
          <w:color w:val="222222"/>
          <w:szCs w:val="22"/>
          <w:lang w:val="en-GB"/>
        </w:rPr>
        <w:t>F</w:t>
      </w:r>
      <w:r w:rsidRPr="00374802">
        <w:rPr>
          <w:rFonts w:ascii="Calibri" w:hAnsi="Calibri" w:cs="Arial"/>
          <w:color w:val="222222"/>
          <w:szCs w:val="22"/>
          <w:lang w:val="en-GB"/>
        </w:rPr>
        <w:t>- Term of Reference- Strengthening Micro-Finance Services in Iraq for Vulnerable Communities.</w:t>
      </w:r>
    </w:p>
    <w:p w:rsidR="004E50BA" w:rsidP="00034832" w:rsidRDefault="004E50BA" w14:paraId="4C27728F" w14:textId="67ABC086">
      <w:pPr>
        <w:rPr>
          <w:rFonts w:ascii="Calibri" w:hAnsi="Calibri" w:cs="Arial"/>
          <w:color w:val="222222"/>
          <w:szCs w:val="22"/>
          <w:lang w:val="en-GB"/>
        </w:rPr>
      </w:pPr>
      <w:r>
        <w:rPr>
          <w:rFonts w:ascii="Calibri" w:hAnsi="Calibri" w:cs="Arial"/>
          <w:color w:val="222222"/>
          <w:szCs w:val="22"/>
          <w:lang w:val="en-GB"/>
        </w:rPr>
        <w:t xml:space="preserve">Your proposal must be expressed in </w:t>
      </w:r>
      <w:r w:rsidRPr="00DE470D" w:rsidR="00B571BB">
        <w:rPr>
          <w:rFonts w:ascii="Calibri" w:hAnsi="Calibri" w:cs="Arial"/>
          <w:color w:val="222222"/>
          <w:szCs w:val="22"/>
          <w:lang w:val="en-GB"/>
        </w:rPr>
        <w:t>English</w:t>
      </w:r>
      <w:r w:rsidRPr="00DE470D">
        <w:rPr>
          <w:rFonts w:ascii="Calibri" w:hAnsi="Calibri" w:cs="Arial"/>
          <w:color w:val="222222"/>
          <w:szCs w:val="22"/>
          <w:lang w:val="en-GB"/>
        </w:rPr>
        <w:t xml:space="preserve"> </w:t>
      </w:r>
      <w:r w:rsidRPr="008A4A0F">
        <w:rPr>
          <w:rFonts w:ascii="Calibri" w:hAnsi="Calibri" w:cs="Arial"/>
          <w:color w:val="222222"/>
          <w:szCs w:val="22"/>
          <w:lang w:val="en-GB"/>
        </w:rPr>
        <w:t xml:space="preserve">and valid for a minimum </w:t>
      </w:r>
      <w:r w:rsidRPr="00DE470D">
        <w:rPr>
          <w:rFonts w:ascii="Calibri" w:hAnsi="Calibri" w:cs="Arial"/>
          <w:color w:val="222222"/>
          <w:szCs w:val="22"/>
          <w:lang w:val="en-GB"/>
        </w:rPr>
        <w:t xml:space="preserve">period of </w:t>
      </w:r>
      <w:r w:rsidRPr="00DE470D" w:rsidR="003E2A61">
        <w:rPr>
          <w:rFonts w:ascii="Calibri" w:hAnsi="Calibri" w:cs="Arial"/>
          <w:color w:val="222222"/>
          <w:szCs w:val="22"/>
          <w:lang w:val="en-GB"/>
        </w:rPr>
        <w:t>90</w:t>
      </w:r>
      <w:r w:rsidRPr="00DE470D">
        <w:rPr>
          <w:rFonts w:ascii="Calibri" w:hAnsi="Calibri" w:cs="Arial"/>
          <w:color w:val="222222"/>
          <w:szCs w:val="22"/>
          <w:lang w:val="en-GB"/>
        </w:rPr>
        <w:t xml:space="preserve"> days.</w:t>
      </w:r>
    </w:p>
    <w:p w:rsidRPr="006743FC" w:rsidR="006743FC" w:rsidP="006743FC" w:rsidRDefault="006743FC" w14:paraId="7FCE56AA" w14:textId="77777777">
      <w:pPr>
        <w:rPr>
          <w:rFonts w:ascii="Calibri" w:hAnsi="Calibri" w:cs="Arial"/>
          <w:color w:val="222222"/>
          <w:szCs w:val="22"/>
          <w:lang w:val="en-GB"/>
        </w:rPr>
      </w:pPr>
      <w:r w:rsidRPr="006743FC">
        <w:rPr>
          <w:rFonts w:ascii="Calibri" w:hAnsi="Calibri" w:cs="Arial"/>
          <w:color w:val="222222"/>
          <w:szCs w:val="22"/>
          <w:lang w:val="en-GB"/>
        </w:rPr>
        <w:t>Note:</w:t>
      </w:r>
    </w:p>
    <w:p w:rsidR="00040934" w:rsidP="00443A10" w:rsidRDefault="00B90149" w14:paraId="67804B83" w14:textId="27B9499A">
      <w:pPr>
        <w:pStyle w:val="ColorfulList-Accent11"/>
        <w:shd w:val="clear" w:color="auto" w:fill="FFFFFF"/>
        <w:ind w:left="0"/>
        <w:rPr>
          <w:rFonts w:ascii="Calibri" w:hAnsi="Calibri" w:cs="Arial"/>
          <w:color w:val="222222"/>
          <w:szCs w:val="22"/>
          <w:lang w:val="en-GB"/>
        </w:rPr>
      </w:pPr>
      <w:r w:rsidRPr="00B90149">
        <w:rPr>
          <w:rFonts w:ascii="Calibri" w:hAnsi="Calibri" w:cs="Arial"/>
          <w:color w:val="222222"/>
          <w:szCs w:val="22"/>
          <w:lang w:val="en-GB"/>
        </w:rPr>
        <w:t xml:space="preserve">Awarded consultant shall provide documentation that her/his company has a liability insurance that covers any damage or injury the consultant may inflict on any persons or objects during the performance of work. Consultants contracted by DRC shall also be covered by their own travel insurance when travelling where this can be reasonably obtained, or the consultant may use DRC travel Insurance, </w:t>
      </w:r>
      <w:proofErr w:type="gramStart"/>
      <w:r w:rsidRPr="00B90149">
        <w:rPr>
          <w:rFonts w:ascii="Calibri" w:hAnsi="Calibri" w:cs="Arial"/>
          <w:color w:val="222222"/>
          <w:szCs w:val="22"/>
          <w:lang w:val="en-GB"/>
        </w:rPr>
        <w:t>Even</w:t>
      </w:r>
      <w:proofErr w:type="gramEnd"/>
      <w:r w:rsidRPr="00B90149">
        <w:rPr>
          <w:rFonts w:ascii="Calibri" w:hAnsi="Calibri" w:cs="Arial"/>
          <w:color w:val="222222"/>
          <w:szCs w:val="22"/>
          <w:lang w:val="en-GB"/>
        </w:rPr>
        <w:t xml:space="preserve"> though the insurance is paid by DRC, the insurance fee shall be deducted from the payment to the consultant</w:t>
      </w:r>
      <w:r>
        <w:rPr>
          <w:rFonts w:ascii="Calibri" w:hAnsi="Calibri" w:cs="Arial"/>
          <w:color w:val="222222"/>
          <w:szCs w:val="22"/>
          <w:lang w:val="en-GB"/>
        </w:rPr>
        <w:t>.</w:t>
      </w:r>
    </w:p>
    <w:p w:rsidRPr="00EE1B34" w:rsidR="008A4A0F" w:rsidP="00443A10" w:rsidRDefault="008A4A0F" w14:paraId="038F13E3" w14:textId="77777777">
      <w:pPr>
        <w:pStyle w:val="ColorfulList-Accent11"/>
        <w:shd w:val="clear" w:color="auto" w:fill="FFFFFF"/>
        <w:ind w:left="0"/>
        <w:rPr>
          <w:rFonts w:ascii="Calibri" w:hAnsi="Calibri" w:cs="Arial"/>
          <w:color w:val="222222"/>
          <w:szCs w:val="22"/>
          <w:lang w:val="en-GB"/>
        </w:rPr>
      </w:pPr>
    </w:p>
    <w:p w:rsidRPr="00EE1B34" w:rsidR="00040934" w:rsidP="00972789" w:rsidRDefault="00040934" w14:paraId="3FDDC8BE" w14:textId="6D0CB5B3">
      <w:pPr>
        <w:pStyle w:val="Heading1"/>
        <w:rPr>
          <w:lang w:val="en-GB"/>
        </w:rPr>
      </w:pPr>
      <w:r w:rsidRPr="00EE1B34">
        <w:rPr>
          <w:lang w:val="en-GB"/>
        </w:rPr>
        <w:t>Tender Details</w:t>
      </w:r>
    </w:p>
    <w:p w:rsidR="0040208C" w:rsidP="00443A10" w:rsidRDefault="0040208C" w14:paraId="3A6AE6EF" w14:textId="77777777">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Pr="00EE1B34" w:rsidR="000409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rsidRPr="00EE1B34" w:rsidR="00141F35" w:rsidP="00443A10" w:rsidRDefault="00141F35" w14:paraId="322A245C" w14:textId="77777777">
      <w:pPr>
        <w:pStyle w:val="ColorfulList-Accent11"/>
        <w:shd w:val="clear" w:color="auto" w:fill="FFFFFF"/>
        <w:ind w:left="0"/>
        <w:rPr>
          <w:rFonts w:ascii="Calibri" w:hAnsi="Calibri" w:cs="Arial"/>
          <w:color w:val="222222"/>
          <w:szCs w:val="22"/>
          <w:lang w:val="en-GB"/>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86"/>
        <w:gridCol w:w="4458"/>
        <w:gridCol w:w="5029"/>
      </w:tblGrid>
      <w:tr w:rsidRPr="00B56991" w:rsidR="001F0388" w:rsidTr="1AE1C236" w14:paraId="46CB3FE8" w14:textId="77777777">
        <w:trPr>
          <w:trHeight w:val="261"/>
        </w:trPr>
        <w:tc>
          <w:tcPr>
            <w:tcW w:w="586" w:type="dxa"/>
            <w:shd w:val="clear" w:color="auto" w:fill="D9D9D9" w:themeFill="background1" w:themeFillShade="D9"/>
            <w:tcMar/>
          </w:tcPr>
          <w:p w:rsidRPr="00B56991" w:rsidR="001F0388" w:rsidP="00D35A52" w:rsidRDefault="001F0388" w14:paraId="3C3BD443" w14:textId="77777777">
            <w:pPr>
              <w:pStyle w:val="TableParagraph"/>
              <w:spacing w:line="240" w:lineRule="exact"/>
              <w:ind w:left="122"/>
              <w:rPr>
                <w:b/>
                <w:sz w:val="20"/>
              </w:rPr>
            </w:pPr>
            <w:r w:rsidRPr="00B56991">
              <w:rPr>
                <w:b/>
                <w:sz w:val="20"/>
              </w:rPr>
              <w:t>Line</w:t>
            </w:r>
          </w:p>
        </w:tc>
        <w:tc>
          <w:tcPr>
            <w:tcW w:w="4458" w:type="dxa"/>
            <w:shd w:val="clear" w:color="auto" w:fill="D9D9D9" w:themeFill="background1" w:themeFillShade="D9"/>
            <w:tcMar/>
          </w:tcPr>
          <w:p w:rsidRPr="00B56991" w:rsidR="001F0388" w:rsidP="00D35A52" w:rsidRDefault="001F0388" w14:paraId="5E4ADB37" w14:textId="77777777">
            <w:pPr>
              <w:pStyle w:val="TableParagraph"/>
              <w:spacing w:line="240" w:lineRule="exact"/>
              <w:rPr>
                <w:b/>
                <w:sz w:val="20"/>
              </w:rPr>
            </w:pPr>
            <w:r w:rsidRPr="00B56991">
              <w:rPr>
                <w:b/>
                <w:sz w:val="20"/>
              </w:rPr>
              <w:t>Item</w:t>
            </w:r>
          </w:p>
        </w:tc>
        <w:tc>
          <w:tcPr>
            <w:tcW w:w="5029" w:type="dxa"/>
            <w:shd w:val="clear" w:color="auto" w:fill="D9D9D9" w:themeFill="background1" w:themeFillShade="D9"/>
            <w:tcMar/>
          </w:tcPr>
          <w:p w:rsidRPr="00B56991" w:rsidR="001F0388" w:rsidP="00D35A52" w:rsidRDefault="001F0388" w14:paraId="78C8B4C1" w14:textId="77777777">
            <w:pPr>
              <w:pStyle w:val="TableParagraph"/>
              <w:spacing w:line="240" w:lineRule="exact"/>
              <w:ind w:left="104"/>
              <w:rPr>
                <w:b/>
                <w:sz w:val="20"/>
              </w:rPr>
            </w:pPr>
            <w:r w:rsidRPr="00B56991">
              <w:rPr>
                <w:b/>
                <w:sz w:val="20"/>
              </w:rPr>
              <w:t>Time,</w:t>
            </w:r>
            <w:r w:rsidRPr="00B56991">
              <w:rPr>
                <w:b/>
                <w:spacing w:val="-5"/>
                <w:sz w:val="20"/>
              </w:rPr>
              <w:t xml:space="preserve"> </w:t>
            </w:r>
            <w:r w:rsidRPr="00B56991">
              <w:rPr>
                <w:b/>
                <w:sz w:val="20"/>
              </w:rPr>
              <w:t>date,</w:t>
            </w:r>
            <w:r w:rsidRPr="00B56991">
              <w:rPr>
                <w:b/>
                <w:spacing w:val="-4"/>
                <w:sz w:val="20"/>
              </w:rPr>
              <w:t xml:space="preserve"> </w:t>
            </w:r>
            <w:r w:rsidRPr="00B56991">
              <w:rPr>
                <w:b/>
                <w:sz w:val="20"/>
              </w:rPr>
              <w:t>address</w:t>
            </w:r>
            <w:r w:rsidRPr="00B56991">
              <w:rPr>
                <w:b/>
                <w:spacing w:val="-3"/>
                <w:sz w:val="20"/>
              </w:rPr>
              <w:t xml:space="preserve"> </w:t>
            </w:r>
            <w:r w:rsidRPr="00B56991">
              <w:rPr>
                <w:b/>
                <w:sz w:val="20"/>
              </w:rPr>
              <w:t>as</w:t>
            </w:r>
            <w:r w:rsidRPr="00B56991">
              <w:rPr>
                <w:b/>
                <w:spacing w:val="-3"/>
                <w:sz w:val="20"/>
              </w:rPr>
              <w:t xml:space="preserve"> </w:t>
            </w:r>
            <w:r w:rsidRPr="00B56991">
              <w:rPr>
                <w:b/>
                <w:sz w:val="20"/>
              </w:rPr>
              <w:t>appropriate</w:t>
            </w:r>
          </w:p>
        </w:tc>
      </w:tr>
      <w:tr w:rsidRPr="00B56991" w:rsidR="001F0388" w:rsidTr="1AE1C236" w14:paraId="58AEF9C2" w14:textId="77777777">
        <w:trPr>
          <w:trHeight w:val="261"/>
        </w:trPr>
        <w:tc>
          <w:tcPr>
            <w:tcW w:w="586" w:type="dxa"/>
            <w:shd w:val="clear" w:color="auto" w:fill="D9D9D9" w:themeFill="background1" w:themeFillShade="D9"/>
            <w:tcMar/>
          </w:tcPr>
          <w:p w:rsidRPr="00B56991" w:rsidR="001F0388" w:rsidP="00D35A52" w:rsidRDefault="001F0388" w14:paraId="7E5F816B" w14:textId="77777777">
            <w:pPr>
              <w:pStyle w:val="TableParagraph"/>
              <w:spacing w:line="240" w:lineRule="exact"/>
              <w:rPr>
                <w:sz w:val="20"/>
              </w:rPr>
            </w:pPr>
            <w:r w:rsidRPr="00B56991">
              <w:rPr>
                <w:w w:val="99"/>
                <w:sz w:val="20"/>
              </w:rPr>
              <w:t>1</w:t>
            </w:r>
          </w:p>
        </w:tc>
        <w:tc>
          <w:tcPr>
            <w:tcW w:w="4458" w:type="dxa"/>
            <w:shd w:val="clear" w:color="auto" w:fill="F1F1F1"/>
            <w:tcMar/>
          </w:tcPr>
          <w:p w:rsidRPr="00B56991" w:rsidR="001F0388" w:rsidP="00D35A52" w:rsidRDefault="001F0388" w14:paraId="30F4D36B" w14:textId="77777777">
            <w:pPr>
              <w:pStyle w:val="TableParagraph"/>
              <w:spacing w:line="240" w:lineRule="exact"/>
              <w:rPr>
                <w:sz w:val="20"/>
              </w:rPr>
            </w:pPr>
            <w:r w:rsidRPr="00B56991">
              <w:rPr>
                <w:sz w:val="20"/>
              </w:rPr>
              <w:t>RFP</w:t>
            </w:r>
            <w:r w:rsidRPr="00B56991">
              <w:rPr>
                <w:spacing w:val="-3"/>
                <w:sz w:val="20"/>
              </w:rPr>
              <w:t xml:space="preserve"> </w:t>
            </w:r>
            <w:r w:rsidRPr="00B56991">
              <w:rPr>
                <w:sz w:val="20"/>
              </w:rPr>
              <w:t>published</w:t>
            </w:r>
          </w:p>
        </w:tc>
        <w:tc>
          <w:tcPr>
            <w:tcW w:w="5029" w:type="dxa"/>
            <w:tcMar/>
          </w:tcPr>
          <w:p w:rsidRPr="008224D6" w:rsidR="001F0388" w:rsidP="291FD2CA" w:rsidRDefault="00737A1F" w14:paraId="3B5F78ED" w14:textId="029D7A3F">
            <w:pPr>
              <w:pStyle w:val="TableParagraph"/>
              <w:spacing w:line="240" w:lineRule="exact"/>
              <w:ind w:left="104"/>
              <w:rPr>
                <w:sz w:val="20"/>
                <w:szCs w:val="20"/>
              </w:rPr>
            </w:pPr>
            <w:r w:rsidRPr="1AE1C236" w:rsidR="045E8619">
              <w:rPr>
                <w:sz w:val="20"/>
                <w:szCs w:val="20"/>
              </w:rPr>
              <w:t>01</w:t>
            </w:r>
            <w:r w:rsidRPr="1AE1C236" w:rsidR="567C1064">
              <w:rPr>
                <w:sz w:val="20"/>
                <w:szCs w:val="20"/>
              </w:rPr>
              <w:t>.0</w:t>
            </w:r>
            <w:r w:rsidRPr="1AE1C236" w:rsidR="04C40D6E">
              <w:rPr>
                <w:sz w:val="20"/>
                <w:szCs w:val="20"/>
              </w:rPr>
              <w:t>9</w:t>
            </w:r>
            <w:r w:rsidRPr="1AE1C236" w:rsidR="567C1064">
              <w:rPr>
                <w:sz w:val="20"/>
                <w:szCs w:val="20"/>
              </w:rPr>
              <w:t>.2022</w:t>
            </w:r>
          </w:p>
        </w:tc>
      </w:tr>
      <w:tr w:rsidRPr="00B56991" w:rsidR="001F0388" w:rsidTr="1AE1C236" w14:paraId="74298F74" w14:textId="77777777">
        <w:trPr>
          <w:trHeight w:val="261"/>
        </w:trPr>
        <w:tc>
          <w:tcPr>
            <w:tcW w:w="586" w:type="dxa"/>
            <w:shd w:val="clear" w:color="auto" w:fill="D9D9D9" w:themeFill="background1" w:themeFillShade="D9"/>
            <w:tcMar/>
          </w:tcPr>
          <w:p w:rsidRPr="00B56991" w:rsidR="001F0388" w:rsidP="00D35A52" w:rsidRDefault="001F0388" w14:paraId="4BB06343" w14:textId="77777777">
            <w:pPr>
              <w:pStyle w:val="TableParagraph"/>
              <w:spacing w:line="240" w:lineRule="exact"/>
              <w:rPr>
                <w:sz w:val="20"/>
              </w:rPr>
            </w:pPr>
            <w:r w:rsidRPr="00B56991">
              <w:rPr>
                <w:w w:val="99"/>
                <w:sz w:val="20"/>
              </w:rPr>
              <w:t>2</w:t>
            </w:r>
          </w:p>
        </w:tc>
        <w:tc>
          <w:tcPr>
            <w:tcW w:w="4458" w:type="dxa"/>
            <w:shd w:val="clear" w:color="auto" w:fill="F1F1F1"/>
            <w:tcMar/>
          </w:tcPr>
          <w:p w:rsidRPr="00B56991" w:rsidR="001F0388" w:rsidP="00D35A52" w:rsidRDefault="001F0388" w14:paraId="48DCEEBC" w14:textId="77777777">
            <w:pPr>
              <w:pStyle w:val="TableParagraph"/>
              <w:spacing w:line="240" w:lineRule="exact"/>
              <w:rPr>
                <w:sz w:val="20"/>
              </w:rPr>
            </w:pPr>
            <w:r w:rsidRPr="00B56991">
              <w:rPr>
                <w:sz w:val="20"/>
              </w:rPr>
              <w:t>Closing</w:t>
            </w:r>
            <w:r w:rsidRPr="00B56991">
              <w:rPr>
                <w:spacing w:val="-3"/>
                <w:sz w:val="20"/>
              </w:rPr>
              <w:t xml:space="preserve"> </w:t>
            </w:r>
            <w:r w:rsidRPr="00B56991">
              <w:rPr>
                <w:sz w:val="20"/>
              </w:rPr>
              <w:t>date</w:t>
            </w:r>
            <w:r w:rsidRPr="00B56991">
              <w:rPr>
                <w:spacing w:val="-3"/>
                <w:sz w:val="20"/>
              </w:rPr>
              <w:t xml:space="preserve"> </w:t>
            </w:r>
            <w:r w:rsidRPr="00B56991">
              <w:rPr>
                <w:sz w:val="20"/>
              </w:rPr>
              <w:t>for</w:t>
            </w:r>
            <w:r w:rsidRPr="00B56991">
              <w:rPr>
                <w:spacing w:val="-2"/>
                <w:sz w:val="20"/>
              </w:rPr>
              <w:t xml:space="preserve"> </w:t>
            </w:r>
            <w:r w:rsidRPr="00B56991">
              <w:rPr>
                <w:sz w:val="20"/>
              </w:rPr>
              <w:t>clarifications</w:t>
            </w:r>
          </w:p>
        </w:tc>
        <w:tc>
          <w:tcPr>
            <w:tcW w:w="5029" w:type="dxa"/>
            <w:tcMar/>
          </w:tcPr>
          <w:p w:rsidRPr="008224D6" w:rsidR="001F0388" w:rsidP="291FD2CA" w:rsidRDefault="0025622C" w14:paraId="5EBF83A1" w14:textId="55284E5E">
            <w:pPr>
              <w:pStyle w:val="TableParagraph"/>
              <w:spacing w:line="240" w:lineRule="exact"/>
              <w:ind w:left="104"/>
              <w:rPr>
                <w:sz w:val="20"/>
                <w:szCs w:val="20"/>
              </w:rPr>
            </w:pPr>
            <w:r w:rsidRPr="1AE1C236" w:rsidR="16377A90">
              <w:rPr>
                <w:sz w:val="20"/>
                <w:szCs w:val="20"/>
              </w:rPr>
              <w:t>11</w:t>
            </w:r>
            <w:r w:rsidRPr="1AE1C236" w:rsidR="567C1064">
              <w:rPr>
                <w:sz w:val="20"/>
                <w:szCs w:val="20"/>
              </w:rPr>
              <w:t>.0</w:t>
            </w:r>
            <w:r w:rsidRPr="1AE1C236" w:rsidR="183A1BCE">
              <w:rPr>
                <w:sz w:val="20"/>
                <w:szCs w:val="20"/>
              </w:rPr>
              <w:t>9</w:t>
            </w:r>
            <w:r w:rsidRPr="1AE1C236" w:rsidR="567C1064">
              <w:rPr>
                <w:sz w:val="20"/>
                <w:szCs w:val="20"/>
              </w:rPr>
              <w:t>.2022-1:00 PM Iraq Time</w:t>
            </w:r>
          </w:p>
        </w:tc>
      </w:tr>
      <w:tr w:rsidRPr="00B56991" w:rsidR="001F0388" w:rsidTr="1AE1C236" w14:paraId="2CD101D0" w14:textId="77777777">
        <w:trPr>
          <w:trHeight w:val="278"/>
        </w:trPr>
        <w:tc>
          <w:tcPr>
            <w:tcW w:w="586" w:type="dxa"/>
            <w:shd w:val="clear" w:color="auto" w:fill="D9D9D9" w:themeFill="background1" w:themeFillShade="D9"/>
            <w:tcMar/>
          </w:tcPr>
          <w:p w:rsidRPr="00B56991" w:rsidR="001F0388" w:rsidP="00D35A52" w:rsidRDefault="001F0388" w14:paraId="7971386B" w14:textId="77777777">
            <w:pPr>
              <w:pStyle w:val="TableParagraph"/>
              <w:rPr>
                <w:sz w:val="20"/>
              </w:rPr>
            </w:pPr>
            <w:r w:rsidRPr="00B56991">
              <w:rPr>
                <w:w w:val="99"/>
                <w:sz w:val="20"/>
              </w:rPr>
              <w:t>3</w:t>
            </w:r>
          </w:p>
        </w:tc>
        <w:tc>
          <w:tcPr>
            <w:tcW w:w="4458" w:type="dxa"/>
            <w:shd w:val="clear" w:color="auto" w:fill="F1F1F1"/>
            <w:tcMar/>
          </w:tcPr>
          <w:p w:rsidRPr="00B56991" w:rsidR="001F0388" w:rsidP="00D35A52" w:rsidRDefault="001F0388" w14:paraId="078E54A4" w14:textId="77777777">
            <w:pPr>
              <w:pStyle w:val="TableParagraph"/>
              <w:rPr>
                <w:sz w:val="20"/>
              </w:rPr>
            </w:pPr>
            <w:r w:rsidRPr="00B56991">
              <w:rPr>
                <w:sz w:val="20"/>
              </w:rPr>
              <w:t>Email</w:t>
            </w:r>
            <w:r w:rsidRPr="00B56991">
              <w:rPr>
                <w:spacing w:val="-3"/>
                <w:sz w:val="20"/>
              </w:rPr>
              <w:t xml:space="preserve"> </w:t>
            </w:r>
            <w:r w:rsidRPr="00B56991">
              <w:rPr>
                <w:sz w:val="20"/>
              </w:rPr>
              <w:t>for</w:t>
            </w:r>
            <w:r w:rsidRPr="00B56991">
              <w:rPr>
                <w:spacing w:val="-3"/>
                <w:sz w:val="20"/>
              </w:rPr>
              <w:t xml:space="preserve"> </w:t>
            </w:r>
            <w:r w:rsidRPr="00B56991">
              <w:rPr>
                <w:sz w:val="20"/>
              </w:rPr>
              <w:t>Clarifications</w:t>
            </w:r>
          </w:p>
        </w:tc>
        <w:tc>
          <w:tcPr>
            <w:tcW w:w="5029" w:type="dxa"/>
            <w:tcMar/>
          </w:tcPr>
          <w:p w:rsidRPr="008224D6" w:rsidR="001F0388" w:rsidP="00D35A52" w:rsidRDefault="001F0388" w14:paraId="7A51BD1D" w14:textId="77777777">
            <w:pPr>
              <w:pStyle w:val="TableParagraph"/>
              <w:ind w:left="104"/>
              <w:rPr>
                <w:rStyle w:val="Hyperlink"/>
              </w:rPr>
            </w:pPr>
            <w:r w:rsidRPr="008224D6">
              <w:rPr>
                <w:rStyle w:val="Hyperlink"/>
              </w:rPr>
              <w:t>bidqueries.irq.diy@drc.ngo</w:t>
            </w:r>
          </w:p>
        </w:tc>
      </w:tr>
      <w:tr w:rsidRPr="00B56991" w:rsidR="001F0388" w:rsidTr="1AE1C236" w14:paraId="236A9C5F" w14:textId="77777777">
        <w:trPr>
          <w:trHeight w:val="277"/>
        </w:trPr>
        <w:tc>
          <w:tcPr>
            <w:tcW w:w="586" w:type="dxa"/>
            <w:shd w:val="clear" w:color="auto" w:fill="D9D9D9" w:themeFill="background1" w:themeFillShade="D9"/>
            <w:tcMar/>
          </w:tcPr>
          <w:p w:rsidRPr="00B56991" w:rsidR="001F0388" w:rsidP="00D35A52" w:rsidRDefault="001F0388" w14:paraId="693F6133" w14:textId="77777777">
            <w:pPr>
              <w:pStyle w:val="TableParagraph"/>
              <w:rPr>
                <w:sz w:val="20"/>
              </w:rPr>
            </w:pPr>
            <w:r w:rsidRPr="00B56991">
              <w:rPr>
                <w:w w:val="99"/>
                <w:sz w:val="20"/>
              </w:rPr>
              <w:t>4</w:t>
            </w:r>
          </w:p>
        </w:tc>
        <w:tc>
          <w:tcPr>
            <w:tcW w:w="4458" w:type="dxa"/>
            <w:shd w:val="clear" w:color="auto" w:fill="F1F1F1"/>
            <w:tcMar/>
          </w:tcPr>
          <w:p w:rsidRPr="00B56991" w:rsidR="001F0388" w:rsidP="1AE1C236" w:rsidRDefault="001F0388" w14:paraId="3F80DD29" w14:textId="2232A3DA">
            <w:pPr>
              <w:pStyle w:val="TableParagraph"/>
              <w:rPr>
                <w:sz w:val="20"/>
                <w:szCs w:val="20"/>
              </w:rPr>
            </w:pPr>
            <w:r w:rsidRPr="1AE1C236" w:rsidR="001F0388">
              <w:rPr>
                <w:sz w:val="20"/>
                <w:szCs w:val="20"/>
              </w:rPr>
              <w:t>Closing</w:t>
            </w:r>
            <w:r w:rsidRPr="1AE1C236" w:rsidR="001F0388">
              <w:rPr>
                <w:spacing w:val="-3"/>
                <w:sz w:val="20"/>
                <w:szCs w:val="20"/>
              </w:rPr>
              <w:t xml:space="preserve"> </w:t>
            </w:r>
            <w:r w:rsidRPr="1AE1C236" w:rsidR="001F0388">
              <w:rPr>
                <w:sz w:val="20"/>
                <w:szCs w:val="20"/>
              </w:rPr>
              <w:t>date</w:t>
            </w:r>
            <w:r w:rsidRPr="1AE1C236" w:rsidR="001F0388">
              <w:rPr>
                <w:spacing w:val="-3"/>
                <w:sz w:val="20"/>
                <w:szCs w:val="20"/>
              </w:rPr>
              <w:t xml:space="preserve"> </w:t>
            </w:r>
            <w:r w:rsidRPr="1AE1C236" w:rsidR="001F0388">
              <w:rPr>
                <w:sz w:val="20"/>
                <w:szCs w:val="20"/>
              </w:rPr>
              <w:t>and</w:t>
            </w:r>
            <w:r w:rsidRPr="1AE1C236" w:rsidR="001F0388">
              <w:rPr>
                <w:spacing w:val="-3"/>
                <w:sz w:val="20"/>
                <w:szCs w:val="20"/>
              </w:rPr>
              <w:t xml:space="preserve"> </w:t>
            </w:r>
            <w:r w:rsidRPr="1AE1C236" w:rsidR="001F0388">
              <w:rPr>
                <w:sz w:val="20"/>
                <w:szCs w:val="20"/>
              </w:rPr>
              <w:t>time</w:t>
            </w:r>
            <w:r w:rsidRPr="1AE1C236" w:rsidR="001F0388">
              <w:rPr>
                <w:spacing w:val="-2"/>
                <w:sz w:val="20"/>
                <w:szCs w:val="20"/>
              </w:rPr>
              <w:t xml:space="preserve"> </w:t>
            </w:r>
            <w:r w:rsidRPr="1AE1C236" w:rsidR="001F0388">
              <w:rPr>
                <w:sz w:val="20"/>
                <w:szCs w:val="20"/>
              </w:rPr>
              <w:t>for</w:t>
            </w:r>
            <w:r w:rsidRPr="1AE1C236" w:rsidR="001F0388">
              <w:rPr>
                <w:spacing w:val="-3"/>
                <w:sz w:val="20"/>
                <w:szCs w:val="20"/>
              </w:rPr>
              <w:t xml:space="preserve"> </w:t>
            </w:r>
            <w:r w:rsidRPr="1AE1C236" w:rsidR="001F0388">
              <w:rPr>
                <w:sz w:val="20"/>
                <w:szCs w:val="20"/>
              </w:rPr>
              <w:t>receipt</w:t>
            </w:r>
            <w:r w:rsidRPr="1AE1C236" w:rsidR="001F0388">
              <w:rPr>
                <w:spacing w:val="-2"/>
                <w:sz w:val="20"/>
                <w:szCs w:val="20"/>
              </w:rPr>
              <w:t xml:space="preserve"> </w:t>
            </w:r>
            <w:r w:rsidRPr="1AE1C236" w:rsidR="001F0388">
              <w:rPr>
                <w:sz w:val="20"/>
                <w:szCs w:val="20"/>
              </w:rPr>
              <w:t>of</w:t>
            </w:r>
            <w:r w:rsidRPr="1AE1C236" w:rsidR="001F0388">
              <w:rPr>
                <w:spacing w:val="-4"/>
                <w:sz w:val="20"/>
                <w:szCs w:val="20"/>
              </w:rPr>
              <w:t xml:space="preserve"> </w:t>
            </w:r>
            <w:r w:rsidRPr="1AE1C236" w:rsidR="2D27AB9B">
              <w:rPr>
                <w:spacing w:val="-4"/>
                <w:sz w:val="20"/>
                <w:szCs w:val="20"/>
              </w:rPr>
              <w:t xml:space="preserve">bids/</w:t>
            </w:r>
            <w:r w:rsidRPr="1AE1C236" w:rsidR="2D27AB9B">
              <w:rPr>
                <w:sz w:val="20"/>
                <w:szCs w:val="20"/>
              </w:rPr>
              <w:t>proposals</w:t>
            </w:r>
          </w:p>
        </w:tc>
        <w:tc>
          <w:tcPr>
            <w:tcW w:w="5029" w:type="dxa"/>
            <w:tcMar/>
          </w:tcPr>
          <w:p w:rsidRPr="008224D6" w:rsidR="001F0388" w:rsidP="291FD2CA" w:rsidRDefault="00163A81" w14:paraId="4DB13C7E" w14:textId="68AC8452">
            <w:pPr>
              <w:pStyle w:val="TableParagraph"/>
              <w:ind w:left="104"/>
              <w:rPr>
                <w:sz w:val="20"/>
                <w:szCs w:val="20"/>
              </w:rPr>
            </w:pPr>
            <w:r w:rsidRPr="291FD2CA" w:rsidR="7F82C10C">
              <w:rPr>
                <w:sz w:val="20"/>
                <w:szCs w:val="20"/>
              </w:rPr>
              <w:t>1</w:t>
            </w:r>
            <w:r w:rsidRPr="291FD2CA" w:rsidR="77C0846E">
              <w:rPr>
                <w:sz w:val="20"/>
                <w:szCs w:val="20"/>
              </w:rPr>
              <w:t>5</w:t>
            </w:r>
            <w:r w:rsidRPr="291FD2CA" w:rsidR="567C1064">
              <w:rPr>
                <w:sz w:val="20"/>
                <w:szCs w:val="20"/>
              </w:rPr>
              <w:t>.0</w:t>
            </w:r>
            <w:r w:rsidRPr="291FD2CA" w:rsidR="3550C8FF">
              <w:rPr>
                <w:sz w:val="20"/>
                <w:szCs w:val="20"/>
              </w:rPr>
              <w:t>9</w:t>
            </w:r>
            <w:r w:rsidRPr="291FD2CA" w:rsidR="567C1064">
              <w:rPr>
                <w:sz w:val="20"/>
                <w:szCs w:val="20"/>
              </w:rPr>
              <w:t>.2022-</w:t>
            </w:r>
            <w:r w:rsidRPr="291FD2CA" w:rsidR="448487BC">
              <w:rPr>
                <w:sz w:val="20"/>
                <w:szCs w:val="20"/>
              </w:rPr>
              <w:t>11</w:t>
            </w:r>
            <w:r w:rsidRPr="291FD2CA" w:rsidR="567C1064">
              <w:rPr>
                <w:sz w:val="20"/>
                <w:szCs w:val="20"/>
              </w:rPr>
              <w:t>:00</w:t>
            </w:r>
            <w:r w:rsidRPr="291FD2CA" w:rsidR="567C1064">
              <w:rPr>
                <w:spacing w:val="-3"/>
                <w:sz w:val="20"/>
                <w:szCs w:val="20"/>
              </w:rPr>
              <w:t xml:space="preserve"> </w:t>
            </w:r>
            <w:r w:rsidRPr="291FD2CA" w:rsidR="567C1064">
              <w:rPr>
                <w:sz w:val="20"/>
                <w:szCs w:val="20"/>
              </w:rPr>
              <w:t>AM</w:t>
            </w:r>
            <w:r w:rsidRPr="291FD2CA" w:rsidR="567C1064">
              <w:rPr>
                <w:spacing w:val="-2"/>
                <w:sz w:val="20"/>
                <w:szCs w:val="20"/>
              </w:rPr>
              <w:t xml:space="preserve"> </w:t>
            </w:r>
            <w:r w:rsidRPr="291FD2CA" w:rsidR="567C1064">
              <w:rPr>
                <w:sz w:val="20"/>
                <w:szCs w:val="20"/>
              </w:rPr>
              <w:t>Iraq</w:t>
            </w:r>
            <w:r w:rsidRPr="291FD2CA" w:rsidR="567C1064">
              <w:rPr>
                <w:spacing w:val="-2"/>
                <w:sz w:val="20"/>
                <w:szCs w:val="20"/>
              </w:rPr>
              <w:t xml:space="preserve"> </w:t>
            </w:r>
            <w:r w:rsidRPr="291FD2CA" w:rsidR="567C1064">
              <w:rPr>
                <w:sz w:val="20"/>
                <w:szCs w:val="20"/>
              </w:rPr>
              <w:t>Time</w:t>
            </w:r>
          </w:p>
        </w:tc>
      </w:tr>
      <w:tr w:rsidRPr="00B56991" w:rsidR="001F0388" w:rsidTr="1AE1C236" w14:paraId="0D063A17" w14:textId="77777777">
        <w:trPr>
          <w:trHeight w:val="70"/>
        </w:trPr>
        <w:tc>
          <w:tcPr>
            <w:tcW w:w="586" w:type="dxa"/>
            <w:shd w:val="clear" w:color="auto" w:fill="D9D9D9" w:themeFill="background1" w:themeFillShade="D9"/>
            <w:tcMar/>
          </w:tcPr>
          <w:p w:rsidRPr="00B56991" w:rsidR="001F0388" w:rsidP="00D35A52" w:rsidRDefault="001F0388" w14:paraId="4BFD9FE2" w14:textId="77777777">
            <w:pPr>
              <w:pStyle w:val="TableParagraph"/>
              <w:rPr>
                <w:sz w:val="20"/>
              </w:rPr>
            </w:pPr>
            <w:r w:rsidRPr="00B56991">
              <w:rPr>
                <w:w w:val="99"/>
                <w:sz w:val="20"/>
              </w:rPr>
              <w:t>5</w:t>
            </w:r>
          </w:p>
        </w:tc>
        <w:tc>
          <w:tcPr>
            <w:tcW w:w="4458" w:type="dxa"/>
            <w:shd w:val="clear" w:color="auto" w:fill="F1F1F1"/>
            <w:tcMar/>
          </w:tcPr>
          <w:p w:rsidRPr="00B56991" w:rsidR="001F0388" w:rsidP="1AE1C236" w:rsidRDefault="001F0388" w14:paraId="5BEB83DB" w14:textId="45AEAC45">
            <w:pPr>
              <w:pStyle w:val="TableParagraph"/>
              <w:rPr>
                <w:sz w:val="20"/>
                <w:szCs w:val="20"/>
              </w:rPr>
            </w:pPr>
            <w:r w:rsidRPr="1AE1C236" w:rsidR="001F0388">
              <w:rPr>
                <w:sz w:val="20"/>
                <w:szCs w:val="20"/>
              </w:rPr>
              <w:t>E</w:t>
            </w:r>
            <w:r w:rsidRPr="1AE1C236" w:rsidR="001F0388">
              <w:rPr>
                <w:spacing w:val="-3"/>
                <w:sz w:val="20"/>
                <w:szCs w:val="20"/>
              </w:rPr>
              <w:t xml:space="preserve"> </w:t>
            </w:r>
            <w:r w:rsidRPr="1AE1C236" w:rsidR="001F0388">
              <w:rPr>
                <w:sz w:val="20"/>
                <w:szCs w:val="20"/>
              </w:rPr>
              <w:t>mail</w:t>
            </w:r>
            <w:r w:rsidRPr="1AE1C236" w:rsidR="001F0388">
              <w:rPr>
                <w:spacing w:val="-4"/>
                <w:sz w:val="20"/>
                <w:szCs w:val="20"/>
              </w:rPr>
              <w:t xml:space="preserve"> </w:t>
            </w:r>
            <w:r w:rsidRPr="1AE1C236" w:rsidR="001F0388">
              <w:rPr>
                <w:sz w:val="20"/>
                <w:szCs w:val="20"/>
              </w:rPr>
              <w:t>for</w:t>
            </w:r>
            <w:r w:rsidRPr="1AE1C236" w:rsidR="001F0388">
              <w:rPr>
                <w:spacing w:val="-2"/>
                <w:sz w:val="20"/>
                <w:szCs w:val="20"/>
              </w:rPr>
              <w:t xml:space="preserve"> </w:t>
            </w:r>
            <w:r w:rsidRPr="1AE1C236" w:rsidR="001F0388">
              <w:rPr>
                <w:sz w:val="20"/>
                <w:szCs w:val="20"/>
              </w:rPr>
              <w:t>Submission</w:t>
            </w:r>
            <w:r w:rsidRPr="1AE1C236" w:rsidR="001F0388">
              <w:rPr>
                <w:spacing w:val="-2"/>
                <w:sz w:val="20"/>
                <w:szCs w:val="20"/>
              </w:rPr>
              <w:t xml:space="preserve"> </w:t>
            </w:r>
            <w:r w:rsidRPr="1AE1C236" w:rsidR="001F0388">
              <w:rPr>
                <w:sz w:val="20"/>
                <w:szCs w:val="20"/>
              </w:rPr>
              <w:t>of</w:t>
            </w:r>
            <w:r w:rsidRPr="1AE1C236" w:rsidR="001F0388">
              <w:rPr>
                <w:spacing w:val="-2"/>
                <w:sz w:val="20"/>
                <w:szCs w:val="20"/>
              </w:rPr>
              <w:t xml:space="preserve"> </w:t>
            </w:r>
            <w:r w:rsidRPr="1AE1C236" w:rsidR="54931C11">
              <w:rPr>
                <w:spacing w:val="-2"/>
                <w:sz w:val="20"/>
                <w:szCs w:val="20"/>
              </w:rPr>
              <w:t xml:space="preserve">bids/</w:t>
            </w:r>
            <w:r w:rsidRPr="1AE1C236" w:rsidR="54931C11">
              <w:rPr>
                <w:sz w:val="20"/>
                <w:szCs w:val="20"/>
              </w:rPr>
              <w:t>p</w:t>
            </w:r>
            <w:r w:rsidRPr="1AE1C236" w:rsidR="001F0388">
              <w:rPr>
                <w:sz w:val="20"/>
                <w:szCs w:val="20"/>
              </w:rPr>
              <w:t>roposals</w:t>
            </w:r>
          </w:p>
        </w:tc>
        <w:tc>
          <w:tcPr>
            <w:tcW w:w="5029" w:type="dxa"/>
            <w:tcMar/>
          </w:tcPr>
          <w:p w:rsidRPr="008224D6" w:rsidR="001F0388" w:rsidP="00D35A52" w:rsidRDefault="001F0388" w14:paraId="752E51D4" w14:textId="77777777">
            <w:pPr>
              <w:pStyle w:val="TableParagraph"/>
              <w:ind w:left="104"/>
              <w:rPr>
                <w:rStyle w:val="Hyperlink"/>
              </w:rPr>
            </w:pPr>
            <w:bookmarkStart w:name="_Hlk105409289" w:id="0"/>
            <w:r w:rsidRPr="008224D6">
              <w:rPr>
                <w:rStyle w:val="Hyperlink"/>
              </w:rPr>
              <w:t>tender.irq.diy@drc.ngo</w:t>
            </w:r>
            <w:bookmarkEnd w:id="0"/>
          </w:p>
        </w:tc>
      </w:tr>
      <w:tr w:rsidRPr="00B56991" w:rsidR="001F0388" w:rsidTr="1AE1C236" w14:paraId="04FDE3E6" w14:textId="77777777">
        <w:trPr>
          <w:trHeight w:val="763"/>
        </w:trPr>
        <w:tc>
          <w:tcPr>
            <w:tcW w:w="586" w:type="dxa"/>
            <w:shd w:val="clear" w:color="auto" w:fill="D9D9D9" w:themeFill="background1" w:themeFillShade="D9"/>
            <w:tcMar/>
          </w:tcPr>
          <w:p w:rsidRPr="00B56991" w:rsidR="001F0388" w:rsidP="00D35A52" w:rsidRDefault="001F0388" w14:paraId="42EF3270" w14:textId="77777777">
            <w:pPr>
              <w:pStyle w:val="TableParagraph"/>
              <w:rPr>
                <w:sz w:val="20"/>
              </w:rPr>
            </w:pPr>
            <w:r w:rsidRPr="00B56991">
              <w:rPr>
                <w:w w:val="99"/>
                <w:sz w:val="20"/>
              </w:rPr>
              <w:t>6</w:t>
            </w:r>
          </w:p>
        </w:tc>
        <w:tc>
          <w:tcPr>
            <w:tcW w:w="4458" w:type="dxa"/>
            <w:shd w:val="clear" w:color="auto" w:fill="F1F1F1"/>
            <w:tcMar/>
          </w:tcPr>
          <w:p w:rsidRPr="00B56991" w:rsidR="001F0388" w:rsidP="00D35A52" w:rsidRDefault="001F0388" w14:paraId="6D6EC15C" w14:textId="77777777">
            <w:pPr>
              <w:pStyle w:val="TableParagraph"/>
              <w:rPr>
                <w:sz w:val="20"/>
              </w:rPr>
            </w:pPr>
            <w:r w:rsidRPr="00B56991">
              <w:rPr>
                <w:sz w:val="20"/>
              </w:rPr>
              <w:t>Tender</w:t>
            </w:r>
            <w:r w:rsidRPr="00B56991">
              <w:rPr>
                <w:spacing w:val="-4"/>
                <w:sz w:val="20"/>
              </w:rPr>
              <w:t xml:space="preserve"> </w:t>
            </w:r>
            <w:r w:rsidRPr="00B56991">
              <w:rPr>
                <w:sz w:val="20"/>
              </w:rPr>
              <w:t>Opening</w:t>
            </w:r>
            <w:r w:rsidRPr="00B56991">
              <w:rPr>
                <w:spacing w:val="-5"/>
                <w:sz w:val="20"/>
              </w:rPr>
              <w:t xml:space="preserve"> </w:t>
            </w:r>
            <w:r w:rsidRPr="00B56991">
              <w:rPr>
                <w:sz w:val="20"/>
              </w:rPr>
              <w:t>Location</w:t>
            </w:r>
          </w:p>
        </w:tc>
        <w:tc>
          <w:tcPr>
            <w:tcW w:w="5029" w:type="dxa"/>
            <w:tcMar/>
          </w:tcPr>
          <w:p w:rsidRPr="008224D6" w:rsidR="001F0388" w:rsidP="00D35A52" w:rsidRDefault="001F0388" w14:paraId="4CFCDBFC" w14:textId="77777777">
            <w:pPr>
              <w:pStyle w:val="TableParagraph"/>
              <w:ind w:left="104"/>
              <w:rPr>
                <w:sz w:val="20"/>
              </w:rPr>
            </w:pPr>
            <w:r w:rsidRPr="008224D6">
              <w:rPr>
                <w:sz w:val="20"/>
              </w:rPr>
              <w:t xml:space="preserve">DRC Office, New </w:t>
            </w:r>
            <w:proofErr w:type="spellStart"/>
            <w:r w:rsidRPr="008224D6">
              <w:rPr>
                <w:sz w:val="20"/>
              </w:rPr>
              <w:t>Ba’quobah</w:t>
            </w:r>
            <w:proofErr w:type="spellEnd"/>
            <w:r w:rsidRPr="008224D6">
              <w:rPr>
                <w:sz w:val="20"/>
              </w:rPr>
              <w:t>, Hay Al-Fares, Taboo Street, District 206, Street 34, House 31, Diyala, Iraq (Due</w:t>
            </w:r>
            <w:r w:rsidRPr="008224D6">
              <w:rPr>
                <w:spacing w:val="7"/>
                <w:sz w:val="20"/>
              </w:rPr>
              <w:t xml:space="preserve"> </w:t>
            </w:r>
            <w:r w:rsidRPr="008224D6">
              <w:rPr>
                <w:sz w:val="20"/>
              </w:rPr>
              <w:t>to</w:t>
            </w:r>
            <w:r w:rsidRPr="008224D6">
              <w:rPr>
                <w:spacing w:val="10"/>
                <w:sz w:val="20"/>
              </w:rPr>
              <w:t xml:space="preserve"> </w:t>
            </w:r>
            <w:r w:rsidRPr="008224D6">
              <w:rPr>
                <w:sz w:val="20"/>
              </w:rPr>
              <w:t>COVID</w:t>
            </w:r>
            <w:r w:rsidRPr="008224D6">
              <w:rPr>
                <w:spacing w:val="6"/>
                <w:sz w:val="20"/>
              </w:rPr>
              <w:t xml:space="preserve"> </w:t>
            </w:r>
            <w:r w:rsidRPr="008224D6">
              <w:rPr>
                <w:sz w:val="20"/>
              </w:rPr>
              <w:t>19</w:t>
            </w:r>
            <w:r w:rsidRPr="008224D6">
              <w:rPr>
                <w:spacing w:val="9"/>
                <w:sz w:val="20"/>
              </w:rPr>
              <w:t xml:space="preserve"> </w:t>
            </w:r>
            <w:r w:rsidRPr="008224D6">
              <w:rPr>
                <w:sz w:val="20"/>
              </w:rPr>
              <w:t>restrictions,</w:t>
            </w:r>
            <w:r w:rsidRPr="008224D6">
              <w:rPr>
                <w:spacing w:val="8"/>
                <w:sz w:val="20"/>
              </w:rPr>
              <w:t xml:space="preserve"> </w:t>
            </w:r>
            <w:r w:rsidRPr="008224D6">
              <w:rPr>
                <w:sz w:val="20"/>
              </w:rPr>
              <w:t>Bidders</w:t>
            </w:r>
          </w:p>
          <w:p w:rsidRPr="008224D6" w:rsidR="001F0388" w:rsidP="00D35A52" w:rsidRDefault="001F0388" w14:paraId="1B902C3D" w14:textId="77777777">
            <w:pPr>
              <w:pStyle w:val="TableParagraph"/>
              <w:spacing w:before="0" w:line="222" w:lineRule="exact"/>
              <w:ind w:left="104"/>
              <w:rPr>
                <w:sz w:val="20"/>
              </w:rPr>
            </w:pPr>
            <w:r w:rsidRPr="008224D6">
              <w:rPr>
                <w:sz w:val="20"/>
              </w:rPr>
              <w:t>will</w:t>
            </w:r>
            <w:r w:rsidRPr="008224D6">
              <w:rPr>
                <w:spacing w:val="-3"/>
                <w:sz w:val="20"/>
              </w:rPr>
              <w:t xml:space="preserve"> </w:t>
            </w:r>
            <w:r w:rsidRPr="008224D6">
              <w:rPr>
                <w:sz w:val="20"/>
              </w:rPr>
              <w:t>not</w:t>
            </w:r>
            <w:r w:rsidRPr="008224D6">
              <w:rPr>
                <w:spacing w:val="-1"/>
                <w:sz w:val="20"/>
              </w:rPr>
              <w:t xml:space="preserve"> </w:t>
            </w:r>
            <w:r w:rsidRPr="008224D6">
              <w:rPr>
                <w:sz w:val="20"/>
              </w:rPr>
              <w:t>be</w:t>
            </w:r>
            <w:r w:rsidRPr="008224D6">
              <w:rPr>
                <w:spacing w:val="-2"/>
                <w:sz w:val="20"/>
              </w:rPr>
              <w:t xml:space="preserve"> </w:t>
            </w:r>
            <w:r w:rsidRPr="008224D6">
              <w:rPr>
                <w:sz w:val="20"/>
              </w:rPr>
              <w:t>allowed</w:t>
            </w:r>
            <w:r w:rsidRPr="008224D6">
              <w:rPr>
                <w:spacing w:val="-1"/>
                <w:sz w:val="20"/>
              </w:rPr>
              <w:t xml:space="preserve"> </w:t>
            </w:r>
            <w:r w:rsidRPr="008224D6">
              <w:rPr>
                <w:sz w:val="20"/>
              </w:rPr>
              <w:t>to</w:t>
            </w:r>
            <w:r w:rsidRPr="008224D6">
              <w:rPr>
                <w:spacing w:val="-1"/>
                <w:sz w:val="20"/>
              </w:rPr>
              <w:t xml:space="preserve"> </w:t>
            </w:r>
            <w:r w:rsidRPr="008224D6">
              <w:rPr>
                <w:sz w:val="20"/>
              </w:rPr>
              <w:t>attend)</w:t>
            </w:r>
          </w:p>
        </w:tc>
      </w:tr>
      <w:tr w:rsidRPr="00B56991" w:rsidR="001F0388" w:rsidTr="1AE1C236" w14:paraId="7FEB3AD7" w14:textId="77777777">
        <w:trPr>
          <w:trHeight w:val="277"/>
        </w:trPr>
        <w:tc>
          <w:tcPr>
            <w:tcW w:w="586" w:type="dxa"/>
            <w:shd w:val="clear" w:color="auto" w:fill="D9D9D9" w:themeFill="background1" w:themeFillShade="D9"/>
            <w:tcMar/>
          </w:tcPr>
          <w:p w:rsidRPr="00B56991" w:rsidR="001F0388" w:rsidP="00D35A52" w:rsidRDefault="001F0388" w14:paraId="1B1CA9D3" w14:textId="77777777">
            <w:pPr>
              <w:pStyle w:val="TableParagraph"/>
              <w:rPr>
                <w:sz w:val="20"/>
              </w:rPr>
            </w:pPr>
            <w:r w:rsidRPr="00B56991">
              <w:rPr>
                <w:w w:val="99"/>
                <w:sz w:val="20"/>
              </w:rPr>
              <w:t>7</w:t>
            </w:r>
          </w:p>
        </w:tc>
        <w:tc>
          <w:tcPr>
            <w:tcW w:w="4458" w:type="dxa"/>
            <w:shd w:val="clear" w:color="auto" w:fill="F1F1F1"/>
            <w:tcMar/>
          </w:tcPr>
          <w:p w:rsidRPr="00B56991" w:rsidR="001F0388" w:rsidP="00D35A52" w:rsidRDefault="001F0388" w14:paraId="35ABD121" w14:textId="77777777">
            <w:pPr>
              <w:pStyle w:val="TableParagraph"/>
              <w:rPr>
                <w:sz w:val="20"/>
              </w:rPr>
            </w:pPr>
            <w:r w:rsidRPr="00B56991">
              <w:rPr>
                <w:sz w:val="20"/>
              </w:rPr>
              <w:t>Tender</w:t>
            </w:r>
            <w:r w:rsidRPr="00B56991">
              <w:rPr>
                <w:spacing w:val="-3"/>
                <w:sz w:val="20"/>
              </w:rPr>
              <w:t xml:space="preserve"> </w:t>
            </w:r>
            <w:r w:rsidRPr="00B56991">
              <w:rPr>
                <w:sz w:val="20"/>
              </w:rPr>
              <w:t>Opening</w:t>
            </w:r>
            <w:r w:rsidRPr="00B56991">
              <w:rPr>
                <w:spacing w:val="-3"/>
                <w:sz w:val="20"/>
              </w:rPr>
              <w:t xml:space="preserve"> </w:t>
            </w:r>
            <w:r w:rsidRPr="00B56991">
              <w:rPr>
                <w:sz w:val="20"/>
              </w:rPr>
              <w:t>Date</w:t>
            </w:r>
            <w:r w:rsidRPr="00B56991">
              <w:rPr>
                <w:spacing w:val="-3"/>
                <w:sz w:val="20"/>
              </w:rPr>
              <w:t xml:space="preserve"> </w:t>
            </w:r>
            <w:r w:rsidRPr="00B56991">
              <w:rPr>
                <w:sz w:val="20"/>
              </w:rPr>
              <w:t>and</w:t>
            </w:r>
            <w:r w:rsidRPr="00B56991">
              <w:rPr>
                <w:spacing w:val="-2"/>
                <w:sz w:val="20"/>
              </w:rPr>
              <w:t xml:space="preserve"> </w:t>
            </w:r>
            <w:r w:rsidRPr="00B56991">
              <w:rPr>
                <w:sz w:val="20"/>
              </w:rPr>
              <w:t>time</w:t>
            </w:r>
          </w:p>
        </w:tc>
        <w:tc>
          <w:tcPr>
            <w:tcW w:w="5029" w:type="dxa"/>
            <w:tcMar/>
          </w:tcPr>
          <w:p w:rsidRPr="008224D6" w:rsidR="001F0388" w:rsidP="291FD2CA" w:rsidRDefault="00163A81" w14:paraId="1B82B1C9" w14:textId="0884C700">
            <w:pPr>
              <w:pStyle w:val="TableParagraph"/>
              <w:ind w:left="104"/>
              <w:rPr>
                <w:sz w:val="20"/>
                <w:szCs w:val="20"/>
              </w:rPr>
            </w:pPr>
            <w:r w:rsidRPr="291FD2CA" w:rsidR="3550C8FF">
              <w:rPr>
                <w:sz w:val="20"/>
                <w:szCs w:val="20"/>
              </w:rPr>
              <w:t>1</w:t>
            </w:r>
            <w:r w:rsidRPr="291FD2CA" w:rsidR="7F5E3001">
              <w:rPr>
                <w:sz w:val="20"/>
                <w:szCs w:val="20"/>
              </w:rPr>
              <w:t>5</w:t>
            </w:r>
            <w:r w:rsidRPr="291FD2CA" w:rsidR="567C1064">
              <w:rPr>
                <w:sz w:val="20"/>
                <w:szCs w:val="20"/>
              </w:rPr>
              <w:t>.0</w:t>
            </w:r>
            <w:r w:rsidRPr="291FD2CA" w:rsidR="3550C8FF">
              <w:rPr>
                <w:sz w:val="20"/>
                <w:szCs w:val="20"/>
              </w:rPr>
              <w:t>9</w:t>
            </w:r>
            <w:r w:rsidRPr="291FD2CA" w:rsidR="567C1064">
              <w:rPr>
                <w:sz w:val="20"/>
                <w:szCs w:val="20"/>
              </w:rPr>
              <w:t>.2022-2:00</w:t>
            </w:r>
            <w:r w:rsidRPr="291FD2CA" w:rsidR="567C1064">
              <w:rPr>
                <w:spacing w:val="-4"/>
                <w:sz w:val="20"/>
                <w:szCs w:val="20"/>
              </w:rPr>
              <w:t xml:space="preserve"> </w:t>
            </w:r>
            <w:r w:rsidRPr="291FD2CA" w:rsidR="567C1064">
              <w:rPr>
                <w:sz w:val="20"/>
                <w:szCs w:val="20"/>
              </w:rPr>
              <w:t>PM</w:t>
            </w:r>
            <w:r w:rsidRPr="291FD2CA" w:rsidR="567C1064">
              <w:rPr>
                <w:spacing w:val="-3"/>
                <w:sz w:val="20"/>
                <w:szCs w:val="20"/>
              </w:rPr>
              <w:t xml:space="preserve"> </w:t>
            </w:r>
            <w:r w:rsidRPr="291FD2CA" w:rsidR="567C1064">
              <w:rPr>
                <w:sz w:val="20"/>
                <w:szCs w:val="20"/>
              </w:rPr>
              <w:t>Iraq</w:t>
            </w:r>
            <w:r w:rsidRPr="291FD2CA" w:rsidR="567C1064">
              <w:rPr>
                <w:spacing w:val="-2"/>
                <w:sz w:val="20"/>
                <w:szCs w:val="20"/>
              </w:rPr>
              <w:t xml:space="preserve"> </w:t>
            </w:r>
            <w:r w:rsidRPr="291FD2CA" w:rsidR="567C1064">
              <w:rPr>
                <w:sz w:val="20"/>
                <w:szCs w:val="20"/>
              </w:rPr>
              <w:t>Time</w:t>
            </w:r>
          </w:p>
        </w:tc>
      </w:tr>
    </w:tbl>
    <w:p w:rsidR="0040208C" w:rsidP="00443A10" w:rsidRDefault="0040208C" w14:paraId="57261487" w14:textId="7E1916E3">
      <w:pPr>
        <w:pStyle w:val="ColorfulList-Accent11"/>
        <w:shd w:val="clear" w:color="auto" w:fill="FFFFFF"/>
        <w:ind w:left="0"/>
        <w:rPr>
          <w:rFonts w:ascii="Calibri" w:hAnsi="Calibri" w:cs="Arial"/>
          <w:color w:val="222222"/>
          <w:szCs w:val="22"/>
          <w:lang w:val="en-GB"/>
        </w:rPr>
      </w:pPr>
    </w:p>
    <w:p w:rsidRPr="00EE1B34" w:rsidR="00C04398" w:rsidP="00443A10" w:rsidRDefault="00C04398" w14:paraId="2390000C" w14:textId="77777777">
      <w:pPr>
        <w:pStyle w:val="ColorfulList-Accent11"/>
        <w:shd w:val="clear" w:color="auto" w:fill="FFFFFF"/>
        <w:ind w:left="0"/>
        <w:rPr>
          <w:rFonts w:ascii="Calibri" w:hAnsi="Calibri" w:cs="Arial"/>
          <w:color w:val="222222"/>
          <w:szCs w:val="22"/>
          <w:lang w:val="en-GB"/>
        </w:rPr>
      </w:pPr>
    </w:p>
    <w:p w:rsidRPr="00EE1B34" w:rsidR="00040934" w:rsidP="00443A10" w:rsidRDefault="00ED4934" w14:paraId="022C5E17" w14:textId="77777777">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rsidRPr="00972789" w:rsidR="003113D2" w:rsidP="1AE1C236" w:rsidRDefault="003113D2" w14:paraId="638D32DD" w14:textId="77777777">
      <w:pPr>
        <w:pStyle w:val="ColorfulList-Accent11"/>
        <w:shd w:val="clear" w:color="auto" w:fill="FFFFFF" w:themeFill="background1"/>
        <w:ind w:left="0"/>
        <w:rPr>
          <w:rFonts w:ascii="Calibri" w:hAnsi="Calibri" w:cs="Arial"/>
          <w:b w:val="1"/>
          <w:bCs w:val="1"/>
          <w:color w:val="FF0000"/>
          <w:sz w:val="28"/>
          <w:szCs w:val="28"/>
          <w:lang w:val="en-GB"/>
        </w:rPr>
      </w:pPr>
    </w:p>
    <w:p w:rsidR="1AE1C236" w:rsidP="1AE1C236" w:rsidRDefault="1AE1C236" w14:paraId="7626ACE5" w14:textId="290AEA1D">
      <w:pPr>
        <w:pStyle w:val="ColorfulList-Accent11"/>
        <w:shd w:val="clear" w:color="auto" w:fill="FFFFFF" w:themeFill="background1"/>
        <w:ind w:left="0"/>
        <w:rPr>
          <w:rFonts w:ascii="Calibri" w:hAnsi="Calibri" w:eastAsia="Times New Roman" w:cs="Times New Roman"/>
          <w:b w:val="1"/>
          <w:bCs w:val="1"/>
          <w:color w:val="FF0000"/>
          <w:sz w:val="28"/>
          <w:szCs w:val="28"/>
          <w:lang w:val="en-GB"/>
        </w:rPr>
      </w:pPr>
    </w:p>
    <w:p w:rsidR="1AE1C236" w:rsidP="1AE1C236" w:rsidRDefault="1AE1C236" w14:paraId="6B7A8F7B" w14:textId="1223B707">
      <w:pPr>
        <w:pStyle w:val="ColorfulList-Accent11"/>
        <w:shd w:val="clear" w:color="auto" w:fill="FFFFFF" w:themeFill="background1"/>
        <w:ind w:left="0"/>
        <w:rPr>
          <w:rFonts w:ascii="Calibri" w:hAnsi="Calibri" w:eastAsia="Times New Roman" w:cs="Times New Roman"/>
          <w:b w:val="1"/>
          <w:bCs w:val="1"/>
          <w:color w:val="FF0000"/>
          <w:sz w:val="28"/>
          <w:szCs w:val="28"/>
          <w:lang w:val="en-GB"/>
        </w:rPr>
      </w:pPr>
    </w:p>
    <w:p w:rsidR="00764110" w:rsidP="00764110" w:rsidRDefault="00764110" w14:paraId="319316DC" w14:textId="30639268">
      <w:pPr>
        <w:pStyle w:val="Heading1"/>
        <w:numPr>
          <w:ilvl w:val="0"/>
          <w:numId w:val="1"/>
        </w:numPr>
      </w:pPr>
      <w:r w:rsidRPr="000277AC">
        <w:t>Importan</w:t>
      </w:r>
      <w:r>
        <w:t>t information regarding this RFP</w:t>
      </w:r>
      <w:r w:rsidRPr="000277AC">
        <w:t>:</w:t>
      </w:r>
      <w:r>
        <w:t xml:space="preserve"> </w:t>
      </w:r>
    </w:p>
    <w:p w:rsidRPr="007C483F" w:rsidR="004A2D9B" w:rsidP="004A2D9B" w:rsidRDefault="004A2D9B" w14:paraId="537DC86F" w14:textId="06928BC4">
      <w:pPr>
        <w:pStyle w:val="ListParagraph"/>
        <w:widowControl w:val="0"/>
        <w:numPr>
          <w:ilvl w:val="0"/>
          <w:numId w:val="66"/>
        </w:numPr>
        <w:tabs>
          <w:tab w:val="left" w:pos="500"/>
          <w:tab w:val="left" w:pos="501"/>
        </w:tabs>
        <w:autoSpaceDE w:val="0"/>
        <w:autoSpaceDN w:val="0"/>
        <w:spacing w:line="243" w:lineRule="exact"/>
        <w:ind w:left="540" w:hanging="180"/>
        <w:rPr/>
      </w:pPr>
      <w:r w:rsidR="004A2D9B">
        <w:rPr/>
        <w:t xml:space="preserve">This RFP is launched for the purpose of establishing a consultancy contract with </w:t>
      </w:r>
      <w:r w:rsidR="004A2D9B">
        <w:rPr/>
        <w:t>a</w:t>
      </w:r>
      <w:r w:rsidR="004A2D9B">
        <w:rPr/>
        <w:t xml:space="preserve"> service provider to conduct </w:t>
      </w:r>
      <w:r w:rsidR="004A2D9B">
        <w:rPr/>
        <w:t xml:space="preserve"> </w:t>
      </w:r>
      <w:r w:rsidR="004A2D9B">
        <w:rPr/>
        <w:t>detailed organizational capacity assessment of micro-finance institute (MFI) with specific focus on its products, services, target market, financial position and transaction volumes, compliance structure, existing business model, customers base, and expansion capacities, to develop capacity development plan with defined training methodology, training material, and timeframe based on the identified gaps of MFI during capacities assessment process, to support identified MFIs in conducting market and client’s demand research for financial products and services (clients in this case are small scale farmers and enterprises) and to support micro-finance institute in development of product and services for project’s target population</w:t>
      </w:r>
    </w:p>
    <w:p w:rsidRPr="00B56991" w:rsidR="004A2D9B" w:rsidP="004A2D9B" w:rsidRDefault="004A2D9B" w14:paraId="1B7F20F2" w14:textId="77777777">
      <w:pPr>
        <w:pStyle w:val="ListParagraph"/>
        <w:widowControl w:val="0"/>
        <w:numPr>
          <w:ilvl w:val="0"/>
          <w:numId w:val="66"/>
        </w:numPr>
        <w:tabs>
          <w:tab w:val="left" w:pos="500"/>
          <w:tab w:val="left" w:pos="501"/>
        </w:tabs>
        <w:autoSpaceDE w:val="0"/>
        <w:autoSpaceDN w:val="0"/>
        <w:spacing w:line="243" w:lineRule="exact"/>
      </w:pPr>
      <w:r w:rsidRPr="3ABB6F10">
        <w:t>DRC may choose to cancel the agreement if deemed necessary.</w:t>
      </w:r>
    </w:p>
    <w:p w:rsidRPr="0031321F" w:rsidR="004A2D9B" w:rsidP="004A2D9B" w:rsidRDefault="004A2D9B" w14:paraId="771F967D" w14:textId="5B09B249">
      <w:pPr>
        <w:pStyle w:val="ListParagraph"/>
        <w:widowControl w:val="0"/>
        <w:numPr>
          <w:ilvl w:val="0"/>
          <w:numId w:val="65"/>
        </w:numPr>
        <w:tabs>
          <w:tab w:val="left" w:pos="500"/>
          <w:tab w:val="left" w:pos="501"/>
        </w:tabs>
        <w:autoSpaceDE w:val="0"/>
        <w:autoSpaceDN w:val="0"/>
        <w:spacing w:line="243" w:lineRule="exact"/>
        <w:ind w:left="720"/>
        <w:rPr/>
      </w:pPr>
      <w:r w:rsidR="004A2D9B">
        <w:rPr/>
        <w:t xml:space="preserve">The delivery time of the service shall be commenced as early as </w:t>
      </w:r>
      <w:r w:rsidR="00D30516">
        <w:rPr/>
        <w:t>last</w:t>
      </w:r>
      <w:r w:rsidR="008D62E0">
        <w:rPr/>
        <w:t xml:space="preserve"> </w:t>
      </w:r>
      <w:r w:rsidR="004A2D9B">
        <w:rPr/>
        <w:t xml:space="preserve">week of Sept 2022. And the final delivery of the services shall not exceed the </w:t>
      </w:r>
      <w:r w:rsidR="007C2AC8">
        <w:rPr/>
        <w:t xml:space="preserve">end of </w:t>
      </w:r>
      <w:r w:rsidR="007C2AC8">
        <w:rPr/>
        <w:t>1st week of Feb 2023</w:t>
      </w:r>
      <w:r w:rsidR="007C2AC8">
        <w:rPr/>
        <w:t>.</w:t>
      </w:r>
      <w:r w:rsidR="00B81DEF">
        <w:rPr/>
        <w:t xml:space="preserve"> (1</w:t>
      </w:r>
      <w:r w:rsidR="009F645C">
        <w:rPr/>
        <w:t>5</w:t>
      </w:r>
      <w:r w:rsidR="00B81DEF">
        <w:rPr/>
        <w:t>0</w:t>
      </w:r>
      <w:r w:rsidR="420F4201">
        <w:rPr/>
        <w:t xml:space="preserve"> calendar</w:t>
      </w:r>
      <w:r w:rsidR="00B81DEF">
        <w:rPr/>
        <w:t xml:space="preserve"> days). </w:t>
      </w:r>
    </w:p>
    <w:p w:rsidRPr="00B56991" w:rsidR="004A2D9B" w:rsidP="004A2D9B" w:rsidRDefault="004A2D9B" w14:paraId="11DD2A8E" w14:textId="77777777">
      <w:pPr>
        <w:pStyle w:val="ListParagraph"/>
        <w:widowControl w:val="0"/>
        <w:numPr>
          <w:ilvl w:val="0"/>
          <w:numId w:val="65"/>
        </w:numPr>
        <w:tabs>
          <w:tab w:val="left" w:pos="500"/>
          <w:tab w:val="left" w:pos="501"/>
        </w:tabs>
        <w:autoSpaceDE w:val="0"/>
        <w:autoSpaceDN w:val="0"/>
        <w:spacing w:line="243" w:lineRule="exact"/>
        <w:ind w:left="720"/>
      </w:pPr>
      <w:r w:rsidRPr="3ABB6F10">
        <w:t xml:space="preserve">DRC may terminate the </w:t>
      </w:r>
      <w:r>
        <w:t>C</w:t>
      </w:r>
      <w:r w:rsidRPr="3ABB6F10">
        <w:t>ontract if service provider fails to deliver items within this period.</w:t>
      </w:r>
    </w:p>
    <w:p w:rsidR="004A2D9B" w:rsidP="004A2D9B" w:rsidRDefault="004A2D9B" w14:paraId="6CB647D9" w14:textId="77777777">
      <w:pPr>
        <w:pStyle w:val="ListParagraph"/>
        <w:widowControl w:val="0"/>
        <w:numPr>
          <w:ilvl w:val="0"/>
          <w:numId w:val="65"/>
        </w:numPr>
        <w:tabs>
          <w:tab w:val="left" w:pos="500"/>
          <w:tab w:val="left" w:pos="501"/>
        </w:tabs>
        <w:autoSpaceDE w:val="0"/>
        <w:autoSpaceDN w:val="0"/>
        <w:spacing w:line="243" w:lineRule="exact"/>
        <w:ind w:left="720"/>
      </w:pPr>
      <w:r w:rsidRPr="2D808BE0">
        <w:t>No advance payment will be paid to the awarded service provider.</w:t>
      </w:r>
    </w:p>
    <w:p w:rsidRPr="00B56991" w:rsidR="004A2D9B" w:rsidP="004A2D9B" w:rsidRDefault="004A2D9B" w14:paraId="27EF4DDD" w14:textId="77777777">
      <w:pPr>
        <w:pStyle w:val="ListParagraph"/>
        <w:widowControl w:val="0"/>
        <w:numPr>
          <w:ilvl w:val="0"/>
          <w:numId w:val="65"/>
        </w:numPr>
        <w:tabs>
          <w:tab w:val="left" w:pos="500"/>
          <w:tab w:val="left" w:pos="501"/>
        </w:tabs>
        <w:autoSpaceDE w:val="0"/>
        <w:autoSpaceDN w:val="0"/>
        <w:spacing w:line="243" w:lineRule="exact"/>
        <w:ind w:left="720"/>
      </w:pPr>
      <w:r w:rsidRPr="2D808BE0">
        <w:t xml:space="preserve"> </w:t>
      </w:r>
      <w:r>
        <w:rPr>
          <w:spacing w:val="-2"/>
        </w:rPr>
        <w:t>Payment terms and instalments will be agreed between DRC and awarded consultant upon signing the Contract.</w:t>
      </w:r>
    </w:p>
    <w:p w:rsidRPr="004A2D9B" w:rsidR="00C5723E" w:rsidP="00443A10" w:rsidRDefault="00C5723E" w14:paraId="599B46B8" w14:textId="77777777">
      <w:pPr>
        <w:pStyle w:val="ColorfulList-Accent11"/>
        <w:shd w:val="clear" w:color="auto" w:fill="FFFFFF"/>
        <w:ind w:left="0"/>
        <w:rPr>
          <w:rFonts w:ascii="Calibri" w:hAnsi="Calibri" w:cs="Arial"/>
          <w:b/>
          <w:color w:val="222222"/>
          <w:szCs w:val="22"/>
        </w:rPr>
      </w:pPr>
    </w:p>
    <w:p w:rsidR="00141F35" w:rsidP="00972789" w:rsidRDefault="00141F35" w14:paraId="6F818614" w14:textId="22A02273">
      <w:pPr>
        <w:pStyle w:val="Heading1"/>
      </w:pPr>
      <w:r>
        <w:t>Selection and Award Criteria</w:t>
      </w:r>
    </w:p>
    <w:p w:rsidR="00D03AB2" w:rsidP="00972789" w:rsidRDefault="00D03AB2" w14:paraId="3B3B5913" w14:textId="3E97CE84">
      <w:pPr>
        <w:rPr>
          <w:lang w:val="en-GB"/>
        </w:rPr>
      </w:pPr>
    </w:p>
    <w:p w:rsidRPr="00972789" w:rsidR="00D03AB2" w:rsidP="00D03AB2" w:rsidRDefault="00D03AB2" w14:paraId="70B43A18" w14:textId="5307978D">
      <w:pPr>
        <w:rPr>
          <w:rFonts w:cs="Arial"/>
          <w:color w:val="222222"/>
        </w:rPr>
      </w:pPr>
      <w:r w:rsidRPr="00DA425A">
        <w:rPr>
          <w:rFonts w:cs="Arial"/>
          <w:color w:val="222222"/>
        </w:rPr>
        <w:t>The criteria for awarding contracts resulting from this Tender is based on ‘best value for money</w:t>
      </w:r>
      <w:r w:rsidR="007D4786">
        <w:rPr>
          <w:rFonts w:cs="Arial"/>
          <w:color w:val="222222"/>
        </w:rPr>
        <w:t>’.</w:t>
      </w:r>
      <w:r w:rsidRPr="00DA425A">
        <w:rPr>
          <w:rFonts w:cs="Arial"/>
          <w:color w:val="222222"/>
        </w:rPr>
        <w:t xml:space="preserve"> </w:t>
      </w:r>
      <w:proofErr w:type="gramStart"/>
      <w:r w:rsidRPr="00DA425A">
        <w:rPr>
          <w:rFonts w:cs="Arial"/>
          <w:color w:val="222222"/>
        </w:rPr>
        <w:t>For the purpose of</w:t>
      </w:r>
      <w:proofErr w:type="gramEnd"/>
      <w:r w:rsidRPr="00DA425A">
        <w:rPr>
          <w:rFonts w:cs="Arial"/>
          <w:color w:val="222222"/>
        </w:rPr>
        <w:t xml:space="preserve"> all tenders DRC defines best value for money as:</w:t>
      </w:r>
    </w:p>
    <w:p w:rsidRPr="000008B5" w:rsidR="000008B5" w:rsidP="008E0737" w:rsidRDefault="000008B5" w14:paraId="0B52B8DF" w14:textId="77777777">
      <w:pPr>
        <w:pStyle w:val="ColorfulList-Accent11"/>
        <w:shd w:val="clear" w:color="auto" w:fill="FFFFFF"/>
        <w:ind w:left="0"/>
        <w:rPr>
          <w:rFonts w:cs="Arial"/>
          <w:color w:val="222222"/>
          <w:lang w:val="en-GB"/>
        </w:rPr>
      </w:pPr>
    </w:p>
    <w:p w:rsidR="00B81E8C" w:rsidP="00141F35" w:rsidRDefault="008E0737" w14:paraId="347CE8A8" w14:textId="11056B08">
      <w:pPr>
        <w:rPr>
          <w:color w:val="222222"/>
        </w:rPr>
      </w:pPr>
      <w:r w:rsidRPr="000008B5">
        <w:rPr>
          <w:rFonts w:cs="Arial"/>
          <w:i/>
          <w:color w:val="222222"/>
          <w:lang w:val="en-GB"/>
        </w:rPr>
        <w:t xml:space="preserve">Best value for money should not be equated with the lowest initial bid option. It requires an integrated assessment of technical, </w:t>
      </w:r>
      <w:proofErr w:type="gramStart"/>
      <w:r w:rsidRPr="000008B5">
        <w:rPr>
          <w:rFonts w:cs="Arial"/>
          <w:i/>
          <w:color w:val="222222"/>
          <w:lang w:val="en-GB"/>
        </w:rPr>
        <w:t>organizational</w:t>
      </w:r>
      <w:proofErr w:type="gramEnd"/>
      <w:r w:rsidRPr="000008B5">
        <w:rPr>
          <w:rFonts w:cs="Arial"/>
          <w:i/>
          <w:color w:val="222222"/>
          <w:lang w:val="en-GB"/>
        </w:rPr>
        <w:t xml:space="preserve"> and pricing factors in light of their relative importance (</w:t>
      </w:r>
      <w:r w:rsidRPr="000008B5" w:rsidR="008A4A0F">
        <w:rPr>
          <w:rFonts w:cs="Arial"/>
          <w:i/>
          <w:color w:val="222222"/>
          <w:lang w:val="en-GB"/>
        </w:rPr>
        <w:t>i.e.,</w:t>
      </w:r>
      <w:r w:rsidRPr="000008B5">
        <w:rPr>
          <w:rFonts w:cs="Arial"/>
          <w:i/>
          <w:color w:val="222222"/>
          <w:lang w:val="en-GB"/>
        </w:rPr>
        <w:t xml:space="preserve"> reliability, quality, experiences, and reputation, past performance, cost/fee realism, delivery time, reasonableness, need for standardization, and other criteria depending on the item to be procured).</w:t>
      </w:r>
    </w:p>
    <w:p w:rsidR="00B81E8C" w:rsidP="00141F35" w:rsidRDefault="00B81E8C" w14:paraId="23508645" w14:textId="77777777">
      <w:pPr>
        <w:rPr>
          <w:color w:val="222222"/>
        </w:rPr>
      </w:pPr>
    </w:p>
    <w:p w:rsidR="006166F0" w:rsidP="00141F35" w:rsidRDefault="006166F0" w14:paraId="28584612" w14:textId="56B353D1">
      <w:pPr>
        <w:rPr>
          <w:color w:val="222222"/>
        </w:rPr>
      </w:pPr>
      <w:r>
        <w:rPr>
          <w:color w:val="222222"/>
        </w:rPr>
        <w:t xml:space="preserve">For all bids deemed technically compliant as per the </w:t>
      </w:r>
      <w:r w:rsidR="00494301">
        <w:rPr>
          <w:color w:val="222222"/>
        </w:rPr>
        <w:t>specification s</w:t>
      </w:r>
      <w:r>
        <w:rPr>
          <w:color w:val="222222"/>
        </w:rPr>
        <w:t xml:space="preserve">tipulated in Annex </w:t>
      </w:r>
      <w:r w:rsidR="003C4FFB">
        <w:rPr>
          <w:color w:val="212121"/>
        </w:rPr>
        <w:t>F</w:t>
      </w:r>
      <w:r w:rsidRPr="00B56991" w:rsidR="0093307F">
        <w:rPr>
          <w:color w:val="212121"/>
        </w:rPr>
        <w:t xml:space="preserve"> – Term of Reference- for Delivery of </w:t>
      </w:r>
      <w:bookmarkStart w:name="_Hlk105408793" w:id="1"/>
      <w:r w:rsidRPr="00B56991" w:rsidR="0093307F">
        <w:rPr>
          <w:color w:val="212121"/>
        </w:rPr>
        <w:t>Strengthening Micro-Finance Services in Iraq for Vulnerable Communities</w:t>
      </w:r>
      <w:bookmarkEnd w:id="1"/>
      <w:r>
        <w:rPr>
          <w:color w:val="222222"/>
        </w:rPr>
        <w:t>, DRC will give a weighted combined technical and financial score. The weighted score will determine the contract award.</w:t>
      </w:r>
    </w:p>
    <w:p w:rsidR="00FE7AFB" w:rsidP="00141F35" w:rsidRDefault="00FE7AFB" w14:paraId="12FA2A4D" w14:textId="77777777">
      <w:pPr>
        <w:rPr>
          <w:color w:val="222222"/>
        </w:rPr>
      </w:pPr>
    </w:p>
    <w:p w:rsidR="00FE7AFB" w:rsidP="00141F35" w:rsidRDefault="00FE7AFB" w14:paraId="22359242" w14:textId="25C457BA">
      <w:pPr>
        <w:rPr>
          <w:color w:val="222222"/>
        </w:rPr>
      </w:pPr>
      <w:r>
        <w:rPr>
          <w:color w:val="222222"/>
        </w:rPr>
        <w:t>The technical criteria for this RFP and their weighting in the technical evaluation are:</w:t>
      </w:r>
    </w:p>
    <w:p w:rsidR="006166F0" w:rsidP="00141F35" w:rsidRDefault="006166F0" w14:paraId="5D84E5A0" w14:textId="77777777">
      <w:pPr>
        <w:rPr>
          <w:color w:val="222222"/>
        </w:rPr>
      </w:pPr>
    </w:p>
    <w:tbl>
      <w:tblPr>
        <w:tblW w:w="10003"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1369"/>
        <w:gridCol w:w="6075"/>
        <w:gridCol w:w="1260"/>
        <w:gridCol w:w="1299"/>
      </w:tblGrid>
      <w:tr w:rsidRPr="00B56991" w:rsidR="00AB6AFA" w:rsidTr="1AE1C236" w14:paraId="3B69BD96" w14:textId="77777777">
        <w:trPr>
          <w:trHeight w:val="993"/>
        </w:trPr>
        <w:tc>
          <w:tcPr>
            <w:tcW w:w="136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100" w:type="dxa"/>
              <w:left w:w="100" w:type="dxa"/>
              <w:bottom w:w="100" w:type="dxa"/>
              <w:right w:w="100" w:type="dxa"/>
            </w:tcMar>
          </w:tcPr>
          <w:p w:rsidRPr="00B56991" w:rsidR="00AB6AFA" w:rsidP="00D35A52" w:rsidRDefault="00AB6AFA" w14:paraId="7B6E0628" w14:textId="77777777">
            <w:pPr>
              <w:rPr>
                <w:rFonts w:cstheme="minorHAnsi"/>
                <w:b/>
              </w:rPr>
            </w:pPr>
            <w:r w:rsidRPr="00B56991">
              <w:rPr>
                <w:rFonts w:cstheme="minorHAnsi"/>
                <w:b/>
              </w:rPr>
              <w:t>Technical criteria #</w:t>
            </w:r>
          </w:p>
        </w:tc>
        <w:tc>
          <w:tcPr>
            <w:tcW w:w="6075" w:type="dxa"/>
            <w:tcBorders>
              <w:top w:val="single" w:color="000000" w:themeColor="text1" w:sz="8" w:space="0"/>
              <w:left w:val="nil"/>
              <w:bottom w:val="single" w:color="auto" w:sz="4" w:space="0"/>
              <w:right w:val="single" w:color="000000" w:themeColor="text1" w:sz="8" w:space="0"/>
            </w:tcBorders>
            <w:shd w:val="clear" w:color="auto" w:fill="D9D9D9" w:themeFill="background1" w:themeFillShade="D9"/>
            <w:tcMar>
              <w:top w:w="100" w:type="dxa"/>
              <w:left w:w="100" w:type="dxa"/>
              <w:bottom w:w="100" w:type="dxa"/>
              <w:right w:w="100" w:type="dxa"/>
            </w:tcMar>
          </w:tcPr>
          <w:p w:rsidRPr="00B56991" w:rsidR="00AB6AFA" w:rsidP="00D35A52" w:rsidRDefault="00AB6AFA" w14:paraId="46EF2D1C" w14:textId="77777777">
            <w:pPr>
              <w:rPr>
                <w:rFonts w:cstheme="minorHAnsi"/>
                <w:b/>
              </w:rPr>
            </w:pPr>
            <w:r w:rsidRPr="00B56991">
              <w:rPr>
                <w:rFonts w:cstheme="minorHAnsi"/>
                <w:b/>
              </w:rPr>
              <w:t>Technical criteria</w:t>
            </w:r>
          </w:p>
        </w:tc>
        <w:tc>
          <w:tcPr>
            <w:tcW w:w="1260" w:type="dxa"/>
            <w:tcBorders>
              <w:top w:val="single" w:color="000000" w:themeColor="text1" w:sz="8" w:space="0"/>
              <w:left w:val="nil"/>
              <w:bottom w:val="single" w:color="000000" w:themeColor="text1" w:sz="8" w:space="0"/>
              <w:right w:val="single" w:color="000000" w:themeColor="text1" w:sz="8" w:space="0"/>
            </w:tcBorders>
            <w:shd w:val="clear" w:color="auto" w:fill="D9D9D9" w:themeFill="background1" w:themeFillShade="D9"/>
            <w:tcMar>
              <w:top w:w="100" w:type="dxa"/>
              <w:left w:w="100" w:type="dxa"/>
              <w:bottom w:w="100" w:type="dxa"/>
              <w:right w:w="100" w:type="dxa"/>
            </w:tcMar>
          </w:tcPr>
          <w:p w:rsidRPr="00B56991" w:rsidR="00AB6AFA" w:rsidP="00D35A52" w:rsidRDefault="00AB6AFA" w14:paraId="60A25952" w14:textId="77777777">
            <w:pPr>
              <w:rPr>
                <w:rFonts w:cstheme="minorHAnsi"/>
                <w:b/>
              </w:rPr>
            </w:pPr>
            <w:r w:rsidRPr="00B56991">
              <w:rPr>
                <w:rFonts w:cstheme="minorHAnsi"/>
                <w:b/>
              </w:rPr>
              <w:t>Points to be awarded</w:t>
            </w:r>
          </w:p>
          <w:p w:rsidRPr="00B56991" w:rsidR="00AB6AFA" w:rsidP="00D35A52" w:rsidRDefault="00AB6AFA" w14:paraId="4F4989F0" w14:textId="77777777">
            <w:pPr>
              <w:rPr>
                <w:rFonts w:cstheme="minorHAnsi"/>
                <w:b/>
              </w:rPr>
            </w:pPr>
            <w:r w:rsidRPr="00B56991">
              <w:rPr>
                <w:rFonts w:cstheme="minorHAnsi"/>
                <w:b/>
              </w:rPr>
              <w:t xml:space="preserve"> </w:t>
            </w:r>
          </w:p>
        </w:tc>
        <w:tc>
          <w:tcPr>
            <w:tcW w:w="1299" w:type="dxa"/>
            <w:tcBorders>
              <w:top w:val="single" w:color="000000" w:themeColor="text1" w:sz="8" w:space="0"/>
              <w:left w:val="nil"/>
              <w:bottom w:val="single" w:color="000000" w:themeColor="text1" w:sz="8" w:space="0"/>
              <w:right w:val="single" w:color="auto" w:sz="4" w:space="0"/>
            </w:tcBorders>
            <w:shd w:val="clear" w:color="auto" w:fill="D9D9D9" w:themeFill="background1" w:themeFillShade="D9"/>
            <w:tcMar/>
          </w:tcPr>
          <w:p w:rsidRPr="00B56991" w:rsidR="00AB6AFA" w:rsidP="00D35A52" w:rsidRDefault="00AB6AFA" w14:paraId="533D8C49" w14:textId="77777777">
            <w:pPr>
              <w:rPr>
                <w:rFonts w:cstheme="minorHAnsi"/>
                <w:b/>
              </w:rPr>
            </w:pPr>
            <w:r w:rsidRPr="00B56991">
              <w:rPr>
                <w:rFonts w:cstheme="minorHAnsi"/>
                <w:b/>
              </w:rPr>
              <w:t>Weighting in technical evaluation</w:t>
            </w:r>
          </w:p>
          <w:p w:rsidRPr="00B56991" w:rsidR="00AB6AFA" w:rsidP="00D35A52" w:rsidRDefault="00AB6AFA" w14:paraId="7B3BAD06" w14:textId="77777777">
            <w:pPr>
              <w:rPr>
                <w:rFonts w:cstheme="minorHAnsi"/>
                <w:b/>
              </w:rPr>
            </w:pPr>
            <w:r w:rsidRPr="00B56991">
              <w:rPr>
                <w:rFonts w:cstheme="minorHAnsi"/>
                <w:b/>
              </w:rPr>
              <w:t xml:space="preserve"> </w:t>
            </w:r>
          </w:p>
        </w:tc>
      </w:tr>
      <w:tr w:rsidRPr="00B56991" w:rsidR="00AB6AFA" w:rsidTr="1AE1C236" w14:paraId="3A778C38" w14:textId="77777777">
        <w:trPr>
          <w:trHeight w:val="233"/>
        </w:trPr>
        <w:tc>
          <w:tcPr>
            <w:tcW w:w="1369" w:type="dxa"/>
            <w:tcBorders>
              <w:top w:val="nil"/>
              <w:left w:val="single" w:color="000000" w:themeColor="text1" w:sz="8" w:space="0"/>
              <w:bottom w:val="single" w:color="000000" w:themeColor="text1" w:sz="8" w:space="0"/>
              <w:right w:val="single" w:color="000000" w:themeColor="text1" w:sz="8" w:space="0"/>
            </w:tcBorders>
            <w:shd w:val="clear" w:color="auto" w:fill="BFBFBF" w:themeFill="background1" w:themeFillShade="BF"/>
            <w:tcMar>
              <w:top w:w="100" w:type="dxa"/>
              <w:left w:w="100" w:type="dxa"/>
              <w:bottom w:w="100" w:type="dxa"/>
              <w:right w:w="100" w:type="dxa"/>
            </w:tcMar>
          </w:tcPr>
          <w:p w:rsidRPr="00B56991" w:rsidR="00AB6AFA" w:rsidP="00D35A52" w:rsidRDefault="00AB6AFA" w14:paraId="629AE773" w14:textId="77777777">
            <w:pPr>
              <w:rPr>
                <w:rFonts w:cstheme="minorHAnsi"/>
                <w:b/>
                <w:bCs/>
              </w:rPr>
            </w:pPr>
            <w:r w:rsidRPr="00B56991">
              <w:rPr>
                <w:rFonts w:cstheme="minorHAnsi"/>
                <w:b/>
                <w:bCs/>
              </w:rPr>
              <w:t>1</w:t>
            </w:r>
          </w:p>
        </w:tc>
        <w:tc>
          <w:tcPr>
            <w:tcW w:w="6075" w:type="dxa"/>
            <w:tcBorders>
              <w:top w:val="single" w:color="auto" w:sz="4" w:space="0"/>
              <w:left w:val="nil"/>
              <w:bottom w:val="single" w:color="000000" w:themeColor="text1" w:sz="8" w:space="0"/>
              <w:right w:val="single" w:color="000000" w:themeColor="text1" w:sz="8" w:space="0"/>
            </w:tcBorders>
            <w:shd w:val="clear" w:color="auto" w:fill="BFBFBF" w:themeFill="background1" w:themeFillShade="BF"/>
            <w:tcMar>
              <w:top w:w="100" w:type="dxa"/>
              <w:left w:w="100" w:type="dxa"/>
              <w:bottom w:w="100" w:type="dxa"/>
              <w:right w:w="100" w:type="dxa"/>
            </w:tcMar>
          </w:tcPr>
          <w:p w:rsidRPr="00B56991" w:rsidR="00AB6AFA" w:rsidP="00D35A52" w:rsidRDefault="00AB6AFA" w14:paraId="6BAE1D50" w14:textId="77777777">
            <w:pPr>
              <w:rPr>
                <w:rFonts w:cstheme="minorHAnsi"/>
                <w:b/>
              </w:rPr>
            </w:pPr>
            <w:r w:rsidRPr="00B56991">
              <w:rPr>
                <w:rFonts w:cstheme="minorHAnsi"/>
                <w:b/>
              </w:rPr>
              <w:t>Technical quality of the research proposal</w:t>
            </w:r>
          </w:p>
        </w:tc>
        <w:tc>
          <w:tcPr>
            <w:tcW w:w="1260" w:type="dxa"/>
            <w:tcBorders>
              <w:top w:val="nil"/>
              <w:left w:val="nil"/>
              <w:bottom w:val="single" w:color="000000" w:themeColor="text1" w:sz="8" w:space="0"/>
              <w:right w:val="single" w:color="000000" w:themeColor="text1" w:sz="8" w:space="0"/>
            </w:tcBorders>
            <w:shd w:val="clear" w:color="auto" w:fill="BFBFBF" w:themeFill="background1" w:themeFillShade="BF"/>
            <w:tcMar>
              <w:top w:w="100" w:type="dxa"/>
              <w:left w:w="100" w:type="dxa"/>
              <w:bottom w:w="100" w:type="dxa"/>
              <w:right w:w="100" w:type="dxa"/>
            </w:tcMar>
          </w:tcPr>
          <w:p w:rsidRPr="00B56991" w:rsidR="00AB6AFA" w:rsidP="00D35A52" w:rsidRDefault="00AB6AFA" w14:paraId="11A76D8B" w14:textId="77777777">
            <w:pPr>
              <w:rPr>
                <w:rFonts w:cstheme="minorHAnsi"/>
                <w:b/>
              </w:rPr>
            </w:pPr>
          </w:p>
        </w:tc>
        <w:tc>
          <w:tcPr>
            <w:tcW w:w="1299" w:type="dxa"/>
            <w:tcBorders>
              <w:top w:val="single" w:color="000000" w:themeColor="text1" w:sz="8" w:space="0"/>
              <w:left w:val="nil"/>
              <w:bottom w:val="single" w:color="000000" w:themeColor="text1" w:sz="8" w:space="0"/>
              <w:right w:val="single" w:color="auto" w:sz="4" w:space="0"/>
            </w:tcBorders>
            <w:shd w:val="clear" w:color="auto" w:fill="BFBFBF" w:themeFill="background1" w:themeFillShade="BF"/>
            <w:tcMar/>
          </w:tcPr>
          <w:p w:rsidRPr="00B56991" w:rsidR="00AB6AFA" w:rsidP="00D35A52" w:rsidRDefault="00AB6AFA" w14:paraId="5F221B20" w14:textId="77777777">
            <w:pPr>
              <w:rPr>
                <w:rFonts w:cstheme="minorHAnsi"/>
                <w:b/>
              </w:rPr>
            </w:pPr>
            <w:r w:rsidRPr="00B56991">
              <w:rPr>
                <w:rFonts w:cstheme="minorHAnsi"/>
                <w:b/>
              </w:rPr>
              <w:t>20%</w:t>
            </w:r>
          </w:p>
        </w:tc>
      </w:tr>
      <w:tr w:rsidRPr="00B56991" w:rsidR="00AB6AFA" w:rsidTr="1AE1C236" w14:paraId="3DFD0484" w14:textId="77777777">
        <w:trPr>
          <w:trHeight w:val="1088"/>
        </w:trPr>
        <w:tc>
          <w:tcPr>
            <w:tcW w:w="1369"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174B01E9" w14:textId="77777777">
            <w:pPr>
              <w:rPr>
                <w:rFonts w:cstheme="minorHAnsi"/>
              </w:rPr>
            </w:pPr>
            <w:r w:rsidRPr="00B56991">
              <w:rPr>
                <w:rFonts w:cstheme="minorHAnsi"/>
              </w:rPr>
              <w:t>1.2</w:t>
            </w:r>
          </w:p>
        </w:tc>
        <w:tc>
          <w:tcPr>
            <w:tcW w:w="6075"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3394F8A6" w14:textId="77777777">
            <w:pPr>
              <w:rPr>
                <w:rFonts w:cstheme="minorHAnsi"/>
              </w:rPr>
            </w:pPr>
            <w:r w:rsidRPr="00B56991">
              <w:rPr>
                <w:rFonts w:cstheme="minorHAnsi"/>
              </w:rPr>
              <w:t xml:space="preserve">Demonstrated understanding of the methodology and requested deliverables, all important components of the </w:t>
            </w:r>
            <w:proofErr w:type="spellStart"/>
            <w:r w:rsidRPr="00B56991">
              <w:rPr>
                <w:rFonts w:cstheme="minorHAnsi"/>
              </w:rPr>
              <w:t>ToR</w:t>
            </w:r>
            <w:proofErr w:type="spellEnd"/>
            <w:r w:rsidRPr="00B56991">
              <w:rPr>
                <w:rFonts w:cstheme="minorHAnsi"/>
              </w:rPr>
              <w:t xml:space="preserve"> are sufficiently addressed and considered.</w:t>
            </w:r>
          </w:p>
        </w:tc>
        <w:tc>
          <w:tcPr>
            <w:tcW w:w="1260"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7513CA33" w14:textId="77777777">
            <w:pPr>
              <w:rPr>
                <w:rFonts w:cstheme="minorHAnsi"/>
              </w:rPr>
            </w:pPr>
            <w:r w:rsidRPr="00B56991">
              <w:rPr>
                <w:rFonts w:cstheme="minorHAnsi"/>
              </w:rPr>
              <w:t>1-10</w:t>
            </w:r>
          </w:p>
        </w:tc>
        <w:tc>
          <w:tcPr>
            <w:tcW w:w="1299" w:type="dxa"/>
            <w:tcBorders>
              <w:top w:val="single" w:color="000000" w:themeColor="text1" w:sz="8" w:space="0"/>
              <w:left w:val="nil"/>
              <w:bottom w:val="single" w:color="000000" w:themeColor="text1" w:sz="8" w:space="0"/>
              <w:right w:val="single" w:color="auto" w:sz="4" w:space="0"/>
            </w:tcBorders>
            <w:tcMar/>
          </w:tcPr>
          <w:p w:rsidRPr="00B56991" w:rsidR="00AB6AFA" w:rsidP="00D35A52" w:rsidRDefault="00AB6AFA" w14:paraId="1340F4D3" w14:textId="77777777">
            <w:pPr>
              <w:rPr>
                <w:rFonts w:cstheme="minorHAnsi"/>
              </w:rPr>
            </w:pPr>
            <w:r w:rsidRPr="00B56991">
              <w:rPr>
                <w:rFonts w:cstheme="minorHAnsi"/>
              </w:rPr>
              <w:t>15%</w:t>
            </w:r>
          </w:p>
        </w:tc>
      </w:tr>
      <w:tr w:rsidRPr="00B56991" w:rsidR="00AB6AFA" w:rsidTr="1AE1C236" w14:paraId="7D6C3B97" w14:textId="77777777">
        <w:trPr>
          <w:trHeight w:val="350"/>
        </w:trPr>
        <w:tc>
          <w:tcPr>
            <w:tcW w:w="1369"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2EA308D5" w14:textId="77777777">
            <w:pPr>
              <w:rPr>
                <w:rFonts w:cstheme="minorHAnsi"/>
              </w:rPr>
            </w:pPr>
            <w:r w:rsidRPr="00B56991">
              <w:rPr>
                <w:rFonts w:cstheme="minorHAnsi"/>
              </w:rPr>
              <w:t>1.3</w:t>
            </w:r>
          </w:p>
        </w:tc>
        <w:tc>
          <w:tcPr>
            <w:tcW w:w="6075"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3F9694CB" w14:textId="77777777">
            <w:pPr>
              <w:rPr>
                <w:rFonts w:cstheme="minorHAnsi"/>
              </w:rPr>
            </w:pPr>
            <w:r w:rsidRPr="00B56991">
              <w:rPr>
                <w:rFonts w:cstheme="minorHAnsi"/>
              </w:rPr>
              <w:t>Style, language, sophistication, and presentation</w:t>
            </w:r>
          </w:p>
        </w:tc>
        <w:tc>
          <w:tcPr>
            <w:tcW w:w="1260"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0ED6F92E" w14:textId="77777777">
            <w:pPr>
              <w:rPr>
                <w:rFonts w:cstheme="minorHAnsi"/>
              </w:rPr>
            </w:pPr>
            <w:r w:rsidRPr="00B56991">
              <w:rPr>
                <w:rFonts w:cstheme="minorHAnsi"/>
              </w:rPr>
              <w:t>1-10</w:t>
            </w:r>
          </w:p>
        </w:tc>
        <w:tc>
          <w:tcPr>
            <w:tcW w:w="1299" w:type="dxa"/>
            <w:tcBorders>
              <w:top w:val="single" w:color="000000" w:themeColor="text1" w:sz="8" w:space="0"/>
              <w:left w:val="nil"/>
              <w:bottom w:val="single" w:color="000000" w:themeColor="text1" w:sz="8" w:space="0"/>
              <w:right w:val="single" w:color="auto" w:sz="4" w:space="0"/>
            </w:tcBorders>
            <w:tcMar/>
          </w:tcPr>
          <w:p w:rsidRPr="00B56991" w:rsidR="00AB6AFA" w:rsidP="00D35A52" w:rsidRDefault="00AB6AFA" w14:paraId="68220D7C" w14:textId="77777777">
            <w:pPr>
              <w:rPr>
                <w:rFonts w:cstheme="minorHAnsi"/>
              </w:rPr>
            </w:pPr>
            <w:r w:rsidRPr="00B56991">
              <w:rPr>
                <w:rFonts w:cstheme="minorHAnsi"/>
              </w:rPr>
              <w:t>5%</w:t>
            </w:r>
          </w:p>
        </w:tc>
      </w:tr>
      <w:tr w:rsidRPr="00B56991" w:rsidR="00AB6AFA" w:rsidTr="1AE1C236" w14:paraId="0B6CA2C2" w14:textId="77777777">
        <w:trPr>
          <w:trHeight w:val="233"/>
        </w:trPr>
        <w:tc>
          <w:tcPr>
            <w:tcW w:w="1369" w:type="dxa"/>
            <w:tcBorders>
              <w:top w:val="nil"/>
              <w:left w:val="single" w:color="000000" w:themeColor="text1" w:sz="8" w:space="0"/>
              <w:bottom w:val="single" w:color="auto" w:sz="8" w:space="0"/>
              <w:right w:val="single" w:color="000000" w:themeColor="text1" w:sz="8" w:space="0"/>
            </w:tcBorders>
            <w:shd w:val="clear" w:color="auto" w:fill="F2F2F2" w:themeFill="background1" w:themeFillShade="F2"/>
            <w:tcMar>
              <w:top w:w="100" w:type="dxa"/>
              <w:left w:w="100" w:type="dxa"/>
              <w:bottom w:w="100" w:type="dxa"/>
              <w:right w:w="100" w:type="dxa"/>
            </w:tcMar>
          </w:tcPr>
          <w:p w:rsidRPr="00B56991" w:rsidR="00AB6AFA" w:rsidP="00D35A52" w:rsidRDefault="00AB6AFA" w14:paraId="3C36FF20" w14:textId="77777777">
            <w:pPr>
              <w:rPr>
                <w:rFonts w:cstheme="minorHAnsi"/>
                <w:b/>
                <w:bCs/>
              </w:rPr>
            </w:pPr>
            <w:r w:rsidRPr="00B56991">
              <w:rPr>
                <w:rFonts w:cstheme="minorHAnsi"/>
                <w:b/>
                <w:bCs/>
              </w:rPr>
              <w:t>2</w:t>
            </w:r>
          </w:p>
        </w:tc>
        <w:tc>
          <w:tcPr>
            <w:tcW w:w="6075" w:type="dxa"/>
            <w:tcBorders>
              <w:top w:val="nil"/>
              <w:left w:val="nil"/>
              <w:bottom w:val="single" w:color="000000" w:themeColor="text1" w:sz="8" w:space="0"/>
              <w:right w:val="single" w:color="000000" w:themeColor="text1" w:sz="8" w:space="0"/>
            </w:tcBorders>
            <w:shd w:val="clear" w:color="auto" w:fill="F2F2F2" w:themeFill="background1" w:themeFillShade="F2"/>
            <w:tcMar>
              <w:top w:w="100" w:type="dxa"/>
              <w:left w:w="100" w:type="dxa"/>
              <w:bottom w:w="100" w:type="dxa"/>
              <w:right w:w="100" w:type="dxa"/>
            </w:tcMar>
          </w:tcPr>
          <w:p w:rsidRPr="00B56991" w:rsidR="00AB6AFA" w:rsidP="00D35A52" w:rsidRDefault="00AB6AFA" w14:paraId="24E63E6D" w14:textId="77777777">
            <w:pPr>
              <w:rPr>
                <w:rFonts w:cstheme="minorHAnsi"/>
                <w:b/>
              </w:rPr>
            </w:pPr>
            <w:r w:rsidRPr="00B56991">
              <w:rPr>
                <w:rFonts w:cstheme="minorHAnsi"/>
                <w:b/>
              </w:rPr>
              <w:t>Expertise and access</w:t>
            </w:r>
          </w:p>
        </w:tc>
        <w:tc>
          <w:tcPr>
            <w:tcW w:w="1260" w:type="dxa"/>
            <w:tcBorders>
              <w:top w:val="nil"/>
              <w:left w:val="nil"/>
              <w:bottom w:val="single" w:color="000000" w:themeColor="text1" w:sz="8" w:space="0"/>
              <w:right w:val="single" w:color="000000" w:themeColor="text1" w:sz="8" w:space="0"/>
            </w:tcBorders>
            <w:shd w:val="clear" w:color="auto" w:fill="F2F2F2" w:themeFill="background1" w:themeFillShade="F2"/>
            <w:tcMar>
              <w:top w:w="100" w:type="dxa"/>
              <w:left w:w="100" w:type="dxa"/>
              <w:bottom w:w="100" w:type="dxa"/>
              <w:right w:w="100" w:type="dxa"/>
            </w:tcMar>
          </w:tcPr>
          <w:p w:rsidRPr="00B56991" w:rsidR="00AB6AFA" w:rsidP="00D35A52" w:rsidRDefault="00AB6AFA" w14:paraId="2FF5A03C" w14:textId="77777777">
            <w:pPr>
              <w:rPr>
                <w:rFonts w:cstheme="minorHAnsi"/>
                <w:b/>
              </w:rPr>
            </w:pPr>
          </w:p>
        </w:tc>
        <w:tc>
          <w:tcPr>
            <w:tcW w:w="1299" w:type="dxa"/>
            <w:tcBorders>
              <w:top w:val="single" w:color="000000" w:themeColor="text1" w:sz="8" w:space="0"/>
              <w:left w:val="nil"/>
              <w:bottom w:val="single" w:color="000000" w:themeColor="text1" w:sz="8" w:space="0"/>
              <w:right w:val="single" w:color="auto" w:sz="4" w:space="0"/>
            </w:tcBorders>
            <w:shd w:val="clear" w:color="auto" w:fill="F2F2F2" w:themeFill="background1" w:themeFillShade="F2"/>
            <w:tcMar/>
          </w:tcPr>
          <w:p w:rsidRPr="00B56991" w:rsidR="00AB6AFA" w:rsidP="00D35A52" w:rsidRDefault="00AB6AFA" w14:paraId="7D10DFF5" w14:textId="77777777">
            <w:pPr>
              <w:rPr>
                <w:rFonts w:cstheme="minorHAnsi"/>
                <w:b/>
              </w:rPr>
            </w:pPr>
            <w:r w:rsidRPr="00B56991">
              <w:rPr>
                <w:rFonts w:cstheme="minorHAnsi"/>
                <w:b/>
              </w:rPr>
              <w:t>45%</w:t>
            </w:r>
          </w:p>
        </w:tc>
      </w:tr>
      <w:tr w:rsidRPr="00B56991" w:rsidR="00AB6AFA" w:rsidTr="1AE1C236" w14:paraId="2EB2DCF7" w14:textId="77777777">
        <w:trPr>
          <w:trHeight w:val="575"/>
        </w:trPr>
        <w:tc>
          <w:tcPr>
            <w:tcW w:w="1369" w:type="dxa"/>
            <w:tcBorders>
              <w:top w:val="single" w:color="auto" w:sz="8" w:space="0"/>
              <w:left w:val="single" w:color="auto" w:sz="8" w:space="0"/>
              <w:bottom w:val="single" w:color="auto" w:sz="8" w:space="0"/>
              <w:right w:val="single" w:color="auto" w:sz="8" w:space="0"/>
            </w:tcBorders>
            <w:tcMar>
              <w:top w:w="100" w:type="dxa"/>
              <w:left w:w="100" w:type="dxa"/>
              <w:bottom w:w="100" w:type="dxa"/>
              <w:right w:w="100" w:type="dxa"/>
            </w:tcMar>
          </w:tcPr>
          <w:p w:rsidRPr="00B56991" w:rsidR="00AB6AFA" w:rsidP="00D35A52" w:rsidRDefault="00AB6AFA" w14:paraId="61AC9D8E" w14:textId="77777777">
            <w:pPr>
              <w:rPr>
                <w:rFonts w:cstheme="minorHAnsi"/>
              </w:rPr>
            </w:pPr>
            <w:r w:rsidRPr="00B56991">
              <w:rPr>
                <w:rFonts w:cstheme="minorHAnsi"/>
              </w:rPr>
              <w:t>2.1</w:t>
            </w:r>
          </w:p>
          <w:p w:rsidRPr="00B56991" w:rsidR="00AB6AFA" w:rsidP="00D35A52" w:rsidRDefault="00AB6AFA" w14:paraId="36252974" w14:textId="77777777">
            <w:pPr>
              <w:rPr>
                <w:rFonts w:cstheme="minorHAnsi"/>
              </w:rPr>
            </w:pPr>
            <w:r w:rsidRPr="00B56991">
              <w:rPr>
                <w:rFonts w:cstheme="minorHAnsi"/>
              </w:rPr>
              <w:t xml:space="preserve"> </w:t>
            </w:r>
          </w:p>
        </w:tc>
        <w:tc>
          <w:tcPr>
            <w:tcW w:w="6075" w:type="dxa"/>
            <w:tcBorders>
              <w:top w:val="nil"/>
              <w:left w:val="single" w:color="auto" w:sz="8" w:space="0"/>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4AB40AF3" w14:textId="77777777">
            <w:pPr>
              <w:rPr>
                <w:rFonts w:cstheme="minorHAnsi"/>
              </w:rPr>
            </w:pPr>
            <w:r w:rsidRPr="00B56991">
              <w:rPr>
                <w:rFonts w:cstheme="minorHAnsi"/>
              </w:rPr>
              <w:t xml:space="preserve">Proven experience of similar work in </w:t>
            </w:r>
            <w:proofErr w:type="gramStart"/>
            <w:r w:rsidRPr="00B56991">
              <w:rPr>
                <w:rFonts w:cstheme="minorHAnsi"/>
              </w:rPr>
              <w:t>Middle-East</w:t>
            </w:r>
            <w:proofErr w:type="gramEnd"/>
            <w:r w:rsidRPr="00B56991">
              <w:rPr>
                <w:rFonts w:cstheme="minorHAnsi"/>
              </w:rPr>
              <w:t xml:space="preserve"> (preferrable in Iraq) or good familiarity with local context.</w:t>
            </w:r>
          </w:p>
        </w:tc>
        <w:tc>
          <w:tcPr>
            <w:tcW w:w="1260"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7814F4E0" w14:textId="77777777">
            <w:pPr>
              <w:rPr>
                <w:rFonts w:cstheme="minorHAnsi"/>
              </w:rPr>
            </w:pPr>
            <w:r w:rsidRPr="00B56991">
              <w:rPr>
                <w:rFonts w:cstheme="minorHAnsi"/>
              </w:rPr>
              <w:t>1-10</w:t>
            </w:r>
          </w:p>
        </w:tc>
        <w:tc>
          <w:tcPr>
            <w:tcW w:w="1299" w:type="dxa"/>
            <w:tcBorders>
              <w:top w:val="single" w:color="000000" w:themeColor="text1" w:sz="8" w:space="0"/>
              <w:left w:val="nil"/>
              <w:bottom w:val="single" w:color="000000" w:themeColor="text1" w:sz="8" w:space="0"/>
              <w:right w:val="single" w:color="auto" w:sz="4" w:space="0"/>
            </w:tcBorders>
            <w:tcMar/>
          </w:tcPr>
          <w:p w:rsidRPr="00B56991" w:rsidR="00AB6AFA" w:rsidP="00D35A52" w:rsidRDefault="00AB6AFA" w14:paraId="57032518" w14:textId="77777777">
            <w:pPr>
              <w:rPr>
                <w:rFonts w:cstheme="minorHAnsi"/>
              </w:rPr>
            </w:pPr>
            <w:r w:rsidRPr="00B56991">
              <w:rPr>
                <w:rFonts w:cstheme="minorHAnsi"/>
              </w:rPr>
              <w:t>20%</w:t>
            </w:r>
          </w:p>
        </w:tc>
      </w:tr>
      <w:tr w:rsidRPr="00B56991" w:rsidR="00AB6AFA" w:rsidTr="1AE1C236" w14:paraId="0F20A4A1" w14:textId="77777777">
        <w:trPr>
          <w:trHeight w:val="620"/>
        </w:trPr>
        <w:tc>
          <w:tcPr>
            <w:tcW w:w="1369" w:type="dxa"/>
            <w:tcBorders>
              <w:top w:val="single" w:color="auto" w:sz="8" w:space="0"/>
              <w:left w:val="single" w:color="auto" w:sz="8" w:space="0"/>
              <w:bottom w:val="single" w:color="auto" w:sz="8" w:space="0"/>
              <w:right w:val="single" w:color="auto" w:sz="8" w:space="0"/>
            </w:tcBorders>
            <w:tcMar>
              <w:top w:w="100" w:type="dxa"/>
              <w:left w:w="100" w:type="dxa"/>
              <w:bottom w:w="100" w:type="dxa"/>
              <w:right w:w="100" w:type="dxa"/>
            </w:tcMar>
          </w:tcPr>
          <w:p w:rsidRPr="00B56991" w:rsidR="00AB6AFA" w:rsidP="00D35A52" w:rsidRDefault="00AB6AFA" w14:paraId="1ED3C201" w14:textId="77777777">
            <w:pPr>
              <w:rPr>
                <w:rFonts w:cstheme="minorHAnsi"/>
              </w:rPr>
            </w:pPr>
            <w:r w:rsidRPr="00B56991">
              <w:rPr>
                <w:rFonts w:cstheme="minorHAnsi"/>
              </w:rPr>
              <w:t>2.2</w:t>
            </w:r>
          </w:p>
        </w:tc>
        <w:tc>
          <w:tcPr>
            <w:tcW w:w="6075" w:type="dxa"/>
            <w:tcBorders>
              <w:top w:val="nil"/>
              <w:left w:val="single" w:color="auto" w:sz="8" w:space="0"/>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3CC664C6" w14:textId="77777777">
            <w:pPr>
              <w:rPr>
                <w:rFonts w:cstheme="minorHAnsi"/>
              </w:rPr>
            </w:pPr>
            <w:r w:rsidRPr="00B56991">
              <w:rPr>
                <w:rFonts w:cstheme="minorHAnsi"/>
              </w:rPr>
              <w:t xml:space="preserve">Demonstrated experience in evaluating, developing, testing, and validating micro-credit products for MFIs. </w:t>
            </w:r>
            <w:r w:rsidRPr="00B56991">
              <w:rPr>
                <w:rFonts w:cstheme="minorHAnsi"/>
              </w:rPr>
              <w:lastRenderedPageBreak/>
              <w:t xml:space="preserve">Applicants are requested to share the sample </w:t>
            </w:r>
            <w:r w:rsidRPr="00B56991">
              <w:rPr>
                <w:rFonts w:cstheme="minorHAnsi"/>
                <w:bCs/>
              </w:rPr>
              <w:t xml:space="preserve">from </w:t>
            </w:r>
            <w:r>
              <w:rPr>
                <w:rFonts w:cstheme="minorHAnsi"/>
                <w:bCs/>
              </w:rPr>
              <w:t xml:space="preserve">a </w:t>
            </w:r>
            <w:r w:rsidRPr="00B56991">
              <w:rPr>
                <w:rFonts w:cstheme="minorHAnsi"/>
                <w:bCs/>
              </w:rPr>
              <w:t>previous evaluation or similar study</w:t>
            </w:r>
            <w:r w:rsidRPr="00B56991">
              <w:rPr>
                <w:rFonts w:cstheme="minorHAnsi"/>
              </w:rPr>
              <w:t xml:space="preserve">. </w:t>
            </w:r>
          </w:p>
        </w:tc>
        <w:tc>
          <w:tcPr>
            <w:tcW w:w="1260"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2214D38D" w14:textId="77777777">
            <w:pPr>
              <w:rPr>
                <w:rFonts w:cstheme="minorHAnsi"/>
              </w:rPr>
            </w:pPr>
            <w:r w:rsidRPr="00B56991">
              <w:rPr>
                <w:rFonts w:cstheme="minorHAnsi"/>
              </w:rPr>
              <w:lastRenderedPageBreak/>
              <w:t>1-10</w:t>
            </w:r>
          </w:p>
        </w:tc>
        <w:tc>
          <w:tcPr>
            <w:tcW w:w="1299" w:type="dxa"/>
            <w:tcBorders>
              <w:top w:val="single" w:color="000000" w:themeColor="text1" w:sz="8" w:space="0"/>
              <w:left w:val="nil"/>
              <w:bottom w:val="single" w:color="000000" w:themeColor="text1" w:sz="8" w:space="0"/>
              <w:right w:val="single" w:color="auto" w:sz="4" w:space="0"/>
            </w:tcBorders>
            <w:tcMar/>
          </w:tcPr>
          <w:p w:rsidRPr="00B56991" w:rsidR="00AB6AFA" w:rsidP="00D35A52" w:rsidRDefault="00AB6AFA" w14:paraId="140496FA" w14:textId="77777777">
            <w:pPr>
              <w:rPr>
                <w:rFonts w:cstheme="minorHAnsi"/>
              </w:rPr>
            </w:pPr>
            <w:r w:rsidRPr="00B56991">
              <w:rPr>
                <w:rFonts w:cstheme="minorHAnsi"/>
              </w:rPr>
              <w:t>25%</w:t>
            </w:r>
          </w:p>
        </w:tc>
      </w:tr>
      <w:tr w:rsidRPr="00B56991" w:rsidR="00AB6AFA" w:rsidTr="1AE1C236" w14:paraId="2E44C4F3" w14:textId="77777777">
        <w:trPr>
          <w:trHeight w:val="188"/>
        </w:trPr>
        <w:tc>
          <w:tcPr>
            <w:tcW w:w="1369" w:type="dxa"/>
            <w:tcBorders>
              <w:top w:val="nil"/>
              <w:left w:val="single" w:color="000000" w:themeColor="text1" w:sz="8" w:space="0"/>
              <w:bottom w:val="single" w:color="000000" w:themeColor="text1" w:sz="8" w:space="0"/>
              <w:right w:val="single" w:color="000000" w:themeColor="text1" w:sz="8" w:space="0"/>
            </w:tcBorders>
            <w:shd w:val="clear" w:color="auto" w:fill="E7E6E6" w:themeFill="background2"/>
            <w:tcMar>
              <w:top w:w="100" w:type="dxa"/>
              <w:left w:w="100" w:type="dxa"/>
              <w:bottom w:w="100" w:type="dxa"/>
              <w:right w:w="100" w:type="dxa"/>
            </w:tcMar>
          </w:tcPr>
          <w:p w:rsidRPr="00B56991" w:rsidR="00AB6AFA" w:rsidP="00D35A52" w:rsidRDefault="00AB6AFA" w14:paraId="7258639E" w14:textId="77777777">
            <w:pPr>
              <w:rPr>
                <w:rFonts w:cstheme="minorHAnsi"/>
                <w:b/>
                <w:bCs/>
              </w:rPr>
            </w:pPr>
            <w:r w:rsidRPr="00B56991">
              <w:rPr>
                <w:rFonts w:cstheme="minorHAnsi"/>
                <w:b/>
                <w:bCs/>
              </w:rPr>
              <w:t>3</w:t>
            </w:r>
          </w:p>
        </w:tc>
        <w:tc>
          <w:tcPr>
            <w:tcW w:w="6075" w:type="dxa"/>
            <w:tcBorders>
              <w:top w:val="nil"/>
              <w:left w:val="nil"/>
              <w:bottom w:val="single" w:color="000000" w:themeColor="text1" w:sz="8" w:space="0"/>
              <w:right w:val="single" w:color="000000" w:themeColor="text1" w:sz="8" w:space="0"/>
            </w:tcBorders>
            <w:shd w:val="clear" w:color="auto" w:fill="E7E6E6" w:themeFill="background2"/>
            <w:tcMar>
              <w:top w:w="100" w:type="dxa"/>
              <w:left w:w="100" w:type="dxa"/>
              <w:bottom w:w="100" w:type="dxa"/>
              <w:right w:w="100" w:type="dxa"/>
            </w:tcMar>
          </w:tcPr>
          <w:p w:rsidRPr="00B56991" w:rsidR="00AB6AFA" w:rsidP="00D35A52" w:rsidRDefault="00AB6AFA" w14:paraId="43F287E7" w14:textId="77777777">
            <w:pPr>
              <w:rPr>
                <w:rFonts w:cstheme="minorHAnsi"/>
                <w:b/>
              </w:rPr>
            </w:pPr>
            <w:r w:rsidRPr="00B56991">
              <w:rPr>
                <w:rFonts w:cstheme="minorHAnsi"/>
                <w:b/>
              </w:rPr>
              <w:t>Personal Qualifications</w:t>
            </w:r>
          </w:p>
        </w:tc>
        <w:tc>
          <w:tcPr>
            <w:tcW w:w="1260" w:type="dxa"/>
            <w:tcBorders>
              <w:top w:val="nil"/>
              <w:left w:val="nil"/>
              <w:bottom w:val="single" w:color="000000" w:themeColor="text1" w:sz="8" w:space="0"/>
              <w:right w:val="single" w:color="000000" w:themeColor="text1" w:sz="8" w:space="0"/>
            </w:tcBorders>
            <w:shd w:val="clear" w:color="auto" w:fill="E7E6E6" w:themeFill="background2"/>
            <w:tcMar>
              <w:top w:w="100" w:type="dxa"/>
              <w:left w:w="100" w:type="dxa"/>
              <w:bottom w:w="100" w:type="dxa"/>
              <w:right w:w="100" w:type="dxa"/>
            </w:tcMar>
          </w:tcPr>
          <w:p w:rsidRPr="00B56991" w:rsidR="00AB6AFA" w:rsidP="00D35A52" w:rsidRDefault="00AB6AFA" w14:paraId="4A548B26" w14:textId="77777777">
            <w:pPr>
              <w:rPr>
                <w:rFonts w:cstheme="minorHAnsi"/>
                <w:b/>
              </w:rPr>
            </w:pPr>
          </w:p>
        </w:tc>
        <w:tc>
          <w:tcPr>
            <w:tcW w:w="1299" w:type="dxa"/>
            <w:tcBorders>
              <w:top w:val="single" w:color="000000" w:themeColor="text1" w:sz="8" w:space="0"/>
              <w:left w:val="nil"/>
              <w:bottom w:val="single" w:color="000000" w:themeColor="text1" w:sz="8" w:space="0"/>
              <w:right w:val="single" w:color="auto" w:sz="4" w:space="0"/>
            </w:tcBorders>
            <w:shd w:val="clear" w:color="auto" w:fill="E7E6E6" w:themeFill="background2"/>
            <w:tcMar/>
          </w:tcPr>
          <w:p w:rsidRPr="00B56991" w:rsidR="00AB6AFA" w:rsidP="00D35A52" w:rsidRDefault="00AB6AFA" w14:paraId="286B0FAA" w14:textId="77777777">
            <w:pPr>
              <w:rPr>
                <w:rFonts w:cstheme="minorHAnsi"/>
                <w:b/>
              </w:rPr>
            </w:pPr>
            <w:r w:rsidRPr="00B56991">
              <w:rPr>
                <w:rFonts w:cstheme="minorHAnsi"/>
                <w:b/>
              </w:rPr>
              <w:t>35%</w:t>
            </w:r>
          </w:p>
        </w:tc>
      </w:tr>
      <w:tr w:rsidRPr="00B56991" w:rsidR="00AB6AFA" w:rsidTr="1AE1C236" w14:paraId="51146CB5" w14:textId="77777777">
        <w:trPr>
          <w:trHeight w:val="260"/>
        </w:trPr>
        <w:tc>
          <w:tcPr>
            <w:tcW w:w="1369"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1F44701A" w14:textId="77777777">
            <w:pPr>
              <w:rPr>
                <w:rFonts w:cstheme="minorHAnsi"/>
              </w:rPr>
            </w:pPr>
            <w:r w:rsidRPr="00B56991">
              <w:rPr>
                <w:rFonts w:cstheme="minorHAnsi"/>
              </w:rPr>
              <w:t>3.1</w:t>
            </w:r>
          </w:p>
        </w:tc>
        <w:tc>
          <w:tcPr>
            <w:tcW w:w="6075"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1F8D5669" w14:textId="77777777">
            <w:pPr>
              <w:rPr>
                <w:rFonts w:cstheme="minorBidi"/>
              </w:rPr>
            </w:pPr>
            <w:r w:rsidRPr="2D808BE0">
              <w:rPr>
                <w:rFonts w:cstheme="minorBidi"/>
              </w:rPr>
              <w:t xml:space="preserve">Minimum </w:t>
            </w:r>
            <w:r w:rsidRPr="48BFE4B4">
              <w:rPr>
                <w:rFonts w:cstheme="minorBidi"/>
              </w:rPr>
              <w:t>Master’s degree in business management, banking, finance, development studies or equivalent,</w:t>
            </w:r>
          </w:p>
        </w:tc>
        <w:tc>
          <w:tcPr>
            <w:tcW w:w="1260"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0C38C022" w14:textId="77777777">
            <w:pPr>
              <w:rPr>
                <w:rFonts w:cstheme="minorHAnsi"/>
              </w:rPr>
            </w:pPr>
            <w:r w:rsidRPr="00B56991">
              <w:rPr>
                <w:rFonts w:cstheme="minorHAnsi"/>
              </w:rPr>
              <w:t>1-10</w:t>
            </w:r>
          </w:p>
        </w:tc>
        <w:tc>
          <w:tcPr>
            <w:tcW w:w="1299" w:type="dxa"/>
            <w:tcBorders>
              <w:top w:val="single" w:color="000000" w:themeColor="text1" w:sz="8" w:space="0"/>
              <w:left w:val="nil"/>
              <w:bottom w:val="single" w:color="000000" w:themeColor="text1" w:sz="8" w:space="0"/>
              <w:right w:val="single" w:color="auto" w:sz="4" w:space="0"/>
            </w:tcBorders>
            <w:tcMar/>
          </w:tcPr>
          <w:p w:rsidRPr="00B56991" w:rsidR="00AB6AFA" w:rsidP="00D35A52" w:rsidRDefault="00AB6AFA" w14:paraId="782F7E7D" w14:textId="77777777">
            <w:pPr>
              <w:rPr>
                <w:rFonts w:cstheme="minorHAnsi"/>
              </w:rPr>
            </w:pPr>
            <w:r w:rsidRPr="00B56991">
              <w:rPr>
                <w:rFonts w:cstheme="minorHAnsi"/>
              </w:rPr>
              <w:t>10%</w:t>
            </w:r>
          </w:p>
        </w:tc>
      </w:tr>
      <w:tr w:rsidRPr="00B56991" w:rsidR="00AB6AFA" w:rsidTr="1AE1C236" w14:paraId="0ACA5475" w14:textId="77777777">
        <w:trPr>
          <w:trHeight w:val="260"/>
        </w:trPr>
        <w:tc>
          <w:tcPr>
            <w:tcW w:w="1369"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179B39CB" w14:textId="77777777">
            <w:pPr>
              <w:rPr>
                <w:rFonts w:cstheme="minorHAnsi"/>
              </w:rPr>
            </w:pPr>
            <w:r w:rsidRPr="00B56991">
              <w:rPr>
                <w:rFonts w:cstheme="minorHAnsi"/>
              </w:rPr>
              <w:t>3.2</w:t>
            </w:r>
          </w:p>
        </w:tc>
        <w:tc>
          <w:tcPr>
            <w:tcW w:w="6075"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3904D2A6" w14:textId="77777777">
            <w:pPr>
              <w:rPr>
                <w:rFonts w:cstheme="minorHAnsi"/>
              </w:rPr>
            </w:pPr>
            <w:r w:rsidRPr="00B56991">
              <w:rPr>
                <w:rFonts w:cstheme="minorHAnsi"/>
              </w:rPr>
              <w:t>Specialized training on statistical methods/tools, econometrics methodologies and tools.</w:t>
            </w:r>
          </w:p>
        </w:tc>
        <w:tc>
          <w:tcPr>
            <w:tcW w:w="1260"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09120319" w14:textId="77777777">
            <w:pPr>
              <w:rPr>
                <w:rFonts w:cstheme="minorHAnsi"/>
              </w:rPr>
            </w:pPr>
            <w:r w:rsidRPr="00B56991">
              <w:rPr>
                <w:rFonts w:cstheme="minorHAnsi"/>
              </w:rPr>
              <w:t>1-10</w:t>
            </w:r>
          </w:p>
        </w:tc>
        <w:tc>
          <w:tcPr>
            <w:tcW w:w="1299" w:type="dxa"/>
            <w:tcBorders>
              <w:top w:val="single" w:color="000000" w:themeColor="text1" w:sz="8" w:space="0"/>
              <w:left w:val="nil"/>
              <w:bottom w:val="single" w:color="000000" w:themeColor="text1" w:sz="8" w:space="0"/>
              <w:right w:val="single" w:color="auto" w:sz="4" w:space="0"/>
            </w:tcBorders>
            <w:tcMar/>
          </w:tcPr>
          <w:p w:rsidRPr="00B56991" w:rsidR="00AB6AFA" w:rsidP="00D35A52" w:rsidRDefault="00AB6AFA" w14:paraId="130D92ED" w14:textId="77777777">
            <w:pPr>
              <w:rPr>
                <w:rFonts w:cstheme="minorHAnsi"/>
              </w:rPr>
            </w:pPr>
            <w:r w:rsidRPr="00B56991">
              <w:rPr>
                <w:rFonts w:cstheme="minorHAnsi"/>
              </w:rPr>
              <w:t>10%</w:t>
            </w:r>
          </w:p>
        </w:tc>
      </w:tr>
      <w:tr w:rsidRPr="00B56991" w:rsidR="00AB6AFA" w:rsidTr="1AE1C236" w14:paraId="0C567A85" w14:textId="77777777">
        <w:trPr>
          <w:trHeight w:val="601"/>
        </w:trPr>
        <w:tc>
          <w:tcPr>
            <w:tcW w:w="1369"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0F16D57D" w14:textId="77777777">
            <w:pPr>
              <w:rPr>
                <w:rFonts w:cstheme="minorHAnsi"/>
              </w:rPr>
            </w:pPr>
            <w:r w:rsidRPr="00B56991">
              <w:rPr>
                <w:rFonts w:cstheme="minorHAnsi"/>
              </w:rPr>
              <w:t>3.3</w:t>
            </w:r>
          </w:p>
        </w:tc>
        <w:tc>
          <w:tcPr>
            <w:tcW w:w="6075"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7A08CCBC" w14:textId="77777777">
            <w:pPr>
              <w:rPr>
                <w:rFonts w:cstheme="minorHAnsi"/>
              </w:rPr>
            </w:pPr>
            <w:r w:rsidRPr="00B56991">
              <w:rPr>
                <w:rFonts w:cstheme="minorHAnsi"/>
              </w:rPr>
              <w:t>Must have a minimum 8 years of experience in related work in similar context</w:t>
            </w:r>
          </w:p>
        </w:tc>
        <w:tc>
          <w:tcPr>
            <w:tcW w:w="1260"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3EA34E92" w14:textId="77777777">
            <w:pPr>
              <w:rPr>
                <w:rFonts w:cstheme="minorHAnsi"/>
              </w:rPr>
            </w:pPr>
            <w:r w:rsidRPr="00B56991">
              <w:rPr>
                <w:rFonts w:cstheme="minorHAnsi"/>
              </w:rPr>
              <w:t>1-10</w:t>
            </w:r>
          </w:p>
        </w:tc>
        <w:tc>
          <w:tcPr>
            <w:tcW w:w="1299" w:type="dxa"/>
            <w:tcBorders>
              <w:top w:val="single" w:color="000000" w:themeColor="text1" w:sz="8" w:space="0"/>
              <w:left w:val="nil"/>
              <w:bottom w:val="single" w:color="000000" w:themeColor="text1" w:sz="8" w:space="0"/>
              <w:right w:val="single" w:color="auto" w:sz="4" w:space="0"/>
            </w:tcBorders>
            <w:tcMar/>
          </w:tcPr>
          <w:p w:rsidRPr="00B56991" w:rsidR="00AB6AFA" w:rsidP="00D35A52" w:rsidRDefault="00AB6AFA" w14:paraId="1A09FDB3" w14:textId="77777777">
            <w:pPr>
              <w:rPr>
                <w:rFonts w:cstheme="minorHAnsi"/>
              </w:rPr>
            </w:pPr>
            <w:r w:rsidRPr="00B56991">
              <w:rPr>
                <w:rFonts w:cstheme="minorHAnsi"/>
              </w:rPr>
              <w:t>10%</w:t>
            </w:r>
          </w:p>
        </w:tc>
      </w:tr>
      <w:tr w:rsidRPr="00B56991" w:rsidR="00AB6AFA" w:rsidTr="1AE1C236" w14:paraId="60AA56D3" w14:textId="77777777">
        <w:trPr>
          <w:trHeight w:val="610"/>
        </w:trPr>
        <w:tc>
          <w:tcPr>
            <w:tcW w:w="1369"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6CA70686" w14:textId="77777777">
            <w:pPr>
              <w:rPr>
                <w:rFonts w:cstheme="minorHAnsi"/>
              </w:rPr>
            </w:pPr>
            <w:r w:rsidRPr="00B56991">
              <w:rPr>
                <w:rFonts w:cstheme="minorHAnsi"/>
              </w:rPr>
              <w:t>3.4</w:t>
            </w:r>
          </w:p>
        </w:tc>
        <w:tc>
          <w:tcPr>
            <w:tcW w:w="6075"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5EB22416" w14:textId="77777777">
            <w:pPr>
              <w:rPr>
                <w:rFonts w:cstheme="minorHAnsi"/>
              </w:rPr>
            </w:pPr>
            <w:r w:rsidRPr="00B56991">
              <w:rPr>
                <w:rFonts w:cstheme="minorHAnsi"/>
              </w:rPr>
              <w:t>CV quality for the staff performing the evaluation, in terms of certificates trainings, experience workshops, skills.</w:t>
            </w:r>
          </w:p>
        </w:tc>
        <w:tc>
          <w:tcPr>
            <w:tcW w:w="1260" w:type="dxa"/>
            <w:tcBorders>
              <w:top w:val="nil"/>
              <w:left w:val="nil"/>
              <w:bottom w:val="single" w:color="000000" w:themeColor="text1" w:sz="8" w:space="0"/>
              <w:right w:val="single" w:color="000000" w:themeColor="text1" w:sz="8" w:space="0"/>
            </w:tcBorders>
            <w:tcMar>
              <w:top w:w="100" w:type="dxa"/>
              <w:left w:w="100" w:type="dxa"/>
              <w:bottom w:w="100" w:type="dxa"/>
              <w:right w:w="100" w:type="dxa"/>
            </w:tcMar>
          </w:tcPr>
          <w:p w:rsidRPr="00B56991" w:rsidR="00AB6AFA" w:rsidP="00D35A52" w:rsidRDefault="00AB6AFA" w14:paraId="731F3EEC" w14:textId="77777777">
            <w:pPr>
              <w:rPr>
                <w:rFonts w:cstheme="minorHAnsi"/>
              </w:rPr>
            </w:pPr>
            <w:r w:rsidRPr="00B56991">
              <w:rPr>
                <w:rFonts w:cstheme="minorHAnsi"/>
              </w:rPr>
              <w:t>1-10</w:t>
            </w:r>
          </w:p>
        </w:tc>
        <w:tc>
          <w:tcPr>
            <w:tcW w:w="1299" w:type="dxa"/>
            <w:tcBorders>
              <w:top w:val="single" w:color="000000" w:themeColor="text1" w:sz="8" w:space="0"/>
              <w:left w:val="nil"/>
              <w:bottom w:val="single" w:color="000000" w:themeColor="text1" w:sz="8" w:space="0"/>
              <w:right w:val="single" w:color="auto" w:sz="4" w:space="0"/>
            </w:tcBorders>
            <w:tcMar/>
          </w:tcPr>
          <w:p w:rsidRPr="00B56991" w:rsidR="00AB6AFA" w:rsidP="00D35A52" w:rsidRDefault="00AB6AFA" w14:paraId="10BDE943" w14:textId="77777777">
            <w:pPr>
              <w:rPr>
                <w:rFonts w:cstheme="minorHAnsi"/>
              </w:rPr>
            </w:pPr>
            <w:r w:rsidRPr="00B56991">
              <w:rPr>
                <w:rFonts w:cstheme="minorHAnsi"/>
              </w:rPr>
              <w:t>5%</w:t>
            </w:r>
          </w:p>
        </w:tc>
      </w:tr>
      <w:tr w:rsidRPr="00B56991" w:rsidR="00AB6AFA" w:rsidTr="1AE1C236" w14:paraId="7A4193C2" w14:textId="77777777">
        <w:trPr>
          <w:trHeight w:val="152"/>
        </w:trPr>
        <w:tc>
          <w:tcPr>
            <w:tcW w:w="1369" w:type="dxa"/>
            <w:tcBorders>
              <w:top w:val="nil"/>
              <w:left w:val="single" w:color="000000" w:themeColor="text1" w:sz="8" w:space="0"/>
              <w:bottom w:val="single" w:color="000000" w:themeColor="text1" w:sz="8" w:space="0"/>
              <w:right w:val="single" w:color="000000" w:themeColor="text1" w:sz="8" w:space="0"/>
            </w:tcBorders>
            <w:shd w:val="clear" w:color="auto" w:fill="BFBFBF" w:themeFill="background1" w:themeFillShade="BF"/>
            <w:tcMar>
              <w:top w:w="100" w:type="dxa"/>
              <w:left w:w="100" w:type="dxa"/>
              <w:bottom w:w="100" w:type="dxa"/>
              <w:right w:w="100" w:type="dxa"/>
            </w:tcMar>
          </w:tcPr>
          <w:p w:rsidRPr="00B56991" w:rsidR="00AB6AFA" w:rsidP="00D35A52" w:rsidRDefault="00AB6AFA" w14:paraId="01D1D24B" w14:textId="77777777">
            <w:pPr>
              <w:rPr>
                <w:rFonts w:cstheme="minorHAnsi"/>
              </w:rPr>
            </w:pPr>
            <w:r w:rsidRPr="00B56991">
              <w:rPr>
                <w:rFonts w:cstheme="minorHAnsi"/>
              </w:rPr>
              <w:t xml:space="preserve"> </w:t>
            </w:r>
          </w:p>
        </w:tc>
        <w:tc>
          <w:tcPr>
            <w:tcW w:w="6075" w:type="dxa"/>
            <w:tcBorders>
              <w:top w:val="nil"/>
              <w:left w:val="nil"/>
              <w:bottom w:val="single" w:color="000000" w:themeColor="text1" w:sz="8" w:space="0"/>
              <w:right w:val="single" w:color="000000" w:themeColor="text1" w:sz="8" w:space="0"/>
            </w:tcBorders>
            <w:shd w:val="clear" w:color="auto" w:fill="BFBFBF" w:themeFill="background1" w:themeFillShade="BF"/>
            <w:tcMar>
              <w:top w:w="100" w:type="dxa"/>
              <w:left w:w="100" w:type="dxa"/>
              <w:bottom w:w="100" w:type="dxa"/>
              <w:right w:w="100" w:type="dxa"/>
            </w:tcMar>
          </w:tcPr>
          <w:p w:rsidRPr="00B56991" w:rsidR="00AB6AFA" w:rsidP="00D35A52" w:rsidRDefault="00AB6AFA" w14:paraId="697D4177" w14:textId="77777777">
            <w:pPr>
              <w:rPr>
                <w:rFonts w:cstheme="minorHAnsi"/>
                <w:b/>
              </w:rPr>
            </w:pPr>
            <w:r w:rsidRPr="00B56991">
              <w:rPr>
                <w:rFonts w:cstheme="minorHAnsi"/>
                <w:b/>
              </w:rPr>
              <w:t>Total Maximum Score</w:t>
            </w:r>
          </w:p>
        </w:tc>
        <w:tc>
          <w:tcPr>
            <w:tcW w:w="1260" w:type="dxa"/>
            <w:tcBorders>
              <w:top w:val="nil"/>
              <w:left w:val="nil"/>
              <w:bottom w:val="single" w:color="000000" w:themeColor="text1" w:sz="8" w:space="0"/>
              <w:right w:val="single" w:color="000000" w:themeColor="text1" w:sz="8" w:space="0"/>
            </w:tcBorders>
            <w:shd w:val="clear" w:color="auto" w:fill="BFBFBF" w:themeFill="background1" w:themeFillShade="BF"/>
            <w:tcMar>
              <w:top w:w="100" w:type="dxa"/>
              <w:left w:w="100" w:type="dxa"/>
              <w:bottom w:w="100" w:type="dxa"/>
              <w:right w:w="100" w:type="dxa"/>
            </w:tcMar>
          </w:tcPr>
          <w:p w:rsidRPr="00B56991" w:rsidR="00AB6AFA" w:rsidP="00D35A52" w:rsidRDefault="00AB6AFA" w14:paraId="0545513F" w14:textId="77777777">
            <w:pPr>
              <w:rPr>
                <w:rFonts w:cstheme="minorHAnsi"/>
                <w:b/>
              </w:rPr>
            </w:pPr>
          </w:p>
        </w:tc>
        <w:tc>
          <w:tcPr>
            <w:tcW w:w="1299" w:type="dxa"/>
            <w:tcBorders>
              <w:top w:val="single" w:color="000000" w:themeColor="text1" w:sz="8" w:space="0"/>
              <w:left w:val="nil"/>
              <w:bottom w:val="single" w:color="000000" w:themeColor="text1" w:sz="8" w:space="0"/>
              <w:right w:val="single" w:color="auto" w:sz="4" w:space="0"/>
            </w:tcBorders>
            <w:shd w:val="clear" w:color="auto" w:fill="BFBFBF" w:themeFill="background1" w:themeFillShade="BF"/>
            <w:tcMar/>
          </w:tcPr>
          <w:p w:rsidRPr="00B56991" w:rsidR="00AB6AFA" w:rsidP="00D35A52" w:rsidRDefault="00AB6AFA" w14:paraId="4F4A8E4A" w14:textId="77777777">
            <w:pPr>
              <w:rPr>
                <w:rFonts w:cstheme="minorHAnsi"/>
                <w:b/>
              </w:rPr>
            </w:pPr>
            <w:r w:rsidRPr="00B56991">
              <w:rPr>
                <w:rFonts w:cstheme="minorHAnsi"/>
                <w:b/>
              </w:rPr>
              <w:t>100%</w:t>
            </w:r>
          </w:p>
        </w:tc>
      </w:tr>
    </w:tbl>
    <w:p w:rsidR="001406BA" w:rsidP="00141F35" w:rsidRDefault="001406BA" w14:paraId="084E281A" w14:textId="77777777">
      <w:pPr>
        <w:rPr>
          <w:color w:val="222222"/>
        </w:rPr>
      </w:pPr>
    </w:p>
    <w:p w:rsidR="001406BA" w:rsidP="00141F35" w:rsidRDefault="001406BA" w14:paraId="294E2463" w14:textId="77777777">
      <w:pPr>
        <w:rPr>
          <w:color w:val="222222"/>
        </w:rPr>
      </w:pPr>
    </w:p>
    <w:p w:rsidR="00FE7AFB" w:rsidP="00141F35" w:rsidRDefault="00FE7AFB" w14:paraId="2ED70329" w14:textId="75C95F86">
      <w:pPr>
        <w:rPr>
          <w:color w:val="222222"/>
        </w:rPr>
      </w:pPr>
      <w:r w:rsidRPr="1AE1C236" w:rsidR="00FE7AFB">
        <w:rPr>
          <w:color w:val="222222"/>
        </w:rPr>
        <w:t xml:space="preserve">Please note that bids </w:t>
      </w:r>
      <w:r w:rsidRPr="1AE1C236" w:rsidR="00F45FEA">
        <w:rPr>
          <w:color w:val="222222"/>
        </w:rPr>
        <w:t>shall</w:t>
      </w:r>
      <w:r w:rsidRPr="1AE1C236" w:rsidR="00FE7AFB">
        <w:rPr>
          <w:color w:val="222222"/>
        </w:rPr>
        <w:t xml:space="preserve"> respond to all criteria, or their bid may be disqualified.</w:t>
      </w:r>
    </w:p>
    <w:p w:rsidR="009043E4" w:rsidP="00141F35" w:rsidRDefault="009043E4" w14:paraId="385B7C04" w14:textId="28B16F69">
      <w:pPr>
        <w:rPr>
          <w:color w:val="222222"/>
        </w:rPr>
      </w:pPr>
    </w:p>
    <w:p w:rsidR="00141F35" w:rsidP="00972789" w:rsidRDefault="00141F35" w14:paraId="75409395" w14:textId="188DEFD1">
      <w:pPr>
        <w:pStyle w:val="Heading2"/>
        <w:spacing w:after="0"/>
      </w:pPr>
      <w:r w:rsidRPr="2AB557B0">
        <w:t xml:space="preserve">Administrative </w:t>
      </w:r>
      <w:r w:rsidR="00B81E8C">
        <w:t>Evaluation</w:t>
      </w:r>
    </w:p>
    <w:p w:rsidR="007D4786" w:rsidP="007D4786" w:rsidRDefault="007D4786" w14:paraId="74AFC5C7" w14:textId="2AD768E4">
      <w:pPr>
        <w:tabs>
          <w:tab w:val="left" w:pos="360"/>
        </w:tabs>
        <w:rPr>
          <w:b/>
          <w:bCs/>
          <w:color w:val="222222"/>
        </w:rPr>
      </w:pPr>
      <w:r w:rsidRPr="4F9B3C01">
        <w:rPr>
          <w:color w:val="222222"/>
        </w:rPr>
        <w:t>A bid</w:t>
      </w:r>
      <w:r w:rsidR="00F45FEA">
        <w:rPr>
          <w:color w:val="222222"/>
        </w:rPr>
        <w:t xml:space="preserve"> shall</w:t>
      </w:r>
      <w:r>
        <w:rPr>
          <w:color w:val="222222"/>
        </w:rPr>
        <w:t xml:space="preserve"> pass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Pr>
          <w:color w:val="222222"/>
        </w:rPr>
        <w:t xml:space="preserve">Documents listed below </w:t>
      </w:r>
      <w:r w:rsidR="002808DB">
        <w:rPr>
          <w:color w:val="222222"/>
        </w:rPr>
        <w:t>shall</w:t>
      </w:r>
      <w:r>
        <w:rPr>
          <w:color w:val="222222"/>
        </w:rPr>
        <w:t xml:space="preserve"> be submitted with your bid.</w:t>
      </w:r>
    </w:p>
    <w:p w:rsidR="001C6C3E" w:rsidRDefault="001C6C3E" w14:paraId="1FDB67F7" w14:textId="77777777">
      <w:pPr>
        <w:rPr>
          <w:color w:val="222222"/>
        </w:rPr>
      </w:pPr>
    </w:p>
    <w:tbl>
      <w:tblPr>
        <w:tblW w:w="10074"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84"/>
        <w:gridCol w:w="791"/>
        <w:gridCol w:w="3510"/>
        <w:gridCol w:w="5089"/>
      </w:tblGrid>
      <w:tr w:rsidRPr="00B56991" w:rsidR="00977A1C" w:rsidTr="1AE1C236" w14:paraId="03773279" w14:textId="77777777">
        <w:trPr>
          <w:trHeight w:val="431"/>
        </w:trPr>
        <w:tc>
          <w:tcPr>
            <w:tcW w:w="684" w:type="dxa"/>
            <w:shd w:val="clear" w:color="auto" w:fill="D9D9D9" w:themeFill="background1" w:themeFillShade="D9"/>
            <w:tcMar/>
          </w:tcPr>
          <w:p w:rsidRPr="00B56991" w:rsidR="00977A1C" w:rsidP="00D35A52" w:rsidRDefault="00977A1C" w14:paraId="726EC338" w14:textId="77777777">
            <w:pPr>
              <w:pStyle w:val="TableParagraph"/>
              <w:spacing w:before="0" w:line="243" w:lineRule="exact"/>
              <w:rPr>
                <w:b/>
                <w:sz w:val="20"/>
              </w:rPr>
            </w:pPr>
            <w:r w:rsidRPr="00B56991">
              <w:rPr>
                <w:b/>
                <w:w w:val="99"/>
                <w:sz w:val="20"/>
              </w:rPr>
              <w:t>#</w:t>
            </w:r>
          </w:p>
        </w:tc>
        <w:tc>
          <w:tcPr>
            <w:tcW w:w="791" w:type="dxa"/>
            <w:shd w:val="clear" w:color="auto" w:fill="D9D9D9" w:themeFill="background1" w:themeFillShade="D9"/>
            <w:tcMar/>
          </w:tcPr>
          <w:p w:rsidRPr="00B56991" w:rsidR="00977A1C" w:rsidP="00D35A52" w:rsidRDefault="00977A1C" w14:paraId="1E443CBF" w14:textId="77777777">
            <w:pPr>
              <w:pStyle w:val="TableParagraph"/>
              <w:spacing w:before="0" w:line="243" w:lineRule="exact"/>
              <w:rPr>
                <w:b/>
                <w:sz w:val="20"/>
              </w:rPr>
            </w:pPr>
            <w:r w:rsidRPr="00B56991">
              <w:rPr>
                <w:b/>
                <w:sz w:val="20"/>
              </w:rPr>
              <w:t>Annex</w:t>
            </w:r>
            <w:r w:rsidRPr="00B56991">
              <w:rPr>
                <w:b/>
                <w:spacing w:val="-3"/>
                <w:sz w:val="20"/>
              </w:rPr>
              <w:t xml:space="preserve"> </w:t>
            </w:r>
            <w:r w:rsidRPr="00B56991">
              <w:rPr>
                <w:b/>
                <w:sz w:val="20"/>
              </w:rPr>
              <w:t>#</w:t>
            </w:r>
          </w:p>
        </w:tc>
        <w:tc>
          <w:tcPr>
            <w:tcW w:w="3510" w:type="dxa"/>
            <w:shd w:val="clear" w:color="auto" w:fill="D9D9D9" w:themeFill="background1" w:themeFillShade="D9"/>
            <w:tcMar/>
          </w:tcPr>
          <w:p w:rsidRPr="00B56991" w:rsidR="00977A1C" w:rsidP="00D35A52" w:rsidRDefault="00977A1C" w14:paraId="3ADB398A" w14:textId="77777777">
            <w:pPr>
              <w:pStyle w:val="TableParagraph"/>
              <w:spacing w:before="0" w:line="243" w:lineRule="exact"/>
              <w:rPr>
                <w:b/>
                <w:sz w:val="20"/>
              </w:rPr>
            </w:pPr>
            <w:r w:rsidRPr="00B56991">
              <w:rPr>
                <w:b/>
                <w:sz w:val="20"/>
              </w:rPr>
              <w:t>Document</w:t>
            </w:r>
          </w:p>
        </w:tc>
        <w:tc>
          <w:tcPr>
            <w:tcW w:w="5089" w:type="dxa"/>
            <w:shd w:val="clear" w:color="auto" w:fill="D9D9D9" w:themeFill="background1" w:themeFillShade="D9"/>
            <w:tcMar/>
          </w:tcPr>
          <w:p w:rsidRPr="00B56991" w:rsidR="00977A1C" w:rsidP="00D35A52" w:rsidRDefault="00977A1C" w14:paraId="073B27EC" w14:textId="77777777">
            <w:pPr>
              <w:pStyle w:val="TableParagraph"/>
              <w:spacing w:before="0" w:line="243" w:lineRule="exact"/>
              <w:ind w:left="106"/>
              <w:rPr>
                <w:b/>
                <w:sz w:val="20"/>
              </w:rPr>
            </w:pPr>
            <w:r w:rsidRPr="00B56991">
              <w:rPr>
                <w:b/>
                <w:sz w:val="20"/>
              </w:rPr>
              <w:t>Instructions</w:t>
            </w:r>
          </w:p>
        </w:tc>
      </w:tr>
      <w:tr w:rsidRPr="00B56991" w:rsidR="00977A1C" w:rsidTr="1AE1C236" w14:paraId="01BC612A" w14:textId="77777777">
        <w:trPr>
          <w:trHeight w:val="486"/>
        </w:trPr>
        <w:tc>
          <w:tcPr>
            <w:tcW w:w="684" w:type="dxa"/>
            <w:tcMar/>
          </w:tcPr>
          <w:p w:rsidRPr="00B56991" w:rsidR="00977A1C" w:rsidP="00D35A52" w:rsidRDefault="00977A1C" w14:paraId="0ED8061B" w14:textId="77777777">
            <w:pPr>
              <w:pStyle w:val="TableParagraph"/>
              <w:rPr>
                <w:sz w:val="20"/>
              </w:rPr>
            </w:pPr>
            <w:r w:rsidRPr="00B56991">
              <w:rPr>
                <w:w w:val="99"/>
                <w:sz w:val="20"/>
              </w:rPr>
              <w:t>1</w:t>
            </w:r>
          </w:p>
        </w:tc>
        <w:tc>
          <w:tcPr>
            <w:tcW w:w="791" w:type="dxa"/>
            <w:tcMar/>
          </w:tcPr>
          <w:p w:rsidRPr="00B56991" w:rsidR="00977A1C" w:rsidP="00D35A52" w:rsidRDefault="004D5948" w14:paraId="106EEB7D" w14:textId="6AC46B0F">
            <w:pPr>
              <w:pStyle w:val="TableParagraph"/>
              <w:rPr>
                <w:sz w:val="20"/>
              </w:rPr>
            </w:pPr>
            <w:r>
              <w:rPr>
                <w:sz w:val="20"/>
              </w:rPr>
              <w:t>A</w:t>
            </w:r>
            <w:r w:rsidR="00146437">
              <w:rPr>
                <w:sz w:val="20"/>
              </w:rPr>
              <w:t>1</w:t>
            </w:r>
          </w:p>
        </w:tc>
        <w:tc>
          <w:tcPr>
            <w:tcW w:w="3510" w:type="dxa"/>
            <w:tcMar/>
          </w:tcPr>
          <w:p w:rsidRPr="00B56991" w:rsidR="00977A1C" w:rsidP="00D35A52" w:rsidRDefault="00977A1C" w14:paraId="0A4CDE4C" w14:textId="7B672343">
            <w:pPr>
              <w:pStyle w:val="TableParagraph"/>
              <w:rPr>
                <w:sz w:val="20"/>
              </w:rPr>
            </w:pPr>
            <w:r w:rsidRPr="00B56991">
              <w:rPr>
                <w:sz w:val="20"/>
              </w:rPr>
              <w:t>Technical</w:t>
            </w:r>
            <w:r w:rsidRPr="00B56991">
              <w:rPr>
                <w:spacing w:val="-3"/>
                <w:sz w:val="20"/>
              </w:rPr>
              <w:t xml:space="preserve"> </w:t>
            </w:r>
            <w:r w:rsidR="00146437">
              <w:rPr>
                <w:sz w:val="20"/>
              </w:rPr>
              <w:t>bid form</w:t>
            </w:r>
          </w:p>
        </w:tc>
        <w:tc>
          <w:tcPr>
            <w:tcW w:w="5089" w:type="dxa"/>
            <w:tcMar/>
          </w:tcPr>
          <w:p w:rsidRPr="00B56991" w:rsidR="00977A1C" w:rsidP="1AE1C236" w:rsidRDefault="00F16CFF" w14:paraId="41F8D2D1" w14:textId="0D28946F">
            <w:pPr>
              <w:pStyle w:val="TableParagraph"/>
              <w:spacing w:before="3" w:line="252" w:lineRule="auto"/>
              <w:ind w:left="106" w:right="102"/>
              <w:jc w:val="both"/>
              <w:rPr>
                <w:rFonts w:eastAsia="Times New Roman"/>
                <w:color w:val="222222"/>
                <w:sz w:val="20"/>
                <w:szCs w:val="20"/>
              </w:rPr>
            </w:pPr>
            <w:r w:rsidRPr="1AE1C236" w:rsidR="339E1B73">
              <w:rPr>
                <w:sz w:val="20"/>
                <w:szCs w:val="20"/>
              </w:rPr>
              <w:t>C</w:t>
            </w:r>
            <w:r w:rsidRPr="1AE1C236" w:rsidR="1F3988B2">
              <w:rPr>
                <w:rFonts w:eastAsia="Times New Roman"/>
                <w:color w:val="222222"/>
                <w:sz w:val="20"/>
                <w:szCs w:val="20"/>
              </w:rPr>
              <w:t xml:space="preserve">omplete </w:t>
            </w:r>
            <w:r w:rsidRPr="1AE1C236" w:rsidR="1F3988B2">
              <w:rPr>
                <w:rFonts w:eastAsia="Times New Roman"/>
                <w:color w:val="222222"/>
                <w:sz w:val="20"/>
                <w:szCs w:val="20"/>
              </w:rPr>
              <w:t>all</w:t>
            </w:r>
            <w:r w:rsidRPr="1AE1C236" w:rsidR="1F3988B2">
              <w:rPr>
                <w:rFonts w:eastAsia="Times New Roman"/>
                <w:color w:val="222222"/>
                <w:sz w:val="20"/>
                <w:szCs w:val="20"/>
              </w:rPr>
              <w:t xml:space="preserve"> sections in full, sign, stamp and Submit </w:t>
            </w:r>
          </w:p>
        </w:tc>
      </w:tr>
      <w:tr w:rsidRPr="00B56991" w:rsidR="00977A1C" w:rsidTr="1AE1C236" w14:paraId="2720089F" w14:textId="77777777">
        <w:trPr>
          <w:trHeight w:val="466"/>
        </w:trPr>
        <w:tc>
          <w:tcPr>
            <w:tcW w:w="684" w:type="dxa"/>
            <w:tcMar/>
          </w:tcPr>
          <w:p w:rsidRPr="00B56991" w:rsidR="00977A1C" w:rsidP="00D35A52" w:rsidRDefault="00977A1C" w14:paraId="32E83571" w14:textId="77777777">
            <w:pPr>
              <w:pStyle w:val="TableParagraph"/>
              <w:rPr>
                <w:sz w:val="20"/>
              </w:rPr>
            </w:pPr>
            <w:r w:rsidRPr="00B56991">
              <w:rPr>
                <w:w w:val="99"/>
                <w:sz w:val="20"/>
              </w:rPr>
              <w:t>2</w:t>
            </w:r>
          </w:p>
        </w:tc>
        <w:tc>
          <w:tcPr>
            <w:tcW w:w="791" w:type="dxa"/>
            <w:tcMar/>
          </w:tcPr>
          <w:p w:rsidRPr="00B56991" w:rsidR="00977A1C" w:rsidP="00D35A52" w:rsidRDefault="003F09C8" w14:paraId="1156F7D6" w14:textId="41F4CCEB">
            <w:pPr>
              <w:pStyle w:val="TableParagraph"/>
              <w:rPr>
                <w:sz w:val="20"/>
              </w:rPr>
            </w:pPr>
            <w:r>
              <w:rPr>
                <w:sz w:val="20"/>
              </w:rPr>
              <w:t>A2</w:t>
            </w:r>
          </w:p>
        </w:tc>
        <w:tc>
          <w:tcPr>
            <w:tcW w:w="3510" w:type="dxa"/>
            <w:tcMar/>
          </w:tcPr>
          <w:p w:rsidRPr="00B56991" w:rsidR="00977A1C" w:rsidP="00D35A52" w:rsidRDefault="00977A1C" w14:paraId="506E97AB" w14:textId="505ED6FE">
            <w:pPr>
              <w:pStyle w:val="TableParagraph"/>
              <w:rPr>
                <w:sz w:val="20"/>
              </w:rPr>
            </w:pPr>
            <w:r w:rsidRPr="00B56991">
              <w:rPr>
                <w:sz w:val="20"/>
              </w:rPr>
              <w:t>Financial</w:t>
            </w:r>
            <w:r w:rsidRPr="00B56991">
              <w:rPr>
                <w:spacing w:val="-3"/>
                <w:sz w:val="20"/>
              </w:rPr>
              <w:t xml:space="preserve"> </w:t>
            </w:r>
            <w:r w:rsidR="00146437">
              <w:rPr>
                <w:sz w:val="20"/>
              </w:rPr>
              <w:t>bid form</w:t>
            </w:r>
          </w:p>
        </w:tc>
        <w:tc>
          <w:tcPr>
            <w:tcW w:w="5089" w:type="dxa"/>
            <w:tcMar/>
          </w:tcPr>
          <w:p w:rsidRPr="00B56991" w:rsidR="00977A1C" w:rsidP="00D35A52" w:rsidRDefault="00F16CFF" w14:paraId="3DBD6D89" w14:textId="6CEF5306">
            <w:pPr>
              <w:pStyle w:val="TableParagraph"/>
              <w:spacing w:before="3" w:line="252" w:lineRule="auto"/>
              <w:ind w:left="106" w:right="102"/>
              <w:jc w:val="both"/>
              <w:rPr>
                <w:sz w:val="20"/>
                <w:szCs w:val="20"/>
              </w:rPr>
            </w:pPr>
            <w:r w:rsidRPr="1AE1C236" w:rsidR="339E1B73">
              <w:rPr>
                <w:sz w:val="20"/>
                <w:szCs w:val="20"/>
              </w:rPr>
              <w:t>Complete all sections in full, sign, stamp and Submit</w:t>
            </w:r>
          </w:p>
        </w:tc>
      </w:tr>
      <w:tr w:rsidRPr="00B56991" w:rsidR="00977A1C" w:rsidTr="1AE1C236" w14:paraId="66BC66EE" w14:textId="77777777">
        <w:trPr>
          <w:trHeight w:val="889"/>
        </w:trPr>
        <w:tc>
          <w:tcPr>
            <w:tcW w:w="684" w:type="dxa"/>
            <w:tcMar/>
          </w:tcPr>
          <w:p w:rsidRPr="00B56991" w:rsidR="00977A1C" w:rsidP="00D35A52" w:rsidRDefault="00977A1C" w14:paraId="12F78C2A" w14:textId="77777777">
            <w:pPr>
              <w:pStyle w:val="TableParagraph"/>
              <w:rPr>
                <w:sz w:val="20"/>
              </w:rPr>
            </w:pPr>
            <w:r w:rsidRPr="00B56991">
              <w:rPr>
                <w:w w:val="99"/>
                <w:sz w:val="20"/>
              </w:rPr>
              <w:t>3</w:t>
            </w:r>
          </w:p>
        </w:tc>
        <w:tc>
          <w:tcPr>
            <w:tcW w:w="791" w:type="dxa"/>
            <w:tcMar/>
          </w:tcPr>
          <w:p w:rsidRPr="00B56991" w:rsidR="00977A1C" w:rsidP="00D35A52" w:rsidRDefault="0081150C" w14:paraId="3DC8D6EA" w14:textId="7E725BEA">
            <w:pPr>
              <w:pStyle w:val="TableParagraph"/>
              <w:rPr>
                <w:sz w:val="20"/>
              </w:rPr>
            </w:pPr>
            <w:r w:rsidRPr="0081150C">
              <w:rPr>
                <w:sz w:val="20"/>
              </w:rPr>
              <w:t>B</w:t>
            </w:r>
          </w:p>
        </w:tc>
        <w:tc>
          <w:tcPr>
            <w:tcW w:w="3510" w:type="dxa"/>
            <w:tcMar/>
          </w:tcPr>
          <w:p w:rsidRPr="00B56991" w:rsidR="00977A1C" w:rsidP="00D35A52" w:rsidRDefault="0081150C" w14:paraId="5CE99690" w14:textId="27FD0EBB">
            <w:pPr>
              <w:spacing w:before="60" w:after="60"/>
            </w:pPr>
            <w:r w:rsidRPr="0081150C">
              <w:t>Tender and Contract Award Acknowledgement Certificate</w:t>
            </w:r>
          </w:p>
        </w:tc>
        <w:tc>
          <w:tcPr>
            <w:tcW w:w="5089" w:type="dxa"/>
            <w:tcMar/>
          </w:tcPr>
          <w:p w:rsidRPr="00B56991" w:rsidR="00977A1C" w:rsidP="00D35A52" w:rsidRDefault="0081150C" w14:paraId="0841FE10" w14:textId="24ADF396">
            <w:pPr>
              <w:pStyle w:val="TableParagraph"/>
              <w:ind w:left="106"/>
              <w:rPr>
                <w:sz w:val="20"/>
              </w:rPr>
            </w:pPr>
            <w:r w:rsidRPr="0081150C">
              <w:rPr>
                <w:sz w:val="20"/>
              </w:rPr>
              <w:t xml:space="preserve">Complete ALL sections in full, sign, stamp and submit (attach with technical </w:t>
            </w:r>
            <w:r w:rsidR="00CA5837">
              <w:rPr>
                <w:sz w:val="20"/>
              </w:rPr>
              <w:t>bid</w:t>
            </w:r>
            <w:r w:rsidRPr="0081150C">
              <w:rPr>
                <w:sz w:val="20"/>
              </w:rPr>
              <w:t>)</w:t>
            </w:r>
          </w:p>
        </w:tc>
      </w:tr>
      <w:tr w:rsidRPr="00B56991" w:rsidR="00977A1C" w:rsidTr="1AE1C236" w14:paraId="36C52CF8" w14:textId="77777777">
        <w:trPr>
          <w:trHeight w:val="489"/>
        </w:trPr>
        <w:tc>
          <w:tcPr>
            <w:tcW w:w="684" w:type="dxa"/>
            <w:tcMar/>
          </w:tcPr>
          <w:p w:rsidRPr="00B56991" w:rsidR="00977A1C" w:rsidP="00D35A52" w:rsidRDefault="00977A1C" w14:paraId="64C59E5D" w14:textId="77777777">
            <w:pPr>
              <w:pStyle w:val="TableParagraph"/>
              <w:rPr>
                <w:sz w:val="20"/>
              </w:rPr>
            </w:pPr>
            <w:r w:rsidRPr="00B56991">
              <w:rPr>
                <w:w w:val="99"/>
                <w:sz w:val="20"/>
              </w:rPr>
              <w:t>4</w:t>
            </w:r>
          </w:p>
        </w:tc>
        <w:tc>
          <w:tcPr>
            <w:tcW w:w="791" w:type="dxa"/>
            <w:tcMar/>
          </w:tcPr>
          <w:p w:rsidRPr="00B56991" w:rsidR="00977A1C" w:rsidP="00D35A52" w:rsidRDefault="0081150C" w14:paraId="0C5930D4" w14:textId="60534F5D">
            <w:pPr>
              <w:pStyle w:val="TableParagraph"/>
              <w:rPr>
                <w:sz w:val="20"/>
              </w:rPr>
            </w:pPr>
            <w:r>
              <w:rPr>
                <w:w w:val="99"/>
                <w:sz w:val="20"/>
              </w:rPr>
              <w:t>C</w:t>
            </w:r>
          </w:p>
        </w:tc>
        <w:tc>
          <w:tcPr>
            <w:tcW w:w="3510" w:type="dxa"/>
            <w:tcMar/>
          </w:tcPr>
          <w:p w:rsidRPr="00B56991" w:rsidR="00977A1C" w:rsidP="00D35A52" w:rsidRDefault="0081150C" w14:paraId="54B2DCBA" w14:textId="2CAADB4A">
            <w:pPr>
              <w:pStyle w:val="TableParagraph"/>
              <w:spacing w:before="0" w:line="240" w:lineRule="atLeast"/>
              <w:ind w:right="956"/>
              <w:rPr>
                <w:sz w:val="20"/>
              </w:rPr>
            </w:pPr>
            <w:r w:rsidRPr="0081150C">
              <w:rPr>
                <w:sz w:val="20"/>
              </w:rPr>
              <w:t>General-conditions-of-contract- standard</w:t>
            </w:r>
          </w:p>
        </w:tc>
        <w:tc>
          <w:tcPr>
            <w:tcW w:w="5089" w:type="dxa"/>
            <w:tcMar/>
          </w:tcPr>
          <w:p w:rsidRPr="00B56991" w:rsidR="00977A1C" w:rsidP="00D35A52" w:rsidRDefault="0081150C" w14:paraId="6CCAAFBF" w14:textId="3224C395">
            <w:pPr>
              <w:pStyle w:val="TableParagraph"/>
              <w:spacing w:before="3" w:line="252" w:lineRule="auto"/>
              <w:ind w:left="106" w:right="102"/>
              <w:jc w:val="both"/>
              <w:rPr>
                <w:sz w:val="20"/>
              </w:rPr>
            </w:pPr>
            <w:r w:rsidRPr="0081150C">
              <w:rPr>
                <w:sz w:val="20"/>
              </w:rPr>
              <w:t xml:space="preserve">Sign, stamp and submit (Attach with technical </w:t>
            </w:r>
            <w:r w:rsidR="006D4C6A">
              <w:rPr>
                <w:sz w:val="20"/>
              </w:rPr>
              <w:t>bid</w:t>
            </w:r>
            <w:r w:rsidRPr="0081150C">
              <w:rPr>
                <w:sz w:val="20"/>
              </w:rPr>
              <w:t xml:space="preserve">) (attach with technical </w:t>
            </w:r>
            <w:r w:rsidR="006D4C6A">
              <w:rPr>
                <w:sz w:val="20"/>
              </w:rPr>
              <w:t>bid</w:t>
            </w:r>
            <w:r w:rsidRPr="0081150C">
              <w:rPr>
                <w:sz w:val="20"/>
              </w:rPr>
              <w:t>)</w:t>
            </w:r>
          </w:p>
        </w:tc>
      </w:tr>
      <w:tr w:rsidRPr="00B56991" w:rsidR="00977A1C" w:rsidTr="1AE1C236" w14:paraId="66BF14D0" w14:textId="77777777">
        <w:trPr>
          <w:trHeight w:val="489"/>
        </w:trPr>
        <w:tc>
          <w:tcPr>
            <w:tcW w:w="684" w:type="dxa"/>
            <w:tcMar/>
          </w:tcPr>
          <w:p w:rsidRPr="00B56991" w:rsidR="00977A1C" w:rsidP="00D35A52" w:rsidRDefault="00977A1C" w14:paraId="455B063A" w14:textId="77777777">
            <w:pPr>
              <w:pStyle w:val="TableParagraph"/>
              <w:rPr>
                <w:sz w:val="20"/>
              </w:rPr>
            </w:pPr>
            <w:r w:rsidRPr="00B56991">
              <w:rPr>
                <w:w w:val="99"/>
                <w:sz w:val="20"/>
              </w:rPr>
              <w:t>5</w:t>
            </w:r>
          </w:p>
        </w:tc>
        <w:tc>
          <w:tcPr>
            <w:tcW w:w="791" w:type="dxa"/>
            <w:tcMar/>
          </w:tcPr>
          <w:p w:rsidRPr="00B56991" w:rsidR="00977A1C" w:rsidP="00D35A52" w:rsidRDefault="0081150C" w14:paraId="500ABAA2" w14:textId="445C63CB">
            <w:pPr>
              <w:pStyle w:val="TableParagraph"/>
              <w:rPr>
                <w:w w:val="99"/>
                <w:sz w:val="20"/>
              </w:rPr>
            </w:pPr>
            <w:r w:rsidRPr="0081150C">
              <w:rPr>
                <w:w w:val="99"/>
                <w:sz w:val="20"/>
              </w:rPr>
              <w:t>D</w:t>
            </w:r>
          </w:p>
        </w:tc>
        <w:tc>
          <w:tcPr>
            <w:tcW w:w="3510" w:type="dxa"/>
            <w:tcMar/>
          </w:tcPr>
          <w:p w:rsidRPr="00B56991" w:rsidR="00977A1C" w:rsidP="00D35A52" w:rsidRDefault="0081150C" w14:paraId="46A6B157" w14:textId="0E774BDF">
            <w:pPr>
              <w:pStyle w:val="TableParagraph"/>
              <w:spacing w:before="0" w:line="240" w:lineRule="atLeast"/>
              <w:ind w:right="773"/>
              <w:rPr>
                <w:sz w:val="20"/>
              </w:rPr>
            </w:pPr>
            <w:r w:rsidRPr="0081150C">
              <w:rPr>
                <w:sz w:val="20"/>
              </w:rPr>
              <w:t>Supplier Code of Conduct</w:t>
            </w:r>
          </w:p>
        </w:tc>
        <w:tc>
          <w:tcPr>
            <w:tcW w:w="5089" w:type="dxa"/>
            <w:tcMar/>
          </w:tcPr>
          <w:p w:rsidRPr="00B56991" w:rsidR="00977A1C" w:rsidP="00D35A52" w:rsidRDefault="0081150C" w14:paraId="03EE444E" w14:textId="704B85DF">
            <w:pPr>
              <w:pStyle w:val="TableParagraph"/>
              <w:spacing w:before="3" w:line="252" w:lineRule="auto"/>
              <w:ind w:left="106" w:right="102"/>
              <w:jc w:val="both"/>
              <w:rPr>
                <w:sz w:val="20"/>
              </w:rPr>
            </w:pPr>
            <w:r w:rsidRPr="0081150C">
              <w:rPr>
                <w:sz w:val="20"/>
              </w:rPr>
              <w:t>Fill, sign, stamp and submit</w:t>
            </w:r>
          </w:p>
        </w:tc>
      </w:tr>
      <w:tr w:rsidRPr="00B56991" w:rsidR="00977A1C" w:rsidTr="1AE1C236" w14:paraId="01274C63" w14:textId="77777777">
        <w:trPr>
          <w:trHeight w:val="431"/>
        </w:trPr>
        <w:tc>
          <w:tcPr>
            <w:tcW w:w="684" w:type="dxa"/>
            <w:tcMar/>
          </w:tcPr>
          <w:p w:rsidRPr="00B56991" w:rsidR="00977A1C" w:rsidP="00D35A52" w:rsidRDefault="00977A1C" w14:paraId="4B8E5D68" w14:textId="77777777">
            <w:pPr>
              <w:pStyle w:val="TableParagraph"/>
              <w:spacing w:before="0" w:line="243" w:lineRule="exact"/>
              <w:rPr>
                <w:sz w:val="20"/>
              </w:rPr>
            </w:pPr>
            <w:r w:rsidRPr="00B56991">
              <w:rPr>
                <w:w w:val="99"/>
                <w:sz w:val="20"/>
              </w:rPr>
              <w:t>6</w:t>
            </w:r>
          </w:p>
        </w:tc>
        <w:tc>
          <w:tcPr>
            <w:tcW w:w="791" w:type="dxa"/>
            <w:tcMar/>
          </w:tcPr>
          <w:p w:rsidRPr="00B56991" w:rsidR="00977A1C" w:rsidP="00D35A52" w:rsidRDefault="00570DC8" w14:paraId="2FA24390" w14:textId="44197C2E">
            <w:pPr>
              <w:pStyle w:val="TableParagraph"/>
              <w:rPr>
                <w:w w:val="99"/>
                <w:sz w:val="20"/>
              </w:rPr>
            </w:pPr>
            <w:r w:rsidRPr="00570DC8">
              <w:rPr>
                <w:w w:val="99"/>
                <w:sz w:val="20"/>
              </w:rPr>
              <w:t>E</w:t>
            </w:r>
          </w:p>
        </w:tc>
        <w:tc>
          <w:tcPr>
            <w:tcW w:w="3510" w:type="dxa"/>
            <w:tcMar/>
          </w:tcPr>
          <w:p w:rsidRPr="00B56991" w:rsidR="00977A1C" w:rsidP="00D35A52" w:rsidRDefault="00570DC8" w14:paraId="7F06AA8C" w14:textId="7011F70D">
            <w:pPr>
              <w:pStyle w:val="TableParagraph"/>
              <w:spacing w:before="0" w:line="243" w:lineRule="exact"/>
              <w:rPr>
                <w:sz w:val="20"/>
              </w:rPr>
            </w:pPr>
            <w:r w:rsidRPr="00570DC8">
              <w:rPr>
                <w:sz w:val="20"/>
              </w:rPr>
              <w:t>Supplier Profile and Registration Form</w:t>
            </w:r>
          </w:p>
        </w:tc>
        <w:tc>
          <w:tcPr>
            <w:tcW w:w="5089" w:type="dxa"/>
            <w:tcMar/>
          </w:tcPr>
          <w:p w:rsidRPr="00570DC8" w:rsidR="00570DC8" w:rsidP="00570DC8" w:rsidRDefault="00570DC8" w14:paraId="5B54B55E" w14:textId="77777777">
            <w:pPr>
              <w:pStyle w:val="TableParagraph"/>
              <w:spacing w:line="243" w:lineRule="exact"/>
              <w:ind w:left="106"/>
              <w:rPr>
                <w:sz w:val="20"/>
              </w:rPr>
            </w:pPr>
            <w:r w:rsidRPr="00570DC8">
              <w:rPr>
                <w:sz w:val="20"/>
              </w:rPr>
              <w:t>Complete ALL sections in full, sign, stamp and submit. (DRC registered Service providers / Vendors will not need to</w:t>
            </w:r>
          </w:p>
          <w:p w:rsidRPr="00B56991" w:rsidR="00977A1C" w:rsidP="00570DC8" w:rsidRDefault="00570DC8" w14:paraId="3DC9C8C0" w14:textId="3C74A975">
            <w:pPr>
              <w:pStyle w:val="TableParagraph"/>
              <w:spacing w:before="0" w:line="243" w:lineRule="exact"/>
              <w:ind w:left="106"/>
              <w:rPr>
                <w:sz w:val="20"/>
              </w:rPr>
            </w:pPr>
            <w:r w:rsidRPr="00570DC8">
              <w:rPr>
                <w:sz w:val="20"/>
              </w:rPr>
              <w:t xml:space="preserve">provide this Form.) (Attach with Technical </w:t>
            </w:r>
            <w:r w:rsidR="006D4C6A">
              <w:rPr>
                <w:sz w:val="20"/>
              </w:rPr>
              <w:t>bid</w:t>
            </w:r>
            <w:r w:rsidRPr="00570DC8">
              <w:rPr>
                <w:sz w:val="20"/>
              </w:rPr>
              <w:t>)</w:t>
            </w:r>
          </w:p>
        </w:tc>
      </w:tr>
      <w:tr w:rsidRPr="00B56991" w:rsidR="00977A1C" w:rsidTr="1AE1C236" w14:paraId="7612AEF9" w14:textId="77777777">
        <w:trPr>
          <w:trHeight w:val="268"/>
        </w:trPr>
        <w:tc>
          <w:tcPr>
            <w:tcW w:w="684" w:type="dxa"/>
            <w:tcMar/>
          </w:tcPr>
          <w:p w:rsidRPr="00B56991" w:rsidR="00977A1C" w:rsidP="00D35A52" w:rsidRDefault="00977A1C" w14:paraId="5BAA3540" w14:textId="77777777">
            <w:pPr>
              <w:pStyle w:val="TableParagraph"/>
              <w:rPr>
                <w:sz w:val="20"/>
              </w:rPr>
            </w:pPr>
            <w:r w:rsidRPr="00B56991">
              <w:rPr>
                <w:w w:val="99"/>
                <w:sz w:val="20"/>
              </w:rPr>
              <w:t>7</w:t>
            </w:r>
          </w:p>
        </w:tc>
        <w:tc>
          <w:tcPr>
            <w:tcW w:w="791" w:type="dxa"/>
            <w:tcMar/>
          </w:tcPr>
          <w:p w:rsidRPr="00B56991" w:rsidR="00977A1C" w:rsidP="00D35A52" w:rsidRDefault="007D1F2F" w14:paraId="2BC9B670" w14:textId="699E6390">
            <w:pPr>
              <w:pStyle w:val="TableParagraph"/>
              <w:rPr>
                <w:sz w:val="20"/>
              </w:rPr>
            </w:pPr>
            <w:r>
              <w:rPr>
                <w:sz w:val="20"/>
              </w:rPr>
              <w:t>F</w:t>
            </w:r>
          </w:p>
        </w:tc>
        <w:tc>
          <w:tcPr>
            <w:tcW w:w="3510" w:type="dxa"/>
            <w:tcMar/>
          </w:tcPr>
          <w:p w:rsidRPr="00B56991" w:rsidR="00977A1C" w:rsidP="00D35A52" w:rsidRDefault="00DD2FAA" w14:paraId="7468B1FD" w14:textId="5543B3C4">
            <w:pPr>
              <w:pStyle w:val="TableParagraph"/>
              <w:rPr>
                <w:sz w:val="20"/>
              </w:rPr>
            </w:pPr>
            <w:r w:rsidRPr="00DD2FAA">
              <w:rPr>
                <w:sz w:val="20"/>
              </w:rPr>
              <w:t>Term of Reference- Strengthening Micro-Finance Services in Iraq for vulnerable communities.</w:t>
            </w:r>
          </w:p>
        </w:tc>
        <w:tc>
          <w:tcPr>
            <w:tcW w:w="5089" w:type="dxa"/>
            <w:tcMar/>
          </w:tcPr>
          <w:p w:rsidRPr="00B56991" w:rsidR="00977A1C" w:rsidP="00D35A52" w:rsidRDefault="0087726C" w14:paraId="48942315" w14:textId="4A020197">
            <w:pPr>
              <w:pStyle w:val="TableParagraph"/>
              <w:spacing w:before="3" w:line="252" w:lineRule="auto"/>
              <w:ind w:left="106" w:right="102"/>
              <w:jc w:val="both"/>
              <w:rPr>
                <w:sz w:val="20"/>
              </w:rPr>
            </w:pPr>
            <w:r w:rsidRPr="0087726C">
              <w:rPr>
                <w:sz w:val="20"/>
              </w:rPr>
              <w:t>Sign, stamp and submit</w:t>
            </w:r>
            <w:r>
              <w:rPr>
                <w:sz w:val="20"/>
              </w:rPr>
              <w:t>.</w:t>
            </w:r>
          </w:p>
        </w:tc>
      </w:tr>
      <w:tr w:rsidRPr="00B56991" w:rsidR="00712AF0" w:rsidTr="1AE1C236" w14:paraId="5A235880" w14:textId="77777777">
        <w:trPr>
          <w:trHeight w:val="268"/>
        </w:trPr>
        <w:tc>
          <w:tcPr>
            <w:tcW w:w="684" w:type="dxa"/>
            <w:tcMar/>
          </w:tcPr>
          <w:p w:rsidRPr="00B56991" w:rsidR="00712AF0" w:rsidP="00D35A52" w:rsidRDefault="00712AF0" w14:paraId="3E17BFB0" w14:textId="190703F0">
            <w:pPr>
              <w:pStyle w:val="TableParagraph"/>
              <w:rPr>
                <w:w w:val="99"/>
                <w:sz w:val="20"/>
              </w:rPr>
            </w:pPr>
            <w:r>
              <w:rPr>
                <w:w w:val="99"/>
                <w:sz w:val="20"/>
              </w:rPr>
              <w:t>8</w:t>
            </w:r>
          </w:p>
        </w:tc>
        <w:tc>
          <w:tcPr>
            <w:tcW w:w="791" w:type="dxa"/>
            <w:tcMar/>
          </w:tcPr>
          <w:p w:rsidR="00712AF0" w:rsidP="00D35A52" w:rsidRDefault="00712AF0" w14:paraId="30218CE5" w14:textId="3D2ED512">
            <w:pPr>
              <w:pStyle w:val="TableParagraph"/>
              <w:rPr>
                <w:sz w:val="20"/>
              </w:rPr>
            </w:pPr>
            <w:r>
              <w:rPr>
                <w:sz w:val="20"/>
              </w:rPr>
              <w:t>G</w:t>
            </w:r>
          </w:p>
        </w:tc>
        <w:tc>
          <w:tcPr>
            <w:tcW w:w="3510" w:type="dxa"/>
            <w:tcMar/>
          </w:tcPr>
          <w:p w:rsidRPr="00DD2FAA" w:rsidR="00712AF0" w:rsidP="00D35A52" w:rsidRDefault="00427D7D" w14:paraId="1226EB63" w14:textId="0A009F8B">
            <w:pPr>
              <w:pStyle w:val="TableParagraph"/>
              <w:rPr>
                <w:sz w:val="20"/>
              </w:rPr>
            </w:pPr>
            <w:r w:rsidRPr="00427D7D">
              <w:rPr>
                <w:sz w:val="20"/>
              </w:rPr>
              <w:t>Non-disclosure Agreement</w:t>
            </w:r>
          </w:p>
        </w:tc>
        <w:tc>
          <w:tcPr>
            <w:tcW w:w="5089" w:type="dxa"/>
            <w:tcMar/>
          </w:tcPr>
          <w:p w:rsidRPr="0087726C" w:rsidR="00712AF0" w:rsidP="00D35A52" w:rsidRDefault="00427D7D" w14:paraId="7A20DF4C" w14:textId="4AE8A019">
            <w:pPr>
              <w:pStyle w:val="TableParagraph"/>
              <w:spacing w:before="3" w:line="252" w:lineRule="auto"/>
              <w:ind w:left="106" w:right="102"/>
              <w:jc w:val="both"/>
              <w:rPr>
                <w:sz w:val="20"/>
              </w:rPr>
            </w:pPr>
            <w:r w:rsidRPr="00427D7D">
              <w:rPr>
                <w:sz w:val="20"/>
              </w:rPr>
              <w:t>Sign, stamp and submit.</w:t>
            </w:r>
          </w:p>
        </w:tc>
      </w:tr>
      <w:tr w:rsidRPr="00B56991" w:rsidR="00977A1C" w:rsidTr="1AE1C236" w14:paraId="26E57FF0" w14:textId="77777777">
        <w:trPr>
          <w:trHeight w:val="538"/>
        </w:trPr>
        <w:tc>
          <w:tcPr>
            <w:tcW w:w="684" w:type="dxa"/>
            <w:tcMar/>
          </w:tcPr>
          <w:p w:rsidRPr="00B56991" w:rsidR="00977A1C" w:rsidP="00D35A52" w:rsidRDefault="00427D7D" w14:paraId="45CF7833" w14:textId="58C8E229">
            <w:pPr>
              <w:pStyle w:val="TableParagraph"/>
              <w:rPr>
                <w:sz w:val="20"/>
              </w:rPr>
            </w:pPr>
            <w:r>
              <w:rPr>
                <w:w w:val="99"/>
                <w:sz w:val="20"/>
              </w:rPr>
              <w:lastRenderedPageBreak/>
              <w:t>9</w:t>
            </w:r>
          </w:p>
        </w:tc>
        <w:tc>
          <w:tcPr>
            <w:tcW w:w="791" w:type="dxa"/>
            <w:tcMar/>
          </w:tcPr>
          <w:p w:rsidRPr="00B56991" w:rsidR="00977A1C" w:rsidP="00D35A52" w:rsidRDefault="00977A1C" w14:paraId="43430C2D" w14:textId="77777777">
            <w:pPr>
              <w:pStyle w:val="TableParagraph"/>
              <w:rPr>
                <w:sz w:val="20"/>
              </w:rPr>
            </w:pPr>
            <w:r w:rsidRPr="00B56991">
              <w:rPr>
                <w:sz w:val="20"/>
              </w:rPr>
              <w:t>NA</w:t>
            </w:r>
          </w:p>
        </w:tc>
        <w:tc>
          <w:tcPr>
            <w:tcW w:w="3510" w:type="dxa"/>
            <w:tcMar/>
          </w:tcPr>
          <w:p w:rsidRPr="00B56991" w:rsidR="00977A1C" w:rsidP="00D35A52" w:rsidRDefault="00977A1C" w14:paraId="7E36F768" w14:textId="77777777">
            <w:pPr>
              <w:pStyle w:val="TableParagraph"/>
              <w:spacing w:before="0" w:line="222" w:lineRule="exact"/>
              <w:rPr>
                <w:sz w:val="20"/>
              </w:rPr>
            </w:pPr>
            <w:r>
              <w:rPr>
                <w:sz w:val="20"/>
              </w:rPr>
              <w:t>CV</w:t>
            </w:r>
          </w:p>
        </w:tc>
        <w:tc>
          <w:tcPr>
            <w:tcW w:w="5089" w:type="dxa"/>
            <w:tcMar/>
          </w:tcPr>
          <w:p w:rsidRPr="00B56991" w:rsidR="00977A1C" w:rsidP="00D35A52" w:rsidRDefault="00977A1C" w14:paraId="1DBE418D" w14:textId="52ADEA0D">
            <w:pPr>
              <w:pStyle w:val="TableParagraph"/>
              <w:ind w:left="106"/>
              <w:rPr>
                <w:sz w:val="20"/>
              </w:rPr>
            </w:pPr>
            <w:r w:rsidRPr="00B56991">
              <w:rPr>
                <w:sz w:val="20"/>
              </w:rPr>
              <w:t xml:space="preserve">Updated CV of (proposed evaluation team and lead consultant) that clearly spells out their qualifications, </w:t>
            </w:r>
            <w:proofErr w:type="gramStart"/>
            <w:r w:rsidRPr="00B56991">
              <w:rPr>
                <w:sz w:val="20"/>
              </w:rPr>
              <w:t>education</w:t>
            </w:r>
            <w:proofErr w:type="gramEnd"/>
            <w:r w:rsidRPr="00B56991">
              <w:rPr>
                <w:sz w:val="20"/>
              </w:rPr>
              <w:t xml:space="preserve"> and experience.</w:t>
            </w:r>
            <w:r>
              <w:rPr>
                <w:sz w:val="20"/>
              </w:rPr>
              <w:t xml:space="preserve"> </w:t>
            </w:r>
            <w:r w:rsidRPr="00B56991">
              <w:rPr>
                <w:sz w:val="20"/>
              </w:rPr>
              <w:t>Include</w:t>
            </w:r>
            <w:r w:rsidRPr="00B56991">
              <w:rPr>
                <w:spacing w:val="-3"/>
                <w:sz w:val="20"/>
              </w:rPr>
              <w:t xml:space="preserve"> </w:t>
            </w:r>
            <w:r w:rsidRPr="00B56991">
              <w:rPr>
                <w:sz w:val="20"/>
              </w:rPr>
              <w:t xml:space="preserve">a Copy (attach with technical </w:t>
            </w:r>
            <w:r w:rsidR="006D4C6A">
              <w:rPr>
                <w:sz w:val="20"/>
              </w:rPr>
              <w:t>bid</w:t>
            </w:r>
            <w:r w:rsidRPr="00B56991">
              <w:rPr>
                <w:sz w:val="20"/>
              </w:rPr>
              <w:t>).</w:t>
            </w:r>
          </w:p>
        </w:tc>
      </w:tr>
      <w:tr w:rsidRPr="00B56991" w:rsidR="00977A1C" w:rsidTr="1AE1C236" w14:paraId="55DB13AF" w14:textId="77777777">
        <w:trPr>
          <w:trHeight w:val="733"/>
        </w:trPr>
        <w:tc>
          <w:tcPr>
            <w:tcW w:w="684" w:type="dxa"/>
            <w:tcMar/>
          </w:tcPr>
          <w:p w:rsidRPr="00B56991" w:rsidR="00977A1C" w:rsidP="00D35A52" w:rsidRDefault="00427D7D" w14:paraId="4D69D920" w14:textId="7DB685A3">
            <w:pPr>
              <w:pStyle w:val="TableParagraph"/>
              <w:rPr>
                <w:w w:val="99"/>
                <w:sz w:val="20"/>
              </w:rPr>
            </w:pPr>
            <w:r>
              <w:rPr>
                <w:w w:val="99"/>
                <w:sz w:val="20"/>
              </w:rPr>
              <w:t>10</w:t>
            </w:r>
          </w:p>
        </w:tc>
        <w:tc>
          <w:tcPr>
            <w:tcW w:w="791" w:type="dxa"/>
            <w:tcMar/>
          </w:tcPr>
          <w:p w:rsidRPr="00B56991" w:rsidR="00977A1C" w:rsidP="00D35A52" w:rsidRDefault="00977A1C" w14:paraId="70BB90A4" w14:textId="77777777">
            <w:pPr>
              <w:pStyle w:val="TableParagraph"/>
              <w:rPr>
                <w:sz w:val="20"/>
              </w:rPr>
            </w:pPr>
            <w:r w:rsidRPr="00B56991">
              <w:rPr>
                <w:sz w:val="20"/>
              </w:rPr>
              <w:t>NA</w:t>
            </w:r>
          </w:p>
        </w:tc>
        <w:tc>
          <w:tcPr>
            <w:tcW w:w="3510" w:type="dxa"/>
            <w:tcMar/>
          </w:tcPr>
          <w:p w:rsidRPr="00B56991" w:rsidR="00977A1C" w:rsidP="00D35A52" w:rsidRDefault="00977A1C" w14:paraId="66A8D29F" w14:textId="77777777">
            <w:pPr>
              <w:pStyle w:val="TableParagraph"/>
              <w:rPr>
                <w:sz w:val="20"/>
              </w:rPr>
            </w:pPr>
            <w:r>
              <w:rPr>
                <w:sz w:val="20"/>
              </w:rPr>
              <w:t>Sample</w:t>
            </w:r>
          </w:p>
        </w:tc>
        <w:tc>
          <w:tcPr>
            <w:tcW w:w="5089" w:type="dxa"/>
            <w:tcMar/>
          </w:tcPr>
          <w:p w:rsidRPr="00B56991" w:rsidR="00977A1C" w:rsidP="00D35A52" w:rsidRDefault="00977A1C" w14:paraId="75A4FF17" w14:textId="7FB3DBAC">
            <w:pPr>
              <w:pStyle w:val="TableParagraph"/>
              <w:rPr>
                <w:sz w:val="20"/>
              </w:rPr>
            </w:pPr>
            <w:r w:rsidRPr="00B56991">
              <w:rPr>
                <w:sz w:val="20"/>
              </w:rPr>
              <w:t xml:space="preserve">One sample of similar work completed in past (previous evaluation or similar study, similar work in </w:t>
            </w:r>
            <w:proofErr w:type="gramStart"/>
            <w:r w:rsidRPr="00B56991">
              <w:rPr>
                <w:sz w:val="20"/>
              </w:rPr>
              <w:t>Middle-East</w:t>
            </w:r>
            <w:proofErr w:type="gramEnd"/>
            <w:r w:rsidRPr="00B56991">
              <w:rPr>
                <w:rFonts w:asciiTheme="majorHAnsi" w:hAnsiTheme="majorHAnsi" w:cstheme="majorHAnsi"/>
                <w:sz w:val="20"/>
                <w:szCs w:val="20"/>
              </w:rPr>
              <w:t xml:space="preserve"> (</w:t>
            </w:r>
            <w:r w:rsidRPr="00B56991">
              <w:rPr>
                <w:sz w:val="20"/>
              </w:rPr>
              <w:t>preferable for in Iraq) or good familiarity with local context)</w:t>
            </w:r>
            <w:r>
              <w:rPr>
                <w:sz w:val="20"/>
              </w:rPr>
              <w:t xml:space="preserve">. </w:t>
            </w:r>
            <w:r w:rsidRPr="00B56991">
              <w:rPr>
                <w:sz w:val="20"/>
              </w:rPr>
              <w:t>Include</w:t>
            </w:r>
            <w:r w:rsidRPr="00B56991">
              <w:rPr>
                <w:spacing w:val="-2"/>
                <w:sz w:val="20"/>
              </w:rPr>
              <w:t xml:space="preserve"> </w:t>
            </w:r>
            <w:r w:rsidRPr="00B56991">
              <w:rPr>
                <w:sz w:val="20"/>
              </w:rPr>
              <w:t>a</w:t>
            </w:r>
            <w:r w:rsidRPr="00B56991">
              <w:rPr>
                <w:spacing w:val="-1"/>
                <w:sz w:val="20"/>
              </w:rPr>
              <w:t xml:space="preserve"> </w:t>
            </w:r>
            <w:r w:rsidRPr="00B56991">
              <w:rPr>
                <w:sz w:val="20"/>
              </w:rPr>
              <w:t xml:space="preserve">Copy (Attach with technical </w:t>
            </w:r>
            <w:r w:rsidR="006D4C6A">
              <w:rPr>
                <w:sz w:val="20"/>
              </w:rPr>
              <w:t>bid</w:t>
            </w:r>
            <w:r w:rsidRPr="00B56991">
              <w:rPr>
                <w:sz w:val="20"/>
              </w:rPr>
              <w:t>)</w:t>
            </w:r>
          </w:p>
        </w:tc>
      </w:tr>
      <w:tr w:rsidRPr="00B56991" w:rsidR="00977A1C" w:rsidTr="1AE1C236" w14:paraId="42CD1529" w14:textId="77777777">
        <w:trPr>
          <w:trHeight w:val="806"/>
        </w:trPr>
        <w:tc>
          <w:tcPr>
            <w:tcW w:w="684" w:type="dxa"/>
            <w:tcMar/>
          </w:tcPr>
          <w:p w:rsidRPr="00B56991" w:rsidR="00977A1C" w:rsidP="00D35A52" w:rsidRDefault="00427D7D" w14:paraId="508F0401" w14:textId="6872765C">
            <w:pPr>
              <w:pStyle w:val="TableParagraph"/>
              <w:rPr>
                <w:w w:val="99"/>
                <w:sz w:val="20"/>
              </w:rPr>
            </w:pPr>
            <w:r>
              <w:rPr>
                <w:w w:val="99"/>
                <w:sz w:val="20"/>
              </w:rPr>
              <w:t>11</w:t>
            </w:r>
          </w:p>
        </w:tc>
        <w:tc>
          <w:tcPr>
            <w:tcW w:w="791" w:type="dxa"/>
            <w:tcMar/>
          </w:tcPr>
          <w:p w:rsidRPr="00B56991" w:rsidR="00977A1C" w:rsidP="00D35A52" w:rsidRDefault="00977A1C" w14:paraId="199975A1" w14:textId="77777777">
            <w:pPr>
              <w:pStyle w:val="TableParagraph"/>
              <w:spacing w:before="0" w:line="268" w:lineRule="exact"/>
            </w:pPr>
            <w:r w:rsidRPr="00B56991">
              <w:t>NA</w:t>
            </w:r>
          </w:p>
        </w:tc>
        <w:tc>
          <w:tcPr>
            <w:tcW w:w="3510" w:type="dxa"/>
            <w:tcMar/>
          </w:tcPr>
          <w:p w:rsidRPr="00B56991" w:rsidR="00977A1C" w:rsidP="00D35A52" w:rsidRDefault="00977A1C" w14:paraId="2F425E1B" w14:textId="77777777">
            <w:pPr>
              <w:pStyle w:val="TableParagraph"/>
              <w:spacing w:before="0" w:line="268" w:lineRule="exact"/>
              <w:rPr>
                <w:sz w:val="20"/>
              </w:rPr>
            </w:pPr>
            <w:r w:rsidRPr="00B56991">
              <w:rPr>
                <w:sz w:val="20"/>
              </w:rPr>
              <w:t>Company Registration Certificate</w:t>
            </w:r>
          </w:p>
          <w:p w:rsidRPr="00B56991" w:rsidR="00977A1C" w:rsidP="00D35A52" w:rsidRDefault="00977A1C" w14:paraId="202109A0" w14:textId="77777777">
            <w:pPr>
              <w:pStyle w:val="TableParagraph"/>
              <w:spacing w:before="0" w:line="270" w:lineRule="atLeast"/>
              <w:ind w:right="199"/>
              <w:rPr>
                <w:sz w:val="20"/>
              </w:rPr>
            </w:pPr>
            <w:r w:rsidRPr="00B56991">
              <w:rPr>
                <w:sz w:val="20"/>
              </w:rPr>
              <w:t xml:space="preserve">and Evidence of Tax Clearance/Registration for Company, and A copy of ID and Tax registration/clearance in case of Individuals </w:t>
            </w:r>
          </w:p>
        </w:tc>
        <w:tc>
          <w:tcPr>
            <w:tcW w:w="5089" w:type="dxa"/>
            <w:tcMar/>
          </w:tcPr>
          <w:p w:rsidRPr="00B56991" w:rsidR="00977A1C" w:rsidP="00D35A52" w:rsidRDefault="00977A1C" w14:paraId="2E7B1478" w14:textId="1444DA01">
            <w:pPr>
              <w:pStyle w:val="TableParagraph"/>
              <w:spacing w:before="3" w:line="252" w:lineRule="auto"/>
              <w:ind w:left="106" w:right="102"/>
              <w:jc w:val="both"/>
              <w:rPr>
                <w:sz w:val="20"/>
              </w:rPr>
            </w:pPr>
            <w:r w:rsidRPr="00B56991">
              <w:rPr>
                <w:sz w:val="20"/>
              </w:rPr>
              <w:t xml:space="preserve">Corporate Consultancy Firms/Individuals are required to include a copy (Attach with technical </w:t>
            </w:r>
            <w:r w:rsidR="006D4C6A">
              <w:rPr>
                <w:sz w:val="20"/>
              </w:rPr>
              <w:t>bid</w:t>
            </w:r>
            <w:r w:rsidRPr="00B56991">
              <w:rPr>
                <w:sz w:val="20"/>
              </w:rPr>
              <w:t>) and a copy of partnership agreement required in case of implementation through local partner.</w:t>
            </w:r>
          </w:p>
        </w:tc>
      </w:tr>
      <w:tr w:rsidRPr="00B56991" w:rsidR="00977A1C" w:rsidTr="1AE1C236" w14:paraId="2D971F1A" w14:textId="77777777">
        <w:trPr>
          <w:trHeight w:val="806"/>
        </w:trPr>
        <w:tc>
          <w:tcPr>
            <w:tcW w:w="684" w:type="dxa"/>
            <w:tcMar/>
          </w:tcPr>
          <w:p w:rsidRPr="00B56991" w:rsidR="00977A1C" w:rsidP="00D35A52" w:rsidRDefault="00977A1C" w14:paraId="50B1B05E" w14:textId="7651693B">
            <w:pPr>
              <w:pStyle w:val="TableParagraph"/>
              <w:rPr>
                <w:w w:val="99"/>
                <w:sz w:val="20"/>
              </w:rPr>
            </w:pPr>
            <w:r w:rsidRPr="00B56991">
              <w:rPr>
                <w:w w:val="99"/>
                <w:sz w:val="20"/>
              </w:rPr>
              <w:t>1</w:t>
            </w:r>
            <w:r w:rsidR="00427D7D">
              <w:rPr>
                <w:w w:val="99"/>
                <w:sz w:val="20"/>
              </w:rPr>
              <w:t>2</w:t>
            </w:r>
          </w:p>
        </w:tc>
        <w:tc>
          <w:tcPr>
            <w:tcW w:w="791" w:type="dxa"/>
            <w:tcMar/>
          </w:tcPr>
          <w:p w:rsidRPr="00B56991" w:rsidR="00977A1C" w:rsidP="00D35A52" w:rsidRDefault="00977A1C" w14:paraId="4BC7E442" w14:textId="77777777">
            <w:pPr>
              <w:pStyle w:val="TableParagraph"/>
              <w:spacing w:before="0" w:line="268" w:lineRule="exact"/>
            </w:pPr>
            <w:r w:rsidRPr="00B56991">
              <w:t>NA</w:t>
            </w:r>
          </w:p>
        </w:tc>
        <w:tc>
          <w:tcPr>
            <w:tcW w:w="3510" w:type="dxa"/>
            <w:tcMar/>
          </w:tcPr>
          <w:p w:rsidRPr="00B56991" w:rsidR="00977A1C" w:rsidP="00D35A52" w:rsidRDefault="00977A1C" w14:paraId="4E8C9736" w14:textId="77777777">
            <w:pPr>
              <w:pStyle w:val="TableParagraph"/>
              <w:spacing w:before="0" w:line="268" w:lineRule="exact"/>
              <w:rPr>
                <w:sz w:val="20"/>
              </w:rPr>
            </w:pPr>
            <w:r w:rsidRPr="00B56991">
              <w:rPr>
                <w:sz w:val="20"/>
              </w:rPr>
              <w:t>References</w:t>
            </w:r>
          </w:p>
        </w:tc>
        <w:tc>
          <w:tcPr>
            <w:tcW w:w="5089" w:type="dxa"/>
            <w:tcMar/>
          </w:tcPr>
          <w:p w:rsidRPr="00B56991" w:rsidR="00977A1C" w:rsidP="00D35A52" w:rsidRDefault="00C60851" w14:paraId="0291C74A" w14:textId="292E9013">
            <w:pPr>
              <w:pStyle w:val="TableParagraph"/>
              <w:spacing w:before="0"/>
              <w:ind w:left="106" w:right="94"/>
              <w:rPr>
                <w:sz w:val="20"/>
              </w:rPr>
            </w:pPr>
            <w:r>
              <w:rPr>
                <w:sz w:val="20"/>
              </w:rPr>
              <w:t>C</w:t>
            </w:r>
            <w:r w:rsidRPr="00B56991" w:rsidR="00977A1C">
              <w:rPr>
                <w:sz w:val="20"/>
              </w:rPr>
              <w:t>ontacts of two organizations that have recently contracted you to carry out similar assignments.</w:t>
            </w:r>
            <w:r w:rsidR="00977A1C">
              <w:rPr>
                <w:sz w:val="20"/>
              </w:rPr>
              <w:t xml:space="preserve"> </w:t>
            </w:r>
            <w:r w:rsidRPr="00B56991" w:rsidR="00977A1C">
              <w:rPr>
                <w:sz w:val="20"/>
              </w:rPr>
              <w:t>Include</w:t>
            </w:r>
            <w:r w:rsidRPr="00B56991" w:rsidR="00977A1C">
              <w:rPr>
                <w:spacing w:val="-2"/>
                <w:sz w:val="20"/>
              </w:rPr>
              <w:t xml:space="preserve"> </w:t>
            </w:r>
            <w:r w:rsidRPr="00B56991" w:rsidR="00977A1C">
              <w:rPr>
                <w:sz w:val="20"/>
              </w:rPr>
              <w:t xml:space="preserve">within technical </w:t>
            </w:r>
            <w:r w:rsidR="006D4C6A">
              <w:rPr>
                <w:sz w:val="20"/>
              </w:rPr>
              <w:t>bid</w:t>
            </w:r>
          </w:p>
        </w:tc>
      </w:tr>
      <w:tr w:rsidRPr="00B56991" w:rsidR="00977A1C" w:rsidTr="1AE1C236" w14:paraId="1EE47344" w14:textId="77777777">
        <w:trPr>
          <w:trHeight w:val="806"/>
        </w:trPr>
        <w:tc>
          <w:tcPr>
            <w:tcW w:w="684" w:type="dxa"/>
            <w:tcMar/>
          </w:tcPr>
          <w:p w:rsidRPr="00B56991" w:rsidR="00977A1C" w:rsidP="00D35A52" w:rsidRDefault="00977A1C" w14:paraId="1990EB49" w14:textId="06C252BA">
            <w:pPr>
              <w:pStyle w:val="TableParagraph"/>
              <w:rPr>
                <w:w w:val="99"/>
                <w:sz w:val="20"/>
              </w:rPr>
            </w:pPr>
            <w:r w:rsidRPr="00B56991">
              <w:rPr>
                <w:w w:val="99"/>
                <w:sz w:val="20"/>
              </w:rPr>
              <w:t>1</w:t>
            </w:r>
            <w:r w:rsidR="00427D7D">
              <w:rPr>
                <w:w w:val="99"/>
                <w:sz w:val="20"/>
              </w:rPr>
              <w:t>3</w:t>
            </w:r>
          </w:p>
        </w:tc>
        <w:tc>
          <w:tcPr>
            <w:tcW w:w="791" w:type="dxa"/>
            <w:tcMar/>
          </w:tcPr>
          <w:p w:rsidRPr="00B56991" w:rsidR="00977A1C" w:rsidP="00D35A52" w:rsidRDefault="00977A1C" w14:paraId="679F1AE5" w14:textId="77777777">
            <w:pPr>
              <w:pStyle w:val="TableParagraph"/>
              <w:spacing w:before="0" w:line="268" w:lineRule="exact"/>
            </w:pPr>
            <w:r w:rsidRPr="00B56991">
              <w:t>NA</w:t>
            </w:r>
          </w:p>
        </w:tc>
        <w:tc>
          <w:tcPr>
            <w:tcW w:w="3510" w:type="dxa"/>
            <w:tcMar/>
          </w:tcPr>
          <w:p w:rsidRPr="00B56991" w:rsidR="00977A1C" w:rsidP="00D35A52" w:rsidRDefault="00977A1C" w14:paraId="5DD7B90D" w14:textId="77777777">
            <w:pPr>
              <w:pStyle w:val="TableParagraph"/>
              <w:spacing w:before="0" w:line="268" w:lineRule="exact"/>
              <w:rPr>
                <w:sz w:val="20"/>
              </w:rPr>
            </w:pPr>
            <w:r>
              <w:rPr>
                <w:sz w:val="20"/>
              </w:rPr>
              <w:t>Cover Letter</w:t>
            </w:r>
          </w:p>
        </w:tc>
        <w:tc>
          <w:tcPr>
            <w:tcW w:w="5089" w:type="dxa"/>
            <w:tcMar/>
          </w:tcPr>
          <w:p w:rsidRPr="00B56991" w:rsidR="00977A1C" w:rsidP="00D35A52" w:rsidRDefault="00977A1C" w14:paraId="37E31D36" w14:textId="44D8833A">
            <w:pPr>
              <w:pStyle w:val="TableParagraph"/>
              <w:spacing w:before="0"/>
              <w:ind w:left="106" w:right="94"/>
              <w:rPr>
                <w:sz w:val="20"/>
              </w:rPr>
            </w:pPr>
            <w:r w:rsidRPr="00B56991">
              <w:rPr>
                <w:sz w:val="20"/>
                <w:szCs w:val="20"/>
              </w:rPr>
              <w:t>A cover letter of no more than 3 pages introducing the evaluator/the consultancy firm and how the past experiences, skills and competencies meet the expected qualifications, with concrete examples. Please also use this cover letter to indicate the consultants’ availability for the proposed period</w:t>
            </w:r>
            <w:r>
              <w:rPr>
                <w:sz w:val="20"/>
                <w:szCs w:val="20"/>
              </w:rPr>
              <w:t xml:space="preserve">. </w:t>
            </w:r>
            <w:r w:rsidRPr="00B56991">
              <w:rPr>
                <w:sz w:val="20"/>
              </w:rPr>
              <w:t>Include</w:t>
            </w:r>
            <w:r w:rsidRPr="00B56991">
              <w:rPr>
                <w:spacing w:val="-2"/>
                <w:sz w:val="20"/>
              </w:rPr>
              <w:t xml:space="preserve"> </w:t>
            </w:r>
            <w:r w:rsidRPr="00B56991">
              <w:rPr>
                <w:sz w:val="20"/>
              </w:rPr>
              <w:t>a</w:t>
            </w:r>
            <w:r w:rsidRPr="00B56991">
              <w:rPr>
                <w:spacing w:val="-1"/>
                <w:sz w:val="20"/>
              </w:rPr>
              <w:t xml:space="preserve"> </w:t>
            </w:r>
            <w:r w:rsidRPr="00B56991">
              <w:rPr>
                <w:sz w:val="20"/>
              </w:rPr>
              <w:t xml:space="preserve">Copy (Attach with technical </w:t>
            </w:r>
            <w:r w:rsidR="006D4C6A">
              <w:rPr>
                <w:sz w:val="20"/>
              </w:rPr>
              <w:t>bid</w:t>
            </w:r>
            <w:r w:rsidRPr="00B56991">
              <w:rPr>
                <w:sz w:val="20"/>
              </w:rPr>
              <w:t>)</w:t>
            </w:r>
          </w:p>
        </w:tc>
      </w:tr>
    </w:tbl>
    <w:p w:rsidR="00941308" w:rsidRDefault="00941308" w14:paraId="766739F1" w14:textId="77777777">
      <w:pPr>
        <w:rPr>
          <w:color w:val="222222"/>
        </w:rPr>
      </w:pPr>
    </w:p>
    <w:p w:rsidR="00141F35" w:rsidP="00972789" w:rsidRDefault="00141F35" w14:paraId="58C5A19C" w14:textId="02F266A4">
      <w:pPr>
        <w:pStyle w:val="Heading2"/>
        <w:spacing w:after="0"/>
      </w:pPr>
      <w:r>
        <w:t>Technical</w:t>
      </w:r>
      <w:r w:rsidRPr="00972789">
        <w:t xml:space="preserve"> </w:t>
      </w:r>
      <w:r w:rsidR="006166F0">
        <w:t>Evaluation</w:t>
      </w:r>
    </w:p>
    <w:p w:rsidR="00AA4634" w:rsidP="00AA4634" w:rsidRDefault="00AA4634" w14:paraId="06A1A43F" w14:textId="74DEF89F">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Pr="00EE1B34">
        <w:rPr>
          <w:rFonts w:ascii="Calibri" w:hAnsi="Calibri" w:cs="Arial"/>
          <w:szCs w:val="22"/>
          <w:lang w:val="en-GB"/>
        </w:rPr>
        <w:t xml:space="preserve">id </w:t>
      </w:r>
      <w:r w:rsidR="002808DB">
        <w:rPr>
          <w:rFonts w:ascii="Calibri" w:hAnsi="Calibri" w:cs="Arial"/>
          <w:szCs w:val="22"/>
          <w:lang w:val="en-GB"/>
        </w:rPr>
        <w:t>shall</w:t>
      </w:r>
      <w:r>
        <w:rPr>
          <w:rFonts w:ascii="Calibri" w:hAnsi="Calibri" w:cs="Arial"/>
          <w:szCs w:val="22"/>
          <w:lang w:val="en-GB"/>
        </w:rPr>
        <w:t xml:space="preserve"> meet or exceed the stipulated requirements and specifications in the RFP. </w:t>
      </w:r>
      <w:r w:rsidRPr="00EE1B34">
        <w:rPr>
          <w:rFonts w:ascii="Calibri" w:hAnsi="Calibri" w:cs="Arial"/>
          <w:szCs w:val="22"/>
          <w:lang w:val="en-GB"/>
        </w:rPr>
        <w:t xml:space="preserve">A Bid is deemed to </w:t>
      </w:r>
      <w:r>
        <w:rPr>
          <w:rFonts w:ascii="Calibri" w:hAnsi="Calibri" w:cs="Arial"/>
          <w:szCs w:val="22"/>
          <w:lang w:val="en-GB"/>
        </w:rPr>
        <w:t>meet the criteria</w:t>
      </w:r>
      <w:r w:rsidRPr="00EE1B34">
        <w:rPr>
          <w:rFonts w:ascii="Calibri" w:hAnsi="Calibri" w:cs="Arial"/>
          <w:szCs w:val="22"/>
          <w:lang w:val="en-GB"/>
        </w:rPr>
        <w:t xml:space="preserve"> if it </w:t>
      </w:r>
      <w:r>
        <w:rPr>
          <w:rFonts w:ascii="Calibri" w:hAnsi="Calibri" w:cs="Arial"/>
          <w:szCs w:val="22"/>
          <w:lang w:val="en-GB"/>
        </w:rPr>
        <w:t>confirms that it meets</w:t>
      </w:r>
      <w:r w:rsidRPr="00EE1B34">
        <w:rPr>
          <w:rFonts w:ascii="Calibri" w:hAnsi="Calibri" w:cs="Arial"/>
          <w:szCs w:val="22"/>
          <w:lang w:val="en-GB"/>
        </w:rPr>
        <w:t xml:space="preserve"> </w:t>
      </w:r>
      <w:r>
        <w:rPr>
          <w:rFonts w:ascii="Calibri" w:hAnsi="Calibri" w:cs="Arial"/>
          <w:szCs w:val="22"/>
          <w:lang w:val="en-GB"/>
        </w:rPr>
        <w:t xml:space="preserve">the </w:t>
      </w:r>
      <w:r w:rsidRPr="00EE1B34">
        <w:rPr>
          <w:rFonts w:ascii="Calibri" w:hAnsi="Calibri" w:cs="Arial"/>
          <w:szCs w:val="22"/>
          <w:lang w:val="en-GB"/>
        </w:rPr>
        <w:t xml:space="preserve">conditions, </w:t>
      </w:r>
      <w:proofErr w:type="gramStart"/>
      <w:r w:rsidRPr="00EE1B34">
        <w:rPr>
          <w:rFonts w:ascii="Calibri" w:hAnsi="Calibri" w:cs="Arial"/>
          <w:szCs w:val="22"/>
          <w:lang w:val="en-GB"/>
        </w:rPr>
        <w:t>procedures</w:t>
      </w:r>
      <w:proofErr w:type="gramEnd"/>
      <w:r w:rsidRPr="00EE1B34">
        <w:rPr>
          <w:rFonts w:ascii="Calibri" w:hAnsi="Calibri" w:cs="Arial"/>
          <w:szCs w:val="22"/>
          <w:lang w:val="en-GB"/>
        </w:rPr>
        <w:t xml:space="preserve"> and specifications in the </w:t>
      </w:r>
      <w:r>
        <w:rPr>
          <w:rFonts w:ascii="Calibri" w:hAnsi="Calibri" w:cs="Arial"/>
          <w:szCs w:val="22"/>
          <w:lang w:val="en-GB"/>
        </w:rPr>
        <w:t>RFP</w:t>
      </w:r>
      <w:r w:rsidRPr="00EE1B34">
        <w:rPr>
          <w:rFonts w:ascii="Calibri" w:hAnsi="Calibri" w:cs="Arial"/>
          <w:szCs w:val="22"/>
          <w:lang w:val="en-GB"/>
        </w:rPr>
        <w:t xml:space="preserve"> without substantially departing from or attaching restrictions with them. If a Bid does not</w:t>
      </w:r>
      <w:r>
        <w:rPr>
          <w:rFonts w:ascii="Calibri" w:hAnsi="Calibri" w:cs="Arial"/>
          <w:szCs w:val="22"/>
          <w:lang w:val="en-GB"/>
        </w:rPr>
        <w:t xml:space="preserve"> technically</w:t>
      </w:r>
      <w:r w:rsidRPr="00EE1B34">
        <w:rPr>
          <w:rFonts w:ascii="Calibri" w:hAnsi="Calibri" w:cs="Arial"/>
          <w:szCs w:val="22"/>
          <w:lang w:val="en-GB"/>
        </w:rPr>
        <w:t xml:space="preserve"> comply with the </w:t>
      </w:r>
      <w:r>
        <w:rPr>
          <w:rFonts w:ascii="Calibri" w:hAnsi="Calibri" w:cs="Arial"/>
          <w:szCs w:val="22"/>
          <w:lang w:val="en-GB"/>
        </w:rPr>
        <w:t>RFP</w:t>
      </w:r>
      <w:r w:rsidRPr="00EE1B34">
        <w:rPr>
          <w:rFonts w:ascii="Calibri" w:hAnsi="Calibri" w:cs="Arial"/>
          <w:szCs w:val="22"/>
          <w:lang w:val="en-GB"/>
        </w:rPr>
        <w:t>, it will be rejected.</w:t>
      </w:r>
      <w:r>
        <w:rPr>
          <w:rFonts w:ascii="Calibri" w:hAnsi="Calibri" w:cs="Arial"/>
          <w:color w:val="222222"/>
          <w:szCs w:val="22"/>
          <w:lang w:val="en-GB"/>
        </w:rPr>
        <w:t xml:space="preserve"> </w:t>
      </w:r>
    </w:p>
    <w:p w:rsidRPr="00EA790E" w:rsidR="00BD07BA" w:rsidP="00EA790E" w:rsidRDefault="00DC1263" w14:paraId="21130B4D" w14:textId="5CD95931">
      <w:pPr>
        <w:tabs>
          <w:tab w:val="left" w:pos="360"/>
        </w:tabs>
        <w:rPr>
          <w:rFonts w:ascii="Calibri" w:hAnsi="Calibri" w:cs="Arial"/>
          <w:color w:val="222222"/>
          <w:szCs w:val="22"/>
          <w:lang w:val="en-GB"/>
        </w:rPr>
      </w:pPr>
      <w:r w:rsidRPr="00DC1263">
        <w:rPr>
          <w:rFonts w:ascii="Calibri" w:hAnsi="Calibri" w:cs="Arial"/>
          <w:color w:val="222222"/>
          <w:szCs w:val="22"/>
          <w:lang w:val="en-GB"/>
        </w:rPr>
        <w:t xml:space="preserve">The criteria for the tender are stipulated in Section III of this Document and Annex </w:t>
      </w:r>
      <w:r w:rsidR="00F72DAD">
        <w:rPr>
          <w:rFonts w:ascii="Calibri" w:hAnsi="Calibri" w:cs="Arial"/>
          <w:color w:val="222222"/>
          <w:szCs w:val="22"/>
          <w:lang w:val="en-GB"/>
        </w:rPr>
        <w:t>F</w:t>
      </w:r>
      <w:r w:rsidRPr="00DC1263">
        <w:rPr>
          <w:rFonts w:ascii="Calibri" w:hAnsi="Calibri" w:cs="Arial"/>
          <w:color w:val="222222"/>
          <w:szCs w:val="22"/>
          <w:lang w:val="en-GB"/>
        </w:rPr>
        <w:t xml:space="preserve"> – Term of Reference.</w:t>
      </w:r>
    </w:p>
    <w:p w:rsidRPr="00972789" w:rsidR="00AA4634" w:rsidP="00AA4634" w:rsidRDefault="00AA4634" w14:paraId="286B4614" w14:textId="77777777">
      <w:pPr>
        <w:rPr>
          <w:rFonts w:cs="Arial"/>
          <w:color w:val="222222"/>
          <w:szCs w:val="22"/>
          <w:lang w:val="en-GB"/>
        </w:rPr>
      </w:pPr>
    </w:p>
    <w:p w:rsidRPr="00972789" w:rsidR="00141F35" w:rsidP="00972789" w:rsidRDefault="00AA4634" w14:paraId="597262E9" w14:textId="5AB33FE9">
      <w:pPr>
        <w:pStyle w:val="Heading2"/>
        <w:spacing w:after="0"/>
      </w:pPr>
      <w:r>
        <w:t>Financial Evaluation</w:t>
      </w:r>
    </w:p>
    <w:p w:rsidR="00AA4634" w:rsidP="00AA4634" w:rsidRDefault="00AA4634" w14:paraId="1FB732E3" w14:textId="2C2B2EE9">
      <w:pPr>
        <w:tabs>
          <w:tab w:val="left" w:pos="360"/>
        </w:tabs>
        <w:rPr>
          <w:color w:val="222222"/>
        </w:rPr>
      </w:pPr>
      <w:r w:rsidRPr="00A63D23">
        <w:rPr>
          <w:color w:val="222222"/>
        </w:rPr>
        <w:t>All bids that pas</w:t>
      </w:r>
      <w:r>
        <w:rPr>
          <w:color w:val="222222"/>
        </w:rPr>
        <w:t>s</w:t>
      </w:r>
      <w:r w:rsidRPr="00A63D23">
        <w:rPr>
          <w:color w:val="222222"/>
        </w:rPr>
        <w:t xml:space="preserve"> the </w:t>
      </w:r>
      <w:r>
        <w:rPr>
          <w:color w:val="222222"/>
        </w:rPr>
        <w:t xml:space="preserve">Technical Evaluation will proceed to the Financial Evaluation. Bids that are deemed technically non-compliant will not be financially evaluated. </w:t>
      </w:r>
    </w:p>
    <w:p w:rsidRPr="008A4A0F" w:rsidR="008A4A0F" w:rsidP="008A4A0F" w:rsidRDefault="008A4A0F" w14:paraId="6F80A5FB" w14:textId="0B9F46EE">
      <w:pPr>
        <w:rPr>
          <w:color w:val="222222"/>
        </w:rPr>
      </w:pPr>
      <w:r w:rsidRPr="008A4A0F">
        <w:rPr>
          <w:color w:val="222222"/>
        </w:rPr>
        <w:t xml:space="preserve">Any discrepancy between the unit price and the total price shall be re-computed by </w:t>
      </w:r>
      <w:r>
        <w:rPr>
          <w:color w:val="222222"/>
        </w:rPr>
        <w:t>DRC</w:t>
      </w:r>
      <w:r w:rsidRPr="008A4A0F">
        <w:rPr>
          <w:color w:val="222222"/>
        </w:rPr>
        <w:t xml:space="preserve">, and the unit price shall prevail, and the total price shall be corrected.  If the </w:t>
      </w:r>
      <w:r>
        <w:rPr>
          <w:color w:val="222222"/>
        </w:rPr>
        <w:t>bidder</w:t>
      </w:r>
      <w:r w:rsidRPr="008A4A0F">
        <w:rPr>
          <w:color w:val="222222"/>
        </w:rPr>
        <w:t xml:space="preserve"> does not accept the final price based on </w:t>
      </w:r>
      <w:r>
        <w:rPr>
          <w:color w:val="222222"/>
        </w:rPr>
        <w:t>DRC’s</w:t>
      </w:r>
      <w:r w:rsidRPr="008A4A0F">
        <w:rPr>
          <w:color w:val="222222"/>
        </w:rPr>
        <w:t xml:space="preserve"> re-computation and correction of errors, its </w:t>
      </w:r>
      <w:r>
        <w:rPr>
          <w:color w:val="222222"/>
        </w:rPr>
        <w:t>Bid</w:t>
      </w:r>
      <w:r w:rsidRPr="008A4A0F">
        <w:rPr>
          <w:color w:val="222222"/>
        </w:rPr>
        <w:t xml:space="preserve"> will be rejected.  </w:t>
      </w:r>
    </w:p>
    <w:p w:rsidR="008A4A0F" w:rsidP="00AA4634" w:rsidRDefault="008A4A0F" w14:paraId="0FB36043" w14:textId="6B7BD3C5">
      <w:pPr>
        <w:tabs>
          <w:tab w:val="left" w:pos="360"/>
        </w:tabs>
        <w:rPr>
          <w:color w:val="222222"/>
        </w:rPr>
      </w:pPr>
      <w:r w:rsidRPr="3CA25B20">
        <w:rPr>
          <w:color w:val="222222"/>
        </w:rPr>
        <w:t xml:space="preserve">No price variation due to escalation, inflation, fluctuation in exchange rates, or any other market factors shall be accepted by </w:t>
      </w:r>
      <w:r w:rsidRPr="3CA25B20" w:rsidR="46301509">
        <w:rPr>
          <w:color w:val="222222"/>
        </w:rPr>
        <w:t xml:space="preserve">DRC </w:t>
      </w:r>
      <w:r w:rsidRPr="3CA25B20">
        <w:rPr>
          <w:color w:val="222222"/>
        </w:rPr>
        <w:t xml:space="preserve">after it has received the Proposal.   </w:t>
      </w:r>
    </w:p>
    <w:p w:rsidR="008A4A0F" w:rsidP="00AA4634" w:rsidRDefault="008A4A0F" w14:paraId="1A410861" w14:textId="77777777">
      <w:pPr>
        <w:tabs>
          <w:tab w:val="left" w:pos="360"/>
        </w:tabs>
        <w:rPr>
          <w:color w:val="222222"/>
        </w:rPr>
      </w:pPr>
    </w:p>
    <w:p w:rsidRPr="00AA4634" w:rsidR="00040934" w:rsidP="00972789" w:rsidRDefault="00040934" w14:paraId="712B4DF6" w14:textId="77777777">
      <w:pPr>
        <w:rPr>
          <w:rFonts w:ascii="Calibri" w:hAnsi="Calibri" w:cs="Arial"/>
          <w:color w:val="222222"/>
          <w:szCs w:val="22"/>
        </w:rPr>
      </w:pPr>
    </w:p>
    <w:p w:rsidRPr="00EE1B34" w:rsidR="00040934" w:rsidP="00972789" w:rsidRDefault="00040934" w14:paraId="255ABB13" w14:textId="72CF7BA3">
      <w:pPr>
        <w:pStyle w:val="Heading1"/>
        <w:rPr>
          <w:lang w:val="en-GB"/>
        </w:rPr>
      </w:pPr>
      <w:r w:rsidRPr="00EE1B34">
        <w:rPr>
          <w:lang w:val="en-GB"/>
        </w:rPr>
        <w:t>Tender Process</w:t>
      </w:r>
    </w:p>
    <w:p w:rsidRPr="00EE1B34" w:rsidR="00040934" w:rsidP="00443A10" w:rsidRDefault="00040934" w14:paraId="24C7802D" w14:textId="77777777">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rsidRPr="00EE1B34" w:rsidR="00040934" w:rsidP="00040934" w:rsidRDefault="00040934" w14:paraId="148D01A3" w14:textId="77777777">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rsidRPr="00EE1B34" w:rsidR="00040934" w:rsidP="00040934" w:rsidRDefault="00040934" w14:paraId="0084820A" w14:textId="1CC71946">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rsidRPr="00EE1B34" w:rsidR="00040934" w:rsidP="00040934" w:rsidRDefault="00040934" w14:paraId="767D7978" w14:textId="77777777">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rsidRPr="00EE1B34" w:rsidR="00040934" w:rsidP="00040934" w:rsidRDefault="00040934" w14:paraId="7F232F6E" w14:textId="216F5C5A">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rsidRPr="00A84086" w:rsidR="00040934" w:rsidP="00040934" w:rsidRDefault="00040934" w14:paraId="03DF7A90" w14:textId="7E1BE209">
      <w:pPr>
        <w:pStyle w:val="ColorfulList-Accent11"/>
        <w:numPr>
          <w:ilvl w:val="0"/>
          <w:numId w:val="34"/>
        </w:numPr>
        <w:shd w:val="clear" w:color="auto" w:fill="FFFFFF"/>
        <w:rPr>
          <w:rFonts w:ascii="Calibri" w:hAnsi="Calibri" w:cs="Arial"/>
          <w:color w:val="222222"/>
          <w:szCs w:val="22"/>
          <w:lang w:val="en-GB"/>
        </w:rPr>
      </w:pPr>
      <w:r w:rsidRPr="00A84086">
        <w:rPr>
          <w:rFonts w:ascii="Calibri" w:hAnsi="Calibri" w:cs="Arial"/>
          <w:color w:val="222222"/>
          <w:szCs w:val="22"/>
          <w:lang w:val="en-GB"/>
        </w:rPr>
        <w:t>Technical Evaluation</w:t>
      </w:r>
      <w:r w:rsidRPr="00A84086" w:rsidR="009739DD">
        <w:rPr>
          <w:rFonts w:ascii="Calibri" w:hAnsi="Calibri" w:cs="Arial"/>
          <w:color w:val="222222"/>
          <w:szCs w:val="22"/>
          <w:lang w:val="en-GB"/>
        </w:rPr>
        <w:t xml:space="preserve"> </w:t>
      </w:r>
      <w:r w:rsidRPr="00A84086" w:rsidR="008A4A0F">
        <w:rPr>
          <w:rFonts w:ascii="Calibri" w:hAnsi="Calibri" w:cs="Arial"/>
          <w:color w:val="222222"/>
          <w:szCs w:val="22"/>
          <w:lang w:val="en-GB"/>
        </w:rPr>
        <w:t xml:space="preserve">(1 or 2 </w:t>
      </w:r>
      <w:r w:rsidRPr="00A84086" w:rsidR="0027131C">
        <w:rPr>
          <w:rFonts w:ascii="Calibri" w:hAnsi="Calibri" w:cs="Arial"/>
          <w:color w:val="222222"/>
          <w:szCs w:val="22"/>
          <w:lang w:val="en-GB"/>
        </w:rPr>
        <w:t>round(s)</w:t>
      </w:r>
      <w:r w:rsidRPr="00A84086" w:rsidR="008A4A0F">
        <w:rPr>
          <w:rFonts w:ascii="Calibri" w:hAnsi="Calibri" w:cs="Arial"/>
          <w:color w:val="222222"/>
          <w:szCs w:val="22"/>
          <w:lang w:val="en-GB"/>
        </w:rPr>
        <w:t xml:space="preserve"> </w:t>
      </w:r>
      <w:r w:rsidR="00CA3286">
        <w:rPr>
          <w:rFonts w:ascii="Calibri" w:hAnsi="Calibri" w:cs="Arial"/>
          <w:color w:val="222222"/>
          <w:szCs w:val="22"/>
          <w:lang w:val="en-GB"/>
        </w:rPr>
        <w:t xml:space="preserve">for </w:t>
      </w:r>
      <w:r w:rsidRPr="00A84086" w:rsidR="008A4A0F">
        <w:rPr>
          <w:rFonts w:ascii="Calibri" w:hAnsi="Calibri" w:cs="Arial"/>
          <w:color w:val="222222"/>
          <w:szCs w:val="22"/>
          <w:lang w:val="en-GB"/>
        </w:rPr>
        <w:t>shortlisted bidders)</w:t>
      </w:r>
    </w:p>
    <w:p w:rsidRPr="00A84086" w:rsidR="00040934" w:rsidP="00040934" w:rsidRDefault="00040934" w14:paraId="2F6D937F" w14:textId="77777777">
      <w:pPr>
        <w:pStyle w:val="ColorfulList-Accent11"/>
        <w:numPr>
          <w:ilvl w:val="0"/>
          <w:numId w:val="34"/>
        </w:numPr>
        <w:shd w:val="clear" w:color="auto" w:fill="FFFFFF"/>
        <w:rPr>
          <w:rFonts w:ascii="Calibri" w:hAnsi="Calibri" w:cs="Arial"/>
          <w:color w:val="222222"/>
          <w:szCs w:val="22"/>
          <w:lang w:val="en-GB"/>
        </w:rPr>
      </w:pPr>
      <w:r w:rsidRPr="00A84086">
        <w:rPr>
          <w:rFonts w:ascii="Calibri" w:hAnsi="Calibri" w:cs="Arial"/>
          <w:color w:val="222222"/>
          <w:szCs w:val="22"/>
          <w:lang w:val="en-GB"/>
        </w:rPr>
        <w:t>Financial Evaluation</w:t>
      </w:r>
    </w:p>
    <w:p w:rsidRPr="00EE1B34" w:rsidR="00040934" w:rsidP="00040934" w:rsidRDefault="00040934" w14:paraId="19C036EC" w14:textId="77777777">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lastRenderedPageBreak/>
        <w:t>Contract Award</w:t>
      </w:r>
    </w:p>
    <w:p w:rsidRPr="00EE1B34" w:rsidR="00040934" w:rsidP="00040934" w:rsidRDefault="00040934" w14:paraId="7E07AFA8" w14:textId="77777777">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Pr="00EE1B34" w:rsidR="00ED4934">
        <w:rPr>
          <w:rFonts w:ascii="Calibri" w:hAnsi="Calibri" w:cs="Arial"/>
          <w:color w:val="222222"/>
          <w:szCs w:val="22"/>
          <w:lang w:val="en-GB"/>
        </w:rPr>
        <w:t xml:space="preserve"> Contract Award</w:t>
      </w:r>
    </w:p>
    <w:p w:rsidRPr="00EE1B34" w:rsidR="00ED4934" w:rsidP="1AE1C236" w:rsidRDefault="00ED4934" w14:paraId="07EABB84" w14:textId="77777777">
      <w:pPr>
        <w:pStyle w:val="ColorfulList-Accent11"/>
        <w:shd w:val="clear" w:color="auto" w:fill="FFFFFF" w:themeFill="background1"/>
        <w:rPr>
          <w:rFonts w:ascii="Calibri" w:hAnsi="Calibri" w:cs="Arial"/>
          <w:color w:val="222222"/>
          <w:lang w:val="en-GB"/>
        </w:rPr>
      </w:pPr>
    </w:p>
    <w:p w:rsidR="1AE1C236" w:rsidP="1AE1C236" w:rsidRDefault="1AE1C236" w14:paraId="0CF44F0B" w14:textId="2F213F77">
      <w:pPr>
        <w:pStyle w:val="ColorfulList-Accent11"/>
        <w:shd w:val="clear" w:color="auto" w:fill="FFFFFF" w:themeFill="background1"/>
        <w:rPr>
          <w:rFonts w:ascii="Calibri" w:hAnsi="Calibri" w:eastAsia="Times New Roman" w:cs="Times New Roman"/>
          <w:color w:val="222222"/>
          <w:lang w:val="en-GB"/>
        </w:rPr>
      </w:pPr>
    </w:p>
    <w:p w:rsidR="00ED4934" w:rsidP="00972789" w:rsidRDefault="00ED4934" w14:paraId="5281B8DF" w14:textId="5C23B55C">
      <w:pPr>
        <w:pStyle w:val="Heading1"/>
        <w:rPr>
          <w:lang w:val="en-GB"/>
        </w:rPr>
      </w:pPr>
      <w:r w:rsidRPr="00EE1B34">
        <w:rPr>
          <w:lang w:val="en-GB"/>
        </w:rPr>
        <w:t>Submission of Bids</w:t>
      </w:r>
    </w:p>
    <w:p w:rsidRPr="00A9431A" w:rsidR="00AA4634" w:rsidP="00AA4634" w:rsidRDefault="00AA4634" w14:paraId="480B285A" w14:textId="24DFA9C1">
      <w:pPr>
        <w:tabs>
          <w:tab w:val="left" w:pos="360"/>
        </w:tabs>
        <w:rPr>
          <w:b w:val="1"/>
          <w:bCs w:val="1"/>
          <w:color w:val="222222"/>
        </w:rPr>
      </w:pPr>
      <w:r w:rsidRPr="291FD2CA" w:rsidR="00AA4634">
        <w:rPr>
          <w:color w:val="222222"/>
        </w:rPr>
        <w:t xml:space="preserve">Bidders are solely responsible for ensuring that the full </w:t>
      </w:r>
      <w:r w:rsidRPr="291FD2CA" w:rsidR="00AA4634">
        <w:rPr>
          <w:color w:val="222222"/>
        </w:rPr>
        <w:t>b</w:t>
      </w:r>
      <w:r w:rsidRPr="291FD2CA" w:rsidR="00AA4634">
        <w:rPr>
          <w:color w:val="222222"/>
        </w:rPr>
        <w:t xml:space="preserve">id is received by DRC in accordance with the </w:t>
      </w:r>
      <w:r w:rsidRPr="291FD2CA" w:rsidR="00AA4634">
        <w:rPr>
          <w:color w:val="222222"/>
        </w:rPr>
        <w:t>RFP</w:t>
      </w:r>
      <w:r w:rsidRPr="291FD2CA" w:rsidR="00AA4634">
        <w:rPr>
          <w:color w:val="222222"/>
        </w:rPr>
        <w:t xml:space="preserve"> requirements, prior to the specified date and time </w:t>
      </w:r>
      <w:r w:rsidRPr="291FD2CA" w:rsidR="00AA4634">
        <w:rPr>
          <w:color w:val="222222"/>
        </w:rPr>
        <w:t xml:space="preserve">mentioned </w:t>
      </w:r>
      <w:r w:rsidRPr="291FD2CA" w:rsidR="00AA4634">
        <w:rPr>
          <w:color w:val="222222"/>
        </w:rPr>
        <w:t>above. DRC will consi</w:t>
      </w:r>
      <w:r w:rsidRPr="291FD2CA" w:rsidR="00AA4634">
        <w:rPr>
          <w:color w:val="222222"/>
        </w:rPr>
        <w:t>der only those portions of the b</w:t>
      </w:r>
      <w:r w:rsidRPr="291FD2CA" w:rsidR="00AA4634">
        <w:rPr>
          <w:color w:val="222222"/>
        </w:rPr>
        <w:t>ids received prior to the clos</w:t>
      </w:r>
      <w:r w:rsidRPr="291FD2CA" w:rsidR="00AA4634">
        <w:rPr>
          <w:color w:val="222222"/>
        </w:rPr>
        <w:t xml:space="preserve">ing date and time specified. </w:t>
      </w:r>
    </w:p>
    <w:p w:rsidRPr="00BA303B" w:rsidR="00BA303B" w:rsidP="291FD2CA" w:rsidRDefault="00BA303B" w14:paraId="5B08011B" w14:textId="0E34C0FD">
      <w:pPr>
        <w:pStyle w:val="Normal"/>
        <w:widowControl w:val="0"/>
        <w:tabs>
          <w:tab w:val="left" w:leader="none" w:pos="360"/>
        </w:tabs>
        <w:autoSpaceDE w:val="0"/>
        <w:autoSpaceDN w:val="0"/>
        <w:spacing w:before="1"/>
        <w:ind/>
        <w:rPr>
          <w:rFonts w:ascii="Calibri" w:hAnsi="Calibri" w:eastAsia="Times New Roman" w:cs="Times New Roman"/>
          <w:color w:val="222222"/>
        </w:rPr>
      </w:pPr>
      <w:proofErr w:type="gramStart"/>
      <w:proofErr w:type="gramEnd"/>
    </w:p>
    <w:p w:rsidRPr="00BA303B" w:rsidR="00BA303B" w:rsidP="291FD2CA" w:rsidRDefault="00BA303B" w14:paraId="634030B5" w14:textId="75E829CD">
      <w:pPr>
        <w:pStyle w:val="Normal"/>
        <w:widowControl w:val="0"/>
        <w:tabs>
          <w:tab w:val="left" w:leader="none" w:pos="900"/>
        </w:tabs>
        <w:autoSpaceDE w:val="0"/>
        <w:autoSpaceDN w:val="0"/>
        <w:spacing w:before="1"/>
        <w:ind/>
        <w:rPr>
          <w:rFonts w:ascii="Calibri" w:hAnsi="Calibri" w:eastAsia="Calibri" w:cs="Calibri"/>
          <w:lang w:val="en-GB"/>
        </w:rPr>
      </w:pPr>
      <w:r w:rsidRPr="291FD2CA" w:rsidR="6E8B359F">
        <w:rPr>
          <w:rFonts w:ascii="Calibri" w:hAnsi="Calibri" w:eastAsia="Times New Roman" w:cs="Times New Roman" w:asciiTheme="minorAscii" w:hAnsiTheme="minorAscii"/>
          <w:noProof w:val="0"/>
          <w:color w:val="222222"/>
          <w:lang w:val="en-GB"/>
        </w:rPr>
        <w:t>All responsive Bids shall be written on the DRC Bid Form (Annex A.1 and A.2) – Annex A.2 template is optional; the bidder can provide their own financial bids</w:t>
      </w:r>
      <w:bookmarkStart w:name="_Hlk111104517" w:id="2"/>
      <w:r w:rsidRPr="291FD2CA" w:rsidR="00BA303B">
        <w:rPr>
          <w:rFonts w:ascii="Calibri" w:hAnsi="Calibri" w:eastAsia="Times New Roman" w:cs="Times New Roman" w:asciiTheme="minorAscii" w:hAnsiTheme="minorAscii"/>
          <w:color w:val="222222"/>
          <w:lang w:val="en-GB"/>
        </w:rPr>
        <w:t>. The following documents shall be contained with the b</w:t>
      </w:r>
      <w:r w:rsidRPr="291FD2CA" w:rsidR="00BA303B">
        <w:rPr>
          <w:rFonts w:ascii="Calibri" w:hAnsi="Calibri" w:eastAsia="Calibri" w:cs="Calibri"/>
          <w:lang w:val="en-GB"/>
        </w:rPr>
        <w:t>id:</w:t>
      </w:r>
    </w:p>
    <w:p w:rsidR="291FD2CA" w:rsidP="291FD2CA" w:rsidRDefault="291FD2CA" w14:paraId="2D7AAEEF" w14:textId="1DA2157D">
      <w:pPr>
        <w:pStyle w:val="Normal"/>
        <w:tabs>
          <w:tab w:val="left" w:leader="none" w:pos="900"/>
        </w:tabs>
        <w:rPr>
          <w:rFonts w:ascii="Calibri" w:hAnsi="Calibri" w:eastAsia="Times New Roman" w:cs="Times New Roman"/>
          <w:lang w:val="en-GB"/>
        </w:rPr>
      </w:pPr>
    </w:p>
    <w:p w:rsidRPr="00BA303B" w:rsidR="00BA303B" w:rsidP="00BA303B" w:rsidRDefault="00BA303B" w14:paraId="30996CE4" w14:textId="77777777">
      <w:pPr>
        <w:widowControl w:val="0"/>
        <w:numPr>
          <w:ilvl w:val="1"/>
          <w:numId w:val="67"/>
        </w:numPr>
        <w:tabs>
          <w:tab w:val="left" w:pos="860"/>
          <w:tab w:val="left" w:pos="861"/>
        </w:tabs>
        <w:autoSpaceDE w:val="0"/>
        <w:autoSpaceDN w:val="0"/>
        <w:spacing w:line="254" w:lineRule="exact"/>
        <w:ind w:hanging="361"/>
        <w:jc w:val="left"/>
        <w:outlineLvl w:val="0"/>
        <w:rPr>
          <w:rFonts w:ascii="Symbol" w:hAnsi="Symbol" w:eastAsia="Calibri" w:cs="Calibri"/>
          <w:b/>
          <w:bCs/>
          <w:color w:val="212121"/>
          <w:lang w:val="en-GB"/>
        </w:rPr>
      </w:pPr>
      <w:r w:rsidRPr="00BA303B">
        <w:rPr>
          <w:rFonts w:ascii="Calibri" w:hAnsi="Calibri" w:eastAsia="Calibri" w:cs="Calibri"/>
          <w:b/>
          <w:bCs/>
          <w:color w:val="212121"/>
          <w:lang w:val="en-GB"/>
        </w:rPr>
        <w:t>Tender</w:t>
      </w:r>
      <w:r w:rsidRPr="00BA303B">
        <w:rPr>
          <w:rFonts w:ascii="Calibri" w:hAnsi="Calibri" w:eastAsia="Calibri" w:cs="Calibri"/>
          <w:b/>
          <w:bCs/>
          <w:color w:val="212121"/>
          <w:spacing w:val="-4"/>
          <w:lang w:val="en-GB"/>
        </w:rPr>
        <w:t xml:space="preserve"> </w:t>
      </w:r>
      <w:r w:rsidRPr="00BA303B">
        <w:rPr>
          <w:rFonts w:ascii="Calibri" w:hAnsi="Calibri" w:eastAsia="Calibri" w:cs="Calibri"/>
          <w:b/>
          <w:bCs/>
          <w:color w:val="212121"/>
          <w:lang w:val="en-GB"/>
        </w:rPr>
        <w:t>&amp;</w:t>
      </w:r>
      <w:r w:rsidRPr="00BA303B">
        <w:rPr>
          <w:rFonts w:ascii="Calibri" w:hAnsi="Calibri" w:eastAsia="Calibri" w:cs="Calibri"/>
          <w:b/>
          <w:bCs/>
          <w:color w:val="212121"/>
          <w:spacing w:val="-2"/>
          <w:lang w:val="en-GB"/>
        </w:rPr>
        <w:t xml:space="preserve"> </w:t>
      </w:r>
      <w:r w:rsidRPr="00BA303B">
        <w:rPr>
          <w:rFonts w:ascii="Calibri" w:hAnsi="Calibri" w:eastAsia="Calibri" w:cs="Calibri"/>
          <w:b/>
          <w:bCs/>
          <w:color w:val="212121"/>
          <w:lang w:val="en-GB"/>
        </w:rPr>
        <w:t>Contract</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Award</w:t>
      </w:r>
      <w:r w:rsidRPr="00BA303B">
        <w:rPr>
          <w:rFonts w:ascii="Calibri" w:hAnsi="Calibri" w:eastAsia="Calibri" w:cs="Calibri"/>
          <w:b/>
          <w:bCs/>
          <w:color w:val="212121"/>
          <w:spacing w:val="-5"/>
          <w:lang w:val="en-GB"/>
        </w:rPr>
        <w:t xml:space="preserve"> </w:t>
      </w:r>
      <w:r w:rsidRPr="00BA303B">
        <w:rPr>
          <w:rFonts w:ascii="Calibri" w:hAnsi="Calibri" w:eastAsia="Calibri" w:cs="Calibri"/>
          <w:b/>
          <w:bCs/>
          <w:color w:val="212121"/>
          <w:lang w:val="en-GB"/>
        </w:rPr>
        <w:t>Acknowledgment</w:t>
      </w:r>
      <w:r w:rsidRPr="00BA303B">
        <w:rPr>
          <w:rFonts w:ascii="Calibri" w:hAnsi="Calibri" w:eastAsia="Calibri" w:cs="Calibri"/>
          <w:b/>
          <w:bCs/>
          <w:color w:val="212121"/>
          <w:spacing w:val="-4"/>
          <w:lang w:val="en-GB"/>
        </w:rPr>
        <w:t xml:space="preserve"> </w:t>
      </w:r>
      <w:r w:rsidRPr="00BA303B">
        <w:rPr>
          <w:rFonts w:ascii="Calibri" w:hAnsi="Calibri" w:eastAsia="Calibri" w:cs="Calibri"/>
          <w:b/>
          <w:bCs/>
          <w:color w:val="212121"/>
          <w:lang w:val="en-GB"/>
        </w:rPr>
        <w:t>Certificate</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(Annex</w:t>
      </w:r>
      <w:r w:rsidRPr="00BA303B">
        <w:rPr>
          <w:rFonts w:ascii="Calibri" w:hAnsi="Calibri" w:eastAsia="Calibri" w:cs="Calibri"/>
          <w:b/>
          <w:bCs/>
          <w:color w:val="212121"/>
          <w:spacing w:val="-4"/>
          <w:lang w:val="en-GB"/>
        </w:rPr>
        <w:t xml:space="preserve"> </w:t>
      </w:r>
      <w:r w:rsidRPr="00BA303B">
        <w:rPr>
          <w:rFonts w:ascii="Calibri" w:hAnsi="Calibri" w:eastAsia="Calibri" w:cs="Calibri"/>
          <w:b/>
          <w:bCs/>
          <w:color w:val="212121"/>
          <w:lang w:val="en-GB"/>
        </w:rPr>
        <w:t>B).</w:t>
      </w:r>
    </w:p>
    <w:p w:rsidRPr="00BA303B" w:rsidR="00BA303B" w:rsidP="00BA303B" w:rsidRDefault="00BA303B" w14:paraId="08F33834" w14:textId="77777777">
      <w:pPr>
        <w:widowControl w:val="0"/>
        <w:numPr>
          <w:ilvl w:val="1"/>
          <w:numId w:val="67"/>
        </w:numPr>
        <w:tabs>
          <w:tab w:val="left" w:pos="860"/>
          <w:tab w:val="left" w:pos="861"/>
        </w:tabs>
        <w:autoSpaceDE w:val="0"/>
        <w:autoSpaceDN w:val="0"/>
        <w:spacing w:line="254" w:lineRule="exact"/>
        <w:ind w:hanging="361"/>
        <w:jc w:val="left"/>
        <w:outlineLvl w:val="0"/>
        <w:rPr>
          <w:rFonts w:ascii="Symbol" w:hAnsi="Symbol" w:eastAsia="Calibri" w:cs="Calibri"/>
          <w:b/>
          <w:bCs/>
          <w:color w:val="212121"/>
          <w:lang w:val="en-GB"/>
        </w:rPr>
      </w:pPr>
      <w:r w:rsidRPr="00BA303B">
        <w:rPr>
          <w:rFonts w:ascii="Calibri" w:hAnsi="Calibri" w:eastAsia="Calibri" w:cs="Calibri"/>
          <w:b/>
          <w:bCs/>
          <w:color w:val="212121"/>
          <w:lang w:val="en-GB"/>
        </w:rPr>
        <w:t>General Conditions of Contract (Annex C).</w:t>
      </w:r>
    </w:p>
    <w:p w:rsidRPr="00BA303B" w:rsidR="00BA303B" w:rsidP="00BA303B" w:rsidRDefault="00BA303B" w14:paraId="75BFE067" w14:textId="77777777">
      <w:pPr>
        <w:widowControl w:val="0"/>
        <w:numPr>
          <w:ilvl w:val="1"/>
          <w:numId w:val="67"/>
        </w:numPr>
        <w:tabs>
          <w:tab w:val="left" w:pos="860"/>
          <w:tab w:val="left" w:pos="861"/>
        </w:tabs>
        <w:autoSpaceDE w:val="0"/>
        <w:autoSpaceDN w:val="0"/>
        <w:spacing w:line="254" w:lineRule="exact"/>
        <w:ind w:hanging="361"/>
        <w:jc w:val="left"/>
        <w:outlineLvl w:val="0"/>
        <w:rPr>
          <w:rFonts w:ascii="Symbol" w:hAnsi="Symbol" w:eastAsia="Calibri" w:cs="Calibri"/>
          <w:b/>
          <w:bCs/>
          <w:color w:val="212121"/>
          <w:lang w:val="en-GB"/>
        </w:rPr>
      </w:pPr>
      <w:r w:rsidRPr="00BA303B">
        <w:rPr>
          <w:rFonts w:ascii="Calibri" w:hAnsi="Calibri" w:eastAsia="Calibri" w:cs="Calibri"/>
          <w:b/>
          <w:bCs/>
          <w:color w:val="212121"/>
          <w:lang w:val="en-GB"/>
        </w:rPr>
        <w:t>Supplier Code of Conduct (Annex D).</w:t>
      </w:r>
    </w:p>
    <w:p w:rsidRPr="00BA303B" w:rsidR="00BA303B" w:rsidP="00BA303B" w:rsidRDefault="00BA303B" w14:paraId="5D10D47D" w14:textId="77777777">
      <w:pPr>
        <w:widowControl w:val="0"/>
        <w:numPr>
          <w:ilvl w:val="1"/>
          <w:numId w:val="67"/>
        </w:numPr>
        <w:tabs>
          <w:tab w:val="left" w:pos="860"/>
          <w:tab w:val="left" w:pos="861"/>
        </w:tabs>
        <w:autoSpaceDE w:val="0"/>
        <w:autoSpaceDN w:val="0"/>
        <w:spacing w:line="254" w:lineRule="exact"/>
        <w:ind w:hanging="361"/>
        <w:jc w:val="left"/>
        <w:rPr>
          <w:rFonts w:ascii="Symbol" w:hAnsi="Symbol" w:eastAsia="Calibri" w:cs="Calibri"/>
          <w:b/>
          <w:color w:val="212121"/>
          <w:szCs w:val="22"/>
          <w:lang w:val="en-GB"/>
        </w:rPr>
      </w:pPr>
      <w:r w:rsidRPr="00BA303B">
        <w:rPr>
          <w:rFonts w:ascii="Calibri" w:hAnsi="Calibri" w:eastAsia="Calibri" w:cs="Calibri"/>
          <w:b/>
          <w:bCs/>
          <w:color w:val="212121"/>
          <w:lang w:val="en-GB"/>
        </w:rPr>
        <w:t>Supplier</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Profile</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and</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Registration</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form</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(Annex</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E).</w:t>
      </w:r>
    </w:p>
    <w:p w:rsidRPr="00BA303B" w:rsidR="00BA303B" w:rsidP="00BA303B" w:rsidRDefault="00BA303B" w14:paraId="69B4B006" w14:textId="0F50843C">
      <w:pPr>
        <w:widowControl w:val="0"/>
        <w:numPr>
          <w:ilvl w:val="1"/>
          <w:numId w:val="67"/>
        </w:numPr>
        <w:tabs>
          <w:tab w:val="left" w:pos="860"/>
          <w:tab w:val="left" w:pos="861"/>
        </w:tabs>
        <w:autoSpaceDE w:val="0"/>
        <w:autoSpaceDN w:val="0"/>
        <w:ind w:hanging="361"/>
        <w:jc w:val="left"/>
        <w:outlineLvl w:val="0"/>
        <w:rPr>
          <w:rFonts w:ascii="Symbol" w:hAnsi="Symbol" w:eastAsia="Calibri" w:cs="Calibri"/>
          <w:b/>
          <w:bCs/>
          <w:color w:val="212121"/>
          <w:lang w:val="en-GB"/>
        </w:rPr>
      </w:pPr>
      <w:r w:rsidRPr="00BA303B">
        <w:rPr>
          <w:rFonts w:ascii="Calibri" w:hAnsi="Calibri" w:eastAsia="Calibri" w:cs="Calibri"/>
          <w:b/>
          <w:bCs/>
          <w:color w:val="212121"/>
          <w:lang w:val="en-GB"/>
        </w:rPr>
        <w:t>plus,</w:t>
      </w:r>
      <w:r w:rsidRPr="00BA303B">
        <w:rPr>
          <w:rFonts w:ascii="Calibri" w:hAnsi="Calibri" w:eastAsia="Calibri" w:cs="Calibri"/>
          <w:b/>
          <w:bCs/>
          <w:color w:val="212121"/>
          <w:spacing w:val="-4"/>
          <w:lang w:val="en-GB"/>
        </w:rPr>
        <w:t xml:space="preserve"> </w:t>
      </w:r>
      <w:r w:rsidRPr="00BA303B">
        <w:rPr>
          <w:rFonts w:ascii="Calibri" w:hAnsi="Calibri" w:eastAsia="Calibri" w:cs="Calibri"/>
          <w:b/>
          <w:bCs/>
          <w:color w:val="212121"/>
          <w:lang w:val="en-GB"/>
        </w:rPr>
        <w:t>any</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other</w:t>
      </w:r>
      <w:r w:rsidRPr="00BA303B">
        <w:rPr>
          <w:rFonts w:ascii="Calibri" w:hAnsi="Calibri" w:eastAsia="Calibri" w:cs="Calibri"/>
          <w:b/>
          <w:bCs/>
          <w:color w:val="212121"/>
          <w:spacing w:val="-2"/>
          <w:lang w:val="en-GB"/>
        </w:rPr>
        <w:t xml:space="preserve"> </w:t>
      </w:r>
      <w:r w:rsidRPr="00BA303B">
        <w:rPr>
          <w:rFonts w:ascii="Calibri" w:hAnsi="Calibri" w:eastAsia="Calibri" w:cs="Calibri"/>
          <w:b/>
          <w:bCs/>
          <w:color w:val="212121"/>
          <w:lang w:val="en-GB"/>
        </w:rPr>
        <w:t>documents</w:t>
      </w:r>
      <w:r w:rsidRPr="00BA303B">
        <w:rPr>
          <w:rFonts w:ascii="Calibri" w:hAnsi="Calibri" w:eastAsia="Calibri" w:cs="Calibri"/>
          <w:b/>
          <w:bCs/>
          <w:color w:val="212121"/>
          <w:spacing w:val="-2"/>
          <w:lang w:val="en-GB"/>
        </w:rPr>
        <w:t xml:space="preserve"> </w:t>
      </w:r>
      <w:r w:rsidRPr="00BA303B">
        <w:rPr>
          <w:rFonts w:ascii="Calibri" w:hAnsi="Calibri" w:eastAsia="Calibri" w:cs="Calibri"/>
          <w:b/>
          <w:bCs/>
          <w:color w:val="212121"/>
          <w:lang w:val="en-GB"/>
        </w:rPr>
        <w:t>required</w:t>
      </w:r>
      <w:r w:rsidRPr="00BA303B">
        <w:rPr>
          <w:rFonts w:ascii="Calibri" w:hAnsi="Calibri" w:eastAsia="Calibri" w:cs="Calibri"/>
          <w:b/>
          <w:bCs/>
          <w:color w:val="212121"/>
          <w:spacing w:val="2"/>
          <w:lang w:val="en-GB"/>
        </w:rPr>
        <w:t xml:space="preserve"> </w:t>
      </w:r>
      <w:r w:rsidRPr="00BA303B">
        <w:rPr>
          <w:rFonts w:ascii="Calibri" w:hAnsi="Calibri" w:eastAsia="Calibri" w:cs="Calibri"/>
          <w:b/>
          <w:bCs/>
          <w:color w:val="212121"/>
          <w:lang w:val="en-GB"/>
        </w:rPr>
        <w:t>as</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indicated</w:t>
      </w:r>
      <w:r w:rsidRPr="00BA303B">
        <w:rPr>
          <w:rFonts w:ascii="Calibri" w:hAnsi="Calibri" w:eastAsia="Calibri" w:cs="Calibri"/>
          <w:b/>
          <w:bCs/>
          <w:color w:val="212121"/>
          <w:spacing w:val="-2"/>
          <w:lang w:val="en-GB"/>
        </w:rPr>
        <w:t xml:space="preserve"> </w:t>
      </w:r>
      <w:r w:rsidRPr="00BA303B">
        <w:rPr>
          <w:rFonts w:ascii="Calibri" w:hAnsi="Calibri" w:eastAsia="Calibri" w:cs="Calibri"/>
          <w:b/>
          <w:bCs/>
          <w:color w:val="212121"/>
          <w:lang w:val="en-GB"/>
        </w:rPr>
        <w:t>in</w:t>
      </w:r>
      <w:r w:rsidRPr="00BA303B">
        <w:rPr>
          <w:rFonts w:ascii="Calibri" w:hAnsi="Calibri" w:eastAsia="Calibri" w:cs="Calibri"/>
          <w:b/>
          <w:bCs/>
          <w:color w:val="212121"/>
          <w:spacing w:val="-3"/>
          <w:lang w:val="en-GB"/>
        </w:rPr>
        <w:t xml:space="preserve"> </w:t>
      </w:r>
      <w:r w:rsidRPr="00BA303B">
        <w:rPr>
          <w:rFonts w:ascii="Calibri" w:hAnsi="Calibri" w:eastAsia="Calibri" w:cs="Calibri"/>
          <w:b/>
          <w:bCs/>
          <w:color w:val="212121"/>
          <w:lang w:val="en-GB"/>
        </w:rPr>
        <w:t>Section</w:t>
      </w:r>
      <w:r w:rsidRPr="00BA303B">
        <w:rPr>
          <w:rFonts w:ascii="Calibri" w:hAnsi="Calibri" w:eastAsia="Calibri" w:cs="Calibri"/>
          <w:b/>
          <w:bCs/>
          <w:color w:val="212121"/>
          <w:spacing w:val="-4"/>
          <w:lang w:val="en-GB"/>
        </w:rPr>
        <w:t xml:space="preserve"> </w:t>
      </w:r>
      <w:r w:rsidRPr="00BA303B">
        <w:rPr>
          <w:rFonts w:ascii="Calibri" w:hAnsi="Calibri" w:eastAsia="Calibri" w:cs="Calibri"/>
          <w:b/>
          <w:bCs/>
          <w:color w:val="212121"/>
          <w:lang w:val="en-GB"/>
        </w:rPr>
        <w:t>A.</w:t>
      </w:r>
    </w:p>
    <w:bookmarkEnd w:id="2"/>
    <w:p w:rsidRPr="00EE1B34" w:rsidR="00AA4634" w:rsidP="00AA4634" w:rsidRDefault="00AA4634" w14:paraId="5902546A" w14:textId="77777777">
      <w:pPr>
        <w:tabs>
          <w:tab w:val="left" w:pos="900"/>
        </w:tabs>
        <w:rPr>
          <w:rFonts w:ascii="Calibri" w:hAnsi="Calibri" w:cs="Arial"/>
          <w:color w:val="222222"/>
          <w:szCs w:val="22"/>
          <w:lang w:val="en-GB"/>
        </w:rPr>
      </w:pPr>
    </w:p>
    <w:p w:rsidRPr="00EE1B34" w:rsidR="00AA4634" w:rsidP="00AA4634" w:rsidRDefault="00AA4634" w14:paraId="496D5F11" w14:textId="083EF6BD">
      <w:pPr>
        <w:tabs>
          <w:tab w:val="left" w:pos="900"/>
        </w:tabs>
        <w:rPr>
          <w:rFonts w:ascii="Calibri" w:hAnsi="Calibri" w:cs="Arial"/>
          <w:color w:val="222222"/>
          <w:szCs w:val="22"/>
          <w:lang w:val="en-GB"/>
        </w:rPr>
      </w:pPr>
      <w:r w:rsidRPr="00EE1B34">
        <w:rPr>
          <w:rFonts w:ascii="Calibri" w:hAnsi="Calibri" w:cs="Arial"/>
          <w:color w:val="222222"/>
          <w:szCs w:val="22"/>
          <w:lang w:val="en-GB"/>
        </w:rPr>
        <w:t>Bids</w:t>
      </w:r>
      <w:r w:rsidR="00211AD9">
        <w:rPr>
          <w:rFonts w:ascii="Calibri" w:hAnsi="Calibri" w:cs="Arial"/>
          <w:color w:val="222222"/>
          <w:szCs w:val="22"/>
          <w:lang w:val="en-GB"/>
        </w:rPr>
        <w:t xml:space="preserve"> </w:t>
      </w:r>
      <w:r w:rsidRPr="00EE1B34">
        <w:rPr>
          <w:rFonts w:ascii="Calibri" w:hAnsi="Calibri" w:cs="Arial"/>
          <w:color w:val="222222"/>
          <w:szCs w:val="22"/>
          <w:lang w:val="en-GB"/>
        </w:rPr>
        <w:t>not received before the indicated time and date as set forth on page 1, or delivered to any other email address, or physical address will be disqualified.</w:t>
      </w:r>
    </w:p>
    <w:p w:rsidRPr="00EE1B34" w:rsidR="00AA4634" w:rsidP="00AA4634" w:rsidRDefault="00AA4634" w14:paraId="03E4F2FC" w14:textId="77777777">
      <w:pPr>
        <w:tabs>
          <w:tab w:val="left" w:pos="900"/>
        </w:tabs>
        <w:rPr>
          <w:rFonts w:ascii="Calibri" w:hAnsi="Calibri" w:cs="Arial"/>
          <w:color w:val="222222"/>
          <w:szCs w:val="22"/>
          <w:lang w:val="en-GB"/>
        </w:rPr>
      </w:pPr>
    </w:p>
    <w:p w:rsidRPr="00EE1B34" w:rsidR="00AA4634" w:rsidP="00AA4634" w:rsidRDefault="00AA4634" w14:paraId="014A5EEE" w14:textId="53982871">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submitted by mail, </w:t>
      </w:r>
      <w:r w:rsidRPr="00EE1B34" w:rsidR="0027131C">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rsidRPr="00EE1B34" w:rsidR="00AA4634" w:rsidP="00AA4634" w:rsidRDefault="00AA4634" w14:paraId="1D28787A" w14:textId="77777777">
      <w:pPr>
        <w:tabs>
          <w:tab w:val="left" w:pos="900"/>
        </w:tabs>
        <w:rPr>
          <w:rFonts w:ascii="Calibri" w:hAnsi="Calibri" w:cs="Arial"/>
          <w:color w:val="222222"/>
          <w:szCs w:val="22"/>
          <w:lang w:val="en-GB"/>
        </w:rPr>
      </w:pPr>
    </w:p>
    <w:p w:rsidRPr="00EE1B34" w:rsidR="00AA4634" w:rsidP="00AA4634" w:rsidRDefault="00AA4634" w14:paraId="34A293A6" w14:textId="520EBD16">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Bidders are solely responsible for ensuring that the full Bid is received by DRC in accordance with the </w:t>
      </w:r>
      <w:r>
        <w:rPr>
          <w:rFonts w:ascii="Calibri" w:hAnsi="Calibri" w:cs="Arial"/>
          <w:color w:val="222222"/>
          <w:szCs w:val="22"/>
          <w:lang w:val="en-GB"/>
        </w:rPr>
        <w:t>RFP</w:t>
      </w:r>
      <w:r w:rsidRPr="00EE1B34">
        <w:rPr>
          <w:rFonts w:ascii="Calibri" w:hAnsi="Calibri" w:cs="Arial"/>
          <w:color w:val="222222"/>
          <w:szCs w:val="22"/>
          <w:lang w:val="en-GB"/>
        </w:rPr>
        <w:t xml:space="preserve"> requirements</w:t>
      </w:r>
      <w:r w:rsidR="00F45FEA">
        <w:rPr>
          <w:rFonts w:ascii="Calibri" w:hAnsi="Calibri" w:cs="Arial"/>
          <w:color w:val="222222"/>
          <w:szCs w:val="22"/>
          <w:lang w:val="en-GB"/>
        </w:rPr>
        <w:t>.</w:t>
      </w:r>
    </w:p>
    <w:p w:rsidRPr="00EE1B34" w:rsidR="00AA4634" w:rsidP="00AA4634" w:rsidRDefault="00AA4634" w14:paraId="5C07168A" w14:textId="77777777">
      <w:pPr>
        <w:tabs>
          <w:tab w:val="left" w:pos="900"/>
        </w:tabs>
        <w:rPr>
          <w:rFonts w:ascii="Calibri" w:hAnsi="Calibri" w:cs="Arial"/>
          <w:color w:val="222222"/>
          <w:szCs w:val="22"/>
          <w:lang w:val="en-GB"/>
        </w:rPr>
      </w:pPr>
    </w:p>
    <w:p w:rsidRPr="00EE1B34" w:rsidR="00AA4634" w:rsidP="00AA4634" w:rsidRDefault="00AA4634" w14:paraId="16F89C6A" w14:textId="77777777">
      <w:pPr>
        <w:pStyle w:val="Heading2"/>
        <w:numPr>
          <w:ilvl w:val="1"/>
          <w:numId w:val="1"/>
        </w:numPr>
        <w:rPr>
          <w:lang w:val="en-GB"/>
        </w:rPr>
      </w:pPr>
      <w:r w:rsidRPr="00EE1B34">
        <w:rPr>
          <w:lang w:val="en-GB"/>
        </w:rPr>
        <w:t>Hard Copy:</w:t>
      </w:r>
    </w:p>
    <w:p w:rsidRPr="00B56991" w:rsidR="00FF573E" w:rsidP="00FF573E" w:rsidRDefault="00FF573E" w14:paraId="63098766" w14:textId="77777777">
      <w:pPr>
        <w:pStyle w:val="BodyText"/>
        <w:ind w:left="140"/>
      </w:pPr>
      <w:r w:rsidRPr="00B56991">
        <w:rPr>
          <w:color w:val="212121"/>
        </w:rPr>
        <w:t>Hard</w:t>
      </w:r>
      <w:r w:rsidRPr="00B56991">
        <w:rPr>
          <w:color w:val="212121"/>
          <w:spacing w:val="-3"/>
        </w:rPr>
        <w:t xml:space="preserve"> </w:t>
      </w:r>
      <w:r w:rsidRPr="00B56991">
        <w:rPr>
          <w:color w:val="212121"/>
        </w:rPr>
        <w:t>copy</w:t>
      </w:r>
      <w:r w:rsidRPr="00B56991">
        <w:rPr>
          <w:color w:val="212121"/>
          <w:spacing w:val="-2"/>
        </w:rPr>
        <w:t xml:space="preserve"> </w:t>
      </w:r>
      <w:r w:rsidRPr="00B56991">
        <w:rPr>
          <w:color w:val="212121"/>
        </w:rPr>
        <w:t>Bids</w:t>
      </w:r>
      <w:r w:rsidRPr="00B56991">
        <w:rPr>
          <w:color w:val="212121"/>
          <w:spacing w:val="-3"/>
        </w:rPr>
        <w:t xml:space="preserve"> </w:t>
      </w:r>
      <w:r w:rsidRPr="00B56991">
        <w:rPr>
          <w:color w:val="212121"/>
        </w:rPr>
        <w:t>shall</w:t>
      </w:r>
      <w:r w:rsidRPr="00B56991">
        <w:rPr>
          <w:color w:val="212121"/>
          <w:spacing w:val="-3"/>
        </w:rPr>
        <w:t xml:space="preserve"> </w:t>
      </w:r>
      <w:r w:rsidRPr="00B56991">
        <w:rPr>
          <w:color w:val="212121"/>
        </w:rPr>
        <w:t>be</w:t>
      </w:r>
      <w:r w:rsidRPr="00B56991">
        <w:rPr>
          <w:color w:val="212121"/>
          <w:spacing w:val="-3"/>
        </w:rPr>
        <w:t xml:space="preserve"> </w:t>
      </w:r>
      <w:r w:rsidRPr="00B56991">
        <w:rPr>
          <w:color w:val="212121"/>
        </w:rPr>
        <w:t>separated</w:t>
      </w:r>
      <w:r w:rsidRPr="00B56991">
        <w:rPr>
          <w:color w:val="212121"/>
          <w:spacing w:val="-2"/>
        </w:rPr>
        <w:t xml:space="preserve"> </w:t>
      </w:r>
      <w:r w:rsidRPr="00B56991">
        <w:rPr>
          <w:color w:val="212121"/>
        </w:rPr>
        <w:t>into</w:t>
      </w:r>
      <w:r w:rsidRPr="00B56991">
        <w:rPr>
          <w:color w:val="212121"/>
          <w:spacing w:val="-2"/>
        </w:rPr>
        <w:t xml:space="preserve"> </w:t>
      </w:r>
      <w:r w:rsidRPr="00B56991">
        <w:rPr>
          <w:color w:val="212121"/>
        </w:rPr>
        <w:t>‘Financial</w:t>
      </w:r>
      <w:r w:rsidRPr="00B56991">
        <w:rPr>
          <w:color w:val="212121"/>
          <w:spacing w:val="-4"/>
        </w:rPr>
        <w:t xml:space="preserve"> </w:t>
      </w:r>
      <w:r w:rsidRPr="00B56991">
        <w:rPr>
          <w:color w:val="212121"/>
        </w:rPr>
        <w:t>Bid’</w:t>
      </w:r>
      <w:r w:rsidRPr="00B56991">
        <w:rPr>
          <w:color w:val="212121"/>
          <w:spacing w:val="-2"/>
        </w:rPr>
        <w:t xml:space="preserve"> </w:t>
      </w:r>
      <w:r w:rsidRPr="00B56991">
        <w:rPr>
          <w:color w:val="212121"/>
        </w:rPr>
        <w:t>and</w:t>
      </w:r>
      <w:r w:rsidRPr="00B56991">
        <w:rPr>
          <w:color w:val="212121"/>
          <w:spacing w:val="5"/>
        </w:rPr>
        <w:t xml:space="preserve"> </w:t>
      </w:r>
      <w:r w:rsidRPr="00B56991">
        <w:rPr>
          <w:color w:val="212121"/>
        </w:rPr>
        <w:t>‘Technical</w:t>
      </w:r>
      <w:r w:rsidRPr="00B56991">
        <w:rPr>
          <w:color w:val="212121"/>
          <w:spacing w:val="-3"/>
        </w:rPr>
        <w:t xml:space="preserve"> </w:t>
      </w:r>
      <w:r w:rsidRPr="00B56991">
        <w:rPr>
          <w:color w:val="212121"/>
        </w:rPr>
        <w:t>Bid’:</w:t>
      </w:r>
    </w:p>
    <w:p w:rsidRPr="007C5342" w:rsidR="00FF573E" w:rsidP="00FF573E" w:rsidRDefault="00FF573E" w14:paraId="7F9C3BFA" w14:textId="77777777">
      <w:pPr>
        <w:pStyle w:val="ListParagraph"/>
        <w:widowControl w:val="0"/>
        <w:numPr>
          <w:ilvl w:val="1"/>
          <w:numId w:val="68"/>
        </w:numPr>
        <w:tabs>
          <w:tab w:val="left" w:pos="1581"/>
        </w:tabs>
        <w:autoSpaceDE w:val="0"/>
        <w:autoSpaceDN w:val="0"/>
        <w:ind w:hanging="361"/>
        <w:jc w:val="left"/>
      </w:pPr>
      <w:r w:rsidRPr="00B56991">
        <w:rPr>
          <w:color w:val="212121"/>
        </w:rPr>
        <w:t>The</w:t>
      </w:r>
      <w:r w:rsidRPr="00B56991">
        <w:rPr>
          <w:color w:val="212121"/>
          <w:spacing w:val="-4"/>
        </w:rPr>
        <w:t xml:space="preserve"> </w:t>
      </w:r>
      <w:r w:rsidRPr="00B56991">
        <w:rPr>
          <w:color w:val="212121"/>
        </w:rPr>
        <w:t>Financial</w:t>
      </w:r>
      <w:r w:rsidRPr="00B56991">
        <w:rPr>
          <w:color w:val="212121"/>
          <w:spacing w:val="-2"/>
        </w:rPr>
        <w:t xml:space="preserve"> </w:t>
      </w:r>
      <w:r w:rsidRPr="00B56991">
        <w:rPr>
          <w:color w:val="212121"/>
        </w:rPr>
        <w:t>proposal</w:t>
      </w:r>
      <w:r w:rsidRPr="00B56991">
        <w:rPr>
          <w:color w:val="212121"/>
          <w:spacing w:val="-1"/>
        </w:rPr>
        <w:t xml:space="preserve"> </w:t>
      </w:r>
      <w:r w:rsidRPr="00B56991">
        <w:rPr>
          <w:color w:val="212121"/>
        </w:rPr>
        <w:t>shall</w:t>
      </w:r>
      <w:r w:rsidRPr="00B56991">
        <w:rPr>
          <w:color w:val="212121"/>
          <w:spacing w:val="-3"/>
        </w:rPr>
        <w:t xml:space="preserve"> </w:t>
      </w:r>
      <w:r w:rsidRPr="00B56991">
        <w:rPr>
          <w:color w:val="212121"/>
        </w:rPr>
        <w:t>only</w:t>
      </w:r>
      <w:r w:rsidRPr="00B56991">
        <w:rPr>
          <w:color w:val="212121"/>
          <w:spacing w:val="-2"/>
        </w:rPr>
        <w:t xml:space="preserve"> </w:t>
      </w:r>
      <w:r w:rsidRPr="00B56991">
        <w:rPr>
          <w:color w:val="212121"/>
        </w:rPr>
        <w:t>contain</w:t>
      </w:r>
      <w:r w:rsidRPr="00B56991">
        <w:rPr>
          <w:color w:val="212121"/>
          <w:spacing w:val="-3"/>
        </w:rPr>
        <w:t xml:space="preserve"> </w:t>
      </w:r>
      <w:r w:rsidRPr="00B56991">
        <w:rPr>
          <w:color w:val="212121"/>
        </w:rPr>
        <w:t>the</w:t>
      </w:r>
      <w:r w:rsidRPr="00B56991">
        <w:rPr>
          <w:color w:val="212121"/>
          <w:spacing w:val="-3"/>
        </w:rPr>
        <w:t xml:space="preserve"> </w:t>
      </w:r>
      <w:r w:rsidRPr="00B56991">
        <w:rPr>
          <w:color w:val="212121"/>
        </w:rPr>
        <w:t>financial proposal.</w:t>
      </w:r>
    </w:p>
    <w:p w:rsidRPr="00B56991" w:rsidR="00FF573E" w:rsidP="00FF573E" w:rsidRDefault="00FF573E" w14:paraId="27B5E38D" w14:textId="1771416E">
      <w:pPr>
        <w:pStyle w:val="ListParagraph"/>
        <w:widowControl w:val="0"/>
        <w:numPr>
          <w:ilvl w:val="1"/>
          <w:numId w:val="68"/>
        </w:numPr>
        <w:tabs>
          <w:tab w:val="left" w:pos="1581"/>
        </w:tabs>
        <w:autoSpaceDE w:val="0"/>
        <w:autoSpaceDN w:val="0"/>
        <w:spacing w:before="81" w:line="232" w:lineRule="auto"/>
        <w:ind w:right="143"/>
        <w:jc w:val="left"/>
      </w:pPr>
      <w:r w:rsidRPr="00B56991">
        <w:rPr>
          <w:color w:val="212121"/>
        </w:rPr>
        <w:t>The</w:t>
      </w:r>
      <w:r w:rsidRPr="00B56991">
        <w:rPr>
          <w:color w:val="212121"/>
          <w:spacing w:val="-6"/>
        </w:rPr>
        <w:t xml:space="preserve"> </w:t>
      </w:r>
      <w:r w:rsidRPr="00B56991">
        <w:rPr>
          <w:color w:val="212121"/>
        </w:rPr>
        <w:t>Technical</w:t>
      </w:r>
      <w:r w:rsidRPr="00B56991">
        <w:rPr>
          <w:color w:val="212121"/>
          <w:spacing w:val="-6"/>
        </w:rPr>
        <w:t xml:space="preserve"> </w:t>
      </w:r>
      <w:r w:rsidR="006D4C6A">
        <w:rPr>
          <w:color w:val="212121"/>
        </w:rPr>
        <w:t>bid</w:t>
      </w:r>
      <w:r w:rsidRPr="00B56991">
        <w:rPr>
          <w:color w:val="212121"/>
          <w:spacing w:val="-6"/>
        </w:rPr>
        <w:t xml:space="preserve"> </w:t>
      </w:r>
      <w:r w:rsidRPr="00B56991">
        <w:rPr>
          <w:color w:val="212121"/>
        </w:rPr>
        <w:t>shall</w:t>
      </w:r>
      <w:r w:rsidRPr="00B56991">
        <w:rPr>
          <w:color w:val="212121"/>
          <w:spacing w:val="-7"/>
        </w:rPr>
        <w:t xml:space="preserve"> </w:t>
      </w:r>
      <w:r w:rsidRPr="00B56991">
        <w:rPr>
          <w:color w:val="212121"/>
        </w:rPr>
        <w:t>contain</w:t>
      </w:r>
      <w:r w:rsidRPr="00B56991">
        <w:rPr>
          <w:color w:val="212121"/>
          <w:spacing w:val="-6"/>
        </w:rPr>
        <w:t xml:space="preserve"> </w:t>
      </w:r>
      <w:r w:rsidRPr="00B56991">
        <w:rPr>
          <w:color w:val="212121"/>
        </w:rPr>
        <w:t>all</w:t>
      </w:r>
      <w:r w:rsidRPr="00B56991">
        <w:rPr>
          <w:color w:val="212121"/>
          <w:spacing w:val="-7"/>
        </w:rPr>
        <w:t xml:space="preserve"> </w:t>
      </w:r>
      <w:r w:rsidRPr="00B56991">
        <w:rPr>
          <w:color w:val="212121"/>
        </w:rPr>
        <w:t>other</w:t>
      </w:r>
      <w:r w:rsidRPr="00B56991">
        <w:rPr>
          <w:color w:val="212121"/>
          <w:spacing w:val="-7"/>
        </w:rPr>
        <w:t xml:space="preserve"> </w:t>
      </w:r>
      <w:r w:rsidRPr="00B56991">
        <w:rPr>
          <w:color w:val="212121"/>
        </w:rPr>
        <w:t>documents</w:t>
      </w:r>
      <w:r w:rsidRPr="00B56991">
        <w:rPr>
          <w:color w:val="212121"/>
          <w:spacing w:val="-6"/>
        </w:rPr>
        <w:t xml:space="preserve"> </w:t>
      </w:r>
      <w:r w:rsidRPr="00B56991">
        <w:rPr>
          <w:color w:val="212121"/>
        </w:rPr>
        <w:t>required</w:t>
      </w:r>
      <w:r w:rsidRPr="00B56991">
        <w:rPr>
          <w:color w:val="212121"/>
          <w:spacing w:val="-6"/>
        </w:rPr>
        <w:t xml:space="preserve"> </w:t>
      </w:r>
      <w:r w:rsidRPr="00B56991">
        <w:rPr>
          <w:color w:val="212121"/>
        </w:rPr>
        <w:t>by</w:t>
      </w:r>
      <w:r w:rsidRPr="00B56991">
        <w:rPr>
          <w:color w:val="212121"/>
          <w:spacing w:val="-6"/>
        </w:rPr>
        <w:t xml:space="preserve"> </w:t>
      </w:r>
      <w:r w:rsidRPr="00B56991">
        <w:rPr>
          <w:color w:val="212121"/>
        </w:rPr>
        <w:t>the</w:t>
      </w:r>
      <w:r w:rsidRPr="00B56991">
        <w:rPr>
          <w:color w:val="212121"/>
          <w:spacing w:val="-8"/>
        </w:rPr>
        <w:t xml:space="preserve"> </w:t>
      </w:r>
      <w:r w:rsidRPr="00B56991">
        <w:rPr>
          <w:color w:val="212121"/>
        </w:rPr>
        <w:t>tender</w:t>
      </w:r>
      <w:r w:rsidRPr="00B56991">
        <w:rPr>
          <w:color w:val="212121"/>
          <w:spacing w:val="-7"/>
        </w:rPr>
        <w:t xml:space="preserve"> </w:t>
      </w:r>
      <w:r w:rsidRPr="00B56991">
        <w:rPr>
          <w:color w:val="212121"/>
        </w:rPr>
        <w:t>as</w:t>
      </w:r>
      <w:r w:rsidRPr="00B56991">
        <w:rPr>
          <w:color w:val="212121"/>
          <w:spacing w:val="-5"/>
        </w:rPr>
        <w:t xml:space="preserve"> </w:t>
      </w:r>
      <w:r w:rsidRPr="00B56991">
        <w:rPr>
          <w:color w:val="212121"/>
        </w:rPr>
        <w:t>mentioned</w:t>
      </w:r>
      <w:r w:rsidRPr="00B56991">
        <w:rPr>
          <w:color w:val="212121"/>
          <w:spacing w:val="-6"/>
        </w:rPr>
        <w:t xml:space="preserve"> </w:t>
      </w:r>
      <w:r w:rsidRPr="00B56991">
        <w:rPr>
          <w:color w:val="212121"/>
        </w:rPr>
        <w:t>in</w:t>
      </w:r>
      <w:r w:rsidRPr="00B56991">
        <w:rPr>
          <w:color w:val="212121"/>
          <w:spacing w:val="-7"/>
        </w:rPr>
        <w:t xml:space="preserve"> </w:t>
      </w:r>
      <w:r w:rsidRPr="00B56991">
        <w:rPr>
          <w:color w:val="212121"/>
        </w:rPr>
        <w:t>section</w:t>
      </w:r>
      <w:r w:rsidRPr="00B56991">
        <w:rPr>
          <w:color w:val="212121"/>
          <w:spacing w:val="-6"/>
        </w:rPr>
        <w:t xml:space="preserve"> </w:t>
      </w:r>
      <w:r w:rsidRPr="00B56991">
        <w:rPr>
          <w:color w:val="212121"/>
        </w:rPr>
        <w:t>A.</w:t>
      </w:r>
      <w:r w:rsidRPr="00B56991">
        <w:rPr>
          <w:color w:val="212121"/>
          <w:spacing w:val="-42"/>
        </w:rPr>
        <w:t xml:space="preserve"> </w:t>
      </w:r>
      <w:r w:rsidRPr="00B56991">
        <w:rPr>
          <w:color w:val="212121"/>
        </w:rPr>
        <w:t>Administrative</w:t>
      </w:r>
      <w:r w:rsidRPr="00B56991">
        <w:rPr>
          <w:color w:val="212121"/>
          <w:spacing w:val="-2"/>
        </w:rPr>
        <w:t xml:space="preserve"> </w:t>
      </w:r>
      <w:r w:rsidRPr="00B56991">
        <w:rPr>
          <w:color w:val="212121"/>
        </w:rPr>
        <w:t>Evaluation,</w:t>
      </w:r>
      <w:r w:rsidRPr="00B56991">
        <w:rPr>
          <w:color w:val="212121"/>
          <w:spacing w:val="-2"/>
        </w:rPr>
        <w:t xml:space="preserve"> </w:t>
      </w:r>
      <w:r w:rsidRPr="00B56991">
        <w:rPr>
          <w:color w:val="212121"/>
        </w:rPr>
        <w:t>but excluding</w:t>
      </w:r>
      <w:r w:rsidRPr="00B56991">
        <w:rPr>
          <w:color w:val="212121"/>
          <w:spacing w:val="-1"/>
        </w:rPr>
        <w:t xml:space="preserve"> </w:t>
      </w:r>
      <w:r w:rsidRPr="00B56991">
        <w:rPr>
          <w:color w:val="212121"/>
        </w:rPr>
        <w:t>any</w:t>
      </w:r>
      <w:r w:rsidRPr="00B56991">
        <w:rPr>
          <w:color w:val="212121"/>
          <w:spacing w:val="-1"/>
        </w:rPr>
        <w:t xml:space="preserve"> </w:t>
      </w:r>
      <w:r w:rsidRPr="00B56991">
        <w:rPr>
          <w:color w:val="212121"/>
        </w:rPr>
        <w:t>pricing</w:t>
      </w:r>
      <w:r w:rsidRPr="00B56991">
        <w:rPr>
          <w:color w:val="212121"/>
          <w:spacing w:val="-1"/>
        </w:rPr>
        <w:t xml:space="preserve"> </w:t>
      </w:r>
      <w:r w:rsidRPr="00B56991">
        <w:rPr>
          <w:color w:val="212121"/>
        </w:rPr>
        <w:t>information</w:t>
      </w:r>
    </w:p>
    <w:p w:rsidRPr="00FF573E" w:rsidR="00431155" w:rsidP="00AA4634" w:rsidRDefault="00431155" w14:paraId="439B3323" w14:textId="77777777">
      <w:pPr>
        <w:tabs>
          <w:tab w:val="left" w:pos="900"/>
        </w:tabs>
        <w:rPr>
          <w:rFonts w:ascii="Calibri" w:hAnsi="Calibri" w:cs="Arial"/>
          <w:color w:val="222222"/>
          <w:szCs w:val="22"/>
        </w:rPr>
      </w:pPr>
    </w:p>
    <w:p w:rsidR="00AA4634" w:rsidP="00AA4634" w:rsidRDefault="00AA4634" w14:paraId="5A955C6F" w14:textId="1675E33C">
      <w:pPr>
        <w:tabs>
          <w:tab w:val="left" w:pos="900"/>
        </w:tabs>
        <w:rPr>
          <w:rFonts w:ascii="Calibri" w:hAnsi="Calibri" w:cs="Arial"/>
          <w:color w:val="222222"/>
          <w:szCs w:val="22"/>
          <w:lang w:val="en-GB"/>
        </w:rPr>
      </w:pPr>
      <w:r>
        <w:rPr>
          <w:rFonts w:ascii="Calibri" w:hAnsi="Calibri" w:cs="Arial"/>
          <w:color w:val="222222"/>
          <w:szCs w:val="22"/>
          <w:lang w:val="en-GB"/>
        </w:rPr>
        <w:t xml:space="preserve">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Pr>
          <w:rFonts w:ascii="Calibri" w:hAnsi="Calibri" w:cs="Arial"/>
          <w:color w:val="222222"/>
          <w:szCs w:val="22"/>
          <w:lang w:val="en-GB"/>
        </w:rPr>
        <w:t>, marked as follows:</w:t>
      </w:r>
    </w:p>
    <w:p w:rsidR="005E48A6" w:rsidP="00AA4634" w:rsidRDefault="00E03CF4" w14:paraId="6D5DE8B5" w14:textId="6C6C6112">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0" behindDoc="0" locked="0" layoutInCell="1" allowOverlap="1" wp14:anchorId="205DED39" wp14:editId="2E5E0999">
                <wp:simplePos x="0" y="0"/>
                <wp:positionH relativeFrom="column">
                  <wp:posOffset>704850</wp:posOffset>
                </wp:positionH>
                <wp:positionV relativeFrom="paragraph">
                  <wp:posOffset>0</wp:posOffset>
                </wp:positionV>
                <wp:extent cx="4600575" cy="933450"/>
                <wp:effectExtent l="0" t="0" r="28575"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933450"/>
                        </a:xfrm>
                        <a:prstGeom prst="rect">
                          <a:avLst/>
                        </a:prstGeom>
                        <a:solidFill>
                          <a:srgbClr val="FFFFFF"/>
                        </a:solidFill>
                        <a:ln w="9525">
                          <a:solidFill>
                            <a:srgbClr val="000000"/>
                          </a:solidFill>
                          <a:miter lim="800000"/>
                          <a:headEnd/>
                          <a:tailEnd/>
                        </a:ln>
                      </wps:spPr>
                      <wps:txbx>
                        <w:txbxContent>
                          <w:p w:rsidRPr="00E03CF4" w:rsidR="00E03CF4" w:rsidP="00E03CF4" w:rsidRDefault="00E03CF4" w14:paraId="46A5B64B" w14:textId="77777777">
                            <w:pPr>
                              <w:tabs>
                                <w:tab w:val="left" w:pos="900"/>
                              </w:tabs>
                              <w:rPr>
                                <w:rFonts w:ascii="Calibri" w:hAnsi="Calibri" w:cs="Arial"/>
                                <w:bCs/>
                                <w:color w:val="222222"/>
                                <w:sz w:val="24"/>
                                <w:szCs w:val="18"/>
                                <w:lang w:val="en-GB"/>
                              </w:rPr>
                            </w:pPr>
                            <w:r w:rsidRPr="00E03CF4">
                              <w:rPr>
                                <w:rFonts w:ascii="Calibri" w:hAnsi="Calibri" w:cs="Arial"/>
                                <w:bCs/>
                                <w:color w:val="222222"/>
                                <w:sz w:val="24"/>
                                <w:szCs w:val="18"/>
                                <w:lang w:val="en-GB"/>
                              </w:rPr>
                              <w:t>RFP No.: RFP-IRQ-DIY-2022-001- Strengthening Micro-Finance Services in Iraq for Vulnerable Communities. Re-Advertised.</w:t>
                            </w:r>
                          </w:p>
                          <w:p w:rsidRPr="00E03CF4" w:rsidR="00E03CF4" w:rsidP="00E03CF4" w:rsidRDefault="00E03CF4" w14:paraId="5E4F24D3" w14:textId="46E72BEF">
                            <w:pPr>
                              <w:tabs>
                                <w:tab w:val="left" w:pos="900"/>
                              </w:tabs>
                              <w:rPr>
                                <w:rFonts w:ascii="Calibri" w:hAnsi="Calibri" w:cs="Arial"/>
                                <w:bCs/>
                                <w:color w:val="222222"/>
                                <w:sz w:val="24"/>
                                <w:szCs w:val="18"/>
                                <w:lang w:val="en-GB"/>
                              </w:rPr>
                            </w:pPr>
                            <w:r>
                              <w:rPr>
                                <w:rFonts w:ascii="Calibri" w:hAnsi="Calibri" w:cs="Arial"/>
                                <w:bCs/>
                                <w:color w:val="222222"/>
                                <w:sz w:val="24"/>
                                <w:szCs w:val="18"/>
                                <w:lang w:val="en-GB"/>
                              </w:rPr>
                              <w:t>Technical</w:t>
                            </w:r>
                            <w:r w:rsidRPr="00E03CF4">
                              <w:rPr>
                                <w:rFonts w:ascii="Calibri" w:hAnsi="Calibri" w:cs="Arial"/>
                                <w:bCs/>
                                <w:color w:val="222222"/>
                                <w:sz w:val="24"/>
                                <w:szCs w:val="18"/>
                                <w:lang w:val="en-GB"/>
                              </w:rPr>
                              <w:t xml:space="preserve"> </w:t>
                            </w:r>
                            <w:r w:rsidR="008E217D">
                              <w:rPr>
                                <w:rFonts w:ascii="Calibri" w:hAnsi="Calibri" w:cs="Arial"/>
                                <w:bCs/>
                                <w:color w:val="222222"/>
                                <w:sz w:val="24"/>
                                <w:szCs w:val="18"/>
                                <w:lang w:val="en-GB"/>
                              </w:rPr>
                              <w:t>bid</w:t>
                            </w:r>
                            <w:r w:rsidRPr="00E03CF4">
                              <w:rPr>
                                <w:rFonts w:ascii="Calibri" w:hAnsi="Calibri" w:cs="Arial"/>
                                <w:bCs/>
                                <w:color w:val="222222"/>
                                <w:sz w:val="24"/>
                                <w:szCs w:val="18"/>
                                <w:lang w:val="en-GB"/>
                              </w:rPr>
                              <w:t>-</w:t>
                            </w:r>
                          </w:p>
                          <w:p w:rsidRPr="00E03CF4" w:rsidR="005E48A6" w:rsidP="00E03CF4" w:rsidRDefault="00E03CF4" w14:paraId="4F6E6CE2" w14:textId="1D449ABB">
                            <w:pPr>
                              <w:tabs>
                                <w:tab w:val="left" w:pos="900"/>
                              </w:tabs>
                              <w:rPr>
                                <w:rFonts w:ascii="Calibri" w:hAnsi="Calibri" w:cs="Arial"/>
                                <w:bCs/>
                                <w:color w:val="222222"/>
                                <w:sz w:val="24"/>
                                <w:szCs w:val="18"/>
                                <w:lang w:val="en-GB"/>
                              </w:rPr>
                            </w:pPr>
                            <w:r w:rsidRPr="00E03CF4">
                              <w:rPr>
                                <w:rFonts w:ascii="Calibri" w:hAnsi="Calibri" w:cs="Arial"/>
                                <w:bCs/>
                                <w:color w:val="222222"/>
                                <w:sz w:val="24"/>
                                <w:szCs w:val="18"/>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88B3066">
              <v:shape id="_x0000_s1028" style="position:absolute;left:0;text-align:left;margin-left:55.5pt;margin-top:0;width:362.25pt;height: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" w14:anchorId="205DED39">
                <v:textbox>
                  <w:txbxContent>
                    <w:p w:rsidRPr="00E03CF4" w:rsidR="00E03CF4" w:rsidP="00E03CF4" w:rsidRDefault="00E03CF4" w14:paraId="69399CE0" w14:textId="77777777">
                      <w:pPr>
                        <w:tabs>
                          <w:tab w:val="left" w:pos="900"/>
                        </w:tabs>
                        <w:rPr>
                          <w:rFonts w:ascii="Calibri" w:hAnsi="Calibri" w:cs="Arial"/>
                          <w:bCs/>
                          <w:color w:val="222222"/>
                          <w:sz w:val="24"/>
                          <w:szCs w:val="18"/>
                          <w:lang w:val="en-GB"/>
                        </w:rPr>
                      </w:pPr>
                      <w:r w:rsidRPr="00E03CF4">
                        <w:rPr>
                          <w:rFonts w:ascii="Calibri" w:hAnsi="Calibri" w:cs="Arial"/>
                          <w:bCs/>
                          <w:color w:val="222222"/>
                          <w:sz w:val="24"/>
                          <w:szCs w:val="18"/>
                          <w:lang w:val="en-GB"/>
                        </w:rPr>
                        <w:t>RFP No.: RFP-IRQ-DIY-2022-001- Strengthening Micro-Finance Services in Iraq for Vulnerable Communities. Re-Advertised.</w:t>
                      </w:r>
                    </w:p>
                    <w:p w:rsidRPr="00E03CF4" w:rsidR="00E03CF4" w:rsidP="00E03CF4" w:rsidRDefault="00E03CF4" w14:paraId="0470034B" w14:textId="46E72BEF">
                      <w:pPr>
                        <w:tabs>
                          <w:tab w:val="left" w:pos="900"/>
                        </w:tabs>
                        <w:rPr>
                          <w:rFonts w:ascii="Calibri" w:hAnsi="Calibri" w:cs="Arial"/>
                          <w:bCs/>
                          <w:color w:val="222222"/>
                          <w:sz w:val="24"/>
                          <w:szCs w:val="18"/>
                          <w:lang w:val="en-GB"/>
                        </w:rPr>
                      </w:pPr>
                      <w:r>
                        <w:rPr>
                          <w:rFonts w:ascii="Calibri" w:hAnsi="Calibri" w:cs="Arial"/>
                          <w:bCs/>
                          <w:color w:val="222222"/>
                          <w:sz w:val="24"/>
                          <w:szCs w:val="18"/>
                          <w:lang w:val="en-GB"/>
                        </w:rPr>
                        <w:t>Technical</w:t>
                      </w:r>
                      <w:r w:rsidRPr="00E03CF4">
                        <w:rPr>
                          <w:rFonts w:ascii="Calibri" w:hAnsi="Calibri" w:cs="Arial"/>
                          <w:bCs/>
                          <w:color w:val="222222"/>
                          <w:sz w:val="24"/>
                          <w:szCs w:val="18"/>
                          <w:lang w:val="en-GB"/>
                        </w:rPr>
                        <w:t xml:space="preserve"> </w:t>
                      </w:r>
                      <w:r w:rsidR="008E217D">
                        <w:rPr>
                          <w:rFonts w:ascii="Calibri" w:hAnsi="Calibri" w:cs="Arial"/>
                          <w:bCs/>
                          <w:color w:val="222222"/>
                          <w:sz w:val="24"/>
                          <w:szCs w:val="18"/>
                          <w:lang w:val="en-GB"/>
                        </w:rPr>
                        <w:t>bid</w:t>
                      </w:r>
                      <w:r w:rsidRPr="00E03CF4">
                        <w:rPr>
                          <w:rFonts w:ascii="Calibri" w:hAnsi="Calibri" w:cs="Arial"/>
                          <w:bCs/>
                          <w:color w:val="222222"/>
                          <w:sz w:val="24"/>
                          <w:szCs w:val="18"/>
                          <w:lang w:val="en-GB"/>
                        </w:rPr>
                        <w:t>-</w:t>
                      </w:r>
                    </w:p>
                    <w:p w:rsidRPr="00E03CF4" w:rsidR="005E48A6" w:rsidP="00E03CF4" w:rsidRDefault="00E03CF4" w14:paraId="7AFCE4AD" w14:textId="1D449ABB">
                      <w:pPr>
                        <w:tabs>
                          <w:tab w:val="left" w:pos="900"/>
                        </w:tabs>
                        <w:rPr>
                          <w:rFonts w:ascii="Calibri" w:hAnsi="Calibri" w:cs="Arial"/>
                          <w:bCs/>
                          <w:color w:val="222222"/>
                          <w:sz w:val="24"/>
                          <w:szCs w:val="18"/>
                          <w:lang w:val="en-GB"/>
                        </w:rPr>
                      </w:pPr>
                      <w:r w:rsidRPr="00E03CF4">
                        <w:rPr>
                          <w:rFonts w:ascii="Calibri" w:hAnsi="Calibri" w:cs="Arial"/>
                          <w:bCs/>
                          <w:color w:val="222222"/>
                          <w:sz w:val="24"/>
                          <w:szCs w:val="18"/>
                          <w:lang w:val="en-GB"/>
                        </w:rPr>
                        <w:t>Bidder Name:</w:t>
                      </w:r>
                    </w:p>
                  </w:txbxContent>
                </v:textbox>
                <w10:wrap type="topAndBottom"/>
              </v:shape>
            </w:pict>
          </mc:Fallback>
        </mc:AlternateContent>
      </w:r>
      <w:r w:rsidRPr="005E48A6" w:rsidR="004064EB">
        <w:rPr>
          <w:rFonts w:ascii="Calibri" w:hAnsi="Calibri" w:cs="Arial"/>
          <w:noProof/>
          <w:color w:val="222222"/>
          <w:szCs w:val="22"/>
          <w:lang w:val="da-DK" w:eastAsia="da-DK"/>
        </w:rPr>
        <mc:AlternateContent>
          <mc:Choice Requires="wps">
            <w:drawing>
              <wp:anchor distT="0" distB="0" distL="114300" distR="114300" simplePos="0" relativeHeight="251659264" behindDoc="0" locked="0" layoutInCell="1" allowOverlap="1" wp14:anchorId="66CF6103" wp14:editId="3A25208E">
                <wp:simplePos x="0" y="0"/>
                <wp:positionH relativeFrom="column">
                  <wp:posOffset>723265</wp:posOffset>
                </wp:positionH>
                <wp:positionV relativeFrom="paragraph">
                  <wp:posOffset>1247775</wp:posOffset>
                </wp:positionV>
                <wp:extent cx="4600575" cy="985520"/>
                <wp:effectExtent l="0" t="0" r="28575" b="2413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985520"/>
                        </a:xfrm>
                        <a:prstGeom prst="rect">
                          <a:avLst/>
                        </a:prstGeom>
                        <a:solidFill>
                          <a:srgbClr val="FFFFFF"/>
                        </a:solidFill>
                        <a:ln w="9525">
                          <a:solidFill>
                            <a:srgbClr val="000000"/>
                          </a:solidFill>
                          <a:miter lim="800000"/>
                          <a:headEnd/>
                          <a:tailEnd/>
                        </a:ln>
                      </wps:spPr>
                      <wps:txbx>
                        <w:txbxContent>
                          <w:p w:rsidRPr="00B10F71" w:rsidR="00B10F71" w:rsidP="00B10F71" w:rsidRDefault="00B10F71" w14:paraId="500D5B3F" w14:textId="77777777">
                            <w:pPr>
                              <w:tabs>
                                <w:tab w:val="left" w:pos="900"/>
                              </w:tabs>
                              <w:rPr>
                                <w:rFonts w:ascii="Calibri" w:hAnsi="Calibri" w:cs="Arial"/>
                                <w:color w:val="222222"/>
                                <w:sz w:val="24"/>
                                <w:szCs w:val="18"/>
                                <w:lang w:val="en-GB"/>
                              </w:rPr>
                            </w:pPr>
                            <w:bookmarkStart w:name="_Hlk111105096" w:id="3"/>
                            <w:bookmarkStart w:name="_Hlk111105097" w:id="4"/>
                            <w:r w:rsidRPr="00B10F71">
                              <w:rPr>
                                <w:rFonts w:ascii="Calibri" w:hAnsi="Calibri" w:cs="Arial"/>
                                <w:color w:val="222222"/>
                                <w:sz w:val="24"/>
                                <w:szCs w:val="18"/>
                                <w:lang w:val="en-GB"/>
                              </w:rPr>
                              <w:t>RFP No.: RFP-IRQ-DIY-2022-001- Strengthening Micro-Finance Services in Iraq for Vulnerable Communities. Re-Advertised.</w:t>
                            </w:r>
                          </w:p>
                          <w:p w:rsidRPr="00B10F71" w:rsidR="00B10F71" w:rsidP="00B10F71" w:rsidRDefault="00B10F71" w14:paraId="2B7265CA" w14:textId="77777777">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FINANCIAL Proposal-</w:t>
                            </w:r>
                          </w:p>
                          <w:p w:rsidRPr="00B10F71" w:rsidR="005E48A6" w:rsidP="00B10F71" w:rsidRDefault="00B10F71" w14:paraId="391CB0DF" w14:textId="5EB7D16B">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Bidder Name:</w:t>
                            </w:r>
                            <w:bookmarkEnd w:id="3"/>
                            <w:bookmarkEnd w:id="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35F3275">
              <v:shape id="_x0000_s1029" style="position:absolute;left:0;text-align:left;margin-left:56.95pt;margin-top:98.25pt;width:362.25pt;height:7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" w14:anchorId="66CF6103">
                <v:textbox>
                  <w:txbxContent>
                    <w:p w:rsidRPr="00B10F71" w:rsidR="00B10F71" w:rsidP="00B10F71" w:rsidRDefault="00B10F71" w14:paraId="6C1AAE51" w14:textId="77777777">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RFP No.: RFP-IRQ-DIY-2022-001- Strengthening Micro-Finance Services in Iraq for Vulnerable Communities. Re-Advertised.</w:t>
                      </w:r>
                    </w:p>
                    <w:p w:rsidRPr="00B10F71" w:rsidR="00B10F71" w:rsidP="00B10F71" w:rsidRDefault="00B10F71" w14:paraId="0DECCBC8" w14:textId="77777777">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FINANCIAL Proposal-</w:t>
                      </w:r>
                    </w:p>
                    <w:p w:rsidRPr="00B10F71" w:rsidR="005E48A6" w:rsidP="00B10F71" w:rsidRDefault="00B10F71" w14:paraId="66EBA390" w14:textId="5EB7D16B">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Bidder Name:</w:t>
                      </w:r>
                    </w:p>
                  </w:txbxContent>
                </v:textbox>
                <w10:wrap type="topAndBottom"/>
              </v:shape>
            </w:pict>
          </mc:Fallback>
        </mc:AlternateContent>
      </w:r>
    </w:p>
    <w:p w:rsidR="005E48A6" w:rsidP="00AA4634" w:rsidRDefault="005E48A6" w14:paraId="46B55154" w14:textId="3CA2C8E2">
      <w:pPr>
        <w:tabs>
          <w:tab w:val="left" w:pos="900"/>
        </w:tabs>
        <w:rPr>
          <w:rFonts w:ascii="Calibri" w:hAnsi="Calibri" w:cs="Arial"/>
          <w:color w:val="222222"/>
          <w:szCs w:val="22"/>
          <w:lang w:val="en-GB"/>
        </w:rPr>
      </w:pPr>
    </w:p>
    <w:p w:rsidRPr="00EE1B34" w:rsidR="00AA4634" w:rsidP="00AA4634" w:rsidRDefault="00AA4634" w14:paraId="00495D48" w14:textId="41486490">
      <w:pPr>
        <w:tabs>
          <w:tab w:val="left" w:pos="900"/>
        </w:tabs>
        <w:rPr>
          <w:rFonts w:ascii="Calibri" w:hAnsi="Calibri" w:cs="Arial"/>
          <w:color w:val="222222"/>
          <w:szCs w:val="22"/>
          <w:lang w:val="en-GB"/>
        </w:rPr>
      </w:pPr>
      <w:r>
        <w:rPr>
          <w:rFonts w:ascii="Calibri" w:hAnsi="Calibri" w:cs="Arial"/>
          <w:color w:val="222222"/>
          <w:szCs w:val="22"/>
          <w:lang w:val="en-GB"/>
        </w:rPr>
        <w:t xml:space="preserve">Both envelopes shall be placed in an outer </w:t>
      </w:r>
      <w:r>
        <w:rPr>
          <w:rFonts w:ascii="Calibri" w:hAnsi="Calibri" w:cs="Arial"/>
          <w:b/>
          <w:color w:val="222222"/>
          <w:szCs w:val="22"/>
          <w:lang w:val="en-GB"/>
        </w:rPr>
        <w:t>sealed</w:t>
      </w:r>
      <w:r>
        <w:rPr>
          <w:rFonts w:ascii="Calibri" w:hAnsi="Calibri" w:cs="Arial"/>
          <w:color w:val="222222"/>
          <w:szCs w:val="22"/>
          <w:lang w:val="en-GB"/>
        </w:rPr>
        <w:t xml:space="preserve"> envelope</w:t>
      </w:r>
      <w:r w:rsidRPr="00EE1B34">
        <w:rPr>
          <w:rFonts w:ascii="Calibri" w:hAnsi="Calibri" w:cs="Arial"/>
          <w:color w:val="222222"/>
          <w:szCs w:val="22"/>
          <w:lang w:val="en-GB"/>
        </w:rPr>
        <w:t xml:space="preserve">, </w:t>
      </w:r>
      <w:r w:rsidRPr="00EE1B34" w:rsidR="008A4A0F">
        <w:rPr>
          <w:rFonts w:ascii="Calibri" w:hAnsi="Calibri" w:cs="Arial"/>
          <w:color w:val="222222"/>
          <w:szCs w:val="22"/>
          <w:lang w:val="en-GB"/>
        </w:rPr>
        <w:t>addressed,</w:t>
      </w:r>
      <w:r w:rsidRPr="00EE1B34">
        <w:rPr>
          <w:rFonts w:ascii="Calibri" w:hAnsi="Calibri" w:cs="Arial"/>
          <w:color w:val="222222"/>
          <w:szCs w:val="22"/>
          <w:lang w:val="en-GB"/>
        </w:rPr>
        <w:t xml:space="preserve"> and delivered to:</w:t>
      </w:r>
    </w:p>
    <w:p w:rsidRPr="00EE1B34" w:rsidR="00AA4634" w:rsidP="00AA4634" w:rsidRDefault="005E48A6" w14:paraId="198C3062" w14:textId="1B285283">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w:lastRenderedPageBreak/>
        <mc:AlternateContent>
          <mc:Choice Requires="wps">
            <w:drawing>
              <wp:anchor distT="0" distB="0" distL="114300" distR="114300" simplePos="0" relativeHeight="251660288" behindDoc="0" locked="0" layoutInCell="1" allowOverlap="1" wp14:anchorId="45F68C42" wp14:editId="3D36398F">
                <wp:simplePos x="0" y="0"/>
                <wp:positionH relativeFrom="column">
                  <wp:posOffset>752475</wp:posOffset>
                </wp:positionH>
                <wp:positionV relativeFrom="paragraph">
                  <wp:posOffset>213995</wp:posOffset>
                </wp:positionV>
                <wp:extent cx="4600575" cy="99060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990600"/>
                        </a:xfrm>
                        <a:prstGeom prst="rect">
                          <a:avLst/>
                        </a:prstGeom>
                        <a:solidFill>
                          <a:srgbClr val="FFFFFF"/>
                        </a:solidFill>
                        <a:ln w="9525">
                          <a:solidFill>
                            <a:srgbClr val="000000"/>
                          </a:solidFill>
                          <a:miter lim="800000"/>
                          <a:headEnd/>
                          <a:tailEnd/>
                        </a:ln>
                      </wps:spPr>
                      <wps:txbx>
                        <w:txbxContent>
                          <w:p w:rsidRPr="001937DF" w:rsidR="001937DF" w:rsidP="001937DF" w:rsidRDefault="001937DF" w14:paraId="0021879F" w14:textId="77777777">
                            <w:pPr>
                              <w:rPr>
                                <w:rFonts w:ascii="Calibri" w:hAnsi="Calibri" w:cs="Arial"/>
                                <w:color w:val="222222"/>
                                <w:sz w:val="22"/>
                                <w:szCs w:val="16"/>
                                <w:lang w:val="en-GB"/>
                              </w:rPr>
                            </w:pPr>
                            <w:r w:rsidRPr="001937DF">
                              <w:rPr>
                                <w:rFonts w:ascii="Calibri" w:hAnsi="Calibri" w:cs="Arial"/>
                                <w:color w:val="222222"/>
                                <w:sz w:val="22"/>
                                <w:szCs w:val="16"/>
                                <w:lang w:val="en-GB"/>
                              </w:rPr>
                              <w:t>RFP No.: RFP-IRQ-DIY-2022-001- Strengthening Micro-Finance Services in Iraq for Vulnerable Communities. Re-Advertised.</w:t>
                            </w:r>
                          </w:p>
                          <w:p w:rsidRPr="001937DF" w:rsidR="001937DF" w:rsidP="001937DF" w:rsidRDefault="001937DF" w14:paraId="215C856D" w14:textId="77777777">
                            <w:pPr>
                              <w:rPr>
                                <w:rFonts w:ascii="Calibri" w:hAnsi="Calibri" w:cs="Arial"/>
                                <w:color w:val="222222"/>
                                <w:sz w:val="22"/>
                                <w:szCs w:val="16"/>
                                <w:lang w:val="en-GB"/>
                              </w:rPr>
                            </w:pPr>
                            <w:r w:rsidRPr="001937DF">
                              <w:rPr>
                                <w:rFonts w:ascii="Calibri" w:hAnsi="Calibri" w:cs="Arial"/>
                                <w:color w:val="222222"/>
                                <w:sz w:val="22"/>
                                <w:szCs w:val="16"/>
                                <w:lang w:val="en-GB"/>
                              </w:rPr>
                              <w:t xml:space="preserve">DRC Office, New </w:t>
                            </w:r>
                            <w:proofErr w:type="spellStart"/>
                            <w:r w:rsidRPr="001937DF">
                              <w:rPr>
                                <w:rFonts w:ascii="Calibri" w:hAnsi="Calibri" w:cs="Arial"/>
                                <w:color w:val="222222"/>
                                <w:sz w:val="22"/>
                                <w:szCs w:val="16"/>
                                <w:lang w:val="en-GB"/>
                              </w:rPr>
                              <w:t>Ba’quobah</w:t>
                            </w:r>
                            <w:proofErr w:type="spellEnd"/>
                            <w:r w:rsidRPr="001937DF">
                              <w:rPr>
                                <w:rFonts w:ascii="Calibri" w:hAnsi="Calibri" w:cs="Arial"/>
                                <w:color w:val="222222"/>
                                <w:sz w:val="22"/>
                                <w:szCs w:val="16"/>
                                <w:lang w:val="en-GB"/>
                              </w:rPr>
                              <w:t xml:space="preserve">, Hay Al-Fares, Taboo Street, District 206, Street 34, House 31, Diyala, Iraq </w:t>
                            </w:r>
                          </w:p>
                          <w:p w:rsidRPr="001937DF" w:rsidR="005E48A6" w:rsidP="001937DF" w:rsidRDefault="001937DF" w14:paraId="2325F529" w14:textId="757775F2">
                            <w:pPr>
                              <w:rPr>
                                <w:sz w:val="14"/>
                                <w:szCs w:val="14"/>
                                <w:lang w:val="en-GB"/>
                              </w:rPr>
                            </w:pPr>
                            <w:r w:rsidRPr="001937DF">
                              <w:rPr>
                                <w:rFonts w:ascii="Calibri" w:hAnsi="Calibri" w:cs="Arial"/>
                                <w:color w:val="222222"/>
                                <w:sz w:val="22"/>
                                <w:szCs w:val="16"/>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48C4B22">
              <v:shape id="_x0000_s1030" style="position:absolute;left:0;text-align:left;margin-left:59.25pt;margin-top:16.85pt;width:362.25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" w14:anchorId="45F68C42">
                <v:textbox>
                  <w:txbxContent>
                    <w:p w:rsidRPr="001937DF" w:rsidR="001937DF" w:rsidP="001937DF" w:rsidRDefault="001937DF" w14:paraId="4015E7B8" w14:textId="77777777">
                      <w:pPr>
                        <w:rPr>
                          <w:rFonts w:ascii="Calibri" w:hAnsi="Calibri" w:cs="Arial"/>
                          <w:color w:val="222222"/>
                          <w:sz w:val="22"/>
                          <w:szCs w:val="16"/>
                          <w:lang w:val="en-GB"/>
                        </w:rPr>
                      </w:pPr>
                      <w:r w:rsidRPr="001937DF">
                        <w:rPr>
                          <w:rFonts w:ascii="Calibri" w:hAnsi="Calibri" w:cs="Arial"/>
                          <w:color w:val="222222"/>
                          <w:sz w:val="22"/>
                          <w:szCs w:val="16"/>
                          <w:lang w:val="en-GB"/>
                        </w:rPr>
                        <w:t>RFP No.: RFP-IRQ-DIY-2022-001- Strengthening Micro-Finance Services in Iraq for Vulnerable Communities. Re-Advertised.</w:t>
                      </w:r>
                    </w:p>
                    <w:p w:rsidRPr="001937DF" w:rsidR="001937DF" w:rsidP="001937DF" w:rsidRDefault="001937DF" w14:paraId="06939365" w14:textId="77777777">
                      <w:pPr>
                        <w:rPr>
                          <w:rFonts w:ascii="Calibri" w:hAnsi="Calibri" w:cs="Arial"/>
                          <w:color w:val="222222"/>
                          <w:sz w:val="22"/>
                          <w:szCs w:val="16"/>
                          <w:lang w:val="en-GB"/>
                        </w:rPr>
                      </w:pPr>
                      <w:r w:rsidRPr="001937DF">
                        <w:rPr>
                          <w:rFonts w:ascii="Calibri" w:hAnsi="Calibri" w:cs="Arial"/>
                          <w:color w:val="222222"/>
                          <w:sz w:val="22"/>
                          <w:szCs w:val="16"/>
                          <w:lang w:val="en-GB"/>
                        </w:rPr>
                        <w:t xml:space="preserve">DRC Office, New </w:t>
                      </w:r>
                      <w:proofErr w:type="spellStart"/>
                      <w:r w:rsidRPr="001937DF">
                        <w:rPr>
                          <w:rFonts w:ascii="Calibri" w:hAnsi="Calibri" w:cs="Arial"/>
                          <w:color w:val="222222"/>
                          <w:sz w:val="22"/>
                          <w:szCs w:val="16"/>
                          <w:lang w:val="en-GB"/>
                        </w:rPr>
                        <w:t>Ba’quobah</w:t>
                      </w:r>
                      <w:proofErr w:type="spellEnd"/>
                      <w:r w:rsidRPr="001937DF">
                        <w:rPr>
                          <w:rFonts w:ascii="Calibri" w:hAnsi="Calibri" w:cs="Arial"/>
                          <w:color w:val="222222"/>
                          <w:sz w:val="22"/>
                          <w:szCs w:val="16"/>
                          <w:lang w:val="en-GB"/>
                        </w:rPr>
                        <w:t xml:space="preserve">, Hay Al-Fares, Taboo Street, District 206, Street 34, House 31, Diyala, Iraq </w:t>
                      </w:r>
                    </w:p>
                    <w:p w:rsidRPr="001937DF" w:rsidR="005E48A6" w:rsidP="001937DF" w:rsidRDefault="001937DF" w14:paraId="77B712AA" w14:textId="757775F2">
                      <w:pPr>
                        <w:rPr>
                          <w:sz w:val="14"/>
                          <w:szCs w:val="14"/>
                          <w:lang w:val="en-GB"/>
                        </w:rPr>
                      </w:pPr>
                      <w:r w:rsidRPr="001937DF">
                        <w:rPr>
                          <w:rFonts w:ascii="Calibri" w:hAnsi="Calibri" w:cs="Arial"/>
                          <w:color w:val="222222"/>
                          <w:sz w:val="22"/>
                          <w:szCs w:val="16"/>
                          <w:lang w:val="en-GB"/>
                        </w:rPr>
                        <w:t>Bidder Name:</w:t>
                      </w:r>
                    </w:p>
                  </w:txbxContent>
                </v:textbox>
                <w10:wrap type="topAndBottom"/>
              </v:shape>
            </w:pict>
          </mc:Fallback>
        </mc:AlternateContent>
      </w:r>
    </w:p>
    <w:p w:rsidR="00AA4634" w:rsidP="00AA4634" w:rsidRDefault="00AA4634" w14:paraId="2A29D2DE" w14:textId="77777777">
      <w:pPr>
        <w:tabs>
          <w:tab w:val="left" w:pos="900"/>
        </w:tabs>
        <w:rPr>
          <w:rFonts w:ascii="Calibri" w:hAnsi="Calibri" w:cs="Arial"/>
          <w:color w:val="222222"/>
          <w:szCs w:val="22"/>
          <w:u w:val="single"/>
          <w:lang w:val="en-GB"/>
        </w:rPr>
      </w:pPr>
    </w:p>
    <w:p w:rsidRPr="00A9431A" w:rsidR="00AA4634" w:rsidP="00AA4634" w:rsidRDefault="00AA4634" w14:paraId="218B5F33" w14:textId="77777777">
      <w:pPr>
        <w:pStyle w:val="Heading2"/>
        <w:numPr>
          <w:ilvl w:val="1"/>
          <w:numId w:val="1"/>
        </w:numPr>
        <w:rPr>
          <w:lang w:val="en-GB"/>
        </w:rPr>
      </w:pPr>
      <w:r w:rsidRPr="00A9431A">
        <w:rPr>
          <w:lang w:val="en-GB"/>
        </w:rPr>
        <w:t xml:space="preserve">Email submission </w:t>
      </w:r>
    </w:p>
    <w:p w:rsidRPr="00A9431A" w:rsidR="00AA4634" w:rsidP="00AA4634" w:rsidRDefault="00AA4634" w14:paraId="7ACFE51D" w14:textId="77777777">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rsidRPr="00B56991" w:rsidR="002B11E2" w:rsidP="002B11E2" w:rsidRDefault="002B11E2" w14:paraId="5FD0C9D7" w14:textId="77777777">
      <w:pPr>
        <w:pStyle w:val="BodyText"/>
        <w:spacing w:before="1"/>
        <w:rPr>
          <w:i/>
          <w:iCs/>
          <w:sz w:val="22"/>
          <w:szCs w:val="22"/>
        </w:rPr>
      </w:pPr>
      <w:r w:rsidRPr="00B56991">
        <w:rPr>
          <w:rStyle w:val="Hyperlink"/>
        </w:rPr>
        <w:t>tender.irq.diy@drc.ngo</w:t>
      </w:r>
    </w:p>
    <w:p w:rsidRPr="00EE1B34" w:rsidR="00AA4634" w:rsidP="00AA4634" w:rsidRDefault="00AA4634" w14:paraId="499814F9" w14:textId="77777777">
      <w:pPr>
        <w:tabs>
          <w:tab w:val="left" w:pos="900"/>
        </w:tabs>
        <w:rPr>
          <w:rFonts w:ascii="Calibri" w:hAnsi="Calibri" w:cs="Arial"/>
          <w:color w:val="222222"/>
          <w:szCs w:val="22"/>
          <w:lang w:val="en-GB"/>
        </w:rPr>
      </w:pPr>
    </w:p>
    <w:p w:rsidRPr="00EE1B34" w:rsidR="00AA4634" w:rsidP="00AA4634" w:rsidRDefault="00AA4634" w14:paraId="6A6975DD" w14:textId="4D753A03">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Pr="00EE1B34" w:rsidR="0027131C">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rsidRPr="00EE1B34" w:rsidR="00AA4634" w:rsidP="00AA4634" w:rsidRDefault="00AA4634" w14:paraId="6ADB7E38" w14:textId="77777777">
      <w:pPr>
        <w:tabs>
          <w:tab w:val="left" w:pos="900"/>
        </w:tabs>
        <w:rPr>
          <w:rFonts w:ascii="Calibri" w:hAnsi="Calibri" w:cs="Arial"/>
          <w:color w:val="222222"/>
          <w:szCs w:val="22"/>
          <w:lang w:val="en-GB"/>
        </w:rPr>
      </w:pPr>
    </w:p>
    <w:p w:rsidRPr="00060958" w:rsidR="00060958" w:rsidP="00060958" w:rsidRDefault="00060958" w14:paraId="09157A61" w14:textId="77777777">
      <w:pPr>
        <w:widowControl w:val="0"/>
        <w:numPr>
          <w:ilvl w:val="0"/>
          <w:numId w:val="69"/>
        </w:numPr>
        <w:tabs>
          <w:tab w:val="left" w:pos="1041"/>
        </w:tabs>
        <w:autoSpaceDE w:val="0"/>
        <w:autoSpaceDN w:val="0"/>
        <w:spacing w:before="99" w:line="255" w:lineRule="exact"/>
        <w:ind w:hanging="361"/>
        <w:jc w:val="left"/>
        <w:outlineLvl w:val="0"/>
        <w:rPr>
          <w:rFonts w:ascii="Calibri" w:hAnsi="Calibri" w:eastAsia="Calibri" w:cs="Calibri"/>
          <w:b/>
          <w:bCs/>
          <w:lang w:val="en-GB"/>
        </w:rPr>
      </w:pPr>
      <w:bookmarkStart w:name="_Hlk111105166" w:id="7"/>
      <w:r w:rsidRPr="00060958">
        <w:rPr>
          <w:rFonts w:ascii="Calibri" w:hAnsi="Calibri" w:eastAsia="Calibri" w:cs="Calibri"/>
          <w:b/>
          <w:bCs/>
          <w:color w:val="212121"/>
          <w:lang w:val="en-GB"/>
        </w:rPr>
        <w:t>The</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RFP</w:t>
      </w:r>
      <w:r w:rsidRPr="00060958">
        <w:rPr>
          <w:rFonts w:ascii="Calibri" w:hAnsi="Calibri" w:eastAsia="Calibri" w:cs="Calibri"/>
          <w:b/>
          <w:bCs/>
          <w:color w:val="212121"/>
          <w:spacing w:val="-3"/>
          <w:lang w:val="en-GB"/>
        </w:rPr>
        <w:t xml:space="preserve"> </w:t>
      </w:r>
      <w:r w:rsidRPr="00060958">
        <w:rPr>
          <w:rFonts w:ascii="Calibri" w:hAnsi="Calibri" w:eastAsia="Calibri" w:cs="Calibri"/>
          <w:b/>
          <w:bCs/>
          <w:color w:val="212121"/>
          <w:lang w:val="en-GB"/>
        </w:rPr>
        <w:t>number</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shall</w:t>
      </w:r>
      <w:r w:rsidRPr="00060958">
        <w:rPr>
          <w:rFonts w:ascii="Calibri" w:hAnsi="Calibri" w:eastAsia="Calibri" w:cs="Calibri"/>
          <w:b/>
          <w:bCs/>
          <w:color w:val="212121"/>
          <w:spacing w:val="-3"/>
          <w:lang w:val="en-GB"/>
        </w:rPr>
        <w:t xml:space="preserve"> </w:t>
      </w:r>
      <w:r w:rsidRPr="00060958">
        <w:rPr>
          <w:rFonts w:ascii="Calibri" w:hAnsi="Calibri" w:eastAsia="Calibri" w:cs="Calibri"/>
          <w:b/>
          <w:bCs/>
          <w:color w:val="212121"/>
          <w:lang w:val="en-GB"/>
        </w:rPr>
        <w:t>be</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inserted</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in</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the</w:t>
      </w:r>
      <w:r w:rsidRPr="00060958">
        <w:rPr>
          <w:rFonts w:ascii="Calibri" w:hAnsi="Calibri" w:eastAsia="Calibri" w:cs="Calibri"/>
          <w:b/>
          <w:bCs/>
          <w:color w:val="212121"/>
          <w:spacing w:val="-5"/>
          <w:lang w:val="en-GB"/>
        </w:rPr>
        <w:t xml:space="preserve"> </w:t>
      </w:r>
      <w:r w:rsidRPr="00060958">
        <w:rPr>
          <w:rFonts w:ascii="Calibri" w:hAnsi="Calibri" w:eastAsia="Calibri" w:cs="Calibri"/>
          <w:b/>
          <w:bCs/>
          <w:color w:val="212121"/>
          <w:lang w:val="en-GB"/>
        </w:rPr>
        <w:t>Subject</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Heading</w:t>
      </w:r>
      <w:r w:rsidRPr="00060958">
        <w:rPr>
          <w:rFonts w:ascii="Calibri" w:hAnsi="Calibri" w:eastAsia="Calibri" w:cs="Calibri"/>
          <w:b/>
          <w:bCs/>
          <w:color w:val="212121"/>
          <w:spacing w:val="-4"/>
          <w:lang w:val="en-GB"/>
        </w:rPr>
        <w:t xml:space="preserve"> </w:t>
      </w:r>
      <w:r w:rsidRPr="00060958">
        <w:rPr>
          <w:rFonts w:ascii="Calibri" w:hAnsi="Calibri" w:eastAsia="Calibri" w:cs="Calibri"/>
          <w:b/>
          <w:bCs/>
          <w:color w:val="212121"/>
          <w:lang w:val="en-GB"/>
        </w:rPr>
        <w:t>of</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the</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email</w:t>
      </w:r>
    </w:p>
    <w:p w:rsidRPr="00060958" w:rsidR="00060958" w:rsidP="00060958" w:rsidRDefault="00060958" w14:paraId="1804941D" w14:textId="77777777">
      <w:pPr>
        <w:widowControl w:val="0"/>
        <w:numPr>
          <w:ilvl w:val="0"/>
          <w:numId w:val="69"/>
        </w:numPr>
        <w:tabs>
          <w:tab w:val="left" w:pos="1041"/>
        </w:tabs>
        <w:autoSpaceDE w:val="0"/>
        <w:autoSpaceDN w:val="0"/>
        <w:ind w:hanging="361"/>
        <w:jc w:val="left"/>
        <w:rPr>
          <w:rFonts w:ascii="Calibri" w:hAnsi="Calibri" w:eastAsia="Calibri" w:cs="Calibri"/>
          <w:b/>
          <w:szCs w:val="22"/>
          <w:lang w:val="en-GB"/>
        </w:rPr>
      </w:pPr>
      <w:r w:rsidRPr="00060958">
        <w:rPr>
          <w:rFonts w:ascii="Calibri" w:hAnsi="Calibri" w:eastAsia="Calibri" w:cs="Calibri"/>
          <w:b/>
          <w:color w:val="212121"/>
          <w:szCs w:val="22"/>
          <w:lang w:val="en-GB"/>
        </w:rPr>
        <w:t>Separate</w:t>
      </w:r>
      <w:r w:rsidRPr="00060958">
        <w:rPr>
          <w:rFonts w:ascii="Calibri" w:hAnsi="Calibri" w:eastAsia="Calibri" w:cs="Calibri"/>
          <w:b/>
          <w:color w:val="212121"/>
          <w:spacing w:val="7"/>
          <w:szCs w:val="22"/>
          <w:lang w:val="en-GB"/>
        </w:rPr>
        <w:t xml:space="preserve"> </w:t>
      </w:r>
      <w:r w:rsidRPr="00060958">
        <w:rPr>
          <w:rFonts w:ascii="Calibri" w:hAnsi="Calibri" w:eastAsia="Calibri" w:cs="Calibri"/>
          <w:b/>
          <w:color w:val="212121"/>
          <w:szCs w:val="22"/>
          <w:lang w:val="en-GB"/>
        </w:rPr>
        <w:t>emails</w:t>
      </w:r>
      <w:r w:rsidRPr="00060958">
        <w:rPr>
          <w:rFonts w:ascii="Calibri" w:hAnsi="Calibri" w:eastAsia="Calibri" w:cs="Calibri"/>
          <w:b/>
          <w:color w:val="212121"/>
          <w:spacing w:val="6"/>
          <w:szCs w:val="22"/>
          <w:lang w:val="en-GB"/>
        </w:rPr>
        <w:t xml:space="preserve"> </w:t>
      </w:r>
      <w:r w:rsidRPr="00060958">
        <w:rPr>
          <w:rFonts w:ascii="Calibri" w:hAnsi="Calibri" w:eastAsia="Calibri" w:cs="Calibri"/>
          <w:b/>
          <w:color w:val="212121"/>
          <w:szCs w:val="22"/>
          <w:lang w:val="en-GB"/>
        </w:rPr>
        <w:t>shall</w:t>
      </w:r>
      <w:r w:rsidRPr="00060958">
        <w:rPr>
          <w:rFonts w:ascii="Calibri" w:hAnsi="Calibri" w:eastAsia="Calibri" w:cs="Calibri"/>
          <w:b/>
          <w:color w:val="212121"/>
          <w:spacing w:val="5"/>
          <w:szCs w:val="22"/>
          <w:lang w:val="en-GB"/>
        </w:rPr>
        <w:t xml:space="preserve"> </w:t>
      </w:r>
      <w:r w:rsidRPr="00060958">
        <w:rPr>
          <w:rFonts w:ascii="Calibri" w:hAnsi="Calibri" w:eastAsia="Calibri" w:cs="Calibri"/>
          <w:b/>
          <w:color w:val="212121"/>
          <w:szCs w:val="22"/>
          <w:lang w:val="en-GB"/>
        </w:rPr>
        <w:t>be</w:t>
      </w:r>
      <w:r w:rsidRPr="00060958">
        <w:rPr>
          <w:rFonts w:ascii="Calibri" w:hAnsi="Calibri" w:eastAsia="Calibri" w:cs="Calibri"/>
          <w:b/>
          <w:color w:val="212121"/>
          <w:spacing w:val="7"/>
          <w:szCs w:val="22"/>
          <w:lang w:val="en-GB"/>
        </w:rPr>
        <w:t xml:space="preserve"> </w:t>
      </w:r>
      <w:r w:rsidRPr="00060958">
        <w:rPr>
          <w:rFonts w:ascii="Calibri" w:hAnsi="Calibri" w:eastAsia="Calibri" w:cs="Calibri"/>
          <w:b/>
          <w:color w:val="212121"/>
          <w:szCs w:val="22"/>
          <w:lang w:val="en-GB"/>
        </w:rPr>
        <w:t>used</w:t>
      </w:r>
      <w:r w:rsidRPr="00060958">
        <w:rPr>
          <w:rFonts w:ascii="Calibri" w:hAnsi="Calibri" w:eastAsia="Calibri" w:cs="Calibri"/>
          <w:b/>
          <w:color w:val="212121"/>
          <w:spacing w:val="7"/>
          <w:szCs w:val="22"/>
          <w:lang w:val="en-GB"/>
        </w:rPr>
        <w:t xml:space="preserve"> </w:t>
      </w:r>
      <w:r w:rsidRPr="00060958">
        <w:rPr>
          <w:rFonts w:ascii="Calibri" w:hAnsi="Calibri" w:eastAsia="Calibri" w:cs="Calibri"/>
          <w:b/>
          <w:color w:val="212121"/>
          <w:szCs w:val="22"/>
          <w:lang w:val="en-GB"/>
        </w:rPr>
        <w:t>for</w:t>
      </w:r>
      <w:r w:rsidRPr="00060958">
        <w:rPr>
          <w:rFonts w:ascii="Calibri" w:hAnsi="Calibri" w:eastAsia="Calibri" w:cs="Calibri"/>
          <w:b/>
          <w:color w:val="212121"/>
          <w:spacing w:val="5"/>
          <w:szCs w:val="22"/>
          <w:lang w:val="en-GB"/>
        </w:rPr>
        <w:t xml:space="preserve"> </w:t>
      </w:r>
      <w:r w:rsidRPr="00060958">
        <w:rPr>
          <w:rFonts w:ascii="Calibri" w:hAnsi="Calibri" w:eastAsia="Calibri" w:cs="Calibri"/>
          <w:b/>
          <w:color w:val="212121"/>
          <w:szCs w:val="22"/>
          <w:lang w:val="en-GB"/>
        </w:rPr>
        <w:t>the</w:t>
      </w:r>
      <w:r w:rsidRPr="00060958">
        <w:rPr>
          <w:rFonts w:ascii="Calibri" w:hAnsi="Calibri" w:eastAsia="Calibri" w:cs="Calibri"/>
          <w:b/>
          <w:color w:val="212121"/>
          <w:spacing w:val="8"/>
          <w:szCs w:val="22"/>
          <w:lang w:val="en-GB"/>
        </w:rPr>
        <w:t xml:space="preserve"> </w:t>
      </w:r>
      <w:r w:rsidRPr="00060958">
        <w:rPr>
          <w:rFonts w:ascii="Calibri" w:hAnsi="Calibri" w:eastAsia="Calibri" w:cs="Calibri"/>
          <w:b/>
          <w:color w:val="212121"/>
          <w:szCs w:val="22"/>
          <w:lang w:val="en-GB"/>
        </w:rPr>
        <w:t>‘Financial</w:t>
      </w:r>
      <w:r w:rsidRPr="00060958">
        <w:rPr>
          <w:rFonts w:ascii="Calibri" w:hAnsi="Calibri" w:eastAsia="Calibri" w:cs="Calibri"/>
          <w:b/>
          <w:color w:val="212121"/>
          <w:spacing w:val="7"/>
          <w:szCs w:val="22"/>
          <w:lang w:val="en-GB"/>
        </w:rPr>
        <w:t xml:space="preserve"> </w:t>
      </w:r>
      <w:r w:rsidRPr="00060958">
        <w:rPr>
          <w:rFonts w:ascii="Calibri" w:hAnsi="Calibri" w:eastAsia="Calibri" w:cs="Calibri"/>
          <w:b/>
          <w:color w:val="212121"/>
          <w:szCs w:val="22"/>
          <w:lang w:val="en-GB"/>
        </w:rPr>
        <w:t>Bid’</w:t>
      </w:r>
      <w:r w:rsidRPr="00060958">
        <w:rPr>
          <w:rFonts w:ascii="Calibri" w:hAnsi="Calibri" w:eastAsia="Calibri" w:cs="Calibri"/>
          <w:b/>
          <w:color w:val="212121"/>
          <w:spacing w:val="5"/>
          <w:szCs w:val="22"/>
          <w:lang w:val="en-GB"/>
        </w:rPr>
        <w:t xml:space="preserve"> </w:t>
      </w:r>
      <w:r w:rsidRPr="00060958">
        <w:rPr>
          <w:rFonts w:ascii="Calibri" w:hAnsi="Calibri" w:eastAsia="Calibri" w:cs="Calibri"/>
          <w:b/>
          <w:color w:val="212121"/>
          <w:szCs w:val="22"/>
          <w:lang w:val="en-GB"/>
        </w:rPr>
        <w:t>and</w:t>
      </w:r>
      <w:r w:rsidRPr="00060958">
        <w:rPr>
          <w:rFonts w:ascii="Calibri" w:hAnsi="Calibri" w:eastAsia="Calibri" w:cs="Calibri"/>
          <w:b/>
          <w:color w:val="212121"/>
          <w:spacing w:val="7"/>
          <w:szCs w:val="22"/>
          <w:lang w:val="en-GB"/>
        </w:rPr>
        <w:t xml:space="preserve"> </w:t>
      </w:r>
      <w:r w:rsidRPr="00060958">
        <w:rPr>
          <w:rFonts w:ascii="Calibri" w:hAnsi="Calibri" w:eastAsia="Calibri" w:cs="Calibri"/>
          <w:b/>
          <w:color w:val="212121"/>
          <w:szCs w:val="22"/>
          <w:lang w:val="en-GB"/>
        </w:rPr>
        <w:t>‘Technical</w:t>
      </w:r>
      <w:r w:rsidRPr="00060958">
        <w:rPr>
          <w:rFonts w:ascii="Calibri" w:hAnsi="Calibri" w:eastAsia="Calibri" w:cs="Calibri"/>
          <w:b/>
          <w:color w:val="212121"/>
          <w:spacing w:val="5"/>
          <w:szCs w:val="22"/>
          <w:lang w:val="en-GB"/>
        </w:rPr>
        <w:t xml:space="preserve"> </w:t>
      </w:r>
      <w:r w:rsidRPr="00060958">
        <w:rPr>
          <w:rFonts w:ascii="Calibri" w:hAnsi="Calibri" w:eastAsia="Calibri" w:cs="Calibri"/>
          <w:b/>
          <w:color w:val="212121"/>
          <w:szCs w:val="22"/>
          <w:lang w:val="en-GB"/>
        </w:rPr>
        <w:t>Bid’,</w:t>
      </w:r>
      <w:r w:rsidRPr="00060958">
        <w:rPr>
          <w:rFonts w:ascii="Calibri" w:hAnsi="Calibri" w:eastAsia="Calibri" w:cs="Calibri"/>
          <w:b/>
          <w:color w:val="212121"/>
          <w:spacing w:val="5"/>
          <w:szCs w:val="22"/>
          <w:lang w:val="en-GB"/>
        </w:rPr>
        <w:t xml:space="preserve"> </w:t>
      </w:r>
      <w:r w:rsidRPr="00060958">
        <w:rPr>
          <w:rFonts w:ascii="Calibri" w:hAnsi="Calibri" w:eastAsia="Calibri" w:cs="Calibri"/>
          <w:b/>
          <w:color w:val="212121"/>
          <w:szCs w:val="22"/>
          <w:lang w:val="en-GB"/>
        </w:rPr>
        <w:t>and</w:t>
      </w:r>
      <w:r w:rsidRPr="00060958">
        <w:rPr>
          <w:rFonts w:ascii="Calibri" w:hAnsi="Calibri" w:eastAsia="Calibri" w:cs="Calibri"/>
          <w:b/>
          <w:color w:val="212121"/>
          <w:spacing w:val="7"/>
          <w:szCs w:val="22"/>
          <w:lang w:val="en-GB"/>
        </w:rPr>
        <w:t xml:space="preserve"> </w:t>
      </w:r>
      <w:r w:rsidRPr="00060958">
        <w:rPr>
          <w:rFonts w:ascii="Calibri" w:hAnsi="Calibri" w:eastAsia="Calibri" w:cs="Calibri"/>
          <w:b/>
          <w:color w:val="212121"/>
          <w:szCs w:val="22"/>
          <w:lang w:val="en-GB"/>
        </w:rPr>
        <w:t>the</w:t>
      </w:r>
      <w:r w:rsidRPr="00060958">
        <w:rPr>
          <w:rFonts w:ascii="Calibri" w:hAnsi="Calibri" w:eastAsia="Calibri" w:cs="Calibri"/>
          <w:b/>
          <w:color w:val="212121"/>
          <w:spacing w:val="8"/>
          <w:szCs w:val="22"/>
          <w:lang w:val="en-GB"/>
        </w:rPr>
        <w:t xml:space="preserve"> </w:t>
      </w:r>
      <w:r w:rsidRPr="00060958">
        <w:rPr>
          <w:rFonts w:ascii="Calibri" w:hAnsi="Calibri" w:eastAsia="Calibri" w:cs="Calibri"/>
          <w:b/>
          <w:color w:val="212121"/>
          <w:szCs w:val="22"/>
          <w:lang w:val="en-GB"/>
        </w:rPr>
        <w:t>Subject</w:t>
      </w:r>
      <w:r w:rsidRPr="00060958">
        <w:rPr>
          <w:rFonts w:ascii="Calibri" w:hAnsi="Calibri" w:eastAsia="Calibri" w:cs="Calibri"/>
          <w:b/>
          <w:color w:val="212121"/>
          <w:spacing w:val="7"/>
          <w:szCs w:val="22"/>
          <w:lang w:val="en-GB"/>
        </w:rPr>
        <w:t xml:space="preserve"> </w:t>
      </w:r>
      <w:r w:rsidRPr="00060958">
        <w:rPr>
          <w:rFonts w:ascii="Calibri" w:hAnsi="Calibri" w:eastAsia="Calibri" w:cs="Calibri"/>
          <w:b/>
          <w:color w:val="212121"/>
          <w:szCs w:val="22"/>
          <w:lang w:val="en-GB"/>
        </w:rPr>
        <w:t>Heading</w:t>
      </w:r>
      <w:r w:rsidRPr="00060958">
        <w:rPr>
          <w:rFonts w:ascii="Calibri" w:hAnsi="Calibri" w:eastAsia="Calibri" w:cs="Calibri"/>
          <w:b/>
          <w:color w:val="212121"/>
          <w:spacing w:val="5"/>
          <w:szCs w:val="22"/>
          <w:lang w:val="en-GB"/>
        </w:rPr>
        <w:t xml:space="preserve"> </w:t>
      </w:r>
      <w:r w:rsidRPr="00060958">
        <w:rPr>
          <w:rFonts w:ascii="Calibri" w:hAnsi="Calibri" w:eastAsia="Calibri" w:cs="Calibri"/>
          <w:b/>
          <w:color w:val="212121"/>
          <w:szCs w:val="22"/>
          <w:lang w:val="en-GB"/>
        </w:rPr>
        <w:t>of</w:t>
      </w:r>
      <w:r w:rsidRPr="00060958">
        <w:rPr>
          <w:rFonts w:ascii="Calibri" w:hAnsi="Calibri" w:eastAsia="Calibri" w:cs="Calibri"/>
          <w:b/>
          <w:color w:val="212121"/>
          <w:spacing w:val="6"/>
          <w:szCs w:val="22"/>
          <w:lang w:val="en-GB"/>
        </w:rPr>
        <w:t xml:space="preserve"> </w:t>
      </w:r>
      <w:r w:rsidRPr="00060958">
        <w:rPr>
          <w:rFonts w:ascii="Calibri" w:hAnsi="Calibri" w:eastAsia="Calibri" w:cs="Calibri"/>
          <w:b/>
          <w:color w:val="212121"/>
          <w:szCs w:val="22"/>
          <w:lang w:val="en-GB"/>
        </w:rPr>
        <w:t>the</w:t>
      </w:r>
      <w:r w:rsidRPr="00060958">
        <w:rPr>
          <w:rFonts w:ascii="Calibri" w:hAnsi="Calibri" w:eastAsia="Calibri" w:cs="Calibri"/>
          <w:b/>
          <w:color w:val="212121"/>
          <w:spacing w:val="7"/>
          <w:szCs w:val="22"/>
          <w:lang w:val="en-GB"/>
        </w:rPr>
        <w:t xml:space="preserve"> </w:t>
      </w:r>
      <w:r w:rsidRPr="00060958">
        <w:rPr>
          <w:rFonts w:ascii="Calibri" w:hAnsi="Calibri" w:eastAsia="Calibri" w:cs="Calibri"/>
          <w:b/>
          <w:color w:val="212121"/>
          <w:szCs w:val="22"/>
          <w:lang w:val="en-GB"/>
        </w:rPr>
        <w:t>email</w:t>
      </w:r>
    </w:p>
    <w:p w:rsidRPr="00060958" w:rsidR="00060958" w:rsidP="00060958" w:rsidRDefault="00060958" w14:paraId="02B2CAD8" w14:textId="77777777">
      <w:pPr>
        <w:widowControl w:val="0"/>
        <w:numPr>
          <w:ilvl w:val="0"/>
          <w:numId w:val="70"/>
        </w:numPr>
        <w:autoSpaceDE w:val="0"/>
        <w:autoSpaceDN w:val="0"/>
        <w:spacing w:before="1"/>
        <w:ind w:left="1040" w:firstLine="0"/>
        <w:jc w:val="left"/>
        <w:outlineLvl w:val="0"/>
        <w:rPr>
          <w:rFonts w:ascii="Calibri" w:hAnsi="Calibri" w:eastAsia="Calibri" w:cs="Calibri"/>
          <w:b/>
          <w:bCs/>
          <w:lang w:val="en-GB"/>
        </w:rPr>
      </w:pPr>
      <w:r w:rsidRPr="00060958">
        <w:rPr>
          <w:rFonts w:ascii="Calibri" w:hAnsi="Calibri" w:eastAsia="Calibri" w:cs="Calibri"/>
          <w:b/>
          <w:bCs/>
          <w:color w:val="212121"/>
          <w:lang w:val="en-GB"/>
        </w:rPr>
        <w:t>shall</w:t>
      </w:r>
      <w:r w:rsidRPr="00060958">
        <w:rPr>
          <w:rFonts w:ascii="Calibri" w:hAnsi="Calibri" w:eastAsia="Calibri" w:cs="Calibri"/>
          <w:b/>
          <w:bCs/>
          <w:color w:val="212121"/>
          <w:spacing w:val="-5"/>
          <w:lang w:val="en-GB"/>
        </w:rPr>
        <w:t xml:space="preserve"> </w:t>
      </w:r>
      <w:r w:rsidRPr="00060958">
        <w:rPr>
          <w:rFonts w:ascii="Calibri" w:hAnsi="Calibri" w:eastAsia="Calibri" w:cs="Calibri"/>
          <w:b/>
          <w:bCs/>
          <w:color w:val="212121"/>
          <w:lang w:val="en-GB"/>
        </w:rPr>
        <w:t>indicate</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which</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type</w:t>
      </w:r>
      <w:r w:rsidRPr="00060958">
        <w:rPr>
          <w:rFonts w:ascii="Calibri" w:hAnsi="Calibri" w:eastAsia="Calibri" w:cs="Calibri"/>
          <w:b/>
          <w:bCs/>
          <w:color w:val="212121"/>
          <w:spacing w:val="-3"/>
          <w:lang w:val="en-GB"/>
        </w:rPr>
        <w:t xml:space="preserve"> </w:t>
      </w:r>
      <w:r w:rsidRPr="00060958">
        <w:rPr>
          <w:rFonts w:ascii="Calibri" w:hAnsi="Calibri" w:eastAsia="Calibri" w:cs="Calibri"/>
          <w:b/>
          <w:bCs/>
          <w:color w:val="212121"/>
          <w:lang w:val="en-GB"/>
        </w:rPr>
        <w:t>the</w:t>
      </w:r>
      <w:r w:rsidRPr="00060958">
        <w:rPr>
          <w:rFonts w:ascii="Calibri" w:hAnsi="Calibri" w:eastAsia="Calibri" w:cs="Calibri"/>
          <w:b/>
          <w:bCs/>
          <w:color w:val="212121"/>
          <w:spacing w:val="-2"/>
          <w:lang w:val="en-GB"/>
        </w:rPr>
        <w:t xml:space="preserve"> </w:t>
      </w:r>
      <w:r w:rsidRPr="00060958">
        <w:rPr>
          <w:rFonts w:ascii="Calibri" w:hAnsi="Calibri" w:eastAsia="Calibri" w:cs="Calibri"/>
          <w:b/>
          <w:bCs/>
          <w:color w:val="212121"/>
          <w:lang w:val="en-GB"/>
        </w:rPr>
        <w:t>email</w:t>
      </w:r>
      <w:r w:rsidRPr="00060958">
        <w:rPr>
          <w:rFonts w:ascii="Calibri" w:hAnsi="Calibri" w:eastAsia="Calibri" w:cs="Calibri"/>
          <w:b/>
          <w:bCs/>
          <w:color w:val="212121"/>
          <w:spacing w:val="-4"/>
          <w:lang w:val="en-GB"/>
        </w:rPr>
        <w:t xml:space="preserve"> </w:t>
      </w:r>
      <w:r w:rsidRPr="00060958">
        <w:rPr>
          <w:rFonts w:ascii="Calibri" w:hAnsi="Calibri" w:eastAsia="Calibri" w:cs="Calibri"/>
          <w:b/>
          <w:bCs/>
          <w:color w:val="212121"/>
          <w:lang w:val="en-GB"/>
        </w:rPr>
        <w:t>contains</w:t>
      </w:r>
    </w:p>
    <w:p w:rsidRPr="00060958" w:rsidR="00060958" w:rsidP="00060958" w:rsidRDefault="00060958" w14:paraId="201C7DB0" w14:textId="77777777">
      <w:pPr>
        <w:widowControl w:val="0"/>
        <w:numPr>
          <w:ilvl w:val="1"/>
          <w:numId w:val="69"/>
        </w:numPr>
        <w:tabs>
          <w:tab w:val="left" w:pos="1581"/>
        </w:tabs>
        <w:autoSpaceDE w:val="0"/>
        <w:autoSpaceDN w:val="0"/>
        <w:spacing w:line="246" w:lineRule="exact"/>
        <w:ind w:hanging="361"/>
        <w:jc w:val="left"/>
        <w:rPr>
          <w:rFonts w:ascii="Calibri" w:hAnsi="Calibri" w:eastAsia="Calibri" w:cs="Calibri"/>
          <w:szCs w:val="22"/>
          <w:lang w:val="en-GB"/>
        </w:rPr>
      </w:pPr>
      <w:r w:rsidRPr="00060958">
        <w:rPr>
          <w:rFonts w:ascii="Calibri" w:hAnsi="Calibri" w:eastAsia="Calibri" w:cs="Calibri"/>
          <w:color w:val="212121"/>
          <w:szCs w:val="22"/>
          <w:lang w:val="en-GB"/>
        </w:rPr>
        <w:t>The</w:t>
      </w:r>
      <w:r w:rsidRPr="00060958">
        <w:rPr>
          <w:rFonts w:ascii="Calibri" w:hAnsi="Calibri" w:eastAsia="Calibri" w:cs="Calibri"/>
          <w:color w:val="212121"/>
          <w:spacing w:val="-4"/>
          <w:szCs w:val="22"/>
          <w:lang w:val="en-GB"/>
        </w:rPr>
        <w:t xml:space="preserve"> </w:t>
      </w:r>
      <w:r w:rsidRPr="00060958">
        <w:rPr>
          <w:rFonts w:ascii="Calibri" w:hAnsi="Calibri" w:eastAsia="Calibri" w:cs="Calibri"/>
          <w:color w:val="212121"/>
          <w:szCs w:val="22"/>
          <w:lang w:val="en-GB"/>
        </w:rPr>
        <w:t>financial</w:t>
      </w:r>
      <w:r w:rsidRPr="00060958">
        <w:rPr>
          <w:rFonts w:ascii="Calibri" w:hAnsi="Calibri" w:eastAsia="Calibri" w:cs="Calibri"/>
          <w:color w:val="212121"/>
          <w:spacing w:val="-1"/>
          <w:szCs w:val="22"/>
          <w:lang w:val="en-GB"/>
        </w:rPr>
        <w:t xml:space="preserve"> </w:t>
      </w:r>
      <w:r w:rsidRPr="00060958">
        <w:rPr>
          <w:rFonts w:ascii="Calibri" w:hAnsi="Calibri" w:eastAsia="Calibri" w:cs="Calibri"/>
          <w:color w:val="212121"/>
          <w:szCs w:val="22"/>
          <w:lang w:val="en-GB"/>
        </w:rPr>
        <w:t>proposal</w:t>
      </w:r>
      <w:r w:rsidRPr="00060958">
        <w:rPr>
          <w:rFonts w:ascii="Calibri" w:hAnsi="Calibri" w:eastAsia="Calibri" w:cs="Calibri"/>
          <w:color w:val="212121"/>
          <w:spacing w:val="-2"/>
          <w:szCs w:val="22"/>
          <w:lang w:val="en-GB"/>
        </w:rPr>
        <w:t xml:space="preserve"> </w:t>
      </w:r>
      <w:r w:rsidRPr="00060958">
        <w:rPr>
          <w:rFonts w:ascii="Calibri" w:hAnsi="Calibri" w:eastAsia="Calibri" w:cs="Calibri"/>
          <w:color w:val="212121"/>
          <w:szCs w:val="22"/>
          <w:lang w:val="en-GB"/>
        </w:rPr>
        <w:t>shall</w:t>
      </w:r>
      <w:r w:rsidRPr="00060958">
        <w:rPr>
          <w:rFonts w:ascii="Calibri" w:hAnsi="Calibri" w:eastAsia="Calibri" w:cs="Calibri"/>
          <w:color w:val="212121"/>
          <w:spacing w:val="-1"/>
          <w:szCs w:val="22"/>
          <w:lang w:val="en-GB"/>
        </w:rPr>
        <w:t xml:space="preserve"> </w:t>
      </w:r>
      <w:r w:rsidRPr="00060958">
        <w:rPr>
          <w:rFonts w:ascii="Calibri" w:hAnsi="Calibri" w:eastAsia="Calibri" w:cs="Calibri"/>
          <w:color w:val="212121"/>
          <w:szCs w:val="22"/>
          <w:lang w:val="en-GB"/>
        </w:rPr>
        <w:t>only</w:t>
      </w:r>
      <w:r w:rsidRPr="00060958">
        <w:rPr>
          <w:rFonts w:ascii="Calibri" w:hAnsi="Calibri" w:eastAsia="Calibri" w:cs="Calibri"/>
          <w:color w:val="212121"/>
          <w:spacing w:val="-3"/>
          <w:szCs w:val="22"/>
          <w:lang w:val="en-GB"/>
        </w:rPr>
        <w:t xml:space="preserve"> </w:t>
      </w:r>
      <w:r w:rsidRPr="00060958">
        <w:rPr>
          <w:rFonts w:ascii="Calibri" w:hAnsi="Calibri" w:eastAsia="Calibri" w:cs="Calibri"/>
          <w:color w:val="212121"/>
          <w:szCs w:val="22"/>
          <w:lang w:val="en-GB"/>
        </w:rPr>
        <w:t>contain</w:t>
      </w:r>
      <w:r w:rsidRPr="00060958">
        <w:rPr>
          <w:rFonts w:ascii="Calibri" w:hAnsi="Calibri" w:eastAsia="Calibri" w:cs="Calibri"/>
          <w:color w:val="212121"/>
          <w:spacing w:val="-2"/>
          <w:szCs w:val="22"/>
          <w:lang w:val="en-GB"/>
        </w:rPr>
        <w:t xml:space="preserve"> </w:t>
      </w:r>
      <w:r w:rsidRPr="00060958">
        <w:rPr>
          <w:rFonts w:ascii="Calibri" w:hAnsi="Calibri" w:eastAsia="Calibri" w:cs="Calibri"/>
          <w:color w:val="212121"/>
          <w:szCs w:val="22"/>
          <w:lang w:val="en-GB"/>
        </w:rPr>
        <w:t>the</w:t>
      </w:r>
      <w:r w:rsidRPr="00060958">
        <w:rPr>
          <w:rFonts w:ascii="Calibri" w:hAnsi="Calibri" w:eastAsia="Calibri" w:cs="Calibri"/>
          <w:color w:val="212121"/>
          <w:spacing w:val="-3"/>
          <w:szCs w:val="22"/>
          <w:lang w:val="en-GB"/>
        </w:rPr>
        <w:t xml:space="preserve"> </w:t>
      </w:r>
      <w:r w:rsidRPr="00060958">
        <w:rPr>
          <w:rFonts w:ascii="Calibri" w:hAnsi="Calibri" w:eastAsia="Calibri" w:cs="Calibri"/>
          <w:color w:val="212121"/>
          <w:szCs w:val="22"/>
          <w:lang w:val="en-GB"/>
        </w:rPr>
        <w:t>financial</w:t>
      </w:r>
      <w:r w:rsidRPr="00060958">
        <w:rPr>
          <w:rFonts w:ascii="Calibri" w:hAnsi="Calibri" w:eastAsia="Calibri" w:cs="Calibri"/>
          <w:color w:val="212121"/>
          <w:spacing w:val="-1"/>
          <w:szCs w:val="22"/>
          <w:lang w:val="en-GB"/>
        </w:rPr>
        <w:t xml:space="preserve"> </w:t>
      </w:r>
      <w:r w:rsidRPr="00060958">
        <w:rPr>
          <w:rFonts w:ascii="Calibri" w:hAnsi="Calibri" w:eastAsia="Calibri" w:cs="Calibri"/>
          <w:color w:val="212121"/>
          <w:szCs w:val="22"/>
          <w:lang w:val="en-GB"/>
        </w:rPr>
        <w:t>proposal,</w:t>
      </w:r>
    </w:p>
    <w:p w:rsidRPr="00060958" w:rsidR="00060958" w:rsidP="00060958" w:rsidRDefault="00060958" w14:paraId="000E8BC8" w14:textId="5067ABC1">
      <w:pPr>
        <w:widowControl w:val="0"/>
        <w:numPr>
          <w:ilvl w:val="1"/>
          <w:numId w:val="69"/>
        </w:numPr>
        <w:tabs>
          <w:tab w:val="left" w:pos="1581"/>
        </w:tabs>
        <w:autoSpaceDE w:val="0"/>
        <w:autoSpaceDN w:val="0"/>
        <w:spacing w:line="235" w:lineRule="auto"/>
        <w:ind w:right="143"/>
        <w:jc w:val="left"/>
        <w:rPr>
          <w:rFonts w:ascii="Calibri" w:hAnsi="Calibri" w:eastAsia="Calibri" w:cs="Calibri"/>
          <w:szCs w:val="22"/>
          <w:lang w:val="en-GB"/>
        </w:rPr>
      </w:pPr>
      <w:r w:rsidRPr="00060958">
        <w:rPr>
          <w:rFonts w:ascii="Calibri" w:hAnsi="Calibri" w:eastAsia="Calibri" w:cs="Calibri"/>
          <w:color w:val="212121"/>
          <w:szCs w:val="22"/>
          <w:lang w:val="en-GB"/>
        </w:rPr>
        <w:t xml:space="preserve">The technical </w:t>
      </w:r>
      <w:r w:rsidR="008E217D">
        <w:rPr>
          <w:rFonts w:ascii="Calibri" w:hAnsi="Calibri" w:eastAsia="Calibri" w:cs="Calibri"/>
          <w:color w:val="212121"/>
          <w:szCs w:val="22"/>
          <w:lang w:val="en-GB"/>
        </w:rPr>
        <w:t>bid</w:t>
      </w:r>
      <w:r w:rsidRPr="00060958">
        <w:rPr>
          <w:rFonts w:ascii="Calibri" w:hAnsi="Calibri" w:eastAsia="Calibri" w:cs="Calibri"/>
          <w:color w:val="212121"/>
          <w:szCs w:val="22"/>
          <w:lang w:val="en-GB"/>
        </w:rPr>
        <w:t xml:space="preserve"> shall contain all other documents required by the tender, but excluding all pricing</w:t>
      </w:r>
      <w:r w:rsidRPr="00060958">
        <w:rPr>
          <w:rFonts w:ascii="Calibri" w:hAnsi="Calibri" w:eastAsia="Calibri" w:cs="Calibri"/>
          <w:color w:val="212121"/>
          <w:spacing w:val="1"/>
          <w:szCs w:val="22"/>
          <w:lang w:val="en-GB"/>
        </w:rPr>
        <w:t xml:space="preserve"> </w:t>
      </w:r>
      <w:r w:rsidRPr="00060958">
        <w:rPr>
          <w:rFonts w:ascii="Calibri" w:hAnsi="Calibri" w:eastAsia="Calibri" w:cs="Calibri"/>
          <w:color w:val="212121"/>
          <w:szCs w:val="22"/>
          <w:lang w:val="en-GB"/>
        </w:rPr>
        <w:t>information</w:t>
      </w:r>
    </w:p>
    <w:p w:rsidRPr="00060958" w:rsidR="00060958" w:rsidP="00060958" w:rsidRDefault="00060958" w14:paraId="49151CAC" w14:textId="77777777">
      <w:pPr>
        <w:widowControl w:val="0"/>
        <w:numPr>
          <w:ilvl w:val="0"/>
          <w:numId w:val="69"/>
        </w:numPr>
        <w:tabs>
          <w:tab w:val="left" w:pos="1041"/>
        </w:tabs>
        <w:autoSpaceDE w:val="0"/>
        <w:autoSpaceDN w:val="0"/>
        <w:ind w:right="140"/>
        <w:jc w:val="left"/>
        <w:rPr>
          <w:rFonts w:ascii="Calibri" w:hAnsi="Calibri" w:eastAsia="Calibri" w:cs="Calibri"/>
          <w:szCs w:val="22"/>
          <w:lang w:val="en-GB"/>
        </w:rPr>
      </w:pPr>
      <w:r w:rsidRPr="00060958">
        <w:rPr>
          <w:rFonts w:ascii="Calibri" w:hAnsi="Calibri" w:eastAsia="Calibri" w:cs="Calibri"/>
          <w:color w:val="212121"/>
          <w:szCs w:val="22"/>
          <w:lang w:val="en-GB"/>
        </w:rPr>
        <w:t>Bid documents required, shall be included as an attachment to the email in PDF, JPEG, TIF format, or the same</w:t>
      </w:r>
      <w:r w:rsidRPr="00060958">
        <w:rPr>
          <w:rFonts w:ascii="Calibri" w:hAnsi="Calibri" w:eastAsia="Calibri" w:cs="Calibri"/>
          <w:color w:val="212121"/>
          <w:spacing w:val="1"/>
          <w:szCs w:val="22"/>
          <w:lang w:val="en-GB"/>
        </w:rPr>
        <w:t xml:space="preserve"> </w:t>
      </w:r>
      <w:r w:rsidRPr="00060958">
        <w:rPr>
          <w:rFonts w:ascii="Calibri" w:hAnsi="Calibri" w:eastAsia="Calibri" w:cs="Calibri"/>
          <w:color w:val="212121"/>
          <w:szCs w:val="22"/>
          <w:lang w:val="en-GB"/>
        </w:rPr>
        <w:t xml:space="preserve">type of files provided as a ZIP file. </w:t>
      </w:r>
      <w:r w:rsidRPr="00060958">
        <w:rPr>
          <w:rFonts w:ascii="Calibri" w:hAnsi="Calibri" w:eastAsia="Calibri" w:cs="Calibri"/>
          <w:b/>
          <w:color w:val="212121"/>
          <w:szCs w:val="22"/>
          <w:lang w:val="en-GB"/>
        </w:rPr>
        <w:t>Documents in MS Word or excel formats, will result in the bid being</w:t>
      </w:r>
      <w:r w:rsidRPr="00060958">
        <w:rPr>
          <w:rFonts w:ascii="Calibri" w:hAnsi="Calibri" w:eastAsia="Calibri" w:cs="Calibri"/>
          <w:b/>
          <w:color w:val="212121"/>
          <w:spacing w:val="1"/>
          <w:szCs w:val="22"/>
          <w:lang w:val="en-GB"/>
        </w:rPr>
        <w:t xml:space="preserve"> </w:t>
      </w:r>
      <w:r w:rsidRPr="00060958">
        <w:rPr>
          <w:rFonts w:ascii="Calibri" w:hAnsi="Calibri" w:eastAsia="Calibri" w:cs="Calibri"/>
          <w:b/>
          <w:color w:val="212121"/>
          <w:szCs w:val="22"/>
          <w:lang w:val="en-GB"/>
        </w:rPr>
        <w:t>disqualified</w:t>
      </w:r>
      <w:r w:rsidRPr="00060958">
        <w:rPr>
          <w:rFonts w:ascii="Calibri" w:hAnsi="Calibri" w:eastAsia="Calibri" w:cs="Calibri"/>
          <w:color w:val="212121"/>
          <w:szCs w:val="22"/>
          <w:lang w:val="en-GB"/>
        </w:rPr>
        <w:t>.</w:t>
      </w:r>
    </w:p>
    <w:p w:rsidRPr="00060958" w:rsidR="00060958" w:rsidP="00060958" w:rsidRDefault="00060958" w14:paraId="49F9C1FC" w14:textId="77777777">
      <w:pPr>
        <w:widowControl w:val="0"/>
        <w:numPr>
          <w:ilvl w:val="0"/>
          <w:numId w:val="69"/>
        </w:numPr>
        <w:tabs>
          <w:tab w:val="left" w:pos="1041"/>
        </w:tabs>
        <w:autoSpaceDE w:val="0"/>
        <w:autoSpaceDN w:val="0"/>
        <w:spacing w:before="1"/>
        <w:ind w:hanging="361"/>
        <w:jc w:val="left"/>
        <w:rPr>
          <w:rFonts w:ascii="Calibri" w:hAnsi="Calibri" w:eastAsia="Calibri" w:cs="Calibri"/>
          <w:szCs w:val="22"/>
          <w:lang w:val="en-GB"/>
        </w:rPr>
      </w:pPr>
      <w:r w:rsidRPr="00060958">
        <w:rPr>
          <w:rFonts w:ascii="Calibri" w:hAnsi="Calibri" w:eastAsia="Calibri" w:cs="Calibri"/>
          <w:color w:val="212121"/>
          <w:szCs w:val="22"/>
          <w:lang w:val="en-GB"/>
        </w:rPr>
        <w:t>Email</w:t>
      </w:r>
      <w:r w:rsidRPr="00060958">
        <w:rPr>
          <w:rFonts w:ascii="Calibri" w:hAnsi="Calibri" w:eastAsia="Calibri" w:cs="Calibri"/>
          <w:color w:val="212121"/>
          <w:spacing w:val="-3"/>
          <w:szCs w:val="22"/>
          <w:lang w:val="en-GB"/>
        </w:rPr>
        <w:t xml:space="preserve"> </w:t>
      </w:r>
      <w:r w:rsidRPr="00060958">
        <w:rPr>
          <w:rFonts w:ascii="Calibri" w:hAnsi="Calibri" w:eastAsia="Calibri" w:cs="Calibri"/>
          <w:color w:val="212121"/>
          <w:szCs w:val="22"/>
          <w:lang w:val="en-GB"/>
        </w:rPr>
        <w:t>attachments</w:t>
      </w:r>
      <w:r w:rsidRPr="00060958">
        <w:rPr>
          <w:rFonts w:ascii="Calibri" w:hAnsi="Calibri" w:eastAsia="Calibri" w:cs="Calibri"/>
          <w:color w:val="212121"/>
          <w:spacing w:val="2"/>
          <w:szCs w:val="22"/>
          <w:lang w:val="en-GB"/>
        </w:rPr>
        <w:t xml:space="preserve"> </w:t>
      </w:r>
      <w:r w:rsidRPr="00060958">
        <w:rPr>
          <w:rFonts w:ascii="Calibri" w:hAnsi="Calibri" w:eastAsia="Calibri" w:cs="Calibri"/>
          <w:color w:val="212121"/>
          <w:szCs w:val="22"/>
          <w:lang w:val="en-GB"/>
        </w:rPr>
        <w:t>shall</w:t>
      </w:r>
      <w:r w:rsidRPr="00060958">
        <w:rPr>
          <w:rFonts w:ascii="Calibri" w:hAnsi="Calibri" w:eastAsia="Calibri" w:cs="Calibri"/>
          <w:color w:val="212121"/>
          <w:spacing w:val="-1"/>
          <w:szCs w:val="22"/>
          <w:lang w:val="en-GB"/>
        </w:rPr>
        <w:t xml:space="preserve"> </w:t>
      </w:r>
      <w:r w:rsidRPr="00060958">
        <w:rPr>
          <w:rFonts w:ascii="Calibri" w:hAnsi="Calibri" w:eastAsia="Calibri" w:cs="Calibri"/>
          <w:color w:val="212121"/>
          <w:szCs w:val="22"/>
          <w:lang w:val="en-GB"/>
        </w:rPr>
        <w:t>not</w:t>
      </w:r>
      <w:r w:rsidRPr="00060958">
        <w:rPr>
          <w:rFonts w:ascii="Calibri" w:hAnsi="Calibri" w:eastAsia="Calibri" w:cs="Calibri"/>
          <w:color w:val="212121"/>
          <w:spacing w:val="-2"/>
          <w:szCs w:val="22"/>
          <w:lang w:val="en-GB"/>
        </w:rPr>
        <w:t xml:space="preserve"> </w:t>
      </w:r>
      <w:r w:rsidRPr="00060958">
        <w:rPr>
          <w:rFonts w:ascii="Calibri" w:hAnsi="Calibri" w:eastAsia="Calibri" w:cs="Calibri"/>
          <w:color w:val="212121"/>
          <w:szCs w:val="22"/>
          <w:lang w:val="en-GB"/>
        </w:rPr>
        <w:t>exceed</w:t>
      </w:r>
      <w:r w:rsidRPr="00060958">
        <w:rPr>
          <w:rFonts w:ascii="Calibri" w:hAnsi="Calibri" w:eastAsia="Calibri" w:cs="Calibri"/>
          <w:color w:val="212121"/>
          <w:spacing w:val="-2"/>
          <w:szCs w:val="22"/>
          <w:lang w:val="en-GB"/>
        </w:rPr>
        <w:t xml:space="preserve"> </w:t>
      </w:r>
      <w:r w:rsidRPr="00060958">
        <w:rPr>
          <w:rFonts w:ascii="Calibri" w:hAnsi="Calibri" w:eastAsia="Calibri" w:cs="Calibri"/>
          <w:color w:val="212121"/>
          <w:szCs w:val="22"/>
          <w:lang w:val="en-GB"/>
        </w:rPr>
        <w:t>4MB;</w:t>
      </w:r>
      <w:r w:rsidRPr="00060958">
        <w:rPr>
          <w:rFonts w:ascii="Calibri" w:hAnsi="Calibri" w:eastAsia="Calibri" w:cs="Calibri"/>
          <w:color w:val="212121"/>
          <w:spacing w:val="-4"/>
          <w:szCs w:val="22"/>
          <w:lang w:val="en-GB"/>
        </w:rPr>
        <w:t xml:space="preserve"> </w:t>
      </w:r>
      <w:proofErr w:type="gramStart"/>
      <w:r w:rsidRPr="00060958">
        <w:rPr>
          <w:rFonts w:ascii="Calibri" w:hAnsi="Calibri" w:eastAsia="Calibri" w:cs="Calibri"/>
          <w:color w:val="212121"/>
          <w:szCs w:val="22"/>
          <w:lang w:val="en-GB"/>
        </w:rPr>
        <w:t>otherwise</w:t>
      </w:r>
      <w:proofErr w:type="gramEnd"/>
      <w:r w:rsidRPr="00060958">
        <w:rPr>
          <w:rFonts w:ascii="Calibri" w:hAnsi="Calibri" w:eastAsia="Calibri" w:cs="Calibri"/>
          <w:color w:val="212121"/>
          <w:spacing w:val="-3"/>
          <w:szCs w:val="22"/>
          <w:lang w:val="en-GB"/>
        </w:rPr>
        <w:t xml:space="preserve"> </w:t>
      </w:r>
      <w:r w:rsidRPr="00060958">
        <w:rPr>
          <w:rFonts w:ascii="Calibri" w:hAnsi="Calibri" w:eastAsia="Calibri" w:cs="Calibri"/>
          <w:color w:val="212121"/>
          <w:szCs w:val="22"/>
          <w:lang w:val="en-GB"/>
        </w:rPr>
        <w:t>the</w:t>
      </w:r>
      <w:r w:rsidRPr="00060958">
        <w:rPr>
          <w:rFonts w:ascii="Calibri" w:hAnsi="Calibri" w:eastAsia="Calibri" w:cs="Calibri"/>
          <w:color w:val="212121"/>
          <w:spacing w:val="-3"/>
          <w:szCs w:val="22"/>
          <w:lang w:val="en-GB"/>
        </w:rPr>
        <w:t xml:space="preserve"> </w:t>
      </w:r>
      <w:r w:rsidRPr="00060958">
        <w:rPr>
          <w:rFonts w:ascii="Calibri" w:hAnsi="Calibri" w:eastAsia="Calibri" w:cs="Calibri"/>
          <w:color w:val="212121"/>
          <w:szCs w:val="22"/>
          <w:lang w:val="en-GB"/>
        </w:rPr>
        <w:t>bidder</w:t>
      </w:r>
      <w:r w:rsidRPr="00060958">
        <w:rPr>
          <w:rFonts w:ascii="Calibri" w:hAnsi="Calibri" w:eastAsia="Calibri" w:cs="Calibri"/>
          <w:color w:val="212121"/>
          <w:spacing w:val="2"/>
          <w:szCs w:val="22"/>
          <w:lang w:val="en-GB"/>
        </w:rPr>
        <w:t xml:space="preserve"> </w:t>
      </w:r>
      <w:r w:rsidRPr="00060958">
        <w:rPr>
          <w:rFonts w:ascii="Calibri" w:hAnsi="Calibri" w:eastAsia="Calibri" w:cs="Calibri"/>
          <w:color w:val="212121"/>
          <w:szCs w:val="22"/>
          <w:lang w:val="en-GB"/>
        </w:rPr>
        <w:t>shall</w:t>
      </w:r>
      <w:r w:rsidRPr="00060958">
        <w:rPr>
          <w:rFonts w:ascii="Calibri" w:hAnsi="Calibri" w:eastAsia="Calibri" w:cs="Calibri"/>
          <w:color w:val="212121"/>
          <w:spacing w:val="-1"/>
          <w:szCs w:val="22"/>
          <w:lang w:val="en-GB"/>
        </w:rPr>
        <w:t xml:space="preserve"> </w:t>
      </w:r>
      <w:r w:rsidRPr="00060958">
        <w:rPr>
          <w:rFonts w:ascii="Calibri" w:hAnsi="Calibri" w:eastAsia="Calibri" w:cs="Calibri"/>
          <w:color w:val="212121"/>
          <w:szCs w:val="22"/>
          <w:lang w:val="en-GB"/>
        </w:rPr>
        <w:t>send</w:t>
      </w:r>
      <w:r w:rsidRPr="00060958">
        <w:rPr>
          <w:rFonts w:ascii="Calibri" w:hAnsi="Calibri" w:eastAsia="Calibri" w:cs="Calibri"/>
          <w:color w:val="212121"/>
          <w:spacing w:val="-2"/>
          <w:szCs w:val="22"/>
          <w:lang w:val="en-GB"/>
        </w:rPr>
        <w:t xml:space="preserve"> </w:t>
      </w:r>
      <w:r w:rsidRPr="00060958">
        <w:rPr>
          <w:rFonts w:ascii="Calibri" w:hAnsi="Calibri" w:eastAsia="Calibri" w:cs="Calibri"/>
          <w:color w:val="212121"/>
          <w:szCs w:val="22"/>
          <w:lang w:val="en-GB"/>
        </w:rPr>
        <w:t>his</w:t>
      </w:r>
      <w:r w:rsidRPr="00060958">
        <w:rPr>
          <w:rFonts w:ascii="Calibri" w:hAnsi="Calibri" w:eastAsia="Calibri" w:cs="Calibri"/>
          <w:color w:val="212121"/>
          <w:spacing w:val="-4"/>
          <w:szCs w:val="22"/>
          <w:lang w:val="en-GB"/>
        </w:rPr>
        <w:t xml:space="preserve"> </w:t>
      </w:r>
      <w:r w:rsidRPr="00060958">
        <w:rPr>
          <w:rFonts w:ascii="Calibri" w:hAnsi="Calibri" w:eastAsia="Calibri" w:cs="Calibri"/>
          <w:color w:val="212121"/>
          <w:szCs w:val="22"/>
          <w:lang w:val="en-GB"/>
        </w:rPr>
        <w:t>bid</w:t>
      </w:r>
      <w:r w:rsidRPr="00060958">
        <w:rPr>
          <w:rFonts w:ascii="Calibri" w:hAnsi="Calibri" w:eastAsia="Calibri" w:cs="Calibri"/>
          <w:color w:val="212121"/>
          <w:spacing w:val="-2"/>
          <w:szCs w:val="22"/>
          <w:lang w:val="en-GB"/>
        </w:rPr>
        <w:t xml:space="preserve"> </w:t>
      </w:r>
      <w:r w:rsidRPr="00060958">
        <w:rPr>
          <w:rFonts w:ascii="Calibri" w:hAnsi="Calibri" w:eastAsia="Calibri" w:cs="Calibri"/>
          <w:color w:val="212121"/>
          <w:szCs w:val="22"/>
          <w:lang w:val="en-GB"/>
        </w:rPr>
        <w:t>in</w:t>
      </w:r>
      <w:r w:rsidRPr="00060958">
        <w:rPr>
          <w:rFonts w:ascii="Calibri" w:hAnsi="Calibri" w:eastAsia="Calibri" w:cs="Calibri"/>
          <w:color w:val="212121"/>
          <w:spacing w:val="-1"/>
          <w:szCs w:val="22"/>
          <w:lang w:val="en-GB"/>
        </w:rPr>
        <w:t xml:space="preserve"> </w:t>
      </w:r>
      <w:r w:rsidRPr="00060958">
        <w:rPr>
          <w:rFonts w:ascii="Calibri" w:hAnsi="Calibri" w:eastAsia="Calibri" w:cs="Calibri"/>
          <w:color w:val="212121"/>
          <w:szCs w:val="22"/>
          <w:lang w:val="en-GB"/>
        </w:rPr>
        <w:t>multiple</w:t>
      </w:r>
      <w:r w:rsidRPr="00060958">
        <w:rPr>
          <w:rFonts w:ascii="Calibri" w:hAnsi="Calibri" w:eastAsia="Calibri" w:cs="Calibri"/>
          <w:color w:val="212121"/>
          <w:spacing w:val="-4"/>
          <w:szCs w:val="22"/>
          <w:lang w:val="en-GB"/>
        </w:rPr>
        <w:t xml:space="preserve"> </w:t>
      </w:r>
      <w:r w:rsidRPr="00060958">
        <w:rPr>
          <w:rFonts w:ascii="Calibri" w:hAnsi="Calibri" w:eastAsia="Calibri" w:cs="Calibri"/>
          <w:color w:val="212121"/>
          <w:szCs w:val="22"/>
          <w:lang w:val="en-GB"/>
        </w:rPr>
        <w:t>emails.</w:t>
      </w:r>
    </w:p>
    <w:bookmarkEnd w:id="7"/>
    <w:p w:rsidRPr="00EE1B34" w:rsidR="00AA4634" w:rsidP="00AA4634" w:rsidRDefault="00AA4634" w14:paraId="3E831EF1" w14:textId="77777777">
      <w:pPr>
        <w:tabs>
          <w:tab w:val="left" w:pos="900"/>
        </w:tabs>
        <w:ind w:left="900"/>
        <w:rPr>
          <w:rFonts w:ascii="Calibri" w:hAnsi="Calibri" w:cs="Arial"/>
          <w:color w:val="222222"/>
          <w:szCs w:val="22"/>
          <w:lang w:val="en-GB"/>
        </w:rPr>
      </w:pPr>
    </w:p>
    <w:p w:rsidR="00AA4634" w:rsidP="00AA4634" w:rsidRDefault="00AA4634" w14:paraId="4746E7C4" w14:textId="77777777">
      <w:pPr>
        <w:tabs>
          <w:tab w:val="left" w:pos="900"/>
        </w:tabs>
        <w:rPr>
          <w:color w:val="222222"/>
        </w:rPr>
      </w:pPr>
      <w:r w:rsidRPr="00EE1B34">
        <w:rPr>
          <w:rFonts w:ascii="Calibri" w:hAnsi="Calibri" w:cs="Arial"/>
          <w:i/>
          <w:color w:val="222222"/>
          <w:szCs w:val="22"/>
          <w:lang w:val="en-GB"/>
        </w:rPr>
        <w:t>Failure to comply with the above may disqualify the Bi</w:t>
      </w:r>
      <w:r>
        <w:rPr>
          <w:rFonts w:ascii="Calibri" w:hAnsi="Calibri" w:cs="Arial"/>
          <w:i/>
          <w:color w:val="222222"/>
          <w:szCs w:val="22"/>
          <w:lang w:val="en-GB"/>
        </w:rPr>
        <w:t>d.</w:t>
      </w:r>
    </w:p>
    <w:p w:rsidR="00AA4634" w:rsidP="00AA4634" w:rsidRDefault="00AA4634" w14:paraId="06363521" w14:textId="77777777">
      <w:pPr>
        <w:tabs>
          <w:tab w:val="left" w:pos="900"/>
        </w:tabs>
        <w:rPr>
          <w:color w:val="222222"/>
        </w:rPr>
      </w:pPr>
    </w:p>
    <w:p w:rsidR="00AA4634" w:rsidP="00AA4634" w:rsidRDefault="00AA4634" w14:paraId="68A0EE2E" w14:textId="7777777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rsidR="00AA4634" w:rsidP="00AA4634" w:rsidRDefault="00AA4634" w14:paraId="00DE4796" w14:textId="77777777">
      <w:pPr>
        <w:shd w:val="clear" w:color="auto" w:fill="FFFFFF"/>
        <w:contextualSpacing/>
        <w:rPr>
          <w:rFonts w:cs="Arial"/>
          <w:color w:val="222222"/>
          <w:lang w:val="en-GB"/>
        </w:rPr>
      </w:pPr>
    </w:p>
    <w:p w:rsidRPr="00A039A7" w:rsidR="00AA4634" w:rsidP="00AA4634" w:rsidRDefault="00AA4634" w14:paraId="6A6CF60B" w14:textId="7777777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rsidR="00AA4634" w:rsidP="00AA4634" w:rsidRDefault="00AA4634" w14:paraId="7127F8CF" w14:textId="77777777">
      <w:pPr>
        <w:tabs>
          <w:tab w:val="left" w:pos="900"/>
        </w:tabs>
        <w:rPr>
          <w:color w:val="222222"/>
        </w:rPr>
      </w:pPr>
    </w:p>
    <w:p w:rsidRPr="00A039A7" w:rsidR="00431155" w:rsidP="00431155" w:rsidRDefault="00431155" w14:paraId="3B47899C" w14:textId="77777777">
      <w:pPr>
        <w:tabs>
          <w:tab w:val="left" w:pos="900"/>
        </w:tabs>
        <w:rPr>
          <w:b/>
          <w:color w:val="222222"/>
        </w:rPr>
      </w:pPr>
      <w:r w:rsidRPr="00A039A7">
        <w:rPr>
          <w:b/>
          <w:color w:val="222222"/>
        </w:rPr>
        <w:t xml:space="preserve">Bids can be submitted in one of two </w:t>
      </w:r>
      <w:proofErr w:type="gramStart"/>
      <w:r w:rsidRPr="00A039A7">
        <w:rPr>
          <w:b/>
          <w:color w:val="222222"/>
        </w:rPr>
        <w:t>ways;</w:t>
      </w:r>
      <w:proofErr w:type="gramEnd"/>
      <w:r w:rsidRPr="00A039A7">
        <w:rPr>
          <w:b/>
          <w:color w:val="222222"/>
        </w:rPr>
        <w:t xml:space="preserve"> hardcopy or electronically. </w:t>
      </w:r>
      <w:r>
        <w:rPr>
          <w:b/>
          <w:color w:val="222222"/>
        </w:rPr>
        <w:t>If the Bidder submits a Bid in both Hardcopy and electronically, DRC will choose the version that is the most advantageous to DRC.</w:t>
      </w:r>
    </w:p>
    <w:p w:rsidRPr="00EE1B34" w:rsidR="00ED4934" w:rsidP="00ED4934" w:rsidRDefault="00ED4934" w14:paraId="4EE94DCD" w14:textId="77777777">
      <w:pPr>
        <w:tabs>
          <w:tab w:val="left" w:pos="360"/>
        </w:tabs>
        <w:rPr>
          <w:rFonts w:ascii="Calibri" w:hAnsi="Calibri" w:cs="Arial"/>
          <w:color w:val="222222"/>
          <w:szCs w:val="22"/>
          <w:lang w:val="en-GB"/>
        </w:rPr>
      </w:pPr>
    </w:p>
    <w:p w:rsidR="00ED4934" w:rsidP="00972789" w:rsidRDefault="00ED4934" w14:paraId="675A937A" w14:textId="7817FEB4">
      <w:pPr>
        <w:pStyle w:val="Heading1"/>
        <w:rPr>
          <w:lang w:val="en-GB"/>
        </w:rPr>
      </w:pPr>
      <w:r w:rsidRPr="00EE1B34">
        <w:rPr>
          <w:lang w:val="en-GB"/>
        </w:rPr>
        <w:t>Completion of Bid Form</w:t>
      </w:r>
    </w:p>
    <w:p w:rsidRPr="00AA4634" w:rsidR="00AA4634" w:rsidP="00AA4634" w:rsidRDefault="00AA4634" w14:paraId="4ABACB57" w14:textId="77777777">
      <w:pPr>
        <w:rPr>
          <w:lang w:val="en-GB"/>
        </w:rPr>
      </w:pPr>
    </w:p>
    <w:p w:rsidRPr="00EE1B34" w:rsidR="00AA4634" w:rsidP="00AA4634" w:rsidRDefault="00AA4634" w14:paraId="76A27C10" w14:textId="77777777">
      <w:pPr>
        <w:pStyle w:val="Heading2"/>
        <w:numPr>
          <w:ilvl w:val="1"/>
          <w:numId w:val="1"/>
        </w:numPr>
        <w:rPr>
          <w:lang w:val="en-GB"/>
        </w:rPr>
      </w:pPr>
      <w:r w:rsidRPr="00EE1B34">
        <w:rPr>
          <w:lang w:val="en-GB"/>
        </w:rPr>
        <w:t>Prices Quoted</w:t>
      </w:r>
    </w:p>
    <w:p w:rsidRPr="00EE1B34" w:rsidR="00AA4634" w:rsidP="00AA4634" w:rsidRDefault="00AA4634" w14:paraId="527E75C3" w14:textId="0FE679FE">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 </w:t>
      </w:r>
    </w:p>
    <w:p w:rsidRPr="00EE1B34" w:rsidR="00AA4634" w:rsidP="00AA4634" w:rsidRDefault="00AA4634" w14:paraId="2408946C" w14:textId="77777777">
      <w:pPr>
        <w:tabs>
          <w:tab w:val="left" w:pos="360"/>
        </w:tabs>
        <w:ind w:left="180" w:hanging="180"/>
        <w:rPr>
          <w:rFonts w:ascii="Calibri" w:hAnsi="Calibri" w:cs="Arial"/>
          <w:color w:val="222222"/>
          <w:szCs w:val="22"/>
          <w:lang w:val="en-GB"/>
        </w:rPr>
      </w:pPr>
    </w:p>
    <w:p w:rsidRPr="00EE1B34" w:rsidR="00AA4634" w:rsidP="00AA4634" w:rsidRDefault="00AA4634" w14:paraId="7832A9B4" w14:textId="77777777">
      <w:pPr>
        <w:pStyle w:val="Heading2"/>
        <w:numPr>
          <w:ilvl w:val="1"/>
          <w:numId w:val="1"/>
        </w:numPr>
        <w:rPr>
          <w:lang w:val="en-GB"/>
        </w:rPr>
      </w:pPr>
      <w:r w:rsidRPr="00EE1B34">
        <w:rPr>
          <w:lang w:val="en-GB"/>
        </w:rPr>
        <w:t>Currency</w:t>
      </w:r>
    </w:p>
    <w:p w:rsidRPr="00C20772" w:rsidR="00C20772" w:rsidP="00C20772" w:rsidRDefault="00C20772" w14:paraId="6DBFB634" w14:textId="77777777">
      <w:pPr>
        <w:pStyle w:val="BodyText"/>
        <w:spacing w:before="59"/>
        <w:ind w:left="140"/>
        <w:rPr>
          <w:b w:val="0"/>
          <w:bCs/>
        </w:rPr>
      </w:pPr>
      <w:r w:rsidRPr="00C20772">
        <w:rPr>
          <w:b w:val="0"/>
          <w:bCs/>
          <w:color w:val="212121"/>
        </w:rPr>
        <w:t>The</w:t>
      </w:r>
      <w:r w:rsidRPr="00C20772">
        <w:rPr>
          <w:b w:val="0"/>
          <w:bCs/>
          <w:color w:val="212121"/>
          <w:spacing w:val="-4"/>
        </w:rPr>
        <w:t xml:space="preserve"> </w:t>
      </w:r>
      <w:r w:rsidRPr="00C20772">
        <w:rPr>
          <w:b w:val="0"/>
          <w:bCs/>
          <w:color w:val="212121"/>
        </w:rPr>
        <w:t>currency</w:t>
      </w:r>
      <w:r w:rsidRPr="00C20772">
        <w:rPr>
          <w:b w:val="0"/>
          <w:bCs/>
          <w:color w:val="212121"/>
          <w:spacing w:val="-2"/>
        </w:rPr>
        <w:t xml:space="preserve"> </w:t>
      </w:r>
      <w:r w:rsidRPr="00C20772">
        <w:rPr>
          <w:b w:val="0"/>
          <w:bCs/>
          <w:color w:val="212121"/>
        </w:rPr>
        <w:t>of</w:t>
      </w:r>
      <w:r w:rsidRPr="00C20772">
        <w:rPr>
          <w:b w:val="0"/>
          <w:bCs/>
          <w:color w:val="212121"/>
          <w:spacing w:val="-4"/>
        </w:rPr>
        <w:t xml:space="preserve"> </w:t>
      </w:r>
      <w:r w:rsidRPr="00C20772">
        <w:rPr>
          <w:b w:val="0"/>
          <w:bCs/>
          <w:color w:val="212121"/>
        </w:rPr>
        <w:t>the</w:t>
      </w:r>
      <w:r w:rsidRPr="00C20772">
        <w:rPr>
          <w:b w:val="0"/>
          <w:bCs/>
          <w:color w:val="212121"/>
          <w:spacing w:val="-3"/>
        </w:rPr>
        <w:t xml:space="preserve"> </w:t>
      </w:r>
      <w:r w:rsidRPr="00C20772">
        <w:rPr>
          <w:b w:val="0"/>
          <w:bCs/>
          <w:color w:val="212121"/>
        </w:rPr>
        <w:t>Bid shall</w:t>
      </w:r>
      <w:r w:rsidRPr="00C20772">
        <w:rPr>
          <w:b w:val="0"/>
          <w:bCs/>
          <w:color w:val="212121"/>
          <w:spacing w:val="-1"/>
        </w:rPr>
        <w:t xml:space="preserve"> </w:t>
      </w:r>
      <w:r w:rsidRPr="00C20772">
        <w:rPr>
          <w:b w:val="0"/>
          <w:bCs/>
          <w:color w:val="212121"/>
        </w:rPr>
        <w:t>be</w:t>
      </w:r>
      <w:r w:rsidRPr="00C20772">
        <w:rPr>
          <w:b w:val="0"/>
          <w:bCs/>
          <w:color w:val="212121"/>
          <w:spacing w:val="-3"/>
        </w:rPr>
        <w:t xml:space="preserve"> </w:t>
      </w:r>
      <w:r w:rsidRPr="00C20772">
        <w:rPr>
          <w:b w:val="0"/>
          <w:bCs/>
          <w:color w:val="212121"/>
        </w:rPr>
        <w:t>in USD</w:t>
      </w:r>
      <w:r w:rsidRPr="00C20772">
        <w:rPr>
          <w:b w:val="0"/>
          <w:bCs/>
          <w:iCs/>
          <w:color w:val="212121"/>
        </w:rPr>
        <w:t>.</w:t>
      </w:r>
      <w:r w:rsidRPr="00C20772">
        <w:rPr>
          <w:b w:val="0"/>
          <w:bCs/>
          <w:color w:val="212121"/>
          <w:spacing w:val="-2"/>
        </w:rPr>
        <w:t xml:space="preserve"> </w:t>
      </w:r>
      <w:r w:rsidRPr="00C20772">
        <w:rPr>
          <w:b w:val="0"/>
          <w:bCs/>
          <w:color w:val="212121"/>
        </w:rPr>
        <w:t>No</w:t>
      </w:r>
      <w:r w:rsidRPr="00C20772">
        <w:rPr>
          <w:b w:val="0"/>
          <w:bCs/>
          <w:color w:val="212121"/>
          <w:spacing w:val="-2"/>
        </w:rPr>
        <w:t xml:space="preserve"> </w:t>
      </w:r>
      <w:r w:rsidRPr="00C20772">
        <w:rPr>
          <w:b w:val="0"/>
          <w:bCs/>
          <w:color w:val="212121"/>
        </w:rPr>
        <w:t>other</w:t>
      </w:r>
      <w:r w:rsidRPr="00C20772">
        <w:rPr>
          <w:b w:val="0"/>
          <w:bCs/>
          <w:color w:val="212121"/>
          <w:spacing w:val="-2"/>
        </w:rPr>
        <w:t xml:space="preserve"> </w:t>
      </w:r>
      <w:r w:rsidRPr="00C20772">
        <w:rPr>
          <w:b w:val="0"/>
          <w:bCs/>
          <w:color w:val="212121"/>
        </w:rPr>
        <w:t>currencies are</w:t>
      </w:r>
      <w:r w:rsidRPr="00C20772">
        <w:rPr>
          <w:b w:val="0"/>
          <w:bCs/>
          <w:color w:val="212121"/>
          <w:spacing w:val="-3"/>
        </w:rPr>
        <w:t xml:space="preserve"> </w:t>
      </w:r>
      <w:r w:rsidRPr="00C20772">
        <w:rPr>
          <w:b w:val="0"/>
          <w:bCs/>
          <w:color w:val="212121"/>
        </w:rPr>
        <w:t>acceptable.</w:t>
      </w:r>
    </w:p>
    <w:p w:rsidRPr="00C20772" w:rsidR="00AA4634" w:rsidP="00AA4634" w:rsidRDefault="00AA4634" w14:paraId="45785B66" w14:textId="77777777">
      <w:pPr>
        <w:tabs>
          <w:tab w:val="left" w:pos="360"/>
        </w:tabs>
        <w:ind w:left="180" w:hanging="180"/>
        <w:rPr>
          <w:rFonts w:ascii="Calibri" w:hAnsi="Calibri" w:cs="Arial"/>
          <w:color w:val="222222"/>
          <w:szCs w:val="22"/>
        </w:rPr>
      </w:pPr>
    </w:p>
    <w:p w:rsidRPr="00EE1B34" w:rsidR="00AA4634" w:rsidP="00AA4634" w:rsidRDefault="00AA4634" w14:paraId="35573544" w14:textId="77777777">
      <w:pPr>
        <w:pStyle w:val="Heading2"/>
        <w:numPr>
          <w:ilvl w:val="1"/>
          <w:numId w:val="1"/>
        </w:numPr>
        <w:rPr>
          <w:lang w:val="en-GB"/>
        </w:rPr>
      </w:pPr>
      <w:r w:rsidRPr="00EE1B34">
        <w:rPr>
          <w:lang w:val="en-GB"/>
        </w:rPr>
        <w:t>Language</w:t>
      </w:r>
    </w:p>
    <w:p w:rsidR="00AA4634" w:rsidP="498B6ED5" w:rsidRDefault="00AA4634" w14:paraId="6DA34A0B" w14:textId="464BACB5" w14:noSpellErr="1">
      <w:pPr>
        <w:tabs>
          <w:tab w:val="left" w:pos="360"/>
        </w:tabs>
        <w:ind w:left="180" w:hanging="180"/>
        <w:rPr>
          <w:rFonts w:ascii="Calibri" w:hAnsi="Calibri" w:cs="Arial"/>
          <w:color w:val="222222"/>
          <w:lang w:val="en-GB"/>
        </w:rPr>
      </w:pPr>
      <w:r w:rsidRPr="498B6ED5" w:rsidR="00AA4634">
        <w:rPr>
          <w:rFonts w:ascii="Calibri" w:hAnsi="Calibri" w:cs="Arial"/>
          <w:color w:val="222222"/>
          <w:lang w:val="en-GB"/>
        </w:rPr>
        <w:t xml:space="preserve">The Bid Form, and all correspondence and documents related to this </w:t>
      </w:r>
      <w:r w:rsidRPr="498B6ED5" w:rsidR="00AA4634">
        <w:rPr>
          <w:rFonts w:ascii="Calibri" w:hAnsi="Calibri" w:cs="Arial"/>
          <w:color w:val="222222"/>
          <w:lang w:val="en-GB"/>
        </w:rPr>
        <w:t>RFP</w:t>
      </w:r>
      <w:r w:rsidRPr="498B6ED5" w:rsidR="00AA4634">
        <w:rPr>
          <w:rFonts w:ascii="Calibri" w:hAnsi="Calibri" w:cs="Arial"/>
          <w:color w:val="222222"/>
          <w:lang w:val="en-GB"/>
        </w:rPr>
        <w:t xml:space="preserve"> </w:t>
      </w:r>
      <w:r w:rsidRPr="498B6ED5" w:rsidR="002808DB">
        <w:rPr>
          <w:rFonts w:ascii="Calibri" w:hAnsi="Calibri" w:cs="Arial"/>
          <w:color w:val="222222"/>
          <w:lang w:val="en-GB"/>
        </w:rPr>
        <w:t>shall</w:t>
      </w:r>
      <w:r w:rsidRPr="498B6ED5" w:rsidR="00AA4634">
        <w:rPr>
          <w:rFonts w:ascii="Calibri" w:hAnsi="Calibri" w:cs="Arial"/>
          <w:color w:val="222222"/>
          <w:lang w:val="en-GB"/>
        </w:rPr>
        <w:t xml:space="preserve"> b</w:t>
      </w:r>
      <w:r w:rsidRPr="498B6ED5" w:rsidR="00AA4634">
        <w:rPr>
          <w:rFonts w:ascii="Calibri" w:hAnsi="Calibri" w:cs="Arial"/>
          <w:i w:val="0"/>
          <w:iCs w:val="0"/>
          <w:color w:val="222222"/>
          <w:lang w:val="en-GB"/>
        </w:rPr>
        <w:t xml:space="preserve">e in </w:t>
      </w:r>
      <w:r w:rsidRPr="498B6ED5" w:rsidR="00DB23D5">
        <w:rPr>
          <w:rFonts w:ascii="Calibri" w:hAnsi="Calibri" w:cs="Arial"/>
          <w:i w:val="0"/>
          <w:iCs w:val="0"/>
          <w:color w:val="FF0000"/>
          <w:lang w:val="en-GB"/>
        </w:rPr>
        <w:t>English</w:t>
      </w:r>
      <w:r w:rsidRPr="498B6ED5" w:rsidR="00AA4634">
        <w:rPr>
          <w:rFonts w:ascii="Calibri" w:hAnsi="Calibri" w:cs="Arial"/>
          <w:i w:val="0"/>
          <w:iCs w:val="0"/>
          <w:color w:val="222222"/>
          <w:lang w:val="en-GB"/>
        </w:rPr>
        <w:t>.</w:t>
      </w:r>
    </w:p>
    <w:p w:rsidR="00AA4634" w:rsidP="00AA4634" w:rsidRDefault="00AA4634" w14:paraId="67EBC258" w14:textId="77777777">
      <w:pPr>
        <w:pStyle w:val="Heading4"/>
        <w:numPr>
          <w:ilvl w:val="0"/>
          <w:numId w:val="0"/>
        </w:numPr>
        <w:rPr>
          <w:lang w:val="en-GB"/>
        </w:rPr>
      </w:pPr>
    </w:p>
    <w:p w:rsidRPr="00DA425A" w:rsidR="00AA4634" w:rsidP="00AA4634" w:rsidRDefault="00AA4634" w14:paraId="5A8B9AE2" w14:textId="77777777">
      <w:pPr>
        <w:pStyle w:val="Heading2"/>
        <w:numPr>
          <w:ilvl w:val="1"/>
          <w:numId w:val="1"/>
        </w:numPr>
        <w:rPr>
          <w:lang w:val="en-GB"/>
        </w:rPr>
      </w:pPr>
      <w:r w:rsidRPr="00972789">
        <w:rPr>
          <w:lang w:val="en-GB"/>
        </w:rPr>
        <w:t>Presentation</w:t>
      </w:r>
    </w:p>
    <w:p w:rsidRPr="00707011" w:rsidR="00AA4634" w:rsidP="00AA4634" w:rsidRDefault="00AA4634" w14:paraId="38C1C60A" w14:textId="2E7BA346">
      <w:pPr>
        <w:pStyle w:val="ListParagraph"/>
        <w:tabs>
          <w:tab w:val="left" w:pos="360"/>
        </w:tabs>
        <w:ind w:left="0"/>
        <w:rPr>
          <w:color w:val="222222"/>
        </w:rPr>
      </w:pPr>
      <w:r w:rsidRPr="00707011">
        <w:rPr>
          <w:color w:val="222222"/>
        </w:rPr>
        <w:t>Bids sh</w:t>
      </w:r>
      <w:r w:rsidR="00F45FEA">
        <w:rPr>
          <w:color w:val="222222"/>
        </w:rPr>
        <w:t>all</w:t>
      </w:r>
      <w:r w:rsidRPr="00707011">
        <w:rPr>
          <w:color w:val="222222"/>
        </w:rPr>
        <w:t xml:space="preserve"> be clearly legible. Prices entered in lead pencil </w:t>
      </w:r>
      <w:r w:rsidRPr="00707011">
        <w:rPr>
          <w:color w:val="222222"/>
          <w:u w:val="single"/>
        </w:rPr>
        <w:t>will not</w:t>
      </w:r>
      <w:r w:rsidRPr="00707011">
        <w:rPr>
          <w:color w:val="222222"/>
        </w:rPr>
        <w:t xml:space="preserve"> be considered. All erasures, amendments, or alterations </w:t>
      </w:r>
      <w:r w:rsidR="002808DB">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2808DB">
        <w:rPr>
          <w:color w:val="222222"/>
        </w:rPr>
        <w:t>shall</w:t>
      </w:r>
      <w:r w:rsidRPr="00707011">
        <w:rPr>
          <w:color w:val="222222"/>
        </w:rPr>
        <w:t xml:space="preserve"> be written in </w:t>
      </w:r>
      <w:r w:rsidRPr="00C20772" w:rsidR="00C20772">
        <w:rPr>
          <w:rFonts w:ascii="Calibri" w:hAnsi="Calibri" w:cs="Arial"/>
          <w:iCs/>
          <w:szCs w:val="22"/>
          <w:lang w:val="en-GB"/>
        </w:rPr>
        <w:t>English</w:t>
      </w:r>
      <w:r w:rsidRPr="00C20772">
        <w:rPr>
          <w:iCs/>
        </w:rPr>
        <w:t>.</w:t>
      </w:r>
      <w:r w:rsidRPr="00C20772">
        <w:t xml:space="preserve"> </w:t>
      </w:r>
      <w:r w:rsidRPr="00707011">
        <w:rPr>
          <w:color w:val="222222"/>
        </w:rPr>
        <w:t xml:space="preserve">All Bids </w:t>
      </w:r>
      <w:r w:rsidR="002808DB">
        <w:rPr>
          <w:color w:val="222222"/>
        </w:rPr>
        <w:t>shall</w:t>
      </w:r>
      <w:r w:rsidRPr="00707011">
        <w:rPr>
          <w:color w:val="222222"/>
        </w:rPr>
        <w:t xml:space="preserve"> be signed by a duly authorized representative of the Bidder.</w:t>
      </w:r>
    </w:p>
    <w:p w:rsidR="00AA4634" w:rsidP="00AA4634" w:rsidRDefault="00AA4634" w14:paraId="7CD743B9" w14:textId="77777777">
      <w:pPr>
        <w:pStyle w:val="Heading4"/>
        <w:numPr>
          <w:ilvl w:val="0"/>
          <w:numId w:val="0"/>
        </w:numPr>
        <w:ind w:left="720" w:hanging="720"/>
        <w:rPr>
          <w:lang w:val="en-GB"/>
        </w:rPr>
      </w:pPr>
    </w:p>
    <w:p w:rsidRPr="00EE1B34" w:rsidR="00AA4634" w:rsidP="00AA4634" w:rsidRDefault="00AA4634" w14:paraId="694E0518" w14:textId="77777777">
      <w:pPr>
        <w:pStyle w:val="Heading2"/>
        <w:numPr>
          <w:ilvl w:val="1"/>
          <w:numId w:val="1"/>
        </w:numPr>
        <w:rPr>
          <w:lang w:val="en-GB"/>
        </w:rPr>
      </w:pPr>
      <w:r w:rsidRPr="00EE1B34">
        <w:rPr>
          <w:lang w:val="en-GB"/>
        </w:rPr>
        <w:t>Split Awards</w:t>
      </w:r>
    </w:p>
    <w:p w:rsidR="00AA4634" w:rsidP="00AA4634" w:rsidRDefault="00AA4634" w14:paraId="71265158" w14:textId="77777777">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Pr>
          <w:rFonts w:ascii="Calibri" w:hAnsi="Calibri" w:cs="Arial"/>
          <w:color w:val="222222"/>
          <w:szCs w:val="22"/>
          <w:lang w:val="en-GB"/>
        </w:rPr>
        <w:t xml:space="preserve"> </w:t>
      </w:r>
      <w:r w:rsidRPr="00EE1B34">
        <w:rPr>
          <w:rFonts w:ascii="Calibri" w:hAnsi="Calibri" w:cs="Arial"/>
          <w:color w:val="222222"/>
          <w:szCs w:val="22"/>
          <w:lang w:val="en-GB"/>
        </w:rPr>
        <w:t>award</w:t>
      </w:r>
      <w:r>
        <w:rPr>
          <w:rFonts w:ascii="Calibri" w:hAnsi="Calibri" w:cs="Arial"/>
          <w:color w:val="222222"/>
          <w:szCs w:val="22"/>
          <w:lang w:val="en-GB"/>
        </w:rPr>
        <w:t>s.</w:t>
      </w:r>
    </w:p>
    <w:p w:rsidRPr="00EE1B34" w:rsidR="00AA4634" w:rsidP="00AA4634" w:rsidRDefault="00AA4634" w14:paraId="660B7ED3" w14:textId="77777777">
      <w:pPr>
        <w:tabs>
          <w:tab w:val="left" w:pos="900"/>
        </w:tabs>
        <w:ind w:left="180" w:hanging="180"/>
        <w:rPr>
          <w:rFonts w:ascii="Calibri" w:hAnsi="Calibri" w:cs="Arial"/>
          <w:color w:val="222222"/>
          <w:szCs w:val="22"/>
          <w:lang w:val="en-GB"/>
        </w:rPr>
      </w:pPr>
    </w:p>
    <w:p w:rsidRPr="00EE1B34" w:rsidR="00AA4634" w:rsidP="00AA4634" w:rsidRDefault="00AA4634" w14:paraId="620D4708" w14:textId="77777777">
      <w:pPr>
        <w:pStyle w:val="Heading2"/>
        <w:numPr>
          <w:ilvl w:val="1"/>
          <w:numId w:val="1"/>
        </w:numPr>
        <w:rPr>
          <w:lang w:val="en-GB"/>
        </w:rPr>
      </w:pPr>
      <w:r w:rsidRPr="00EE1B34">
        <w:rPr>
          <w:lang w:val="en-GB"/>
        </w:rPr>
        <w:t>Validity Period</w:t>
      </w:r>
    </w:p>
    <w:p w:rsidRPr="00EE1B34" w:rsidR="00AA4634" w:rsidP="00AA4634" w:rsidRDefault="00AA4634" w14:paraId="326AEAB4" w14:textId="4E6B2835">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the minimum number of days specified in the </w:t>
      </w:r>
      <w:r w:rsidR="007D722F">
        <w:rPr>
          <w:rFonts w:ascii="Calibri" w:hAnsi="Calibri" w:cs="Arial"/>
          <w:color w:val="222222"/>
          <w:szCs w:val="22"/>
          <w:lang w:val="en-GB"/>
        </w:rPr>
        <w:t>RFP</w:t>
      </w:r>
      <w:r w:rsidRPr="00EE1B34">
        <w:rPr>
          <w:rFonts w:ascii="Calibri" w:hAnsi="Calibri" w:cs="Arial"/>
          <w:color w:val="222222"/>
          <w:szCs w:val="22"/>
          <w:lang w:val="en-GB"/>
        </w:rPr>
        <w:t xml:space="preserve"> </w:t>
      </w:r>
      <w:r w:rsidR="0011431B">
        <w:rPr>
          <w:rFonts w:ascii="Calibri" w:hAnsi="Calibri" w:cs="Arial"/>
          <w:color w:val="222222"/>
          <w:szCs w:val="22"/>
          <w:lang w:val="en-GB"/>
        </w:rPr>
        <w:t>(Annex B</w:t>
      </w:r>
      <w:r w:rsidR="006B7C17">
        <w:rPr>
          <w:rFonts w:ascii="Calibri" w:hAnsi="Calibri" w:cs="Arial"/>
          <w:color w:val="222222"/>
          <w:szCs w:val="22"/>
          <w:lang w:val="en-GB"/>
        </w:rPr>
        <w:t xml:space="preserve">) </w:t>
      </w:r>
      <w:r w:rsidRPr="00EE1B34">
        <w:rPr>
          <w:rFonts w:ascii="Calibri" w:hAnsi="Calibri" w:cs="Arial"/>
          <w:color w:val="222222"/>
          <w:szCs w:val="22"/>
          <w:lang w:val="en-GB"/>
        </w:rPr>
        <w:t>from the date of Bid closure. DRC reserves the right to determine, at its sole discretion, the validity period in respect of Bids which do not specify any such maximum or minimum limitation.</w:t>
      </w:r>
    </w:p>
    <w:p w:rsidRPr="00EE1B34" w:rsidR="00ED4934" w:rsidP="00ED4934" w:rsidRDefault="00ED4934" w14:paraId="0CBDBC6C" w14:textId="77777777">
      <w:pPr>
        <w:tabs>
          <w:tab w:val="left" w:pos="360"/>
        </w:tabs>
        <w:rPr>
          <w:rFonts w:ascii="Calibri" w:hAnsi="Calibri" w:cs="Arial"/>
          <w:color w:val="222222"/>
          <w:szCs w:val="22"/>
          <w:lang w:val="en-GB"/>
        </w:rPr>
      </w:pPr>
    </w:p>
    <w:p w:rsidRPr="00EE1B34" w:rsidR="00ED4934" w:rsidP="00972789" w:rsidRDefault="00ED4934" w14:paraId="65F22485" w14:textId="7785819C">
      <w:pPr>
        <w:pStyle w:val="Heading1"/>
        <w:rPr>
          <w:lang w:val="en-GB"/>
        </w:rPr>
      </w:pPr>
      <w:r w:rsidRPr="00EE1B34">
        <w:rPr>
          <w:lang w:val="en-GB"/>
        </w:rPr>
        <w:t>Acceptance</w:t>
      </w:r>
    </w:p>
    <w:p w:rsidRPr="00EE1B34" w:rsidR="00ED4934" w:rsidP="00ED4934" w:rsidRDefault="00ED4934" w14:paraId="156FDF61" w14:textId="4F2C99D6">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etc</w:t>
      </w:r>
      <w:r w:rsidRPr="00EE1B34" w:rsidR="00ED64EC">
        <w:rPr>
          <w:rFonts w:ascii="Calibri" w:hAnsi="Calibri" w:cs="Arial"/>
          <w:color w:val="222222"/>
          <w:szCs w:val="22"/>
          <w:lang w:val="en-GB"/>
        </w:rPr>
        <w:t>.</w:t>
      </w:r>
      <w:r w:rsidRPr="00EE1B34">
        <w:rPr>
          <w:rFonts w:ascii="Calibri" w:hAnsi="Calibri" w:cs="Arial"/>
          <w:color w:val="222222"/>
          <w:szCs w:val="22"/>
          <w:lang w:val="en-GB"/>
        </w:rPr>
        <w:t xml:space="preserve">; or c) not presented on the Bid Form – and to accept or reject any amendments, withdraws and/or supplementary information submitted after the time and date of the </w:t>
      </w:r>
      <w:r w:rsidR="00764110">
        <w:rPr>
          <w:rFonts w:ascii="Calibri" w:hAnsi="Calibri" w:cs="Arial"/>
          <w:color w:val="222222"/>
          <w:szCs w:val="22"/>
          <w:lang w:val="en-GB"/>
        </w:rPr>
        <w:t>RFP</w:t>
      </w:r>
      <w:r w:rsidRPr="00EE1B34">
        <w:rPr>
          <w:rFonts w:ascii="Calibri" w:hAnsi="Calibri" w:cs="Arial"/>
          <w:color w:val="222222"/>
          <w:szCs w:val="22"/>
          <w:lang w:val="en-GB"/>
        </w:rPr>
        <w:t xml:space="preserve"> Closure.</w:t>
      </w:r>
    </w:p>
    <w:p w:rsidRPr="00EE1B34" w:rsidR="00ED4934" w:rsidP="00ED4934" w:rsidRDefault="00ED4934" w14:paraId="7FD956A3" w14:textId="77777777">
      <w:pPr>
        <w:tabs>
          <w:tab w:val="left" w:pos="360"/>
        </w:tabs>
        <w:rPr>
          <w:rFonts w:ascii="Calibri" w:hAnsi="Calibri" w:cs="Arial"/>
          <w:color w:val="222222"/>
          <w:szCs w:val="22"/>
          <w:lang w:val="en-GB"/>
        </w:rPr>
      </w:pPr>
    </w:p>
    <w:p w:rsidRPr="00EE1B34" w:rsidR="00ED4934" w:rsidP="00972789" w:rsidRDefault="00ED4934" w14:paraId="4FDDB994" w14:textId="57CA3196">
      <w:pPr>
        <w:pStyle w:val="Heading1"/>
        <w:rPr>
          <w:lang w:val="en-GB"/>
        </w:rPr>
      </w:pPr>
      <w:r w:rsidRPr="00EE1B34">
        <w:rPr>
          <w:lang w:val="en-GB"/>
        </w:rPr>
        <w:t>Award of Contracts</w:t>
      </w:r>
    </w:p>
    <w:p w:rsidRPr="00EE1B34" w:rsidR="00ED4934" w:rsidP="00ED4934" w:rsidRDefault="00764110" w14:paraId="0825411B" w14:textId="2BF07BDB">
      <w:pPr>
        <w:tabs>
          <w:tab w:val="left" w:pos="0"/>
        </w:tabs>
        <w:rPr>
          <w:rFonts w:ascii="Calibri" w:hAnsi="Calibri" w:cs="Arial"/>
          <w:b/>
          <w:color w:val="222222"/>
          <w:szCs w:val="22"/>
          <w:lang w:val="en-GB"/>
        </w:rPr>
      </w:pPr>
      <w:r>
        <w:rPr>
          <w:rFonts w:ascii="Calibri" w:hAnsi="Calibri" w:cs="Arial"/>
          <w:color w:val="222222"/>
          <w:szCs w:val="22"/>
          <w:lang w:val="en-GB"/>
        </w:rPr>
        <w:t>This RFP</w:t>
      </w:r>
      <w:r w:rsidRPr="00EE1B34" w:rsidR="00ED4934">
        <w:rPr>
          <w:rFonts w:ascii="Calibri" w:hAnsi="Calibri" w:cs="Arial"/>
          <w:color w:val="222222"/>
          <w:szCs w:val="22"/>
          <w:lang w:val="en-GB"/>
        </w:rPr>
        <w:t xml:space="preserve"> does not commit DRC to award a contract or pay any costs incurred in the preparation or submission of Bids, or costs incurred in making necessary studies for the preparation thereof, or to procure or contract for services.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rsidRPr="00EE1B34" w:rsidR="00ED4934" w:rsidP="00ED4934" w:rsidRDefault="00ED4934" w14:paraId="183F5039" w14:textId="77777777">
      <w:pPr>
        <w:tabs>
          <w:tab w:val="left" w:pos="0"/>
        </w:tabs>
        <w:rPr>
          <w:rFonts w:ascii="Calibri" w:hAnsi="Calibri" w:cs="Arial"/>
          <w:b/>
          <w:color w:val="222222"/>
          <w:szCs w:val="22"/>
          <w:lang w:val="en-GB"/>
        </w:rPr>
      </w:pPr>
    </w:p>
    <w:p w:rsidRPr="00EE1B34" w:rsidR="00ED4934" w:rsidP="00ED4934" w:rsidRDefault="00ED4934" w14:paraId="4FF56303" w14:textId="7D7B7158">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w:t>
      </w:r>
      <w:r w:rsidR="00764110">
        <w:rPr>
          <w:rFonts w:ascii="Calibri" w:hAnsi="Calibri" w:cs="Arial"/>
          <w:color w:val="222222"/>
          <w:szCs w:val="22"/>
          <w:lang w:val="en-GB"/>
        </w:rPr>
        <w:t>serves the right to cancel any RFP</w:t>
      </w:r>
      <w:r w:rsidRPr="00EE1B34">
        <w:rPr>
          <w:rFonts w:ascii="Calibri" w:hAnsi="Calibri" w:cs="Arial"/>
          <w:color w:val="222222"/>
          <w:szCs w:val="22"/>
          <w:lang w:val="en-GB"/>
        </w:rPr>
        <w:t>, to reject any or all Bids in whole or in part, and to award any contract.</w:t>
      </w:r>
    </w:p>
    <w:p w:rsidRPr="00EE1B34" w:rsidR="00ED4934" w:rsidP="00ED4934" w:rsidRDefault="00ED4934" w14:paraId="13E44ECC" w14:textId="77777777">
      <w:pPr>
        <w:tabs>
          <w:tab w:val="left" w:pos="0"/>
        </w:tabs>
        <w:rPr>
          <w:rFonts w:ascii="Calibri" w:hAnsi="Calibri" w:cs="Arial"/>
          <w:color w:val="222222"/>
          <w:szCs w:val="22"/>
          <w:lang w:val="en-GB"/>
        </w:rPr>
      </w:pPr>
    </w:p>
    <w:p w:rsidRPr="00EE1B34" w:rsidR="00ED4934" w:rsidP="00ED4934" w:rsidRDefault="00ED4934" w14:paraId="38AFA062" w14:textId="6F535D46">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Pr="00EE1B34" w:rsidR="007111BF">
        <w:rPr>
          <w:rFonts w:ascii="Calibri" w:hAnsi="Calibri" w:cs="Arial"/>
          <w:color w:val="222222"/>
          <w:szCs w:val="22"/>
          <w:lang w:val="en-GB"/>
        </w:rPr>
        <w:t xml:space="preserve">DRC </w:t>
      </w:r>
      <w:r w:rsidR="00764110">
        <w:rPr>
          <w:rFonts w:ascii="Calibri" w:hAnsi="Calibri" w:cs="Arial"/>
          <w:color w:val="222222"/>
          <w:szCs w:val="22"/>
          <w:lang w:val="en-GB"/>
        </w:rPr>
        <w:t>RFP</w:t>
      </w:r>
      <w:r w:rsidRPr="00EE1B34">
        <w:rPr>
          <w:rFonts w:ascii="Calibri" w:hAnsi="Calibri" w:cs="Arial"/>
          <w:color w:val="222222"/>
          <w:szCs w:val="22"/>
          <w:lang w:val="en-GB"/>
        </w:rPr>
        <w:t>s.</w:t>
      </w:r>
    </w:p>
    <w:p w:rsidR="00A23250" w:rsidP="00972789" w:rsidRDefault="00A23250" w14:paraId="4AF499C4" w14:textId="77777777">
      <w:pPr>
        <w:pStyle w:val="Heading1"/>
        <w:numPr>
          <w:ilvl w:val="0"/>
          <w:numId w:val="0"/>
        </w:numPr>
        <w:ind w:left="720" w:hanging="720"/>
        <w:rPr>
          <w:rFonts w:ascii="Calibri" w:hAnsi="Calibri" w:cs="Arial"/>
          <w:color w:val="222222"/>
          <w:szCs w:val="22"/>
          <w:lang w:val="en-GB"/>
        </w:rPr>
      </w:pPr>
    </w:p>
    <w:p w:rsidRPr="008A4A0F" w:rsidR="00ED4934" w:rsidP="00972789" w:rsidRDefault="00ED4934" w14:paraId="1217ECA7" w14:textId="77777777">
      <w:pPr>
        <w:pStyle w:val="Heading1"/>
        <w:rPr>
          <w:lang w:val="en-GB"/>
        </w:rPr>
      </w:pPr>
      <w:r w:rsidRPr="00DA425A">
        <w:rPr>
          <w:lang w:val="en-GB"/>
        </w:rPr>
        <w:t>Confidentiality</w:t>
      </w:r>
    </w:p>
    <w:p w:rsidRPr="00EE1B34" w:rsidR="00ED4934" w:rsidP="00ED4934" w:rsidRDefault="00764110" w14:paraId="3ADE8282" w14:textId="5810E5FB">
      <w:pPr>
        <w:tabs>
          <w:tab w:val="left" w:pos="0"/>
        </w:tabs>
        <w:rPr>
          <w:rFonts w:ascii="Calibri" w:hAnsi="Calibri" w:cs="Arial"/>
          <w:color w:val="222222"/>
          <w:szCs w:val="22"/>
          <w:lang w:val="en-GB"/>
        </w:rPr>
      </w:pPr>
      <w:r>
        <w:rPr>
          <w:rFonts w:ascii="Calibri" w:hAnsi="Calibri" w:cs="Arial"/>
          <w:color w:val="222222"/>
          <w:szCs w:val="22"/>
          <w:lang w:val="en-GB"/>
        </w:rPr>
        <w:t>This RFP</w:t>
      </w:r>
      <w:r w:rsidRPr="00EE1B34" w:rsidR="00ED4934">
        <w:rPr>
          <w:rFonts w:ascii="Calibri" w:hAnsi="Calibri" w:cs="Arial"/>
          <w:color w:val="222222"/>
          <w:szCs w:val="22"/>
          <w:lang w:val="en-GB"/>
        </w:rPr>
        <w:t xml:space="preserve"> or any part hereof, and all copies hereof </w:t>
      </w:r>
      <w:r w:rsidR="002808DB">
        <w:rPr>
          <w:rFonts w:ascii="Calibri" w:hAnsi="Calibri" w:cs="Arial"/>
          <w:color w:val="222222"/>
          <w:szCs w:val="22"/>
          <w:lang w:val="en-GB"/>
        </w:rPr>
        <w:t>shall</w:t>
      </w:r>
      <w:r w:rsidRPr="00EE1B34" w:rsidR="00ED4934">
        <w:rPr>
          <w:rFonts w:ascii="Calibri" w:hAnsi="Calibri" w:cs="Arial"/>
          <w:color w:val="222222"/>
          <w:szCs w:val="22"/>
          <w:lang w:val="en-GB"/>
        </w:rPr>
        <w:t xml:space="preserve"> be returned to DRC upon request. </w:t>
      </w:r>
      <w:r w:rsidR="002808DB">
        <w:rPr>
          <w:rFonts w:ascii="Calibri" w:hAnsi="Calibri" w:cs="Arial"/>
          <w:color w:val="222222"/>
          <w:szCs w:val="22"/>
          <w:lang w:val="en-GB"/>
        </w:rPr>
        <w:t>T</w:t>
      </w:r>
      <w:r w:rsidRPr="00EE1B34" w:rsidR="00ED4934">
        <w:rPr>
          <w:rFonts w:ascii="Calibri" w:hAnsi="Calibri" w:cs="Arial"/>
          <w:color w:val="222222"/>
          <w:szCs w:val="22"/>
          <w:lang w:val="en-GB"/>
        </w:rPr>
        <w:t xml:space="preserve">his </w:t>
      </w:r>
      <w:r>
        <w:rPr>
          <w:rFonts w:ascii="Calibri" w:hAnsi="Calibri" w:cs="Arial"/>
          <w:color w:val="222222"/>
          <w:szCs w:val="22"/>
          <w:lang w:val="en-GB"/>
        </w:rPr>
        <w:t>RFP</w:t>
      </w:r>
      <w:r w:rsidRPr="00EE1B34" w:rsidR="00ED4934">
        <w:rPr>
          <w:rFonts w:ascii="Calibri" w:hAnsi="Calibri" w:cs="Arial"/>
          <w:color w:val="222222"/>
          <w:szCs w:val="22"/>
          <w:lang w:val="en-GB"/>
        </w:rPr>
        <w:t xml:space="preserve">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Pr="00EE1B34" w:rsidR="003B2A29">
        <w:rPr>
          <w:rFonts w:ascii="Calibri" w:hAnsi="Calibri" w:cs="Arial"/>
          <w:color w:val="222222"/>
          <w:szCs w:val="22"/>
          <w:lang w:val="en-GB"/>
        </w:rPr>
        <w:t>s</w:t>
      </w:r>
      <w:r w:rsidRPr="00EE1B34" w:rsidR="00ED49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w:t>
      </w:r>
      <w:r>
        <w:rPr>
          <w:rFonts w:ascii="Calibri" w:hAnsi="Calibri" w:cs="Arial"/>
          <w:color w:val="222222"/>
          <w:szCs w:val="22"/>
          <w:lang w:val="en-GB"/>
        </w:rPr>
        <w:t>ng the other provisions of the RFP</w:t>
      </w:r>
      <w:r w:rsidRPr="00EE1B34" w:rsidR="00ED4934">
        <w:rPr>
          <w:rFonts w:ascii="Calibri" w:hAnsi="Calibri" w:cs="Arial"/>
          <w:color w:val="222222"/>
          <w:szCs w:val="22"/>
          <w:lang w:val="en-GB"/>
        </w:rPr>
        <w:t xml:space="preserve">, Bidders will be bound by the contents of this paragraph </w:t>
      </w:r>
      <w:proofErr w:type="gramStart"/>
      <w:r w:rsidRPr="00EE1B34" w:rsidR="00ED4934">
        <w:rPr>
          <w:rFonts w:ascii="Calibri" w:hAnsi="Calibri" w:cs="Arial"/>
          <w:color w:val="222222"/>
          <w:szCs w:val="22"/>
          <w:lang w:val="en-GB"/>
        </w:rPr>
        <w:t>whether or not</w:t>
      </w:r>
      <w:proofErr w:type="gramEnd"/>
      <w:r w:rsidRPr="00EE1B34" w:rsidR="00ED4934">
        <w:rPr>
          <w:rFonts w:ascii="Calibri" w:hAnsi="Calibri" w:cs="Arial"/>
          <w:color w:val="222222"/>
          <w:szCs w:val="22"/>
          <w:lang w:val="en-GB"/>
        </w:rPr>
        <w:t xml:space="preserve"> their company submits a Bid or res</w:t>
      </w:r>
      <w:r>
        <w:rPr>
          <w:rFonts w:ascii="Calibri" w:hAnsi="Calibri" w:cs="Arial"/>
          <w:color w:val="222222"/>
          <w:szCs w:val="22"/>
          <w:lang w:val="en-GB"/>
        </w:rPr>
        <w:t>ponds in any other way to this RFP</w:t>
      </w:r>
      <w:r w:rsidRPr="00EE1B34" w:rsidR="00ED4934">
        <w:rPr>
          <w:rFonts w:ascii="Calibri" w:hAnsi="Calibri" w:cs="Arial"/>
          <w:color w:val="222222"/>
          <w:szCs w:val="22"/>
          <w:lang w:val="en-GB"/>
        </w:rPr>
        <w:t>.</w:t>
      </w:r>
    </w:p>
    <w:p w:rsidR="00A23250" w:rsidP="00972789" w:rsidRDefault="00A23250" w14:paraId="1B60FA30" w14:textId="77777777">
      <w:pPr>
        <w:tabs>
          <w:tab w:val="left" w:pos="0"/>
        </w:tabs>
        <w:spacing w:line="276" w:lineRule="auto"/>
        <w:rPr>
          <w:rFonts w:ascii="Calibri" w:hAnsi="Calibri" w:cs="Arial"/>
          <w:b/>
          <w:color w:val="222222"/>
          <w:szCs w:val="22"/>
          <w:lang w:val="en-GB"/>
        </w:rPr>
      </w:pPr>
    </w:p>
    <w:p w:rsidRPr="00EE1B34" w:rsidR="00ED4934" w:rsidP="00972789" w:rsidRDefault="00ED4934" w14:paraId="3DB5E0E2" w14:textId="77777777">
      <w:pPr>
        <w:pStyle w:val="Heading1"/>
        <w:rPr>
          <w:lang w:val="en-GB"/>
        </w:rPr>
      </w:pPr>
      <w:r w:rsidRPr="00EE1B34">
        <w:rPr>
          <w:lang w:val="en-GB"/>
        </w:rPr>
        <w:t>Collusive Bidding and Anti-</w:t>
      </w:r>
      <w:r w:rsidRPr="00EE1B34" w:rsidR="003B2A29">
        <w:rPr>
          <w:lang w:val="en-GB"/>
        </w:rPr>
        <w:t>Competitive</w:t>
      </w:r>
      <w:r w:rsidRPr="00EE1B34">
        <w:rPr>
          <w:lang w:val="en-GB"/>
        </w:rPr>
        <w:t xml:space="preserve"> Conduct</w:t>
      </w:r>
    </w:p>
    <w:p w:rsidRPr="00EE1B34" w:rsidR="00ED4934" w:rsidP="00ED4934" w:rsidRDefault="00ED4934" w14:paraId="058123C8" w14:textId="5F63B4CB">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w:t>
      </w:r>
      <w:proofErr w:type="gramStart"/>
      <w:r w:rsidRPr="00EE1B34">
        <w:rPr>
          <w:rFonts w:ascii="Calibri" w:hAnsi="Calibri" w:cs="Arial"/>
          <w:color w:val="222222"/>
          <w:szCs w:val="22"/>
          <w:lang w:val="en-GB"/>
        </w:rPr>
        <w:t>agent</w:t>
      </w:r>
      <w:proofErr w:type="gramEnd"/>
      <w:r w:rsidRPr="00EE1B34">
        <w:rPr>
          <w:rFonts w:ascii="Calibri" w:hAnsi="Calibri" w:cs="Arial"/>
          <w:color w:val="222222"/>
          <w:szCs w:val="22"/>
          <w:lang w:val="en-GB"/>
        </w:rPr>
        <w:t xml:space="preserve"> or </w:t>
      </w:r>
      <w:r w:rsidRPr="00EE1B34" w:rsidR="00FE459D">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rsidRPr="00EE1B34" w:rsidR="00ED4934" w:rsidP="007111BF" w:rsidRDefault="00ED4934" w14:paraId="464675CA" w14:textId="77777777">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rsidRPr="00EE1B34" w:rsidR="00ED4934" w:rsidP="007111BF" w:rsidRDefault="00ED4934" w14:paraId="1821A0D3" w14:textId="77777777">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rsidRPr="00EE1B34" w:rsidR="00ED4934" w:rsidP="007111BF" w:rsidRDefault="00ED4934" w14:paraId="5D237B58" w14:textId="77777777">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rsidRPr="00EE1B34" w:rsidR="00ED4934" w:rsidP="007111BF" w:rsidRDefault="00ED4934" w14:paraId="353FBDC1" w14:textId="77777777">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lastRenderedPageBreak/>
        <w:t>Including final contract negotiations,</w:t>
      </w:r>
      <w:r w:rsidRPr="00EE1B34" w:rsidR="007111BF">
        <w:rPr>
          <w:rFonts w:ascii="Calibri" w:hAnsi="Calibri" w:cs="Arial"/>
          <w:color w:val="222222"/>
          <w:szCs w:val="22"/>
          <w:lang w:val="en-GB"/>
        </w:rPr>
        <w:t xml:space="preserve"> </w:t>
      </w:r>
    </w:p>
    <w:p w:rsidRPr="00EE1B34" w:rsidR="00ED4934" w:rsidP="00ED4934" w:rsidRDefault="00B54AEB" w14:paraId="695F6655" w14:textId="07D3145A">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764110">
        <w:rPr>
          <w:rFonts w:ascii="Calibri" w:hAnsi="Calibri" w:cs="Arial"/>
          <w:color w:val="222222"/>
          <w:szCs w:val="22"/>
          <w:lang w:val="en-GB"/>
        </w:rPr>
        <w:t xml:space="preserve"> respect of this RFP</w:t>
      </w:r>
      <w:r w:rsidRPr="00EE1B34" w:rsidR="00ED4934">
        <w:rPr>
          <w:rFonts w:ascii="Calibri" w:hAnsi="Calibri" w:cs="Arial"/>
          <w:color w:val="222222"/>
          <w:szCs w:val="22"/>
          <w:lang w:val="en-GB"/>
        </w:rPr>
        <w:t xml:space="preserve"> or procurement process, or any other procurement process being conducted by DRC in respect of any of its requirements.</w:t>
      </w:r>
    </w:p>
    <w:p w:rsidRPr="00EE1B34" w:rsidR="00ED4934" w:rsidP="00ED4934" w:rsidRDefault="00ED4934" w14:paraId="0BE5C730" w14:textId="77777777">
      <w:pPr>
        <w:tabs>
          <w:tab w:val="left" w:pos="0"/>
        </w:tabs>
        <w:rPr>
          <w:rFonts w:ascii="Calibri" w:hAnsi="Calibri" w:cs="Arial"/>
          <w:color w:val="222222"/>
          <w:szCs w:val="22"/>
          <w:lang w:val="en-GB"/>
        </w:rPr>
      </w:pPr>
    </w:p>
    <w:p w:rsidRPr="00EE1B34" w:rsidR="00ED4934" w:rsidP="00ED4934" w:rsidRDefault="00ED4934" w14:paraId="09173D08" w14:textId="77777777">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rsidRPr="00EE1B34" w:rsidR="00ED4934" w:rsidP="00ED4934" w:rsidRDefault="00ED4934" w14:paraId="5B8CFF0C" w14:textId="77777777">
      <w:pPr>
        <w:tabs>
          <w:tab w:val="left" w:pos="0"/>
        </w:tabs>
        <w:rPr>
          <w:rFonts w:ascii="Calibri" w:hAnsi="Calibri" w:cs="Arial"/>
          <w:color w:val="222222"/>
          <w:szCs w:val="22"/>
          <w:lang w:val="en-GB"/>
        </w:rPr>
      </w:pPr>
    </w:p>
    <w:p w:rsidRPr="00EE1B34" w:rsidR="00ED4934" w:rsidP="00972789" w:rsidRDefault="00ED4934" w14:paraId="4B215077" w14:textId="77777777">
      <w:pPr>
        <w:pStyle w:val="Heading1"/>
        <w:rPr>
          <w:lang w:val="en-GB"/>
        </w:rPr>
      </w:pPr>
      <w:r w:rsidRPr="00EE1B34">
        <w:rPr>
          <w:lang w:val="en-GB"/>
        </w:rPr>
        <w:t>Improper Assistance</w:t>
      </w:r>
    </w:p>
    <w:p w:rsidRPr="00EE1B34" w:rsidR="00ED4934" w:rsidP="00ED4934" w:rsidRDefault="00ED4934" w14:paraId="5818CEA7" w14:textId="77777777">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rsidRPr="00EE1B34" w:rsidR="00ED4934" w:rsidP="007111BF" w:rsidRDefault="00ED4934" w14:paraId="4ABCCC50" w14:textId="77777777">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sidRPr="00EE1B34">
        <w:rPr>
          <w:rFonts w:ascii="Calibri" w:hAnsi="Calibri" w:cs="Arial"/>
          <w:color w:val="222222"/>
          <w:szCs w:val="22"/>
          <w:lang w:val="en-GB"/>
        </w:rPr>
        <w:t>general public</w:t>
      </w:r>
      <w:proofErr w:type="gramEnd"/>
      <w:r w:rsidRPr="00EE1B34">
        <w:rPr>
          <w:rFonts w:ascii="Calibri" w:hAnsi="Calibri" w:cs="Arial"/>
          <w:color w:val="222222"/>
          <w:szCs w:val="22"/>
          <w:lang w:val="en-GB"/>
        </w:rPr>
        <w:t xml:space="preserve"> or which would provide a non-competitive benefit,</w:t>
      </w:r>
    </w:p>
    <w:p w:rsidRPr="00EE1B34" w:rsidR="00ED4934" w:rsidP="007111BF" w:rsidRDefault="00ED4934" w14:paraId="47F6E544" w14:textId="77777777">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rsidRPr="00EE1B34" w:rsidR="00ED4934" w:rsidP="00972789" w:rsidRDefault="00ED4934" w14:paraId="7EB27147" w14:textId="202D87CC">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Pr="008330A3" w:rsidR="002B39C4">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Pr="00EE1B34" w:rsidR="006B32D8">
        <w:rPr>
          <w:rFonts w:ascii="Calibri" w:hAnsi="Calibri" w:cs="Arial"/>
          <w:color w:val="222222"/>
          <w:szCs w:val="22"/>
          <w:lang w:val="en-GB"/>
        </w:rPr>
        <w:t>from further consideration</w:t>
      </w:r>
    </w:p>
    <w:p w:rsidRPr="00EE1B34" w:rsidR="00ED4934" w:rsidP="00ED4934" w:rsidRDefault="00ED4934" w14:paraId="1EB0A7A2" w14:textId="77777777">
      <w:pPr>
        <w:tabs>
          <w:tab w:val="left" w:pos="0"/>
        </w:tabs>
        <w:rPr>
          <w:rFonts w:ascii="Calibri" w:hAnsi="Calibri" w:cs="Arial"/>
          <w:color w:val="222222"/>
          <w:szCs w:val="22"/>
          <w:lang w:val="en-GB"/>
        </w:rPr>
      </w:pPr>
    </w:p>
    <w:p w:rsidRPr="00EE1B34" w:rsidR="00ED4934" w:rsidP="00ED4934" w:rsidRDefault="00ED4934" w14:paraId="7A1BA89F" w14:textId="36F1A6E0">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w:t>
      </w:r>
      <w:r w:rsidR="00764110">
        <w:rPr>
          <w:rFonts w:ascii="Calibri" w:hAnsi="Calibri" w:cs="Arial"/>
          <w:color w:val="222222"/>
          <w:szCs w:val="22"/>
          <w:lang w:val="en-GB"/>
        </w:rPr>
        <w:t>his RFP</w:t>
      </w:r>
      <w:r w:rsidRPr="00EE1B34">
        <w:rPr>
          <w:rFonts w:ascii="Calibri" w:hAnsi="Calibri" w:cs="Arial"/>
          <w:color w:val="222222"/>
          <w:szCs w:val="22"/>
          <w:lang w:val="en-GB"/>
        </w:rPr>
        <w:t xml:space="preserve"> was an official, agent, servant, or employee of, or otherwise engaged by, DRC and was engaged directly, or indirectly, in the planning or performance of the requirement, project, or activity to which this </w:t>
      </w:r>
      <w:r w:rsidR="00764110">
        <w:rPr>
          <w:rFonts w:ascii="Calibri" w:hAnsi="Calibri" w:cs="Arial"/>
          <w:color w:val="222222"/>
          <w:szCs w:val="22"/>
          <w:lang w:val="en-GB"/>
        </w:rPr>
        <w:t>RFP</w:t>
      </w:r>
      <w:r w:rsidRPr="00EE1B34">
        <w:rPr>
          <w:rFonts w:ascii="Calibri" w:hAnsi="Calibri" w:cs="Arial"/>
          <w:color w:val="222222"/>
          <w:szCs w:val="22"/>
          <w:lang w:val="en-GB"/>
        </w:rPr>
        <w:t xml:space="preserve"> relates.</w:t>
      </w:r>
    </w:p>
    <w:p w:rsidRPr="00EE1B34" w:rsidR="00ED4934" w:rsidP="00ED4934" w:rsidRDefault="00ED4934" w14:paraId="1220D380" w14:textId="77777777">
      <w:pPr>
        <w:tabs>
          <w:tab w:val="left" w:pos="0"/>
        </w:tabs>
        <w:rPr>
          <w:rFonts w:ascii="Calibri" w:hAnsi="Calibri" w:cs="Arial"/>
          <w:color w:val="222222"/>
          <w:szCs w:val="22"/>
          <w:lang w:val="en-GB"/>
        </w:rPr>
      </w:pPr>
    </w:p>
    <w:p w:rsidRPr="00EE1B34" w:rsidR="00ED4934" w:rsidP="00972789" w:rsidRDefault="00ED4934" w14:paraId="105E932B" w14:textId="77777777">
      <w:pPr>
        <w:pStyle w:val="Heading1"/>
        <w:rPr>
          <w:lang w:val="en-GB"/>
        </w:rPr>
      </w:pPr>
      <w:r w:rsidRPr="00EE1B34">
        <w:rPr>
          <w:lang w:val="en-GB"/>
        </w:rPr>
        <w:t>Corrupt Practices</w:t>
      </w:r>
    </w:p>
    <w:p w:rsidRPr="00461C7E" w:rsidR="00821DE6" w:rsidP="00821DE6" w:rsidRDefault="00821DE6" w14:paraId="542555E0" w14:textId="77777777">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rsidR="00821DE6" w:rsidP="00821DE6" w:rsidRDefault="00821DE6" w14:paraId="375C4253" w14:textId="77777777">
      <w:pPr>
        <w:tabs>
          <w:tab w:val="left" w:pos="0"/>
        </w:tabs>
        <w:rPr>
          <w:rFonts w:ascii="Calibri" w:hAnsi="Calibri" w:cs="Arial"/>
          <w:color w:val="222222"/>
          <w:szCs w:val="22"/>
          <w:lang w:val="en-GB"/>
        </w:rPr>
      </w:pPr>
    </w:p>
    <w:p w:rsidR="00821DE6" w:rsidP="00821DE6" w:rsidRDefault="00821DE6" w14:paraId="69693CB9" w14:textId="77777777">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rsidRPr="00461C7E" w:rsidR="00821DE6" w:rsidP="00821DE6" w:rsidRDefault="00821DE6" w14:paraId="054B657E" w14:textId="77777777">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rsidR="00821DE6" w:rsidP="00821DE6" w:rsidRDefault="00821DE6" w14:paraId="388155E9" w14:textId="77777777">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proofErr w:type="gramStart"/>
      <w:r w:rsidRPr="00461C7E">
        <w:rPr>
          <w:rFonts w:ascii="Calibri" w:hAnsi="Calibri" w:cs="Arial"/>
          <w:color w:val="222222"/>
          <w:szCs w:val="22"/>
          <w:lang w:val="en-GB"/>
        </w:rPr>
        <w:t>of:</w:t>
      </w:r>
      <w:proofErr w:type="gramEnd"/>
      <w:r w:rsidRPr="00461C7E">
        <w:rPr>
          <w:rFonts w:ascii="Calibri" w:hAnsi="Calibri" w:cs="Arial"/>
          <w:color w:val="222222"/>
          <w:szCs w:val="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w:t>
      </w:r>
      <w:proofErr w:type="gramStart"/>
      <w:r w:rsidRPr="00461C7E">
        <w:rPr>
          <w:rFonts w:ascii="Calibri" w:hAnsi="Calibri" w:cs="Arial"/>
          <w:color w:val="222222"/>
          <w:szCs w:val="22"/>
          <w:lang w:val="en-GB"/>
        </w:rPr>
        <w:t>consideration</w:t>
      </w:r>
      <w:proofErr w:type="gramEnd"/>
      <w:r w:rsidRPr="00461C7E">
        <w:rPr>
          <w:rFonts w:ascii="Calibri" w:hAnsi="Calibri" w:cs="Arial"/>
          <w:color w:val="222222"/>
          <w:szCs w:val="22"/>
          <w:lang w:val="en-GB"/>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rsidRPr="00461C7E" w:rsidR="00821DE6" w:rsidP="00821DE6" w:rsidRDefault="00821DE6" w14:paraId="54C99BE4" w14:textId="77777777">
      <w:pPr>
        <w:tabs>
          <w:tab w:val="left" w:pos="0"/>
        </w:tabs>
        <w:rPr>
          <w:rFonts w:ascii="Calibri" w:hAnsi="Calibri" w:cs="Arial"/>
          <w:color w:val="222222"/>
          <w:szCs w:val="22"/>
          <w:lang w:val="en-GB"/>
        </w:rPr>
      </w:pPr>
    </w:p>
    <w:p w:rsidRPr="00EE1B34" w:rsidR="00ED4934" w:rsidP="3CA25B20" w:rsidRDefault="00821DE6" w14:paraId="61A1D40F" w14:textId="3C67845A">
      <w:pPr>
        <w:rPr>
          <w:rFonts w:ascii="Calibri" w:hAnsi="Calibri" w:cs="Arial"/>
          <w:color w:val="222222"/>
          <w:lang w:val="en-GB"/>
        </w:rPr>
      </w:pPr>
      <w:r w:rsidRPr="3CA25B20">
        <w:rPr>
          <w:rFonts w:ascii="Calibri" w:hAnsi="Calibri" w:cs="Arial"/>
          <w:color w:val="222222"/>
          <w:lang w:val="en-GB"/>
        </w:rPr>
        <w:t xml:space="preserve">The Bidder agrees to accurately communicate DRC’s policy with regards to Anti-Corruption to Third Parties. The Bidder furthermore agrees to inform DRC immediately of any suspicion or information it receives from any source alleging a violation of this policy to the contact details of the specific DRC country operations via </w:t>
      </w:r>
      <w:hyperlink r:id="rId12">
        <w:r w:rsidRPr="3CA25B20" w:rsidR="00F45FEA">
          <w:rPr>
            <w:rStyle w:val="Hyperlink"/>
            <w:rFonts w:ascii="Calibri" w:hAnsi="Calibri" w:cs="Arial"/>
            <w:lang w:val="en-GB"/>
          </w:rPr>
          <w:t>www.drc.dk/where-we-work</w:t>
        </w:r>
      </w:hyperlink>
      <w:r w:rsidRPr="3CA25B20">
        <w:rPr>
          <w:rFonts w:ascii="Calibri" w:hAnsi="Calibri" w:cs="Arial"/>
          <w:color w:val="222222"/>
          <w:lang w:val="en-GB"/>
        </w:rPr>
        <w:t xml:space="preserve">, or via DRC’s Code of Conduct Reporting Mechanism: </w:t>
      </w:r>
      <w:hyperlink r:id="rId13">
        <w:r w:rsidRPr="3CA25B20" w:rsidR="00F45FEA">
          <w:rPr>
            <w:rStyle w:val="Hyperlink"/>
            <w:rFonts w:ascii="Calibri" w:hAnsi="Calibri" w:cs="Arial"/>
            <w:lang w:val="en-GB"/>
          </w:rPr>
          <w:t>www.drc.dk/relief-work/concerns-complaints/code-of-conduct-reporting-mechanism</w:t>
        </w:r>
      </w:hyperlink>
      <w:r w:rsidRPr="3CA25B20">
        <w:rPr>
          <w:rFonts w:ascii="Calibri" w:hAnsi="Calibri" w:cs="Arial"/>
          <w:color w:val="222222"/>
          <w:lang w:val="en-GB"/>
        </w:rPr>
        <w:t>. Reports of suspected corruption can also be reported directly t</w:t>
      </w:r>
      <w:r w:rsidRPr="3CA25B20" w:rsidR="00F45FEA">
        <w:rPr>
          <w:rFonts w:ascii="Calibri" w:hAnsi="Calibri" w:cs="Arial"/>
          <w:color w:val="222222"/>
          <w:lang w:val="en-GB"/>
        </w:rPr>
        <w:t xml:space="preserve">o DRC HQ at </w:t>
      </w:r>
      <w:hyperlink r:id="rId14">
        <w:r w:rsidRPr="3CA25B20" w:rsidR="00F45FEA">
          <w:rPr>
            <w:rStyle w:val="Hyperlink"/>
            <w:rFonts w:ascii="Calibri" w:hAnsi="Calibri" w:cs="Arial"/>
            <w:lang w:val="en-GB"/>
          </w:rPr>
          <w:t>c.o.conduct@drc.dk</w:t>
        </w:r>
      </w:hyperlink>
      <w:r w:rsidRPr="3CA25B20" w:rsidR="00ED4934">
        <w:rPr>
          <w:rFonts w:ascii="Calibri" w:hAnsi="Calibri" w:cs="Arial"/>
          <w:color w:val="222222"/>
          <w:lang w:val="en-GB"/>
        </w:rPr>
        <w:t>.</w:t>
      </w:r>
    </w:p>
    <w:p w:rsidRPr="00EE1B34" w:rsidR="00403050" w:rsidP="00ED4934" w:rsidRDefault="00403050" w14:paraId="185122FC" w14:textId="77777777">
      <w:pPr>
        <w:tabs>
          <w:tab w:val="left" w:pos="0"/>
        </w:tabs>
        <w:rPr>
          <w:rFonts w:ascii="Calibri" w:hAnsi="Calibri" w:cs="Arial"/>
          <w:color w:val="222222"/>
          <w:szCs w:val="22"/>
          <w:lang w:val="en-GB"/>
        </w:rPr>
      </w:pPr>
    </w:p>
    <w:p w:rsidRPr="00EE1B34" w:rsidR="00ED4934" w:rsidP="00972789" w:rsidRDefault="00ED4934" w14:paraId="7BB7E7B9" w14:textId="77777777">
      <w:pPr>
        <w:pStyle w:val="Heading1"/>
        <w:rPr>
          <w:lang w:val="en-GB"/>
        </w:rPr>
      </w:pPr>
      <w:r w:rsidRPr="00EE1B34">
        <w:rPr>
          <w:lang w:val="en-GB"/>
        </w:rPr>
        <w:t>Conflict of Interest</w:t>
      </w:r>
    </w:p>
    <w:p w:rsidRPr="00EE1B34" w:rsidR="00ED4934" w:rsidP="00ED4934" w:rsidRDefault="00ED4934" w14:paraId="59419DAA" w14:textId="7F187325">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w:t>
      </w:r>
      <w:proofErr w:type="gramStart"/>
      <w:r w:rsidRPr="00EE1B34">
        <w:rPr>
          <w:rFonts w:ascii="Calibri" w:hAnsi="Calibri" w:cs="Arial"/>
          <w:color w:val="222222"/>
          <w:szCs w:val="22"/>
          <w:lang w:val="en-GB"/>
        </w:rPr>
        <w:t>agents</w:t>
      </w:r>
      <w:proofErr w:type="gramEnd"/>
      <w:r w:rsidRPr="00EE1B34">
        <w:rPr>
          <w:rFonts w:ascii="Calibri" w:hAnsi="Calibri" w:cs="Arial"/>
          <w:color w:val="222222"/>
          <w:szCs w:val="22"/>
          <w:lang w:val="en-GB"/>
        </w:rPr>
        <w:t xml:space="preserve"> or subcontractor</w:t>
      </w:r>
      <w:r w:rsidRPr="00EE1B34" w:rsidR="007F3440">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rsidRPr="00EE1B34" w:rsidR="00ED4934" w:rsidP="00ED4934" w:rsidRDefault="00ED4934" w14:paraId="454A6D88" w14:textId="77777777">
      <w:pPr>
        <w:tabs>
          <w:tab w:val="left" w:pos="0"/>
        </w:tabs>
        <w:rPr>
          <w:rFonts w:ascii="Calibri" w:hAnsi="Calibri" w:cs="Arial"/>
          <w:color w:val="222222"/>
          <w:szCs w:val="22"/>
          <w:lang w:val="en-GB"/>
        </w:rPr>
      </w:pPr>
    </w:p>
    <w:p w:rsidRPr="00EE1B34" w:rsidR="00ED4934" w:rsidP="00ED4934" w:rsidRDefault="00ED4934" w14:paraId="5358CE06" w14:textId="5FB20F2C">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Pr="00EE1B34" w:rsidR="00F07CA3">
        <w:rPr>
          <w:rFonts w:ascii="Calibri" w:hAnsi="Calibri" w:cs="Arial"/>
          <w:color w:val="222222"/>
          <w:szCs w:val="22"/>
          <w:lang w:val="en-GB"/>
        </w:rPr>
        <w:t>,</w:t>
      </w:r>
      <w:r w:rsidRPr="00EE1B34">
        <w:rPr>
          <w:rFonts w:ascii="Calibri" w:hAnsi="Calibri" w:cs="Arial"/>
          <w:color w:val="222222"/>
          <w:szCs w:val="22"/>
          <w:lang w:val="en-GB"/>
        </w:rPr>
        <w:t xml:space="preserve"> to </w:t>
      </w:r>
      <w:r w:rsidRPr="00EE1B34" w:rsidR="00F07CA3">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rsidRPr="00EE1B34" w:rsidR="00ED4934" w:rsidP="00ED4934" w:rsidRDefault="00ED4934" w14:paraId="10E4B14C" w14:textId="77777777">
      <w:pPr>
        <w:tabs>
          <w:tab w:val="left" w:pos="0"/>
        </w:tabs>
        <w:rPr>
          <w:rFonts w:ascii="Calibri" w:hAnsi="Calibri" w:cs="Arial"/>
          <w:color w:val="222222"/>
          <w:szCs w:val="22"/>
          <w:lang w:val="en-GB"/>
        </w:rPr>
      </w:pPr>
    </w:p>
    <w:p w:rsidRPr="00EE1B34" w:rsidR="00ED4934" w:rsidP="00972789" w:rsidRDefault="00ED4934" w14:paraId="3072606A" w14:textId="77777777">
      <w:pPr>
        <w:pStyle w:val="Heading1"/>
        <w:rPr>
          <w:lang w:val="en-GB"/>
        </w:rPr>
      </w:pPr>
      <w:r w:rsidRPr="00EE1B34">
        <w:rPr>
          <w:lang w:val="en-GB"/>
        </w:rPr>
        <w:t>Withdrawal/Modification of Bids</w:t>
      </w:r>
    </w:p>
    <w:p w:rsidRPr="00EE1B34" w:rsidR="00ED4934" w:rsidP="00ED4934" w:rsidRDefault="00ED4934" w14:paraId="2EE99801" w14:textId="4DFEE256">
      <w:pPr>
        <w:tabs>
          <w:tab w:val="left" w:pos="0"/>
        </w:tabs>
        <w:rPr>
          <w:rFonts w:ascii="Calibri" w:hAnsi="Calibri" w:cs="Arial"/>
          <w:color w:val="222222"/>
          <w:szCs w:val="22"/>
          <w:lang w:val="en-GB"/>
        </w:rPr>
      </w:pPr>
      <w:r w:rsidRPr="00EE1B34">
        <w:rPr>
          <w:rFonts w:ascii="Calibri" w:hAnsi="Calibri" w:cs="Arial"/>
          <w:color w:val="222222"/>
          <w:szCs w:val="22"/>
          <w:lang w:val="en-GB"/>
        </w:rPr>
        <w:t>Requests to withdraw a Bid</w:t>
      </w:r>
      <w:r w:rsidR="00F45FEA">
        <w:rPr>
          <w:rFonts w:ascii="Calibri" w:hAnsi="Calibri" w:cs="Arial"/>
          <w:color w:val="222222"/>
          <w:szCs w:val="22"/>
          <w:lang w:val="en-GB"/>
        </w:rPr>
        <w:t xml:space="preserve"> after the Bid Closure Time</w:t>
      </w:r>
      <w:r w:rsidRPr="00EE1B34">
        <w:rPr>
          <w:rFonts w:ascii="Calibri" w:hAnsi="Calibri" w:cs="Arial"/>
          <w:color w:val="222222"/>
          <w:szCs w:val="22"/>
          <w:lang w:val="en-GB"/>
        </w:rPr>
        <w:t xml:space="preserve"> shall not be honoured. If the selected Bidder withdraws its Bid, DRC shall duly register the said Bid and shall evaluate it alongside all other received Bids. If the selected Bidder has furnished a Bid security, DRC shall withhold such Bid security until the issue has been resolved.</w:t>
      </w:r>
    </w:p>
    <w:p w:rsidRPr="00EE1B34" w:rsidR="00ED4934" w:rsidP="00ED4934" w:rsidRDefault="00ED4934" w14:paraId="52791B81" w14:textId="77777777">
      <w:pPr>
        <w:tabs>
          <w:tab w:val="left" w:pos="0"/>
        </w:tabs>
        <w:rPr>
          <w:rFonts w:ascii="Calibri" w:hAnsi="Calibri" w:cs="Arial"/>
          <w:color w:val="222222"/>
          <w:szCs w:val="22"/>
          <w:lang w:val="en-GB"/>
        </w:rPr>
      </w:pPr>
    </w:p>
    <w:p w:rsidRPr="00EE1B34" w:rsidR="00ED4934" w:rsidP="00ED4934" w:rsidRDefault="00ED4934" w14:paraId="0B210619" w14:textId="77777777">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rsidRPr="00EE1B34" w:rsidR="00ED4934" w:rsidP="00ED4934" w:rsidRDefault="00ED4934" w14:paraId="0CF3A595" w14:textId="77777777">
      <w:pPr>
        <w:tabs>
          <w:tab w:val="left" w:pos="0"/>
        </w:tabs>
        <w:rPr>
          <w:rFonts w:ascii="Calibri" w:hAnsi="Calibri" w:cs="Arial"/>
          <w:color w:val="222222"/>
          <w:szCs w:val="22"/>
          <w:lang w:val="en-GB"/>
        </w:rPr>
      </w:pPr>
    </w:p>
    <w:p w:rsidR="00ED4934" w:rsidP="00ED4934" w:rsidRDefault="00ED4934" w14:paraId="7A23F6F4" w14:textId="553EA354">
      <w:pPr>
        <w:tabs>
          <w:tab w:val="left" w:pos="0"/>
        </w:tabs>
        <w:rPr>
          <w:rFonts w:ascii="Calibri" w:hAnsi="Calibri" w:cs="Arial"/>
          <w:color w:val="222222"/>
          <w:szCs w:val="22"/>
          <w:lang w:val="en-GB"/>
        </w:rPr>
      </w:pPr>
      <w:r w:rsidRPr="00EE1B34">
        <w:rPr>
          <w:rFonts w:ascii="Calibri" w:hAnsi="Calibri" w:cs="Arial"/>
          <w:color w:val="222222"/>
          <w:szCs w:val="22"/>
          <w:lang w:val="en-GB"/>
        </w:rPr>
        <w:t>A Bidder ma</w:t>
      </w:r>
      <w:r w:rsidR="00764110">
        <w:rPr>
          <w:rFonts w:ascii="Calibri" w:hAnsi="Calibri" w:cs="Arial"/>
          <w:color w:val="222222"/>
          <w:szCs w:val="22"/>
          <w:lang w:val="en-GB"/>
        </w:rPr>
        <w:t>y modify its Bid prior to the RFP</w:t>
      </w:r>
      <w:r w:rsidRPr="00EE1B34">
        <w:rPr>
          <w:rFonts w:ascii="Calibri" w:hAnsi="Calibri" w:cs="Arial"/>
          <w:color w:val="222222"/>
          <w:szCs w:val="22"/>
          <w:lang w:val="en-GB"/>
        </w:rPr>
        <w:t xml:space="preserve"> closure. Any such modification shall be submitted in writing and in a sealed envelope, marked with the original Bid number. No modificati</w:t>
      </w:r>
      <w:r w:rsidR="00764110">
        <w:rPr>
          <w:rFonts w:ascii="Calibri" w:hAnsi="Calibri" w:cs="Arial"/>
          <w:color w:val="222222"/>
          <w:szCs w:val="22"/>
          <w:lang w:val="en-GB"/>
        </w:rPr>
        <w:t>on shall be allowed after the RFP</w:t>
      </w:r>
      <w:r w:rsidRPr="00EE1B34">
        <w:rPr>
          <w:rFonts w:ascii="Calibri" w:hAnsi="Calibri" w:cs="Arial"/>
          <w:color w:val="222222"/>
          <w:szCs w:val="22"/>
          <w:lang w:val="en-GB"/>
        </w:rPr>
        <w:t xml:space="preserve"> closure.</w:t>
      </w:r>
    </w:p>
    <w:p w:rsidR="00CB0B8E" w:rsidP="00ED4934" w:rsidRDefault="00CB0B8E" w14:paraId="4722FE9D" w14:textId="77777777">
      <w:pPr>
        <w:tabs>
          <w:tab w:val="left" w:pos="0"/>
        </w:tabs>
        <w:rPr>
          <w:rFonts w:ascii="Calibri" w:hAnsi="Calibri" w:cs="Arial"/>
          <w:color w:val="222222"/>
          <w:szCs w:val="22"/>
          <w:lang w:val="en-GB"/>
        </w:rPr>
      </w:pPr>
    </w:p>
    <w:p w:rsidRPr="00DB4E50" w:rsidR="00CB0B8E" w:rsidP="00CB0B8E" w:rsidRDefault="00CB0B8E" w14:paraId="12763097" w14:textId="77777777">
      <w:pPr>
        <w:pStyle w:val="Heading1"/>
        <w:numPr>
          <w:ilvl w:val="0"/>
          <w:numId w:val="1"/>
        </w:numPr>
        <w:rPr>
          <w:lang w:val="en-GB"/>
        </w:rPr>
      </w:pPr>
      <w:r w:rsidRPr="00DB4E50">
        <w:rPr>
          <w:lang w:val="en-GB"/>
        </w:rPr>
        <w:t>LATE BIDS</w:t>
      </w:r>
    </w:p>
    <w:p w:rsidRPr="00EE1B34" w:rsidR="00CB0B8E" w:rsidP="00ED4934" w:rsidRDefault="00CB0B8E" w14:paraId="248EB9AF" w14:textId="5066ACDE">
      <w:pPr>
        <w:tabs>
          <w:tab w:val="left" w:pos="0"/>
        </w:tabs>
        <w:rPr>
          <w:rFonts w:ascii="Calibri" w:hAnsi="Calibri" w:cs="Arial"/>
          <w:color w:val="222222"/>
          <w:szCs w:val="22"/>
          <w:lang w:val="en-GB"/>
        </w:rPr>
      </w:pPr>
      <w:r w:rsidRPr="00DB4E50">
        <w:rPr>
          <w:rFonts w:ascii="Calibri" w:hAnsi="Calibri" w:cs="Arial"/>
          <w:color w:val="222222"/>
          <w:szCs w:val="22"/>
          <w:lang w:val="en-GB"/>
        </w:rPr>
        <w:t xml:space="preserve">All Bids received after the </w:t>
      </w:r>
      <w:r>
        <w:rPr>
          <w:rFonts w:ascii="Calibri" w:hAnsi="Calibri" w:cs="Arial"/>
          <w:color w:val="222222"/>
          <w:szCs w:val="22"/>
          <w:lang w:val="en-GB"/>
        </w:rPr>
        <w:t>RFP</w:t>
      </w:r>
      <w:r w:rsidRPr="00DB4E50">
        <w:rPr>
          <w:rFonts w:ascii="Calibri" w:hAnsi="Calibri" w:cs="Arial"/>
          <w:color w:val="222222"/>
          <w:szCs w:val="22"/>
          <w:lang w:val="en-GB"/>
        </w:rPr>
        <w:t xml:space="preserve"> closure will be rejected</w:t>
      </w:r>
      <w:r w:rsidR="00821DE6">
        <w:rPr>
          <w:rFonts w:ascii="Calibri" w:hAnsi="Calibri" w:cs="Arial"/>
          <w:color w:val="222222"/>
          <w:szCs w:val="22"/>
          <w:lang w:val="en-GB"/>
        </w:rPr>
        <w:t>.</w:t>
      </w:r>
    </w:p>
    <w:p w:rsidRPr="00EE1B34" w:rsidR="00ED4934" w:rsidP="00ED4934" w:rsidRDefault="00ED4934" w14:paraId="50C5E6D3" w14:textId="77777777">
      <w:pPr>
        <w:tabs>
          <w:tab w:val="left" w:pos="0"/>
        </w:tabs>
        <w:rPr>
          <w:rFonts w:ascii="Calibri" w:hAnsi="Calibri" w:cs="Arial"/>
          <w:color w:val="222222"/>
          <w:szCs w:val="22"/>
          <w:lang w:val="en-GB"/>
        </w:rPr>
      </w:pPr>
    </w:p>
    <w:p w:rsidRPr="00EE1B34" w:rsidR="00B77F40" w:rsidP="00972789" w:rsidRDefault="00ED4934" w14:paraId="1DE6A664" w14:textId="4A8A4C2E">
      <w:pPr>
        <w:pStyle w:val="Heading1"/>
        <w:rPr>
          <w:lang w:val="en-GB"/>
        </w:rPr>
      </w:pPr>
      <w:r w:rsidRPr="00EE1B34">
        <w:rPr>
          <w:lang w:val="en-GB"/>
        </w:rPr>
        <w:t xml:space="preserve">Opening of the </w:t>
      </w:r>
      <w:r w:rsidR="00764110">
        <w:rPr>
          <w:lang w:val="en-GB"/>
        </w:rPr>
        <w:t>RFP</w:t>
      </w:r>
    </w:p>
    <w:p w:rsidRPr="00563ED7" w:rsidR="007D722F" w:rsidP="007D722F" w:rsidRDefault="007D722F" w14:paraId="404F15A6" w14:textId="77777777">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rsidRPr="00972789" w:rsidR="007D722F" w:rsidP="007D722F" w:rsidRDefault="007D722F" w14:paraId="34FE45A4" w14:textId="77777777">
      <w:pPr>
        <w:rPr>
          <w:rFonts w:ascii="Calibri" w:hAnsi="Calibri" w:cs="Arial"/>
          <w:szCs w:val="22"/>
          <w:highlight w:val="yellow"/>
          <w:lang w:val="en-GB"/>
        </w:rPr>
      </w:pPr>
    </w:p>
    <w:p w:rsidR="00ED4934" w:rsidP="007D722F" w:rsidRDefault="007D722F" w14:paraId="4B5B7D0A" w14:textId="19C2713C">
      <w:pPr>
        <w:tabs>
          <w:tab w:val="left" w:pos="0"/>
        </w:tabs>
        <w:rPr>
          <w:rFonts w:ascii="Calibri" w:hAnsi="Calibri" w:cs="Arial"/>
          <w:szCs w:val="22"/>
          <w:lang w:val="en-GB"/>
        </w:rPr>
      </w:pPr>
      <w:r w:rsidRPr="00563ED7">
        <w:rPr>
          <w:rFonts w:ascii="Calibri" w:hAnsi="Calibri" w:cs="Arial"/>
          <w:szCs w:val="22"/>
          <w:lang w:val="en-GB"/>
        </w:rPr>
        <w:t xml:space="preserve">Any attempt by a Bidder to influence the Evaluation Committee in the process of examination, clarification, </w:t>
      </w:r>
      <w:proofErr w:type="gramStart"/>
      <w:r w:rsidRPr="00563ED7">
        <w:rPr>
          <w:rFonts w:ascii="Calibri" w:hAnsi="Calibri" w:cs="Arial"/>
          <w:szCs w:val="22"/>
          <w:lang w:val="en-GB"/>
        </w:rPr>
        <w:t>evaluation</w:t>
      </w:r>
      <w:proofErr w:type="gramEnd"/>
      <w:r w:rsidRPr="00563ED7">
        <w:rPr>
          <w:rFonts w:ascii="Calibri" w:hAnsi="Calibri" w:cs="Arial"/>
          <w:szCs w:val="22"/>
          <w:lang w:val="en-GB"/>
        </w:rPr>
        <w:t xml:space="preserve"> and comparison of tenders, to obtain information on how the procedure is progressing or to influence DRC in its decision concerning the award of the contract will result in the immediate rejection of the tender.</w:t>
      </w:r>
    </w:p>
    <w:p w:rsidRPr="00EE1B34" w:rsidR="007D722F" w:rsidP="007D722F" w:rsidRDefault="007D722F" w14:paraId="537EB74E" w14:textId="77777777">
      <w:pPr>
        <w:tabs>
          <w:tab w:val="left" w:pos="0"/>
        </w:tabs>
        <w:rPr>
          <w:rFonts w:ascii="Calibri" w:hAnsi="Calibri" w:cs="Arial"/>
          <w:color w:val="222222"/>
          <w:szCs w:val="22"/>
          <w:lang w:val="en-GB"/>
        </w:rPr>
      </w:pPr>
    </w:p>
    <w:p w:rsidRPr="00EE1B34" w:rsidR="00ED4934" w:rsidP="00972789" w:rsidRDefault="00ED4934" w14:paraId="0FD8D402" w14:textId="70792DE0">
      <w:pPr>
        <w:pStyle w:val="Heading1"/>
        <w:rPr>
          <w:lang w:val="en-GB"/>
        </w:rPr>
      </w:pPr>
      <w:r w:rsidRPr="00EE1B34">
        <w:rPr>
          <w:lang w:val="en-GB"/>
        </w:rPr>
        <w:t>Conditions of Contract</w:t>
      </w:r>
    </w:p>
    <w:p w:rsidRPr="00EE1B34" w:rsidR="00ED4934" w:rsidP="00ED4934" w:rsidRDefault="00ED4934" w14:paraId="0C4A0F5F" w14:textId="452E6F12">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rsidRPr="00EE1B34" w:rsidR="00ED4934" w:rsidP="00ED4934" w:rsidRDefault="00ED4934" w14:paraId="103C5D4C" w14:textId="77777777">
      <w:pPr>
        <w:tabs>
          <w:tab w:val="left" w:pos="0"/>
        </w:tabs>
        <w:rPr>
          <w:rFonts w:ascii="Calibri" w:hAnsi="Calibri" w:cs="Arial"/>
          <w:color w:val="222222"/>
          <w:szCs w:val="22"/>
          <w:lang w:val="en-GB"/>
        </w:rPr>
      </w:pPr>
    </w:p>
    <w:p w:rsidRPr="00764110" w:rsidR="00ED4934" w:rsidP="00764110" w:rsidRDefault="00764110" w14:paraId="76D3DF68" w14:textId="1F51CAD4">
      <w:pPr>
        <w:pStyle w:val="Heading1"/>
        <w:rPr>
          <w:lang w:val="en-GB"/>
        </w:rPr>
      </w:pPr>
      <w:r>
        <w:rPr>
          <w:lang w:val="en-GB"/>
        </w:rPr>
        <w:t>Cancellation of the RFP</w:t>
      </w:r>
    </w:p>
    <w:p w:rsidRPr="00EE1B34" w:rsidR="00ED4934" w:rsidP="00ED4934" w:rsidRDefault="00ED4934" w14:paraId="392E9ED4" w14:textId="615D56D3">
      <w:pPr>
        <w:tabs>
          <w:tab w:val="left" w:pos="0"/>
        </w:tabs>
        <w:rPr>
          <w:rFonts w:ascii="Calibri" w:hAnsi="Calibri" w:cs="Arial"/>
          <w:szCs w:val="22"/>
          <w:lang w:val="en-GB"/>
        </w:rPr>
      </w:pPr>
      <w:r w:rsidRPr="00EE1B34">
        <w:rPr>
          <w:rFonts w:ascii="Calibri" w:hAnsi="Calibri" w:cs="Arial"/>
          <w:szCs w:val="22"/>
          <w:lang w:val="en-GB"/>
        </w:rPr>
        <w:t>In the event of a</w:t>
      </w:r>
      <w:r w:rsidRPr="00EE1B34" w:rsidR="00682714">
        <w:rPr>
          <w:rFonts w:ascii="Calibri" w:hAnsi="Calibri" w:cs="Arial"/>
          <w:szCs w:val="22"/>
          <w:lang w:val="en-GB"/>
        </w:rPr>
        <w:t>n</w:t>
      </w:r>
      <w:r w:rsidR="00764110">
        <w:rPr>
          <w:rFonts w:ascii="Calibri" w:hAnsi="Calibri" w:cs="Arial"/>
          <w:szCs w:val="22"/>
          <w:lang w:val="en-GB"/>
        </w:rPr>
        <w:t xml:space="preserve"> RFP</w:t>
      </w:r>
      <w:r w:rsidRPr="00EE1B34">
        <w:rPr>
          <w:rFonts w:ascii="Calibri" w:hAnsi="Calibri" w:cs="Arial"/>
          <w:szCs w:val="22"/>
          <w:lang w:val="en-GB"/>
        </w:rPr>
        <w:t xml:space="preserve"> cancellation, Bidders w</w:t>
      </w:r>
      <w:r w:rsidR="00764110">
        <w:rPr>
          <w:rFonts w:ascii="Calibri" w:hAnsi="Calibri" w:cs="Arial"/>
          <w:szCs w:val="22"/>
          <w:lang w:val="en-GB"/>
        </w:rPr>
        <w:t>ill be notified by DRC. If the RFP</w:t>
      </w:r>
      <w:r w:rsidRPr="00EE1B34">
        <w:rPr>
          <w:rFonts w:ascii="Calibri" w:hAnsi="Calibri" w:cs="Arial"/>
          <w:szCs w:val="22"/>
          <w:lang w:val="en-GB"/>
        </w:rPr>
        <w:t xml:space="preserve"> is cancelled before the outer envelope of any Bid has been opened, the sealed envelopes will be returned, unopened, to the </w:t>
      </w:r>
      <w:r w:rsidRPr="00EE1B34" w:rsidR="008A4A0F">
        <w:rPr>
          <w:rFonts w:ascii="Calibri" w:hAnsi="Calibri" w:cs="Arial"/>
          <w:szCs w:val="22"/>
          <w:lang w:val="en-GB"/>
        </w:rPr>
        <w:t>Bidders.</w:t>
      </w:r>
    </w:p>
    <w:p w:rsidRPr="00EE1B34" w:rsidR="00ED4934" w:rsidP="00ED4934" w:rsidRDefault="00ED4934" w14:paraId="4C900335" w14:textId="77777777">
      <w:pPr>
        <w:tabs>
          <w:tab w:val="left" w:pos="0"/>
        </w:tabs>
        <w:rPr>
          <w:rFonts w:ascii="Calibri" w:hAnsi="Calibri" w:cs="Arial"/>
          <w:szCs w:val="22"/>
          <w:lang w:val="en-GB"/>
        </w:rPr>
      </w:pPr>
    </w:p>
    <w:p w:rsidRPr="00EE1B34" w:rsidR="00ED4934" w:rsidP="00ED4934" w:rsidRDefault="00764110" w14:paraId="4BD7DA13" w14:textId="622B0DCA">
      <w:pPr>
        <w:rPr>
          <w:rFonts w:ascii="Calibri" w:hAnsi="Calibri" w:cs="Arial"/>
          <w:szCs w:val="22"/>
          <w:lang w:val="en-GB"/>
        </w:rPr>
      </w:pPr>
      <w:r>
        <w:rPr>
          <w:rFonts w:ascii="Calibri" w:hAnsi="Calibri" w:cs="Arial"/>
          <w:szCs w:val="22"/>
          <w:lang w:val="en-GB"/>
        </w:rPr>
        <w:t>The RFP</w:t>
      </w:r>
      <w:r w:rsidRPr="00EE1B34" w:rsidR="00ED4934">
        <w:rPr>
          <w:rFonts w:ascii="Calibri" w:hAnsi="Calibri" w:cs="Arial"/>
          <w:szCs w:val="22"/>
          <w:lang w:val="en-GB"/>
        </w:rPr>
        <w:t xml:space="preserve"> may be cancelled in the following situations:</w:t>
      </w:r>
    </w:p>
    <w:p w:rsidRPr="00EE1B34" w:rsidR="00ED4934" w:rsidP="00682714" w:rsidRDefault="00ED4934" w14:paraId="32D5F23B" w14:textId="77777777">
      <w:pPr>
        <w:numPr>
          <w:ilvl w:val="0"/>
          <w:numId w:val="41"/>
        </w:numPr>
        <w:rPr>
          <w:rFonts w:ascii="Calibri" w:hAnsi="Calibri" w:cs="Arial"/>
          <w:szCs w:val="22"/>
          <w:lang w:val="en-GB"/>
        </w:rPr>
      </w:pPr>
      <w:r w:rsidRPr="00EE1B34">
        <w:rPr>
          <w:rFonts w:ascii="Calibri" w:hAnsi="Calibri" w:cs="Arial"/>
          <w:szCs w:val="22"/>
          <w:lang w:val="en-GB"/>
        </w:rPr>
        <w:t xml:space="preserve">where </w:t>
      </w:r>
      <w:proofErr w:type="gramStart"/>
      <w:r w:rsidRPr="00EE1B34">
        <w:rPr>
          <w:rFonts w:ascii="Calibri" w:hAnsi="Calibri" w:cs="Arial"/>
          <w:szCs w:val="22"/>
          <w:lang w:val="en-GB"/>
        </w:rPr>
        <w:t>no</w:t>
      </w:r>
      <w:proofErr w:type="gramEnd"/>
      <w:r w:rsidRPr="00EE1B34">
        <w:rPr>
          <w:rFonts w:ascii="Calibri" w:hAnsi="Calibri" w:cs="Arial"/>
          <w:szCs w:val="22"/>
          <w:lang w:val="en-GB"/>
        </w:rPr>
        <w:t xml:space="preserve"> qualitatively or financially worthwhile Bid has been received or there has been no response at all;</w:t>
      </w:r>
    </w:p>
    <w:p w:rsidRPr="00EE1B34" w:rsidR="00ED4934" w:rsidP="00682714" w:rsidRDefault="00ED4934" w14:paraId="54BA876A" w14:textId="77777777">
      <w:pPr>
        <w:numPr>
          <w:ilvl w:val="0"/>
          <w:numId w:val="41"/>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proofErr w:type="gramStart"/>
      <w:r w:rsidRPr="00EE1B34">
        <w:rPr>
          <w:rFonts w:ascii="Calibri" w:hAnsi="Calibri" w:cs="Arial"/>
          <w:szCs w:val="22"/>
          <w:lang w:val="en-GB"/>
        </w:rPr>
        <w:t>altered;</w:t>
      </w:r>
      <w:proofErr w:type="gramEnd"/>
    </w:p>
    <w:p w:rsidRPr="00EE1B34" w:rsidR="00ED4934" w:rsidP="00682714" w:rsidRDefault="00ED4934" w14:paraId="12E9E060" w14:textId="77777777">
      <w:pPr>
        <w:numPr>
          <w:ilvl w:val="0"/>
          <w:numId w:val="41"/>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proofErr w:type="gramStart"/>
      <w:r w:rsidRPr="00EE1B34">
        <w:rPr>
          <w:rFonts w:ascii="Calibri" w:hAnsi="Calibri" w:cs="Arial"/>
          <w:szCs w:val="22"/>
          <w:lang w:val="en-GB"/>
        </w:rPr>
        <w:t>impossible;</w:t>
      </w:r>
      <w:proofErr w:type="gramEnd"/>
    </w:p>
    <w:p w:rsidRPr="00EE1B34" w:rsidR="00ED4934" w:rsidP="00682714" w:rsidRDefault="00ED4934" w14:paraId="315187CF" w14:textId="2113F7CB">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F45FEA">
        <w:rPr>
          <w:rFonts w:ascii="Calibri" w:hAnsi="Calibri" w:cs="Arial"/>
          <w:szCs w:val="22"/>
          <w:lang w:val="en-GB"/>
        </w:rPr>
        <w:t xml:space="preserve"> or</w:t>
      </w:r>
    </w:p>
    <w:p w:rsidRPr="00EE1B34" w:rsidR="00ED4934" w:rsidP="00682714" w:rsidRDefault="00F45FEA" w14:paraId="1FD3EE3D" w14:textId="61F0F0E4">
      <w:pPr>
        <w:numPr>
          <w:ilvl w:val="0"/>
          <w:numId w:val="41"/>
        </w:numPr>
        <w:rPr>
          <w:rFonts w:ascii="Calibri" w:hAnsi="Calibri" w:cs="Arial"/>
          <w:szCs w:val="22"/>
          <w:lang w:val="en-GB"/>
        </w:rPr>
      </w:pPr>
      <w:r>
        <w:rPr>
          <w:rFonts w:ascii="Calibri" w:hAnsi="Calibri" w:cs="Arial"/>
          <w:szCs w:val="22"/>
          <w:lang w:val="en-GB"/>
        </w:rPr>
        <w:t>t</w:t>
      </w:r>
      <w:r w:rsidRPr="00EE1B34" w:rsidR="00F07CA3">
        <w:rPr>
          <w:rFonts w:ascii="Calibri" w:hAnsi="Calibri" w:cs="Arial"/>
          <w:szCs w:val="22"/>
          <w:lang w:val="en-GB"/>
        </w:rPr>
        <w:t>here</w:t>
      </w:r>
      <w:r w:rsidRPr="00EE1B34" w:rsidR="00ED4934">
        <w:rPr>
          <w:rFonts w:ascii="Calibri" w:hAnsi="Calibri" w:cs="Arial"/>
          <w:szCs w:val="22"/>
          <w:lang w:val="en-GB"/>
        </w:rPr>
        <w:t xml:space="preserve"> have been irregularities in the procedure, </w:t>
      </w:r>
      <w:proofErr w:type="gramStart"/>
      <w:r w:rsidRPr="00EE1B34" w:rsidR="00ED4934">
        <w:rPr>
          <w:rFonts w:ascii="Calibri" w:hAnsi="Calibri" w:cs="Arial"/>
          <w:szCs w:val="22"/>
          <w:lang w:val="en-GB"/>
        </w:rPr>
        <w:t>in particular where</w:t>
      </w:r>
      <w:proofErr w:type="gramEnd"/>
      <w:r w:rsidRPr="00EE1B34" w:rsidR="00ED4934">
        <w:rPr>
          <w:rFonts w:ascii="Calibri" w:hAnsi="Calibri" w:cs="Arial"/>
          <w:szCs w:val="22"/>
          <w:lang w:val="en-GB"/>
        </w:rPr>
        <w:t xml:space="preserve"> these have prevented fair competition.</w:t>
      </w:r>
    </w:p>
    <w:p w:rsidRPr="00EE1B34" w:rsidR="00ED4934" w:rsidP="00ED4934" w:rsidRDefault="00ED4934" w14:paraId="20674C11" w14:textId="77777777">
      <w:pPr>
        <w:rPr>
          <w:rFonts w:ascii="Calibri" w:hAnsi="Calibri" w:cs="Arial"/>
          <w:szCs w:val="22"/>
          <w:lang w:val="en-GB"/>
        </w:rPr>
      </w:pPr>
    </w:p>
    <w:p w:rsidRPr="00EE1B34" w:rsidR="00ED4934" w:rsidP="00ED4934" w:rsidRDefault="00821DE6" w14:paraId="35DDDA9A" w14:textId="1C4AB374">
      <w:pPr>
        <w:rPr>
          <w:rFonts w:ascii="Calibri" w:hAnsi="Calibri" w:cs="Arial"/>
          <w:szCs w:val="22"/>
          <w:lang w:val="en-GB"/>
        </w:rPr>
      </w:pPr>
      <w:r>
        <w:rPr>
          <w:rFonts w:ascii="Calibri" w:hAnsi="Calibri" w:cs="Arial"/>
          <w:szCs w:val="22"/>
          <w:lang w:val="en-GB"/>
        </w:rPr>
        <w:t xml:space="preserve">DRC shall not </w:t>
      </w:r>
      <w:r w:rsidRPr="00EE1B34" w:rsidR="00ED4934">
        <w:rPr>
          <w:rFonts w:ascii="Calibri" w:hAnsi="Calibri" w:cs="Arial"/>
          <w:szCs w:val="22"/>
          <w:lang w:val="en-GB"/>
        </w:rPr>
        <w:t>be liable for damages, whatever their nature (</w:t>
      </w:r>
      <w:proofErr w:type="gramStart"/>
      <w:r w:rsidRPr="00EE1B34" w:rsidR="00ED4934">
        <w:rPr>
          <w:rFonts w:ascii="Calibri" w:hAnsi="Calibri" w:cs="Arial"/>
          <w:szCs w:val="22"/>
          <w:lang w:val="en-GB"/>
        </w:rPr>
        <w:t>in particular damages</w:t>
      </w:r>
      <w:proofErr w:type="gramEnd"/>
      <w:r w:rsidRPr="00EE1B34" w:rsidR="00ED4934">
        <w:rPr>
          <w:rFonts w:ascii="Calibri" w:hAnsi="Calibri" w:cs="Arial"/>
          <w:szCs w:val="22"/>
          <w:lang w:val="en-GB"/>
        </w:rPr>
        <w:t xml:space="preserve"> for loss of profits) or relationship to the cancellation of </w:t>
      </w:r>
      <w:r w:rsidRPr="00EE1B34" w:rsidR="00F07CA3">
        <w:rPr>
          <w:rFonts w:ascii="Calibri" w:hAnsi="Calibri" w:cs="Arial"/>
          <w:szCs w:val="22"/>
          <w:lang w:val="en-GB"/>
        </w:rPr>
        <w:t>an</w:t>
      </w:r>
      <w:r w:rsidR="00764110">
        <w:rPr>
          <w:rFonts w:ascii="Calibri" w:hAnsi="Calibri" w:cs="Arial"/>
          <w:szCs w:val="22"/>
          <w:lang w:val="en-GB"/>
        </w:rPr>
        <w:t xml:space="preserve"> RFP</w:t>
      </w:r>
      <w:r w:rsidRPr="00EE1B34" w:rsidR="00ED4934">
        <w:rPr>
          <w:rFonts w:ascii="Calibri" w:hAnsi="Calibri" w:cs="Arial"/>
          <w:szCs w:val="22"/>
          <w:lang w:val="en-GB"/>
        </w:rPr>
        <w:t>, even if DRC has been advised of the possibility of damages. The publication of a procurement notice does not commit DRC to implement the programme or project announced.</w:t>
      </w:r>
    </w:p>
    <w:p w:rsidRPr="00EE1B34" w:rsidR="00ED4934" w:rsidP="00ED4934" w:rsidRDefault="00ED4934" w14:paraId="1B182927" w14:textId="77777777">
      <w:pPr>
        <w:tabs>
          <w:tab w:val="left" w:pos="0"/>
        </w:tabs>
        <w:rPr>
          <w:rFonts w:ascii="Calibri" w:hAnsi="Calibri" w:cs="Arial"/>
          <w:color w:val="222222"/>
          <w:szCs w:val="22"/>
          <w:lang w:val="en-GB"/>
        </w:rPr>
      </w:pPr>
    </w:p>
    <w:p w:rsidRPr="00EE1B34" w:rsidR="00ED4934" w:rsidP="00972789" w:rsidRDefault="00764110" w14:paraId="08EF8388" w14:textId="7E7CA2C6">
      <w:pPr>
        <w:pStyle w:val="Heading1"/>
        <w:rPr>
          <w:lang w:val="en-GB"/>
        </w:rPr>
      </w:pPr>
      <w:r>
        <w:rPr>
          <w:lang w:val="en-GB"/>
        </w:rPr>
        <w:t>Queries about this RFP</w:t>
      </w:r>
    </w:p>
    <w:p w:rsidRPr="00EE1B34" w:rsidR="00ED4934" w:rsidP="00972789" w:rsidRDefault="00764110" w14:paraId="67959B05" w14:textId="1956A5AB">
      <w:pPr>
        <w:rPr>
          <w:lang w:val="en-GB"/>
        </w:rPr>
      </w:pPr>
      <w:r w:rsidRPr="1AE1C236" w:rsidR="00764110">
        <w:rPr>
          <w:lang w:val="en-GB"/>
        </w:rPr>
        <w:t>For queries on this RFP</w:t>
      </w:r>
      <w:r w:rsidRPr="1AE1C236" w:rsidR="00ED4934">
        <w:rPr>
          <w:lang w:val="en-GB"/>
        </w:rPr>
        <w:t xml:space="preserve">, please contact the Procurement </w:t>
      </w:r>
      <w:r w:rsidRPr="1AE1C236" w:rsidR="006731CF">
        <w:rPr>
          <w:lang w:val="en-GB"/>
        </w:rPr>
        <w:t>department</w:t>
      </w:r>
      <w:r w:rsidRPr="1AE1C236" w:rsidR="60E382C0">
        <w:rPr>
          <w:lang w:val="en-GB"/>
        </w:rPr>
        <w:t xml:space="preserve"> via email to</w:t>
      </w:r>
      <w:r w:rsidRPr="1AE1C236" w:rsidR="00ED4934">
        <w:rPr>
          <w:lang w:val="en-GB"/>
        </w:rPr>
        <w:t xml:space="preserve"> </w:t>
      </w:r>
      <w:proofErr w:type="spellStart"/>
      <w:r w:rsidRPr="1AE1C236" w:rsidR="00731818">
        <w:rPr>
          <w:rStyle w:val="Hyperlink"/>
        </w:rPr>
        <w:t>bidqueries.irq.diy@drc.ngo</w:t>
      </w:r>
      <w:proofErr w:type="spellEnd"/>
      <w:r w:rsidRPr="1AE1C236" w:rsidR="00731818">
        <w:rPr>
          <w:rStyle w:val="Hyperlink"/>
        </w:rPr>
        <w:t>.</w:t>
      </w:r>
    </w:p>
    <w:p w:rsidRPr="00EE1B34" w:rsidR="00ED4934" w:rsidP="00ED4934" w:rsidRDefault="00ED4934" w14:paraId="71690BDE" w14:textId="77777777">
      <w:pPr>
        <w:tabs>
          <w:tab w:val="left" w:pos="0"/>
        </w:tabs>
        <w:rPr>
          <w:rFonts w:ascii="Calibri" w:hAnsi="Calibri" w:cs="Arial"/>
          <w:color w:val="222222"/>
          <w:szCs w:val="22"/>
          <w:lang w:val="en-GB"/>
        </w:rPr>
      </w:pPr>
    </w:p>
    <w:p w:rsidRPr="00EE1B34" w:rsidR="00ED4934" w:rsidP="00ED4934" w:rsidRDefault="00764110" w14:paraId="65F949EB" w14:textId="2D5E1F80">
      <w:pPr>
        <w:tabs>
          <w:tab w:val="left" w:pos="0"/>
        </w:tabs>
        <w:rPr>
          <w:rFonts w:ascii="Calibri" w:hAnsi="Calibri" w:cs="Arial"/>
          <w:color w:val="222222"/>
          <w:szCs w:val="22"/>
          <w:lang w:val="en-GB"/>
        </w:rPr>
      </w:pPr>
      <w:r>
        <w:rPr>
          <w:rFonts w:ascii="Calibri" w:hAnsi="Calibri" w:cs="Arial"/>
          <w:color w:val="222222"/>
          <w:szCs w:val="22"/>
          <w:lang w:val="en-GB"/>
        </w:rPr>
        <w:t>All questions regarding this RFP</w:t>
      </w:r>
      <w:r w:rsidRPr="00EE1B34" w:rsidR="00ED4934">
        <w:rPr>
          <w:rFonts w:ascii="Calibri" w:hAnsi="Calibri" w:cs="Arial"/>
          <w:color w:val="222222"/>
          <w:szCs w:val="22"/>
          <w:lang w:val="en-GB"/>
        </w:rPr>
        <w:t xml:space="preserve"> </w:t>
      </w:r>
      <w:r w:rsidR="002808DB">
        <w:rPr>
          <w:rFonts w:ascii="Calibri" w:hAnsi="Calibri" w:cs="Arial"/>
          <w:color w:val="222222"/>
          <w:szCs w:val="22"/>
          <w:lang w:val="en-GB"/>
        </w:rPr>
        <w:t>shall</w:t>
      </w:r>
      <w:r w:rsidRPr="00EE1B34" w:rsidR="00ED4934">
        <w:rPr>
          <w:rFonts w:ascii="Calibri" w:hAnsi="Calibri" w:cs="Arial"/>
          <w:color w:val="222222"/>
          <w:szCs w:val="22"/>
          <w:lang w:val="en-GB"/>
        </w:rPr>
        <w:t xml:space="preserve"> be submitted in writing to the above. On the subject line, plea</w:t>
      </w:r>
      <w:r>
        <w:rPr>
          <w:rFonts w:ascii="Calibri" w:hAnsi="Calibri" w:cs="Arial"/>
          <w:color w:val="222222"/>
          <w:szCs w:val="22"/>
          <w:lang w:val="en-GB"/>
        </w:rPr>
        <w:t>se indicate the RFP</w:t>
      </w:r>
      <w:r w:rsidRPr="00EE1B34" w:rsidR="00ED4934">
        <w:rPr>
          <w:rFonts w:ascii="Calibri" w:hAnsi="Calibri" w:cs="Arial"/>
          <w:color w:val="222222"/>
          <w:szCs w:val="22"/>
          <w:lang w:val="en-GB"/>
        </w:rPr>
        <w:t xml:space="preserve"> number. </w:t>
      </w:r>
      <w:r w:rsidRPr="00EE1B34" w:rsidR="00ED4934">
        <w:rPr>
          <w:rFonts w:ascii="Calibri" w:hAnsi="Calibri" w:cs="Arial"/>
          <w:b/>
          <w:color w:val="222222"/>
          <w:szCs w:val="22"/>
          <w:lang w:val="en-GB"/>
        </w:rPr>
        <w:t xml:space="preserve">Bids </w:t>
      </w:r>
      <w:r w:rsidR="002808DB">
        <w:rPr>
          <w:rFonts w:ascii="Calibri" w:hAnsi="Calibri" w:cs="Arial"/>
          <w:b/>
          <w:color w:val="222222"/>
          <w:szCs w:val="22"/>
          <w:lang w:val="en-GB"/>
        </w:rPr>
        <w:t>shall</w:t>
      </w:r>
      <w:r w:rsidRPr="00EE1B34" w:rsidR="00ED4934">
        <w:rPr>
          <w:rFonts w:ascii="Calibri" w:hAnsi="Calibri" w:cs="Arial"/>
          <w:b/>
          <w:color w:val="222222"/>
          <w:szCs w:val="22"/>
          <w:lang w:val="en-GB"/>
        </w:rPr>
        <w:t xml:space="preserve"> </w:t>
      </w:r>
      <w:r w:rsidRPr="00EE1B34" w:rsidR="00ED4934">
        <w:rPr>
          <w:rFonts w:ascii="Calibri" w:hAnsi="Calibri" w:cs="Arial"/>
          <w:b/>
          <w:color w:val="222222"/>
          <w:szCs w:val="22"/>
          <w:u w:val="single"/>
          <w:lang w:val="en-GB"/>
        </w:rPr>
        <w:t>not</w:t>
      </w:r>
      <w:r w:rsidRPr="00EE1B34" w:rsidR="00ED4934">
        <w:rPr>
          <w:rFonts w:ascii="Calibri" w:hAnsi="Calibri" w:cs="Arial"/>
          <w:b/>
          <w:color w:val="222222"/>
          <w:szCs w:val="22"/>
          <w:lang w:val="en-GB"/>
        </w:rPr>
        <w:t xml:space="preserve"> be sent to the above email</w:t>
      </w:r>
      <w:r w:rsidRPr="00EE1B34" w:rsidR="00ED4934">
        <w:rPr>
          <w:rFonts w:ascii="Calibri" w:hAnsi="Calibri" w:cs="Arial"/>
          <w:color w:val="222222"/>
          <w:szCs w:val="22"/>
          <w:lang w:val="en-GB"/>
        </w:rPr>
        <w:t>.</w:t>
      </w:r>
    </w:p>
    <w:p w:rsidRPr="00EE1B34" w:rsidR="003B2A29" w:rsidP="00ED4934" w:rsidRDefault="003B2A29" w14:paraId="2795A965" w14:textId="77777777">
      <w:pPr>
        <w:tabs>
          <w:tab w:val="left" w:pos="0"/>
        </w:tabs>
        <w:rPr>
          <w:rFonts w:ascii="Calibri" w:hAnsi="Calibri" w:cs="Arial"/>
          <w:color w:val="222222"/>
          <w:szCs w:val="22"/>
          <w:lang w:val="en-GB"/>
        </w:rPr>
      </w:pPr>
    </w:p>
    <w:p w:rsidR="003B2A29" w:rsidP="00ED4934" w:rsidRDefault="003B2A29" w14:paraId="40E13F48" w14:textId="77CB20F0">
      <w:pPr>
        <w:tabs>
          <w:tab w:val="left" w:pos="0"/>
        </w:tabs>
        <w:rPr>
          <w:rFonts w:ascii="Calibri" w:hAnsi="Calibri" w:cs="Arial"/>
          <w:b/>
          <w:color w:val="FF0000"/>
          <w:szCs w:val="22"/>
          <w:lang w:val="en-GB"/>
        </w:rPr>
      </w:pPr>
      <w:r w:rsidRPr="00EE1B34">
        <w:rPr>
          <w:rFonts w:ascii="Calibri" w:hAnsi="Calibri" w:cs="Arial"/>
          <w:color w:val="222222"/>
          <w:szCs w:val="22"/>
          <w:lang w:val="en-GB"/>
        </w:rPr>
        <w:t>All questions during the tender period, as well as the associated answers</w:t>
      </w:r>
      <w:r w:rsidRPr="00EE1B34" w:rsidR="00B54AEB">
        <w:rPr>
          <w:rFonts w:ascii="Calibri" w:hAnsi="Calibri" w:cs="Arial"/>
          <w:color w:val="222222"/>
          <w:szCs w:val="22"/>
          <w:lang w:val="en-GB"/>
        </w:rPr>
        <w:t>,</w:t>
      </w:r>
      <w:r w:rsidRPr="00EE1B34">
        <w:rPr>
          <w:rFonts w:ascii="Calibri" w:hAnsi="Calibri" w:cs="Arial"/>
          <w:color w:val="222222"/>
          <w:szCs w:val="22"/>
          <w:lang w:val="en-GB"/>
        </w:rPr>
        <w:t xml:space="preserve"> will be shared with all suppliers invited</w:t>
      </w:r>
      <w:r w:rsidRPr="00EE1B34" w:rsidR="005B1DAD">
        <w:rPr>
          <w:rFonts w:ascii="Calibri" w:hAnsi="Calibri" w:cs="Arial"/>
          <w:color w:val="222222"/>
          <w:szCs w:val="22"/>
          <w:lang w:val="en-GB"/>
        </w:rPr>
        <w:t>,</w:t>
      </w:r>
      <w:r w:rsidRPr="00EE1B34">
        <w:rPr>
          <w:rFonts w:ascii="Calibri" w:hAnsi="Calibri" w:cs="Arial"/>
          <w:color w:val="222222"/>
          <w:szCs w:val="22"/>
          <w:lang w:val="en-GB"/>
        </w:rPr>
        <w:t xml:space="preserve"> or for open tenders published at</w:t>
      </w:r>
      <w:r w:rsidRPr="00EE1B34" w:rsidR="005B1DAD">
        <w:rPr>
          <w:rFonts w:ascii="Calibri" w:hAnsi="Calibri" w:cs="Arial"/>
          <w:color w:val="222222"/>
          <w:szCs w:val="22"/>
          <w:lang w:val="en-GB"/>
        </w:rPr>
        <w:t>:</w:t>
      </w:r>
      <w:r w:rsidRPr="00EE1B34">
        <w:rPr>
          <w:rFonts w:ascii="Calibri" w:hAnsi="Calibri" w:cs="Arial"/>
          <w:color w:val="222222"/>
          <w:szCs w:val="22"/>
          <w:lang w:val="en-GB"/>
        </w:rPr>
        <w:t xml:space="preserve"> </w:t>
      </w:r>
    </w:p>
    <w:p w:rsidRPr="00B56991" w:rsidR="005C00C6" w:rsidP="1AE1C236" w:rsidRDefault="00000000" w14:paraId="0D8869A4" w14:textId="77777777">
      <w:pPr>
        <w:pStyle w:val="BodyText"/>
        <w:spacing w:before="1"/>
        <w:ind w:left="140" w:right="5850"/>
        <w:rPr>
          <w:color w:val="0F5CB6"/>
        </w:rPr>
      </w:pPr>
      <w:hyperlink r:id="Rc13670e6e324432a">
        <w:r w:rsidRPr="00B56991" w:rsidR="005C00C6">
          <w:rPr>
            <w:color w:val="0F5CB6"/>
          </w:rPr>
          <w:t>https://ngosjobs-bids.com/bids</w:t>
        </w:r>
      </w:hyperlink>
      <w:r w:rsidRPr="00B56991" w:rsidR="005C00C6">
        <w:rPr>
          <w:color w:val="0F5CB6"/>
          <w:spacing w:val="1"/>
        </w:rPr>
        <w:t xml:space="preserve"> </w:t>
      </w:r>
      <w:r w:rsidRPr="00B56991" w:rsidR="005C00C6">
        <w:rPr>
          <w:color w:val="0F5CB6"/>
        </w:rPr>
        <w:t>https:/</w:t>
      </w:r>
      <w:hyperlink r:id="R5de77e871f2846d6">
        <w:r w:rsidRPr="00B56991" w:rsidR="005C00C6">
          <w:rPr>
            <w:color w:val="0F5CB6"/>
          </w:rPr>
          <w:t>/w</w:t>
        </w:r>
      </w:hyperlink>
      <w:r w:rsidRPr="00B56991" w:rsidR="005C00C6">
        <w:rPr>
          <w:color w:val="0F5CB6"/>
        </w:rPr>
        <w:t>w</w:t>
      </w:r>
      <w:hyperlink r:id="Rf3c529f3ce0240eb">
        <w:r w:rsidRPr="00B56991" w:rsidR="005C00C6">
          <w:rPr>
            <w:color w:val="0F5CB6"/>
          </w:rPr>
          <w:t>w.iraqbusinessnews.com/</w:t>
        </w:r>
      </w:hyperlink>
    </w:p>
    <w:p w:rsidR="28C0765E" w:rsidP="1AE1C236" w:rsidRDefault="28C0765E" w14:paraId="2AB56B71" w14:textId="7CB72B7A">
      <w:pPr>
        <w:pStyle w:val="BodyText"/>
        <w:spacing w:before="1"/>
        <w:ind w:left="140" w:right="5220"/>
        <w:rPr>
          <w:color w:val="0F5CB6"/>
        </w:rPr>
      </w:pPr>
      <w:r w:rsidRPr="1AE1C236" w:rsidR="28C0765E">
        <w:rPr>
          <w:rFonts w:ascii="Calibri" w:hAnsi="Calibri" w:eastAsia="Times New Roman" w:cs="Times New Roman"/>
          <w:b w:val="1"/>
          <w:bCs w:val="1"/>
          <w:color w:val="0F5CB6"/>
        </w:rPr>
        <w:t>https://drc.ngo/about-us/who-we-are/tenders/</w:t>
      </w:r>
    </w:p>
    <w:p w:rsidRPr="00EE1B34" w:rsidR="006A5824" w:rsidP="00ED4934" w:rsidRDefault="006A5824" w14:paraId="46BB8C00" w14:textId="77777777">
      <w:pPr>
        <w:tabs>
          <w:tab w:val="left" w:pos="0"/>
        </w:tabs>
        <w:rPr>
          <w:rFonts w:ascii="Calibri" w:hAnsi="Calibri" w:cs="Arial"/>
          <w:color w:val="222222"/>
          <w:szCs w:val="22"/>
          <w:lang w:val="en-GB"/>
        </w:rPr>
      </w:pPr>
    </w:p>
    <w:p w:rsidRPr="00EE1B34" w:rsidR="002B119F" w:rsidP="003F0DB2" w:rsidRDefault="002B119F" w14:paraId="00D4A841" w14:textId="77777777">
      <w:pPr>
        <w:shd w:val="clear" w:color="auto" w:fill="FFFFFF"/>
        <w:rPr>
          <w:rFonts w:ascii="Calibri" w:hAnsi="Calibri" w:cs="Arial"/>
          <w:color w:val="222222"/>
          <w:szCs w:val="22"/>
          <w:lang w:val="en-GB"/>
        </w:rPr>
      </w:pPr>
    </w:p>
    <w:p w:rsidRPr="00EE1B34" w:rsidR="00CB13DA" w:rsidP="00972789" w:rsidRDefault="00764110" w14:paraId="79477B8F" w14:textId="5B44AA09">
      <w:pPr>
        <w:pStyle w:val="Heading1"/>
        <w:rPr>
          <w:lang w:val="en-GB"/>
        </w:rPr>
      </w:pPr>
      <w:r>
        <w:rPr>
          <w:lang w:val="en-GB"/>
        </w:rPr>
        <w:t>RFP</w:t>
      </w:r>
      <w:r w:rsidRPr="00EE1B34" w:rsidR="00682714">
        <w:rPr>
          <w:lang w:val="en-GB"/>
        </w:rPr>
        <w:t xml:space="preserve"> Documents</w:t>
      </w:r>
    </w:p>
    <w:p w:rsidRPr="00EE1B34" w:rsidR="00042D64" w:rsidP="003F0DB2" w:rsidRDefault="00764110" w14:paraId="465C14C3" w14:textId="53801CF1">
      <w:pPr>
        <w:shd w:val="clear" w:color="auto" w:fill="FFFFFF"/>
        <w:rPr>
          <w:rFonts w:ascii="Calibri" w:hAnsi="Calibri" w:cs="Arial"/>
          <w:color w:val="222222"/>
          <w:szCs w:val="22"/>
          <w:lang w:val="en-GB"/>
        </w:rPr>
      </w:pPr>
      <w:r>
        <w:rPr>
          <w:rFonts w:ascii="Calibri" w:hAnsi="Calibri" w:cs="Arial"/>
          <w:color w:val="222222"/>
          <w:szCs w:val="22"/>
          <w:lang w:val="en-GB"/>
        </w:rPr>
        <w:t>This RFP</w:t>
      </w:r>
      <w:r w:rsidRPr="00EE1B34" w:rsidR="00042D64">
        <w:rPr>
          <w:rFonts w:ascii="Calibri" w:hAnsi="Calibri" w:cs="Arial"/>
          <w:color w:val="222222"/>
          <w:szCs w:val="22"/>
          <w:lang w:val="en-GB"/>
        </w:rPr>
        <w:t xml:space="preserve"> document contains the following:</w:t>
      </w:r>
    </w:p>
    <w:p w:rsidRPr="00EE1B34" w:rsidR="00042D64" w:rsidP="003F0DB2" w:rsidRDefault="00042D64" w14:paraId="55954CF0" w14:textId="77777777">
      <w:pPr>
        <w:shd w:val="clear" w:color="auto" w:fill="FFFFFF"/>
        <w:rPr>
          <w:rFonts w:ascii="Calibri" w:hAnsi="Calibri" w:cs="Arial"/>
          <w:color w:val="222222"/>
          <w:szCs w:val="22"/>
          <w:lang w:val="en-GB"/>
        </w:rPr>
      </w:pPr>
    </w:p>
    <w:p w:rsidRPr="008222CA" w:rsidR="008222CA" w:rsidP="008222CA" w:rsidRDefault="008222CA" w14:paraId="62BEBB00" w14:textId="77777777">
      <w:pPr>
        <w:widowControl w:val="0"/>
        <w:numPr>
          <w:ilvl w:val="0"/>
          <w:numId w:val="71"/>
        </w:numPr>
        <w:tabs>
          <w:tab w:val="left" w:pos="500"/>
          <w:tab w:val="left" w:pos="501"/>
        </w:tabs>
        <w:autoSpaceDE w:val="0"/>
        <w:autoSpaceDN w:val="0"/>
        <w:spacing w:before="59"/>
        <w:ind w:hanging="361"/>
        <w:jc w:val="left"/>
        <w:rPr>
          <w:rFonts w:ascii="Calibri" w:hAnsi="Calibri" w:eastAsia="Calibri" w:cs="Calibri"/>
          <w:lang w:val="en-GB"/>
        </w:rPr>
      </w:pPr>
      <w:r w:rsidRPr="008222CA">
        <w:rPr>
          <w:rFonts w:ascii="Calibri" w:hAnsi="Calibri" w:eastAsia="Calibri" w:cs="Calibri"/>
          <w:color w:val="212121"/>
          <w:lang w:val="en-GB"/>
        </w:rPr>
        <w:t>This</w:t>
      </w:r>
      <w:r w:rsidRPr="008222CA">
        <w:rPr>
          <w:rFonts w:ascii="Calibri" w:hAnsi="Calibri" w:eastAsia="Calibri" w:cs="Calibri"/>
          <w:color w:val="212121"/>
          <w:spacing w:val="-3"/>
          <w:lang w:val="en-GB"/>
        </w:rPr>
        <w:t xml:space="preserve"> </w:t>
      </w:r>
      <w:r w:rsidRPr="008222CA">
        <w:rPr>
          <w:rFonts w:ascii="Calibri" w:hAnsi="Calibri" w:eastAsia="Calibri" w:cs="Calibri"/>
          <w:color w:val="212121"/>
          <w:lang w:val="en-GB"/>
        </w:rPr>
        <w:t>invitation Letter</w:t>
      </w:r>
    </w:p>
    <w:p w:rsidR="008222CA" w:rsidP="008222CA" w:rsidRDefault="008222CA" w14:paraId="4A18D47D" w14:textId="6D937D1E">
      <w:pPr>
        <w:widowControl w:val="0"/>
        <w:numPr>
          <w:ilvl w:val="0"/>
          <w:numId w:val="71"/>
        </w:numPr>
        <w:tabs>
          <w:tab w:val="left" w:pos="500"/>
          <w:tab w:val="left" w:pos="501"/>
          <w:tab w:val="left" w:pos="1851"/>
        </w:tabs>
        <w:autoSpaceDE w:val="0"/>
        <w:autoSpaceDN w:val="0"/>
        <w:spacing w:before="37"/>
        <w:ind w:hanging="361"/>
        <w:jc w:val="left"/>
        <w:rPr>
          <w:rFonts w:ascii="Calibri" w:hAnsi="Calibri" w:eastAsia="Calibri" w:cs="Calibri"/>
          <w:color w:val="212121"/>
          <w:lang w:val="en-GB"/>
        </w:rPr>
      </w:pPr>
      <w:r w:rsidRPr="008222CA">
        <w:rPr>
          <w:rFonts w:ascii="Calibri" w:hAnsi="Calibri" w:eastAsia="Calibri" w:cs="Calibri"/>
          <w:color w:val="212121"/>
          <w:lang w:val="en-GB"/>
        </w:rPr>
        <w:t>Annex</w:t>
      </w:r>
      <w:r w:rsidRPr="008222CA">
        <w:rPr>
          <w:rFonts w:ascii="Calibri" w:hAnsi="Calibri" w:eastAsia="Calibri" w:cs="Calibri"/>
          <w:color w:val="212121"/>
          <w:spacing w:val="-1"/>
          <w:lang w:val="en-GB"/>
        </w:rPr>
        <w:t xml:space="preserve"> </w:t>
      </w:r>
      <w:r w:rsidRPr="008222CA">
        <w:rPr>
          <w:rFonts w:ascii="Calibri" w:hAnsi="Calibri" w:eastAsia="Calibri" w:cs="Calibri"/>
          <w:color w:val="212121"/>
          <w:lang w:val="en-GB"/>
        </w:rPr>
        <w:t>A:              Term of Reference-</w:t>
      </w:r>
      <w:r w:rsidRPr="008222CA">
        <w:rPr>
          <w:rFonts w:ascii="Calibri" w:hAnsi="Calibri" w:eastAsia="Calibri" w:cs="Calibri"/>
          <w:sz w:val="22"/>
          <w:szCs w:val="22"/>
          <w:lang w:val="en-GB"/>
        </w:rPr>
        <w:t xml:space="preserve"> </w:t>
      </w:r>
      <w:r w:rsidRPr="008222CA">
        <w:rPr>
          <w:rFonts w:ascii="Calibri" w:hAnsi="Calibri" w:eastAsia="Calibri" w:cs="Calibri"/>
          <w:color w:val="212121"/>
          <w:lang w:val="en-GB"/>
        </w:rPr>
        <w:t>Strengthening Micro-Finance Services in Iraq for Vulnerable Communities.</w:t>
      </w:r>
    </w:p>
    <w:p w:rsidR="00BC3D4A" w:rsidP="008222CA" w:rsidRDefault="00BC3D4A" w14:paraId="4E33D1D9" w14:textId="66E4DE11">
      <w:pPr>
        <w:widowControl w:val="0"/>
        <w:numPr>
          <w:ilvl w:val="0"/>
          <w:numId w:val="71"/>
        </w:numPr>
        <w:tabs>
          <w:tab w:val="left" w:pos="500"/>
          <w:tab w:val="left" w:pos="501"/>
          <w:tab w:val="left" w:pos="1851"/>
        </w:tabs>
        <w:autoSpaceDE w:val="0"/>
        <w:autoSpaceDN w:val="0"/>
        <w:spacing w:before="37"/>
        <w:ind w:hanging="361"/>
        <w:jc w:val="left"/>
        <w:rPr>
          <w:rFonts w:ascii="Calibri" w:hAnsi="Calibri" w:eastAsia="Calibri" w:cs="Calibri"/>
          <w:color w:val="212121"/>
          <w:lang w:val="en-GB"/>
        </w:rPr>
      </w:pPr>
      <w:r w:rsidRPr="008222CA">
        <w:rPr>
          <w:rFonts w:ascii="Calibri" w:hAnsi="Calibri" w:eastAsia="Calibri" w:cs="Calibri"/>
          <w:color w:val="212121"/>
          <w:lang w:val="en-GB"/>
        </w:rPr>
        <w:t>Annex</w:t>
      </w:r>
      <w:r w:rsidRPr="008222CA">
        <w:rPr>
          <w:rFonts w:ascii="Calibri" w:hAnsi="Calibri" w:eastAsia="Calibri" w:cs="Calibri"/>
          <w:color w:val="212121"/>
          <w:spacing w:val="-1"/>
          <w:lang w:val="en-GB"/>
        </w:rPr>
        <w:t xml:space="preserve"> </w:t>
      </w:r>
      <w:r w:rsidRPr="008222CA">
        <w:rPr>
          <w:rFonts w:ascii="Calibri" w:hAnsi="Calibri" w:eastAsia="Calibri" w:cs="Calibri"/>
          <w:color w:val="212121"/>
          <w:lang w:val="en-GB"/>
        </w:rPr>
        <w:t>A</w:t>
      </w:r>
      <w:r w:rsidR="00070B6A">
        <w:rPr>
          <w:rFonts w:ascii="Calibri" w:hAnsi="Calibri" w:eastAsia="Calibri" w:cs="Calibri"/>
          <w:color w:val="212121"/>
          <w:lang w:val="en-GB"/>
        </w:rPr>
        <w:t>1</w:t>
      </w:r>
      <w:r w:rsidRPr="008222CA">
        <w:rPr>
          <w:rFonts w:ascii="Calibri" w:hAnsi="Calibri" w:eastAsia="Calibri" w:cs="Calibri"/>
          <w:color w:val="212121"/>
          <w:lang w:val="en-GB"/>
        </w:rPr>
        <w:t xml:space="preserve">:            </w:t>
      </w:r>
      <w:r>
        <w:rPr>
          <w:rFonts w:ascii="Calibri" w:hAnsi="Calibri" w:eastAsia="Calibri" w:cs="Calibri"/>
          <w:color w:val="212121"/>
          <w:lang w:val="en-GB"/>
        </w:rPr>
        <w:t>Technical bid form</w:t>
      </w:r>
      <w:r w:rsidR="00070B6A">
        <w:rPr>
          <w:rFonts w:ascii="Calibri" w:hAnsi="Calibri" w:eastAsia="Calibri" w:cs="Calibri"/>
          <w:color w:val="212121"/>
          <w:lang w:val="en-GB"/>
        </w:rPr>
        <w:t>.</w:t>
      </w:r>
    </w:p>
    <w:p w:rsidRPr="008222CA" w:rsidR="00070B6A" w:rsidP="008222CA" w:rsidRDefault="00070B6A" w14:paraId="44A9912F" w14:textId="0737DC3F">
      <w:pPr>
        <w:widowControl w:val="0"/>
        <w:numPr>
          <w:ilvl w:val="0"/>
          <w:numId w:val="71"/>
        </w:numPr>
        <w:tabs>
          <w:tab w:val="left" w:pos="500"/>
          <w:tab w:val="left" w:pos="501"/>
          <w:tab w:val="left" w:pos="1851"/>
        </w:tabs>
        <w:autoSpaceDE w:val="0"/>
        <w:autoSpaceDN w:val="0"/>
        <w:spacing w:before="37"/>
        <w:ind w:hanging="361"/>
        <w:jc w:val="left"/>
        <w:rPr>
          <w:rFonts w:ascii="Calibri" w:hAnsi="Calibri" w:eastAsia="Calibri" w:cs="Calibri"/>
          <w:color w:val="212121"/>
          <w:lang w:val="en-GB"/>
        </w:rPr>
      </w:pPr>
      <w:r w:rsidRPr="008222CA">
        <w:rPr>
          <w:rFonts w:ascii="Calibri" w:hAnsi="Calibri" w:eastAsia="Calibri" w:cs="Calibri"/>
          <w:color w:val="212121"/>
          <w:lang w:val="en-GB"/>
        </w:rPr>
        <w:t>Annex</w:t>
      </w:r>
      <w:r w:rsidRPr="008222CA">
        <w:rPr>
          <w:rFonts w:ascii="Calibri" w:hAnsi="Calibri" w:eastAsia="Calibri" w:cs="Calibri"/>
          <w:color w:val="212121"/>
          <w:spacing w:val="-1"/>
          <w:lang w:val="en-GB"/>
        </w:rPr>
        <w:t xml:space="preserve"> </w:t>
      </w:r>
      <w:r w:rsidRPr="008222CA">
        <w:rPr>
          <w:rFonts w:ascii="Calibri" w:hAnsi="Calibri" w:eastAsia="Calibri" w:cs="Calibri"/>
          <w:color w:val="212121"/>
          <w:lang w:val="en-GB"/>
        </w:rPr>
        <w:t>A</w:t>
      </w:r>
      <w:r>
        <w:rPr>
          <w:rFonts w:ascii="Calibri" w:hAnsi="Calibri" w:eastAsia="Calibri" w:cs="Calibri"/>
          <w:color w:val="212121"/>
          <w:lang w:val="en-GB"/>
        </w:rPr>
        <w:t>2</w:t>
      </w:r>
      <w:r w:rsidRPr="008222CA">
        <w:rPr>
          <w:rFonts w:ascii="Calibri" w:hAnsi="Calibri" w:eastAsia="Calibri" w:cs="Calibri"/>
          <w:color w:val="212121"/>
          <w:lang w:val="en-GB"/>
        </w:rPr>
        <w:t xml:space="preserve">:            </w:t>
      </w:r>
      <w:r>
        <w:rPr>
          <w:rFonts w:ascii="Calibri" w:hAnsi="Calibri" w:eastAsia="Calibri" w:cs="Calibri"/>
          <w:color w:val="212121"/>
          <w:lang w:val="en-GB"/>
        </w:rPr>
        <w:t>Financial bid form.</w:t>
      </w:r>
    </w:p>
    <w:p w:rsidRPr="008222CA" w:rsidR="008222CA" w:rsidP="008222CA" w:rsidRDefault="008222CA" w14:paraId="359CADB5" w14:textId="77777777">
      <w:pPr>
        <w:widowControl w:val="0"/>
        <w:numPr>
          <w:ilvl w:val="0"/>
          <w:numId w:val="71"/>
        </w:numPr>
        <w:tabs>
          <w:tab w:val="left" w:pos="500"/>
          <w:tab w:val="left" w:pos="501"/>
          <w:tab w:val="left" w:pos="1851"/>
        </w:tabs>
        <w:autoSpaceDE w:val="0"/>
        <w:autoSpaceDN w:val="0"/>
        <w:spacing w:before="37"/>
        <w:ind w:hanging="361"/>
        <w:jc w:val="left"/>
        <w:rPr>
          <w:rFonts w:ascii="Calibri" w:hAnsi="Calibri" w:eastAsia="Calibri" w:cs="Calibri"/>
          <w:szCs w:val="22"/>
          <w:lang w:val="en-GB"/>
        </w:rPr>
      </w:pPr>
      <w:r w:rsidRPr="008222CA">
        <w:rPr>
          <w:rFonts w:ascii="Calibri" w:hAnsi="Calibri" w:eastAsia="Calibri" w:cs="Calibri"/>
          <w:color w:val="212121"/>
          <w:szCs w:val="22"/>
          <w:lang w:val="en-GB"/>
        </w:rPr>
        <w:t>Annex B                Acknowledgment</w:t>
      </w:r>
      <w:r w:rsidRPr="008222CA">
        <w:rPr>
          <w:rFonts w:ascii="Calibri" w:hAnsi="Calibri" w:eastAsia="Calibri" w:cs="Calibri"/>
          <w:color w:val="212121"/>
          <w:spacing w:val="-3"/>
          <w:szCs w:val="22"/>
          <w:lang w:val="en-GB"/>
        </w:rPr>
        <w:t xml:space="preserve"> </w:t>
      </w:r>
      <w:r w:rsidRPr="008222CA">
        <w:rPr>
          <w:rFonts w:ascii="Calibri" w:hAnsi="Calibri" w:eastAsia="Calibri" w:cs="Calibri"/>
          <w:color w:val="212121"/>
          <w:szCs w:val="22"/>
          <w:lang w:val="en-GB"/>
        </w:rPr>
        <w:t>Certificate</w:t>
      </w:r>
    </w:p>
    <w:p w:rsidRPr="008222CA" w:rsidR="008222CA" w:rsidP="008222CA" w:rsidRDefault="008222CA" w14:paraId="56C0BA9D" w14:textId="77777777">
      <w:pPr>
        <w:widowControl w:val="0"/>
        <w:numPr>
          <w:ilvl w:val="0"/>
          <w:numId w:val="71"/>
        </w:numPr>
        <w:tabs>
          <w:tab w:val="left" w:pos="500"/>
          <w:tab w:val="left" w:pos="501"/>
          <w:tab w:val="left" w:pos="1851"/>
        </w:tabs>
        <w:autoSpaceDE w:val="0"/>
        <w:autoSpaceDN w:val="0"/>
        <w:spacing w:before="36"/>
        <w:ind w:hanging="361"/>
        <w:jc w:val="left"/>
        <w:rPr>
          <w:rFonts w:ascii="Calibri" w:hAnsi="Calibri" w:eastAsia="Calibri" w:cs="Calibri"/>
          <w:szCs w:val="22"/>
          <w:lang w:val="en-GB"/>
        </w:rPr>
      </w:pPr>
      <w:r w:rsidRPr="008222CA">
        <w:rPr>
          <w:rFonts w:ascii="Calibri" w:hAnsi="Calibri" w:eastAsia="Calibri" w:cs="Calibri"/>
          <w:color w:val="212121"/>
          <w:szCs w:val="22"/>
          <w:lang w:val="en-GB"/>
        </w:rPr>
        <w:t>Annex</w:t>
      </w:r>
      <w:r w:rsidRPr="008222CA">
        <w:rPr>
          <w:rFonts w:ascii="Calibri" w:hAnsi="Calibri" w:eastAsia="Calibri" w:cs="Calibri"/>
          <w:color w:val="212121"/>
          <w:spacing w:val="-2"/>
          <w:szCs w:val="22"/>
          <w:lang w:val="en-GB"/>
        </w:rPr>
        <w:t xml:space="preserve"> </w:t>
      </w:r>
      <w:r w:rsidRPr="008222CA">
        <w:rPr>
          <w:rFonts w:ascii="Calibri" w:hAnsi="Calibri" w:eastAsia="Calibri" w:cs="Calibri"/>
          <w:color w:val="212121"/>
          <w:szCs w:val="22"/>
          <w:lang w:val="en-GB"/>
        </w:rPr>
        <w:t>C:</w:t>
      </w:r>
      <w:r w:rsidRPr="008222CA">
        <w:rPr>
          <w:rFonts w:ascii="Calibri" w:hAnsi="Calibri" w:eastAsia="Calibri" w:cs="Calibri"/>
          <w:color w:val="212121"/>
          <w:szCs w:val="22"/>
          <w:lang w:val="en-GB"/>
        </w:rPr>
        <w:tab/>
      </w:r>
      <w:r w:rsidRPr="008222CA">
        <w:rPr>
          <w:rFonts w:ascii="Calibri" w:hAnsi="Calibri" w:eastAsia="Calibri" w:cs="Calibri"/>
          <w:color w:val="212121"/>
          <w:szCs w:val="22"/>
          <w:lang w:val="en-GB"/>
        </w:rPr>
        <w:t>DRC</w:t>
      </w:r>
      <w:r w:rsidRPr="008222CA">
        <w:rPr>
          <w:rFonts w:ascii="Calibri" w:hAnsi="Calibri" w:eastAsia="Calibri" w:cs="Calibri"/>
          <w:color w:val="212121"/>
          <w:spacing w:val="-4"/>
          <w:szCs w:val="22"/>
          <w:lang w:val="en-GB"/>
        </w:rPr>
        <w:t xml:space="preserve"> </w:t>
      </w:r>
      <w:r w:rsidRPr="008222CA">
        <w:rPr>
          <w:rFonts w:ascii="Calibri" w:hAnsi="Calibri" w:eastAsia="Calibri" w:cs="Calibri"/>
          <w:color w:val="212121"/>
          <w:szCs w:val="22"/>
          <w:lang w:val="en-GB"/>
        </w:rPr>
        <w:t>General</w:t>
      </w:r>
      <w:r w:rsidRPr="008222CA">
        <w:rPr>
          <w:rFonts w:ascii="Calibri" w:hAnsi="Calibri" w:eastAsia="Calibri" w:cs="Calibri"/>
          <w:color w:val="212121"/>
          <w:spacing w:val="-2"/>
          <w:szCs w:val="22"/>
          <w:lang w:val="en-GB"/>
        </w:rPr>
        <w:t xml:space="preserve"> </w:t>
      </w:r>
      <w:r w:rsidRPr="008222CA">
        <w:rPr>
          <w:rFonts w:ascii="Calibri" w:hAnsi="Calibri" w:eastAsia="Calibri" w:cs="Calibri"/>
          <w:color w:val="212121"/>
          <w:szCs w:val="22"/>
          <w:lang w:val="en-GB"/>
        </w:rPr>
        <w:t>Conditions</w:t>
      </w:r>
      <w:r w:rsidRPr="008222CA">
        <w:rPr>
          <w:rFonts w:ascii="Calibri" w:hAnsi="Calibri" w:eastAsia="Calibri" w:cs="Calibri"/>
          <w:color w:val="212121"/>
          <w:spacing w:val="-3"/>
          <w:szCs w:val="22"/>
          <w:lang w:val="en-GB"/>
        </w:rPr>
        <w:t xml:space="preserve"> </w:t>
      </w:r>
      <w:r w:rsidRPr="008222CA">
        <w:rPr>
          <w:rFonts w:ascii="Calibri" w:hAnsi="Calibri" w:eastAsia="Calibri" w:cs="Calibri"/>
          <w:color w:val="212121"/>
          <w:szCs w:val="22"/>
          <w:lang w:val="en-GB"/>
        </w:rPr>
        <w:t>of</w:t>
      </w:r>
      <w:r w:rsidRPr="008222CA">
        <w:rPr>
          <w:rFonts w:ascii="Calibri" w:hAnsi="Calibri" w:eastAsia="Calibri" w:cs="Calibri"/>
          <w:color w:val="212121"/>
          <w:spacing w:val="-4"/>
          <w:szCs w:val="22"/>
          <w:lang w:val="en-GB"/>
        </w:rPr>
        <w:t xml:space="preserve"> </w:t>
      </w:r>
      <w:r w:rsidRPr="008222CA">
        <w:rPr>
          <w:rFonts w:ascii="Calibri" w:hAnsi="Calibri" w:eastAsia="Calibri" w:cs="Calibri"/>
          <w:color w:val="212121"/>
          <w:szCs w:val="22"/>
          <w:lang w:val="en-GB"/>
        </w:rPr>
        <w:t>Contract</w:t>
      </w:r>
    </w:p>
    <w:p w:rsidRPr="008222CA" w:rsidR="008222CA" w:rsidP="008222CA" w:rsidRDefault="008222CA" w14:paraId="3AC40C47" w14:textId="77777777">
      <w:pPr>
        <w:widowControl w:val="0"/>
        <w:numPr>
          <w:ilvl w:val="0"/>
          <w:numId w:val="71"/>
        </w:numPr>
        <w:tabs>
          <w:tab w:val="left" w:pos="500"/>
          <w:tab w:val="left" w:pos="501"/>
          <w:tab w:val="left" w:pos="1851"/>
        </w:tabs>
        <w:autoSpaceDE w:val="0"/>
        <w:autoSpaceDN w:val="0"/>
        <w:spacing w:before="37"/>
        <w:ind w:hanging="361"/>
        <w:jc w:val="left"/>
        <w:rPr>
          <w:rFonts w:ascii="Calibri" w:hAnsi="Calibri" w:eastAsia="Calibri" w:cs="Calibri"/>
          <w:szCs w:val="22"/>
          <w:lang w:val="en-GB"/>
        </w:rPr>
      </w:pPr>
      <w:r w:rsidRPr="008222CA">
        <w:rPr>
          <w:rFonts w:ascii="Calibri" w:hAnsi="Calibri" w:eastAsia="Calibri" w:cs="Calibri"/>
          <w:color w:val="212121"/>
          <w:szCs w:val="22"/>
          <w:lang w:val="en-GB"/>
        </w:rPr>
        <w:t>Annex</w:t>
      </w:r>
      <w:r w:rsidRPr="008222CA">
        <w:rPr>
          <w:rFonts w:ascii="Calibri" w:hAnsi="Calibri" w:eastAsia="Calibri" w:cs="Calibri"/>
          <w:color w:val="212121"/>
          <w:spacing w:val="-2"/>
          <w:szCs w:val="22"/>
          <w:lang w:val="en-GB"/>
        </w:rPr>
        <w:t xml:space="preserve"> </w:t>
      </w:r>
      <w:r w:rsidRPr="008222CA">
        <w:rPr>
          <w:rFonts w:ascii="Calibri" w:hAnsi="Calibri" w:eastAsia="Calibri" w:cs="Calibri"/>
          <w:color w:val="212121"/>
          <w:szCs w:val="22"/>
          <w:lang w:val="en-GB"/>
        </w:rPr>
        <w:t>D:</w:t>
      </w:r>
      <w:r w:rsidRPr="008222CA">
        <w:rPr>
          <w:rFonts w:ascii="Calibri" w:hAnsi="Calibri" w:eastAsia="Calibri" w:cs="Calibri"/>
          <w:color w:val="212121"/>
          <w:szCs w:val="22"/>
          <w:lang w:val="en-GB"/>
        </w:rPr>
        <w:tab/>
      </w:r>
      <w:r w:rsidRPr="008222CA">
        <w:rPr>
          <w:rFonts w:ascii="Calibri" w:hAnsi="Calibri" w:eastAsia="Calibri" w:cs="Calibri"/>
          <w:color w:val="212121"/>
          <w:szCs w:val="22"/>
          <w:lang w:val="en-GB"/>
        </w:rPr>
        <w:t>DRC</w:t>
      </w:r>
      <w:r w:rsidRPr="008222CA">
        <w:rPr>
          <w:rFonts w:ascii="Calibri" w:hAnsi="Calibri" w:eastAsia="Calibri" w:cs="Calibri"/>
          <w:color w:val="212121"/>
          <w:spacing w:val="-3"/>
          <w:szCs w:val="22"/>
          <w:lang w:val="en-GB"/>
        </w:rPr>
        <w:t xml:space="preserve"> </w:t>
      </w:r>
      <w:r w:rsidRPr="008222CA">
        <w:rPr>
          <w:rFonts w:ascii="Calibri" w:hAnsi="Calibri" w:eastAsia="Calibri" w:cs="Calibri"/>
          <w:color w:val="212121"/>
          <w:szCs w:val="22"/>
          <w:lang w:val="en-GB"/>
        </w:rPr>
        <w:t>Supplier</w:t>
      </w:r>
      <w:r w:rsidRPr="008222CA">
        <w:rPr>
          <w:rFonts w:ascii="Calibri" w:hAnsi="Calibri" w:eastAsia="Calibri" w:cs="Calibri"/>
          <w:color w:val="212121"/>
          <w:spacing w:val="-1"/>
          <w:szCs w:val="22"/>
          <w:lang w:val="en-GB"/>
        </w:rPr>
        <w:t xml:space="preserve"> </w:t>
      </w:r>
      <w:r w:rsidRPr="008222CA">
        <w:rPr>
          <w:rFonts w:ascii="Calibri" w:hAnsi="Calibri" w:eastAsia="Calibri" w:cs="Calibri"/>
          <w:color w:val="212121"/>
          <w:szCs w:val="22"/>
          <w:lang w:val="en-GB"/>
        </w:rPr>
        <w:t>Code</w:t>
      </w:r>
      <w:r w:rsidRPr="008222CA">
        <w:rPr>
          <w:rFonts w:ascii="Calibri" w:hAnsi="Calibri" w:eastAsia="Calibri" w:cs="Calibri"/>
          <w:color w:val="212121"/>
          <w:spacing w:val="-4"/>
          <w:szCs w:val="22"/>
          <w:lang w:val="en-GB"/>
        </w:rPr>
        <w:t xml:space="preserve"> </w:t>
      </w:r>
      <w:r w:rsidRPr="008222CA">
        <w:rPr>
          <w:rFonts w:ascii="Calibri" w:hAnsi="Calibri" w:eastAsia="Calibri" w:cs="Calibri"/>
          <w:color w:val="212121"/>
          <w:szCs w:val="22"/>
          <w:lang w:val="en-GB"/>
        </w:rPr>
        <w:t>of</w:t>
      </w:r>
      <w:r w:rsidRPr="008222CA">
        <w:rPr>
          <w:rFonts w:ascii="Calibri" w:hAnsi="Calibri" w:eastAsia="Calibri" w:cs="Calibri"/>
          <w:color w:val="212121"/>
          <w:spacing w:val="-4"/>
          <w:szCs w:val="22"/>
          <w:lang w:val="en-GB"/>
        </w:rPr>
        <w:t xml:space="preserve"> </w:t>
      </w:r>
      <w:r w:rsidRPr="008222CA">
        <w:rPr>
          <w:rFonts w:ascii="Calibri" w:hAnsi="Calibri" w:eastAsia="Calibri" w:cs="Calibri"/>
          <w:color w:val="212121"/>
          <w:szCs w:val="22"/>
          <w:lang w:val="en-GB"/>
        </w:rPr>
        <w:t>Conduct</w:t>
      </w:r>
    </w:p>
    <w:p w:rsidRPr="00E05433" w:rsidR="008222CA" w:rsidP="008222CA" w:rsidRDefault="008222CA" w14:paraId="0E17C135" w14:textId="0F687DBA">
      <w:pPr>
        <w:widowControl w:val="0"/>
        <w:numPr>
          <w:ilvl w:val="0"/>
          <w:numId w:val="71"/>
        </w:numPr>
        <w:tabs>
          <w:tab w:val="left" w:pos="500"/>
          <w:tab w:val="left" w:pos="501"/>
          <w:tab w:val="left" w:pos="1851"/>
        </w:tabs>
        <w:autoSpaceDE w:val="0"/>
        <w:autoSpaceDN w:val="0"/>
        <w:spacing w:before="37"/>
        <w:ind w:hanging="361"/>
        <w:jc w:val="left"/>
        <w:rPr>
          <w:rFonts w:ascii="Calibri" w:hAnsi="Calibri" w:eastAsia="Calibri" w:cs="Calibri"/>
          <w:szCs w:val="22"/>
          <w:lang w:val="en-GB"/>
        </w:rPr>
      </w:pPr>
      <w:r w:rsidRPr="008222CA">
        <w:rPr>
          <w:rFonts w:ascii="Calibri" w:hAnsi="Calibri" w:eastAsia="Calibri" w:cs="Calibri"/>
          <w:color w:val="212121"/>
          <w:szCs w:val="22"/>
          <w:lang w:val="en-GB"/>
        </w:rPr>
        <w:t>Annex</w:t>
      </w:r>
      <w:r w:rsidRPr="008222CA">
        <w:rPr>
          <w:rFonts w:ascii="Calibri" w:hAnsi="Calibri" w:eastAsia="Calibri" w:cs="Calibri"/>
          <w:color w:val="212121"/>
          <w:spacing w:val="-1"/>
          <w:szCs w:val="22"/>
          <w:lang w:val="en-GB"/>
        </w:rPr>
        <w:t xml:space="preserve"> </w:t>
      </w:r>
      <w:r w:rsidRPr="008222CA">
        <w:rPr>
          <w:rFonts w:ascii="Calibri" w:hAnsi="Calibri" w:eastAsia="Calibri" w:cs="Calibri"/>
          <w:color w:val="212121"/>
          <w:szCs w:val="22"/>
          <w:lang w:val="en-GB"/>
        </w:rPr>
        <w:t>E:</w:t>
      </w:r>
      <w:r w:rsidRPr="008222CA">
        <w:rPr>
          <w:rFonts w:ascii="Calibri" w:hAnsi="Calibri" w:eastAsia="Calibri" w:cs="Calibri"/>
          <w:color w:val="212121"/>
          <w:szCs w:val="22"/>
          <w:lang w:val="en-GB"/>
        </w:rPr>
        <w:tab/>
      </w:r>
      <w:r w:rsidRPr="008222CA">
        <w:rPr>
          <w:rFonts w:ascii="Calibri" w:hAnsi="Calibri" w:eastAsia="Calibri" w:cs="Calibri"/>
          <w:color w:val="212121"/>
          <w:szCs w:val="22"/>
          <w:lang w:val="en-GB"/>
        </w:rPr>
        <w:t>Supplier</w:t>
      </w:r>
      <w:r w:rsidRPr="008222CA">
        <w:rPr>
          <w:rFonts w:ascii="Calibri" w:hAnsi="Calibri" w:eastAsia="Calibri" w:cs="Calibri"/>
          <w:color w:val="212121"/>
          <w:spacing w:val="-3"/>
          <w:szCs w:val="22"/>
          <w:lang w:val="en-GB"/>
        </w:rPr>
        <w:t xml:space="preserve"> </w:t>
      </w:r>
      <w:r w:rsidRPr="008222CA">
        <w:rPr>
          <w:rFonts w:ascii="Calibri" w:hAnsi="Calibri" w:eastAsia="Calibri" w:cs="Calibri"/>
          <w:color w:val="212121"/>
          <w:szCs w:val="22"/>
          <w:lang w:val="en-GB"/>
        </w:rPr>
        <w:t>Profile</w:t>
      </w:r>
      <w:r w:rsidRPr="008222CA">
        <w:rPr>
          <w:rFonts w:ascii="Calibri" w:hAnsi="Calibri" w:eastAsia="Calibri" w:cs="Calibri"/>
          <w:color w:val="212121"/>
          <w:spacing w:val="-4"/>
          <w:szCs w:val="22"/>
          <w:lang w:val="en-GB"/>
        </w:rPr>
        <w:t xml:space="preserve"> </w:t>
      </w:r>
      <w:r w:rsidRPr="008222CA">
        <w:rPr>
          <w:rFonts w:ascii="Calibri" w:hAnsi="Calibri" w:eastAsia="Calibri" w:cs="Calibri"/>
          <w:color w:val="212121"/>
          <w:szCs w:val="22"/>
          <w:lang w:val="en-GB"/>
        </w:rPr>
        <w:t>and</w:t>
      </w:r>
      <w:r w:rsidRPr="008222CA">
        <w:rPr>
          <w:rFonts w:ascii="Calibri" w:hAnsi="Calibri" w:eastAsia="Calibri" w:cs="Calibri"/>
          <w:color w:val="212121"/>
          <w:spacing w:val="-3"/>
          <w:szCs w:val="22"/>
          <w:lang w:val="en-GB"/>
        </w:rPr>
        <w:t xml:space="preserve"> </w:t>
      </w:r>
      <w:r w:rsidRPr="008222CA">
        <w:rPr>
          <w:rFonts w:ascii="Calibri" w:hAnsi="Calibri" w:eastAsia="Calibri" w:cs="Calibri"/>
          <w:color w:val="212121"/>
          <w:szCs w:val="22"/>
          <w:lang w:val="en-GB"/>
        </w:rPr>
        <w:t>Registration</w:t>
      </w:r>
    </w:p>
    <w:p w:rsidRPr="00CD6A77" w:rsidR="00E05433" w:rsidP="008222CA" w:rsidRDefault="00E05433" w14:paraId="36AC0856" w14:textId="29F15DF6">
      <w:pPr>
        <w:widowControl w:val="0"/>
        <w:numPr>
          <w:ilvl w:val="0"/>
          <w:numId w:val="71"/>
        </w:numPr>
        <w:tabs>
          <w:tab w:val="left" w:pos="500"/>
          <w:tab w:val="left" w:pos="501"/>
          <w:tab w:val="left" w:pos="1851"/>
        </w:tabs>
        <w:autoSpaceDE w:val="0"/>
        <w:autoSpaceDN w:val="0"/>
        <w:spacing w:before="37"/>
        <w:ind w:hanging="361"/>
        <w:jc w:val="left"/>
        <w:rPr>
          <w:rFonts w:ascii="Calibri" w:hAnsi="Calibri" w:eastAsia="Calibri" w:cs="Calibri"/>
          <w:szCs w:val="22"/>
          <w:lang w:val="en-GB"/>
        </w:rPr>
      </w:pPr>
      <w:r>
        <w:rPr>
          <w:rFonts w:ascii="Calibri" w:hAnsi="Calibri" w:eastAsia="Calibri" w:cs="Calibri"/>
          <w:color w:val="212121"/>
          <w:szCs w:val="22"/>
          <w:lang w:val="en-GB"/>
        </w:rPr>
        <w:t xml:space="preserve">Annex F: </w:t>
      </w:r>
      <w:r w:rsidR="00CD6A77">
        <w:rPr>
          <w:rFonts w:ascii="Calibri" w:hAnsi="Calibri" w:eastAsia="Calibri" w:cs="Calibri"/>
          <w:color w:val="212121"/>
          <w:szCs w:val="22"/>
          <w:lang w:val="en-GB"/>
        </w:rPr>
        <w:t xml:space="preserve">              </w:t>
      </w:r>
      <w:r w:rsidRPr="00070B6A" w:rsidR="00070B6A">
        <w:rPr>
          <w:rFonts w:ascii="Calibri" w:hAnsi="Calibri" w:eastAsia="Calibri" w:cs="Calibri"/>
          <w:color w:val="212121"/>
          <w:szCs w:val="22"/>
          <w:lang w:val="en-GB"/>
        </w:rPr>
        <w:t xml:space="preserve">Term of Reference- Strengthening Micro-Finance Services in Iraq for Vulnerable </w:t>
      </w:r>
      <w:r w:rsidRPr="00070B6A" w:rsidR="00AD0B1C">
        <w:rPr>
          <w:rFonts w:ascii="Calibri" w:hAnsi="Calibri" w:eastAsia="Calibri" w:cs="Calibri"/>
          <w:color w:val="212121"/>
          <w:szCs w:val="22"/>
          <w:lang w:val="en-GB"/>
        </w:rPr>
        <w:t>Communities.</w:t>
      </w:r>
    </w:p>
    <w:p w:rsidRPr="00EE1B34" w:rsidR="002B39C4" w:rsidP="498B6ED5" w:rsidRDefault="002B39C4" w14:paraId="4CAA3986" w14:textId="1C3AE51B">
      <w:pPr>
        <w:widowControl w:val="0"/>
        <w:numPr>
          <w:ilvl w:val="0"/>
          <w:numId w:val="71"/>
        </w:numPr>
        <w:tabs>
          <w:tab w:val="left" w:leader="none" w:pos="500"/>
          <w:tab w:val="left" w:leader="none" w:pos="501"/>
          <w:tab w:val="left" w:leader="none" w:pos="1851"/>
        </w:tabs>
        <w:spacing w:before="37" w:line="276" w:lineRule="auto"/>
        <w:ind w:hanging="361"/>
        <w:jc w:val="left"/>
        <w:rPr>
          <w:rFonts w:ascii="Calibri" w:hAnsi="Calibri" w:eastAsia="Calibri" w:cs="Calibri" w:asciiTheme="minorAscii" w:hAnsiTheme="minorAscii" w:eastAsiaTheme="minorAscii" w:cstheme="minorAscii"/>
          <w:lang w:val="en-GB"/>
        </w:rPr>
      </w:pPr>
      <w:r w:rsidRPr="1AE1C236" w:rsidR="00CD6A77">
        <w:rPr>
          <w:rFonts w:ascii="Calibri" w:hAnsi="Calibri" w:eastAsia="Calibri" w:cs="Calibri"/>
          <w:color w:val="212121"/>
          <w:lang w:val="en-GB"/>
        </w:rPr>
        <w:t xml:space="preserve">Annex G:  </w:t>
      </w:r>
      <w:r w:rsidRPr="1AE1C236" w:rsidR="00C0BA49">
        <w:rPr>
          <w:rFonts w:ascii="Calibri" w:hAnsi="Calibri" w:eastAsia="Calibri" w:cs="Calibri"/>
          <w:color w:val="212121"/>
          <w:lang w:val="en-GB"/>
        </w:rPr>
        <w:t xml:space="preserve">             Consultant Confidentiality and Non-disclosure Agreement.</w:t>
      </w:r>
      <w:r w:rsidRPr="1AE1C236" w:rsidR="00C0BA49">
        <w:rPr>
          <w:rFonts w:ascii="Calibri" w:hAnsi="Calibri" w:eastAsia="Calibri" w:cs="Calibri"/>
          <w:lang w:val="en-GB"/>
        </w:rPr>
        <w:t xml:space="preserve"> (For your information, DRC will request awarded bidder to sign prior to contract signing).</w:t>
      </w:r>
    </w:p>
    <w:p w:rsidRPr="00EE1B34" w:rsidR="002B39C4" w:rsidP="498B6ED5" w:rsidRDefault="002B39C4" w14:paraId="1E0BE3AC" w14:textId="7CE3F210">
      <w:pPr>
        <w:widowControl w:val="0"/>
        <w:numPr>
          <w:ilvl w:val="0"/>
          <w:numId w:val="71"/>
        </w:numPr>
        <w:tabs>
          <w:tab w:val="left" w:leader="none" w:pos="500"/>
          <w:tab w:val="left" w:leader="none" w:pos="501"/>
          <w:tab w:val="left" w:leader="none" w:pos="1851"/>
        </w:tabs>
        <w:spacing w:before="37" w:line="276" w:lineRule="auto"/>
        <w:ind w:hanging="361"/>
        <w:jc w:val="left"/>
        <w:rPr>
          <w:rFonts w:ascii="Calibri" w:hAnsi="Calibri" w:eastAsia="Calibri" w:cs="Calibri" w:asciiTheme="minorAscii" w:hAnsiTheme="minorAscii" w:eastAsiaTheme="minorAscii" w:cstheme="minorAscii"/>
          <w:lang w:val="en-GB"/>
        </w:rPr>
      </w:pPr>
      <w:r w:rsidRPr="1AE1C236" w:rsidR="00C0BA49">
        <w:rPr>
          <w:rFonts w:ascii="Calibri" w:hAnsi="Calibri" w:eastAsia="Calibri" w:cs="Calibri"/>
          <w:color w:val="212121"/>
          <w:lang w:val="en-GB"/>
        </w:rPr>
        <w:t xml:space="preserve">Annex H:               Consultant Declaration </w:t>
      </w:r>
      <w:r w:rsidRPr="1AE1C236" w:rsidR="6962CC51">
        <w:rPr>
          <w:rFonts w:ascii="Calibri" w:hAnsi="Calibri" w:eastAsia="Calibri" w:cs="Calibri"/>
          <w:color w:val="212121"/>
          <w:lang w:val="en-GB"/>
        </w:rPr>
        <w:t>Form (</w:t>
      </w:r>
      <w:r w:rsidRPr="1AE1C236" w:rsidR="00C0BA49">
        <w:rPr>
          <w:rFonts w:ascii="Calibri" w:hAnsi="Calibri" w:eastAsia="Calibri" w:cs="Calibri"/>
          <w:lang w:val="en-GB"/>
        </w:rPr>
        <w:t>For your information, DRC will request awarded bidder to sign prior to contract signing).</w:t>
      </w:r>
      <w:r w:rsidRPr="1AE1C236" w:rsidR="00CD6A77">
        <w:rPr>
          <w:rFonts w:ascii="Calibri" w:hAnsi="Calibri" w:eastAsia="Calibri" w:cs="Calibri"/>
          <w:color w:val="212121"/>
          <w:lang w:val="en-GB"/>
        </w:rPr>
        <w:t xml:space="preserve">             </w:t>
      </w:r>
    </w:p>
    <w:p w:rsidRPr="00EE1B34" w:rsidR="00042D64" w:rsidP="00042D64" w:rsidRDefault="00042D64" w14:paraId="0BFA2BAE" w14:textId="77777777">
      <w:pPr>
        <w:shd w:val="clear" w:color="auto" w:fill="FFFFFF"/>
        <w:ind w:left="720"/>
        <w:rPr>
          <w:rFonts w:ascii="Calibri" w:hAnsi="Calibri" w:cs="Arial"/>
          <w:color w:val="222222"/>
          <w:szCs w:val="22"/>
          <w:lang w:val="en-GB"/>
        </w:rPr>
      </w:pPr>
    </w:p>
    <w:p w:rsidRPr="00EE1B34" w:rsidR="003F0DB2" w:rsidP="003F0DB2" w:rsidRDefault="003F0DB2" w14:paraId="2967CF68" w14:textId="77777777">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Pr="00EE1B34" w:rsidR="00403B1A">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Pr="00EE1B34" w:rsidR="0043614F">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Pr="00EE1B34" w:rsidR="009A73CA">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Pr="00EE1B34" w:rsidR="00403B1A">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Pr="00EE1B34" w:rsidR="0043614F">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rsidRPr="00EE1B34" w:rsidR="00403B1A" w:rsidP="003F0DB2" w:rsidRDefault="00403B1A" w14:paraId="0E8C9942" w14:textId="77777777">
      <w:pPr>
        <w:shd w:val="clear" w:color="auto" w:fill="FFFFFF"/>
        <w:rPr>
          <w:rFonts w:ascii="Calibri" w:hAnsi="Calibri" w:cs="Arial"/>
          <w:color w:val="222222"/>
          <w:szCs w:val="22"/>
          <w:lang w:val="en-GB"/>
        </w:rPr>
      </w:pPr>
    </w:p>
    <w:p w:rsidRPr="00EE1B34" w:rsidR="00403B1A" w:rsidP="003F0DB2" w:rsidRDefault="00403B1A" w14:paraId="42E02F99" w14:textId="77777777">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Pr="00EE1B34" w:rsidR="002B119F">
        <w:rPr>
          <w:rFonts w:ascii="Calibri" w:hAnsi="Calibri" w:cs="Arial"/>
          <w:color w:val="222222"/>
          <w:szCs w:val="22"/>
          <w:lang w:val="en-GB"/>
        </w:rPr>
        <w:t>s</w:t>
      </w:r>
      <w:r w:rsidRPr="00EE1B34">
        <w:rPr>
          <w:rFonts w:ascii="Calibri" w:hAnsi="Calibri" w:cs="Arial"/>
          <w:color w:val="222222"/>
          <w:szCs w:val="22"/>
          <w:lang w:val="en-GB"/>
        </w:rPr>
        <w:t xml:space="preserve"> sincerely</w:t>
      </w:r>
    </w:p>
    <w:p w:rsidRPr="00551EA0" w:rsidR="00AE4B95" w:rsidP="00551EA0" w:rsidRDefault="00AE4B95" w14:paraId="6E0EBFDF" w14:textId="4A27C36D">
      <w:pPr>
        <w:pStyle w:val="Heading1"/>
        <w:numPr>
          <w:ilvl w:val="0"/>
          <w:numId w:val="0"/>
        </w:numPr>
        <w:rPr>
          <w:highlight w:val="lightGray"/>
          <w:lang w:val="en-GB"/>
        </w:rPr>
      </w:pPr>
    </w:p>
    <w:sectPr w:rsidRPr="00551EA0" w:rsidR="00AE4B95" w:rsidSect="00551EA0">
      <w:headerReference w:type="default" r:id="rId18"/>
      <w:footerReference w:type="default" r:id="rId19"/>
      <w:footerReference w:type="first" r:id="rId20"/>
      <w:endnotePr>
        <w:numRestart w:val="eachSect"/>
      </w:endnotePr>
      <w:type w:val="continuous"/>
      <w:pgSz w:w="12240" w:h="15840" w:orient="portrait"/>
      <w:pgMar w:top="1440" w:right="720" w:bottom="1440" w:left="1440" w:header="720" w:footer="720" w:gutter="0"/>
      <w:cols w:space="720"/>
      <w:titlePg/>
      <w:docGrid w:linePitch="360"/>
      <w:headerReference w:type="first" r:id="R83ca09697fc0479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223A" w:rsidRDefault="001D223A" w14:paraId="49D02C4B" w14:textId="77777777">
      <w:r>
        <w:separator/>
      </w:r>
    </w:p>
  </w:endnote>
  <w:endnote w:type="continuationSeparator" w:id="0">
    <w:p w:rsidR="001D223A" w:rsidRDefault="001D223A" w14:paraId="004597D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B2835" w:rsidR="00193B3E" w:rsidP="00193B3E" w:rsidRDefault="00F80685" w14:paraId="35471F01" w14:textId="662F17B3">
    <w:pPr>
      <w:pStyle w:val="policyarea"/>
      <w:tabs>
        <w:tab w:val="right" w:pos="9923"/>
      </w:tabs>
      <w:spacing w:after="0"/>
      <w:rPr>
        <w:b w:val="0"/>
        <w:bCs w:val="0"/>
        <w:color w:val="BFBFBF" w:themeColor="background1" w:themeShade="BF"/>
        <w:sz w:val="20"/>
        <w:szCs w:val="20"/>
      </w:rPr>
    </w:pPr>
    <w:r w:rsidRPr="1AE1C236" w:rsidR="1AE1C236">
      <w:rPr>
        <w:b w:val="0"/>
        <w:bCs w:val="0"/>
        <w:color w:val="BFBFBF" w:themeColor="background1" w:themeTint="FF" w:themeShade="BF"/>
        <w:sz w:val="20"/>
        <w:szCs w:val="20"/>
      </w:rPr>
      <w:t>invitation letter</w:t>
    </w:r>
    <w:r w:rsidRPr="1AE1C236" w:rsidR="1AE1C236">
      <w:rPr>
        <w:b w:val="0"/>
        <w:bCs w:val="0"/>
        <w:color w:val="BFBFBF" w:themeColor="background1" w:themeTint="FF" w:themeShade="BF"/>
        <w:sz w:val="20"/>
        <w:szCs w:val="20"/>
      </w:rPr>
      <w:t xml:space="preserve"> </w:t>
    </w:r>
    <w:r w:rsidRPr="1AE1C236" w:rsidR="1AE1C236">
      <w:rPr>
        <w:b w:val="0"/>
        <w:bCs w:val="0"/>
        <w:color w:val="BFBFBF" w:themeColor="background1" w:themeTint="FF" w:themeShade="BF"/>
        <w:sz w:val="20"/>
        <w:szCs w:val="20"/>
      </w:rPr>
      <w:t>RFP</w:t>
    </w:r>
    <w:r w:rsidRPr="1AE1C236" w:rsidR="1AE1C236">
      <w:rPr>
        <w:b w:val="0"/>
        <w:bCs w:val="0"/>
        <w:color w:val="BFBFBF" w:themeColor="background1" w:themeTint="FF" w:themeShade="BF"/>
        <w:sz w:val="20"/>
        <w:szCs w:val="20"/>
      </w:rPr>
      <w:t>-IRQ-</w:t>
    </w:r>
    <w:r w:rsidRPr="1AE1C236" w:rsidR="1AE1C236">
      <w:rPr>
        <w:b w:val="0"/>
        <w:bCs w:val="0"/>
        <w:color w:val="BFBFBF" w:themeColor="background1" w:themeTint="FF" w:themeShade="BF"/>
        <w:sz w:val="20"/>
        <w:szCs w:val="20"/>
      </w:rPr>
      <w:t>DIY-2022-001</w:t>
    </w:r>
    <w:r w:rsidRPr="1AE1C236" w:rsidR="1AE1C236">
      <w:rPr>
        <w:b w:val="0"/>
        <w:bCs w:val="0"/>
        <w:color w:val="BFBFBF" w:themeColor="background1" w:themeTint="FF" w:themeShade="BF"/>
        <w:sz w:val="20"/>
        <w:szCs w:val="20"/>
      </w:rPr>
      <w:t xml:space="preserve">- </w:t>
    </w:r>
    <w:r w:rsidRPr="1AE1C236" w:rsidR="1AE1C236">
      <w:rPr>
        <w:b w:val="0"/>
        <w:bCs w:val="0"/>
        <w:color w:val="BFBFBF" w:themeColor="background1" w:themeTint="FF" w:themeShade="BF"/>
        <w:sz w:val="20"/>
        <w:szCs w:val="20"/>
      </w:rPr>
      <w:t>Strenthe</w:t>
    </w:r>
    <w:r w:rsidRPr="1AE1C236" w:rsidR="1AE1C236">
      <w:rPr>
        <w:b w:val="0"/>
        <w:bCs w:val="0"/>
        <w:color w:val="BFBFBF" w:themeColor="background1" w:themeTint="FF" w:themeShade="BF"/>
        <w:sz w:val="20"/>
        <w:szCs w:val="20"/>
      </w:rPr>
      <w:t>n</w:t>
    </w:r>
    <w:r w:rsidRPr="1AE1C236" w:rsidR="1AE1C236">
      <w:rPr>
        <w:b w:val="0"/>
        <w:bCs w:val="0"/>
        <w:color w:val="BFBFBF" w:themeColor="background1" w:themeTint="FF" w:themeShade="BF"/>
        <w:sz w:val="20"/>
        <w:szCs w:val="20"/>
      </w:rPr>
      <w:t>ing</w:t>
    </w:r>
    <w:r w:rsidRPr="1AE1C236" w:rsidR="1AE1C236">
      <w:rPr>
        <w:b w:val="0"/>
        <w:bCs w:val="0"/>
        <w:color w:val="BFBFBF" w:themeColor="background1" w:themeTint="FF" w:themeShade="BF"/>
        <w:sz w:val="20"/>
        <w:szCs w:val="20"/>
      </w:rPr>
      <w:t xml:space="preserve"> </w:t>
    </w:r>
    <w:r w:rsidRPr="1AE1C236" w:rsidR="1AE1C236">
      <w:rPr>
        <w:b w:val="0"/>
        <w:bCs w:val="0"/>
        <w:color w:val="BFBFBF" w:themeColor="background1" w:themeTint="FF" w:themeShade="BF"/>
        <w:sz w:val="20"/>
        <w:szCs w:val="20"/>
      </w:rPr>
      <w:t>m</w:t>
    </w:r>
    <w:r w:rsidRPr="1AE1C236" w:rsidR="1AE1C236">
      <w:rPr>
        <w:b w:val="0"/>
        <w:bCs w:val="0"/>
        <w:color w:val="BFBFBF" w:themeColor="background1" w:themeTint="FF" w:themeShade="BF"/>
        <w:sz w:val="20"/>
        <w:szCs w:val="20"/>
      </w:rPr>
      <w:t>ic</w:t>
    </w:r>
    <w:r w:rsidRPr="1AE1C236" w:rsidR="1AE1C236">
      <w:rPr>
        <w:b w:val="0"/>
        <w:bCs w:val="0"/>
        <w:color w:val="BFBFBF" w:themeColor="background1" w:themeTint="FF" w:themeShade="BF"/>
        <w:sz w:val="20"/>
        <w:szCs w:val="20"/>
      </w:rPr>
      <w:t>RO-f</w:t>
    </w:r>
    <w:r w:rsidRPr="1AE1C236" w:rsidR="1AE1C236">
      <w:rPr>
        <w:b w:val="0"/>
        <w:bCs w:val="0"/>
        <w:color w:val="BFBFBF" w:themeColor="background1" w:themeTint="FF" w:themeShade="BF"/>
        <w:sz w:val="20"/>
        <w:szCs w:val="20"/>
      </w:rPr>
      <w:t>inance serv</w:t>
    </w:r>
    <w:r w:rsidRPr="1AE1C236" w:rsidR="1AE1C236">
      <w:rPr>
        <w:b w:val="0"/>
        <w:bCs w:val="0"/>
        <w:color w:val="BFBFBF" w:themeColor="background1" w:themeTint="FF" w:themeShade="BF"/>
        <w:sz w:val="20"/>
        <w:szCs w:val="20"/>
      </w:rPr>
      <w:t>ices</w:t>
    </w:r>
    <w:r>
      <w:tab/>
    </w:r>
  </w:p>
  <w:p w:rsidRPr="009E78FE" w:rsidR="00193B3E" w:rsidP="00193B3E" w:rsidRDefault="00193B3E" w14:paraId="047D2E73" w14:textId="24923CBB">
    <w:pPr>
      <w:pStyle w:val="Footer"/>
      <w:tabs>
        <w:tab w:val="right" w:pos="9639"/>
      </w:tabs>
    </w:pPr>
    <w:r w:rsidR="1AE1C236">
      <w:rPr/>
      <w:t>Date</w:t>
    </w:r>
    <w:r w:rsidR="1AE1C236">
      <w:rPr/>
      <w:t xml:space="preserve">: </w:t>
    </w:r>
    <w:r w:rsidR="1AE1C236">
      <w:rPr/>
      <w:t>01</w:t>
    </w:r>
    <w:r w:rsidR="1AE1C236">
      <w:rPr/>
      <w:t>-0</w:t>
    </w:r>
    <w:r w:rsidR="1AE1C236">
      <w:rPr/>
      <w:t>9</w:t>
    </w:r>
    <w:r w:rsidR="1AE1C236">
      <w:rPr/>
      <w:t>-2022</w:t>
    </w:r>
    <w:r w:rsidR="1AE1C236">
      <w:rPr/>
      <w:t xml:space="preserve"> </w:t>
    </w:r>
    <w:r w:rsidR="1AE1C236">
      <w:rPr/>
      <w:t xml:space="preserve">• Valid from: </w:t>
    </w:r>
    <w:r w:rsidR="1AE1C236">
      <w:rPr/>
      <w:t>01-0</w:t>
    </w:r>
    <w:r w:rsidR="1AE1C236">
      <w:rPr/>
      <w:t>8</w:t>
    </w:r>
    <w:r w:rsidR="1AE1C236">
      <w:rPr/>
      <w:t>-2022</w:t>
    </w:r>
    <w:r>
      <w:tab/>
    </w:r>
    <w:r>
      <w:tab/>
    </w:r>
    <w:r w:rsidR="1AE1C236">
      <w:rPr/>
      <w:t xml:space="preserve">Page </w:t>
    </w:r>
    <w:r w:rsidRPr="1AE1C236">
      <w:rPr>
        <w:noProof/>
      </w:rPr>
      <w:fldChar w:fldCharType="begin"/>
    </w:r>
    <w:r>
      <w:instrText xml:space="preserve"> PAGE </w:instrText>
    </w:r>
    <w:r w:rsidRPr="1AE1C236">
      <w:rPr>
        <w:sz w:val="24"/>
        <w:szCs w:val="24"/>
      </w:rPr>
      <w:fldChar w:fldCharType="separate"/>
    </w:r>
    <w:r w:rsidRPr="1AE1C236" w:rsidR="1AE1C236">
      <w:rPr>
        <w:noProof/>
      </w:rPr>
      <w:t>9</w:t>
    </w:r>
    <w:r w:rsidRPr="1AE1C236">
      <w:rPr>
        <w:noProof/>
      </w:rPr>
      <w:fldChar w:fldCharType="end"/>
    </w:r>
    <w:r w:rsidR="1AE1C236">
      <w:rPr/>
      <w:t xml:space="preserve"> of </w:t>
    </w:r>
    <w:r w:rsidRPr="1AE1C236">
      <w:rPr>
        <w:noProof/>
      </w:rPr>
      <w:fldChar w:fldCharType="begin"/>
    </w:r>
    <w:r>
      <w:instrText xml:space="preserve"> NUMPAGES  </w:instrText>
    </w:r>
    <w:r w:rsidRPr="1AE1C236">
      <w:rPr>
        <w:sz w:val="24"/>
        <w:szCs w:val="24"/>
      </w:rPr>
      <w:fldChar w:fldCharType="separate"/>
    </w:r>
    <w:r w:rsidRPr="1AE1C236" w:rsidR="1AE1C236">
      <w:rPr>
        <w:noProof/>
      </w:rPr>
      <w:t>10</w:t>
    </w:r>
    <w:r w:rsidRPr="1AE1C236">
      <w:rPr>
        <w:noProof/>
      </w:rPr>
      <w:fldChar w:fldCharType="end"/>
    </w:r>
  </w:p>
  <w:p w:rsidRPr="00193B3E" w:rsidR="00842D4B" w:rsidRDefault="00842D4B" w14:paraId="4F1C2484" w14:textId="77777777">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E78FE" w:rsidR="00D91925" w:rsidP="1AE1C236" w:rsidRDefault="00D91925" w14:paraId="4B13E783" w14:textId="662F17B3">
    <w:pPr>
      <w:pStyle w:val="policyarea"/>
      <w:tabs>
        <w:tab w:val="right" w:leader="none" w:pos="9923"/>
      </w:tabs>
      <w:spacing w:after="0"/>
      <w:rPr>
        <w:b w:val="0"/>
        <w:bCs w:val="0"/>
        <w:color w:val="BFBFBF" w:themeColor="background1" w:themeTint="FF" w:themeShade="BF"/>
        <w:sz w:val="20"/>
        <w:szCs w:val="20"/>
      </w:rPr>
    </w:pPr>
    <w:r w:rsidRPr="1AE1C236" w:rsidR="1AE1C236">
      <w:rPr>
        <w:b w:val="0"/>
        <w:bCs w:val="0"/>
        <w:color w:val="BFBFBF" w:themeColor="background1" w:themeTint="FF" w:themeShade="BF"/>
        <w:sz w:val="20"/>
        <w:szCs w:val="20"/>
      </w:rPr>
      <w:t>invitation letter</w:t>
    </w:r>
    <w:r w:rsidRPr="1AE1C236" w:rsidR="1AE1C236">
      <w:rPr>
        <w:b w:val="0"/>
        <w:bCs w:val="0"/>
        <w:color w:val="BFBFBF" w:themeColor="background1" w:themeTint="FF" w:themeShade="BF"/>
        <w:sz w:val="20"/>
        <w:szCs w:val="20"/>
      </w:rPr>
      <w:t xml:space="preserve"> </w:t>
    </w:r>
    <w:r w:rsidRPr="1AE1C236" w:rsidR="1AE1C236">
      <w:rPr>
        <w:b w:val="0"/>
        <w:bCs w:val="0"/>
        <w:color w:val="BFBFBF" w:themeColor="background1" w:themeTint="FF" w:themeShade="BF"/>
        <w:sz w:val="20"/>
        <w:szCs w:val="20"/>
      </w:rPr>
      <w:t>RFP</w:t>
    </w:r>
    <w:r w:rsidRPr="1AE1C236" w:rsidR="1AE1C236">
      <w:rPr>
        <w:b w:val="0"/>
        <w:bCs w:val="0"/>
        <w:color w:val="BFBFBF" w:themeColor="background1" w:themeTint="FF" w:themeShade="BF"/>
        <w:sz w:val="20"/>
        <w:szCs w:val="20"/>
      </w:rPr>
      <w:t>-IRQ-</w:t>
    </w:r>
    <w:r w:rsidRPr="1AE1C236" w:rsidR="1AE1C236">
      <w:rPr>
        <w:b w:val="0"/>
        <w:bCs w:val="0"/>
        <w:color w:val="BFBFBF" w:themeColor="background1" w:themeTint="FF" w:themeShade="BF"/>
        <w:sz w:val="20"/>
        <w:szCs w:val="20"/>
      </w:rPr>
      <w:t>DIY-2022-001</w:t>
    </w:r>
    <w:r w:rsidRPr="1AE1C236" w:rsidR="1AE1C236">
      <w:rPr>
        <w:b w:val="0"/>
        <w:bCs w:val="0"/>
        <w:color w:val="BFBFBF" w:themeColor="background1" w:themeTint="FF" w:themeShade="BF"/>
        <w:sz w:val="20"/>
        <w:szCs w:val="20"/>
      </w:rPr>
      <w:t xml:space="preserve">- </w:t>
    </w:r>
    <w:r w:rsidRPr="1AE1C236" w:rsidR="1AE1C236">
      <w:rPr>
        <w:b w:val="0"/>
        <w:bCs w:val="0"/>
        <w:color w:val="BFBFBF" w:themeColor="background1" w:themeTint="FF" w:themeShade="BF"/>
        <w:sz w:val="20"/>
        <w:szCs w:val="20"/>
      </w:rPr>
      <w:t>Strenthe</w:t>
    </w:r>
    <w:r w:rsidRPr="1AE1C236" w:rsidR="1AE1C236">
      <w:rPr>
        <w:b w:val="0"/>
        <w:bCs w:val="0"/>
        <w:color w:val="BFBFBF" w:themeColor="background1" w:themeTint="FF" w:themeShade="BF"/>
        <w:sz w:val="20"/>
        <w:szCs w:val="20"/>
      </w:rPr>
      <w:t>n</w:t>
    </w:r>
    <w:r w:rsidRPr="1AE1C236" w:rsidR="1AE1C236">
      <w:rPr>
        <w:b w:val="0"/>
        <w:bCs w:val="0"/>
        <w:color w:val="BFBFBF" w:themeColor="background1" w:themeTint="FF" w:themeShade="BF"/>
        <w:sz w:val="20"/>
        <w:szCs w:val="20"/>
      </w:rPr>
      <w:t>ing</w:t>
    </w:r>
    <w:r w:rsidRPr="1AE1C236" w:rsidR="1AE1C236">
      <w:rPr>
        <w:b w:val="0"/>
        <w:bCs w:val="0"/>
        <w:color w:val="BFBFBF" w:themeColor="background1" w:themeTint="FF" w:themeShade="BF"/>
        <w:sz w:val="20"/>
        <w:szCs w:val="20"/>
      </w:rPr>
      <w:t xml:space="preserve"> </w:t>
    </w:r>
    <w:r w:rsidRPr="1AE1C236" w:rsidR="1AE1C236">
      <w:rPr>
        <w:b w:val="0"/>
        <w:bCs w:val="0"/>
        <w:color w:val="BFBFBF" w:themeColor="background1" w:themeTint="FF" w:themeShade="BF"/>
        <w:sz w:val="20"/>
        <w:szCs w:val="20"/>
      </w:rPr>
      <w:t>m</w:t>
    </w:r>
    <w:r w:rsidRPr="1AE1C236" w:rsidR="1AE1C236">
      <w:rPr>
        <w:b w:val="0"/>
        <w:bCs w:val="0"/>
        <w:color w:val="BFBFBF" w:themeColor="background1" w:themeTint="FF" w:themeShade="BF"/>
        <w:sz w:val="20"/>
        <w:szCs w:val="20"/>
      </w:rPr>
      <w:t>ic</w:t>
    </w:r>
    <w:r w:rsidRPr="1AE1C236" w:rsidR="1AE1C236">
      <w:rPr>
        <w:b w:val="0"/>
        <w:bCs w:val="0"/>
        <w:color w:val="BFBFBF" w:themeColor="background1" w:themeTint="FF" w:themeShade="BF"/>
        <w:sz w:val="20"/>
        <w:szCs w:val="20"/>
      </w:rPr>
      <w:t>RO-f</w:t>
    </w:r>
    <w:r w:rsidRPr="1AE1C236" w:rsidR="1AE1C236">
      <w:rPr>
        <w:b w:val="0"/>
        <w:bCs w:val="0"/>
        <w:color w:val="BFBFBF" w:themeColor="background1" w:themeTint="FF" w:themeShade="BF"/>
        <w:sz w:val="20"/>
        <w:szCs w:val="20"/>
      </w:rPr>
      <w:t>inance serv</w:t>
    </w:r>
    <w:r w:rsidRPr="1AE1C236" w:rsidR="1AE1C236">
      <w:rPr>
        <w:b w:val="0"/>
        <w:bCs w:val="0"/>
        <w:color w:val="BFBFBF" w:themeColor="background1" w:themeTint="FF" w:themeShade="BF"/>
        <w:sz w:val="20"/>
        <w:szCs w:val="20"/>
      </w:rPr>
      <w:t>ices</w:t>
    </w:r>
    <w:r>
      <w:tab/>
    </w:r>
  </w:p>
  <w:p w:rsidRPr="009E78FE" w:rsidR="00D91925" w:rsidP="00D91925" w:rsidRDefault="00D91925" w14:paraId="13D671B8" w14:textId="21388DC7">
    <w:pPr>
      <w:pStyle w:val="Footer"/>
      <w:tabs>
        <w:tab w:val="right" w:pos="9639"/>
      </w:tabs>
    </w:pPr>
    <w:r w:rsidR="1AE1C236">
      <w:rPr/>
      <w:t>Date: 01-09-2022 • Valid from: 01-09-2022</w:t>
    </w:r>
    <w:r>
      <w:tab/>
    </w:r>
    <w:r>
      <w:tab/>
    </w:r>
    <w:r w:rsidR="1AE1C236">
      <w:rPr/>
      <w:t xml:space="preserve">Page </w:t>
    </w:r>
    <w:r w:rsidRPr="1AE1C236">
      <w:rPr>
        <w:noProof/>
      </w:rPr>
      <w:fldChar w:fldCharType="begin"/>
    </w:r>
    <w:r>
      <w:instrText xml:space="preserve"> PAGE </w:instrText>
    </w:r>
    <w:r w:rsidRPr="1AE1C236">
      <w:rPr>
        <w:sz w:val="24"/>
        <w:szCs w:val="24"/>
      </w:rPr>
      <w:fldChar w:fldCharType="separate"/>
    </w:r>
    <w:r w:rsidRPr="1AE1C236" w:rsidR="1AE1C236">
      <w:rPr>
        <w:noProof/>
      </w:rPr>
      <w:t>1</w:t>
    </w:r>
    <w:r w:rsidRPr="1AE1C236">
      <w:rPr>
        <w:noProof/>
      </w:rPr>
      <w:fldChar w:fldCharType="end"/>
    </w:r>
    <w:r w:rsidR="1AE1C236">
      <w:rPr/>
      <w:t xml:space="preserve"> of </w:t>
    </w:r>
    <w:r w:rsidRPr="1AE1C236">
      <w:rPr>
        <w:noProof/>
      </w:rPr>
      <w:fldChar w:fldCharType="begin"/>
    </w:r>
    <w:r>
      <w:instrText xml:space="preserve"> NUMPAGES  </w:instrText>
    </w:r>
    <w:r w:rsidRPr="1AE1C236">
      <w:rPr>
        <w:sz w:val="24"/>
        <w:szCs w:val="24"/>
      </w:rPr>
      <w:fldChar w:fldCharType="separate"/>
    </w:r>
    <w:r w:rsidRPr="1AE1C236" w:rsidR="1AE1C236">
      <w:rPr>
        <w:noProof/>
      </w:rPr>
      <w:t>10</w:t>
    </w:r>
    <w:r w:rsidRPr="1AE1C236">
      <w:rPr>
        <w:noProof/>
      </w:rPr>
      <w:fldChar w:fldCharType="end"/>
    </w:r>
  </w:p>
  <w:p w:rsidRPr="00D91925" w:rsidR="00C95007" w:rsidP="00D91925" w:rsidRDefault="00C95007" w14:paraId="34AFDD8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223A" w:rsidRDefault="001D223A" w14:paraId="312A5921" w14:textId="77777777">
      <w:r>
        <w:separator/>
      </w:r>
    </w:p>
  </w:footnote>
  <w:footnote w:type="continuationSeparator" w:id="0">
    <w:p w:rsidR="001D223A" w:rsidRDefault="001D223A" w14:paraId="598958E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42D4B" w:rsidRDefault="00842D4B" w14:paraId="02DC4697" w14:textId="33B96B9C">
    <w:pPr>
      <w:pStyle w:val="Header"/>
    </w:pPr>
    <w:r w:rsidRPr="00972789">
      <w:rPr>
        <w:rFonts w:ascii="Calibri" w:hAnsi="Calibri" w:cs="Arial"/>
        <w:b/>
        <w:noProof/>
        <w:color w:val="222222"/>
        <w:szCs w:val="22"/>
        <w:u w:val="single"/>
        <w:lang w:val="da-DK" w:eastAsia="da-DK"/>
      </w:rPr>
      <w:drawing>
        <wp:anchor distT="0" distB="0" distL="114300" distR="114300" simplePos="0" relativeHeight="251659264"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360"/>
      <w:gridCol w:w="3360"/>
      <w:gridCol w:w="3360"/>
    </w:tblGrid>
    <w:tr w:rsidR="1AE1C236" w:rsidTr="1AE1C236" w14:paraId="1DE4B23F">
      <w:tc>
        <w:tcPr>
          <w:tcW w:w="3360" w:type="dxa"/>
          <w:tcMar/>
        </w:tcPr>
        <w:p w:rsidR="1AE1C236" w:rsidP="1AE1C236" w:rsidRDefault="1AE1C236" w14:paraId="2F3D6624" w14:textId="0801F376">
          <w:pPr>
            <w:pStyle w:val="Header"/>
            <w:bidi w:val="0"/>
            <w:ind w:left="-115"/>
            <w:jc w:val="left"/>
            <w:rPr>
              <w:rFonts w:ascii="Calibri" w:hAnsi="Calibri" w:eastAsia="Times New Roman" w:cs="Times New Roman"/>
            </w:rPr>
          </w:pPr>
        </w:p>
      </w:tc>
      <w:tc>
        <w:tcPr>
          <w:tcW w:w="3360" w:type="dxa"/>
          <w:tcMar/>
        </w:tcPr>
        <w:p w:rsidR="1AE1C236" w:rsidP="1AE1C236" w:rsidRDefault="1AE1C236" w14:paraId="43A656A0" w14:textId="3974F6C2">
          <w:pPr>
            <w:pStyle w:val="Header"/>
            <w:bidi w:val="0"/>
            <w:jc w:val="center"/>
            <w:rPr>
              <w:rFonts w:ascii="Calibri" w:hAnsi="Calibri" w:eastAsia="Times New Roman" w:cs="Times New Roman"/>
            </w:rPr>
          </w:pPr>
        </w:p>
      </w:tc>
      <w:tc>
        <w:tcPr>
          <w:tcW w:w="3360" w:type="dxa"/>
          <w:tcMar/>
        </w:tcPr>
        <w:p w:rsidR="1AE1C236" w:rsidP="1AE1C236" w:rsidRDefault="1AE1C236" w14:paraId="07333559" w14:textId="79E8D2D9">
          <w:pPr>
            <w:pStyle w:val="Header"/>
            <w:bidi w:val="0"/>
            <w:ind w:right="-115"/>
            <w:jc w:val="right"/>
            <w:rPr>
              <w:rFonts w:ascii="Calibri" w:hAnsi="Calibri" w:eastAsia="Times New Roman" w:cs="Times New Roman"/>
            </w:rPr>
          </w:pPr>
        </w:p>
      </w:tc>
    </w:tr>
  </w:tbl>
  <w:p w:rsidR="1AE1C236" w:rsidP="1AE1C236" w:rsidRDefault="1AE1C236" w14:paraId="1FEF880F" w14:textId="1D1636C8">
    <w:pPr>
      <w:pStyle w:val="Header"/>
      <w:bidi w:val="0"/>
      <w:rPr>
        <w:rFonts w:ascii="Calibri" w:hAnsi="Calibri" w:eastAsia="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6A10CFA"/>
    <w:multiLevelType w:val="hybridMultilevel"/>
    <w:tmpl w:val="F836EB6A"/>
    <w:lvl w:ilvl="0" w:tplc="FA46F5FC">
      <w:start w:val="1"/>
      <w:numFmt w:val="upperLetter"/>
      <w:lvlText w:val="%1."/>
      <w:lvlJc w:val="left"/>
      <w:pPr>
        <w:ind w:left="860" w:hanging="720"/>
      </w:pPr>
      <w:rPr>
        <w:rFonts w:hint="default" w:ascii="Calibri" w:hAnsi="Calibri" w:eastAsia="Calibri" w:cs="Calibri"/>
        <w:b/>
        <w:bCs/>
        <w:spacing w:val="-1"/>
        <w:w w:val="99"/>
        <w:sz w:val="20"/>
        <w:szCs w:val="20"/>
        <w:lang w:val="en-US" w:eastAsia="en-US" w:bidi="ar-SA"/>
      </w:rPr>
    </w:lvl>
    <w:lvl w:ilvl="1" w:tplc="4C1AE20E">
      <w:numFmt w:val="bullet"/>
      <w:lvlText w:val="o"/>
      <w:lvlJc w:val="left"/>
      <w:pPr>
        <w:ind w:left="1580" w:hanging="360"/>
      </w:pPr>
      <w:rPr>
        <w:rFonts w:hint="default" w:ascii="Courier New" w:hAnsi="Courier New" w:eastAsia="Courier New" w:cs="Courier New"/>
        <w:color w:val="212121"/>
        <w:w w:val="99"/>
        <w:sz w:val="20"/>
        <w:szCs w:val="20"/>
        <w:lang w:val="en-US" w:eastAsia="en-US" w:bidi="ar-SA"/>
      </w:rPr>
    </w:lvl>
    <w:lvl w:ilvl="2" w:tplc="EA0A1D48">
      <w:numFmt w:val="bullet"/>
      <w:lvlText w:val="•"/>
      <w:lvlJc w:val="left"/>
      <w:pPr>
        <w:ind w:left="2555" w:hanging="360"/>
      </w:pPr>
      <w:rPr>
        <w:rFonts w:hint="default"/>
        <w:lang w:val="en-US" w:eastAsia="en-US" w:bidi="ar-SA"/>
      </w:rPr>
    </w:lvl>
    <w:lvl w:ilvl="3" w:tplc="CB701508">
      <w:numFmt w:val="bullet"/>
      <w:lvlText w:val="•"/>
      <w:lvlJc w:val="left"/>
      <w:pPr>
        <w:ind w:left="3531" w:hanging="360"/>
      </w:pPr>
      <w:rPr>
        <w:rFonts w:hint="default"/>
        <w:lang w:val="en-US" w:eastAsia="en-US" w:bidi="ar-SA"/>
      </w:rPr>
    </w:lvl>
    <w:lvl w:ilvl="4" w:tplc="4314C6FE">
      <w:numFmt w:val="bullet"/>
      <w:lvlText w:val="•"/>
      <w:lvlJc w:val="left"/>
      <w:pPr>
        <w:ind w:left="4506" w:hanging="360"/>
      </w:pPr>
      <w:rPr>
        <w:rFonts w:hint="default"/>
        <w:lang w:val="en-US" w:eastAsia="en-US" w:bidi="ar-SA"/>
      </w:rPr>
    </w:lvl>
    <w:lvl w:ilvl="5" w:tplc="B2D06D72">
      <w:numFmt w:val="bullet"/>
      <w:lvlText w:val="•"/>
      <w:lvlJc w:val="left"/>
      <w:pPr>
        <w:ind w:left="5482" w:hanging="360"/>
      </w:pPr>
      <w:rPr>
        <w:rFonts w:hint="default"/>
        <w:lang w:val="en-US" w:eastAsia="en-US" w:bidi="ar-SA"/>
      </w:rPr>
    </w:lvl>
    <w:lvl w:ilvl="6" w:tplc="504CE3B0">
      <w:numFmt w:val="bullet"/>
      <w:lvlText w:val="•"/>
      <w:lvlJc w:val="left"/>
      <w:pPr>
        <w:ind w:left="6457" w:hanging="360"/>
      </w:pPr>
      <w:rPr>
        <w:rFonts w:hint="default"/>
        <w:lang w:val="en-US" w:eastAsia="en-US" w:bidi="ar-SA"/>
      </w:rPr>
    </w:lvl>
    <w:lvl w:ilvl="7" w:tplc="918AD5F6">
      <w:numFmt w:val="bullet"/>
      <w:lvlText w:val="•"/>
      <w:lvlJc w:val="left"/>
      <w:pPr>
        <w:ind w:left="7433" w:hanging="360"/>
      </w:pPr>
      <w:rPr>
        <w:rFonts w:hint="default"/>
        <w:lang w:val="en-US" w:eastAsia="en-US" w:bidi="ar-SA"/>
      </w:rPr>
    </w:lvl>
    <w:lvl w:ilvl="8" w:tplc="CF7C7008">
      <w:numFmt w:val="bullet"/>
      <w:lvlText w:val="•"/>
      <w:lvlJc w:val="left"/>
      <w:pPr>
        <w:ind w:left="8408" w:hanging="360"/>
      </w:pPr>
      <w:rPr>
        <w:rFonts w:hint="default"/>
        <w:lang w:val="en-US" w:eastAsia="en-US" w:bidi="ar-SA"/>
      </w:rPr>
    </w:lvl>
  </w:abstractNum>
  <w:abstractNum w:abstractNumId="7" w15:restartNumberingAfterBreak="0">
    <w:nsid w:val="06A17047"/>
    <w:multiLevelType w:val="hybridMultilevel"/>
    <w:tmpl w:val="501A6106"/>
    <w:lvl w:ilvl="0" w:tplc="99420DE0">
      <w:start w:val="1"/>
      <w:numFmt w:val="decimal"/>
      <w:lvlText w:val="%1."/>
      <w:lvlJc w:val="left"/>
      <w:pPr>
        <w:ind w:left="500" w:hanging="360"/>
      </w:pPr>
      <w:rPr>
        <w:rFonts w:hint="default" w:ascii="Calibri" w:hAnsi="Calibri" w:eastAsia="Calibri" w:cs="Calibri"/>
        <w:color w:val="212121"/>
        <w:spacing w:val="-1"/>
        <w:w w:val="99"/>
        <w:sz w:val="20"/>
        <w:szCs w:val="20"/>
        <w:lang w:val="en-US" w:eastAsia="en-US" w:bidi="ar-SA"/>
      </w:rPr>
    </w:lvl>
    <w:lvl w:ilvl="1" w:tplc="A170C062">
      <w:numFmt w:val="bullet"/>
      <w:lvlText w:val="•"/>
      <w:lvlJc w:val="left"/>
      <w:pPr>
        <w:ind w:left="1486" w:hanging="360"/>
      </w:pPr>
      <w:rPr>
        <w:rFonts w:hint="default"/>
        <w:lang w:val="en-US" w:eastAsia="en-US" w:bidi="ar-SA"/>
      </w:rPr>
    </w:lvl>
    <w:lvl w:ilvl="2" w:tplc="F0269A42">
      <w:numFmt w:val="bullet"/>
      <w:lvlText w:val="•"/>
      <w:lvlJc w:val="left"/>
      <w:pPr>
        <w:ind w:left="2472" w:hanging="360"/>
      </w:pPr>
      <w:rPr>
        <w:rFonts w:hint="default"/>
        <w:lang w:val="en-US" w:eastAsia="en-US" w:bidi="ar-SA"/>
      </w:rPr>
    </w:lvl>
    <w:lvl w:ilvl="3" w:tplc="6F8248F4">
      <w:numFmt w:val="bullet"/>
      <w:lvlText w:val="•"/>
      <w:lvlJc w:val="left"/>
      <w:pPr>
        <w:ind w:left="3458" w:hanging="360"/>
      </w:pPr>
      <w:rPr>
        <w:rFonts w:hint="default"/>
        <w:lang w:val="en-US" w:eastAsia="en-US" w:bidi="ar-SA"/>
      </w:rPr>
    </w:lvl>
    <w:lvl w:ilvl="4" w:tplc="1AFC867A">
      <w:numFmt w:val="bullet"/>
      <w:lvlText w:val="•"/>
      <w:lvlJc w:val="left"/>
      <w:pPr>
        <w:ind w:left="4444" w:hanging="360"/>
      </w:pPr>
      <w:rPr>
        <w:rFonts w:hint="default"/>
        <w:lang w:val="en-US" w:eastAsia="en-US" w:bidi="ar-SA"/>
      </w:rPr>
    </w:lvl>
    <w:lvl w:ilvl="5" w:tplc="61F44DD2">
      <w:numFmt w:val="bullet"/>
      <w:lvlText w:val="•"/>
      <w:lvlJc w:val="left"/>
      <w:pPr>
        <w:ind w:left="5430" w:hanging="360"/>
      </w:pPr>
      <w:rPr>
        <w:rFonts w:hint="default"/>
        <w:lang w:val="en-US" w:eastAsia="en-US" w:bidi="ar-SA"/>
      </w:rPr>
    </w:lvl>
    <w:lvl w:ilvl="6" w:tplc="01A678C4">
      <w:numFmt w:val="bullet"/>
      <w:lvlText w:val="•"/>
      <w:lvlJc w:val="left"/>
      <w:pPr>
        <w:ind w:left="6416" w:hanging="360"/>
      </w:pPr>
      <w:rPr>
        <w:rFonts w:hint="default"/>
        <w:lang w:val="en-US" w:eastAsia="en-US" w:bidi="ar-SA"/>
      </w:rPr>
    </w:lvl>
    <w:lvl w:ilvl="7" w:tplc="58E829F0">
      <w:numFmt w:val="bullet"/>
      <w:lvlText w:val="•"/>
      <w:lvlJc w:val="left"/>
      <w:pPr>
        <w:ind w:left="7402" w:hanging="360"/>
      </w:pPr>
      <w:rPr>
        <w:rFonts w:hint="default"/>
        <w:lang w:val="en-US" w:eastAsia="en-US" w:bidi="ar-SA"/>
      </w:rPr>
    </w:lvl>
    <w:lvl w:ilvl="8" w:tplc="55A40E06">
      <w:numFmt w:val="bullet"/>
      <w:lvlText w:val="•"/>
      <w:lvlJc w:val="left"/>
      <w:pPr>
        <w:ind w:left="8388" w:hanging="360"/>
      </w:pPr>
      <w:rPr>
        <w:rFonts w:hint="default"/>
        <w:lang w:val="en-US" w:eastAsia="en-US" w:bidi="ar-SA"/>
      </w:rPr>
    </w:lvl>
  </w:abstractNum>
  <w:abstractNum w:abstractNumId="8" w15:restartNumberingAfterBreak="0">
    <w:nsid w:val="08B125EA"/>
    <w:multiLevelType w:val="hybridMultilevel"/>
    <w:tmpl w:val="6BAC16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92DA7"/>
    <w:multiLevelType w:val="hybridMultilevel"/>
    <w:tmpl w:val="35789494"/>
    <w:lvl w:ilvl="0" w:tplc="4802EE32">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C19B6"/>
    <w:multiLevelType w:val="hybridMultilevel"/>
    <w:tmpl w:val="45F64290"/>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1313185"/>
    <w:multiLevelType w:val="hybridMultilevel"/>
    <w:tmpl w:val="DA52015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2697D89"/>
    <w:multiLevelType w:val="hybridMultilevel"/>
    <w:tmpl w:val="DFC2D748"/>
    <w:lvl w:ilvl="0" w:tplc="69E87C38">
      <w:start w:val="1"/>
      <w:numFmt w:val="decimal"/>
      <w:lvlText w:val="%1."/>
      <w:lvlJc w:val="left"/>
      <w:pPr>
        <w:ind w:left="720" w:hanging="360"/>
      </w:pPr>
      <w:rPr>
        <w:rFonts w:hint="default" w:ascii="Arial"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6762"/>
    <w:multiLevelType w:val="hybridMultilevel"/>
    <w:tmpl w:val="16422DB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D33FA"/>
    <w:multiLevelType w:val="hybridMultilevel"/>
    <w:tmpl w:val="88A81D6E"/>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1F330C87"/>
    <w:multiLevelType w:val="hybridMultilevel"/>
    <w:tmpl w:val="9246113A"/>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93918AE"/>
    <w:multiLevelType w:val="hybridMultilevel"/>
    <w:tmpl w:val="0A4C7B8A"/>
    <w:lvl w:ilvl="0" w:tplc="FB547962">
      <w:start w:val="1"/>
      <w:numFmt w:val="upperRoman"/>
      <w:lvlText w:val="%1."/>
      <w:lvlJc w:val="left"/>
      <w:pPr>
        <w:ind w:left="860" w:hanging="720"/>
      </w:pPr>
      <w:rPr>
        <w:rFonts w:hint="default"/>
        <w:b/>
        <w:bCs/>
        <w:spacing w:val="-1"/>
        <w:w w:val="99"/>
        <w:lang w:val="en-US" w:eastAsia="en-US" w:bidi="ar-SA"/>
      </w:rPr>
    </w:lvl>
    <w:lvl w:ilvl="1" w:tplc="2732F7CA">
      <w:numFmt w:val="bullet"/>
      <w:lvlText w:val=""/>
      <w:lvlJc w:val="left"/>
      <w:pPr>
        <w:ind w:left="860" w:hanging="360"/>
      </w:pPr>
      <w:rPr>
        <w:rFonts w:hint="default"/>
        <w:w w:val="100"/>
        <w:lang w:val="en-US" w:eastAsia="en-US" w:bidi="ar-SA"/>
      </w:rPr>
    </w:lvl>
    <w:lvl w:ilvl="2" w:tplc="C3B6AC52">
      <w:numFmt w:val="bullet"/>
      <w:lvlText w:val="•"/>
      <w:lvlJc w:val="left"/>
      <w:pPr>
        <w:ind w:left="2760" w:hanging="360"/>
      </w:pPr>
      <w:rPr>
        <w:rFonts w:hint="default"/>
        <w:lang w:val="en-US" w:eastAsia="en-US" w:bidi="ar-SA"/>
      </w:rPr>
    </w:lvl>
    <w:lvl w:ilvl="3" w:tplc="72221688">
      <w:numFmt w:val="bullet"/>
      <w:lvlText w:val="•"/>
      <w:lvlJc w:val="left"/>
      <w:pPr>
        <w:ind w:left="3710" w:hanging="360"/>
      </w:pPr>
      <w:rPr>
        <w:rFonts w:hint="default"/>
        <w:lang w:val="en-US" w:eastAsia="en-US" w:bidi="ar-SA"/>
      </w:rPr>
    </w:lvl>
    <w:lvl w:ilvl="4" w:tplc="B6AC8860">
      <w:numFmt w:val="bullet"/>
      <w:lvlText w:val="•"/>
      <w:lvlJc w:val="left"/>
      <w:pPr>
        <w:ind w:left="4660" w:hanging="360"/>
      </w:pPr>
      <w:rPr>
        <w:rFonts w:hint="default"/>
        <w:lang w:val="en-US" w:eastAsia="en-US" w:bidi="ar-SA"/>
      </w:rPr>
    </w:lvl>
    <w:lvl w:ilvl="5" w:tplc="47666644">
      <w:numFmt w:val="bullet"/>
      <w:lvlText w:val="•"/>
      <w:lvlJc w:val="left"/>
      <w:pPr>
        <w:ind w:left="5610" w:hanging="360"/>
      </w:pPr>
      <w:rPr>
        <w:rFonts w:hint="default"/>
        <w:lang w:val="en-US" w:eastAsia="en-US" w:bidi="ar-SA"/>
      </w:rPr>
    </w:lvl>
    <w:lvl w:ilvl="6" w:tplc="D37233EE">
      <w:numFmt w:val="bullet"/>
      <w:lvlText w:val="•"/>
      <w:lvlJc w:val="left"/>
      <w:pPr>
        <w:ind w:left="6560" w:hanging="360"/>
      </w:pPr>
      <w:rPr>
        <w:rFonts w:hint="default"/>
        <w:lang w:val="en-US" w:eastAsia="en-US" w:bidi="ar-SA"/>
      </w:rPr>
    </w:lvl>
    <w:lvl w:ilvl="7" w:tplc="9272ACEA">
      <w:numFmt w:val="bullet"/>
      <w:lvlText w:val="•"/>
      <w:lvlJc w:val="left"/>
      <w:pPr>
        <w:ind w:left="7510" w:hanging="360"/>
      </w:pPr>
      <w:rPr>
        <w:rFonts w:hint="default"/>
        <w:lang w:val="en-US" w:eastAsia="en-US" w:bidi="ar-SA"/>
      </w:rPr>
    </w:lvl>
    <w:lvl w:ilvl="8" w:tplc="38C0678E">
      <w:numFmt w:val="bullet"/>
      <w:lvlText w:val="•"/>
      <w:lvlJc w:val="left"/>
      <w:pPr>
        <w:ind w:left="8460" w:hanging="360"/>
      </w:pPr>
      <w:rPr>
        <w:rFonts w:hint="default"/>
        <w:lang w:val="en-US" w:eastAsia="en-US" w:bidi="ar-SA"/>
      </w:rPr>
    </w:lvl>
  </w:abstractNum>
  <w:abstractNum w:abstractNumId="22" w15:restartNumberingAfterBreak="0">
    <w:nsid w:val="2A286E07"/>
    <w:multiLevelType w:val="hybridMultilevel"/>
    <w:tmpl w:val="C7CC8A1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2ADF6C51"/>
    <w:multiLevelType w:val="hybridMultilevel"/>
    <w:tmpl w:val="3F6800F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ED6A69"/>
    <w:multiLevelType w:val="hybridMultilevel"/>
    <w:tmpl w:val="0F84B55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2C2A1289"/>
    <w:multiLevelType w:val="hybridMultilevel"/>
    <w:tmpl w:val="82CA1922"/>
    <w:lvl w:ilvl="0" w:tplc="AAB45FF0">
      <w:start w:val="1"/>
      <w:numFmt w:val="bullet"/>
      <w:lvlText w:val=""/>
      <w:lvlJc w:val="left"/>
      <w:pPr>
        <w:ind w:left="720" w:hanging="360"/>
      </w:pPr>
      <w:rPr>
        <w:rFonts w:hint="default" w:ascii="Symbol" w:hAnsi="Symbol"/>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7" w15:restartNumberingAfterBreak="0">
    <w:nsid w:val="2CCD6CCD"/>
    <w:multiLevelType w:val="hybridMultilevel"/>
    <w:tmpl w:val="9056B47A"/>
    <w:lvl w:ilvl="0" w:tplc="39D8830C">
      <w:start w:val="1"/>
      <w:numFmt w:val="bullet"/>
      <w:lvlText w:val=""/>
      <w:lvlJc w:val="left"/>
      <w:pPr>
        <w:ind w:left="720" w:hanging="360"/>
      </w:pPr>
      <w:rPr>
        <w:rFonts w:hint="default" w:ascii="Symbol" w:hAnsi="Symbo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D0728FE"/>
    <w:multiLevelType w:val="hybridMultilevel"/>
    <w:tmpl w:val="B9F44818"/>
    <w:lvl w:ilvl="0" w:tplc="2EFE1EAA">
      <w:start w:val="1"/>
      <w:numFmt w:val="bullet"/>
      <w:lvlText w:val=""/>
      <w:lvlJc w:val="left"/>
      <w:pPr>
        <w:ind w:left="720" w:hanging="360"/>
      </w:pPr>
      <w:rPr>
        <w:rFonts w:hint="default" w:ascii="Symbol" w:hAnsi="Symbol"/>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9" w15:restartNumberingAfterBreak="0">
    <w:nsid w:val="2D6E1672"/>
    <w:multiLevelType w:val="hybridMultilevel"/>
    <w:tmpl w:val="713221D8"/>
    <w:lvl w:ilvl="0" w:tplc="4802EE32">
      <w:numFmt w:val="bullet"/>
      <w:lvlText w:val="•"/>
      <w:lvlJc w:val="left"/>
      <w:pPr>
        <w:ind w:left="720" w:hanging="360"/>
      </w:pPr>
      <w:rPr>
        <w:rFonts w:hint="default" w:ascii="Arial" w:hAnsi="Arial" w:eastAsia="Times New Roman" w:cs="Aria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30"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9A28B9"/>
    <w:multiLevelType w:val="hybridMultilevel"/>
    <w:tmpl w:val="7110CDCE"/>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3" w15:restartNumberingAfterBreak="0">
    <w:nsid w:val="319A2F53"/>
    <w:multiLevelType w:val="hybridMultilevel"/>
    <w:tmpl w:val="65BEBE70"/>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323A08CF"/>
    <w:multiLevelType w:val="hybridMultilevel"/>
    <w:tmpl w:val="45DEB2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343D4747"/>
    <w:multiLevelType w:val="hybridMultilevel"/>
    <w:tmpl w:val="7F5A31F0"/>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652037"/>
    <w:multiLevelType w:val="hybridMultilevel"/>
    <w:tmpl w:val="06B0E130"/>
    <w:lvl w:ilvl="0" w:tplc="7B9EBFCA">
      <w:numFmt w:val="bullet"/>
      <w:lvlText w:val="•"/>
      <w:lvlJc w:val="left"/>
      <w:pPr>
        <w:ind w:left="720" w:hanging="360"/>
      </w:pPr>
      <w:rPr>
        <w:rFonts w:hint="default" w:ascii="Arial MT" w:hAnsi="Arial MT"/>
      </w:rPr>
    </w:lvl>
    <w:lvl w:ilvl="1" w:tplc="49EC5A20">
      <w:start w:val="1"/>
      <w:numFmt w:val="bullet"/>
      <w:lvlText w:val="o"/>
      <w:lvlJc w:val="left"/>
      <w:pPr>
        <w:ind w:left="1440" w:hanging="360"/>
      </w:pPr>
      <w:rPr>
        <w:rFonts w:hint="default" w:ascii="Courier New" w:hAnsi="Courier New"/>
      </w:rPr>
    </w:lvl>
    <w:lvl w:ilvl="2" w:tplc="0A886130">
      <w:start w:val="1"/>
      <w:numFmt w:val="bullet"/>
      <w:lvlText w:val=""/>
      <w:lvlJc w:val="left"/>
      <w:pPr>
        <w:ind w:left="2160" w:hanging="360"/>
      </w:pPr>
      <w:rPr>
        <w:rFonts w:hint="default" w:ascii="Wingdings" w:hAnsi="Wingdings"/>
      </w:rPr>
    </w:lvl>
    <w:lvl w:ilvl="3" w:tplc="E2C42C90">
      <w:start w:val="1"/>
      <w:numFmt w:val="bullet"/>
      <w:lvlText w:val=""/>
      <w:lvlJc w:val="left"/>
      <w:pPr>
        <w:ind w:left="2880" w:hanging="360"/>
      </w:pPr>
      <w:rPr>
        <w:rFonts w:hint="default" w:ascii="Symbol" w:hAnsi="Symbol"/>
      </w:rPr>
    </w:lvl>
    <w:lvl w:ilvl="4" w:tplc="F5C63C64">
      <w:start w:val="1"/>
      <w:numFmt w:val="bullet"/>
      <w:lvlText w:val="o"/>
      <w:lvlJc w:val="left"/>
      <w:pPr>
        <w:ind w:left="3600" w:hanging="360"/>
      </w:pPr>
      <w:rPr>
        <w:rFonts w:hint="default" w:ascii="Courier New" w:hAnsi="Courier New"/>
      </w:rPr>
    </w:lvl>
    <w:lvl w:ilvl="5" w:tplc="2DECFEE8">
      <w:start w:val="1"/>
      <w:numFmt w:val="bullet"/>
      <w:lvlText w:val=""/>
      <w:lvlJc w:val="left"/>
      <w:pPr>
        <w:ind w:left="4320" w:hanging="360"/>
      </w:pPr>
      <w:rPr>
        <w:rFonts w:hint="default" w:ascii="Wingdings" w:hAnsi="Wingdings"/>
      </w:rPr>
    </w:lvl>
    <w:lvl w:ilvl="6" w:tplc="AA4EFEF4">
      <w:start w:val="1"/>
      <w:numFmt w:val="bullet"/>
      <w:lvlText w:val=""/>
      <w:lvlJc w:val="left"/>
      <w:pPr>
        <w:ind w:left="5040" w:hanging="360"/>
      </w:pPr>
      <w:rPr>
        <w:rFonts w:hint="default" w:ascii="Symbol" w:hAnsi="Symbol"/>
      </w:rPr>
    </w:lvl>
    <w:lvl w:ilvl="7" w:tplc="9C60B4F2">
      <w:start w:val="1"/>
      <w:numFmt w:val="bullet"/>
      <w:lvlText w:val="o"/>
      <w:lvlJc w:val="left"/>
      <w:pPr>
        <w:ind w:left="5760" w:hanging="360"/>
      </w:pPr>
      <w:rPr>
        <w:rFonts w:hint="default" w:ascii="Courier New" w:hAnsi="Courier New"/>
      </w:rPr>
    </w:lvl>
    <w:lvl w:ilvl="8" w:tplc="2E3284AC">
      <w:start w:val="1"/>
      <w:numFmt w:val="bullet"/>
      <w:lvlText w:val=""/>
      <w:lvlJc w:val="left"/>
      <w:pPr>
        <w:ind w:left="6480" w:hanging="360"/>
      </w:pPr>
      <w:rPr>
        <w:rFonts w:hint="default" w:ascii="Wingdings" w:hAnsi="Wingdings"/>
      </w:rPr>
    </w:lvl>
  </w:abstractNum>
  <w:abstractNum w:abstractNumId="38"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1662F64"/>
    <w:multiLevelType w:val="hybridMultilevel"/>
    <w:tmpl w:val="974EFB36"/>
    <w:lvl w:ilvl="0" w:tplc="AE92C3B8">
      <w:start w:val="1"/>
      <w:numFmt w:val="bullet"/>
      <w:lvlText w:val=""/>
      <w:lvlJc w:val="left"/>
      <w:pPr>
        <w:ind w:left="720" w:hanging="360"/>
      </w:pPr>
      <w:rPr>
        <w:rFonts w:hint="default" w:ascii="Symbol" w:hAnsi="Symbol"/>
      </w:rPr>
    </w:lvl>
    <w:lvl w:ilvl="1" w:tplc="095204FC">
      <w:start w:val="1"/>
      <w:numFmt w:val="bullet"/>
      <w:lvlText w:val="o"/>
      <w:lvlJc w:val="left"/>
      <w:pPr>
        <w:ind w:left="1440" w:hanging="360"/>
      </w:pPr>
      <w:rPr>
        <w:rFonts w:hint="default" w:ascii="Courier New" w:hAnsi="Courier New"/>
      </w:rPr>
    </w:lvl>
    <w:lvl w:ilvl="2" w:tplc="864820CC">
      <w:start w:val="1"/>
      <w:numFmt w:val="bullet"/>
      <w:lvlText w:val=""/>
      <w:lvlJc w:val="left"/>
      <w:pPr>
        <w:ind w:left="2160" w:hanging="360"/>
      </w:pPr>
      <w:rPr>
        <w:rFonts w:hint="default" w:ascii="Wingdings" w:hAnsi="Wingdings"/>
      </w:rPr>
    </w:lvl>
    <w:lvl w:ilvl="3" w:tplc="BC70A9F6">
      <w:start w:val="1"/>
      <w:numFmt w:val="bullet"/>
      <w:lvlText w:val=""/>
      <w:lvlJc w:val="left"/>
      <w:pPr>
        <w:ind w:left="2880" w:hanging="360"/>
      </w:pPr>
      <w:rPr>
        <w:rFonts w:hint="default" w:ascii="Symbol" w:hAnsi="Symbol"/>
      </w:rPr>
    </w:lvl>
    <w:lvl w:ilvl="4" w:tplc="C6703284">
      <w:start w:val="1"/>
      <w:numFmt w:val="bullet"/>
      <w:lvlText w:val="o"/>
      <w:lvlJc w:val="left"/>
      <w:pPr>
        <w:ind w:left="3600" w:hanging="360"/>
      </w:pPr>
      <w:rPr>
        <w:rFonts w:hint="default" w:ascii="Courier New" w:hAnsi="Courier New"/>
      </w:rPr>
    </w:lvl>
    <w:lvl w:ilvl="5" w:tplc="6A1C1026">
      <w:start w:val="1"/>
      <w:numFmt w:val="bullet"/>
      <w:lvlText w:val=""/>
      <w:lvlJc w:val="left"/>
      <w:pPr>
        <w:ind w:left="4320" w:hanging="360"/>
      </w:pPr>
      <w:rPr>
        <w:rFonts w:hint="default" w:ascii="Wingdings" w:hAnsi="Wingdings"/>
      </w:rPr>
    </w:lvl>
    <w:lvl w:ilvl="6" w:tplc="DBFC12CE">
      <w:start w:val="1"/>
      <w:numFmt w:val="bullet"/>
      <w:lvlText w:val=""/>
      <w:lvlJc w:val="left"/>
      <w:pPr>
        <w:ind w:left="5040" w:hanging="360"/>
      </w:pPr>
      <w:rPr>
        <w:rFonts w:hint="default" w:ascii="Symbol" w:hAnsi="Symbol"/>
      </w:rPr>
    </w:lvl>
    <w:lvl w:ilvl="7" w:tplc="CD9ECAB4">
      <w:start w:val="1"/>
      <w:numFmt w:val="bullet"/>
      <w:lvlText w:val="o"/>
      <w:lvlJc w:val="left"/>
      <w:pPr>
        <w:ind w:left="5760" w:hanging="360"/>
      </w:pPr>
      <w:rPr>
        <w:rFonts w:hint="default" w:ascii="Courier New" w:hAnsi="Courier New"/>
      </w:rPr>
    </w:lvl>
    <w:lvl w:ilvl="8" w:tplc="CFC2EA98">
      <w:start w:val="1"/>
      <w:numFmt w:val="bullet"/>
      <w:lvlText w:val=""/>
      <w:lvlJc w:val="left"/>
      <w:pPr>
        <w:ind w:left="6480" w:hanging="360"/>
      </w:pPr>
      <w:rPr>
        <w:rFonts w:hint="default" w:ascii="Wingdings" w:hAnsi="Wingdings"/>
      </w:rPr>
    </w:lvl>
  </w:abstractNum>
  <w:abstractNum w:abstractNumId="40" w15:restartNumberingAfterBreak="0">
    <w:nsid w:val="42A73FDF"/>
    <w:multiLevelType w:val="hybridMultilevel"/>
    <w:tmpl w:val="33C6957C"/>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41"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2" w15:restartNumberingAfterBreak="0">
    <w:nsid w:val="46FB46D4"/>
    <w:multiLevelType w:val="hybridMultilevel"/>
    <w:tmpl w:val="069AC5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485407F7"/>
    <w:multiLevelType w:val="hybridMultilevel"/>
    <w:tmpl w:val="8FC275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hint="default" w:cs="Times New Roman"/>
      </w:rPr>
    </w:lvl>
    <w:lvl w:ilvl="1" w:tplc="5520320A">
      <w:start w:val="1"/>
      <w:numFmt w:val="bullet"/>
      <w:lvlText w:val=""/>
      <w:lvlJc w:val="left"/>
      <w:pPr>
        <w:tabs>
          <w:tab w:val="num" w:pos="1440"/>
        </w:tabs>
        <w:ind w:left="1440" w:hanging="360"/>
      </w:pPr>
      <w:rPr>
        <w:rFonts w:hint="default" w:ascii="Symbol" w:hAnsi="Symbol"/>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hint="default" w:cs="Times New Roman"/>
        <w:b w:val="0"/>
      </w:rPr>
    </w:lvl>
    <w:lvl w:ilvl="1" w:tplc="4D18E3A0">
      <w:start w:val="1"/>
      <w:numFmt w:val="bullet"/>
      <w:lvlText w:val="»"/>
      <w:lvlJc w:val="left"/>
      <w:pPr>
        <w:tabs>
          <w:tab w:val="num" w:pos="720"/>
        </w:tabs>
        <w:ind w:left="720" w:hanging="363"/>
      </w:pPr>
      <w:rPr>
        <w:rFonts w:hint="default" w:ascii="Arial" w:hAnsi="Arial"/>
        <w:b w:val="0"/>
      </w:rPr>
    </w:lvl>
    <w:lvl w:ilvl="2" w:tplc="A6B4D320">
      <w:start w:val="1"/>
      <w:numFmt w:val="decimal"/>
      <w:lvlText w:val="%3."/>
      <w:lvlJc w:val="left"/>
      <w:pPr>
        <w:tabs>
          <w:tab w:val="num" w:pos="2340"/>
        </w:tabs>
        <w:ind w:left="2340" w:hanging="360"/>
      </w:pPr>
      <w:rPr>
        <w:rFonts w:hint="default"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F565C47"/>
    <w:multiLevelType w:val="hybridMultilevel"/>
    <w:tmpl w:val="9A9022E8"/>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55D63344"/>
    <w:multiLevelType w:val="hybridMultilevel"/>
    <w:tmpl w:val="0D7EF184"/>
    <w:lvl w:ilvl="0" w:tplc="FFFFFFFF">
      <w:start w:val="1"/>
      <w:numFmt w:val="bullet"/>
      <w:lvlText w:val="•"/>
      <w:lvlJc w:val="left"/>
      <w:pPr>
        <w:ind w:left="500" w:hanging="360"/>
      </w:pPr>
      <w:rPr>
        <w:rFonts w:hint="default" w:ascii="Arial MT" w:hAnsi="Arial M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48"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BC181E"/>
    <w:multiLevelType w:val="hybridMultilevel"/>
    <w:tmpl w:val="C302B98E"/>
    <w:lvl w:ilvl="0" w:tplc="29E478A4">
      <w:start w:val="1"/>
      <w:numFmt w:val="bullet"/>
      <w:lvlText w:val="»"/>
      <w:lvlJc w:val="left"/>
      <w:pPr>
        <w:tabs>
          <w:tab w:val="num" w:pos="720"/>
        </w:tabs>
        <w:ind w:left="720" w:hanging="363"/>
      </w:pPr>
      <w:rPr>
        <w:rFonts w:hint="default" w:ascii="Arial" w:hAnsi="Arial"/>
      </w:rPr>
    </w:lvl>
    <w:lvl w:ilvl="1" w:tplc="04060003" w:tentative="1">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50" w15:restartNumberingAfterBreak="0">
    <w:nsid w:val="5B8A7EF4"/>
    <w:multiLevelType w:val="hybridMultilevel"/>
    <w:tmpl w:val="6C8CBB7E"/>
    <w:lvl w:ilvl="0" w:tplc="69E87C38">
      <w:start w:val="1"/>
      <w:numFmt w:val="decimal"/>
      <w:lvlText w:val="%1."/>
      <w:lvlJc w:val="left"/>
      <w:pPr>
        <w:ind w:left="1800" w:hanging="360"/>
      </w:pPr>
      <w:rPr>
        <w:rFonts w:hint="default" w:ascii="Arial" w:hAnsi="Arial" w:cs="Arial"/>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02370E2"/>
    <w:multiLevelType w:val="hybridMultilevel"/>
    <w:tmpl w:val="A29E27E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2"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3600DE"/>
    <w:multiLevelType w:val="hybridMultilevel"/>
    <w:tmpl w:val="0C1C0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7F14E92"/>
    <w:multiLevelType w:val="hybridMultilevel"/>
    <w:tmpl w:val="123CDF8A"/>
    <w:lvl w:ilvl="0" w:tplc="29E478A4">
      <w:start w:val="1"/>
      <w:numFmt w:val="bullet"/>
      <w:lvlText w:val="»"/>
      <w:lvlJc w:val="left"/>
      <w:pPr>
        <w:tabs>
          <w:tab w:val="num" w:pos="720"/>
        </w:tabs>
        <w:ind w:left="720" w:hanging="363"/>
      </w:pPr>
      <w:rPr>
        <w:rFonts w:hint="default" w:ascii="Arial" w:hAnsi="Arial"/>
      </w:rPr>
    </w:lvl>
    <w:lvl w:ilvl="1" w:tplc="04060003">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56" w15:restartNumberingAfterBreak="0">
    <w:nsid w:val="68F84C1C"/>
    <w:multiLevelType w:val="hybridMultilevel"/>
    <w:tmpl w:val="47305C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7"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0E4D1E"/>
    <w:multiLevelType w:val="hybridMultilevel"/>
    <w:tmpl w:val="5E623C86"/>
    <w:lvl w:ilvl="0" w:tplc="426453B6">
      <w:start w:val="1"/>
      <w:numFmt w:val="bullet"/>
      <w:lvlText w:val=""/>
      <w:lvlJc w:val="left"/>
      <w:pPr>
        <w:ind w:left="720" w:hanging="360"/>
      </w:pPr>
      <w:rPr>
        <w:rFonts w:hint="default" w:ascii="Symbol" w:hAnsi="Symbol"/>
      </w:rPr>
    </w:lvl>
    <w:lvl w:ilvl="1" w:tplc="EDE27A34">
      <w:start w:val="1"/>
      <w:numFmt w:val="bullet"/>
      <w:lvlText w:val="o"/>
      <w:lvlJc w:val="left"/>
      <w:pPr>
        <w:ind w:left="1440" w:hanging="360"/>
      </w:pPr>
      <w:rPr>
        <w:rFonts w:hint="default" w:ascii="Courier New" w:hAnsi="Courier New"/>
      </w:rPr>
    </w:lvl>
    <w:lvl w:ilvl="2" w:tplc="A308153C">
      <w:start w:val="1"/>
      <w:numFmt w:val="bullet"/>
      <w:lvlText w:val=""/>
      <w:lvlJc w:val="left"/>
      <w:pPr>
        <w:ind w:left="2160" w:hanging="360"/>
      </w:pPr>
      <w:rPr>
        <w:rFonts w:hint="default" w:ascii="Wingdings" w:hAnsi="Wingdings"/>
      </w:rPr>
    </w:lvl>
    <w:lvl w:ilvl="3" w:tplc="E0B0626E">
      <w:start w:val="1"/>
      <w:numFmt w:val="bullet"/>
      <w:lvlText w:val=""/>
      <w:lvlJc w:val="left"/>
      <w:pPr>
        <w:ind w:left="2880" w:hanging="360"/>
      </w:pPr>
      <w:rPr>
        <w:rFonts w:hint="default" w:ascii="Symbol" w:hAnsi="Symbol"/>
      </w:rPr>
    </w:lvl>
    <w:lvl w:ilvl="4" w:tplc="6A908D0E">
      <w:start w:val="1"/>
      <w:numFmt w:val="bullet"/>
      <w:lvlText w:val="o"/>
      <w:lvlJc w:val="left"/>
      <w:pPr>
        <w:ind w:left="3600" w:hanging="360"/>
      </w:pPr>
      <w:rPr>
        <w:rFonts w:hint="default" w:ascii="Courier New" w:hAnsi="Courier New"/>
      </w:rPr>
    </w:lvl>
    <w:lvl w:ilvl="5" w:tplc="F182B01E">
      <w:start w:val="1"/>
      <w:numFmt w:val="bullet"/>
      <w:lvlText w:val=""/>
      <w:lvlJc w:val="left"/>
      <w:pPr>
        <w:ind w:left="4320" w:hanging="360"/>
      </w:pPr>
      <w:rPr>
        <w:rFonts w:hint="default" w:ascii="Wingdings" w:hAnsi="Wingdings"/>
      </w:rPr>
    </w:lvl>
    <w:lvl w:ilvl="6" w:tplc="FE00E4BA">
      <w:start w:val="1"/>
      <w:numFmt w:val="bullet"/>
      <w:lvlText w:val=""/>
      <w:lvlJc w:val="left"/>
      <w:pPr>
        <w:ind w:left="5040" w:hanging="360"/>
      </w:pPr>
      <w:rPr>
        <w:rFonts w:hint="default" w:ascii="Symbol" w:hAnsi="Symbol"/>
      </w:rPr>
    </w:lvl>
    <w:lvl w:ilvl="7" w:tplc="6DAA819E">
      <w:start w:val="1"/>
      <w:numFmt w:val="bullet"/>
      <w:lvlText w:val="o"/>
      <w:lvlJc w:val="left"/>
      <w:pPr>
        <w:ind w:left="5760" w:hanging="360"/>
      </w:pPr>
      <w:rPr>
        <w:rFonts w:hint="default" w:ascii="Courier New" w:hAnsi="Courier New"/>
      </w:rPr>
    </w:lvl>
    <w:lvl w:ilvl="8" w:tplc="18606676">
      <w:start w:val="1"/>
      <w:numFmt w:val="bullet"/>
      <w:lvlText w:val=""/>
      <w:lvlJc w:val="left"/>
      <w:pPr>
        <w:ind w:left="6480" w:hanging="360"/>
      </w:pPr>
      <w:rPr>
        <w:rFonts w:hint="default" w:ascii="Wingdings" w:hAnsi="Wingdings"/>
      </w:rPr>
    </w:lvl>
  </w:abstractNum>
  <w:abstractNum w:abstractNumId="59" w15:restartNumberingAfterBreak="0">
    <w:nsid w:val="71342ED2"/>
    <w:multiLevelType w:val="hybridMultilevel"/>
    <w:tmpl w:val="F3BAC7E6"/>
    <w:lvl w:ilvl="0" w:tplc="4FDE8CE4">
      <w:numFmt w:val="bullet"/>
      <w:lvlText w:val=""/>
      <w:lvlJc w:val="left"/>
      <w:pPr>
        <w:ind w:left="1040" w:hanging="360"/>
      </w:pPr>
      <w:rPr>
        <w:rFonts w:hint="default" w:ascii="Symbol" w:hAnsi="Symbol" w:eastAsia="Symbol" w:cs="Symbol"/>
        <w:color w:val="212121"/>
        <w:w w:val="99"/>
        <w:sz w:val="20"/>
        <w:szCs w:val="20"/>
        <w:lang w:val="en-US" w:eastAsia="en-US" w:bidi="ar-SA"/>
      </w:rPr>
    </w:lvl>
    <w:lvl w:ilvl="1" w:tplc="97FAD612">
      <w:numFmt w:val="bullet"/>
      <w:lvlText w:val="o"/>
      <w:lvlJc w:val="left"/>
      <w:pPr>
        <w:ind w:left="1580" w:hanging="360"/>
      </w:pPr>
      <w:rPr>
        <w:rFonts w:hint="default" w:ascii="Courier New" w:hAnsi="Courier New" w:eastAsia="Courier New" w:cs="Courier New"/>
        <w:color w:val="212121"/>
        <w:w w:val="99"/>
        <w:sz w:val="20"/>
        <w:szCs w:val="20"/>
        <w:lang w:val="en-US" w:eastAsia="en-US" w:bidi="ar-SA"/>
      </w:rPr>
    </w:lvl>
    <w:lvl w:ilvl="2" w:tplc="E842CBFC">
      <w:numFmt w:val="bullet"/>
      <w:lvlText w:val="•"/>
      <w:lvlJc w:val="left"/>
      <w:pPr>
        <w:ind w:left="2555" w:hanging="360"/>
      </w:pPr>
      <w:rPr>
        <w:rFonts w:hint="default"/>
        <w:lang w:val="en-US" w:eastAsia="en-US" w:bidi="ar-SA"/>
      </w:rPr>
    </w:lvl>
    <w:lvl w:ilvl="3" w:tplc="0CBCC84C">
      <w:numFmt w:val="bullet"/>
      <w:lvlText w:val="•"/>
      <w:lvlJc w:val="left"/>
      <w:pPr>
        <w:ind w:left="3531" w:hanging="360"/>
      </w:pPr>
      <w:rPr>
        <w:rFonts w:hint="default"/>
        <w:lang w:val="en-US" w:eastAsia="en-US" w:bidi="ar-SA"/>
      </w:rPr>
    </w:lvl>
    <w:lvl w:ilvl="4" w:tplc="8E9ED362">
      <w:numFmt w:val="bullet"/>
      <w:lvlText w:val="•"/>
      <w:lvlJc w:val="left"/>
      <w:pPr>
        <w:ind w:left="4506" w:hanging="360"/>
      </w:pPr>
      <w:rPr>
        <w:rFonts w:hint="default"/>
        <w:lang w:val="en-US" w:eastAsia="en-US" w:bidi="ar-SA"/>
      </w:rPr>
    </w:lvl>
    <w:lvl w:ilvl="5" w:tplc="E46201C4">
      <w:numFmt w:val="bullet"/>
      <w:lvlText w:val="•"/>
      <w:lvlJc w:val="left"/>
      <w:pPr>
        <w:ind w:left="5482" w:hanging="360"/>
      </w:pPr>
      <w:rPr>
        <w:rFonts w:hint="default"/>
        <w:lang w:val="en-US" w:eastAsia="en-US" w:bidi="ar-SA"/>
      </w:rPr>
    </w:lvl>
    <w:lvl w:ilvl="6" w:tplc="FD869F94">
      <w:numFmt w:val="bullet"/>
      <w:lvlText w:val="•"/>
      <w:lvlJc w:val="left"/>
      <w:pPr>
        <w:ind w:left="6457" w:hanging="360"/>
      </w:pPr>
      <w:rPr>
        <w:rFonts w:hint="default"/>
        <w:lang w:val="en-US" w:eastAsia="en-US" w:bidi="ar-SA"/>
      </w:rPr>
    </w:lvl>
    <w:lvl w:ilvl="7" w:tplc="7FC04536">
      <w:numFmt w:val="bullet"/>
      <w:lvlText w:val="•"/>
      <w:lvlJc w:val="left"/>
      <w:pPr>
        <w:ind w:left="7433" w:hanging="360"/>
      </w:pPr>
      <w:rPr>
        <w:rFonts w:hint="default"/>
        <w:lang w:val="en-US" w:eastAsia="en-US" w:bidi="ar-SA"/>
      </w:rPr>
    </w:lvl>
    <w:lvl w:ilvl="8" w:tplc="B332F100">
      <w:numFmt w:val="bullet"/>
      <w:lvlText w:val="•"/>
      <w:lvlJc w:val="left"/>
      <w:pPr>
        <w:ind w:left="8408" w:hanging="360"/>
      </w:pPr>
      <w:rPr>
        <w:rFonts w:hint="default"/>
        <w:lang w:val="en-US" w:eastAsia="en-US" w:bidi="ar-SA"/>
      </w:rPr>
    </w:lvl>
  </w:abstractNum>
  <w:abstractNum w:abstractNumId="60" w15:restartNumberingAfterBreak="0">
    <w:nsid w:val="73B2362E"/>
    <w:multiLevelType w:val="hybridMultilevel"/>
    <w:tmpl w:val="19C26B3C"/>
    <w:lvl w:ilvl="0" w:tplc="04090001">
      <w:start w:val="1"/>
      <w:numFmt w:val="bullet"/>
      <w:lvlText w:val=""/>
      <w:lvlJc w:val="left"/>
      <w:pPr>
        <w:ind w:left="720" w:hanging="360"/>
      </w:pPr>
      <w:rPr>
        <w:rFonts w:hint="default" w:ascii="Symbol" w:hAnsi="Symbol"/>
      </w:rPr>
    </w:lvl>
    <w:lvl w:ilvl="1" w:tplc="4802EE32">
      <w:numFmt w:val="bullet"/>
      <w:lvlText w:val="•"/>
      <w:lvlJc w:val="left"/>
      <w:pPr>
        <w:ind w:left="1440" w:hanging="360"/>
      </w:pPr>
      <w:rPr>
        <w:rFonts w:hint="default" w:ascii="Arial" w:hAnsi="Arial" w:eastAsia="Times New Roman"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1"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6231283">
    <w:abstractNumId w:val="1"/>
  </w:num>
  <w:num w:numId="2" w16cid:durableId="588006034">
    <w:abstractNumId w:val="1"/>
  </w:num>
  <w:num w:numId="3" w16cid:durableId="1742485502">
    <w:abstractNumId w:val="1"/>
  </w:num>
  <w:num w:numId="4" w16cid:durableId="959804437">
    <w:abstractNumId w:val="1"/>
  </w:num>
  <w:num w:numId="5" w16cid:durableId="1904828580">
    <w:abstractNumId w:val="1"/>
  </w:num>
  <w:num w:numId="6" w16cid:durableId="665599598">
    <w:abstractNumId w:val="1"/>
  </w:num>
  <w:num w:numId="7" w16cid:durableId="1478457309">
    <w:abstractNumId w:val="1"/>
  </w:num>
  <w:num w:numId="8" w16cid:durableId="1039472360">
    <w:abstractNumId w:val="1"/>
  </w:num>
  <w:num w:numId="9" w16cid:durableId="840122804">
    <w:abstractNumId w:val="1"/>
  </w:num>
  <w:num w:numId="10" w16cid:durableId="40326267">
    <w:abstractNumId w:val="62"/>
  </w:num>
  <w:num w:numId="11" w16cid:durableId="1905293643">
    <w:abstractNumId w:val="54"/>
  </w:num>
  <w:num w:numId="12" w16cid:durableId="695542424">
    <w:abstractNumId w:val="14"/>
  </w:num>
  <w:num w:numId="13" w16cid:durableId="1670712467">
    <w:abstractNumId w:val="50"/>
  </w:num>
  <w:num w:numId="14" w16cid:durableId="1154681435">
    <w:abstractNumId w:val="41"/>
  </w:num>
  <w:num w:numId="15" w16cid:durableId="140662971">
    <w:abstractNumId w:val="38"/>
  </w:num>
  <w:num w:numId="16" w16cid:durableId="973369102">
    <w:abstractNumId w:val="57"/>
  </w:num>
  <w:num w:numId="17" w16cid:durableId="322197704">
    <w:abstractNumId w:val="4"/>
  </w:num>
  <w:num w:numId="18" w16cid:durableId="576086739">
    <w:abstractNumId w:val="12"/>
  </w:num>
  <w:num w:numId="19" w16cid:durableId="1164318211">
    <w:abstractNumId w:val="18"/>
  </w:num>
  <w:num w:numId="20" w16cid:durableId="1495100219">
    <w:abstractNumId w:val="9"/>
  </w:num>
  <w:num w:numId="21" w16cid:durableId="1793094104">
    <w:abstractNumId w:val="48"/>
  </w:num>
  <w:num w:numId="22" w16cid:durableId="340395051">
    <w:abstractNumId w:val="36"/>
  </w:num>
  <w:num w:numId="23" w16cid:durableId="1281254846">
    <w:abstractNumId w:val="46"/>
  </w:num>
  <w:num w:numId="24" w16cid:durableId="658971410">
    <w:abstractNumId w:val="31"/>
  </w:num>
  <w:num w:numId="25" w16cid:durableId="1284076076">
    <w:abstractNumId w:val="16"/>
  </w:num>
  <w:num w:numId="26" w16cid:durableId="839783132">
    <w:abstractNumId w:val="45"/>
  </w:num>
  <w:num w:numId="27" w16cid:durableId="1437097176">
    <w:abstractNumId w:val="49"/>
  </w:num>
  <w:num w:numId="28" w16cid:durableId="65229482">
    <w:abstractNumId w:val="19"/>
  </w:num>
  <w:num w:numId="29" w16cid:durableId="1994405964">
    <w:abstractNumId w:val="55"/>
  </w:num>
  <w:num w:numId="30" w16cid:durableId="204104128">
    <w:abstractNumId w:val="11"/>
  </w:num>
  <w:num w:numId="31" w16cid:durableId="713433370">
    <w:abstractNumId w:val="44"/>
  </w:num>
  <w:num w:numId="32" w16cid:durableId="69932409">
    <w:abstractNumId w:val="52"/>
  </w:num>
  <w:num w:numId="33" w16cid:durableId="956764167">
    <w:abstractNumId w:val="0"/>
  </w:num>
  <w:num w:numId="34" w16cid:durableId="638650546">
    <w:abstractNumId w:val="43"/>
  </w:num>
  <w:num w:numId="35" w16cid:durableId="31732625">
    <w:abstractNumId w:val="42"/>
  </w:num>
  <w:num w:numId="36" w16cid:durableId="992102141">
    <w:abstractNumId w:val="24"/>
  </w:num>
  <w:num w:numId="37" w16cid:durableId="2085909982">
    <w:abstractNumId w:val="30"/>
  </w:num>
  <w:num w:numId="38" w16cid:durableId="1113477249">
    <w:abstractNumId w:val="61"/>
  </w:num>
  <w:num w:numId="39" w16cid:durableId="1360935448">
    <w:abstractNumId w:val="2"/>
  </w:num>
  <w:num w:numId="40" w16cid:durableId="1393191694">
    <w:abstractNumId w:val="5"/>
  </w:num>
  <w:num w:numId="41" w16cid:durableId="1061640767">
    <w:abstractNumId w:val="35"/>
  </w:num>
  <w:num w:numId="42" w16cid:durableId="1077093751">
    <w:abstractNumId w:val="28"/>
  </w:num>
  <w:num w:numId="43" w16cid:durableId="1636987777">
    <w:abstractNumId w:val="27"/>
  </w:num>
  <w:num w:numId="44" w16cid:durableId="39597808">
    <w:abstractNumId w:val="26"/>
  </w:num>
  <w:num w:numId="45" w16cid:durableId="1490098819">
    <w:abstractNumId w:val="58"/>
  </w:num>
  <w:num w:numId="46" w16cid:durableId="178128853">
    <w:abstractNumId w:val="39"/>
  </w:num>
  <w:num w:numId="47" w16cid:durableId="195238676">
    <w:abstractNumId w:val="51"/>
  </w:num>
  <w:num w:numId="48" w16cid:durableId="564990896">
    <w:abstractNumId w:val="23"/>
  </w:num>
  <w:num w:numId="49" w16cid:durableId="777990603">
    <w:abstractNumId w:val="15"/>
  </w:num>
  <w:num w:numId="50" w16cid:durableId="1838381759">
    <w:abstractNumId w:val="3"/>
  </w:num>
  <w:num w:numId="51" w16cid:durableId="1483540042">
    <w:abstractNumId w:val="60"/>
  </w:num>
  <w:num w:numId="52" w16cid:durableId="1773554595">
    <w:abstractNumId w:val="34"/>
  </w:num>
  <w:num w:numId="53" w16cid:durableId="1809319794">
    <w:abstractNumId w:val="25"/>
  </w:num>
  <w:num w:numId="54" w16cid:durableId="666790908">
    <w:abstractNumId w:val="56"/>
  </w:num>
  <w:num w:numId="55" w16cid:durableId="1653557246">
    <w:abstractNumId w:val="17"/>
  </w:num>
  <w:num w:numId="56" w16cid:durableId="955989919">
    <w:abstractNumId w:val="32"/>
  </w:num>
  <w:num w:numId="57" w16cid:durableId="877471930">
    <w:abstractNumId w:val="13"/>
  </w:num>
  <w:num w:numId="58" w16cid:durableId="1543979396">
    <w:abstractNumId w:val="53"/>
  </w:num>
  <w:num w:numId="59" w16cid:durableId="487093965">
    <w:abstractNumId w:val="22"/>
  </w:num>
  <w:num w:numId="60" w16cid:durableId="790978121">
    <w:abstractNumId w:val="20"/>
  </w:num>
  <w:num w:numId="61" w16cid:durableId="1293485045">
    <w:abstractNumId w:val="8"/>
  </w:num>
  <w:num w:numId="62" w16cid:durableId="435633614">
    <w:abstractNumId w:val="29"/>
  </w:num>
  <w:num w:numId="63" w16cid:durableId="1384671591">
    <w:abstractNumId w:val="10"/>
  </w:num>
  <w:num w:numId="64" w16cid:durableId="1276214435">
    <w:abstractNumId w:val="40"/>
  </w:num>
  <w:num w:numId="65" w16cid:durableId="560364935">
    <w:abstractNumId w:val="47"/>
  </w:num>
  <w:num w:numId="66" w16cid:durableId="1826045356">
    <w:abstractNumId w:val="37"/>
  </w:num>
  <w:num w:numId="67" w16cid:durableId="2082868894">
    <w:abstractNumId w:val="21"/>
  </w:num>
  <w:num w:numId="68" w16cid:durableId="378825021">
    <w:abstractNumId w:val="6"/>
  </w:num>
  <w:num w:numId="69" w16cid:durableId="172839676">
    <w:abstractNumId w:val="59"/>
  </w:num>
  <w:num w:numId="70" w16cid:durableId="1444425196">
    <w:abstractNumId w:val="33"/>
  </w:num>
  <w:num w:numId="71" w16cid:durableId="1810705310">
    <w:abstractNumId w:val="7"/>
  </w:num>
  <w:numIdMacAtCleanup w:val="6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008B5"/>
    <w:rsid w:val="00011822"/>
    <w:rsid w:val="00012AED"/>
    <w:rsid w:val="000146D4"/>
    <w:rsid w:val="00020E2E"/>
    <w:rsid w:val="00027D1C"/>
    <w:rsid w:val="00034832"/>
    <w:rsid w:val="0003513A"/>
    <w:rsid w:val="00040934"/>
    <w:rsid w:val="00042D64"/>
    <w:rsid w:val="0005752D"/>
    <w:rsid w:val="00060958"/>
    <w:rsid w:val="00062CCA"/>
    <w:rsid w:val="0006333D"/>
    <w:rsid w:val="00070B6A"/>
    <w:rsid w:val="00072C84"/>
    <w:rsid w:val="00073BF3"/>
    <w:rsid w:val="00092310"/>
    <w:rsid w:val="000A25CD"/>
    <w:rsid w:val="000A47E5"/>
    <w:rsid w:val="000B438B"/>
    <w:rsid w:val="000C2C82"/>
    <w:rsid w:val="000C4FED"/>
    <w:rsid w:val="000C5C39"/>
    <w:rsid w:val="000C6F2C"/>
    <w:rsid w:val="000C73D0"/>
    <w:rsid w:val="000E2F9D"/>
    <w:rsid w:val="000F085B"/>
    <w:rsid w:val="000F270D"/>
    <w:rsid w:val="00106BA6"/>
    <w:rsid w:val="001123E2"/>
    <w:rsid w:val="001130F5"/>
    <w:rsid w:val="0011431B"/>
    <w:rsid w:val="001224FF"/>
    <w:rsid w:val="001379E4"/>
    <w:rsid w:val="001406BA"/>
    <w:rsid w:val="00141F35"/>
    <w:rsid w:val="00142DFA"/>
    <w:rsid w:val="00146437"/>
    <w:rsid w:val="0015126B"/>
    <w:rsid w:val="00152DDE"/>
    <w:rsid w:val="00157129"/>
    <w:rsid w:val="00163A81"/>
    <w:rsid w:val="001658B8"/>
    <w:rsid w:val="00165E71"/>
    <w:rsid w:val="001830E3"/>
    <w:rsid w:val="00191291"/>
    <w:rsid w:val="001920A7"/>
    <w:rsid w:val="00192F18"/>
    <w:rsid w:val="001937DF"/>
    <w:rsid w:val="00193B3E"/>
    <w:rsid w:val="001B706D"/>
    <w:rsid w:val="001C6C3E"/>
    <w:rsid w:val="001D223A"/>
    <w:rsid w:val="001D7C2E"/>
    <w:rsid w:val="001E337F"/>
    <w:rsid w:val="001E7301"/>
    <w:rsid w:val="001F0388"/>
    <w:rsid w:val="001F1009"/>
    <w:rsid w:val="001F5B0C"/>
    <w:rsid w:val="001F6F04"/>
    <w:rsid w:val="001F746A"/>
    <w:rsid w:val="00200A1F"/>
    <w:rsid w:val="0020161B"/>
    <w:rsid w:val="00202240"/>
    <w:rsid w:val="002027F1"/>
    <w:rsid w:val="002066AC"/>
    <w:rsid w:val="00207299"/>
    <w:rsid w:val="00211AD9"/>
    <w:rsid w:val="00225753"/>
    <w:rsid w:val="00227923"/>
    <w:rsid w:val="002360FC"/>
    <w:rsid w:val="00236EAB"/>
    <w:rsid w:val="002435DF"/>
    <w:rsid w:val="00243C6E"/>
    <w:rsid w:val="00245CE2"/>
    <w:rsid w:val="00246185"/>
    <w:rsid w:val="00250748"/>
    <w:rsid w:val="00250EB3"/>
    <w:rsid w:val="00254A52"/>
    <w:rsid w:val="0025622C"/>
    <w:rsid w:val="002572B7"/>
    <w:rsid w:val="002661AE"/>
    <w:rsid w:val="00267759"/>
    <w:rsid w:val="0027131C"/>
    <w:rsid w:val="0027616E"/>
    <w:rsid w:val="002808DB"/>
    <w:rsid w:val="00280C6B"/>
    <w:rsid w:val="00287115"/>
    <w:rsid w:val="002925FD"/>
    <w:rsid w:val="00292BE6"/>
    <w:rsid w:val="002A0C17"/>
    <w:rsid w:val="002A33FC"/>
    <w:rsid w:val="002B119F"/>
    <w:rsid w:val="002B11E2"/>
    <w:rsid w:val="002B39C4"/>
    <w:rsid w:val="002B6F85"/>
    <w:rsid w:val="002B7EE1"/>
    <w:rsid w:val="002C2447"/>
    <w:rsid w:val="002C7A95"/>
    <w:rsid w:val="002D3109"/>
    <w:rsid w:val="002D62CD"/>
    <w:rsid w:val="002E2603"/>
    <w:rsid w:val="002E4C52"/>
    <w:rsid w:val="00301821"/>
    <w:rsid w:val="00305A08"/>
    <w:rsid w:val="00307D06"/>
    <w:rsid w:val="003113D2"/>
    <w:rsid w:val="00311B9C"/>
    <w:rsid w:val="00316AD0"/>
    <w:rsid w:val="003212F3"/>
    <w:rsid w:val="0032141A"/>
    <w:rsid w:val="00326198"/>
    <w:rsid w:val="0033279A"/>
    <w:rsid w:val="00333358"/>
    <w:rsid w:val="00341083"/>
    <w:rsid w:val="00343F5C"/>
    <w:rsid w:val="0035614B"/>
    <w:rsid w:val="003666D9"/>
    <w:rsid w:val="00370E7A"/>
    <w:rsid w:val="003715CE"/>
    <w:rsid w:val="003716BA"/>
    <w:rsid w:val="00374802"/>
    <w:rsid w:val="00387CC4"/>
    <w:rsid w:val="00392DF4"/>
    <w:rsid w:val="003937DF"/>
    <w:rsid w:val="00394D36"/>
    <w:rsid w:val="003962AC"/>
    <w:rsid w:val="003A502F"/>
    <w:rsid w:val="003A51DE"/>
    <w:rsid w:val="003A6AD3"/>
    <w:rsid w:val="003B2A29"/>
    <w:rsid w:val="003B51DD"/>
    <w:rsid w:val="003C3D5B"/>
    <w:rsid w:val="003C4FFB"/>
    <w:rsid w:val="003C7D8E"/>
    <w:rsid w:val="003D13AE"/>
    <w:rsid w:val="003E2A61"/>
    <w:rsid w:val="003E690E"/>
    <w:rsid w:val="003F09C8"/>
    <w:rsid w:val="003F0DB2"/>
    <w:rsid w:val="003F261A"/>
    <w:rsid w:val="004008D5"/>
    <w:rsid w:val="0040208C"/>
    <w:rsid w:val="00403050"/>
    <w:rsid w:val="00403978"/>
    <w:rsid w:val="00403B1A"/>
    <w:rsid w:val="0040434C"/>
    <w:rsid w:val="004064EB"/>
    <w:rsid w:val="0041369D"/>
    <w:rsid w:val="00417A4D"/>
    <w:rsid w:val="00427D7D"/>
    <w:rsid w:val="00431155"/>
    <w:rsid w:val="0043614F"/>
    <w:rsid w:val="00436A6A"/>
    <w:rsid w:val="004412CB"/>
    <w:rsid w:val="00443A10"/>
    <w:rsid w:val="00447234"/>
    <w:rsid w:val="00450106"/>
    <w:rsid w:val="004507AB"/>
    <w:rsid w:val="00460863"/>
    <w:rsid w:val="00464381"/>
    <w:rsid w:val="00474F20"/>
    <w:rsid w:val="0048037E"/>
    <w:rsid w:val="00484D28"/>
    <w:rsid w:val="00485DE2"/>
    <w:rsid w:val="00485E0B"/>
    <w:rsid w:val="00493AD1"/>
    <w:rsid w:val="00494301"/>
    <w:rsid w:val="004970B2"/>
    <w:rsid w:val="00497E58"/>
    <w:rsid w:val="004A0ABA"/>
    <w:rsid w:val="004A1027"/>
    <w:rsid w:val="004A2D9B"/>
    <w:rsid w:val="004A5708"/>
    <w:rsid w:val="004B0DD6"/>
    <w:rsid w:val="004B1EE0"/>
    <w:rsid w:val="004B6367"/>
    <w:rsid w:val="004B6396"/>
    <w:rsid w:val="004C3B30"/>
    <w:rsid w:val="004C59E0"/>
    <w:rsid w:val="004C5E5E"/>
    <w:rsid w:val="004C7A98"/>
    <w:rsid w:val="004D1DE7"/>
    <w:rsid w:val="004D5948"/>
    <w:rsid w:val="004E4F04"/>
    <w:rsid w:val="004E50BA"/>
    <w:rsid w:val="004E792B"/>
    <w:rsid w:val="004F21A3"/>
    <w:rsid w:val="004F2D60"/>
    <w:rsid w:val="00500D1E"/>
    <w:rsid w:val="00501F9B"/>
    <w:rsid w:val="00526D65"/>
    <w:rsid w:val="0053076C"/>
    <w:rsid w:val="00537DF4"/>
    <w:rsid w:val="00545ACB"/>
    <w:rsid w:val="00545C60"/>
    <w:rsid w:val="00546722"/>
    <w:rsid w:val="005515FF"/>
    <w:rsid w:val="00551C65"/>
    <w:rsid w:val="00551EA0"/>
    <w:rsid w:val="0055406F"/>
    <w:rsid w:val="005552A2"/>
    <w:rsid w:val="005554A5"/>
    <w:rsid w:val="00570DC8"/>
    <w:rsid w:val="005732C0"/>
    <w:rsid w:val="0058167B"/>
    <w:rsid w:val="005952AF"/>
    <w:rsid w:val="005A0D0B"/>
    <w:rsid w:val="005A16F2"/>
    <w:rsid w:val="005A4C62"/>
    <w:rsid w:val="005A7F87"/>
    <w:rsid w:val="005B1DAD"/>
    <w:rsid w:val="005B6439"/>
    <w:rsid w:val="005C00C6"/>
    <w:rsid w:val="005C3D9D"/>
    <w:rsid w:val="005D54EE"/>
    <w:rsid w:val="005D598E"/>
    <w:rsid w:val="005E0F38"/>
    <w:rsid w:val="005E1C76"/>
    <w:rsid w:val="005E48A6"/>
    <w:rsid w:val="005E7DBA"/>
    <w:rsid w:val="005F2A18"/>
    <w:rsid w:val="006001BC"/>
    <w:rsid w:val="00601925"/>
    <w:rsid w:val="006071B3"/>
    <w:rsid w:val="006166F0"/>
    <w:rsid w:val="00640868"/>
    <w:rsid w:val="006563D8"/>
    <w:rsid w:val="00667091"/>
    <w:rsid w:val="006731CF"/>
    <w:rsid w:val="006743FC"/>
    <w:rsid w:val="00682714"/>
    <w:rsid w:val="00684792"/>
    <w:rsid w:val="00692736"/>
    <w:rsid w:val="00693091"/>
    <w:rsid w:val="006961AB"/>
    <w:rsid w:val="00697FC7"/>
    <w:rsid w:val="006A201F"/>
    <w:rsid w:val="006A5824"/>
    <w:rsid w:val="006B32D8"/>
    <w:rsid w:val="006B4294"/>
    <w:rsid w:val="006B7B97"/>
    <w:rsid w:val="006B7C17"/>
    <w:rsid w:val="006D297E"/>
    <w:rsid w:val="006D4C6A"/>
    <w:rsid w:val="006D614B"/>
    <w:rsid w:val="006E0E80"/>
    <w:rsid w:val="006E5DD6"/>
    <w:rsid w:val="006F1586"/>
    <w:rsid w:val="006F1A94"/>
    <w:rsid w:val="006F6872"/>
    <w:rsid w:val="007111BF"/>
    <w:rsid w:val="00712AF0"/>
    <w:rsid w:val="00713AA2"/>
    <w:rsid w:val="00713BB3"/>
    <w:rsid w:val="007149EA"/>
    <w:rsid w:val="00731818"/>
    <w:rsid w:val="00737A1F"/>
    <w:rsid w:val="00742BF6"/>
    <w:rsid w:val="00753198"/>
    <w:rsid w:val="00754510"/>
    <w:rsid w:val="0075768F"/>
    <w:rsid w:val="00760412"/>
    <w:rsid w:val="00762830"/>
    <w:rsid w:val="00764110"/>
    <w:rsid w:val="00766F9C"/>
    <w:rsid w:val="0077217E"/>
    <w:rsid w:val="00776E97"/>
    <w:rsid w:val="0078105C"/>
    <w:rsid w:val="007A7C71"/>
    <w:rsid w:val="007C14BC"/>
    <w:rsid w:val="007C2AC8"/>
    <w:rsid w:val="007C7D89"/>
    <w:rsid w:val="007D003F"/>
    <w:rsid w:val="007D1F2F"/>
    <w:rsid w:val="007D3F19"/>
    <w:rsid w:val="007D4786"/>
    <w:rsid w:val="007D722F"/>
    <w:rsid w:val="007F3440"/>
    <w:rsid w:val="008066EC"/>
    <w:rsid w:val="00810712"/>
    <w:rsid w:val="00810BDC"/>
    <w:rsid w:val="0081150C"/>
    <w:rsid w:val="008119CB"/>
    <w:rsid w:val="008161F3"/>
    <w:rsid w:val="00820E2B"/>
    <w:rsid w:val="00821DE6"/>
    <w:rsid w:val="008222CA"/>
    <w:rsid w:val="008330A3"/>
    <w:rsid w:val="0083503D"/>
    <w:rsid w:val="00836ED8"/>
    <w:rsid w:val="008402D2"/>
    <w:rsid w:val="00842D4B"/>
    <w:rsid w:val="00860A12"/>
    <w:rsid w:val="00866263"/>
    <w:rsid w:val="00873FA8"/>
    <w:rsid w:val="00876341"/>
    <w:rsid w:val="0087726C"/>
    <w:rsid w:val="00881283"/>
    <w:rsid w:val="00882178"/>
    <w:rsid w:val="008857D0"/>
    <w:rsid w:val="00886607"/>
    <w:rsid w:val="00895164"/>
    <w:rsid w:val="008A05ED"/>
    <w:rsid w:val="008A3057"/>
    <w:rsid w:val="008A4A0F"/>
    <w:rsid w:val="008B6504"/>
    <w:rsid w:val="008B76EA"/>
    <w:rsid w:val="008C1D50"/>
    <w:rsid w:val="008C6EC9"/>
    <w:rsid w:val="008D4FE9"/>
    <w:rsid w:val="008D6160"/>
    <w:rsid w:val="008D62E0"/>
    <w:rsid w:val="008D792A"/>
    <w:rsid w:val="008E0737"/>
    <w:rsid w:val="008E217D"/>
    <w:rsid w:val="008F0EDC"/>
    <w:rsid w:val="008F3297"/>
    <w:rsid w:val="00900D4B"/>
    <w:rsid w:val="0090110E"/>
    <w:rsid w:val="00901694"/>
    <w:rsid w:val="009043E4"/>
    <w:rsid w:val="00904955"/>
    <w:rsid w:val="00905228"/>
    <w:rsid w:val="0090541E"/>
    <w:rsid w:val="009073DB"/>
    <w:rsid w:val="0093307F"/>
    <w:rsid w:val="00934A60"/>
    <w:rsid w:val="00941308"/>
    <w:rsid w:val="009562C9"/>
    <w:rsid w:val="00957DEB"/>
    <w:rsid w:val="00965CB5"/>
    <w:rsid w:val="00971119"/>
    <w:rsid w:val="00972789"/>
    <w:rsid w:val="009739DD"/>
    <w:rsid w:val="00975A43"/>
    <w:rsid w:val="00977A1C"/>
    <w:rsid w:val="009839FC"/>
    <w:rsid w:val="00984517"/>
    <w:rsid w:val="00986C91"/>
    <w:rsid w:val="00986F61"/>
    <w:rsid w:val="0099309D"/>
    <w:rsid w:val="00996636"/>
    <w:rsid w:val="00997D13"/>
    <w:rsid w:val="009A73CA"/>
    <w:rsid w:val="009A7972"/>
    <w:rsid w:val="009C71BB"/>
    <w:rsid w:val="009D07D7"/>
    <w:rsid w:val="009D3C93"/>
    <w:rsid w:val="009E13CB"/>
    <w:rsid w:val="009E3188"/>
    <w:rsid w:val="009E6E94"/>
    <w:rsid w:val="009F38DD"/>
    <w:rsid w:val="009F645C"/>
    <w:rsid w:val="00A02D05"/>
    <w:rsid w:val="00A05165"/>
    <w:rsid w:val="00A10223"/>
    <w:rsid w:val="00A15251"/>
    <w:rsid w:val="00A17260"/>
    <w:rsid w:val="00A23250"/>
    <w:rsid w:val="00A27B16"/>
    <w:rsid w:val="00A27C38"/>
    <w:rsid w:val="00A306D4"/>
    <w:rsid w:val="00A31046"/>
    <w:rsid w:val="00A31FF4"/>
    <w:rsid w:val="00A374AB"/>
    <w:rsid w:val="00A41BE7"/>
    <w:rsid w:val="00A423AF"/>
    <w:rsid w:val="00A479B3"/>
    <w:rsid w:val="00A47A6C"/>
    <w:rsid w:val="00A515FA"/>
    <w:rsid w:val="00A527A6"/>
    <w:rsid w:val="00A540D5"/>
    <w:rsid w:val="00A61936"/>
    <w:rsid w:val="00A63D23"/>
    <w:rsid w:val="00A648CF"/>
    <w:rsid w:val="00A715A4"/>
    <w:rsid w:val="00A72568"/>
    <w:rsid w:val="00A76DD8"/>
    <w:rsid w:val="00A84086"/>
    <w:rsid w:val="00A84DED"/>
    <w:rsid w:val="00A921F8"/>
    <w:rsid w:val="00AA4634"/>
    <w:rsid w:val="00AA4F06"/>
    <w:rsid w:val="00AA5071"/>
    <w:rsid w:val="00AB6AFA"/>
    <w:rsid w:val="00AC00A2"/>
    <w:rsid w:val="00AC479B"/>
    <w:rsid w:val="00AD0B1C"/>
    <w:rsid w:val="00AD2987"/>
    <w:rsid w:val="00AE1049"/>
    <w:rsid w:val="00AE4B95"/>
    <w:rsid w:val="00AE6D63"/>
    <w:rsid w:val="00AF3CC9"/>
    <w:rsid w:val="00AF4B3F"/>
    <w:rsid w:val="00B03136"/>
    <w:rsid w:val="00B0358E"/>
    <w:rsid w:val="00B10F71"/>
    <w:rsid w:val="00B158C1"/>
    <w:rsid w:val="00B235EA"/>
    <w:rsid w:val="00B27BFA"/>
    <w:rsid w:val="00B426C0"/>
    <w:rsid w:val="00B54AEB"/>
    <w:rsid w:val="00B55E19"/>
    <w:rsid w:val="00B571BB"/>
    <w:rsid w:val="00B57C60"/>
    <w:rsid w:val="00B600E2"/>
    <w:rsid w:val="00B61699"/>
    <w:rsid w:val="00B70298"/>
    <w:rsid w:val="00B773F5"/>
    <w:rsid w:val="00B77F40"/>
    <w:rsid w:val="00B81DEF"/>
    <w:rsid w:val="00B81E8C"/>
    <w:rsid w:val="00B90149"/>
    <w:rsid w:val="00B972FC"/>
    <w:rsid w:val="00BA303B"/>
    <w:rsid w:val="00BB6809"/>
    <w:rsid w:val="00BC2066"/>
    <w:rsid w:val="00BC3D4A"/>
    <w:rsid w:val="00BD07BA"/>
    <w:rsid w:val="00BD19FC"/>
    <w:rsid w:val="00BF3C59"/>
    <w:rsid w:val="00BF58E8"/>
    <w:rsid w:val="00BF7B4E"/>
    <w:rsid w:val="00C04398"/>
    <w:rsid w:val="00C0BA49"/>
    <w:rsid w:val="00C15AAD"/>
    <w:rsid w:val="00C2006C"/>
    <w:rsid w:val="00C20772"/>
    <w:rsid w:val="00C2149A"/>
    <w:rsid w:val="00C21A8B"/>
    <w:rsid w:val="00C30655"/>
    <w:rsid w:val="00C30A91"/>
    <w:rsid w:val="00C52C53"/>
    <w:rsid w:val="00C56AFA"/>
    <w:rsid w:val="00C5723E"/>
    <w:rsid w:val="00C57712"/>
    <w:rsid w:val="00C60851"/>
    <w:rsid w:val="00C6161B"/>
    <w:rsid w:val="00C70E7A"/>
    <w:rsid w:val="00C72B19"/>
    <w:rsid w:val="00C75577"/>
    <w:rsid w:val="00C91A31"/>
    <w:rsid w:val="00C922D5"/>
    <w:rsid w:val="00C95007"/>
    <w:rsid w:val="00C97D59"/>
    <w:rsid w:val="00CA3286"/>
    <w:rsid w:val="00CA5837"/>
    <w:rsid w:val="00CB0B8E"/>
    <w:rsid w:val="00CB13DA"/>
    <w:rsid w:val="00CB539B"/>
    <w:rsid w:val="00CC0054"/>
    <w:rsid w:val="00CC2FA6"/>
    <w:rsid w:val="00CC35AD"/>
    <w:rsid w:val="00CC3A8F"/>
    <w:rsid w:val="00CD09A2"/>
    <w:rsid w:val="00CD6A77"/>
    <w:rsid w:val="00CE1264"/>
    <w:rsid w:val="00CF38BE"/>
    <w:rsid w:val="00CF7A57"/>
    <w:rsid w:val="00D03AB2"/>
    <w:rsid w:val="00D061BB"/>
    <w:rsid w:val="00D06D86"/>
    <w:rsid w:val="00D076DC"/>
    <w:rsid w:val="00D07BE3"/>
    <w:rsid w:val="00D11DA8"/>
    <w:rsid w:val="00D1666B"/>
    <w:rsid w:val="00D20534"/>
    <w:rsid w:val="00D22AC2"/>
    <w:rsid w:val="00D24937"/>
    <w:rsid w:val="00D27691"/>
    <w:rsid w:val="00D27CAE"/>
    <w:rsid w:val="00D30516"/>
    <w:rsid w:val="00D34F59"/>
    <w:rsid w:val="00D452A8"/>
    <w:rsid w:val="00D460CB"/>
    <w:rsid w:val="00D46B1E"/>
    <w:rsid w:val="00D50271"/>
    <w:rsid w:val="00D560E2"/>
    <w:rsid w:val="00D57C33"/>
    <w:rsid w:val="00D668B8"/>
    <w:rsid w:val="00D72492"/>
    <w:rsid w:val="00D84467"/>
    <w:rsid w:val="00D86FBC"/>
    <w:rsid w:val="00D91925"/>
    <w:rsid w:val="00D93916"/>
    <w:rsid w:val="00DA425A"/>
    <w:rsid w:val="00DB23D5"/>
    <w:rsid w:val="00DC1263"/>
    <w:rsid w:val="00DC3472"/>
    <w:rsid w:val="00DC5F24"/>
    <w:rsid w:val="00DC6C81"/>
    <w:rsid w:val="00DD2FAA"/>
    <w:rsid w:val="00DD35EE"/>
    <w:rsid w:val="00DD592B"/>
    <w:rsid w:val="00DD6088"/>
    <w:rsid w:val="00DD722A"/>
    <w:rsid w:val="00DE470D"/>
    <w:rsid w:val="00DE53D0"/>
    <w:rsid w:val="00DF0ABA"/>
    <w:rsid w:val="00DF0E45"/>
    <w:rsid w:val="00DF775D"/>
    <w:rsid w:val="00E01D08"/>
    <w:rsid w:val="00E02FA1"/>
    <w:rsid w:val="00E03CF4"/>
    <w:rsid w:val="00E0464E"/>
    <w:rsid w:val="00E05433"/>
    <w:rsid w:val="00E067E4"/>
    <w:rsid w:val="00E11477"/>
    <w:rsid w:val="00E1262D"/>
    <w:rsid w:val="00E15BCC"/>
    <w:rsid w:val="00E17405"/>
    <w:rsid w:val="00E21BA6"/>
    <w:rsid w:val="00E4026B"/>
    <w:rsid w:val="00E43B4D"/>
    <w:rsid w:val="00E55266"/>
    <w:rsid w:val="00E72A12"/>
    <w:rsid w:val="00E817E2"/>
    <w:rsid w:val="00E87266"/>
    <w:rsid w:val="00E96BC9"/>
    <w:rsid w:val="00EA0A8A"/>
    <w:rsid w:val="00EA27F4"/>
    <w:rsid w:val="00EA473E"/>
    <w:rsid w:val="00EA4C35"/>
    <w:rsid w:val="00EA5C26"/>
    <w:rsid w:val="00EA790E"/>
    <w:rsid w:val="00EB167A"/>
    <w:rsid w:val="00EB5AB9"/>
    <w:rsid w:val="00EC13FD"/>
    <w:rsid w:val="00EC204A"/>
    <w:rsid w:val="00EC49CC"/>
    <w:rsid w:val="00ED4934"/>
    <w:rsid w:val="00ED64EC"/>
    <w:rsid w:val="00EE1B34"/>
    <w:rsid w:val="00EE3A80"/>
    <w:rsid w:val="00EE510B"/>
    <w:rsid w:val="00F06A15"/>
    <w:rsid w:val="00F07CA3"/>
    <w:rsid w:val="00F14C5F"/>
    <w:rsid w:val="00F16757"/>
    <w:rsid w:val="00F16CFF"/>
    <w:rsid w:val="00F25C12"/>
    <w:rsid w:val="00F34B7A"/>
    <w:rsid w:val="00F37AE2"/>
    <w:rsid w:val="00F45FEA"/>
    <w:rsid w:val="00F4612E"/>
    <w:rsid w:val="00F504C7"/>
    <w:rsid w:val="00F5124B"/>
    <w:rsid w:val="00F51D70"/>
    <w:rsid w:val="00F52EAB"/>
    <w:rsid w:val="00F54741"/>
    <w:rsid w:val="00F7207A"/>
    <w:rsid w:val="00F72BF5"/>
    <w:rsid w:val="00F72DAD"/>
    <w:rsid w:val="00F80685"/>
    <w:rsid w:val="00FA5B7E"/>
    <w:rsid w:val="00FB0A24"/>
    <w:rsid w:val="00FC40B2"/>
    <w:rsid w:val="00FD19C7"/>
    <w:rsid w:val="00FE459D"/>
    <w:rsid w:val="00FE6A5E"/>
    <w:rsid w:val="00FE6D63"/>
    <w:rsid w:val="00FE7AFB"/>
    <w:rsid w:val="00FF573E"/>
    <w:rsid w:val="0410E4CC"/>
    <w:rsid w:val="045E8619"/>
    <w:rsid w:val="046AA362"/>
    <w:rsid w:val="04C40D6E"/>
    <w:rsid w:val="06DFD12B"/>
    <w:rsid w:val="09D5E33B"/>
    <w:rsid w:val="0C5C8CEA"/>
    <w:rsid w:val="0E375FED"/>
    <w:rsid w:val="0F5E3DDB"/>
    <w:rsid w:val="1289CA1D"/>
    <w:rsid w:val="14E5A413"/>
    <w:rsid w:val="1564434D"/>
    <w:rsid w:val="16377A90"/>
    <w:rsid w:val="183A1BCE"/>
    <w:rsid w:val="1AB9A878"/>
    <w:rsid w:val="1AE1C236"/>
    <w:rsid w:val="1F3988B2"/>
    <w:rsid w:val="205158A9"/>
    <w:rsid w:val="246D83E1"/>
    <w:rsid w:val="28C0765E"/>
    <w:rsid w:val="291FD2CA"/>
    <w:rsid w:val="2D27AB9B"/>
    <w:rsid w:val="2D4879AC"/>
    <w:rsid w:val="30D9492A"/>
    <w:rsid w:val="339E1B73"/>
    <w:rsid w:val="351F68CB"/>
    <w:rsid w:val="3550C8FF"/>
    <w:rsid w:val="3C67EB54"/>
    <w:rsid w:val="3CA25B20"/>
    <w:rsid w:val="3E692532"/>
    <w:rsid w:val="420F4201"/>
    <w:rsid w:val="42F698AA"/>
    <w:rsid w:val="43B0B982"/>
    <w:rsid w:val="448487BC"/>
    <w:rsid w:val="462460FF"/>
    <w:rsid w:val="46301509"/>
    <w:rsid w:val="4653CE13"/>
    <w:rsid w:val="498B6ED5"/>
    <w:rsid w:val="4B05777F"/>
    <w:rsid w:val="4B70E9D0"/>
    <w:rsid w:val="4F2335D7"/>
    <w:rsid w:val="51267CE7"/>
    <w:rsid w:val="547A076E"/>
    <w:rsid w:val="54931C11"/>
    <w:rsid w:val="567C1064"/>
    <w:rsid w:val="575E6176"/>
    <w:rsid w:val="5A29A863"/>
    <w:rsid w:val="5C94F451"/>
    <w:rsid w:val="60E382C0"/>
    <w:rsid w:val="60EB6EB9"/>
    <w:rsid w:val="61819826"/>
    <w:rsid w:val="6630DC5D"/>
    <w:rsid w:val="685455CB"/>
    <w:rsid w:val="6962CC51"/>
    <w:rsid w:val="6D717995"/>
    <w:rsid w:val="6E8B359F"/>
    <w:rsid w:val="6F16D1FF"/>
    <w:rsid w:val="71AD4B26"/>
    <w:rsid w:val="71D7260C"/>
    <w:rsid w:val="7659E897"/>
    <w:rsid w:val="77C0846E"/>
    <w:rsid w:val="79A7EF2F"/>
    <w:rsid w:val="7A35D0F6"/>
    <w:rsid w:val="7F5E3001"/>
    <w:rsid w:val="7F82C10C"/>
    <w:rsid w:val="7FF0277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15:docId w15:val="{0D6ABD4B-CC27-4185-AFAD-AF3E3F0810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unhideWhenUsed="1"/>
    <w:lsdException w:name="Body Text Indent 2" w:uiPriority="99" w:unhideWhenUsed="1"/>
    <w:lsdException w:name="Body Text Indent 3" w:unhideWhenUsed="1"/>
    <w:lsdException w:name="Block Text"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styleId="Caption1" w:customStyle="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styleId="Document1" w:customStyle="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styleId="EndnoteText1" w:customStyle="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styleId="MajorHeadin" w:customStyle="1">
    <w:name w:val="Major Headin"/>
    <w:basedOn w:val="DefaultParagraphFont"/>
    <w:rsid w:val="009A7972"/>
  </w:style>
  <w:style w:type="character" w:styleId="PageNumber">
    <w:name w:val="page number"/>
    <w:basedOn w:val="DefaultParagraphFont"/>
    <w:rsid w:val="009A7972"/>
  </w:style>
  <w:style w:type="paragraph" w:styleId="para" w:customStyle="1">
    <w:name w:val="para"/>
    <w:rsid w:val="009A7972"/>
    <w:pPr>
      <w:jc w:val="both"/>
    </w:pPr>
    <w:rPr>
      <w:rFonts w:ascii="Arial" w:hAnsi="Arial"/>
      <w:sz w:val="22"/>
    </w:rPr>
  </w:style>
  <w:style w:type="paragraph" w:styleId="PPAR1" w:customStyle="1">
    <w:name w:val="PPAR1"/>
    <w:basedOn w:val="Normal"/>
    <w:rsid w:val="009A7972"/>
    <w:pPr>
      <w:keepNext/>
      <w:spacing w:before="120" w:after="120"/>
      <w:jc w:val="center"/>
    </w:pPr>
    <w:rPr>
      <w:b/>
      <w:caps/>
    </w:rPr>
  </w:style>
  <w:style w:type="paragraph" w:styleId="RightPar1" w:customStyle="1">
    <w:name w:val="Right Par 1"/>
    <w:rsid w:val="009A7972"/>
    <w:pPr>
      <w:tabs>
        <w:tab w:val="left" w:pos="-720"/>
        <w:tab w:val="left" w:pos="0"/>
        <w:tab w:val="decimal" w:pos="720"/>
      </w:tabs>
      <w:ind w:left="720"/>
    </w:pPr>
    <w:rPr>
      <w:rFonts w:ascii="Swiss 721 Roman" w:hAnsi="Swiss 721 Roman"/>
      <w:sz w:val="18"/>
    </w:rPr>
  </w:style>
  <w:style w:type="paragraph" w:styleId="RightPar2" w:customStyle="1">
    <w:name w:val="Right Par 2"/>
    <w:rsid w:val="009A7972"/>
    <w:pPr>
      <w:tabs>
        <w:tab w:val="left" w:pos="-720"/>
        <w:tab w:val="left" w:pos="0"/>
        <w:tab w:val="left" w:pos="720"/>
        <w:tab w:val="decimal" w:pos="1440"/>
      </w:tabs>
      <w:ind w:left="1440"/>
    </w:pPr>
    <w:rPr>
      <w:rFonts w:ascii="Swiss 721 Roman" w:hAnsi="Swiss 721 Roman"/>
      <w:sz w:val="18"/>
    </w:rPr>
  </w:style>
  <w:style w:type="paragraph" w:styleId="RightPar3" w:customStyle="1">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styleId="RightPar4" w:customStyle="1">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styleId="RightPar5" w:customStyle="1">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styleId="RightPar6" w:customStyle="1">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styleId="RightPar7" w:customStyle="1">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styleId="RightPar8" w:customStyle="1">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styleId="TA" w:customStyle="1">
    <w:name w:val="TA"/>
    <w:rsid w:val="009A7972"/>
    <w:pPr>
      <w:jc w:val="both"/>
    </w:pPr>
    <w:rPr>
      <w:rFonts w:ascii="Arial" w:hAnsi="Arial"/>
      <w:sz w:val="22"/>
    </w:rPr>
  </w:style>
  <w:style w:type="paragraph" w:styleId="ta0" w:customStyle="1">
    <w:name w:val="ta"/>
    <w:rsid w:val="009A7972"/>
    <w:pPr>
      <w:jc w:val="both"/>
    </w:pPr>
    <w:rPr>
      <w:rFonts w:ascii="Arial" w:hAnsi="Arial"/>
      <w:sz w:val="22"/>
    </w:rPr>
  </w:style>
  <w:style w:type="paragraph" w:styleId="TA1" w:customStyle="1">
    <w:name w:val="TA1"/>
    <w:rsid w:val="009A7972"/>
    <w:pPr>
      <w:jc w:val="both"/>
    </w:pPr>
    <w:rPr>
      <w:rFonts w:ascii="Arial" w:hAnsi="Arial"/>
      <w:sz w:val="22"/>
    </w:rPr>
  </w:style>
  <w:style w:type="paragraph" w:styleId="Technical4" w:customStyle="1">
    <w:name w:val="Technical 4"/>
    <w:rsid w:val="009A7972"/>
    <w:pPr>
      <w:tabs>
        <w:tab w:val="left" w:pos="-720"/>
      </w:tabs>
    </w:pPr>
    <w:rPr>
      <w:rFonts w:ascii="Swiss 721 Roman" w:hAnsi="Swiss 721 Roman"/>
      <w:b/>
      <w:sz w:val="18"/>
    </w:rPr>
  </w:style>
  <w:style w:type="paragraph" w:styleId="Technical5" w:customStyle="1">
    <w:name w:val="Technical 5"/>
    <w:rsid w:val="009A7972"/>
    <w:pPr>
      <w:tabs>
        <w:tab w:val="left" w:pos="-720"/>
      </w:tabs>
      <w:ind w:firstLine="720"/>
    </w:pPr>
    <w:rPr>
      <w:rFonts w:ascii="Swiss 721 Roman" w:hAnsi="Swiss 721 Roman"/>
      <w:b/>
      <w:sz w:val="18"/>
    </w:rPr>
  </w:style>
  <w:style w:type="paragraph" w:styleId="Technical6" w:customStyle="1">
    <w:name w:val="Technical 6"/>
    <w:rsid w:val="009A7972"/>
    <w:pPr>
      <w:tabs>
        <w:tab w:val="left" w:pos="-720"/>
      </w:tabs>
      <w:ind w:firstLine="720"/>
    </w:pPr>
    <w:rPr>
      <w:rFonts w:ascii="Swiss 721 Roman" w:hAnsi="Swiss 721 Roman"/>
      <w:b/>
      <w:sz w:val="18"/>
    </w:rPr>
  </w:style>
  <w:style w:type="paragraph" w:styleId="Technical7" w:customStyle="1">
    <w:name w:val="Technical 7"/>
    <w:rsid w:val="009A7972"/>
    <w:pPr>
      <w:tabs>
        <w:tab w:val="left" w:pos="-720"/>
      </w:tabs>
      <w:ind w:firstLine="720"/>
    </w:pPr>
    <w:rPr>
      <w:rFonts w:ascii="Swiss 721 Roman" w:hAnsi="Swiss 721 Roman"/>
      <w:b/>
      <w:sz w:val="18"/>
    </w:rPr>
  </w:style>
  <w:style w:type="paragraph" w:styleId="Technical8" w:customStyle="1">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styleId="TOAHeading1" w:customStyle="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styleId="TOC91" w:customStyle="1">
    <w:name w:val="TOC 91"/>
    <w:basedOn w:val="Normal"/>
    <w:next w:val="Normal"/>
    <w:rsid w:val="009A7972"/>
    <w:pPr>
      <w:tabs>
        <w:tab w:val="right" w:leader="dot" w:pos="9360"/>
      </w:tabs>
      <w:ind w:left="720" w:hanging="720"/>
      <w:jc w:val="left"/>
    </w:pPr>
  </w:style>
  <w:style w:type="character" w:styleId="Heading3Char" w:customStyle="1">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styleId="BodyTextChar" w:customStyle="1">
    <w:name w:val="Body Text Char"/>
    <w:link w:val="BodyText"/>
    <w:uiPriority w:val="99"/>
    <w:rsid w:val="003F0DB2"/>
    <w:rPr>
      <w:rFonts w:ascii="Arial" w:hAnsi="Arial"/>
      <w:b/>
      <w:sz w:val="22"/>
    </w:rPr>
  </w:style>
  <w:style w:type="character" w:styleId="BodyText2Char" w:customStyle="1">
    <w:name w:val="Body Text 2 Char"/>
    <w:link w:val="BodyText2"/>
    <w:uiPriority w:val="99"/>
    <w:rsid w:val="003F0DB2"/>
    <w:rPr>
      <w:rFonts w:ascii="Helv" w:hAnsi="Helv"/>
      <w:snapToGrid w:val="0"/>
      <w:color w:val="000000"/>
      <w:sz w:val="22"/>
    </w:rPr>
  </w:style>
  <w:style w:type="character" w:styleId="BodyTextIndent2Char" w:customStyle="1">
    <w:name w:val="Body Text Indent 2 Char"/>
    <w:link w:val="BodyTextIndent2"/>
    <w:uiPriority w:val="99"/>
    <w:rsid w:val="003F0DB2"/>
    <w:rPr>
      <w:rFonts w:ascii="Arial" w:hAnsi="Arial"/>
      <w:color w:val="FF0000"/>
      <w:sz w:val="22"/>
    </w:rPr>
  </w:style>
  <w:style w:type="paragraph" w:styleId="chapternumber" w:customStyle="1">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color="auto" w:sz="6" w:space="1"/>
      </w:pBdr>
      <w:jc w:val="center"/>
    </w:pPr>
    <w:rPr>
      <w:rFonts w:cs="Arial"/>
      <w:vanish/>
      <w:sz w:val="16"/>
      <w:szCs w:val="16"/>
    </w:rPr>
  </w:style>
  <w:style w:type="character" w:styleId="z-TopofFormChar" w:customStyle="1">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color="auto" w:sz="6" w:space="1"/>
      </w:pBdr>
      <w:jc w:val="center"/>
    </w:pPr>
    <w:rPr>
      <w:rFonts w:cs="Arial"/>
      <w:vanish/>
      <w:sz w:val="16"/>
      <w:szCs w:val="16"/>
    </w:rPr>
  </w:style>
  <w:style w:type="character" w:styleId="z-BottomofFormChar" w:customStyle="1">
    <w:name w:val="z-Bottom of Form Char"/>
    <w:link w:val="z-BottomofForm"/>
    <w:uiPriority w:val="99"/>
    <w:rsid w:val="003F0DB2"/>
    <w:rPr>
      <w:rFonts w:ascii="Arial" w:hAnsi="Arial" w:cs="Arial"/>
      <w:vanish/>
      <w:sz w:val="16"/>
      <w:szCs w:val="16"/>
    </w:rPr>
  </w:style>
  <w:style w:type="paragraph" w:styleId="ColorfulList-Accent11" w:customStyle="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styleId="BalloonTextChar" w:customStyle="1">
    <w:name w:val="Balloon Text Char"/>
    <w:link w:val="BalloonText"/>
    <w:rsid w:val="005A4C62"/>
    <w:rPr>
      <w:rFonts w:ascii="Tahoma" w:hAnsi="Tahoma" w:cs="Tahoma"/>
      <w:sz w:val="16"/>
      <w:szCs w:val="16"/>
    </w:rPr>
  </w:style>
  <w:style w:type="character" w:styleId="FooterChar" w:customStyle="1">
    <w:name w:val="Footer Char"/>
    <w:link w:val="Footer"/>
    <w:uiPriority w:val="99"/>
    <w:rsid w:val="000F085B"/>
    <w:rPr>
      <w:rFonts w:ascii="Arial" w:hAnsi="Arial"/>
      <w:sz w:val="22"/>
    </w:rPr>
  </w:style>
  <w:style w:type="table" w:styleId="TableGrid">
    <w:name w:val="Table Grid"/>
    <w:basedOn w:val="TableNormal"/>
    <w:rsid w:val="002B119F"/>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erChar" w:customStyle="1">
    <w:name w:val="Header Char"/>
    <w:link w:val="Header"/>
    <w:uiPriority w:val="99"/>
    <w:rsid w:val="00387CC4"/>
    <w:rPr>
      <w:rFonts w:ascii="Arial" w:hAnsi="Arial"/>
      <w:sz w:val="22"/>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rsid w:val="00AD2987"/>
    <w:pPr>
      <w:ind w:left="720"/>
    </w:pPr>
  </w:style>
  <w:style w:type="paragraph" w:styleId="policyarea" w:customStyle="1">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styleId="ACBody2" w:customStyle="1">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styleId="CommentTextChar" w:customStyle="1">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styleId="CommentSubjectChar" w:customStyle="1">
    <w:name w:val="Comment Subject Char"/>
    <w:basedOn w:val="CommentTextChar"/>
    <w:link w:val="CommentSubject"/>
    <w:semiHidden/>
    <w:rsid w:val="00157129"/>
    <w:rPr>
      <w:rFonts w:ascii="Arial" w:hAnsi="Arial"/>
      <w:b/>
      <w:bCs/>
      <w:sz w:val="24"/>
      <w:szCs w:val="24"/>
    </w:rPr>
  </w:style>
  <w:style w:type="paragraph" w:styleId="Text" w:customStyle="1">
    <w:name w:val="Text"/>
    <w:basedOn w:val="Normal"/>
    <w:qFormat/>
    <w:rsid w:val="00BD07BA"/>
    <w:pPr>
      <w:spacing w:after="120"/>
    </w:pPr>
    <w:rPr>
      <w:rFonts w:cstheme="minorBidi"/>
      <w:szCs w:val="24"/>
      <w:lang w:val="da-DK"/>
    </w:rPr>
  </w:style>
  <w:style w:type="paragraph" w:styleId="Revision">
    <w:name w:val="Revision"/>
    <w:hidden/>
    <w:uiPriority w:val="99"/>
    <w:semiHidden/>
    <w:rsid w:val="007149EA"/>
    <w:rPr>
      <w:rFonts w:asciiTheme="minorHAnsi" w:hAnsiTheme="minorHAnsi"/>
    </w:rPr>
  </w:style>
  <w:style w:type="paragraph" w:styleId="TableParagraph" w:customStyle="1">
    <w:name w:val="Table Paragraph"/>
    <w:basedOn w:val="Normal"/>
    <w:uiPriority w:val="1"/>
    <w:qFormat/>
    <w:rsid w:val="001F0388"/>
    <w:pPr>
      <w:widowControl w:val="0"/>
      <w:autoSpaceDE w:val="0"/>
      <w:autoSpaceDN w:val="0"/>
      <w:spacing w:before="1"/>
      <w:ind w:left="107"/>
      <w:jc w:val="left"/>
    </w:pPr>
    <w:rPr>
      <w:rFonts w:ascii="Calibri" w:hAnsi="Calibri" w:eastAsia="Calibri" w:cs="Calibri"/>
      <w:sz w:val="22"/>
      <w:szCs w:val="22"/>
      <w:lang w:val="en-GB"/>
    </w:rPr>
  </w:style>
  <w:style w:type="character" w:styleId="ListParagraphChar" w:customStyle="1">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4A2D9B"/>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drc.dk/relief-work/concerns-complaints/code-of-conduct-reporting-mechanism"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www.drc.dk/where-we-work" TargetMode="External" Id="rId12"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c.o.conduct@drc.dk" TargetMode="External" Id="rId14" /><Relationship Type="http://schemas.openxmlformats.org/officeDocument/2006/relationships/theme" Target="theme/theme1.xml" Id="rId22" /><Relationship Type="http://schemas.openxmlformats.org/officeDocument/2006/relationships/hyperlink" Target="https://ngosjobs-bids.com/bids" TargetMode="External" Id="Rc13670e6e324432a" /><Relationship Type="http://schemas.openxmlformats.org/officeDocument/2006/relationships/hyperlink" Target="http://www.iraq-businessnews.com/" TargetMode="External" Id="R5de77e871f2846d6" /><Relationship Type="http://schemas.openxmlformats.org/officeDocument/2006/relationships/hyperlink" Target="http://www.iraq-businessnews.com/" TargetMode="External" Id="Rf3c529f3ce0240eb" /><Relationship Type="http://schemas.openxmlformats.org/officeDocument/2006/relationships/header" Target="header2.xml" Id="R83ca09697fc0479c"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F6814-FDF8-47B7-8081-ED7E67D98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7CFB34-0249-46A1-BF1F-D6F36C3FCFC1}">
  <ds:schemaRefs>
    <ds:schemaRef ds:uri="http://schemas.microsoft.com/sharepoint/v3/contenttype/forms"/>
  </ds:schemaRefs>
</ds:datastoreItem>
</file>

<file path=customXml/itemProps3.xml><?xml version="1.0" encoding="utf-8"?>
<ds:datastoreItem xmlns:ds="http://schemas.openxmlformats.org/officeDocument/2006/customXml" ds:itemID="{00562531-3432-47DD-8BE0-5FA8095FDBE0}">
  <ds:schemaRefs>
    <ds:schemaRef ds:uri="http://schemas.microsoft.com/office/2006/metadata/properties"/>
    <ds:schemaRef ds:uri="http://schemas.microsoft.com/office/infopath/2007/PartnerControls"/>
    <ds:schemaRef ds:uri="4540269e-d630-44a1-a3b4-c86065f48049"/>
    <ds:schemaRef ds:uri="35cd3ca8-55ed-4ca8-ac40-4fdec7f51247"/>
  </ds:schemaRefs>
</ds:datastoreItem>
</file>

<file path=customXml/itemProps4.xml><?xml version="1.0" encoding="utf-8"?>
<ds:datastoreItem xmlns:ds="http://schemas.openxmlformats.org/officeDocument/2006/customXml" ds:itemID="{B9A563D4-E971-4B8F-9602-0EC558E6CC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DRC ITB Tender - National &amp; Intl - Template</dc:title>
  <dc:subject/>
  <dc:creator/>
  <keywords/>
  <dc:description/>
  <lastModifiedBy>Binod Prasad Shrestha</lastModifiedBy>
  <revision>6</revision>
  <dcterms:created xsi:type="dcterms:W3CDTF">2022-08-11T07:26:00.0000000Z</dcterms:created>
  <dcterms:modified xsi:type="dcterms:W3CDTF">2022-08-30T08:06:33.1925192Z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