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B16A1" w14:textId="601641DC" w:rsidR="00EB0CBC" w:rsidRPr="001413DD" w:rsidRDefault="00EB0CBC" w:rsidP="00162A91">
      <w:pPr>
        <w:spacing w:before="240"/>
        <w:jc w:val="center"/>
        <w:rPr>
          <w:rFonts w:cstheme="minorHAnsi"/>
          <w:b/>
          <w:bCs/>
          <w:color w:val="AF161E"/>
          <w:sz w:val="44"/>
          <w:szCs w:val="20"/>
          <w:lang w:val="en-GB"/>
        </w:rPr>
      </w:pPr>
      <w:r w:rsidRPr="001413DD">
        <w:rPr>
          <w:rFonts w:cstheme="minorHAnsi"/>
          <w:b/>
          <w:bCs/>
          <w:color w:val="AF161E"/>
          <w:sz w:val="44"/>
          <w:szCs w:val="20"/>
          <w:lang w:val="en-GB"/>
        </w:rPr>
        <w:t>DRC</w:t>
      </w:r>
    </w:p>
    <w:p w14:paraId="3480D6D6" w14:textId="4A5E4596" w:rsidR="00D53897" w:rsidRPr="00CB2E91" w:rsidRDefault="00162A91" w:rsidP="00162A91">
      <w:pPr>
        <w:spacing w:before="240"/>
        <w:jc w:val="center"/>
        <w:rPr>
          <w:rFonts w:cstheme="minorHAnsi"/>
          <w:b/>
          <w:bCs/>
          <w:color w:val="AF161E"/>
          <w:sz w:val="44"/>
          <w:szCs w:val="20"/>
          <w:lang w:val="en-GB"/>
        </w:rPr>
      </w:pPr>
      <w:r w:rsidRPr="00CB2E91">
        <w:rPr>
          <w:rFonts w:cstheme="minorHAnsi"/>
          <w:b/>
          <w:bCs/>
          <w:color w:val="AF161E"/>
          <w:sz w:val="44"/>
          <w:szCs w:val="20"/>
          <w:lang w:val="en-GB"/>
        </w:rPr>
        <w:t>Terms of Reference (TOR)</w:t>
      </w:r>
      <w:r w:rsidR="004A062F" w:rsidRPr="00CB2E91">
        <w:rPr>
          <w:rFonts w:cstheme="minorHAnsi"/>
          <w:b/>
          <w:bCs/>
          <w:color w:val="AF161E"/>
          <w:sz w:val="44"/>
          <w:szCs w:val="20"/>
          <w:lang w:val="en-GB"/>
        </w:rPr>
        <w:t xml:space="preserve"> </w:t>
      </w:r>
    </w:p>
    <w:p w14:paraId="5C823F97" w14:textId="2696AA8A" w:rsidR="00162A91" w:rsidRPr="00CB2E91" w:rsidRDefault="00162A91" w:rsidP="00162A91">
      <w:pPr>
        <w:spacing w:before="240"/>
        <w:jc w:val="center"/>
        <w:rPr>
          <w:rFonts w:cstheme="minorHAnsi"/>
          <w:b/>
          <w:bCs/>
          <w:color w:val="AF161E"/>
          <w:sz w:val="52"/>
          <w:szCs w:val="56"/>
          <w:lang w:val="en-GB"/>
        </w:rPr>
      </w:pPr>
      <w:r w:rsidRPr="00CB2E91">
        <w:rPr>
          <w:rFonts w:cstheme="minorHAnsi"/>
          <w:b/>
          <w:bCs/>
          <w:color w:val="AF161E"/>
          <w:sz w:val="44"/>
          <w:szCs w:val="20"/>
          <w:lang w:val="en-GB"/>
        </w:rPr>
        <w:t>for</w:t>
      </w:r>
    </w:p>
    <w:p w14:paraId="4F4E7472" w14:textId="3084FDC4" w:rsidR="00162A91" w:rsidRPr="001413DD" w:rsidRDefault="00624929" w:rsidP="0964D01B">
      <w:pPr>
        <w:spacing w:before="240"/>
        <w:jc w:val="center"/>
        <w:rPr>
          <w:b/>
          <w:bCs/>
          <w:i/>
          <w:iCs/>
          <w:color w:val="AF161E"/>
          <w:sz w:val="52"/>
          <w:szCs w:val="52"/>
          <w:lang w:val="en-GB"/>
        </w:rPr>
      </w:pPr>
      <w:r w:rsidRPr="0964D01B">
        <w:rPr>
          <w:b/>
          <w:bCs/>
          <w:i/>
          <w:iCs/>
          <w:color w:val="AF161E"/>
          <w:sz w:val="52"/>
          <w:szCs w:val="52"/>
          <w:lang w:val="en-GB"/>
        </w:rPr>
        <w:t>S</w:t>
      </w:r>
      <w:r w:rsidR="00A377BE" w:rsidRPr="0964D01B">
        <w:rPr>
          <w:b/>
          <w:bCs/>
          <w:i/>
          <w:iCs/>
          <w:color w:val="AF161E"/>
          <w:sz w:val="52"/>
          <w:szCs w:val="52"/>
          <w:lang w:val="en-GB"/>
        </w:rPr>
        <w:t>ervice</w:t>
      </w:r>
      <w:r w:rsidRPr="0964D01B">
        <w:rPr>
          <w:b/>
          <w:bCs/>
          <w:i/>
          <w:iCs/>
          <w:color w:val="AF161E"/>
          <w:sz w:val="52"/>
          <w:szCs w:val="52"/>
          <w:lang w:val="en-GB"/>
        </w:rPr>
        <w:t xml:space="preserve"> for </w:t>
      </w:r>
      <w:r w:rsidR="00A377BE" w:rsidRPr="0964D01B">
        <w:rPr>
          <w:b/>
          <w:bCs/>
          <w:i/>
          <w:iCs/>
          <w:color w:val="AF161E"/>
          <w:sz w:val="52"/>
          <w:szCs w:val="52"/>
          <w:lang w:val="en-GB"/>
        </w:rPr>
        <w:t xml:space="preserve">Federal Iraq Personal Income Tax and </w:t>
      </w:r>
      <w:r w:rsidRPr="0964D01B">
        <w:rPr>
          <w:b/>
          <w:bCs/>
          <w:i/>
          <w:iCs/>
          <w:color w:val="AF161E"/>
          <w:sz w:val="52"/>
          <w:szCs w:val="52"/>
          <w:lang w:val="en-GB"/>
        </w:rPr>
        <w:t xml:space="preserve">Social Security </w:t>
      </w:r>
      <w:r w:rsidR="0E2DC402" w:rsidRPr="0964D01B">
        <w:rPr>
          <w:b/>
          <w:bCs/>
          <w:i/>
          <w:iCs/>
          <w:color w:val="AF161E"/>
          <w:sz w:val="52"/>
          <w:szCs w:val="52"/>
          <w:lang w:val="en-GB"/>
        </w:rPr>
        <w:t>S</w:t>
      </w:r>
      <w:r w:rsidRPr="0964D01B">
        <w:rPr>
          <w:b/>
          <w:bCs/>
          <w:i/>
          <w:iCs/>
          <w:color w:val="AF161E"/>
          <w:sz w:val="52"/>
          <w:szCs w:val="52"/>
          <w:lang w:val="en-GB"/>
        </w:rPr>
        <w:t>ettlement</w:t>
      </w:r>
    </w:p>
    <w:tbl>
      <w:tblPr>
        <w:tblStyle w:val="TableGrid"/>
        <w:tblW w:w="9720" w:type="dxa"/>
        <w:tblLook w:val="04A0" w:firstRow="1" w:lastRow="0" w:firstColumn="1" w:lastColumn="0" w:noHBand="0" w:noVBand="1"/>
      </w:tblPr>
      <w:tblGrid>
        <w:gridCol w:w="9720"/>
      </w:tblGrid>
      <w:tr w:rsidR="00D53897" w:rsidRPr="00740AF0" w14:paraId="4630F87B" w14:textId="77777777" w:rsidTr="00162A91">
        <w:trPr>
          <w:trHeight w:val="68"/>
        </w:trPr>
        <w:tc>
          <w:tcPr>
            <w:tcW w:w="9720" w:type="dxa"/>
            <w:tcBorders>
              <w:top w:val="nil"/>
              <w:left w:val="nil"/>
              <w:bottom w:val="nil"/>
              <w:right w:val="nil"/>
            </w:tcBorders>
            <w:shd w:val="clear" w:color="auto" w:fill="AF161E"/>
          </w:tcPr>
          <w:p w14:paraId="5F727CF7" w14:textId="3405AA1F" w:rsidR="00D53897" w:rsidRPr="00CB2E91" w:rsidRDefault="00D53897" w:rsidP="00D53897">
            <w:pPr>
              <w:spacing w:after="0"/>
              <w:rPr>
                <w:rFonts w:cstheme="minorHAnsi"/>
                <w:sz w:val="6"/>
                <w:szCs w:val="6"/>
                <w:lang w:val="en-GB"/>
              </w:rPr>
            </w:pPr>
          </w:p>
        </w:tc>
      </w:tr>
    </w:tbl>
    <w:p w14:paraId="430C5761" w14:textId="5367300B" w:rsidR="00D53897" w:rsidRPr="00CB2E91" w:rsidRDefault="00D53897" w:rsidP="00D53897">
      <w:pPr>
        <w:spacing w:after="0"/>
        <w:rPr>
          <w:rFonts w:cstheme="minorHAnsi"/>
          <w:lang w:val="en-GB"/>
        </w:rPr>
      </w:pPr>
    </w:p>
    <w:p w14:paraId="54E098B6" w14:textId="77777777" w:rsidR="00162A91" w:rsidRPr="00CB2E91" w:rsidRDefault="00162A91" w:rsidP="00D53897">
      <w:pPr>
        <w:spacing w:after="0"/>
        <w:rPr>
          <w:rFonts w:cstheme="minorHAnsi"/>
          <w:lang w:val="en-GB"/>
        </w:rPr>
      </w:pPr>
    </w:p>
    <w:p w14:paraId="76CC3422" w14:textId="234A8954" w:rsidR="00922C4B" w:rsidRPr="00CB2E91" w:rsidRDefault="00162A91" w:rsidP="006B1708">
      <w:pPr>
        <w:pStyle w:val="Heading1"/>
        <w:numPr>
          <w:ilvl w:val="0"/>
          <w:numId w:val="28"/>
        </w:numPr>
        <w:pBdr>
          <w:bottom w:val="single" w:sz="4" w:space="1" w:color="auto"/>
        </w:pBdr>
        <w:spacing w:before="0"/>
        <w:rPr>
          <w:rFonts w:asciiTheme="minorHAnsi" w:hAnsiTheme="minorHAnsi" w:cstheme="minorHAnsi"/>
          <w:b w:val="0"/>
          <w:bCs w:val="0"/>
          <w:color w:val="C00000"/>
          <w:sz w:val="36"/>
          <w:szCs w:val="36"/>
          <w:lang w:val="en-GB"/>
        </w:rPr>
      </w:pPr>
      <w:r w:rsidRPr="00CB2E91">
        <w:rPr>
          <w:rFonts w:asciiTheme="minorHAnsi" w:hAnsiTheme="minorHAnsi" w:cstheme="minorHAnsi"/>
          <w:b w:val="0"/>
          <w:bCs w:val="0"/>
          <w:color w:val="C00000"/>
          <w:sz w:val="36"/>
          <w:szCs w:val="36"/>
          <w:lang w:val="en-GB"/>
        </w:rPr>
        <w:t xml:space="preserve">Who is </w:t>
      </w:r>
      <w:r w:rsidR="00F763F6" w:rsidRPr="00CB2E91">
        <w:rPr>
          <w:rFonts w:asciiTheme="minorHAnsi" w:hAnsiTheme="minorHAnsi" w:cstheme="minorHAnsi"/>
          <w:b w:val="0"/>
          <w:bCs w:val="0"/>
          <w:color w:val="C00000"/>
          <w:sz w:val="36"/>
          <w:szCs w:val="36"/>
          <w:lang w:val="en-GB"/>
        </w:rPr>
        <w:t xml:space="preserve">the Danish Refugee </w:t>
      </w:r>
      <w:r w:rsidRPr="00CB2E91">
        <w:rPr>
          <w:rFonts w:asciiTheme="minorHAnsi" w:hAnsiTheme="minorHAnsi" w:cstheme="minorHAnsi"/>
          <w:b w:val="0"/>
          <w:bCs w:val="0"/>
          <w:color w:val="C00000"/>
          <w:sz w:val="36"/>
          <w:szCs w:val="36"/>
          <w:lang w:val="en-GB"/>
        </w:rPr>
        <w:t>C</w:t>
      </w:r>
      <w:r w:rsidR="00F763F6" w:rsidRPr="00CB2E91">
        <w:rPr>
          <w:rFonts w:asciiTheme="minorHAnsi" w:hAnsiTheme="minorHAnsi" w:cstheme="minorHAnsi"/>
          <w:b w:val="0"/>
          <w:bCs w:val="0"/>
          <w:color w:val="C00000"/>
          <w:sz w:val="36"/>
          <w:szCs w:val="36"/>
          <w:lang w:val="en-GB"/>
        </w:rPr>
        <w:t>ouncil</w:t>
      </w:r>
      <w:r w:rsidRPr="00CB2E91">
        <w:rPr>
          <w:rFonts w:asciiTheme="minorHAnsi" w:hAnsiTheme="minorHAnsi" w:cstheme="minorHAnsi"/>
          <w:b w:val="0"/>
          <w:bCs w:val="0"/>
          <w:color w:val="C00000"/>
          <w:sz w:val="36"/>
          <w:szCs w:val="36"/>
          <w:lang w:val="en-GB"/>
        </w:rPr>
        <w:t>?</w:t>
      </w:r>
    </w:p>
    <w:p w14:paraId="067FACB3" w14:textId="4AFC64D8" w:rsidR="00974E60" w:rsidRDefault="001B734A" w:rsidP="00D922AA">
      <w:pPr>
        <w:spacing w:line="240" w:lineRule="auto"/>
        <w:jc w:val="both"/>
        <w:rPr>
          <w:rFonts w:cstheme="minorHAnsi"/>
          <w:lang w:val="en-GB"/>
        </w:rPr>
      </w:pPr>
      <w:r w:rsidRPr="001B734A">
        <w:rPr>
          <w:rFonts w:cstheme="minorHAnsi"/>
          <w:lang w:val="en-GB"/>
        </w:rPr>
        <w:t xml:space="preserve">Founded in 1956, the Danish Refugee Council (DRC) is a leading international NGO and one of the few with a specific expertise in forced displacement. </w:t>
      </w:r>
      <w:r w:rsidR="00F473E9">
        <w:rPr>
          <w:rFonts w:cstheme="minorHAnsi"/>
          <w:lang w:val="en-GB"/>
        </w:rPr>
        <w:t xml:space="preserve">Active </w:t>
      </w:r>
      <w:r w:rsidR="00802610">
        <w:rPr>
          <w:rFonts w:cstheme="minorHAnsi"/>
          <w:lang w:val="en-GB"/>
        </w:rPr>
        <w:t xml:space="preserve">in </w:t>
      </w:r>
      <w:r w:rsidR="00802610" w:rsidRPr="001B734A">
        <w:rPr>
          <w:rFonts w:cstheme="minorHAnsi"/>
          <w:lang w:val="en-GB"/>
        </w:rPr>
        <w:t>40</w:t>
      </w:r>
      <w:r w:rsidRPr="001B734A">
        <w:rPr>
          <w:rFonts w:cstheme="minorHAnsi"/>
          <w:lang w:val="en-GB"/>
        </w:rPr>
        <w:t xml:space="preserve"> countries </w:t>
      </w:r>
      <w:r w:rsidR="004E7280">
        <w:rPr>
          <w:rFonts w:cstheme="minorHAnsi"/>
          <w:lang w:val="en-GB"/>
        </w:rPr>
        <w:t xml:space="preserve">with </w:t>
      </w:r>
      <w:r w:rsidRPr="001B734A">
        <w:rPr>
          <w:rFonts w:cstheme="minorHAnsi"/>
          <w:lang w:val="en-GB"/>
        </w:rPr>
        <w:t>9,000 employees</w:t>
      </w:r>
      <w:r>
        <w:rPr>
          <w:rFonts w:cstheme="minorHAnsi"/>
          <w:lang w:val="en-GB"/>
        </w:rPr>
        <w:t xml:space="preserve"> </w:t>
      </w:r>
      <w:r w:rsidR="00697783" w:rsidRPr="00CB2E91">
        <w:rPr>
          <w:rFonts w:cstheme="minorHAnsi"/>
          <w:lang w:val="en-GB"/>
        </w:rPr>
        <w:t>and supported</w:t>
      </w:r>
      <w:r w:rsidRPr="00CB2E91">
        <w:rPr>
          <w:rFonts w:cstheme="minorHAnsi"/>
          <w:lang w:val="en-GB"/>
        </w:rPr>
        <w:t xml:space="preserve"> by 7,500 volunteers</w:t>
      </w:r>
      <w:r w:rsidR="004E7280">
        <w:rPr>
          <w:rFonts w:cstheme="minorHAnsi"/>
          <w:lang w:val="en-GB"/>
        </w:rPr>
        <w:t xml:space="preserve">, DRC </w:t>
      </w:r>
      <w:r w:rsidRPr="001B734A">
        <w:rPr>
          <w:rFonts w:cstheme="minorHAnsi"/>
          <w:lang w:val="en-GB"/>
        </w:rPr>
        <w:t>protect</w:t>
      </w:r>
      <w:r w:rsidR="004E7280">
        <w:rPr>
          <w:rFonts w:cstheme="minorHAnsi"/>
          <w:lang w:val="en-GB"/>
        </w:rPr>
        <w:t>s</w:t>
      </w:r>
      <w:r w:rsidRPr="001B734A">
        <w:rPr>
          <w:rFonts w:cstheme="minorHAnsi"/>
          <w:lang w:val="en-GB"/>
        </w:rPr>
        <w:t>, advocate</w:t>
      </w:r>
      <w:r w:rsidR="004E7280">
        <w:rPr>
          <w:rFonts w:cstheme="minorHAnsi"/>
          <w:lang w:val="en-GB"/>
        </w:rPr>
        <w:t>s</w:t>
      </w:r>
      <w:r w:rsidRPr="001B734A">
        <w:rPr>
          <w:rFonts w:cstheme="minorHAnsi"/>
          <w:lang w:val="en-GB"/>
        </w:rPr>
        <w:t>, and build</w:t>
      </w:r>
      <w:r w:rsidR="004E7280">
        <w:rPr>
          <w:rFonts w:cstheme="minorHAnsi"/>
          <w:lang w:val="en-GB"/>
        </w:rPr>
        <w:t>s</w:t>
      </w:r>
      <w:r w:rsidRPr="001B734A">
        <w:rPr>
          <w:rFonts w:cstheme="minorHAnsi"/>
          <w:lang w:val="en-GB"/>
        </w:rPr>
        <w:t xml:space="preserve"> sustainable futures for refugees and other displacement affected people and communities. DRC works during displacement at all stages: In the acute crisis, in displacement, when settling and integrating in a new place, or upon return. DRC provides protection and life-saving humanitarian assistance; supports displaced persons in becoming self-reliant and included into hosting societies; and works with civil society and responsible authorities to promote protection of rights and peaceful coexistence.</w:t>
      </w:r>
    </w:p>
    <w:p w14:paraId="69F4206A" w14:textId="4B3DDD34" w:rsidR="00162A91" w:rsidRPr="005344D7" w:rsidRDefault="005344D7" w:rsidP="00B64035">
      <w:pPr>
        <w:shd w:val="clear" w:color="auto" w:fill="FFFFFF"/>
        <w:tabs>
          <w:tab w:val="center" w:pos="4536"/>
        </w:tabs>
        <w:spacing w:after="0"/>
        <w:jc w:val="both"/>
        <w:textAlignment w:val="baseline"/>
        <w:rPr>
          <w:rFonts w:cstheme="minorHAnsi"/>
          <w:lang w:val="en-GB"/>
        </w:rPr>
      </w:pPr>
      <w:r w:rsidRPr="005344D7">
        <w:rPr>
          <w:rFonts w:cstheme="minorHAnsi"/>
          <w:lang w:val="en-GB"/>
        </w:rPr>
        <w:t>Danish Refugee Council (DRC), a humanitarian, non-governmental, non-profit organization that has been registered and operating in Iraq and Kurdistan Regional Government to fulfil its mandate by providing direct assistance to conflict-affected populations – refugees, internally displaced people (IDPs) and host communities in the conflict areas</w:t>
      </w:r>
      <w:r>
        <w:rPr>
          <w:rFonts w:cstheme="minorHAnsi"/>
          <w:lang w:val="en-GB"/>
        </w:rPr>
        <w:t>.</w:t>
      </w:r>
    </w:p>
    <w:p w14:paraId="0903E2DD" w14:textId="77777777" w:rsidR="00162A91" w:rsidRPr="00CB2E91" w:rsidRDefault="00162A91" w:rsidP="00922C4B">
      <w:pPr>
        <w:shd w:val="clear" w:color="auto" w:fill="FFFFFF"/>
        <w:spacing w:after="0" w:line="240" w:lineRule="auto"/>
        <w:jc w:val="both"/>
        <w:textAlignment w:val="baseline"/>
        <w:rPr>
          <w:rFonts w:eastAsiaTheme="majorEastAsia" w:cstheme="minorHAnsi"/>
          <w:bCs/>
          <w:sz w:val="20"/>
          <w:szCs w:val="20"/>
          <w:lang w:val="en-GB"/>
        </w:rPr>
      </w:pPr>
    </w:p>
    <w:p w14:paraId="5AA15440" w14:textId="0BE48365" w:rsidR="00CE5B1A" w:rsidRPr="00CB2E91" w:rsidRDefault="00162A91" w:rsidP="006B1708">
      <w:pPr>
        <w:pStyle w:val="Heading1"/>
        <w:numPr>
          <w:ilvl w:val="0"/>
          <w:numId w:val="28"/>
        </w:numPr>
        <w:pBdr>
          <w:bottom w:val="single" w:sz="4" w:space="1" w:color="auto"/>
        </w:pBdr>
        <w:spacing w:before="0"/>
        <w:rPr>
          <w:rFonts w:asciiTheme="minorHAnsi" w:hAnsiTheme="minorHAnsi" w:cstheme="minorHAnsi"/>
          <w:b w:val="0"/>
          <w:bCs w:val="0"/>
          <w:color w:val="C00000"/>
          <w:sz w:val="36"/>
          <w:szCs w:val="36"/>
          <w:lang w:val="en-GB"/>
        </w:rPr>
      </w:pPr>
      <w:r w:rsidRPr="00CB2E91">
        <w:rPr>
          <w:rFonts w:asciiTheme="minorHAnsi" w:hAnsiTheme="minorHAnsi" w:cstheme="minorHAnsi"/>
          <w:b w:val="0"/>
          <w:bCs w:val="0"/>
          <w:color w:val="C00000"/>
          <w:sz w:val="36"/>
          <w:szCs w:val="36"/>
          <w:lang w:val="en-GB"/>
        </w:rPr>
        <w:t>Purpose of the consultancy</w:t>
      </w:r>
    </w:p>
    <w:p w14:paraId="58916034" w14:textId="4DD4AB5C" w:rsidR="00341D34" w:rsidRPr="00BA2E0E" w:rsidRDefault="00341D34" w:rsidP="006D53A1">
      <w:pPr>
        <w:spacing w:after="0"/>
        <w:jc w:val="both"/>
        <w:rPr>
          <w:rFonts w:cstheme="minorHAnsi"/>
          <w:lang w:val="en-GB"/>
        </w:rPr>
      </w:pPr>
      <w:r w:rsidRPr="00BA2E0E">
        <w:rPr>
          <w:rFonts w:cstheme="minorHAnsi"/>
          <w:lang w:val="en-GB"/>
        </w:rPr>
        <w:t xml:space="preserve">The Danish Refugee Council based in </w:t>
      </w:r>
      <w:r w:rsidR="005344D7" w:rsidRPr="00BA2E0E">
        <w:rPr>
          <w:rFonts w:cstheme="minorHAnsi"/>
          <w:b/>
          <w:bCs/>
          <w:lang w:val="en-GB"/>
        </w:rPr>
        <w:t>Iraq</w:t>
      </w:r>
      <w:r w:rsidRPr="00BA2E0E">
        <w:rPr>
          <w:rFonts w:cstheme="minorHAnsi"/>
          <w:lang w:val="en-GB"/>
        </w:rPr>
        <w:t xml:space="preserve"> seeks proposals from a consultant to </w:t>
      </w:r>
      <w:r w:rsidR="001D1B3D" w:rsidRPr="00BA2E0E">
        <w:rPr>
          <w:rFonts w:eastAsiaTheme="majorEastAsia" w:cstheme="minorHAnsi"/>
          <w:lang w:val="en-GB"/>
        </w:rPr>
        <w:t xml:space="preserve">finalize the clearance letter for personal income tax in federal Iraq </w:t>
      </w:r>
      <w:r w:rsidR="002638C4">
        <w:rPr>
          <w:rFonts w:eastAsiaTheme="majorEastAsia" w:cstheme="minorHAnsi"/>
          <w:lang w:val="en-GB"/>
        </w:rPr>
        <w:t xml:space="preserve">without penalties. Plus, waiving the penalties related to </w:t>
      </w:r>
      <w:r w:rsidR="001D1B3D" w:rsidRPr="00BA2E0E">
        <w:rPr>
          <w:rFonts w:eastAsiaTheme="majorEastAsia" w:cstheme="minorHAnsi"/>
          <w:lang w:val="en-GB"/>
        </w:rPr>
        <w:t xml:space="preserve">social security </w:t>
      </w:r>
      <w:r w:rsidR="008F4D8E">
        <w:rPr>
          <w:rFonts w:eastAsiaTheme="majorEastAsia" w:cstheme="minorHAnsi"/>
          <w:lang w:val="en-GB"/>
        </w:rPr>
        <w:t xml:space="preserve">of </w:t>
      </w:r>
      <w:r w:rsidR="001D1B3D" w:rsidRPr="00BA2E0E">
        <w:rPr>
          <w:rFonts w:eastAsiaTheme="majorEastAsia" w:cstheme="minorHAnsi"/>
          <w:lang w:val="en-GB"/>
        </w:rPr>
        <w:t>DDG Mosul</w:t>
      </w:r>
      <w:r w:rsidR="006C5BE4">
        <w:rPr>
          <w:rFonts w:eastAsiaTheme="majorEastAsia" w:cstheme="minorHAnsi"/>
          <w:lang w:val="en-GB"/>
        </w:rPr>
        <w:t xml:space="preserve">, </w:t>
      </w:r>
      <w:r w:rsidR="001D1B3D" w:rsidRPr="00BA2E0E">
        <w:rPr>
          <w:rFonts w:eastAsiaTheme="majorEastAsia" w:cstheme="minorHAnsi"/>
          <w:lang w:val="en-GB"/>
        </w:rPr>
        <w:t>Kirkuk</w:t>
      </w:r>
      <w:r w:rsidR="006C5BE4">
        <w:rPr>
          <w:rFonts w:eastAsiaTheme="majorEastAsia" w:cstheme="minorHAnsi"/>
          <w:lang w:val="en-GB"/>
        </w:rPr>
        <w:t xml:space="preserve"> and resolving any issues related to social security across country</w:t>
      </w:r>
      <w:r w:rsidR="008F4D8E">
        <w:rPr>
          <w:rFonts w:eastAsiaTheme="majorEastAsia" w:cstheme="minorHAnsi"/>
          <w:lang w:val="en-GB"/>
        </w:rPr>
        <w:t>.</w:t>
      </w:r>
    </w:p>
    <w:p w14:paraId="648F4B32" w14:textId="77777777" w:rsidR="00162A91" w:rsidRPr="00CB2E91" w:rsidRDefault="00162A91" w:rsidP="008E6852">
      <w:pPr>
        <w:autoSpaceDE w:val="0"/>
        <w:autoSpaceDN w:val="0"/>
        <w:adjustRightInd w:val="0"/>
        <w:spacing w:before="240" w:after="0" w:line="240" w:lineRule="auto"/>
        <w:jc w:val="both"/>
        <w:rPr>
          <w:rFonts w:eastAsiaTheme="majorEastAsia" w:cstheme="minorHAnsi"/>
          <w:bCs/>
          <w:sz w:val="20"/>
          <w:szCs w:val="20"/>
          <w:lang w:val="en-GB"/>
        </w:rPr>
      </w:pPr>
    </w:p>
    <w:p w14:paraId="14B08C8F" w14:textId="330C91A1" w:rsidR="00162A91" w:rsidRPr="00CB2E91" w:rsidRDefault="00162A91" w:rsidP="00162A91">
      <w:pPr>
        <w:pStyle w:val="Heading1"/>
        <w:numPr>
          <w:ilvl w:val="0"/>
          <w:numId w:val="28"/>
        </w:numPr>
        <w:pBdr>
          <w:bottom w:val="single" w:sz="4" w:space="1" w:color="auto"/>
        </w:pBdr>
        <w:spacing w:before="0"/>
        <w:rPr>
          <w:rFonts w:asciiTheme="minorHAnsi" w:hAnsiTheme="minorHAnsi" w:cstheme="minorHAnsi"/>
          <w:b w:val="0"/>
          <w:bCs w:val="0"/>
          <w:color w:val="C00000"/>
          <w:sz w:val="36"/>
          <w:szCs w:val="36"/>
          <w:lang w:val="en-GB"/>
        </w:rPr>
      </w:pPr>
      <w:r w:rsidRPr="00CB2E91">
        <w:rPr>
          <w:rFonts w:asciiTheme="minorHAnsi" w:hAnsiTheme="minorHAnsi" w:cstheme="minorHAnsi"/>
          <w:b w:val="0"/>
          <w:bCs w:val="0"/>
          <w:color w:val="C00000"/>
          <w:sz w:val="36"/>
          <w:szCs w:val="36"/>
          <w:lang w:val="en-GB"/>
        </w:rPr>
        <w:t>Background</w:t>
      </w:r>
    </w:p>
    <w:p w14:paraId="4431B2ED" w14:textId="77777777" w:rsidR="000748EA" w:rsidRPr="000748EA" w:rsidRDefault="000748EA" w:rsidP="000748EA">
      <w:pPr>
        <w:tabs>
          <w:tab w:val="left" w:pos="1657"/>
        </w:tabs>
        <w:spacing w:after="0"/>
        <w:rPr>
          <w:rFonts w:cstheme="minorHAnsi"/>
          <w:b/>
          <w:bCs/>
          <w:i/>
          <w:iCs/>
          <w:lang w:val="en-GB"/>
        </w:rPr>
      </w:pPr>
      <w:r w:rsidRPr="000748EA">
        <w:rPr>
          <w:rFonts w:cstheme="minorHAnsi"/>
          <w:b/>
          <w:bCs/>
          <w:i/>
          <w:iCs/>
          <w:lang w:val="en-GB"/>
        </w:rPr>
        <w:t>Personal Income Tax (PIT) for National staff - Kurdistan Region</w:t>
      </w:r>
    </w:p>
    <w:p w14:paraId="41A9FCEC" w14:textId="77777777" w:rsidR="000748EA" w:rsidRPr="00A92944" w:rsidRDefault="000748EA" w:rsidP="00A92944">
      <w:pPr>
        <w:tabs>
          <w:tab w:val="left" w:pos="1657"/>
        </w:tabs>
        <w:spacing w:after="0"/>
        <w:jc w:val="both"/>
        <w:rPr>
          <w:rFonts w:cstheme="minorHAnsi"/>
          <w:lang w:val="en-GB"/>
        </w:rPr>
      </w:pPr>
      <w:r w:rsidRPr="00A92944">
        <w:rPr>
          <w:rFonts w:cstheme="minorHAnsi"/>
          <w:lang w:val="en-GB"/>
        </w:rPr>
        <w:t xml:space="preserve">Since January 2017, DRC Iraq has been paying personal income tax (PIT) in the Kurdistan Region of Iraq (KRI) as per orders of the Kurdish Regional Government (KRG) in Iraq. The current regulations in KRI </w:t>
      </w:r>
      <w:r w:rsidRPr="00A92944">
        <w:rPr>
          <w:rFonts w:cstheme="minorHAnsi"/>
          <w:lang w:val="en-GB"/>
        </w:rPr>
        <w:lastRenderedPageBreak/>
        <w:t>are straight forward: for employees earning above IQD 1 million as a basic salary, the PIT withheld and remitted is 5% of the amount above IQD 1 million. This has been resolved and there are no further issues with the deduction of PIT from staff salaries and onward payment to the KRG.</w:t>
      </w:r>
    </w:p>
    <w:p w14:paraId="33C0628D" w14:textId="77777777" w:rsidR="000748EA" w:rsidRDefault="000748EA" w:rsidP="000748EA">
      <w:pPr>
        <w:tabs>
          <w:tab w:val="left" w:pos="1657"/>
        </w:tabs>
        <w:spacing w:after="0"/>
        <w:rPr>
          <w:rFonts w:cstheme="minorHAnsi"/>
          <w:b/>
          <w:bCs/>
          <w:i/>
          <w:iCs/>
          <w:lang w:val="en-GB"/>
        </w:rPr>
      </w:pPr>
    </w:p>
    <w:p w14:paraId="3158C6DF" w14:textId="5A596D3B" w:rsidR="000748EA" w:rsidRPr="000748EA" w:rsidRDefault="000748EA" w:rsidP="000748EA">
      <w:pPr>
        <w:tabs>
          <w:tab w:val="left" w:pos="1657"/>
        </w:tabs>
        <w:spacing w:after="0"/>
        <w:rPr>
          <w:rFonts w:cstheme="minorHAnsi"/>
          <w:b/>
          <w:bCs/>
          <w:i/>
          <w:iCs/>
          <w:lang w:val="en-GB"/>
        </w:rPr>
      </w:pPr>
      <w:r w:rsidRPr="000748EA">
        <w:rPr>
          <w:rFonts w:cstheme="minorHAnsi"/>
          <w:b/>
          <w:bCs/>
          <w:i/>
          <w:iCs/>
          <w:lang w:val="en-GB"/>
        </w:rPr>
        <w:t>PIT for National staff - Federal Iraq</w:t>
      </w:r>
    </w:p>
    <w:p w14:paraId="35D22A63" w14:textId="77777777" w:rsidR="000748EA" w:rsidRPr="00A92944" w:rsidRDefault="000748EA" w:rsidP="00A92944">
      <w:pPr>
        <w:tabs>
          <w:tab w:val="left" w:pos="1657"/>
        </w:tabs>
        <w:spacing w:after="0"/>
        <w:jc w:val="both"/>
        <w:rPr>
          <w:rFonts w:cstheme="minorHAnsi"/>
          <w:lang w:val="en-GB"/>
        </w:rPr>
      </w:pPr>
      <w:r w:rsidRPr="00A92944">
        <w:rPr>
          <w:rFonts w:cstheme="minorHAnsi"/>
          <w:lang w:val="en-GB"/>
        </w:rPr>
        <w:t>For Federal Iraq government (where most of DRC's operations are based), every staff needs to pay the PIT. Since early 2018, the Federal Iraq law was finally clear on how to calculate the personal income tax. The following issues have been clarified:</w:t>
      </w:r>
    </w:p>
    <w:p w14:paraId="349742FD" w14:textId="77777777" w:rsidR="00A92944" w:rsidRDefault="000748EA" w:rsidP="00A92944">
      <w:pPr>
        <w:pStyle w:val="ListParagraph"/>
        <w:numPr>
          <w:ilvl w:val="0"/>
          <w:numId w:val="45"/>
        </w:numPr>
        <w:tabs>
          <w:tab w:val="left" w:pos="1657"/>
        </w:tabs>
        <w:spacing w:after="0"/>
        <w:jc w:val="both"/>
        <w:rPr>
          <w:rFonts w:cstheme="minorHAnsi"/>
          <w:lang w:val="en-GB"/>
        </w:rPr>
      </w:pPr>
      <w:r w:rsidRPr="00A92944">
        <w:rPr>
          <w:rFonts w:cstheme="minorHAnsi"/>
          <w:lang w:val="en-GB"/>
        </w:rPr>
        <w:t>It is not a lump sum payment as it is in the KRI. The PIT in Federal Iraq is calculated based on a complex graduated tax rate depending on several factors including age, marital status, and the number of children.</w:t>
      </w:r>
    </w:p>
    <w:p w14:paraId="795C3F41" w14:textId="77777777" w:rsidR="00A92944" w:rsidRDefault="000748EA" w:rsidP="00A92944">
      <w:pPr>
        <w:pStyle w:val="ListParagraph"/>
        <w:numPr>
          <w:ilvl w:val="0"/>
          <w:numId w:val="45"/>
        </w:numPr>
        <w:tabs>
          <w:tab w:val="left" w:pos="1657"/>
        </w:tabs>
        <w:spacing w:after="0"/>
        <w:jc w:val="both"/>
        <w:rPr>
          <w:rFonts w:cstheme="minorHAnsi"/>
          <w:lang w:val="en-GB"/>
        </w:rPr>
      </w:pPr>
      <w:r w:rsidRPr="00A92944">
        <w:rPr>
          <w:rFonts w:cstheme="minorHAnsi"/>
          <w:lang w:val="en-GB"/>
        </w:rPr>
        <w:t>The new laws were clarified in 2018.</w:t>
      </w:r>
    </w:p>
    <w:p w14:paraId="4B2689CB" w14:textId="761CF560" w:rsidR="00A92944" w:rsidRDefault="000748EA" w:rsidP="00A92944">
      <w:pPr>
        <w:pStyle w:val="ListParagraph"/>
        <w:numPr>
          <w:ilvl w:val="0"/>
          <w:numId w:val="45"/>
        </w:numPr>
        <w:tabs>
          <w:tab w:val="left" w:pos="1657"/>
        </w:tabs>
        <w:spacing w:after="0"/>
        <w:jc w:val="both"/>
        <w:rPr>
          <w:rFonts w:cstheme="minorHAnsi"/>
          <w:lang w:val="en-GB"/>
        </w:rPr>
      </w:pPr>
      <w:r w:rsidRPr="00A92944">
        <w:rPr>
          <w:rFonts w:cstheme="minorHAnsi"/>
          <w:lang w:val="en-GB"/>
        </w:rPr>
        <w:t xml:space="preserve">From July 2018, DRC Iraq has been accruing/withholding PIT from the salaries of all national staff taxes in line with existing legislation. </w:t>
      </w:r>
      <w:r w:rsidR="002638C4" w:rsidRPr="00A92944">
        <w:rPr>
          <w:rFonts w:cstheme="minorHAnsi"/>
          <w:lang w:val="en-GB"/>
        </w:rPr>
        <w:t>Therefore,</w:t>
      </w:r>
      <w:r w:rsidRPr="00A92944">
        <w:rPr>
          <w:rFonts w:cstheme="minorHAnsi"/>
          <w:lang w:val="en-GB"/>
        </w:rPr>
        <w:t xml:space="preserve"> the deducted amount since then is available to be paid to the government.</w:t>
      </w:r>
    </w:p>
    <w:p w14:paraId="6EA677FA" w14:textId="5E9D3F18" w:rsidR="000748EA" w:rsidRDefault="000748EA" w:rsidP="00A92944">
      <w:pPr>
        <w:pStyle w:val="ListParagraph"/>
        <w:numPr>
          <w:ilvl w:val="0"/>
          <w:numId w:val="45"/>
        </w:numPr>
        <w:tabs>
          <w:tab w:val="left" w:pos="1657"/>
        </w:tabs>
        <w:spacing w:after="0"/>
        <w:jc w:val="both"/>
        <w:rPr>
          <w:rFonts w:cstheme="minorHAnsi"/>
          <w:lang w:val="en-GB"/>
        </w:rPr>
      </w:pPr>
      <w:r w:rsidRPr="00A92944">
        <w:rPr>
          <w:rFonts w:cstheme="minorHAnsi"/>
          <w:lang w:val="en-GB"/>
        </w:rPr>
        <w:t xml:space="preserve">DRC Iraq </w:t>
      </w:r>
      <w:proofErr w:type="gramStart"/>
      <w:r w:rsidRPr="00A92944">
        <w:rPr>
          <w:rFonts w:cstheme="minorHAnsi"/>
          <w:lang w:val="en-GB"/>
        </w:rPr>
        <w:t>made an effort</w:t>
      </w:r>
      <w:proofErr w:type="gramEnd"/>
      <w:r w:rsidRPr="00A92944">
        <w:rPr>
          <w:rFonts w:cstheme="minorHAnsi"/>
          <w:lang w:val="en-GB"/>
        </w:rPr>
        <w:t xml:space="preserve"> to start paying taxes in Federal Iraq, initially using a tax firm to calculate the possible tax </w:t>
      </w:r>
      <w:r w:rsidR="004C26CF" w:rsidRPr="00A92944">
        <w:rPr>
          <w:rFonts w:cstheme="minorHAnsi"/>
          <w:lang w:val="en-GB"/>
        </w:rPr>
        <w:t>liabilities,</w:t>
      </w:r>
      <w:r w:rsidRPr="00A92944">
        <w:rPr>
          <w:rFonts w:cstheme="minorHAnsi"/>
          <w:lang w:val="en-GB"/>
        </w:rPr>
        <w:t xml:space="preserve"> and then using its government interlocutor. However, this approach did not yield any results.</w:t>
      </w:r>
    </w:p>
    <w:p w14:paraId="4BC8E0CA" w14:textId="36E9506A" w:rsidR="001E792D" w:rsidRPr="002B4146" w:rsidRDefault="001E792D" w:rsidP="00A92944">
      <w:pPr>
        <w:pStyle w:val="ListParagraph"/>
        <w:numPr>
          <w:ilvl w:val="0"/>
          <w:numId w:val="45"/>
        </w:numPr>
        <w:tabs>
          <w:tab w:val="left" w:pos="1657"/>
        </w:tabs>
        <w:spacing w:after="0"/>
        <w:jc w:val="both"/>
        <w:rPr>
          <w:rFonts w:cstheme="minorHAnsi"/>
          <w:lang w:val="en-GB"/>
        </w:rPr>
      </w:pPr>
      <w:r w:rsidRPr="002B4146">
        <w:rPr>
          <w:rFonts w:cstheme="minorHAnsi"/>
          <w:lang w:val="en-GB"/>
        </w:rPr>
        <w:t>DRC Iraq has finally paid the</w:t>
      </w:r>
      <w:r w:rsidR="003C3BD2" w:rsidRPr="002B4146">
        <w:rPr>
          <w:rFonts w:cstheme="minorHAnsi"/>
          <w:lang w:val="en-GB"/>
        </w:rPr>
        <w:t xml:space="preserve"> accruing amounts from July 2018 until June 2021</w:t>
      </w:r>
      <w:r w:rsidR="00647AFA" w:rsidRPr="002B4146">
        <w:rPr>
          <w:rFonts w:cstheme="minorHAnsi"/>
          <w:lang w:val="en-GB"/>
        </w:rPr>
        <w:t xml:space="preserve"> </w:t>
      </w:r>
      <w:proofErr w:type="spellStart"/>
      <w:r w:rsidR="00647AFA" w:rsidRPr="002B4146">
        <w:rPr>
          <w:rFonts w:cstheme="minorHAnsi"/>
          <w:lang w:val="en-GB"/>
        </w:rPr>
        <w:t>though</w:t>
      </w:r>
      <w:proofErr w:type="spellEnd"/>
      <w:r w:rsidR="00647AFA" w:rsidRPr="002B4146">
        <w:rPr>
          <w:rFonts w:cstheme="minorHAnsi"/>
          <w:lang w:val="en-GB"/>
        </w:rPr>
        <w:t xml:space="preserve"> bank account of treasury department in Mosul since directorate of tax office in Mosul did not have bank account.</w:t>
      </w:r>
      <w:r w:rsidR="003A599F" w:rsidRPr="002B4146">
        <w:rPr>
          <w:rFonts w:cstheme="minorHAnsi"/>
          <w:lang w:val="en-GB"/>
        </w:rPr>
        <w:t xml:space="preserve"> DRC has official letters </w:t>
      </w:r>
      <w:r w:rsidR="004945AA" w:rsidRPr="002B4146">
        <w:rPr>
          <w:rFonts w:cstheme="minorHAnsi"/>
          <w:lang w:val="en-GB"/>
        </w:rPr>
        <w:t>confirming</w:t>
      </w:r>
      <w:r w:rsidR="003A599F" w:rsidRPr="002B4146">
        <w:rPr>
          <w:rFonts w:cstheme="minorHAnsi"/>
          <w:lang w:val="en-GB"/>
        </w:rPr>
        <w:t xml:space="preserve"> the </w:t>
      </w:r>
      <w:r w:rsidR="004945AA" w:rsidRPr="002B4146">
        <w:rPr>
          <w:rFonts w:cstheme="minorHAnsi"/>
          <w:lang w:val="en-GB"/>
        </w:rPr>
        <w:t>receipt</w:t>
      </w:r>
      <w:r w:rsidR="003A599F" w:rsidRPr="002B4146">
        <w:rPr>
          <w:rFonts w:cstheme="minorHAnsi"/>
          <w:lang w:val="en-GB"/>
        </w:rPr>
        <w:t xml:space="preserve"> of amount.</w:t>
      </w:r>
    </w:p>
    <w:p w14:paraId="47FC9069" w14:textId="77777777" w:rsidR="000748EA" w:rsidRDefault="000748EA" w:rsidP="000748EA">
      <w:pPr>
        <w:tabs>
          <w:tab w:val="left" w:pos="1657"/>
        </w:tabs>
        <w:spacing w:after="0"/>
        <w:rPr>
          <w:rFonts w:cstheme="minorHAnsi"/>
          <w:b/>
          <w:bCs/>
          <w:i/>
          <w:iCs/>
          <w:lang w:val="en-GB"/>
        </w:rPr>
      </w:pPr>
    </w:p>
    <w:p w14:paraId="03559867" w14:textId="76918732" w:rsidR="000748EA" w:rsidRPr="000748EA" w:rsidRDefault="000748EA" w:rsidP="000748EA">
      <w:pPr>
        <w:tabs>
          <w:tab w:val="left" w:pos="1657"/>
        </w:tabs>
        <w:spacing w:after="0"/>
        <w:rPr>
          <w:rFonts w:cstheme="minorHAnsi"/>
          <w:b/>
          <w:bCs/>
          <w:i/>
          <w:iCs/>
          <w:lang w:val="en-GB"/>
        </w:rPr>
      </w:pPr>
      <w:r w:rsidRPr="000748EA">
        <w:rPr>
          <w:rFonts w:cstheme="minorHAnsi"/>
          <w:b/>
          <w:bCs/>
          <w:i/>
          <w:iCs/>
          <w:lang w:val="en-GB"/>
        </w:rPr>
        <w:t>Social Security (SS) Payment for national staff in KRI</w:t>
      </w:r>
    </w:p>
    <w:p w14:paraId="05C44E29" w14:textId="77777777" w:rsidR="000748EA" w:rsidRPr="00A92944" w:rsidRDefault="000748EA" w:rsidP="00A92944">
      <w:pPr>
        <w:tabs>
          <w:tab w:val="left" w:pos="1657"/>
        </w:tabs>
        <w:spacing w:after="0"/>
        <w:jc w:val="both"/>
        <w:rPr>
          <w:rFonts w:cstheme="minorHAnsi"/>
          <w:lang w:val="en-GB"/>
        </w:rPr>
      </w:pPr>
      <w:r w:rsidRPr="00A92944">
        <w:rPr>
          <w:rFonts w:cstheme="minorHAnsi"/>
          <w:lang w:val="en-GB"/>
        </w:rPr>
        <w:t>The humanitarian organization employees are exempt from paying social security contributions in KRI. In accordance with this exemption, DRC Iraq is currently not paying SS contributions in KRI for employees working in this region.</w:t>
      </w:r>
    </w:p>
    <w:p w14:paraId="7D30F5FA" w14:textId="77777777" w:rsidR="000748EA" w:rsidRDefault="000748EA" w:rsidP="000748EA">
      <w:pPr>
        <w:tabs>
          <w:tab w:val="left" w:pos="1657"/>
        </w:tabs>
        <w:spacing w:after="0"/>
        <w:rPr>
          <w:rFonts w:cstheme="minorHAnsi"/>
          <w:b/>
          <w:bCs/>
          <w:i/>
          <w:iCs/>
          <w:lang w:val="en-GB"/>
        </w:rPr>
      </w:pPr>
    </w:p>
    <w:p w14:paraId="56F72AD9" w14:textId="6B6E2FE9" w:rsidR="000748EA" w:rsidRPr="000748EA" w:rsidRDefault="000748EA" w:rsidP="000748EA">
      <w:pPr>
        <w:tabs>
          <w:tab w:val="left" w:pos="1657"/>
        </w:tabs>
        <w:spacing w:after="0"/>
        <w:rPr>
          <w:rFonts w:cstheme="minorHAnsi"/>
          <w:b/>
          <w:bCs/>
          <w:i/>
          <w:iCs/>
          <w:lang w:val="en-GB"/>
        </w:rPr>
      </w:pPr>
      <w:r w:rsidRPr="000748EA">
        <w:rPr>
          <w:rFonts w:cstheme="minorHAnsi"/>
          <w:b/>
          <w:bCs/>
          <w:i/>
          <w:iCs/>
          <w:lang w:val="en-GB"/>
        </w:rPr>
        <w:t>Social Security (SS) Payment for national staff in Federal Iraq</w:t>
      </w:r>
    </w:p>
    <w:p w14:paraId="265C10B6" w14:textId="12DA6411" w:rsidR="00341D34" w:rsidRPr="00A92944" w:rsidRDefault="000748EA" w:rsidP="00A92944">
      <w:pPr>
        <w:tabs>
          <w:tab w:val="left" w:pos="1657"/>
        </w:tabs>
        <w:spacing w:after="0"/>
        <w:jc w:val="both"/>
        <w:rPr>
          <w:rFonts w:cstheme="minorHAnsi"/>
          <w:lang w:val="en-GB"/>
        </w:rPr>
      </w:pPr>
      <w:r w:rsidRPr="00A92944">
        <w:rPr>
          <w:rFonts w:cstheme="minorHAnsi"/>
          <w:lang w:val="en-GB"/>
        </w:rPr>
        <w:t xml:space="preserve">It is mandatory for any organisation, including humanitarian organisations, to contribute to social security funds in Federal Iraq. DRC has been paying the social security contribution for its staff to the government </w:t>
      </w:r>
      <w:r w:rsidR="008F4D8E" w:rsidRPr="00A92944">
        <w:rPr>
          <w:rFonts w:cstheme="minorHAnsi"/>
          <w:lang w:val="en-GB"/>
        </w:rPr>
        <w:t>fund.</w:t>
      </w:r>
      <w:r w:rsidRPr="00A92944">
        <w:rPr>
          <w:rFonts w:cstheme="minorHAnsi"/>
          <w:lang w:val="en-GB"/>
        </w:rPr>
        <w:t xml:space="preserve"> DRC currently pays 17% of the employees’ base salary to the government out of which 5% is deducted from the employee’s salary while 12% is employer’s contribution from DRC.</w:t>
      </w:r>
      <w:r w:rsidR="00EB0CBC" w:rsidRPr="00A92944">
        <w:rPr>
          <w:rFonts w:cstheme="minorHAnsi"/>
          <w:lang w:val="en-GB"/>
        </w:rPr>
        <w:tab/>
      </w:r>
    </w:p>
    <w:p w14:paraId="0E0CEF7A" w14:textId="29632B3A" w:rsidR="00EB4891" w:rsidRPr="00CB2E91" w:rsidRDefault="008E6852" w:rsidP="00162A91">
      <w:pPr>
        <w:pStyle w:val="Heading1"/>
        <w:numPr>
          <w:ilvl w:val="0"/>
          <w:numId w:val="28"/>
        </w:numPr>
        <w:pBdr>
          <w:bottom w:val="single" w:sz="4" w:space="1" w:color="auto"/>
        </w:pBdr>
        <w:spacing w:before="0"/>
        <w:rPr>
          <w:rFonts w:asciiTheme="minorHAnsi" w:hAnsiTheme="minorHAnsi" w:cstheme="minorHAnsi"/>
          <w:b w:val="0"/>
          <w:bCs w:val="0"/>
          <w:color w:val="C00000"/>
          <w:sz w:val="36"/>
          <w:szCs w:val="36"/>
          <w:lang w:val="en-GB"/>
        </w:rPr>
      </w:pPr>
      <w:r w:rsidRPr="00CB2E91">
        <w:rPr>
          <w:rFonts w:asciiTheme="minorHAnsi" w:hAnsiTheme="minorHAnsi" w:cstheme="minorHAnsi"/>
          <w:b w:val="0"/>
          <w:bCs w:val="0"/>
          <w:color w:val="C00000"/>
          <w:sz w:val="36"/>
          <w:szCs w:val="36"/>
          <w:lang w:val="en-GB"/>
        </w:rPr>
        <w:t>Objecti</w:t>
      </w:r>
      <w:r w:rsidR="00162A91" w:rsidRPr="00CB2E91">
        <w:rPr>
          <w:rFonts w:asciiTheme="minorHAnsi" w:hAnsiTheme="minorHAnsi" w:cstheme="minorHAnsi"/>
          <w:b w:val="0"/>
          <w:bCs w:val="0"/>
          <w:color w:val="C00000"/>
          <w:sz w:val="36"/>
          <w:szCs w:val="36"/>
          <w:lang w:val="en-GB"/>
        </w:rPr>
        <w:t>ve of the consultancy</w:t>
      </w:r>
    </w:p>
    <w:p w14:paraId="2426E601" w14:textId="4AC01398" w:rsidR="00974E60" w:rsidRPr="00EE5587" w:rsidRDefault="00CA7AA2" w:rsidP="00E92C86">
      <w:pPr>
        <w:jc w:val="both"/>
      </w:pPr>
      <w:r w:rsidRPr="403E396B">
        <w:rPr>
          <w:lang w:val="en-GB"/>
        </w:rPr>
        <w:t xml:space="preserve">The purpose of this consultancy is to </w:t>
      </w:r>
      <w:r w:rsidR="00D4374E" w:rsidRPr="403E396B">
        <w:rPr>
          <w:lang w:val="en-GB"/>
        </w:rPr>
        <w:t xml:space="preserve">finalize the clearance letter for personal income tax in federal </w:t>
      </w:r>
      <w:r w:rsidR="00590BB8" w:rsidRPr="403E396B">
        <w:rPr>
          <w:lang w:val="en-GB"/>
        </w:rPr>
        <w:t>Iraq</w:t>
      </w:r>
      <w:r w:rsidR="69581B00" w:rsidRPr="403E396B">
        <w:rPr>
          <w:lang w:val="en-GB"/>
        </w:rPr>
        <w:t xml:space="preserve">, </w:t>
      </w:r>
      <w:r w:rsidR="69581B00" w:rsidRPr="0088237F">
        <w:rPr>
          <w:lang w:val="en-GB"/>
        </w:rPr>
        <w:t xml:space="preserve">setup ways forward </w:t>
      </w:r>
      <w:r w:rsidR="78C6315C" w:rsidRPr="0088237F">
        <w:rPr>
          <w:lang w:val="en-GB"/>
        </w:rPr>
        <w:t xml:space="preserve">and a system </w:t>
      </w:r>
      <w:r w:rsidR="69581B00" w:rsidRPr="0088237F">
        <w:rPr>
          <w:lang w:val="en-GB"/>
        </w:rPr>
        <w:t>to pay the taxes on monthly basis</w:t>
      </w:r>
      <w:r w:rsidR="00D4374E" w:rsidRPr="403E396B">
        <w:rPr>
          <w:lang w:val="en-GB"/>
        </w:rPr>
        <w:t xml:space="preserve"> and social security </w:t>
      </w:r>
      <w:r w:rsidR="00590BB8" w:rsidRPr="403E396B">
        <w:rPr>
          <w:lang w:val="en-GB"/>
        </w:rPr>
        <w:t>related to DDG Mosul and Kirkuk without penalties.</w:t>
      </w:r>
      <w:r w:rsidR="00EE5587" w:rsidRPr="403E396B">
        <w:rPr>
          <w:lang w:val="en-GB"/>
        </w:rPr>
        <w:t xml:space="preserve"> In addition, </w:t>
      </w:r>
      <w:r w:rsidR="00EE5587" w:rsidRPr="403E396B">
        <w:rPr>
          <w:rFonts w:eastAsiaTheme="majorEastAsia"/>
          <w:lang w:val="en-GB"/>
        </w:rPr>
        <w:t>resolving any issues related to social security across country.</w:t>
      </w:r>
    </w:p>
    <w:p w14:paraId="0F19FB24" w14:textId="5A94354F" w:rsidR="007A3EEB" w:rsidRDefault="00CA7AA2" w:rsidP="00395A50">
      <w:pPr>
        <w:jc w:val="both"/>
        <w:rPr>
          <w:rFonts w:cstheme="minorHAnsi"/>
          <w:b/>
          <w:bCs/>
          <w:i/>
          <w:iCs/>
          <w:lang w:val="en-GB"/>
        </w:rPr>
      </w:pPr>
      <w:r w:rsidRPr="00CB2E91">
        <w:rPr>
          <w:rFonts w:cstheme="minorHAnsi"/>
          <w:lang w:val="en-GB"/>
        </w:rPr>
        <w:t xml:space="preserve">The consultant will be required </w:t>
      </w:r>
      <w:r w:rsidRPr="007A3EEB">
        <w:rPr>
          <w:rFonts w:cstheme="minorHAnsi"/>
          <w:lang w:val="en-GB"/>
        </w:rPr>
        <w:t>to</w:t>
      </w:r>
      <w:r w:rsidR="00974E60" w:rsidRPr="007A3EEB">
        <w:rPr>
          <w:rFonts w:cstheme="minorHAnsi"/>
          <w:lang w:val="en-GB"/>
        </w:rPr>
        <w:t xml:space="preserve"> </w:t>
      </w:r>
      <w:r w:rsidR="007A3EEB" w:rsidRPr="007A3EEB">
        <w:rPr>
          <w:rFonts w:cstheme="minorHAnsi"/>
          <w:lang w:val="en-GB"/>
        </w:rPr>
        <w:t xml:space="preserve">ensuring that the overdue payment of social security payments and Federal Iraq income tax are paid without penalties; and for ensuring that the penalties for Kirkuk Social security contribution made in Nov 2020 </w:t>
      </w:r>
      <w:r w:rsidR="00A84516">
        <w:rPr>
          <w:rFonts w:cstheme="minorHAnsi"/>
          <w:lang w:val="en-GB"/>
        </w:rPr>
        <w:t>and Mosul social security made in July 2022 are</w:t>
      </w:r>
      <w:r w:rsidR="007A3EEB" w:rsidRPr="007A3EEB">
        <w:rPr>
          <w:rFonts w:cstheme="minorHAnsi"/>
          <w:lang w:val="en-GB"/>
        </w:rPr>
        <w:t xml:space="preserve"> waived. The service provider will also ensure that the payment calculation start date is the date that </w:t>
      </w:r>
      <w:r w:rsidR="00095AF2" w:rsidRPr="007A3EEB">
        <w:rPr>
          <w:rFonts w:cstheme="minorHAnsi"/>
          <w:lang w:val="en-GB"/>
        </w:rPr>
        <w:t>respective</w:t>
      </w:r>
      <w:r w:rsidR="007A3EEB" w:rsidRPr="007A3EEB">
        <w:rPr>
          <w:rFonts w:cstheme="minorHAnsi"/>
          <w:lang w:val="en-GB"/>
        </w:rPr>
        <w:t xml:space="preserve"> </w:t>
      </w:r>
      <w:r w:rsidR="007A3EEB" w:rsidRPr="007A3EEB">
        <w:rPr>
          <w:rFonts w:cstheme="minorHAnsi"/>
          <w:lang w:val="en-GB"/>
        </w:rPr>
        <w:lastRenderedPageBreak/>
        <w:t>taxes have been accrued in DRC balance sheet account</w:t>
      </w:r>
      <w:r w:rsidR="00A84516">
        <w:rPr>
          <w:rFonts w:cstheme="minorHAnsi"/>
          <w:lang w:val="en-GB"/>
        </w:rPr>
        <w:t>.</w:t>
      </w:r>
      <w:r w:rsidR="007A3EEB" w:rsidRPr="007A3EEB">
        <w:rPr>
          <w:rFonts w:cstheme="minorHAnsi"/>
          <w:b/>
          <w:bCs/>
          <w:i/>
          <w:iCs/>
          <w:lang w:val="en-GB"/>
        </w:rPr>
        <w:t xml:space="preserve"> </w:t>
      </w:r>
      <w:r w:rsidR="00395A50" w:rsidRPr="0088237F">
        <w:rPr>
          <w:rFonts w:cstheme="minorHAnsi"/>
          <w:lang w:val="en-GB"/>
        </w:rPr>
        <w:t xml:space="preserve">The service provider is expected to provide DRC with </w:t>
      </w:r>
      <w:r w:rsidR="00A115FA" w:rsidRPr="0088237F">
        <w:rPr>
          <w:rFonts w:cstheme="minorHAnsi"/>
          <w:lang w:val="en-GB"/>
        </w:rPr>
        <w:t>clearance letter about Federal Iraq taxes</w:t>
      </w:r>
      <w:r w:rsidR="004F7F99" w:rsidRPr="0088237F">
        <w:rPr>
          <w:rFonts w:cstheme="minorHAnsi"/>
          <w:lang w:val="en-GB"/>
        </w:rPr>
        <w:t xml:space="preserve"> from July 2018 u</w:t>
      </w:r>
      <w:r w:rsidR="00B42090" w:rsidRPr="0088237F">
        <w:rPr>
          <w:rFonts w:cstheme="minorHAnsi"/>
          <w:lang w:val="en-GB"/>
        </w:rPr>
        <w:t>p to now.</w:t>
      </w:r>
    </w:p>
    <w:p w14:paraId="602238F3" w14:textId="618A3B83" w:rsidR="00E56602" w:rsidRPr="00CB2E91" w:rsidRDefault="00162A91" w:rsidP="007A3EEB">
      <w:pPr>
        <w:rPr>
          <w:rFonts w:cstheme="minorHAnsi"/>
          <w:b/>
          <w:bCs/>
          <w:color w:val="C00000"/>
          <w:sz w:val="36"/>
          <w:szCs w:val="36"/>
          <w:lang w:val="en-GB"/>
        </w:rPr>
      </w:pPr>
      <w:r w:rsidRPr="00CB2E91">
        <w:rPr>
          <w:rFonts w:cstheme="minorHAnsi"/>
          <w:color w:val="C00000"/>
          <w:sz w:val="36"/>
          <w:szCs w:val="36"/>
          <w:lang w:val="en-GB"/>
        </w:rPr>
        <w:t>Scope of work and Methodology</w:t>
      </w:r>
    </w:p>
    <w:p w14:paraId="33D15864" w14:textId="5DBA7C33" w:rsidR="004226EE" w:rsidRPr="00CB2E91" w:rsidRDefault="004226EE" w:rsidP="00E92C86">
      <w:pPr>
        <w:autoSpaceDE w:val="0"/>
        <w:autoSpaceDN w:val="0"/>
        <w:adjustRightInd w:val="0"/>
        <w:spacing w:after="0" w:line="240" w:lineRule="auto"/>
        <w:ind w:left="-86"/>
        <w:jc w:val="both"/>
        <w:rPr>
          <w:rFonts w:cstheme="minorHAnsi"/>
          <w:lang w:val="en-GB"/>
        </w:rPr>
      </w:pPr>
      <w:r w:rsidRPr="00CB2E91">
        <w:rPr>
          <w:rFonts w:cstheme="minorHAnsi"/>
          <w:lang w:val="en-GB"/>
        </w:rPr>
        <w:t>The Consultant will be required to prepare a detailed methodology and work plan indicating how</w:t>
      </w:r>
    </w:p>
    <w:p w14:paraId="6CA0693D" w14:textId="1D311F25" w:rsidR="00CA7AA2" w:rsidRPr="00CB2E91" w:rsidRDefault="004226EE" w:rsidP="00E92C86">
      <w:pPr>
        <w:spacing w:after="0"/>
        <w:ind w:left="-86"/>
        <w:jc w:val="both"/>
        <w:rPr>
          <w:rFonts w:cstheme="minorHAnsi"/>
          <w:lang w:val="en-GB"/>
        </w:rPr>
      </w:pPr>
      <w:r w:rsidRPr="00CB2E91">
        <w:rPr>
          <w:rFonts w:cstheme="minorHAnsi"/>
          <w:lang w:val="en-GB"/>
        </w:rPr>
        <w:t>the objectives of the project will be achieved, and the support required from DRC.</w:t>
      </w:r>
    </w:p>
    <w:p w14:paraId="1AF4A974" w14:textId="77777777" w:rsidR="004226EE" w:rsidRPr="00CB2E91" w:rsidRDefault="004226EE" w:rsidP="00EB0CBC">
      <w:pPr>
        <w:spacing w:after="0"/>
        <w:ind w:left="-86"/>
        <w:rPr>
          <w:rFonts w:cstheme="minorHAnsi"/>
          <w:lang w:val="en-GB"/>
        </w:rPr>
      </w:pPr>
    </w:p>
    <w:p w14:paraId="10B1531B" w14:textId="791B6FD6" w:rsidR="00CA7AA2" w:rsidRPr="00CB2E91" w:rsidRDefault="00CA7AA2" w:rsidP="00CA7AA2">
      <w:pPr>
        <w:pStyle w:val="Heading1"/>
        <w:numPr>
          <w:ilvl w:val="0"/>
          <w:numId w:val="28"/>
        </w:numPr>
        <w:pBdr>
          <w:bottom w:val="single" w:sz="4" w:space="1" w:color="auto"/>
        </w:pBdr>
        <w:spacing w:before="0"/>
        <w:rPr>
          <w:rFonts w:asciiTheme="minorHAnsi" w:hAnsiTheme="minorHAnsi" w:cstheme="minorHAnsi"/>
          <w:b w:val="0"/>
          <w:bCs w:val="0"/>
          <w:color w:val="C00000"/>
          <w:sz w:val="36"/>
          <w:szCs w:val="36"/>
          <w:lang w:val="en-GB"/>
        </w:rPr>
      </w:pPr>
      <w:r w:rsidRPr="00CB2E91">
        <w:rPr>
          <w:rFonts w:asciiTheme="minorHAnsi" w:hAnsiTheme="minorHAnsi" w:cstheme="minorHAnsi"/>
          <w:b w:val="0"/>
          <w:bCs w:val="0"/>
          <w:color w:val="C00000"/>
          <w:sz w:val="36"/>
          <w:szCs w:val="36"/>
          <w:lang w:val="en-GB"/>
        </w:rPr>
        <w:t xml:space="preserve">Deliverables </w:t>
      </w:r>
    </w:p>
    <w:p w14:paraId="1BEFB824" w14:textId="1A349ACD" w:rsidR="00E56602" w:rsidRDefault="00203305" w:rsidP="00E56602">
      <w:pPr>
        <w:spacing w:before="120" w:after="120"/>
        <w:jc w:val="both"/>
        <w:rPr>
          <w:rFonts w:cstheme="minorHAnsi"/>
          <w:lang w:val="en-GB"/>
        </w:rPr>
      </w:pPr>
      <w:r w:rsidRPr="00CB2E91">
        <w:rPr>
          <w:rFonts w:cstheme="minorHAnsi"/>
          <w:lang w:val="en-GB"/>
        </w:rPr>
        <w:t xml:space="preserve">The Consultant will submit the following </w:t>
      </w:r>
      <w:r w:rsidR="003B7239">
        <w:rPr>
          <w:rFonts w:cstheme="minorHAnsi"/>
          <w:lang w:val="en-GB"/>
        </w:rPr>
        <w:t>deliverables</w:t>
      </w:r>
      <w:r w:rsidRPr="00CB2E91">
        <w:rPr>
          <w:rFonts w:cstheme="minorHAnsi"/>
          <w:lang w:val="en-GB"/>
        </w:rPr>
        <w:t xml:space="preserve"> as </w:t>
      </w:r>
      <w:r w:rsidR="00C54663" w:rsidRPr="00CB2E91">
        <w:rPr>
          <w:rFonts w:cstheme="minorHAnsi"/>
          <w:lang w:val="en-GB"/>
        </w:rPr>
        <w:t>mentioned</w:t>
      </w:r>
      <w:r w:rsidRPr="00CB2E91">
        <w:rPr>
          <w:rFonts w:cstheme="minorHAnsi"/>
          <w:lang w:val="en-GB"/>
        </w:rPr>
        <w:t xml:space="preserve"> below: </w:t>
      </w:r>
    </w:p>
    <w:tbl>
      <w:tblPr>
        <w:tblStyle w:val="ListTable3-Accent6"/>
        <w:tblW w:w="9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9"/>
        <w:gridCol w:w="4141"/>
        <w:gridCol w:w="480"/>
        <w:gridCol w:w="495"/>
        <w:gridCol w:w="480"/>
        <w:gridCol w:w="510"/>
        <w:gridCol w:w="480"/>
        <w:gridCol w:w="480"/>
        <w:gridCol w:w="495"/>
        <w:gridCol w:w="569"/>
      </w:tblGrid>
      <w:tr w:rsidR="00E92C86" w14:paraId="7656B2C3" w14:textId="77777777" w:rsidTr="321B9C51">
        <w:trPr>
          <w:cnfStyle w:val="100000000000" w:firstRow="1" w:lastRow="0" w:firstColumn="0" w:lastColumn="0" w:oddVBand="0" w:evenVBand="0" w:oddHBand="0" w:evenHBand="0" w:firstRowFirstColumn="0" w:firstRowLastColumn="0" w:lastRowFirstColumn="0" w:lastRowLastColumn="0"/>
          <w:trHeight w:val="214"/>
        </w:trPr>
        <w:tc>
          <w:tcPr>
            <w:cnfStyle w:val="001000000100" w:firstRow="0" w:lastRow="0" w:firstColumn="1" w:lastColumn="0" w:oddVBand="0" w:evenVBand="0" w:oddHBand="0" w:evenHBand="0" w:firstRowFirstColumn="1" w:firstRowLastColumn="0" w:lastRowFirstColumn="0" w:lastRowLastColumn="0"/>
            <w:tcW w:w="1039" w:type="dxa"/>
            <w:vMerge w:val="restart"/>
            <w:shd w:val="clear" w:color="auto" w:fill="C00000"/>
          </w:tcPr>
          <w:p w14:paraId="7358CB50" w14:textId="015E9726" w:rsidR="0056174E" w:rsidRPr="009671AB" w:rsidRDefault="00757FA9" w:rsidP="00E92C86">
            <w:pPr>
              <w:pStyle w:val="TableParagraph"/>
              <w:jc w:val="center"/>
              <w:rPr>
                <w:b w:val="0"/>
                <w:color w:val="auto"/>
                <w:sz w:val="17"/>
              </w:rPr>
            </w:pPr>
            <w:r w:rsidRPr="009671AB">
              <w:rPr>
                <w:color w:val="auto"/>
                <w:sz w:val="17"/>
              </w:rPr>
              <w:t>SUBJECT</w:t>
            </w:r>
          </w:p>
        </w:tc>
        <w:tc>
          <w:tcPr>
            <w:cnfStyle w:val="000010000000" w:firstRow="0" w:lastRow="0" w:firstColumn="0" w:lastColumn="0" w:oddVBand="1" w:evenVBand="0" w:oddHBand="0" w:evenHBand="0" w:firstRowFirstColumn="0" w:firstRowLastColumn="0" w:lastRowFirstColumn="0" w:lastRowLastColumn="0"/>
            <w:tcW w:w="4141" w:type="dxa"/>
            <w:vMerge w:val="restart"/>
            <w:shd w:val="clear" w:color="auto" w:fill="C00000"/>
          </w:tcPr>
          <w:p w14:paraId="307CBE37" w14:textId="3CAC4587" w:rsidR="0056174E" w:rsidRPr="009671AB" w:rsidRDefault="00757FA9" w:rsidP="00E92C86">
            <w:pPr>
              <w:pStyle w:val="TableParagraph"/>
              <w:ind w:left="23"/>
              <w:jc w:val="center"/>
              <w:rPr>
                <w:b w:val="0"/>
                <w:color w:val="auto"/>
                <w:sz w:val="17"/>
              </w:rPr>
            </w:pPr>
            <w:r w:rsidRPr="009671AB">
              <w:rPr>
                <w:color w:val="auto"/>
                <w:sz w:val="17"/>
              </w:rPr>
              <w:t>ACTION POINTS/TIMELINE</w:t>
            </w:r>
          </w:p>
        </w:tc>
        <w:tc>
          <w:tcPr>
            <w:tcW w:w="975" w:type="dxa"/>
            <w:gridSpan w:val="2"/>
            <w:shd w:val="clear" w:color="auto" w:fill="C00000"/>
          </w:tcPr>
          <w:p w14:paraId="3C9A0B17" w14:textId="2E5979E9" w:rsidR="0056174E" w:rsidRPr="00B91AD5" w:rsidRDefault="00757FA9" w:rsidP="00E92C86">
            <w:pPr>
              <w:pStyle w:val="TableParagraph"/>
              <w:spacing w:line="190" w:lineRule="exact"/>
              <w:ind w:left="181"/>
              <w:cnfStyle w:val="100000000000" w:firstRow="1" w:lastRow="0" w:firstColumn="0" w:lastColumn="0" w:oddVBand="0" w:evenVBand="0" w:oddHBand="0" w:evenHBand="0" w:firstRowFirstColumn="0" w:firstRowLastColumn="0" w:lastRowFirstColumn="0" w:lastRowLastColumn="0"/>
              <w:rPr>
                <w:color w:val="auto"/>
                <w:sz w:val="16"/>
                <w:szCs w:val="16"/>
              </w:rPr>
            </w:pPr>
            <w:r w:rsidRPr="00B91AD5">
              <w:rPr>
                <w:color w:val="auto"/>
                <w:sz w:val="16"/>
                <w:szCs w:val="16"/>
              </w:rPr>
              <w:t>MONTH 1</w:t>
            </w:r>
          </w:p>
        </w:tc>
        <w:tc>
          <w:tcPr>
            <w:cnfStyle w:val="000010000000" w:firstRow="0" w:lastRow="0" w:firstColumn="0" w:lastColumn="0" w:oddVBand="1" w:evenVBand="0" w:oddHBand="0" w:evenHBand="0" w:firstRowFirstColumn="0" w:firstRowLastColumn="0" w:lastRowFirstColumn="0" w:lastRowLastColumn="0"/>
            <w:tcW w:w="990" w:type="dxa"/>
            <w:gridSpan w:val="2"/>
            <w:shd w:val="clear" w:color="auto" w:fill="C00000"/>
          </w:tcPr>
          <w:p w14:paraId="7CA8334A" w14:textId="4BCA9FDB" w:rsidR="0056174E" w:rsidRPr="00B91AD5" w:rsidRDefault="00757FA9" w:rsidP="00E92C86">
            <w:pPr>
              <w:pStyle w:val="TableParagraph"/>
              <w:spacing w:line="190" w:lineRule="exact"/>
              <w:ind w:left="194"/>
              <w:rPr>
                <w:color w:val="auto"/>
                <w:sz w:val="16"/>
                <w:szCs w:val="16"/>
              </w:rPr>
            </w:pPr>
            <w:r w:rsidRPr="00B91AD5">
              <w:rPr>
                <w:color w:val="auto"/>
                <w:sz w:val="16"/>
                <w:szCs w:val="16"/>
              </w:rPr>
              <w:t>MONTH 2</w:t>
            </w:r>
          </w:p>
        </w:tc>
        <w:tc>
          <w:tcPr>
            <w:tcW w:w="960" w:type="dxa"/>
            <w:gridSpan w:val="2"/>
            <w:shd w:val="clear" w:color="auto" w:fill="C00000"/>
          </w:tcPr>
          <w:p w14:paraId="5BC49817" w14:textId="7F01B488" w:rsidR="0056174E" w:rsidRPr="00B91AD5" w:rsidRDefault="00757FA9" w:rsidP="00E92C86">
            <w:pPr>
              <w:pStyle w:val="TableParagraph"/>
              <w:spacing w:line="190" w:lineRule="exact"/>
              <w:ind w:left="195"/>
              <w:cnfStyle w:val="100000000000" w:firstRow="1" w:lastRow="0" w:firstColumn="0" w:lastColumn="0" w:oddVBand="0" w:evenVBand="0" w:oddHBand="0" w:evenHBand="0" w:firstRowFirstColumn="0" w:firstRowLastColumn="0" w:lastRowFirstColumn="0" w:lastRowLastColumn="0"/>
              <w:rPr>
                <w:color w:val="auto"/>
                <w:sz w:val="16"/>
                <w:szCs w:val="16"/>
              </w:rPr>
            </w:pPr>
            <w:r w:rsidRPr="00B91AD5">
              <w:rPr>
                <w:color w:val="auto"/>
                <w:sz w:val="16"/>
                <w:szCs w:val="16"/>
              </w:rPr>
              <w:t>MONTH 3</w:t>
            </w:r>
          </w:p>
        </w:tc>
        <w:tc>
          <w:tcPr>
            <w:cnfStyle w:val="000100001000" w:firstRow="0" w:lastRow="0" w:firstColumn="0" w:lastColumn="1" w:oddVBand="0" w:evenVBand="0" w:oddHBand="0" w:evenHBand="0" w:firstRowFirstColumn="0" w:firstRowLastColumn="1" w:lastRowFirstColumn="0" w:lastRowLastColumn="0"/>
            <w:tcW w:w="1064" w:type="dxa"/>
            <w:gridSpan w:val="2"/>
            <w:shd w:val="clear" w:color="auto" w:fill="C00000"/>
          </w:tcPr>
          <w:p w14:paraId="200B8E16" w14:textId="2E6C5FDF" w:rsidR="0056174E" w:rsidRPr="00B91AD5" w:rsidRDefault="00757FA9" w:rsidP="00E92C86">
            <w:pPr>
              <w:pStyle w:val="TableParagraph"/>
              <w:spacing w:line="190" w:lineRule="exact"/>
              <w:ind w:left="178"/>
              <w:rPr>
                <w:color w:val="auto"/>
                <w:sz w:val="16"/>
                <w:szCs w:val="16"/>
              </w:rPr>
            </w:pPr>
            <w:r w:rsidRPr="00B91AD5">
              <w:rPr>
                <w:color w:val="auto"/>
                <w:sz w:val="16"/>
                <w:szCs w:val="16"/>
              </w:rPr>
              <w:t>MONTH 4</w:t>
            </w:r>
          </w:p>
        </w:tc>
      </w:tr>
      <w:tr w:rsidR="009671AB" w14:paraId="38E02805" w14:textId="77777777" w:rsidTr="321B9C51">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1039" w:type="dxa"/>
            <w:vMerge/>
          </w:tcPr>
          <w:p w14:paraId="7714DBB2" w14:textId="77777777" w:rsidR="0056174E" w:rsidRPr="009671AB" w:rsidRDefault="0056174E" w:rsidP="00E92C86">
            <w:pPr>
              <w:rPr>
                <w:sz w:val="2"/>
                <w:szCs w:val="2"/>
              </w:rPr>
            </w:pPr>
          </w:p>
        </w:tc>
        <w:tc>
          <w:tcPr>
            <w:cnfStyle w:val="000010000000" w:firstRow="0" w:lastRow="0" w:firstColumn="0" w:lastColumn="0" w:oddVBand="1" w:evenVBand="0" w:oddHBand="0" w:evenHBand="0" w:firstRowFirstColumn="0" w:firstRowLastColumn="0" w:lastRowFirstColumn="0" w:lastRowLastColumn="0"/>
            <w:tcW w:w="4141" w:type="dxa"/>
            <w:vMerge/>
          </w:tcPr>
          <w:p w14:paraId="763D3B6A" w14:textId="77777777" w:rsidR="0056174E" w:rsidRPr="009671AB" w:rsidRDefault="0056174E" w:rsidP="00E92C86">
            <w:pPr>
              <w:rPr>
                <w:sz w:val="2"/>
                <w:szCs w:val="2"/>
              </w:rPr>
            </w:pPr>
          </w:p>
        </w:tc>
        <w:tc>
          <w:tcPr>
            <w:tcW w:w="480" w:type="dxa"/>
            <w:tcBorders>
              <w:bottom w:val="single" w:sz="12" w:space="0" w:color="4472C4" w:themeColor="accent1"/>
            </w:tcBorders>
            <w:shd w:val="clear" w:color="auto" w:fill="FFFFFF" w:themeFill="background1"/>
          </w:tcPr>
          <w:p w14:paraId="261D462C" w14:textId="2DABCE2A" w:rsidR="0056174E" w:rsidRPr="009671AB" w:rsidRDefault="0056174E" w:rsidP="00E92C86">
            <w:pPr>
              <w:pStyle w:val="TableParagraph"/>
              <w:spacing w:line="190" w:lineRule="exact"/>
              <w:ind w:left="16"/>
              <w:jc w:val="center"/>
              <w:cnfStyle w:val="000000100000" w:firstRow="0" w:lastRow="0" w:firstColumn="0" w:lastColumn="0" w:oddVBand="0" w:evenVBand="0" w:oddHBand="1" w:evenHBand="0" w:firstRowFirstColumn="0" w:firstRowLastColumn="0" w:lastRowFirstColumn="0" w:lastRowLastColumn="0"/>
              <w:rPr>
                <w:sz w:val="17"/>
                <w:szCs w:val="17"/>
              </w:rPr>
            </w:pPr>
            <w:r w:rsidRPr="321B9C51">
              <w:rPr>
                <w:sz w:val="17"/>
                <w:szCs w:val="17"/>
              </w:rPr>
              <w:t>wk1,2</w:t>
            </w:r>
          </w:p>
        </w:tc>
        <w:tc>
          <w:tcPr>
            <w:cnfStyle w:val="000010000000" w:firstRow="0" w:lastRow="0" w:firstColumn="0" w:lastColumn="0" w:oddVBand="1" w:evenVBand="0" w:oddHBand="0" w:evenHBand="0" w:firstRowFirstColumn="0" w:firstRowLastColumn="0" w:lastRowFirstColumn="0" w:lastRowLastColumn="0"/>
            <w:tcW w:w="495" w:type="dxa"/>
            <w:tcBorders>
              <w:bottom w:val="single" w:sz="12" w:space="0" w:color="4472C4" w:themeColor="accent1"/>
            </w:tcBorders>
            <w:shd w:val="clear" w:color="auto" w:fill="FFFFFF" w:themeFill="background1"/>
          </w:tcPr>
          <w:p w14:paraId="4C19D8C8" w14:textId="57B9801B" w:rsidR="0056174E" w:rsidRPr="009671AB" w:rsidRDefault="705CAF84" w:rsidP="00E92C86">
            <w:pPr>
              <w:pStyle w:val="TableParagraph"/>
              <w:spacing w:line="190" w:lineRule="exact"/>
              <w:ind w:left="17"/>
              <w:jc w:val="center"/>
              <w:rPr>
                <w:sz w:val="17"/>
                <w:szCs w:val="17"/>
              </w:rPr>
            </w:pPr>
            <w:proofErr w:type="spellStart"/>
            <w:r w:rsidRPr="321B9C51">
              <w:rPr>
                <w:sz w:val="17"/>
                <w:szCs w:val="17"/>
              </w:rPr>
              <w:t>w</w:t>
            </w:r>
            <w:r w:rsidR="0ED10913" w:rsidRPr="321B9C51">
              <w:rPr>
                <w:sz w:val="17"/>
                <w:szCs w:val="17"/>
              </w:rPr>
              <w:t>k</w:t>
            </w:r>
            <w:proofErr w:type="spellEnd"/>
            <w:r w:rsidR="13D23713" w:rsidRPr="321B9C51">
              <w:rPr>
                <w:sz w:val="17"/>
                <w:szCs w:val="17"/>
              </w:rPr>
              <w:t xml:space="preserve"> </w:t>
            </w:r>
            <w:r w:rsidR="0ED10913" w:rsidRPr="321B9C51">
              <w:rPr>
                <w:sz w:val="17"/>
                <w:szCs w:val="17"/>
              </w:rPr>
              <w:t>3</w:t>
            </w:r>
            <w:r w:rsidR="0056174E" w:rsidRPr="321B9C51">
              <w:rPr>
                <w:sz w:val="17"/>
                <w:szCs w:val="17"/>
              </w:rPr>
              <w:t>,4</w:t>
            </w:r>
          </w:p>
        </w:tc>
        <w:tc>
          <w:tcPr>
            <w:tcW w:w="480" w:type="dxa"/>
            <w:tcBorders>
              <w:bottom w:val="single" w:sz="12" w:space="0" w:color="4472C4" w:themeColor="accent1"/>
            </w:tcBorders>
            <w:shd w:val="clear" w:color="auto" w:fill="FFFFFF" w:themeFill="background1"/>
          </w:tcPr>
          <w:p w14:paraId="169E3F7C" w14:textId="77777777" w:rsidR="0056174E" w:rsidRPr="009671AB" w:rsidRDefault="0056174E" w:rsidP="00E92C86">
            <w:pPr>
              <w:pStyle w:val="TableParagraph"/>
              <w:spacing w:line="190" w:lineRule="exact"/>
              <w:ind w:left="17" w:right="2"/>
              <w:jc w:val="center"/>
              <w:cnfStyle w:val="000000100000" w:firstRow="0" w:lastRow="0" w:firstColumn="0" w:lastColumn="0" w:oddVBand="0" w:evenVBand="0" w:oddHBand="1" w:evenHBand="0" w:firstRowFirstColumn="0" w:firstRowLastColumn="0" w:lastRowFirstColumn="0" w:lastRowLastColumn="0"/>
              <w:rPr>
                <w:sz w:val="17"/>
              </w:rPr>
            </w:pPr>
            <w:r w:rsidRPr="009671AB">
              <w:rPr>
                <w:sz w:val="17"/>
              </w:rPr>
              <w:t>wk1,2</w:t>
            </w:r>
          </w:p>
        </w:tc>
        <w:tc>
          <w:tcPr>
            <w:cnfStyle w:val="000010000000" w:firstRow="0" w:lastRow="0" w:firstColumn="0" w:lastColumn="0" w:oddVBand="1" w:evenVBand="0" w:oddHBand="0" w:evenHBand="0" w:firstRowFirstColumn="0" w:firstRowLastColumn="0" w:lastRowFirstColumn="0" w:lastRowLastColumn="0"/>
            <w:tcW w:w="510" w:type="dxa"/>
            <w:tcBorders>
              <w:bottom w:val="single" w:sz="12" w:space="0" w:color="4472C4" w:themeColor="accent1"/>
            </w:tcBorders>
            <w:shd w:val="clear" w:color="auto" w:fill="FFFFFF" w:themeFill="background1"/>
          </w:tcPr>
          <w:p w14:paraId="4FF62ED2" w14:textId="77777777" w:rsidR="0056174E" w:rsidRPr="009671AB" w:rsidRDefault="0056174E" w:rsidP="00E92C86">
            <w:pPr>
              <w:pStyle w:val="TableParagraph"/>
              <w:spacing w:line="190" w:lineRule="exact"/>
              <w:ind w:left="18"/>
              <w:jc w:val="center"/>
              <w:rPr>
                <w:sz w:val="17"/>
              </w:rPr>
            </w:pPr>
            <w:r w:rsidRPr="009671AB">
              <w:rPr>
                <w:sz w:val="17"/>
              </w:rPr>
              <w:t>wk3,4</w:t>
            </w:r>
          </w:p>
        </w:tc>
        <w:tc>
          <w:tcPr>
            <w:tcW w:w="480" w:type="dxa"/>
            <w:tcBorders>
              <w:bottom w:val="single" w:sz="12" w:space="0" w:color="4472C4" w:themeColor="accent1"/>
            </w:tcBorders>
            <w:shd w:val="clear" w:color="auto" w:fill="FFFFFF" w:themeFill="background1"/>
          </w:tcPr>
          <w:p w14:paraId="326EFFAA" w14:textId="77777777" w:rsidR="0056174E" w:rsidRPr="009671AB" w:rsidRDefault="0056174E" w:rsidP="00E92C86">
            <w:pPr>
              <w:pStyle w:val="TableParagraph"/>
              <w:spacing w:line="190" w:lineRule="exact"/>
              <w:ind w:left="18" w:right="2"/>
              <w:jc w:val="center"/>
              <w:cnfStyle w:val="000000100000" w:firstRow="0" w:lastRow="0" w:firstColumn="0" w:lastColumn="0" w:oddVBand="0" w:evenVBand="0" w:oddHBand="1" w:evenHBand="0" w:firstRowFirstColumn="0" w:firstRowLastColumn="0" w:lastRowFirstColumn="0" w:lastRowLastColumn="0"/>
              <w:rPr>
                <w:sz w:val="17"/>
              </w:rPr>
            </w:pPr>
            <w:r w:rsidRPr="009671AB">
              <w:rPr>
                <w:sz w:val="17"/>
              </w:rPr>
              <w:t>wk1,2</w:t>
            </w:r>
          </w:p>
        </w:tc>
        <w:tc>
          <w:tcPr>
            <w:cnfStyle w:val="000010000000" w:firstRow="0" w:lastRow="0" w:firstColumn="0" w:lastColumn="0" w:oddVBand="1" w:evenVBand="0" w:oddHBand="0" w:evenHBand="0" w:firstRowFirstColumn="0" w:firstRowLastColumn="0" w:lastRowFirstColumn="0" w:lastRowLastColumn="0"/>
            <w:tcW w:w="480" w:type="dxa"/>
            <w:tcBorders>
              <w:bottom w:val="single" w:sz="12" w:space="0" w:color="4472C4" w:themeColor="accent1"/>
            </w:tcBorders>
            <w:shd w:val="clear" w:color="auto" w:fill="FFFFFF" w:themeFill="background1"/>
          </w:tcPr>
          <w:p w14:paraId="6752DA46" w14:textId="77777777" w:rsidR="0056174E" w:rsidRPr="009671AB" w:rsidRDefault="0056174E" w:rsidP="00E92C86">
            <w:pPr>
              <w:pStyle w:val="TableParagraph"/>
              <w:spacing w:line="190" w:lineRule="exact"/>
              <w:ind w:left="18"/>
              <w:jc w:val="center"/>
              <w:rPr>
                <w:sz w:val="17"/>
              </w:rPr>
            </w:pPr>
            <w:r w:rsidRPr="009671AB">
              <w:rPr>
                <w:sz w:val="17"/>
              </w:rPr>
              <w:t>wk3,4</w:t>
            </w:r>
          </w:p>
        </w:tc>
        <w:tc>
          <w:tcPr>
            <w:tcW w:w="495" w:type="dxa"/>
            <w:tcBorders>
              <w:bottom w:val="single" w:sz="12" w:space="0" w:color="4472C4" w:themeColor="accent1"/>
            </w:tcBorders>
            <w:shd w:val="clear" w:color="auto" w:fill="FFFFFF" w:themeFill="background1"/>
          </w:tcPr>
          <w:p w14:paraId="708C8E23" w14:textId="24B210F0" w:rsidR="0056174E" w:rsidRPr="009671AB" w:rsidRDefault="0056174E" w:rsidP="00E92C86">
            <w:pPr>
              <w:pStyle w:val="TableParagraph"/>
              <w:spacing w:line="190" w:lineRule="exact"/>
              <w:ind w:left="14"/>
              <w:jc w:val="center"/>
              <w:cnfStyle w:val="000000100000" w:firstRow="0" w:lastRow="0" w:firstColumn="0" w:lastColumn="0" w:oddVBand="0" w:evenVBand="0" w:oddHBand="1" w:evenHBand="0" w:firstRowFirstColumn="0" w:firstRowLastColumn="0" w:lastRowFirstColumn="0" w:lastRowLastColumn="0"/>
              <w:rPr>
                <w:sz w:val="17"/>
                <w:szCs w:val="17"/>
              </w:rPr>
            </w:pPr>
            <w:r w:rsidRPr="321B9C51">
              <w:rPr>
                <w:sz w:val="17"/>
                <w:szCs w:val="17"/>
              </w:rPr>
              <w:t>wk1,2</w:t>
            </w:r>
          </w:p>
        </w:tc>
        <w:tc>
          <w:tcPr>
            <w:cnfStyle w:val="000100000000" w:firstRow="0" w:lastRow="0" w:firstColumn="0" w:lastColumn="1" w:oddVBand="0" w:evenVBand="0" w:oddHBand="0" w:evenHBand="0" w:firstRowFirstColumn="0" w:firstRowLastColumn="0" w:lastRowFirstColumn="0" w:lastRowLastColumn="0"/>
            <w:tcW w:w="569" w:type="dxa"/>
            <w:tcBorders>
              <w:bottom w:val="single" w:sz="12" w:space="0" w:color="4472C4" w:themeColor="accent1"/>
            </w:tcBorders>
          </w:tcPr>
          <w:p w14:paraId="5B35C555" w14:textId="4B7814D1" w:rsidR="0056174E" w:rsidRPr="00B91AD5" w:rsidRDefault="14920461" w:rsidP="00E92C86">
            <w:pPr>
              <w:pStyle w:val="TableParagraph"/>
              <w:spacing w:line="190" w:lineRule="exact"/>
              <w:ind w:left="18" w:right="2"/>
              <w:jc w:val="center"/>
              <w:rPr>
                <w:b w:val="0"/>
                <w:bCs w:val="0"/>
                <w:sz w:val="17"/>
                <w:szCs w:val="17"/>
              </w:rPr>
            </w:pPr>
            <w:proofErr w:type="spellStart"/>
            <w:r w:rsidRPr="321B9C51">
              <w:rPr>
                <w:b w:val="0"/>
                <w:bCs w:val="0"/>
                <w:sz w:val="17"/>
                <w:szCs w:val="17"/>
              </w:rPr>
              <w:t>w</w:t>
            </w:r>
            <w:r w:rsidR="0ED10913" w:rsidRPr="321B9C51">
              <w:rPr>
                <w:b w:val="0"/>
                <w:bCs w:val="0"/>
                <w:sz w:val="17"/>
                <w:szCs w:val="17"/>
              </w:rPr>
              <w:t>k</w:t>
            </w:r>
            <w:proofErr w:type="spellEnd"/>
            <w:r w:rsidR="786A876B" w:rsidRPr="321B9C51">
              <w:rPr>
                <w:b w:val="0"/>
                <w:bCs w:val="0"/>
                <w:sz w:val="17"/>
                <w:szCs w:val="17"/>
              </w:rPr>
              <w:t xml:space="preserve"> </w:t>
            </w:r>
            <w:r w:rsidR="0ED10913" w:rsidRPr="321B9C51">
              <w:rPr>
                <w:b w:val="0"/>
                <w:bCs w:val="0"/>
                <w:sz w:val="17"/>
                <w:szCs w:val="17"/>
              </w:rPr>
              <w:t>3</w:t>
            </w:r>
            <w:r w:rsidR="0056174E" w:rsidRPr="321B9C51">
              <w:rPr>
                <w:b w:val="0"/>
                <w:bCs w:val="0"/>
                <w:sz w:val="17"/>
                <w:szCs w:val="17"/>
              </w:rPr>
              <w:t>,4</w:t>
            </w:r>
          </w:p>
        </w:tc>
      </w:tr>
      <w:tr w:rsidR="001002CC" w14:paraId="7FE74783" w14:textId="77777777" w:rsidTr="321B9C51">
        <w:trPr>
          <w:trHeight w:val="20"/>
        </w:trPr>
        <w:tc>
          <w:tcPr>
            <w:cnfStyle w:val="001000000000" w:firstRow="0" w:lastRow="0" w:firstColumn="1" w:lastColumn="0" w:oddVBand="0" w:evenVBand="0" w:oddHBand="0" w:evenHBand="0" w:firstRowFirstColumn="0" w:firstRowLastColumn="0" w:lastRowFirstColumn="0" w:lastRowLastColumn="0"/>
            <w:tcW w:w="1039" w:type="dxa"/>
            <w:vMerge w:val="restart"/>
            <w:tcBorders>
              <w:top w:val="single" w:sz="12" w:space="0" w:color="4472C4" w:themeColor="accent1"/>
              <w:left w:val="single" w:sz="12" w:space="0" w:color="4472C4" w:themeColor="accent1"/>
              <w:bottom w:val="single" w:sz="4" w:space="0" w:color="auto"/>
              <w:right w:val="single" w:sz="4" w:space="0" w:color="auto"/>
            </w:tcBorders>
            <w:shd w:val="clear" w:color="auto" w:fill="auto"/>
          </w:tcPr>
          <w:p w14:paraId="08EA49C8" w14:textId="77777777" w:rsidR="00B61142" w:rsidRDefault="00B61142" w:rsidP="00E92C86">
            <w:pPr>
              <w:pStyle w:val="TableParagraph"/>
              <w:jc w:val="both"/>
              <w:rPr>
                <w:b w:val="0"/>
                <w:sz w:val="17"/>
              </w:rPr>
            </w:pPr>
            <w:r>
              <w:rPr>
                <w:sz w:val="17"/>
              </w:rPr>
              <w:t>Tax Order</w:t>
            </w:r>
          </w:p>
        </w:tc>
        <w:tc>
          <w:tcPr>
            <w:cnfStyle w:val="000010000000" w:firstRow="0" w:lastRow="0" w:firstColumn="0" w:lastColumn="0" w:oddVBand="1" w:evenVBand="0" w:oddHBand="0" w:evenHBand="0" w:firstRowFirstColumn="0" w:firstRowLastColumn="0" w:lastRowFirstColumn="0" w:lastRowLastColumn="0"/>
            <w:tcW w:w="4141" w:type="dxa"/>
            <w:tcBorders>
              <w:top w:val="single" w:sz="12" w:space="0" w:color="4472C4" w:themeColor="accent1"/>
              <w:left w:val="single" w:sz="4" w:space="0" w:color="auto"/>
              <w:bottom w:val="single" w:sz="4" w:space="0" w:color="auto"/>
              <w:right w:val="single" w:sz="4" w:space="0" w:color="auto"/>
            </w:tcBorders>
            <w:shd w:val="clear" w:color="auto" w:fill="FFFFFF" w:themeFill="background1"/>
          </w:tcPr>
          <w:p w14:paraId="1F1D3508" w14:textId="77777777" w:rsidR="00B61142" w:rsidRDefault="00B61142" w:rsidP="00E92C86">
            <w:pPr>
              <w:pStyle w:val="TableParagraph"/>
              <w:spacing w:line="183" w:lineRule="exact"/>
              <w:ind w:left="23"/>
              <w:jc w:val="both"/>
              <w:rPr>
                <w:sz w:val="17"/>
              </w:rPr>
            </w:pPr>
            <w:r>
              <w:rPr>
                <w:sz w:val="17"/>
              </w:rPr>
              <w:t>Submit letter to tax office with registration certificate</w:t>
            </w:r>
          </w:p>
        </w:tc>
        <w:tc>
          <w:tcPr>
            <w:tcW w:w="480" w:type="dxa"/>
            <w:tcBorders>
              <w:top w:val="single" w:sz="12" w:space="0" w:color="4472C4" w:themeColor="accent1"/>
              <w:left w:val="single" w:sz="4" w:space="0" w:color="auto"/>
              <w:bottom w:val="single" w:sz="4" w:space="0" w:color="auto"/>
              <w:right w:val="single" w:sz="4" w:space="0" w:color="auto"/>
            </w:tcBorders>
            <w:shd w:val="clear" w:color="auto" w:fill="FFFFFF" w:themeFill="background1"/>
          </w:tcPr>
          <w:p w14:paraId="3E88304D" w14:textId="1B8CDBBE" w:rsidR="00B61142" w:rsidRPr="00A96E9A" w:rsidRDefault="000812F6" w:rsidP="00E92C86">
            <w:pPr>
              <w:pStyle w:val="TableParagraph"/>
              <w:spacing w:line="183" w:lineRule="exact"/>
              <w:ind w:left="22"/>
              <w:jc w:val="both"/>
              <w:cnfStyle w:val="000000000000" w:firstRow="0" w:lastRow="0" w:firstColumn="0" w:lastColumn="0" w:oddVBand="0" w:evenVBand="0" w:oddHBand="0" w:evenHBand="0" w:firstRowFirstColumn="0" w:firstRowLastColumn="0" w:lastRowFirstColumn="0" w:lastRowLastColumn="0"/>
              <w:rPr>
                <w:bCs/>
                <w:sz w:val="17"/>
              </w:rPr>
            </w:pPr>
            <w:r w:rsidRPr="00A96E9A">
              <w:rPr>
                <w:rFonts w:ascii="Segoe UI Emoji" w:hAnsi="Segoe UI Emoji"/>
                <w:bCs/>
                <w:sz w:val="17"/>
              </w:rPr>
              <w:t>✓</w:t>
            </w:r>
          </w:p>
        </w:tc>
        <w:tc>
          <w:tcPr>
            <w:cnfStyle w:val="000010000000" w:firstRow="0" w:lastRow="0" w:firstColumn="0" w:lastColumn="0" w:oddVBand="1" w:evenVBand="0" w:oddHBand="0" w:evenHBand="0" w:firstRowFirstColumn="0" w:firstRowLastColumn="0" w:lastRowFirstColumn="0" w:lastRowLastColumn="0"/>
            <w:tcW w:w="495" w:type="dxa"/>
            <w:tcBorders>
              <w:top w:val="single" w:sz="12" w:space="0" w:color="4472C4" w:themeColor="accent1"/>
              <w:left w:val="single" w:sz="4" w:space="0" w:color="auto"/>
              <w:bottom w:val="single" w:sz="4" w:space="0" w:color="auto"/>
              <w:right w:val="single" w:sz="4" w:space="0" w:color="auto"/>
            </w:tcBorders>
            <w:shd w:val="clear" w:color="auto" w:fill="FFFFFF" w:themeFill="background1"/>
          </w:tcPr>
          <w:p w14:paraId="09B1BCE3" w14:textId="77777777" w:rsidR="00B61142" w:rsidRPr="00A96E9A" w:rsidRDefault="00B61142" w:rsidP="00E92C86">
            <w:pPr>
              <w:pStyle w:val="TableParagraph"/>
              <w:jc w:val="both"/>
              <w:rPr>
                <w:rFonts w:ascii="Times New Roman"/>
                <w:bCs/>
                <w:sz w:val="14"/>
              </w:rPr>
            </w:pPr>
          </w:p>
        </w:tc>
        <w:tc>
          <w:tcPr>
            <w:tcW w:w="480" w:type="dxa"/>
            <w:tcBorders>
              <w:top w:val="single" w:sz="12" w:space="0" w:color="4472C4" w:themeColor="accent1"/>
              <w:left w:val="single" w:sz="4" w:space="0" w:color="auto"/>
              <w:bottom w:val="single" w:sz="4" w:space="0" w:color="auto"/>
              <w:right w:val="single" w:sz="4" w:space="0" w:color="auto"/>
            </w:tcBorders>
            <w:shd w:val="clear" w:color="auto" w:fill="FFFFFF" w:themeFill="background1"/>
          </w:tcPr>
          <w:p w14:paraId="02A80BD0" w14:textId="77777777" w:rsidR="00B61142" w:rsidRPr="00A96E9A" w:rsidRDefault="00B61142" w:rsidP="00E92C86">
            <w:pPr>
              <w:pStyle w:val="TableParagraph"/>
              <w:jc w:val="both"/>
              <w:cnfStyle w:val="000000000000" w:firstRow="0" w:lastRow="0" w:firstColumn="0" w:lastColumn="0" w:oddVBand="0" w:evenVBand="0" w:oddHBand="0" w:evenHBand="0" w:firstRowFirstColumn="0" w:firstRowLastColumn="0" w:lastRowFirstColumn="0" w:lastRowLastColumn="0"/>
              <w:rPr>
                <w:rFonts w:ascii="Times New Roman"/>
                <w:bCs/>
                <w:sz w:val="14"/>
              </w:rPr>
            </w:pPr>
          </w:p>
        </w:tc>
        <w:tc>
          <w:tcPr>
            <w:cnfStyle w:val="000010000000" w:firstRow="0" w:lastRow="0" w:firstColumn="0" w:lastColumn="0" w:oddVBand="1" w:evenVBand="0" w:oddHBand="0" w:evenHBand="0" w:firstRowFirstColumn="0" w:firstRowLastColumn="0" w:lastRowFirstColumn="0" w:lastRowLastColumn="0"/>
            <w:tcW w:w="510" w:type="dxa"/>
            <w:tcBorders>
              <w:top w:val="single" w:sz="12" w:space="0" w:color="4472C4" w:themeColor="accent1"/>
              <w:left w:val="single" w:sz="4" w:space="0" w:color="auto"/>
              <w:bottom w:val="single" w:sz="4" w:space="0" w:color="auto"/>
              <w:right w:val="single" w:sz="4" w:space="0" w:color="auto"/>
            </w:tcBorders>
            <w:shd w:val="clear" w:color="auto" w:fill="FFFFFF" w:themeFill="background1"/>
          </w:tcPr>
          <w:p w14:paraId="03D9D8A6" w14:textId="77777777" w:rsidR="00B61142" w:rsidRPr="00A96E9A" w:rsidRDefault="00B61142" w:rsidP="00E92C86">
            <w:pPr>
              <w:pStyle w:val="TableParagraph"/>
              <w:jc w:val="both"/>
              <w:rPr>
                <w:rFonts w:ascii="Times New Roman"/>
                <w:bCs/>
                <w:sz w:val="14"/>
              </w:rPr>
            </w:pPr>
          </w:p>
        </w:tc>
        <w:tc>
          <w:tcPr>
            <w:tcW w:w="480" w:type="dxa"/>
            <w:tcBorders>
              <w:top w:val="single" w:sz="12" w:space="0" w:color="4472C4" w:themeColor="accent1"/>
              <w:left w:val="single" w:sz="4" w:space="0" w:color="auto"/>
              <w:bottom w:val="single" w:sz="4" w:space="0" w:color="auto"/>
              <w:right w:val="single" w:sz="4" w:space="0" w:color="auto"/>
            </w:tcBorders>
            <w:shd w:val="clear" w:color="auto" w:fill="FFFFFF" w:themeFill="background1"/>
          </w:tcPr>
          <w:p w14:paraId="5759009E" w14:textId="77777777" w:rsidR="00B61142" w:rsidRPr="00A96E9A" w:rsidRDefault="00B61142" w:rsidP="00E92C86">
            <w:pPr>
              <w:pStyle w:val="TableParagraph"/>
              <w:jc w:val="both"/>
              <w:cnfStyle w:val="000000000000" w:firstRow="0" w:lastRow="0" w:firstColumn="0" w:lastColumn="0" w:oddVBand="0" w:evenVBand="0" w:oddHBand="0" w:evenHBand="0" w:firstRowFirstColumn="0" w:firstRowLastColumn="0" w:lastRowFirstColumn="0" w:lastRowLastColumn="0"/>
              <w:rPr>
                <w:rFonts w:ascii="Times New Roman"/>
                <w:bCs/>
                <w:sz w:val="14"/>
              </w:rPr>
            </w:pPr>
          </w:p>
        </w:tc>
        <w:tc>
          <w:tcPr>
            <w:cnfStyle w:val="000010000000" w:firstRow="0" w:lastRow="0" w:firstColumn="0" w:lastColumn="0" w:oddVBand="1" w:evenVBand="0" w:oddHBand="0" w:evenHBand="0" w:firstRowFirstColumn="0" w:firstRowLastColumn="0" w:lastRowFirstColumn="0" w:lastRowLastColumn="0"/>
            <w:tcW w:w="480" w:type="dxa"/>
            <w:tcBorders>
              <w:top w:val="single" w:sz="12" w:space="0" w:color="4472C4" w:themeColor="accent1"/>
              <w:left w:val="single" w:sz="4" w:space="0" w:color="auto"/>
              <w:bottom w:val="single" w:sz="4" w:space="0" w:color="auto"/>
              <w:right w:val="single" w:sz="4" w:space="0" w:color="auto"/>
            </w:tcBorders>
            <w:shd w:val="clear" w:color="auto" w:fill="FFFFFF" w:themeFill="background1"/>
          </w:tcPr>
          <w:p w14:paraId="0C799398" w14:textId="77777777" w:rsidR="00B61142" w:rsidRPr="00A96E9A" w:rsidRDefault="00B61142" w:rsidP="00E92C86">
            <w:pPr>
              <w:pStyle w:val="TableParagraph"/>
              <w:jc w:val="both"/>
              <w:rPr>
                <w:rFonts w:ascii="Times New Roman"/>
                <w:bCs/>
                <w:sz w:val="14"/>
              </w:rPr>
            </w:pPr>
          </w:p>
        </w:tc>
        <w:tc>
          <w:tcPr>
            <w:tcW w:w="495" w:type="dxa"/>
            <w:tcBorders>
              <w:top w:val="single" w:sz="12" w:space="0" w:color="4472C4" w:themeColor="accent1"/>
              <w:left w:val="single" w:sz="4" w:space="0" w:color="auto"/>
              <w:bottom w:val="single" w:sz="4" w:space="0" w:color="auto"/>
              <w:right w:val="single" w:sz="4" w:space="0" w:color="auto"/>
            </w:tcBorders>
            <w:shd w:val="clear" w:color="auto" w:fill="FFFFFF" w:themeFill="background1"/>
          </w:tcPr>
          <w:p w14:paraId="2F1FEF7C" w14:textId="77777777" w:rsidR="00B61142" w:rsidRPr="00A96E9A" w:rsidRDefault="00B61142" w:rsidP="00E92C86">
            <w:pPr>
              <w:pStyle w:val="TableParagraph"/>
              <w:jc w:val="both"/>
              <w:cnfStyle w:val="000000000000" w:firstRow="0" w:lastRow="0" w:firstColumn="0" w:lastColumn="0" w:oddVBand="0" w:evenVBand="0" w:oddHBand="0" w:evenHBand="0" w:firstRowFirstColumn="0" w:firstRowLastColumn="0" w:lastRowFirstColumn="0" w:lastRowLastColumn="0"/>
              <w:rPr>
                <w:rFonts w:ascii="Times New Roman"/>
                <w:bCs/>
                <w:sz w:val="14"/>
              </w:rPr>
            </w:pPr>
          </w:p>
        </w:tc>
        <w:tc>
          <w:tcPr>
            <w:cnfStyle w:val="000100000000" w:firstRow="0" w:lastRow="0" w:firstColumn="0" w:lastColumn="1" w:oddVBand="0" w:evenVBand="0" w:oddHBand="0" w:evenHBand="0" w:firstRowFirstColumn="0" w:firstRowLastColumn="0" w:lastRowFirstColumn="0" w:lastRowLastColumn="0"/>
            <w:tcW w:w="569" w:type="dxa"/>
            <w:tcBorders>
              <w:top w:val="single" w:sz="12" w:space="0" w:color="4472C4" w:themeColor="accent1"/>
              <w:left w:val="single" w:sz="4" w:space="0" w:color="auto"/>
              <w:bottom w:val="single" w:sz="4" w:space="0" w:color="auto"/>
              <w:right w:val="single" w:sz="12" w:space="0" w:color="4472C4" w:themeColor="accent1"/>
            </w:tcBorders>
          </w:tcPr>
          <w:p w14:paraId="77332389" w14:textId="77777777" w:rsidR="00B61142" w:rsidRPr="00A96E9A" w:rsidRDefault="00B61142" w:rsidP="00E92C86">
            <w:pPr>
              <w:pStyle w:val="TableParagraph"/>
              <w:jc w:val="both"/>
              <w:rPr>
                <w:rFonts w:ascii="Times New Roman"/>
                <w:b w:val="0"/>
                <w:sz w:val="14"/>
              </w:rPr>
            </w:pPr>
          </w:p>
        </w:tc>
      </w:tr>
      <w:tr w:rsidR="001002CC" w14:paraId="47387FC4" w14:textId="77777777" w:rsidTr="321B9C5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39" w:type="dxa"/>
            <w:vMerge/>
          </w:tcPr>
          <w:p w14:paraId="66AF5975" w14:textId="77777777" w:rsidR="00B61142" w:rsidRDefault="00B61142" w:rsidP="00E92C86">
            <w:pPr>
              <w:jc w:val="both"/>
              <w:rPr>
                <w:sz w:val="2"/>
                <w:szCs w:val="2"/>
              </w:rPr>
            </w:pPr>
          </w:p>
        </w:tc>
        <w:tc>
          <w:tcPr>
            <w:cnfStyle w:val="000010000000" w:firstRow="0" w:lastRow="0" w:firstColumn="0" w:lastColumn="0" w:oddVBand="1" w:evenVBand="0" w:oddHBand="0" w:evenHBand="0" w:firstRowFirstColumn="0" w:firstRowLastColumn="0" w:lastRowFirstColumn="0" w:lastRowLastColumn="0"/>
            <w:tcW w:w="4141" w:type="dxa"/>
            <w:tcBorders>
              <w:top w:val="single" w:sz="4" w:space="0" w:color="auto"/>
              <w:left w:val="single" w:sz="4" w:space="0" w:color="auto"/>
              <w:bottom w:val="single" w:sz="4" w:space="0" w:color="auto"/>
              <w:right w:val="single" w:sz="4" w:space="0" w:color="auto"/>
            </w:tcBorders>
            <w:shd w:val="clear" w:color="auto" w:fill="FFFFFF" w:themeFill="background1"/>
          </w:tcPr>
          <w:p w14:paraId="7007DADB" w14:textId="77777777" w:rsidR="00B61142" w:rsidRDefault="00B61142" w:rsidP="00E92C86">
            <w:pPr>
              <w:pStyle w:val="TableParagraph"/>
              <w:ind w:left="23"/>
              <w:jc w:val="both"/>
              <w:rPr>
                <w:sz w:val="17"/>
              </w:rPr>
            </w:pPr>
            <w:r>
              <w:rPr>
                <w:sz w:val="17"/>
              </w:rPr>
              <w:t>Submit letters with IDs for all staff with excel sheet (will</w:t>
            </w:r>
          </w:p>
          <w:p w14:paraId="7863FF56" w14:textId="77777777" w:rsidR="00B61142" w:rsidRDefault="00B61142" w:rsidP="00E92C86">
            <w:pPr>
              <w:pStyle w:val="TableParagraph"/>
              <w:spacing w:line="184" w:lineRule="exact"/>
              <w:ind w:left="23"/>
              <w:jc w:val="both"/>
              <w:rPr>
                <w:sz w:val="17"/>
              </w:rPr>
            </w:pPr>
            <w:r>
              <w:rPr>
                <w:sz w:val="17"/>
              </w:rPr>
              <w:t>send you to verify by HR staff) with stamp</w:t>
            </w:r>
          </w:p>
        </w:tc>
        <w:tc>
          <w:tcPr>
            <w:tcW w:w="480" w:type="dxa"/>
            <w:tcBorders>
              <w:top w:val="single" w:sz="4" w:space="0" w:color="auto"/>
              <w:left w:val="single" w:sz="4" w:space="0" w:color="auto"/>
              <w:bottom w:val="single" w:sz="4" w:space="0" w:color="auto"/>
              <w:right w:val="single" w:sz="4" w:space="0" w:color="auto"/>
            </w:tcBorders>
            <w:shd w:val="clear" w:color="auto" w:fill="FFFFFF" w:themeFill="background1"/>
          </w:tcPr>
          <w:p w14:paraId="2F478925" w14:textId="5BB21665" w:rsidR="00B61142" w:rsidRPr="00A96E9A" w:rsidRDefault="00FD75C2" w:rsidP="00E92C86">
            <w:pPr>
              <w:pStyle w:val="TableParagraph"/>
              <w:ind w:left="22"/>
              <w:jc w:val="both"/>
              <w:cnfStyle w:val="000000100000" w:firstRow="0" w:lastRow="0" w:firstColumn="0" w:lastColumn="0" w:oddVBand="0" w:evenVBand="0" w:oddHBand="1" w:evenHBand="0" w:firstRowFirstColumn="0" w:firstRowLastColumn="0" w:lastRowFirstColumn="0" w:lastRowLastColumn="0"/>
              <w:rPr>
                <w:bCs/>
                <w:sz w:val="17"/>
              </w:rPr>
            </w:pPr>
            <w:r w:rsidRPr="00A96E9A">
              <w:rPr>
                <w:rFonts w:ascii="Segoe UI Emoji" w:hAnsi="Segoe UI Emoji"/>
                <w:bCs/>
                <w:sz w:val="17"/>
              </w:rPr>
              <w:t>✓</w:t>
            </w:r>
          </w:p>
        </w:tc>
        <w:tc>
          <w:tcPr>
            <w:cnfStyle w:val="000010000000" w:firstRow="0" w:lastRow="0" w:firstColumn="0" w:lastColumn="0" w:oddVBand="1" w:evenVBand="0" w:oddHBand="0" w:evenHBand="0" w:firstRowFirstColumn="0" w:firstRowLastColumn="0" w:lastRowFirstColumn="0" w:lastRowLastColumn="0"/>
            <w:tcW w:w="495" w:type="dxa"/>
            <w:tcBorders>
              <w:top w:val="single" w:sz="4" w:space="0" w:color="auto"/>
              <w:left w:val="single" w:sz="4" w:space="0" w:color="auto"/>
              <w:bottom w:val="single" w:sz="4" w:space="0" w:color="auto"/>
              <w:right w:val="single" w:sz="4" w:space="0" w:color="auto"/>
            </w:tcBorders>
            <w:shd w:val="clear" w:color="auto" w:fill="FFFFFF" w:themeFill="background1"/>
          </w:tcPr>
          <w:p w14:paraId="66651081" w14:textId="77777777" w:rsidR="00B61142" w:rsidRPr="00A96E9A" w:rsidRDefault="00B61142" w:rsidP="00E92C86">
            <w:pPr>
              <w:pStyle w:val="TableParagraph"/>
              <w:jc w:val="both"/>
              <w:rPr>
                <w:rFonts w:ascii="Times New Roman"/>
                <w:bCs/>
                <w:sz w:val="16"/>
              </w:rPr>
            </w:pPr>
          </w:p>
        </w:tc>
        <w:tc>
          <w:tcPr>
            <w:tcW w:w="480" w:type="dxa"/>
            <w:tcBorders>
              <w:top w:val="single" w:sz="4" w:space="0" w:color="auto"/>
              <w:left w:val="single" w:sz="4" w:space="0" w:color="auto"/>
              <w:bottom w:val="single" w:sz="4" w:space="0" w:color="auto"/>
              <w:right w:val="single" w:sz="4" w:space="0" w:color="auto"/>
            </w:tcBorders>
            <w:shd w:val="clear" w:color="auto" w:fill="FFFFFF" w:themeFill="background1"/>
          </w:tcPr>
          <w:p w14:paraId="4E370A51" w14:textId="77777777" w:rsidR="00B61142" w:rsidRPr="00A96E9A" w:rsidRDefault="00B61142" w:rsidP="00E92C86">
            <w:pPr>
              <w:pStyle w:val="TableParagraph"/>
              <w:jc w:val="both"/>
              <w:cnfStyle w:val="000000100000" w:firstRow="0" w:lastRow="0" w:firstColumn="0" w:lastColumn="0" w:oddVBand="0" w:evenVBand="0" w:oddHBand="1" w:evenHBand="0" w:firstRowFirstColumn="0" w:firstRowLastColumn="0" w:lastRowFirstColumn="0" w:lastRowLastColumn="0"/>
              <w:rPr>
                <w:rFonts w:ascii="Times New Roman"/>
                <w:bCs/>
                <w:sz w:val="16"/>
              </w:rPr>
            </w:pPr>
          </w:p>
        </w:tc>
        <w:tc>
          <w:tcPr>
            <w:cnfStyle w:val="000010000000" w:firstRow="0" w:lastRow="0" w:firstColumn="0" w:lastColumn="0" w:oddVBand="1" w:evenVBand="0" w:oddHBand="0" w:evenHBand="0" w:firstRowFirstColumn="0" w:firstRowLastColumn="0" w:lastRowFirstColumn="0" w:lastRowLastColumn="0"/>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30939D05" w14:textId="77777777" w:rsidR="00B61142" w:rsidRPr="00A96E9A" w:rsidRDefault="00B61142" w:rsidP="00E92C86">
            <w:pPr>
              <w:pStyle w:val="TableParagraph"/>
              <w:jc w:val="both"/>
              <w:rPr>
                <w:rFonts w:ascii="Times New Roman"/>
                <w:bCs/>
                <w:sz w:val="16"/>
              </w:rPr>
            </w:pPr>
          </w:p>
        </w:tc>
        <w:tc>
          <w:tcPr>
            <w:tcW w:w="480" w:type="dxa"/>
            <w:tcBorders>
              <w:top w:val="single" w:sz="4" w:space="0" w:color="auto"/>
              <w:left w:val="single" w:sz="4" w:space="0" w:color="auto"/>
              <w:bottom w:val="single" w:sz="4" w:space="0" w:color="auto"/>
              <w:right w:val="single" w:sz="4" w:space="0" w:color="auto"/>
            </w:tcBorders>
            <w:shd w:val="clear" w:color="auto" w:fill="FFFFFF" w:themeFill="background1"/>
          </w:tcPr>
          <w:p w14:paraId="29FB8942" w14:textId="77777777" w:rsidR="00B61142" w:rsidRPr="00A96E9A" w:rsidRDefault="00B61142" w:rsidP="00E92C86">
            <w:pPr>
              <w:pStyle w:val="TableParagraph"/>
              <w:jc w:val="both"/>
              <w:cnfStyle w:val="000000100000" w:firstRow="0" w:lastRow="0" w:firstColumn="0" w:lastColumn="0" w:oddVBand="0" w:evenVBand="0" w:oddHBand="1" w:evenHBand="0" w:firstRowFirstColumn="0" w:firstRowLastColumn="0" w:lastRowFirstColumn="0" w:lastRowLastColumn="0"/>
              <w:rPr>
                <w:rFonts w:ascii="Times New Roman"/>
                <w:bCs/>
                <w:sz w:val="16"/>
              </w:rPr>
            </w:pPr>
          </w:p>
        </w:tc>
        <w:tc>
          <w:tcPr>
            <w:cnfStyle w:val="000010000000" w:firstRow="0" w:lastRow="0" w:firstColumn="0" w:lastColumn="0" w:oddVBand="1" w:evenVBand="0" w:oddHBand="0" w:evenHBand="0" w:firstRowFirstColumn="0" w:firstRowLastColumn="0" w:lastRowFirstColumn="0" w:lastRowLastColumn="0"/>
            <w:tcW w:w="480" w:type="dxa"/>
            <w:tcBorders>
              <w:top w:val="single" w:sz="4" w:space="0" w:color="auto"/>
              <w:left w:val="single" w:sz="4" w:space="0" w:color="auto"/>
              <w:bottom w:val="single" w:sz="4" w:space="0" w:color="auto"/>
              <w:right w:val="single" w:sz="4" w:space="0" w:color="auto"/>
            </w:tcBorders>
            <w:shd w:val="clear" w:color="auto" w:fill="FFFFFF" w:themeFill="background1"/>
          </w:tcPr>
          <w:p w14:paraId="31CD648C" w14:textId="77777777" w:rsidR="00B61142" w:rsidRPr="00A96E9A" w:rsidRDefault="00B61142" w:rsidP="00E92C86">
            <w:pPr>
              <w:pStyle w:val="TableParagraph"/>
              <w:jc w:val="both"/>
              <w:rPr>
                <w:rFonts w:ascii="Times New Roman"/>
                <w:bCs/>
                <w:sz w:val="16"/>
              </w:rPr>
            </w:pPr>
          </w:p>
        </w:tc>
        <w:tc>
          <w:tcPr>
            <w:tcW w:w="495" w:type="dxa"/>
            <w:tcBorders>
              <w:top w:val="single" w:sz="4" w:space="0" w:color="auto"/>
              <w:left w:val="single" w:sz="4" w:space="0" w:color="auto"/>
              <w:bottom w:val="single" w:sz="4" w:space="0" w:color="auto"/>
              <w:right w:val="single" w:sz="4" w:space="0" w:color="auto"/>
            </w:tcBorders>
            <w:shd w:val="clear" w:color="auto" w:fill="FFFFFF" w:themeFill="background1"/>
          </w:tcPr>
          <w:p w14:paraId="2F9711D9" w14:textId="77777777" w:rsidR="00B61142" w:rsidRPr="00A96E9A" w:rsidRDefault="00B61142" w:rsidP="00E92C86">
            <w:pPr>
              <w:pStyle w:val="TableParagraph"/>
              <w:jc w:val="both"/>
              <w:cnfStyle w:val="000000100000" w:firstRow="0" w:lastRow="0" w:firstColumn="0" w:lastColumn="0" w:oddVBand="0" w:evenVBand="0" w:oddHBand="1" w:evenHBand="0" w:firstRowFirstColumn="0" w:firstRowLastColumn="0" w:lastRowFirstColumn="0" w:lastRowLastColumn="0"/>
              <w:rPr>
                <w:rFonts w:ascii="Times New Roman"/>
                <w:bCs/>
                <w:sz w:val="16"/>
              </w:rPr>
            </w:pPr>
          </w:p>
        </w:tc>
        <w:tc>
          <w:tcPr>
            <w:cnfStyle w:val="000100000000" w:firstRow="0" w:lastRow="0" w:firstColumn="0" w:lastColumn="1" w:oddVBand="0" w:evenVBand="0" w:oddHBand="0" w:evenHBand="0" w:firstRowFirstColumn="0" w:firstRowLastColumn="0" w:lastRowFirstColumn="0" w:lastRowLastColumn="0"/>
            <w:tcW w:w="569" w:type="dxa"/>
            <w:tcBorders>
              <w:top w:val="single" w:sz="4" w:space="0" w:color="auto"/>
              <w:left w:val="single" w:sz="4" w:space="0" w:color="auto"/>
              <w:bottom w:val="single" w:sz="4" w:space="0" w:color="auto"/>
              <w:right w:val="single" w:sz="12" w:space="0" w:color="4472C4" w:themeColor="accent1"/>
            </w:tcBorders>
          </w:tcPr>
          <w:p w14:paraId="51947425" w14:textId="77777777" w:rsidR="00B61142" w:rsidRPr="00A96E9A" w:rsidRDefault="00B61142" w:rsidP="00E92C86">
            <w:pPr>
              <w:pStyle w:val="TableParagraph"/>
              <w:jc w:val="both"/>
              <w:rPr>
                <w:rFonts w:ascii="Times New Roman"/>
                <w:b w:val="0"/>
                <w:sz w:val="16"/>
              </w:rPr>
            </w:pPr>
          </w:p>
        </w:tc>
      </w:tr>
      <w:tr w:rsidR="001002CC" w14:paraId="38C62486" w14:textId="77777777" w:rsidTr="321B9C51">
        <w:trPr>
          <w:trHeight w:val="20"/>
        </w:trPr>
        <w:tc>
          <w:tcPr>
            <w:cnfStyle w:val="001000000000" w:firstRow="0" w:lastRow="0" w:firstColumn="1" w:lastColumn="0" w:oddVBand="0" w:evenVBand="0" w:oddHBand="0" w:evenHBand="0" w:firstRowFirstColumn="0" w:firstRowLastColumn="0" w:lastRowFirstColumn="0" w:lastRowLastColumn="0"/>
            <w:tcW w:w="1039" w:type="dxa"/>
            <w:vMerge/>
          </w:tcPr>
          <w:p w14:paraId="2E120B77" w14:textId="77777777" w:rsidR="00B61142" w:rsidRDefault="00B61142" w:rsidP="00E92C86">
            <w:pPr>
              <w:jc w:val="both"/>
              <w:rPr>
                <w:sz w:val="2"/>
                <w:szCs w:val="2"/>
              </w:rPr>
            </w:pPr>
          </w:p>
        </w:tc>
        <w:tc>
          <w:tcPr>
            <w:cnfStyle w:val="000010000000" w:firstRow="0" w:lastRow="0" w:firstColumn="0" w:lastColumn="0" w:oddVBand="1" w:evenVBand="0" w:oddHBand="0" w:evenHBand="0" w:firstRowFirstColumn="0" w:firstRowLastColumn="0" w:lastRowFirstColumn="0" w:lastRowLastColumn="0"/>
            <w:tcW w:w="4141" w:type="dxa"/>
            <w:tcBorders>
              <w:top w:val="single" w:sz="4" w:space="0" w:color="auto"/>
              <w:left w:val="single" w:sz="4" w:space="0" w:color="auto"/>
              <w:bottom w:val="single" w:sz="4" w:space="0" w:color="auto"/>
              <w:right w:val="single" w:sz="4" w:space="0" w:color="auto"/>
            </w:tcBorders>
            <w:shd w:val="clear" w:color="auto" w:fill="FFFFFF" w:themeFill="background1"/>
          </w:tcPr>
          <w:p w14:paraId="054E8D2E" w14:textId="77777777" w:rsidR="00B61142" w:rsidRDefault="00B61142" w:rsidP="00E92C86">
            <w:pPr>
              <w:pStyle w:val="TableParagraph"/>
              <w:ind w:left="23"/>
              <w:jc w:val="both"/>
              <w:rPr>
                <w:sz w:val="17"/>
              </w:rPr>
            </w:pPr>
            <w:r>
              <w:rPr>
                <w:sz w:val="17"/>
              </w:rPr>
              <w:t>Submit a letter to the minister's office to obtain an all</w:t>
            </w:r>
          </w:p>
          <w:p w14:paraId="318AD2FC" w14:textId="77777777" w:rsidR="00B61142" w:rsidRDefault="00B61142" w:rsidP="00E92C86">
            <w:pPr>
              <w:pStyle w:val="TableParagraph"/>
              <w:spacing w:line="183" w:lineRule="exact"/>
              <w:ind w:left="23"/>
              <w:jc w:val="both"/>
              <w:rPr>
                <w:sz w:val="17"/>
              </w:rPr>
            </w:pPr>
            <w:r>
              <w:rPr>
                <w:sz w:val="17"/>
              </w:rPr>
              <w:t>approval for tax exemption from fines</w:t>
            </w:r>
          </w:p>
        </w:tc>
        <w:tc>
          <w:tcPr>
            <w:tcW w:w="480" w:type="dxa"/>
            <w:tcBorders>
              <w:top w:val="single" w:sz="4" w:space="0" w:color="auto"/>
              <w:left w:val="single" w:sz="4" w:space="0" w:color="auto"/>
              <w:bottom w:val="single" w:sz="4" w:space="0" w:color="auto"/>
              <w:right w:val="single" w:sz="4" w:space="0" w:color="auto"/>
            </w:tcBorders>
            <w:shd w:val="clear" w:color="auto" w:fill="FFFFFF" w:themeFill="background1"/>
          </w:tcPr>
          <w:p w14:paraId="35CCED02" w14:textId="77777777" w:rsidR="00B61142" w:rsidRPr="00A96E9A" w:rsidRDefault="00B61142" w:rsidP="00E92C86">
            <w:pPr>
              <w:pStyle w:val="TableParagraph"/>
              <w:jc w:val="both"/>
              <w:cnfStyle w:val="000000000000" w:firstRow="0" w:lastRow="0" w:firstColumn="0" w:lastColumn="0" w:oddVBand="0" w:evenVBand="0" w:oddHBand="0" w:evenHBand="0" w:firstRowFirstColumn="0" w:firstRowLastColumn="0" w:lastRowFirstColumn="0" w:lastRowLastColumn="0"/>
              <w:rPr>
                <w:rFonts w:ascii="Times New Roman"/>
                <w:bCs/>
                <w:sz w:val="16"/>
              </w:rPr>
            </w:pPr>
          </w:p>
        </w:tc>
        <w:tc>
          <w:tcPr>
            <w:cnfStyle w:val="000010000000" w:firstRow="0" w:lastRow="0" w:firstColumn="0" w:lastColumn="0" w:oddVBand="1" w:evenVBand="0" w:oddHBand="0" w:evenHBand="0" w:firstRowFirstColumn="0" w:firstRowLastColumn="0" w:lastRowFirstColumn="0" w:lastRowLastColumn="0"/>
            <w:tcW w:w="495" w:type="dxa"/>
            <w:tcBorders>
              <w:top w:val="single" w:sz="4" w:space="0" w:color="auto"/>
              <w:left w:val="single" w:sz="4" w:space="0" w:color="auto"/>
              <w:bottom w:val="single" w:sz="4" w:space="0" w:color="auto"/>
              <w:right w:val="single" w:sz="4" w:space="0" w:color="auto"/>
            </w:tcBorders>
            <w:shd w:val="clear" w:color="auto" w:fill="FFFFFF" w:themeFill="background1"/>
          </w:tcPr>
          <w:p w14:paraId="11AD28F1" w14:textId="0B8FB8FB" w:rsidR="00B61142" w:rsidRPr="00A96E9A" w:rsidRDefault="00FD75C2" w:rsidP="00E92C86">
            <w:pPr>
              <w:pStyle w:val="TableParagraph"/>
              <w:jc w:val="both"/>
              <w:rPr>
                <w:rFonts w:ascii="Times New Roman"/>
                <w:bCs/>
                <w:sz w:val="16"/>
              </w:rPr>
            </w:pPr>
            <w:r w:rsidRPr="00A96E9A">
              <w:rPr>
                <w:rFonts w:ascii="Segoe UI Emoji" w:hAnsi="Segoe UI Emoji"/>
                <w:bCs/>
                <w:sz w:val="17"/>
              </w:rPr>
              <w:t>✓</w:t>
            </w:r>
          </w:p>
        </w:tc>
        <w:tc>
          <w:tcPr>
            <w:tcW w:w="480" w:type="dxa"/>
            <w:tcBorders>
              <w:top w:val="single" w:sz="4" w:space="0" w:color="auto"/>
              <w:left w:val="single" w:sz="4" w:space="0" w:color="auto"/>
              <w:bottom w:val="single" w:sz="4" w:space="0" w:color="auto"/>
              <w:right w:val="single" w:sz="4" w:space="0" w:color="auto"/>
            </w:tcBorders>
            <w:shd w:val="clear" w:color="auto" w:fill="FFFFFF" w:themeFill="background1"/>
          </w:tcPr>
          <w:p w14:paraId="3B085668" w14:textId="77777777" w:rsidR="00B61142" w:rsidRPr="00A96E9A" w:rsidRDefault="00B61142" w:rsidP="00E92C86">
            <w:pPr>
              <w:pStyle w:val="TableParagraph"/>
              <w:jc w:val="both"/>
              <w:cnfStyle w:val="000000000000" w:firstRow="0" w:lastRow="0" w:firstColumn="0" w:lastColumn="0" w:oddVBand="0" w:evenVBand="0" w:oddHBand="0" w:evenHBand="0" w:firstRowFirstColumn="0" w:firstRowLastColumn="0" w:lastRowFirstColumn="0" w:lastRowLastColumn="0"/>
              <w:rPr>
                <w:rFonts w:ascii="Times New Roman"/>
                <w:bCs/>
                <w:sz w:val="16"/>
              </w:rPr>
            </w:pPr>
          </w:p>
        </w:tc>
        <w:tc>
          <w:tcPr>
            <w:cnfStyle w:val="000010000000" w:firstRow="0" w:lastRow="0" w:firstColumn="0" w:lastColumn="0" w:oddVBand="1" w:evenVBand="0" w:oddHBand="0" w:evenHBand="0" w:firstRowFirstColumn="0" w:firstRowLastColumn="0" w:lastRowFirstColumn="0" w:lastRowLastColumn="0"/>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49E797BE" w14:textId="10C9E083" w:rsidR="00B61142" w:rsidRPr="00A96E9A" w:rsidRDefault="00B61142" w:rsidP="00E92C86">
            <w:pPr>
              <w:pStyle w:val="TableParagraph"/>
              <w:ind w:left="29"/>
              <w:jc w:val="both"/>
              <w:rPr>
                <w:bCs/>
                <w:sz w:val="17"/>
              </w:rPr>
            </w:pPr>
          </w:p>
        </w:tc>
        <w:tc>
          <w:tcPr>
            <w:tcW w:w="480" w:type="dxa"/>
            <w:tcBorders>
              <w:top w:val="single" w:sz="4" w:space="0" w:color="auto"/>
              <w:left w:val="single" w:sz="4" w:space="0" w:color="auto"/>
              <w:bottom w:val="single" w:sz="4" w:space="0" w:color="auto"/>
              <w:right w:val="single" w:sz="4" w:space="0" w:color="auto"/>
            </w:tcBorders>
            <w:shd w:val="clear" w:color="auto" w:fill="FFFFFF" w:themeFill="background1"/>
          </w:tcPr>
          <w:p w14:paraId="54B52432" w14:textId="77777777" w:rsidR="00B61142" w:rsidRPr="00A96E9A" w:rsidRDefault="00B61142" w:rsidP="00E92C86">
            <w:pPr>
              <w:pStyle w:val="TableParagraph"/>
              <w:jc w:val="both"/>
              <w:cnfStyle w:val="000000000000" w:firstRow="0" w:lastRow="0" w:firstColumn="0" w:lastColumn="0" w:oddVBand="0" w:evenVBand="0" w:oddHBand="0" w:evenHBand="0" w:firstRowFirstColumn="0" w:firstRowLastColumn="0" w:lastRowFirstColumn="0" w:lastRowLastColumn="0"/>
              <w:rPr>
                <w:rFonts w:ascii="Times New Roman"/>
                <w:bCs/>
                <w:sz w:val="16"/>
              </w:rPr>
            </w:pPr>
          </w:p>
        </w:tc>
        <w:tc>
          <w:tcPr>
            <w:cnfStyle w:val="000010000000" w:firstRow="0" w:lastRow="0" w:firstColumn="0" w:lastColumn="0" w:oddVBand="1" w:evenVBand="0" w:oddHBand="0" w:evenHBand="0" w:firstRowFirstColumn="0" w:firstRowLastColumn="0" w:lastRowFirstColumn="0" w:lastRowLastColumn="0"/>
            <w:tcW w:w="480" w:type="dxa"/>
            <w:tcBorders>
              <w:top w:val="single" w:sz="4" w:space="0" w:color="auto"/>
              <w:left w:val="single" w:sz="4" w:space="0" w:color="auto"/>
              <w:bottom w:val="single" w:sz="4" w:space="0" w:color="auto"/>
              <w:right w:val="single" w:sz="4" w:space="0" w:color="auto"/>
            </w:tcBorders>
            <w:shd w:val="clear" w:color="auto" w:fill="FFFFFF" w:themeFill="background1"/>
          </w:tcPr>
          <w:p w14:paraId="443A79A4" w14:textId="77777777" w:rsidR="00B61142" w:rsidRPr="00A96E9A" w:rsidRDefault="00B61142" w:rsidP="00E92C86">
            <w:pPr>
              <w:pStyle w:val="TableParagraph"/>
              <w:jc w:val="both"/>
              <w:rPr>
                <w:rFonts w:ascii="Times New Roman"/>
                <w:bCs/>
                <w:sz w:val="16"/>
              </w:rPr>
            </w:pPr>
          </w:p>
        </w:tc>
        <w:tc>
          <w:tcPr>
            <w:tcW w:w="495" w:type="dxa"/>
            <w:tcBorders>
              <w:top w:val="single" w:sz="4" w:space="0" w:color="auto"/>
              <w:left w:val="single" w:sz="4" w:space="0" w:color="auto"/>
              <w:bottom w:val="single" w:sz="4" w:space="0" w:color="auto"/>
              <w:right w:val="single" w:sz="4" w:space="0" w:color="auto"/>
            </w:tcBorders>
            <w:shd w:val="clear" w:color="auto" w:fill="FFFFFF" w:themeFill="background1"/>
          </w:tcPr>
          <w:p w14:paraId="12595C80" w14:textId="77777777" w:rsidR="00B61142" w:rsidRPr="00A96E9A" w:rsidRDefault="00B61142" w:rsidP="00E92C86">
            <w:pPr>
              <w:pStyle w:val="TableParagraph"/>
              <w:jc w:val="both"/>
              <w:cnfStyle w:val="000000000000" w:firstRow="0" w:lastRow="0" w:firstColumn="0" w:lastColumn="0" w:oddVBand="0" w:evenVBand="0" w:oddHBand="0" w:evenHBand="0" w:firstRowFirstColumn="0" w:firstRowLastColumn="0" w:lastRowFirstColumn="0" w:lastRowLastColumn="0"/>
              <w:rPr>
                <w:rFonts w:ascii="Times New Roman"/>
                <w:bCs/>
                <w:sz w:val="16"/>
              </w:rPr>
            </w:pPr>
          </w:p>
        </w:tc>
        <w:tc>
          <w:tcPr>
            <w:cnfStyle w:val="000100000000" w:firstRow="0" w:lastRow="0" w:firstColumn="0" w:lastColumn="1" w:oddVBand="0" w:evenVBand="0" w:oddHBand="0" w:evenHBand="0" w:firstRowFirstColumn="0" w:firstRowLastColumn="0" w:lastRowFirstColumn="0" w:lastRowLastColumn="0"/>
            <w:tcW w:w="569" w:type="dxa"/>
            <w:tcBorders>
              <w:top w:val="single" w:sz="4" w:space="0" w:color="auto"/>
              <w:left w:val="single" w:sz="4" w:space="0" w:color="auto"/>
              <w:bottom w:val="single" w:sz="4" w:space="0" w:color="auto"/>
              <w:right w:val="single" w:sz="12" w:space="0" w:color="4472C4" w:themeColor="accent1"/>
            </w:tcBorders>
          </w:tcPr>
          <w:p w14:paraId="093E5EC3" w14:textId="77777777" w:rsidR="00B61142" w:rsidRPr="00A96E9A" w:rsidRDefault="00B61142" w:rsidP="00E92C86">
            <w:pPr>
              <w:pStyle w:val="TableParagraph"/>
              <w:jc w:val="both"/>
              <w:rPr>
                <w:rFonts w:ascii="Times New Roman"/>
                <w:b w:val="0"/>
                <w:sz w:val="16"/>
              </w:rPr>
            </w:pPr>
          </w:p>
        </w:tc>
      </w:tr>
      <w:tr w:rsidR="001002CC" w14:paraId="3DA0B806" w14:textId="77777777" w:rsidTr="321B9C5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39" w:type="dxa"/>
            <w:vMerge/>
          </w:tcPr>
          <w:p w14:paraId="2473FFAC" w14:textId="77777777" w:rsidR="00B61142" w:rsidRDefault="00B61142" w:rsidP="00E92C86">
            <w:pPr>
              <w:jc w:val="both"/>
              <w:rPr>
                <w:sz w:val="2"/>
                <w:szCs w:val="2"/>
              </w:rPr>
            </w:pPr>
          </w:p>
        </w:tc>
        <w:tc>
          <w:tcPr>
            <w:cnfStyle w:val="000010000000" w:firstRow="0" w:lastRow="0" w:firstColumn="0" w:lastColumn="0" w:oddVBand="1" w:evenVBand="0" w:oddHBand="0" w:evenHBand="0" w:firstRowFirstColumn="0" w:firstRowLastColumn="0" w:lastRowFirstColumn="0" w:lastRowLastColumn="0"/>
            <w:tcW w:w="4141" w:type="dxa"/>
            <w:tcBorders>
              <w:top w:val="single" w:sz="4" w:space="0" w:color="auto"/>
              <w:left w:val="single" w:sz="4" w:space="0" w:color="auto"/>
              <w:bottom w:val="single" w:sz="4" w:space="0" w:color="auto"/>
              <w:right w:val="single" w:sz="4" w:space="0" w:color="auto"/>
            </w:tcBorders>
            <w:shd w:val="clear" w:color="auto" w:fill="FFFFFF" w:themeFill="background1"/>
          </w:tcPr>
          <w:p w14:paraId="11243EE8" w14:textId="3453066C" w:rsidR="00B61142" w:rsidRDefault="00B61142" w:rsidP="00E92C86">
            <w:pPr>
              <w:pStyle w:val="TableParagraph"/>
              <w:ind w:left="23"/>
              <w:jc w:val="both"/>
              <w:rPr>
                <w:sz w:val="17"/>
              </w:rPr>
            </w:pPr>
            <w:r>
              <w:rPr>
                <w:sz w:val="17"/>
              </w:rPr>
              <w:t>Get feedback f</w:t>
            </w:r>
            <w:r w:rsidR="00CF7DE4">
              <w:rPr>
                <w:sz w:val="17"/>
              </w:rPr>
              <w:t>rom</w:t>
            </w:r>
            <w:r>
              <w:rPr>
                <w:sz w:val="17"/>
              </w:rPr>
              <w:t xml:space="preserve"> the committee and prepare the</w:t>
            </w:r>
          </w:p>
          <w:p w14:paraId="368E0075" w14:textId="77777777" w:rsidR="00B61142" w:rsidRDefault="00B61142" w:rsidP="00E92C86">
            <w:pPr>
              <w:pStyle w:val="TableParagraph"/>
              <w:spacing w:line="184" w:lineRule="exact"/>
              <w:ind w:left="23"/>
              <w:jc w:val="both"/>
              <w:rPr>
                <w:sz w:val="17"/>
              </w:rPr>
            </w:pPr>
            <w:r>
              <w:rPr>
                <w:sz w:val="17"/>
              </w:rPr>
              <w:t>payment</w:t>
            </w:r>
          </w:p>
        </w:tc>
        <w:tc>
          <w:tcPr>
            <w:tcW w:w="480" w:type="dxa"/>
            <w:tcBorders>
              <w:top w:val="single" w:sz="4" w:space="0" w:color="auto"/>
              <w:left w:val="single" w:sz="4" w:space="0" w:color="auto"/>
              <w:bottom w:val="single" w:sz="4" w:space="0" w:color="auto"/>
              <w:right w:val="single" w:sz="4" w:space="0" w:color="auto"/>
            </w:tcBorders>
            <w:shd w:val="clear" w:color="auto" w:fill="FFFFFF" w:themeFill="background1"/>
          </w:tcPr>
          <w:p w14:paraId="00B4487F" w14:textId="77777777" w:rsidR="00B61142" w:rsidRPr="00A96E9A" w:rsidRDefault="00B61142" w:rsidP="00E92C86">
            <w:pPr>
              <w:pStyle w:val="TableParagraph"/>
              <w:jc w:val="both"/>
              <w:cnfStyle w:val="000000100000" w:firstRow="0" w:lastRow="0" w:firstColumn="0" w:lastColumn="0" w:oddVBand="0" w:evenVBand="0" w:oddHBand="1" w:evenHBand="0" w:firstRowFirstColumn="0" w:firstRowLastColumn="0" w:lastRowFirstColumn="0" w:lastRowLastColumn="0"/>
              <w:rPr>
                <w:rFonts w:ascii="Times New Roman"/>
                <w:bCs/>
                <w:sz w:val="16"/>
              </w:rPr>
            </w:pPr>
          </w:p>
        </w:tc>
        <w:tc>
          <w:tcPr>
            <w:cnfStyle w:val="000010000000" w:firstRow="0" w:lastRow="0" w:firstColumn="0" w:lastColumn="0" w:oddVBand="1" w:evenVBand="0" w:oddHBand="0" w:evenHBand="0" w:firstRowFirstColumn="0" w:firstRowLastColumn="0" w:lastRowFirstColumn="0" w:lastRowLastColumn="0"/>
            <w:tcW w:w="495" w:type="dxa"/>
            <w:tcBorders>
              <w:top w:val="single" w:sz="4" w:space="0" w:color="auto"/>
              <w:left w:val="single" w:sz="4" w:space="0" w:color="auto"/>
              <w:bottom w:val="single" w:sz="4" w:space="0" w:color="auto"/>
              <w:right w:val="single" w:sz="4" w:space="0" w:color="auto"/>
            </w:tcBorders>
            <w:shd w:val="clear" w:color="auto" w:fill="FFFFFF" w:themeFill="background1"/>
          </w:tcPr>
          <w:p w14:paraId="1F4DE843" w14:textId="77777777" w:rsidR="00B61142" w:rsidRPr="00A96E9A" w:rsidRDefault="00B61142" w:rsidP="00E92C86">
            <w:pPr>
              <w:pStyle w:val="TableParagraph"/>
              <w:jc w:val="both"/>
              <w:rPr>
                <w:rFonts w:ascii="Times New Roman"/>
                <w:bCs/>
                <w:sz w:val="16"/>
              </w:rPr>
            </w:pPr>
          </w:p>
        </w:tc>
        <w:tc>
          <w:tcPr>
            <w:tcW w:w="480" w:type="dxa"/>
            <w:tcBorders>
              <w:top w:val="single" w:sz="4" w:space="0" w:color="auto"/>
              <w:left w:val="single" w:sz="4" w:space="0" w:color="auto"/>
              <w:bottom w:val="single" w:sz="4" w:space="0" w:color="auto"/>
              <w:right w:val="single" w:sz="4" w:space="0" w:color="auto"/>
            </w:tcBorders>
            <w:shd w:val="clear" w:color="auto" w:fill="FFFFFF" w:themeFill="background1"/>
          </w:tcPr>
          <w:p w14:paraId="0AD407B2" w14:textId="46B7DA23" w:rsidR="00B61142" w:rsidRPr="00A96E9A" w:rsidRDefault="00FD75C2" w:rsidP="00E92C86">
            <w:pPr>
              <w:pStyle w:val="TableParagraph"/>
              <w:jc w:val="both"/>
              <w:cnfStyle w:val="000000100000" w:firstRow="0" w:lastRow="0" w:firstColumn="0" w:lastColumn="0" w:oddVBand="0" w:evenVBand="0" w:oddHBand="1" w:evenHBand="0" w:firstRowFirstColumn="0" w:firstRowLastColumn="0" w:lastRowFirstColumn="0" w:lastRowLastColumn="0"/>
              <w:rPr>
                <w:rFonts w:ascii="Times New Roman"/>
                <w:bCs/>
                <w:sz w:val="16"/>
              </w:rPr>
            </w:pPr>
            <w:r w:rsidRPr="00A96E9A">
              <w:rPr>
                <w:rFonts w:ascii="Segoe UI Emoji" w:hAnsi="Segoe UI Emoji"/>
                <w:bCs/>
                <w:sz w:val="17"/>
              </w:rPr>
              <w:t>✓</w:t>
            </w:r>
          </w:p>
        </w:tc>
        <w:tc>
          <w:tcPr>
            <w:cnfStyle w:val="000010000000" w:firstRow="0" w:lastRow="0" w:firstColumn="0" w:lastColumn="0" w:oddVBand="1" w:evenVBand="0" w:oddHBand="0" w:evenHBand="0" w:firstRowFirstColumn="0" w:firstRowLastColumn="0" w:lastRowFirstColumn="0" w:lastRowLastColumn="0"/>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0337DCDF" w14:textId="77777777" w:rsidR="00B61142" w:rsidRPr="00A96E9A" w:rsidRDefault="00B61142" w:rsidP="00E92C86">
            <w:pPr>
              <w:pStyle w:val="TableParagraph"/>
              <w:jc w:val="both"/>
              <w:rPr>
                <w:rFonts w:ascii="Times New Roman"/>
                <w:bCs/>
                <w:sz w:val="16"/>
              </w:rPr>
            </w:pPr>
          </w:p>
        </w:tc>
        <w:tc>
          <w:tcPr>
            <w:tcW w:w="480" w:type="dxa"/>
            <w:tcBorders>
              <w:top w:val="single" w:sz="4" w:space="0" w:color="auto"/>
              <w:left w:val="single" w:sz="4" w:space="0" w:color="auto"/>
              <w:bottom w:val="single" w:sz="4" w:space="0" w:color="auto"/>
              <w:right w:val="single" w:sz="4" w:space="0" w:color="auto"/>
            </w:tcBorders>
            <w:shd w:val="clear" w:color="auto" w:fill="FFFFFF" w:themeFill="background1"/>
          </w:tcPr>
          <w:p w14:paraId="1120FE64" w14:textId="77777777" w:rsidR="00B61142" w:rsidRPr="00A96E9A" w:rsidRDefault="00B61142" w:rsidP="00E92C86">
            <w:pPr>
              <w:pStyle w:val="TableParagraph"/>
              <w:jc w:val="both"/>
              <w:cnfStyle w:val="000000100000" w:firstRow="0" w:lastRow="0" w:firstColumn="0" w:lastColumn="0" w:oddVBand="0" w:evenVBand="0" w:oddHBand="1" w:evenHBand="0" w:firstRowFirstColumn="0" w:firstRowLastColumn="0" w:lastRowFirstColumn="0" w:lastRowLastColumn="0"/>
              <w:rPr>
                <w:rFonts w:ascii="Times New Roman"/>
                <w:bCs/>
                <w:sz w:val="16"/>
              </w:rPr>
            </w:pPr>
          </w:p>
        </w:tc>
        <w:tc>
          <w:tcPr>
            <w:cnfStyle w:val="000010000000" w:firstRow="0" w:lastRow="0" w:firstColumn="0" w:lastColumn="0" w:oddVBand="1" w:evenVBand="0" w:oddHBand="0" w:evenHBand="0" w:firstRowFirstColumn="0" w:firstRowLastColumn="0" w:lastRowFirstColumn="0" w:lastRowLastColumn="0"/>
            <w:tcW w:w="480" w:type="dxa"/>
            <w:tcBorders>
              <w:top w:val="single" w:sz="4" w:space="0" w:color="auto"/>
              <w:left w:val="single" w:sz="4" w:space="0" w:color="auto"/>
              <w:bottom w:val="single" w:sz="4" w:space="0" w:color="auto"/>
              <w:right w:val="single" w:sz="4" w:space="0" w:color="auto"/>
            </w:tcBorders>
            <w:shd w:val="clear" w:color="auto" w:fill="FFFFFF" w:themeFill="background1"/>
          </w:tcPr>
          <w:p w14:paraId="39CBF3F9" w14:textId="2BB6C0D5" w:rsidR="00B61142" w:rsidRPr="00A96E9A" w:rsidRDefault="00B61142" w:rsidP="00E92C86">
            <w:pPr>
              <w:pStyle w:val="TableParagraph"/>
              <w:ind w:left="29"/>
              <w:jc w:val="both"/>
              <w:rPr>
                <w:bCs/>
                <w:sz w:val="17"/>
              </w:rPr>
            </w:pPr>
          </w:p>
        </w:tc>
        <w:tc>
          <w:tcPr>
            <w:tcW w:w="495" w:type="dxa"/>
            <w:tcBorders>
              <w:top w:val="single" w:sz="4" w:space="0" w:color="auto"/>
              <w:left w:val="single" w:sz="4" w:space="0" w:color="auto"/>
              <w:bottom w:val="single" w:sz="4" w:space="0" w:color="auto"/>
              <w:right w:val="single" w:sz="4" w:space="0" w:color="auto"/>
            </w:tcBorders>
            <w:shd w:val="clear" w:color="auto" w:fill="FFFFFF" w:themeFill="background1"/>
          </w:tcPr>
          <w:p w14:paraId="605B5BAD" w14:textId="77777777" w:rsidR="00B61142" w:rsidRPr="00A96E9A" w:rsidRDefault="00B61142" w:rsidP="00E92C86">
            <w:pPr>
              <w:pStyle w:val="TableParagraph"/>
              <w:jc w:val="both"/>
              <w:cnfStyle w:val="000000100000" w:firstRow="0" w:lastRow="0" w:firstColumn="0" w:lastColumn="0" w:oddVBand="0" w:evenVBand="0" w:oddHBand="1" w:evenHBand="0" w:firstRowFirstColumn="0" w:firstRowLastColumn="0" w:lastRowFirstColumn="0" w:lastRowLastColumn="0"/>
              <w:rPr>
                <w:rFonts w:ascii="Times New Roman"/>
                <w:bCs/>
                <w:sz w:val="16"/>
              </w:rPr>
            </w:pPr>
          </w:p>
        </w:tc>
        <w:tc>
          <w:tcPr>
            <w:cnfStyle w:val="000100000000" w:firstRow="0" w:lastRow="0" w:firstColumn="0" w:lastColumn="1" w:oddVBand="0" w:evenVBand="0" w:oddHBand="0" w:evenHBand="0" w:firstRowFirstColumn="0" w:firstRowLastColumn="0" w:lastRowFirstColumn="0" w:lastRowLastColumn="0"/>
            <w:tcW w:w="569" w:type="dxa"/>
            <w:tcBorders>
              <w:top w:val="single" w:sz="4" w:space="0" w:color="auto"/>
              <w:left w:val="single" w:sz="4" w:space="0" w:color="auto"/>
              <w:bottom w:val="single" w:sz="4" w:space="0" w:color="auto"/>
              <w:right w:val="single" w:sz="12" w:space="0" w:color="4472C4" w:themeColor="accent1"/>
            </w:tcBorders>
          </w:tcPr>
          <w:p w14:paraId="2BD8F7A1" w14:textId="77777777" w:rsidR="00B61142" w:rsidRPr="00A96E9A" w:rsidRDefault="00B61142" w:rsidP="00E92C86">
            <w:pPr>
              <w:pStyle w:val="TableParagraph"/>
              <w:jc w:val="both"/>
              <w:rPr>
                <w:rFonts w:ascii="Times New Roman"/>
                <w:b w:val="0"/>
                <w:sz w:val="16"/>
              </w:rPr>
            </w:pPr>
          </w:p>
        </w:tc>
      </w:tr>
      <w:tr w:rsidR="001002CC" w14:paraId="607D13F0" w14:textId="77777777" w:rsidTr="321B9C51">
        <w:trPr>
          <w:trHeight w:val="20"/>
        </w:trPr>
        <w:tc>
          <w:tcPr>
            <w:cnfStyle w:val="001000000000" w:firstRow="0" w:lastRow="0" w:firstColumn="1" w:lastColumn="0" w:oddVBand="0" w:evenVBand="0" w:oddHBand="0" w:evenHBand="0" w:firstRowFirstColumn="0" w:firstRowLastColumn="0" w:lastRowFirstColumn="0" w:lastRowLastColumn="0"/>
            <w:tcW w:w="1039" w:type="dxa"/>
            <w:vMerge/>
          </w:tcPr>
          <w:p w14:paraId="59C0A488" w14:textId="77777777" w:rsidR="00B61142" w:rsidRDefault="00B61142" w:rsidP="00E92C86">
            <w:pPr>
              <w:jc w:val="both"/>
              <w:rPr>
                <w:sz w:val="2"/>
                <w:szCs w:val="2"/>
              </w:rPr>
            </w:pPr>
          </w:p>
        </w:tc>
        <w:tc>
          <w:tcPr>
            <w:cnfStyle w:val="000010000000" w:firstRow="0" w:lastRow="0" w:firstColumn="0" w:lastColumn="0" w:oddVBand="1" w:evenVBand="0" w:oddHBand="0" w:evenHBand="0" w:firstRowFirstColumn="0" w:firstRowLastColumn="0" w:lastRowFirstColumn="0" w:lastRowLastColumn="0"/>
            <w:tcW w:w="4141" w:type="dxa"/>
            <w:tcBorders>
              <w:top w:val="single" w:sz="4" w:space="0" w:color="auto"/>
              <w:left w:val="single" w:sz="4" w:space="0" w:color="auto"/>
              <w:bottom w:val="single" w:sz="4" w:space="0" w:color="auto"/>
              <w:right w:val="single" w:sz="4" w:space="0" w:color="auto"/>
            </w:tcBorders>
            <w:shd w:val="clear" w:color="auto" w:fill="FFFFFF" w:themeFill="background1"/>
          </w:tcPr>
          <w:p w14:paraId="4E74D3E4" w14:textId="3D073A24" w:rsidR="00B61142" w:rsidRDefault="00B61142" w:rsidP="00E92C86">
            <w:pPr>
              <w:pStyle w:val="TableParagraph"/>
              <w:spacing w:line="183" w:lineRule="exact"/>
              <w:ind w:left="23"/>
              <w:jc w:val="both"/>
              <w:rPr>
                <w:sz w:val="17"/>
              </w:rPr>
            </w:pPr>
            <w:r>
              <w:rPr>
                <w:sz w:val="17"/>
              </w:rPr>
              <w:t xml:space="preserve">Assist in preparation of the cheque and </w:t>
            </w:r>
            <w:r w:rsidR="00051FC5">
              <w:rPr>
                <w:sz w:val="17"/>
              </w:rPr>
              <w:t xml:space="preserve">tax </w:t>
            </w:r>
            <w:r w:rsidR="00CF7DE4">
              <w:rPr>
                <w:sz w:val="17"/>
              </w:rPr>
              <w:t>p</w:t>
            </w:r>
            <w:r>
              <w:rPr>
                <w:sz w:val="17"/>
              </w:rPr>
              <w:t>ayment</w:t>
            </w:r>
          </w:p>
        </w:tc>
        <w:tc>
          <w:tcPr>
            <w:tcW w:w="480" w:type="dxa"/>
            <w:tcBorders>
              <w:top w:val="single" w:sz="4" w:space="0" w:color="auto"/>
              <w:left w:val="single" w:sz="4" w:space="0" w:color="auto"/>
              <w:bottom w:val="single" w:sz="4" w:space="0" w:color="auto"/>
              <w:right w:val="single" w:sz="4" w:space="0" w:color="auto"/>
            </w:tcBorders>
            <w:shd w:val="clear" w:color="auto" w:fill="FFFFFF" w:themeFill="background1"/>
          </w:tcPr>
          <w:p w14:paraId="72F1AD8A" w14:textId="77777777" w:rsidR="00B61142" w:rsidRPr="00A96E9A" w:rsidRDefault="00B61142" w:rsidP="00E92C86">
            <w:pPr>
              <w:pStyle w:val="TableParagraph"/>
              <w:jc w:val="both"/>
              <w:cnfStyle w:val="000000000000" w:firstRow="0" w:lastRow="0" w:firstColumn="0" w:lastColumn="0" w:oddVBand="0" w:evenVBand="0" w:oddHBand="0" w:evenHBand="0" w:firstRowFirstColumn="0" w:firstRowLastColumn="0" w:lastRowFirstColumn="0" w:lastRowLastColumn="0"/>
              <w:rPr>
                <w:rFonts w:ascii="Times New Roman"/>
                <w:bCs/>
                <w:sz w:val="14"/>
              </w:rPr>
            </w:pPr>
          </w:p>
        </w:tc>
        <w:tc>
          <w:tcPr>
            <w:cnfStyle w:val="000010000000" w:firstRow="0" w:lastRow="0" w:firstColumn="0" w:lastColumn="0" w:oddVBand="1" w:evenVBand="0" w:oddHBand="0" w:evenHBand="0" w:firstRowFirstColumn="0" w:firstRowLastColumn="0" w:lastRowFirstColumn="0" w:lastRowLastColumn="0"/>
            <w:tcW w:w="495" w:type="dxa"/>
            <w:tcBorders>
              <w:top w:val="single" w:sz="4" w:space="0" w:color="auto"/>
              <w:left w:val="single" w:sz="4" w:space="0" w:color="auto"/>
              <w:bottom w:val="single" w:sz="4" w:space="0" w:color="auto"/>
              <w:right w:val="single" w:sz="4" w:space="0" w:color="auto"/>
            </w:tcBorders>
            <w:shd w:val="clear" w:color="auto" w:fill="FFFFFF" w:themeFill="background1"/>
          </w:tcPr>
          <w:p w14:paraId="3C9B6D8F" w14:textId="77777777" w:rsidR="00B61142" w:rsidRPr="00A96E9A" w:rsidRDefault="00B61142" w:rsidP="00E92C86">
            <w:pPr>
              <w:pStyle w:val="TableParagraph"/>
              <w:jc w:val="both"/>
              <w:rPr>
                <w:rFonts w:ascii="Times New Roman"/>
                <w:bCs/>
                <w:sz w:val="14"/>
              </w:rPr>
            </w:pPr>
          </w:p>
        </w:tc>
        <w:tc>
          <w:tcPr>
            <w:tcW w:w="480" w:type="dxa"/>
            <w:tcBorders>
              <w:top w:val="single" w:sz="4" w:space="0" w:color="auto"/>
              <w:left w:val="single" w:sz="4" w:space="0" w:color="auto"/>
              <w:bottom w:val="single" w:sz="4" w:space="0" w:color="auto"/>
              <w:right w:val="single" w:sz="4" w:space="0" w:color="auto"/>
            </w:tcBorders>
            <w:shd w:val="clear" w:color="auto" w:fill="FFFFFF" w:themeFill="background1"/>
          </w:tcPr>
          <w:p w14:paraId="31C6EC7A" w14:textId="3AF0A579" w:rsidR="00B61142" w:rsidRPr="00A96E9A" w:rsidRDefault="00FD75C2" w:rsidP="00E92C86">
            <w:pPr>
              <w:pStyle w:val="TableParagraph"/>
              <w:jc w:val="both"/>
              <w:cnfStyle w:val="000000000000" w:firstRow="0" w:lastRow="0" w:firstColumn="0" w:lastColumn="0" w:oddVBand="0" w:evenVBand="0" w:oddHBand="0" w:evenHBand="0" w:firstRowFirstColumn="0" w:firstRowLastColumn="0" w:lastRowFirstColumn="0" w:lastRowLastColumn="0"/>
              <w:rPr>
                <w:rFonts w:ascii="Times New Roman"/>
                <w:bCs/>
                <w:sz w:val="14"/>
              </w:rPr>
            </w:pPr>
            <w:r w:rsidRPr="00A96E9A">
              <w:rPr>
                <w:rFonts w:ascii="Segoe UI Emoji" w:hAnsi="Segoe UI Emoji"/>
                <w:bCs/>
                <w:sz w:val="17"/>
              </w:rPr>
              <w:t>✓</w:t>
            </w:r>
          </w:p>
        </w:tc>
        <w:tc>
          <w:tcPr>
            <w:cnfStyle w:val="000010000000" w:firstRow="0" w:lastRow="0" w:firstColumn="0" w:lastColumn="0" w:oddVBand="1" w:evenVBand="0" w:oddHBand="0" w:evenHBand="0" w:firstRowFirstColumn="0" w:firstRowLastColumn="0" w:lastRowFirstColumn="0" w:lastRowLastColumn="0"/>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376AE2E1" w14:textId="77777777" w:rsidR="00B61142" w:rsidRPr="00A96E9A" w:rsidRDefault="00B61142" w:rsidP="00E92C86">
            <w:pPr>
              <w:pStyle w:val="TableParagraph"/>
              <w:jc w:val="both"/>
              <w:rPr>
                <w:rFonts w:ascii="Times New Roman"/>
                <w:bCs/>
                <w:sz w:val="14"/>
              </w:rPr>
            </w:pPr>
          </w:p>
        </w:tc>
        <w:tc>
          <w:tcPr>
            <w:tcW w:w="480" w:type="dxa"/>
            <w:tcBorders>
              <w:top w:val="single" w:sz="4" w:space="0" w:color="auto"/>
              <w:left w:val="single" w:sz="4" w:space="0" w:color="auto"/>
              <w:bottom w:val="single" w:sz="4" w:space="0" w:color="auto"/>
              <w:right w:val="single" w:sz="4" w:space="0" w:color="auto"/>
            </w:tcBorders>
            <w:shd w:val="clear" w:color="auto" w:fill="FFFFFF" w:themeFill="background1"/>
          </w:tcPr>
          <w:p w14:paraId="1A8EB46C" w14:textId="77777777" w:rsidR="00B61142" w:rsidRPr="00A96E9A" w:rsidRDefault="00B61142" w:rsidP="00E92C86">
            <w:pPr>
              <w:pStyle w:val="TableParagraph"/>
              <w:jc w:val="both"/>
              <w:cnfStyle w:val="000000000000" w:firstRow="0" w:lastRow="0" w:firstColumn="0" w:lastColumn="0" w:oddVBand="0" w:evenVBand="0" w:oddHBand="0" w:evenHBand="0" w:firstRowFirstColumn="0" w:firstRowLastColumn="0" w:lastRowFirstColumn="0" w:lastRowLastColumn="0"/>
              <w:rPr>
                <w:rFonts w:ascii="Times New Roman"/>
                <w:bCs/>
                <w:sz w:val="14"/>
              </w:rPr>
            </w:pPr>
          </w:p>
        </w:tc>
        <w:tc>
          <w:tcPr>
            <w:cnfStyle w:val="000010000000" w:firstRow="0" w:lastRow="0" w:firstColumn="0" w:lastColumn="0" w:oddVBand="1" w:evenVBand="0" w:oddHBand="0" w:evenHBand="0" w:firstRowFirstColumn="0" w:firstRowLastColumn="0" w:lastRowFirstColumn="0" w:lastRowLastColumn="0"/>
            <w:tcW w:w="480" w:type="dxa"/>
            <w:tcBorders>
              <w:top w:val="single" w:sz="4" w:space="0" w:color="auto"/>
              <w:left w:val="single" w:sz="4" w:space="0" w:color="auto"/>
              <w:bottom w:val="single" w:sz="4" w:space="0" w:color="auto"/>
              <w:right w:val="single" w:sz="4" w:space="0" w:color="auto"/>
            </w:tcBorders>
            <w:shd w:val="clear" w:color="auto" w:fill="FFFFFF" w:themeFill="background1"/>
          </w:tcPr>
          <w:p w14:paraId="6FAC4F2D" w14:textId="77777777" w:rsidR="00B61142" w:rsidRPr="00A96E9A" w:rsidRDefault="00B61142" w:rsidP="00E92C86">
            <w:pPr>
              <w:pStyle w:val="TableParagraph"/>
              <w:jc w:val="both"/>
              <w:rPr>
                <w:rFonts w:ascii="Times New Roman"/>
                <w:bCs/>
                <w:sz w:val="14"/>
              </w:rPr>
            </w:pPr>
          </w:p>
        </w:tc>
        <w:tc>
          <w:tcPr>
            <w:tcW w:w="495" w:type="dxa"/>
            <w:tcBorders>
              <w:top w:val="single" w:sz="4" w:space="0" w:color="auto"/>
              <w:left w:val="single" w:sz="4" w:space="0" w:color="auto"/>
              <w:bottom w:val="single" w:sz="4" w:space="0" w:color="auto"/>
              <w:right w:val="single" w:sz="4" w:space="0" w:color="auto"/>
            </w:tcBorders>
            <w:shd w:val="clear" w:color="auto" w:fill="FFFFFF" w:themeFill="background1"/>
          </w:tcPr>
          <w:p w14:paraId="4066572D" w14:textId="1D106A8C" w:rsidR="00B61142" w:rsidRPr="00A96E9A" w:rsidRDefault="00B61142" w:rsidP="00E92C86">
            <w:pPr>
              <w:pStyle w:val="TableParagraph"/>
              <w:spacing w:line="183" w:lineRule="exact"/>
              <w:ind w:left="22"/>
              <w:jc w:val="both"/>
              <w:cnfStyle w:val="000000000000" w:firstRow="0" w:lastRow="0" w:firstColumn="0" w:lastColumn="0" w:oddVBand="0" w:evenVBand="0" w:oddHBand="0" w:evenHBand="0" w:firstRowFirstColumn="0" w:firstRowLastColumn="0" w:lastRowFirstColumn="0" w:lastRowLastColumn="0"/>
              <w:rPr>
                <w:bCs/>
                <w:sz w:val="17"/>
              </w:rPr>
            </w:pPr>
          </w:p>
        </w:tc>
        <w:tc>
          <w:tcPr>
            <w:cnfStyle w:val="000100000000" w:firstRow="0" w:lastRow="0" w:firstColumn="0" w:lastColumn="1" w:oddVBand="0" w:evenVBand="0" w:oddHBand="0" w:evenHBand="0" w:firstRowFirstColumn="0" w:firstRowLastColumn="0" w:lastRowFirstColumn="0" w:lastRowLastColumn="0"/>
            <w:tcW w:w="569" w:type="dxa"/>
            <w:tcBorders>
              <w:top w:val="single" w:sz="4" w:space="0" w:color="auto"/>
              <w:left w:val="single" w:sz="4" w:space="0" w:color="auto"/>
              <w:bottom w:val="single" w:sz="4" w:space="0" w:color="auto"/>
              <w:right w:val="single" w:sz="12" w:space="0" w:color="4472C4" w:themeColor="accent1"/>
            </w:tcBorders>
          </w:tcPr>
          <w:p w14:paraId="312B2D7E" w14:textId="77777777" w:rsidR="00B61142" w:rsidRPr="00A96E9A" w:rsidRDefault="00B61142" w:rsidP="00E92C86">
            <w:pPr>
              <w:pStyle w:val="TableParagraph"/>
              <w:jc w:val="both"/>
              <w:rPr>
                <w:rFonts w:ascii="Times New Roman"/>
                <w:b w:val="0"/>
                <w:sz w:val="14"/>
              </w:rPr>
            </w:pPr>
          </w:p>
        </w:tc>
      </w:tr>
      <w:tr w:rsidR="001002CC" w14:paraId="1058425F" w14:textId="77777777" w:rsidTr="321B9C5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39" w:type="dxa"/>
            <w:vMerge/>
          </w:tcPr>
          <w:p w14:paraId="3972BDDF" w14:textId="77777777" w:rsidR="00B61142" w:rsidRDefault="00B61142" w:rsidP="00E92C86">
            <w:pPr>
              <w:jc w:val="both"/>
              <w:rPr>
                <w:sz w:val="2"/>
                <w:szCs w:val="2"/>
              </w:rPr>
            </w:pPr>
          </w:p>
        </w:tc>
        <w:tc>
          <w:tcPr>
            <w:cnfStyle w:val="000010000000" w:firstRow="0" w:lastRow="0" w:firstColumn="0" w:lastColumn="0" w:oddVBand="1" w:evenVBand="0" w:oddHBand="0" w:evenHBand="0" w:firstRowFirstColumn="0" w:firstRowLastColumn="0" w:lastRowFirstColumn="0" w:lastRowLastColumn="0"/>
            <w:tcW w:w="4141" w:type="dxa"/>
            <w:tcBorders>
              <w:top w:val="single" w:sz="4" w:space="0" w:color="auto"/>
              <w:left w:val="single" w:sz="4" w:space="0" w:color="auto"/>
              <w:bottom w:val="single" w:sz="4" w:space="0" w:color="auto"/>
              <w:right w:val="single" w:sz="4" w:space="0" w:color="auto"/>
            </w:tcBorders>
            <w:shd w:val="clear" w:color="auto" w:fill="FFFFFF" w:themeFill="background1"/>
          </w:tcPr>
          <w:p w14:paraId="01EAEC22" w14:textId="1BBF01DE" w:rsidR="00B61142" w:rsidRDefault="00B61142" w:rsidP="00E92C86">
            <w:pPr>
              <w:pStyle w:val="TableParagraph"/>
              <w:spacing w:line="192" w:lineRule="exact"/>
              <w:ind w:left="23"/>
              <w:jc w:val="both"/>
              <w:rPr>
                <w:sz w:val="17"/>
              </w:rPr>
            </w:pPr>
            <w:r>
              <w:rPr>
                <w:sz w:val="17"/>
              </w:rPr>
              <w:t xml:space="preserve">Get confirmation of waiving </w:t>
            </w:r>
            <w:r w:rsidR="00CF7DE4">
              <w:rPr>
                <w:sz w:val="17"/>
              </w:rPr>
              <w:t xml:space="preserve">tax </w:t>
            </w:r>
            <w:r>
              <w:rPr>
                <w:sz w:val="17"/>
              </w:rPr>
              <w:t>penalt</w:t>
            </w:r>
            <w:r w:rsidR="00284CB4">
              <w:rPr>
                <w:sz w:val="17"/>
              </w:rPr>
              <w:t>ies.</w:t>
            </w:r>
          </w:p>
        </w:tc>
        <w:tc>
          <w:tcPr>
            <w:tcW w:w="480" w:type="dxa"/>
            <w:tcBorders>
              <w:top w:val="single" w:sz="4" w:space="0" w:color="auto"/>
              <w:left w:val="single" w:sz="4" w:space="0" w:color="auto"/>
              <w:bottom w:val="single" w:sz="4" w:space="0" w:color="auto"/>
              <w:right w:val="single" w:sz="4" w:space="0" w:color="auto"/>
            </w:tcBorders>
            <w:shd w:val="clear" w:color="auto" w:fill="FFFFFF" w:themeFill="background1"/>
          </w:tcPr>
          <w:p w14:paraId="2C7178D8" w14:textId="77777777" w:rsidR="00B61142" w:rsidRPr="00A96E9A" w:rsidRDefault="00B61142" w:rsidP="00E92C86">
            <w:pPr>
              <w:pStyle w:val="TableParagraph"/>
              <w:jc w:val="both"/>
              <w:cnfStyle w:val="000000100000" w:firstRow="0" w:lastRow="0" w:firstColumn="0" w:lastColumn="0" w:oddVBand="0" w:evenVBand="0" w:oddHBand="1" w:evenHBand="0" w:firstRowFirstColumn="0" w:firstRowLastColumn="0" w:lastRowFirstColumn="0" w:lastRowLastColumn="0"/>
              <w:rPr>
                <w:rFonts w:ascii="Times New Roman"/>
                <w:bCs/>
                <w:sz w:val="14"/>
              </w:rPr>
            </w:pPr>
          </w:p>
        </w:tc>
        <w:tc>
          <w:tcPr>
            <w:cnfStyle w:val="000010000000" w:firstRow="0" w:lastRow="0" w:firstColumn="0" w:lastColumn="0" w:oddVBand="1" w:evenVBand="0" w:oddHBand="0" w:evenHBand="0" w:firstRowFirstColumn="0" w:firstRowLastColumn="0" w:lastRowFirstColumn="0" w:lastRowLastColumn="0"/>
            <w:tcW w:w="495" w:type="dxa"/>
            <w:tcBorders>
              <w:top w:val="single" w:sz="4" w:space="0" w:color="auto"/>
              <w:left w:val="single" w:sz="4" w:space="0" w:color="auto"/>
              <w:bottom w:val="single" w:sz="4" w:space="0" w:color="auto"/>
              <w:right w:val="single" w:sz="4" w:space="0" w:color="auto"/>
            </w:tcBorders>
            <w:shd w:val="clear" w:color="auto" w:fill="FFFFFF" w:themeFill="background1"/>
          </w:tcPr>
          <w:p w14:paraId="1835BB8F" w14:textId="77777777" w:rsidR="00B61142" w:rsidRPr="00A96E9A" w:rsidRDefault="00B61142" w:rsidP="00E92C86">
            <w:pPr>
              <w:pStyle w:val="TableParagraph"/>
              <w:jc w:val="both"/>
              <w:rPr>
                <w:rFonts w:ascii="Times New Roman"/>
                <w:bCs/>
                <w:sz w:val="14"/>
              </w:rPr>
            </w:pPr>
          </w:p>
        </w:tc>
        <w:tc>
          <w:tcPr>
            <w:tcW w:w="480" w:type="dxa"/>
            <w:tcBorders>
              <w:top w:val="single" w:sz="4" w:space="0" w:color="auto"/>
              <w:left w:val="single" w:sz="4" w:space="0" w:color="auto"/>
              <w:bottom w:val="single" w:sz="4" w:space="0" w:color="auto"/>
              <w:right w:val="single" w:sz="4" w:space="0" w:color="auto"/>
            </w:tcBorders>
            <w:shd w:val="clear" w:color="auto" w:fill="FFFFFF" w:themeFill="background1"/>
          </w:tcPr>
          <w:p w14:paraId="60691332" w14:textId="77777777" w:rsidR="00B61142" w:rsidRPr="00A96E9A" w:rsidRDefault="00B61142" w:rsidP="00E92C86">
            <w:pPr>
              <w:pStyle w:val="TableParagraph"/>
              <w:jc w:val="both"/>
              <w:cnfStyle w:val="000000100000" w:firstRow="0" w:lastRow="0" w:firstColumn="0" w:lastColumn="0" w:oddVBand="0" w:evenVBand="0" w:oddHBand="1" w:evenHBand="0" w:firstRowFirstColumn="0" w:firstRowLastColumn="0" w:lastRowFirstColumn="0" w:lastRowLastColumn="0"/>
              <w:rPr>
                <w:rFonts w:ascii="Times New Roman"/>
                <w:bCs/>
                <w:sz w:val="14"/>
              </w:rPr>
            </w:pPr>
          </w:p>
        </w:tc>
        <w:tc>
          <w:tcPr>
            <w:cnfStyle w:val="000010000000" w:firstRow="0" w:lastRow="0" w:firstColumn="0" w:lastColumn="0" w:oddVBand="1" w:evenVBand="0" w:oddHBand="0" w:evenHBand="0" w:firstRowFirstColumn="0" w:firstRowLastColumn="0" w:lastRowFirstColumn="0" w:lastRowLastColumn="0"/>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3A12527C" w14:textId="77777777" w:rsidR="00B61142" w:rsidRPr="00A96E9A" w:rsidRDefault="00B61142" w:rsidP="00E92C86">
            <w:pPr>
              <w:pStyle w:val="TableParagraph"/>
              <w:jc w:val="both"/>
              <w:rPr>
                <w:rFonts w:ascii="Times New Roman"/>
                <w:bCs/>
                <w:sz w:val="14"/>
              </w:rPr>
            </w:pPr>
          </w:p>
        </w:tc>
        <w:tc>
          <w:tcPr>
            <w:tcW w:w="480" w:type="dxa"/>
            <w:tcBorders>
              <w:top w:val="single" w:sz="4" w:space="0" w:color="auto"/>
              <w:left w:val="single" w:sz="4" w:space="0" w:color="auto"/>
              <w:bottom w:val="single" w:sz="4" w:space="0" w:color="auto"/>
              <w:right w:val="single" w:sz="4" w:space="0" w:color="auto"/>
            </w:tcBorders>
            <w:shd w:val="clear" w:color="auto" w:fill="FFFFFF" w:themeFill="background1"/>
          </w:tcPr>
          <w:p w14:paraId="6BF33968" w14:textId="33ABC250" w:rsidR="00B61142" w:rsidRPr="00A96E9A" w:rsidRDefault="00FD75C2" w:rsidP="00E92C86">
            <w:pPr>
              <w:pStyle w:val="TableParagraph"/>
              <w:jc w:val="both"/>
              <w:cnfStyle w:val="000000100000" w:firstRow="0" w:lastRow="0" w:firstColumn="0" w:lastColumn="0" w:oddVBand="0" w:evenVBand="0" w:oddHBand="1" w:evenHBand="0" w:firstRowFirstColumn="0" w:firstRowLastColumn="0" w:lastRowFirstColumn="0" w:lastRowLastColumn="0"/>
              <w:rPr>
                <w:rFonts w:ascii="Times New Roman"/>
                <w:bCs/>
                <w:sz w:val="14"/>
              </w:rPr>
            </w:pPr>
            <w:r w:rsidRPr="00A96E9A">
              <w:rPr>
                <w:rFonts w:ascii="Segoe UI Emoji" w:hAnsi="Segoe UI Emoji"/>
                <w:bCs/>
                <w:sz w:val="17"/>
              </w:rPr>
              <w:t>✓</w:t>
            </w:r>
          </w:p>
        </w:tc>
        <w:tc>
          <w:tcPr>
            <w:cnfStyle w:val="000010000000" w:firstRow="0" w:lastRow="0" w:firstColumn="0" w:lastColumn="0" w:oddVBand="1" w:evenVBand="0" w:oddHBand="0" w:evenHBand="0" w:firstRowFirstColumn="0" w:firstRowLastColumn="0" w:lastRowFirstColumn="0" w:lastRowLastColumn="0"/>
            <w:tcW w:w="480" w:type="dxa"/>
            <w:tcBorders>
              <w:top w:val="single" w:sz="4" w:space="0" w:color="auto"/>
              <w:left w:val="single" w:sz="4" w:space="0" w:color="auto"/>
              <w:bottom w:val="single" w:sz="4" w:space="0" w:color="auto"/>
              <w:right w:val="single" w:sz="4" w:space="0" w:color="auto"/>
            </w:tcBorders>
            <w:shd w:val="clear" w:color="auto" w:fill="FFFFFF" w:themeFill="background1"/>
          </w:tcPr>
          <w:p w14:paraId="6CEE4D3B" w14:textId="77777777" w:rsidR="00B61142" w:rsidRPr="00A96E9A" w:rsidRDefault="00B61142" w:rsidP="00E92C86">
            <w:pPr>
              <w:pStyle w:val="TableParagraph"/>
              <w:jc w:val="both"/>
              <w:rPr>
                <w:rFonts w:ascii="Times New Roman"/>
                <w:bCs/>
                <w:sz w:val="14"/>
              </w:rPr>
            </w:pPr>
          </w:p>
        </w:tc>
        <w:tc>
          <w:tcPr>
            <w:tcW w:w="495" w:type="dxa"/>
            <w:tcBorders>
              <w:top w:val="single" w:sz="4" w:space="0" w:color="auto"/>
              <w:left w:val="single" w:sz="4" w:space="0" w:color="auto"/>
              <w:bottom w:val="single" w:sz="4" w:space="0" w:color="auto"/>
              <w:right w:val="single" w:sz="4" w:space="0" w:color="auto"/>
            </w:tcBorders>
            <w:shd w:val="clear" w:color="auto" w:fill="FFFFFF" w:themeFill="background1"/>
          </w:tcPr>
          <w:p w14:paraId="0D15B36B" w14:textId="7D043CC3" w:rsidR="00B61142" w:rsidRPr="00A96E9A" w:rsidRDefault="00B61142" w:rsidP="00E92C86">
            <w:pPr>
              <w:pStyle w:val="TableParagraph"/>
              <w:spacing w:line="187" w:lineRule="exact"/>
              <w:ind w:left="22"/>
              <w:jc w:val="both"/>
              <w:cnfStyle w:val="000000100000" w:firstRow="0" w:lastRow="0" w:firstColumn="0" w:lastColumn="0" w:oddVBand="0" w:evenVBand="0" w:oddHBand="1" w:evenHBand="0" w:firstRowFirstColumn="0" w:firstRowLastColumn="0" w:lastRowFirstColumn="0" w:lastRowLastColumn="0"/>
              <w:rPr>
                <w:bCs/>
                <w:sz w:val="17"/>
              </w:rPr>
            </w:pPr>
          </w:p>
        </w:tc>
        <w:tc>
          <w:tcPr>
            <w:cnfStyle w:val="000100000000" w:firstRow="0" w:lastRow="0" w:firstColumn="0" w:lastColumn="1" w:oddVBand="0" w:evenVBand="0" w:oddHBand="0" w:evenHBand="0" w:firstRowFirstColumn="0" w:firstRowLastColumn="0" w:lastRowFirstColumn="0" w:lastRowLastColumn="0"/>
            <w:tcW w:w="569" w:type="dxa"/>
            <w:tcBorders>
              <w:top w:val="single" w:sz="4" w:space="0" w:color="auto"/>
              <w:left w:val="single" w:sz="4" w:space="0" w:color="auto"/>
              <w:bottom w:val="single" w:sz="4" w:space="0" w:color="auto"/>
              <w:right w:val="single" w:sz="12" w:space="0" w:color="4472C4" w:themeColor="accent1"/>
            </w:tcBorders>
          </w:tcPr>
          <w:p w14:paraId="1490C167" w14:textId="19D4350F" w:rsidR="00B61142" w:rsidRPr="00A96E9A" w:rsidRDefault="00B61142" w:rsidP="00E92C86">
            <w:pPr>
              <w:pStyle w:val="TableParagraph"/>
              <w:spacing w:line="187" w:lineRule="exact"/>
              <w:ind w:left="24"/>
              <w:jc w:val="both"/>
              <w:rPr>
                <w:b w:val="0"/>
                <w:sz w:val="17"/>
              </w:rPr>
            </w:pPr>
          </w:p>
        </w:tc>
      </w:tr>
      <w:tr w:rsidR="001002CC" w14:paraId="1B3EFDE6" w14:textId="77777777" w:rsidTr="321B9C51">
        <w:trPr>
          <w:trHeight w:val="20"/>
        </w:trPr>
        <w:tc>
          <w:tcPr>
            <w:cnfStyle w:val="001000000000" w:firstRow="0" w:lastRow="0" w:firstColumn="1" w:lastColumn="0" w:oddVBand="0" w:evenVBand="0" w:oddHBand="0" w:evenHBand="0" w:firstRowFirstColumn="0" w:firstRowLastColumn="0" w:lastRowFirstColumn="0" w:lastRowLastColumn="0"/>
            <w:tcW w:w="1039" w:type="dxa"/>
            <w:vMerge/>
          </w:tcPr>
          <w:p w14:paraId="234DA6FC" w14:textId="77777777" w:rsidR="00B61142" w:rsidRDefault="00B61142" w:rsidP="00E92C86">
            <w:pPr>
              <w:jc w:val="both"/>
              <w:rPr>
                <w:sz w:val="2"/>
                <w:szCs w:val="2"/>
              </w:rPr>
            </w:pPr>
          </w:p>
        </w:tc>
        <w:tc>
          <w:tcPr>
            <w:cnfStyle w:val="000010000000" w:firstRow="0" w:lastRow="0" w:firstColumn="0" w:lastColumn="0" w:oddVBand="1" w:evenVBand="0" w:oddHBand="0" w:evenHBand="0" w:firstRowFirstColumn="0" w:firstRowLastColumn="0" w:lastRowFirstColumn="0" w:lastRowLastColumn="0"/>
            <w:tcW w:w="4141" w:type="dxa"/>
            <w:tcBorders>
              <w:top w:val="single" w:sz="4" w:space="0" w:color="auto"/>
              <w:left w:val="single" w:sz="4" w:space="0" w:color="auto"/>
              <w:bottom w:val="single" w:sz="4" w:space="0" w:color="auto"/>
              <w:right w:val="single" w:sz="4" w:space="0" w:color="auto"/>
            </w:tcBorders>
            <w:shd w:val="clear" w:color="auto" w:fill="FFFFFF" w:themeFill="background1"/>
          </w:tcPr>
          <w:p w14:paraId="750BC685" w14:textId="08C21F9A" w:rsidR="00B61142" w:rsidRDefault="00B61142" w:rsidP="00E92C86">
            <w:pPr>
              <w:pStyle w:val="TableParagraph"/>
              <w:spacing w:line="192" w:lineRule="exact"/>
              <w:ind w:left="23"/>
              <w:jc w:val="both"/>
              <w:rPr>
                <w:sz w:val="17"/>
              </w:rPr>
            </w:pPr>
            <w:r>
              <w:rPr>
                <w:sz w:val="17"/>
              </w:rPr>
              <w:t>Provide DRC with clear guidance on how the calculation are done in tax office.</w:t>
            </w:r>
          </w:p>
        </w:tc>
        <w:tc>
          <w:tcPr>
            <w:tcW w:w="480" w:type="dxa"/>
            <w:tcBorders>
              <w:top w:val="single" w:sz="4" w:space="0" w:color="auto"/>
              <w:left w:val="single" w:sz="4" w:space="0" w:color="auto"/>
              <w:bottom w:val="single" w:sz="4" w:space="0" w:color="auto"/>
              <w:right w:val="single" w:sz="4" w:space="0" w:color="auto"/>
            </w:tcBorders>
            <w:shd w:val="clear" w:color="auto" w:fill="FFFFFF" w:themeFill="background1"/>
          </w:tcPr>
          <w:p w14:paraId="5FCBC643" w14:textId="77777777" w:rsidR="00B61142" w:rsidRPr="00A96E9A" w:rsidRDefault="00B61142" w:rsidP="00E92C86">
            <w:pPr>
              <w:pStyle w:val="TableParagraph"/>
              <w:jc w:val="both"/>
              <w:cnfStyle w:val="000000000000" w:firstRow="0" w:lastRow="0" w:firstColumn="0" w:lastColumn="0" w:oddVBand="0" w:evenVBand="0" w:oddHBand="0" w:evenHBand="0" w:firstRowFirstColumn="0" w:firstRowLastColumn="0" w:lastRowFirstColumn="0" w:lastRowLastColumn="0"/>
              <w:rPr>
                <w:rFonts w:ascii="Times New Roman"/>
                <w:bCs/>
                <w:sz w:val="14"/>
              </w:rPr>
            </w:pPr>
          </w:p>
        </w:tc>
        <w:tc>
          <w:tcPr>
            <w:cnfStyle w:val="000010000000" w:firstRow="0" w:lastRow="0" w:firstColumn="0" w:lastColumn="0" w:oddVBand="1" w:evenVBand="0" w:oddHBand="0" w:evenHBand="0" w:firstRowFirstColumn="0" w:firstRowLastColumn="0" w:lastRowFirstColumn="0" w:lastRowLastColumn="0"/>
            <w:tcW w:w="495" w:type="dxa"/>
            <w:tcBorders>
              <w:top w:val="single" w:sz="4" w:space="0" w:color="auto"/>
              <w:left w:val="single" w:sz="4" w:space="0" w:color="auto"/>
              <w:bottom w:val="single" w:sz="4" w:space="0" w:color="auto"/>
              <w:right w:val="single" w:sz="4" w:space="0" w:color="auto"/>
            </w:tcBorders>
            <w:shd w:val="clear" w:color="auto" w:fill="FFFFFF" w:themeFill="background1"/>
          </w:tcPr>
          <w:p w14:paraId="2781F28D" w14:textId="77777777" w:rsidR="00B61142" w:rsidRPr="00A96E9A" w:rsidRDefault="00B61142" w:rsidP="00E92C86">
            <w:pPr>
              <w:pStyle w:val="TableParagraph"/>
              <w:jc w:val="both"/>
              <w:rPr>
                <w:rFonts w:ascii="Times New Roman"/>
                <w:bCs/>
                <w:sz w:val="14"/>
              </w:rPr>
            </w:pPr>
          </w:p>
        </w:tc>
        <w:tc>
          <w:tcPr>
            <w:tcW w:w="480" w:type="dxa"/>
            <w:tcBorders>
              <w:top w:val="single" w:sz="4" w:space="0" w:color="auto"/>
              <w:left w:val="single" w:sz="4" w:space="0" w:color="auto"/>
              <w:bottom w:val="single" w:sz="4" w:space="0" w:color="auto"/>
              <w:right w:val="single" w:sz="4" w:space="0" w:color="auto"/>
            </w:tcBorders>
            <w:shd w:val="clear" w:color="auto" w:fill="FFFFFF" w:themeFill="background1"/>
          </w:tcPr>
          <w:p w14:paraId="3F42C884" w14:textId="77777777" w:rsidR="00B61142" w:rsidRPr="00A96E9A" w:rsidRDefault="00B61142" w:rsidP="00E92C86">
            <w:pPr>
              <w:pStyle w:val="TableParagraph"/>
              <w:jc w:val="both"/>
              <w:cnfStyle w:val="000000000000" w:firstRow="0" w:lastRow="0" w:firstColumn="0" w:lastColumn="0" w:oddVBand="0" w:evenVBand="0" w:oddHBand="0" w:evenHBand="0" w:firstRowFirstColumn="0" w:firstRowLastColumn="0" w:lastRowFirstColumn="0" w:lastRowLastColumn="0"/>
              <w:rPr>
                <w:rFonts w:ascii="Times New Roman"/>
                <w:bCs/>
                <w:sz w:val="14"/>
              </w:rPr>
            </w:pPr>
          </w:p>
        </w:tc>
        <w:tc>
          <w:tcPr>
            <w:cnfStyle w:val="000010000000" w:firstRow="0" w:lastRow="0" w:firstColumn="0" w:lastColumn="0" w:oddVBand="1" w:evenVBand="0" w:oddHBand="0" w:evenHBand="0" w:firstRowFirstColumn="0" w:firstRowLastColumn="0" w:lastRowFirstColumn="0" w:lastRowLastColumn="0"/>
            <w:tcW w:w="510" w:type="dxa"/>
            <w:tcBorders>
              <w:top w:val="single" w:sz="4" w:space="0" w:color="auto"/>
              <w:left w:val="single" w:sz="4" w:space="0" w:color="auto"/>
              <w:bottom w:val="single" w:sz="4" w:space="0" w:color="auto"/>
              <w:right w:val="single" w:sz="4" w:space="0" w:color="auto"/>
            </w:tcBorders>
            <w:shd w:val="clear" w:color="auto" w:fill="FFFFFF" w:themeFill="background1"/>
          </w:tcPr>
          <w:p w14:paraId="001339C3" w14:textId="77777777" w:rsidR="00B61142" w:rsidRPr="00A96E9A" w:rsidRDefault="00B61142" w:rsidP="00E92C86">
            <w:pPr>
              <w:pStyle w:val="TableParagraph"/>
              <w:jc w:val="both"/>
              <w:rPr>
                <w:rFonts w:ascii="Times New Roman"/>
                <w:bCs/>
                <w:sz w:val="14"/>
              </w:rPr>
            </w:pPr>
          </w:p>
        </w:tc>
        <w:tc>
          <w:tcPr>
            <w:tcW w:w="480" w:type="dxa"/>
            <w:tcBorders>
              <w:top w:val="single" w:sz="4" w:space="0" w:color="auto"/>
              <w:left w:val="single" w:sz="4" w:space="0" w:color="auto"/>
              <w:bottom w:val="single" w:sz="4" w:space="0" w:color="auto"/>
              <w:right w:val="single" w:sz="4" w:space="0" w:color="auto"/>
            </w:tcBorders>
            <w:shd w:val="clear" w:color="auto" w:fill="FFFFFF" w:themeFill="background1"/>
          </w:tcPr>
          <w:p w14:paraId="7C9B9E17" w14:textId="77777777" w:rsidR="00B61142" w:rsidRPr="00A96E9A" w:rsidRDefault="00B61142" w:rsidP="00E92C86">
            <w:pPr>
              <w:pStyle w:val="TableParagraph"/>
              <w:jc w:val="both"/>
              <w:cnfStyle w:val="000000000000" w:firstRow="0" w:lastRow="0" w:firstColumn="0" w:lastColumn="0" w:oddVBand="0" w:evenVBand="0" w:oddHBand="0" w:evenHBand="0" w:firstRowFirstColumn="0" w:firstRowLastColumn="0" w:lastRowFirstColumn="0" w:lastRowLastColumn="0"/>
              <w:rPr>
                <w:rFonts w:ascii="Times New Roman"/>
                <w:bCs/>
                <w:sz w:val="14"/>
              </w:rPr>
            </w:pPr>
          </w:p>
        </w:tc>
        <w:tc>
          <w:tcPr>
            <w:cnfStyle w:val="000010000000" w:firstRow="0" w:lastRow="0" w:firstColumn="0" w:lastColumn="0" w:oddVBand="1" w:evenVBand="0" w:oddHBand="0" w:evenHBand="0" w:firstRowFirstColumn="0" w:firstRowLastColumn="0" w:lastRowFirstColumn="0" w:lastRowLastColumn="0"/>
            <w:tcW w:w="480" w:type="dxa"/>
            <w:tcBorders>
              <w:top w:val="single" w:sz="4" w:space="0" w:color="auto"/>
              <w:left w:val="single" w:sz="4" w:space="0" w:color="auto"/>
              <w:bottom w:val="single" w:sz="4" w:space="0" w:color="auto"/>
              <w:right w:val="single" w:sz="4" w:space="0" w:color="auto"/>
            </w:tcBorders>
            <w:shd w:val="clear" w:color="auto" w:fill="FFFFFF" w:themeFill="background1"/>
          </w:tcPr>
          <w:p w14:paraId="790CD7A8" w14:textId="505B57C5" w:rsidR="00B61142" w:rsidRPr="00A96E9A" w:rsidRDefault="00FD75C2" w:rsidP="00E92C86">
            <w:pPr>
              <w:pStyle w:val="TableParagraph"/>
              <w:jc w:val="both"/>
              <w:rPr>
                <w:rFonts w:ascii="Times New Roman"/>
                <w:bCs/>
                <w:sz w:val="14"/>
              </w:rPr>
            </w:pPr>
            <w:r w:rsidRPr="00A96E9A">
              <w:rPr>
                <w:rFonts w:ascii="Segoe UI Emoji" w:hAnsi="Segoe UI Emoji"/>
                <w:bCs/>
                <w:sz w:val="17"/>
              </w:rPr>
              <w:t>✓</w:t>
            </w:r>
          </w:p>
        </w:tc>
        <w:tc>
          <w:tcPr>
            <w:tcW w:w="495" w:type="dxa"/>
            <w:tcBorders>
              <w:top w:val="single" w:sz="4" w:space="0" w:color="auto"/>
              <w:left w:val="single" w:sz="4" w:space="0" w:color="auto"/>
              <w:bottom w:val="single" w:sz="4" w:space="0" w:color="auto"/>
              <w:right w:val="single" w:sz="4" w:space="0" w:color="auto"/>
            </w:tcBorders>
            <w:shd w:val="clear" w:color="auto" w:fill="FFFFFF" w:themeFill="background1"/>
          </w:tcPr>
          <w:p w14:paraId="7CBA46E2" w14:textId="77777777" w:rsidR="00B61142" w:rsidRPr="00A96E9A" w:rsidRDefault="00B61142" w:rsidP="00E92C86">
            <w:pPr>
              <w:pStyle w:val="TableParagraph"/>
              <w:spacing w:line="187" w:lineRule="exact"/>
              <w:ind w:left="22"/>
              <w:jc w:val="both"/>
              <w:cnfStyle w:val="000000000000" w:firstRow="0" w:lastRow="0" w:firstColumn="0" w:lastColumn="0" w:oddVBand="0" w:evenVBand="0" w:oddHBand="0" w:evenHBand="0" w:firstRowFirstColumn="0" w:firstRowLastColumn="0" w:lastRowFirstColumn="0" w:lastRowLastColumn="0"/>
              <w:rPr>
                <w:bCs/>
                <w:sz w:val="17"/>
              </w:rPr>
            </w:pPr>
          </w:p>
        </w:tc>
        <w:tc>
          <w:tcPr>
            <w:cnfStyle w:val="000100000000" w:firstRow="0" w:lastRow="0" w:firstColumn="0" w:lastColumn="1" w:oddVBand="0" w:evenVBand="0" w:oddHBand="0" w:evenHBand="0" w:firstRowFirstColumn="0" w:firstRowLastColumn="0" w:lastRowFirstColumn="0" w:lastRowLastColumn="0"/>
            <w:tcW w:w="569" w:type="dxa"/>
            <w:tcBorders>
              <w:top w:val="single" w:sz="4" w:space="0" w:color="auto"/>
              <w:left w:val="single" w:sz="4" w:space="0" w:color="auto"/>
              <w:bottom w:val="single" w:sz="4" w:space="0" w:color="auto"/>
              <w:right w:val="single" w:sz="12" w:space="0" w:color="4472C4" w:themeColor="accent1"/>
            </w:tcBorders>
          </w:tcPr>
          <w:p w14:paraId="113E39E0" w14:textId="77777777" w:rsidR="00B61142" w:rsidRPr="00A96E9A" w:rsidRDefault="00B61142" w:rsidP="00E92C86">
            <w:pPr>
              <w:pStyle w:val="TableParagraph"/>
              <w:spacing w:line="187" w:lineRule="exact"/>
              <w:ind w:left="24"/>
              <w:jc w:val="both"/>
              <w:rPr>
                <w:b w:val="0"/>
                <w:sz w:val="17"/>
              </w:rPr>
            </w:pPr>
          </w:p>
        </w:tc>
      </w:tr>
      <w:tr w:rsidR="009671AB" w14:paraId="66FB7BF8" w14:textId="77777777" w:rsidTr="321B9C5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39" w:type="dxa"/>
            <w:vMerge/>
          </w:tcPr>
          <w:p w14:paraId="54DF7ED3" w14:textId="77777777" w:rsidR="00B61142" w:rsidRDefault="00B61142" w:rsidP="00E92C86">
            <w:pPr>
              <w:jc w:val="both"/>
              <w:rPr>
                <w:sz w:val="2"/>
                <w:szCs w:val="2"/>
              </w:rPr>
            </w:pPr>
          </w:p>
        </w:tc>
        <w:tc>
          <w:tcPr>
            <w:cnfStyle w:val="000010000000" w:firstRow="0" w:lastRow="0" w:firstColumn="0" w:lastColumn="0" w:oddVBand="1" w:evenVBand="0" w:oddHBand="0" w:evenHBand="0" w:firstRowFirstColumn="0" w:firstRowLastColumn="0" w:lastRowFirstColumn="0" w:lastRowLastColumn="0"/>
            <w:tcW w:w="4141" w:type="dxa"/>
            <w:tcBorders>
              <w:top w:val="single" w:sz="4" w:space="0" w:color="auto"/>
              <w:left w:val="single" w:sz="4" w:space="0" w:color="auto"/>
              <w:bottom w:val="single" w:sz="12" w:space="0" w:color="4472C4" w:themeColor="accent1"/>
              <w:right w:val="single" w:sz="4" w:space="0" w:color="auto"/>
            </w:tcBorders>
            <w:shd w:val="clear" w:color="auto" w:fill="FFFFFF" w:themeFill="background1"/>
          </w:tcPr>
          <w:p w14:paraId="1D115486" w14:textId="032E7EF5" w:rsidR="00B61142" w:rsidRDefault="00284CB4" w:rsidP="00E92C86">
            <w:pPr>
              <w:pStyle w:val="TableParagraph"/>
              <w:spacing w:line="192" w:lineRule="exact"/>
              <w:ind w:left="23"/>
              <w:jc w:val="both"/>
              <w:rPr>
                <w:sz w:val="17"/>
              </w:rPr>
            </w:pPr>
            <w:r>
              <w:rPr>
                <w:sz w:val="17"/>
              </w:rPr>
              <w:t xml:space="preserve">Provide </w:t>
            </w:r>
            <w:r w:rsidR="00B61142">
              <w:rPr>
                <w:sz w:val="17"/>
              </w:rPr>
              <w:t>tax clearance letter</w:t>
            </w:r>
            <w:r>
              <w:rPr>
                <w:sz w:val="17"/>
              </w:rPr>
              <w:t xml:space="preserve"> from government</w:t>
            </w:r>
          </w:p>
        </w:tc>
        <w:tc>
          <w:tcPr>
            <w:tcW w:w="480" w:type="dxa"/>
            <w:tcBorders>
              <w:top w:val="single" w:sz="4" w:space="0" w:color="auto"/>
              <w:left w:val="single" w:sz="4" w:space="0" w:color="auto"/>
              <w:bottom w:val="single" w:sz="12" w:space="0" w:color="4472C4" w:themeColor="accent1"/>
              <w:right w:val="single" w:sz="4" w:space="0" w:color="auto"/>
            </w:tcBorders>
            <w:shd w:val="clear" w:color="auto" w:fill="FFFFFF" w:themeFill="background1"/>
          </w:tcPr>
          <w:p w14:paraId="3CE4536D" w14:textId="77777777" w:rsidR="00B61142" w:rsidRPr="00A96E9A" w:rsidRDefault="00B61142" w:rsidP="00E92C86">
            <w:pPr>
              <w:pStyle w:val="TableParagraph"/>
              <w:jc w:val="both"/>
              <w:cnfStyle w:val="000000100000" w:firstRow="0" w:lastRow="0" w:firstColumn="0" w:lastColumn="0" w:oddVBand="0" w:evenVBand="0" w:oddHBand="1" w:evenHBand="0" w:firstRowFirstColumn="0" w:firstRowLastColumn="0" w:lastRowFirstColumn="0" w:lastRowLastColumn="0"/>
              <w:rPr>
                <w:rFonts w:ascii="Times New Roman"/>
                <w:bCs/>
                <w:sz w:val="14"/>
              </w:rPr>
            </w:pPr>
          </w:p>
        </w:tc>
        <w:tc>
          <w:tcPr>
            <w:cnfStyle w:val="000010000000" w:firstRow="0" w:lastRow="0" w:firstColumn="0" w:lastColumn="0" w:oddVBand="1" w:evenVBand="0" w:oddHBand="0" w:evenHBand="0" w:firstRowFirstColumn="0" w:firstRowLastColumn="0" w:lastRowFirstColumn="0" w:lastRowLastColumn="0"/>
            <w:tcW w:w="495" w:type="dxa"/>
            <w:tcBorders>
              <w:top w:val="single" w:sz="4" w:space="0" w:color="auto"/>
              <w:left w:val="single" w:sz="4" w:space="0" w:color="auto"/>
              <w:bottom w:val="single" w:sz="12" w:space="0" w:color="4472C4" w:themeColor="accent1"/>
              <w:right w:val="single" w:sz="4" w:space="0" w:color="auto"/>
            </w:tcBorders>
            <w:shd w:val="clear" w:color="auto" w:fill="FFFFFF" w:themeFill="background1"/>
          </w:tcPr>
          <w:p w14:paraId="1E613FA9" w14:textId="77777777" w:rsidR="00B61142" w:rsidRPr="00A96E9A" w:rsidRDefault="00B61142" w:rsidP="00E92C86">
            <w:pPr>
              <w:pStyle w:val="TableParagraph"/>
              <w:jc w:val="both"/>
              <w:rPr>
                <w:rFonts w:ascii="Times New Roman"/>
                <w:bCs/>
                <w:sz w:val="14"/>
              </w:rPr>
            </w:pPr>
          </w:p>
        </w:tc>
        <w:tc>
          <w:tcPr>
            <w:tcW w:w="480" w:type="dxa"/>
            <w:tcBorders>
              <w:top w:val="single" w:sz="4" w:space="0" w:color="auto"/>
              <w:left w:val="single" w:sz="4" w:space="0" w:color="auto"/>
              <w:bottom w:val="single" w:sz="12" w:space="0" w:color="4472C4" w:themeColor="accent1"/>
              <w:right w:val="single" w:sz="4" w:space="0" w:color="auto"/>
            </w:tcBorders>
            <w:shd w:val="clear" w:color="auto" w:fill="FFFFFF" w:themeFill="background1"/>
          </w:tcPr>
          <w:p w14:paraId="13D3FFAD" w14:textId="77777777" w:rsidR="00B61142" w:rsidRPr="00A96E9A" w:rsidRDefault="00B61142" w:rsidP="00E92C86">
            <w:pPr>
              <w:pStyle w:val="TableParagraph"/>
              <w:jc w:val="both"/>
              <w:cnfStyle w:val="000000100000" w:firstRow="0" w:lastRow="0" w:firstColumn="0" w:lastColumn="0" w:oddVBand="0" w:evenVBand="0" w:oddHBand="1" w:evenHBand="0" w:firstRowFirstColumn="0" w:firstRowLastColumn="0" w:lastRowFirstColumn="0" w:lastRowLastColumn="0"/>
              <w:rPr>
                <w:rFonts w:ascii="Times New Roman"/>
                <w:bCs/>
                <w:sz w:val="14"/>
              </w:rPr>
            </w:pPr>
          </w:p>
        </w:tc>
        <w:tc>
          <w:tcPr>
            <w:cnfStyle w:val="000010000000" w:firstRow="0" w:lastRow="0" w:firstColumn="0" w:lastColumn="0" w:oddVBand="1" w:evenVBand="0" w:oddHBand="0" w:evenHBand="0" w:firstRowFirstColumn="0" w:firstRowLastColumn="0" w:lastRowFirstColumn="0" w:lastRowLastColumn="0"/>
            <w:tcW w:w="510" w:type="dxa"/>
            <w:tcBorders>
              <w:top w:val="single" w:sz="4" w:space="0" w:color="auto"/>
              <w:left w:val="single" w:sz="4" w:space="0" w:color="auto"/>
              <w:bottom w:val="single" w:sz="12" w:space="0" w:color="4472C4" w:themeColor="accent1"/>
              <w:right w:val="single" w:sz="4" w:space="0" w:color="auto"/>
            </w:tcBorders>
            <w:shd w:val="clear" w:color="auto" w:fill="FFFFFF" w:themeFill="background1"/>
          </w:tcPr>
          <w:p w14:paraId="47045C0D" w14:textId="77777777" w:rsidR="00B61142" w:rsidRPr="00A96E9A" w:rsidRDefault="00B61142" w:rsidP="00E92C86">
            <w:pPr>
              <w:pStyle w:val="TableParagraph"/>
              <w:jc w:val="both"/>
              <w:rPr>
                <w:rFonts w:ascii="Times New Roman"/>
                <w:bCs/>
                <w:sz w:val="14"/>
              </w:rPr>
            </w:pPr>
          </w:p>
        </w:tc>
        <w:tc>
          <w:tcPr>
            <w:tcW w:w="480" w:type="dxa"/>
            <w:tcBorders>
              <w:top w:val="single" w:sz="4" w:space="0" w:color="auto"/>
              <w:left w:val="single" w:sz="4" w:space="0" w:color="auto"/>
              <w:bottom w:val="single" w:sz="12" w:space="0" w:color="4472C4" w:themeColor="accent1"/>
              <w:right w:val="single" w:sz="4" w:space="0" w:color="auto"/>
            </w:tcBorders>
            <w:shd w:val="clear" w:color="auto" w:fill="FFFFFF" w:themeFill="background1"/>
          </w:tcPr>
          <w:p w14:paraId="0D4C2E26" w14:textId="77777777" w:rsidR="00B61142" w:rsidRPr="00A96E9A" w:rsidRDefault="00B61142" w:rsidP="00E92C86">
            <w:pPr>
              <w:pStyle w:val="TableParagraph"/>
              <w:jc w:val="both"/>
              <w:cnfStyle w:val="000000100000" w:firstRow="0" w:lastRow="0" w:firstColumn="0" w:lastColumn="0" w:oddVBand="0" w:evenVBand="0" w:oddHBand="1" w:evenHBand="0" w:firstRowFirstColumn="0" w:firstRowLastColumn="0" w:lastRowFirstColumn="0" w:lastRowLastColumn="0"/>
              <w:rPr>
                <w:rFonts w:ascii="Times New Roman"/>
                <w:bCs/>
                <w:sz w:val="14"/>
              </w:rPr>
            </w:pPr>
          </w:p>
        </w:tc>
        <w:tc>
          <w:tcPr>
            <w:cnfStyle w:val="000010000000" w:firstRow="0" w:lastRow="0" w:firstColumn="0" w:lastColumn="0" w:oddVBand="1" w:evenVBand="0" w:oddHBand="0" w:evenHBand="0" w:firstRowFirstColumn="0" w:firstRowLastColumn="0" w:lastRowFirstColumn="0" w:lastRowLastColumn="0"/>
            <w:tcW w:w="480" w:type="dxa"/>
            <w:tcBorders>
              <w:top w:val="single" w:sz="4" w:space="0" w:color="auto"/>
              <w:left w:val="single" w:sz="4" w:space="0" w:color="auto"/>
              <w:bottom w:val="single" w:sz="12" w:space="0" w:color="4472C4" w:themeColor="accent1"/>
              <w:right w:val="single" w:sz="4" w:space="0" w:color="auto"/>
            </w:tcBorders>
            <w:shd w:val="clear" w:color="auto" w:fill="FFFFFF" w:themeFill="background1"/>
          </w:tcPr>
          <w:p w14:paraId="3E932FF6" w14:textId="7270FB44" w:rsidR="00B61142" w:rsidRPr="00A96E9A" w:rsidRDefault="00FD75C2" w:rsidP="00E92C86">
            <w:pPr>
              <w:pStyle w:val="TableParagraph"/>
              <w:jc w:val="both"/>
              <w:rPr>
                <w:rFonts w:ascii="Times New Roman"/>
                <w:bCs/>
                <w:sz w:val="14"/>
              </w:rPr>
            </w:pPr>
            <w:r w:rsidRPr="00A96E9A">
              <w:rPr>
                <w:rFonts w:ascii="Segoe UI Emoji" w:hAnsi="Segoe UI Emoji"/>
                <w:bCs/>
                <w:sz w:val="17"/>
              </w:rPr>
              <w:t>✓</w:t>
            </w:r>
          </w:p>
        </w:tc>
        <w:tc>
          <w:tcPr>
            <w:tcW w:w="495" w:type="dxa"/>
            <w:tcBorders>
              <w:top w:val="single" w:sz="4" w:space="0" w:color="auto"/>
              <w:left w:val="single" w:sz="4" w:space="0" w:color="auto"/>
              <w:bottom w:val="single" w:sz="12" w:space="0" w:color="4472C4" w:themeColor="accent1"/>
              <w:right w:val="single" w:sz="4" w:space="0" w:color="auto"/>
            </w:tcBorders>
            <w:shd w:val="clear" w:color="auto" w:fill="FFFFFF" w:themeFill="background1"/>
          </w:tcPr>
          <w:p w14:paraId="2FA3C723" w14:textId="77777777" w:rsidR="00B61142" w:rsidRPr="00A96E9A" w:rsidRDefault="00B61142" w:rsidP="00E92C86">
            <w:pPr>
              <w:pStyle w:val="TableParagraph"/>
              <w:spacing w:line="187" w:lineRule="exact"/>
              <w:ind w:left="22"/>
              <w:jc w:val="both"/>
              <w:cnfStyle w:val="000000100000" w:firstRow="0" w:lastRow="0" w:firstColumn="0" w:lastColumn="0" w:oddVBand="0" w:evenVBand="0" w:oddHBand="1" w:evenHBand="0" w:firstRowFirstColumn="0" w:firstRowLastColumn="0" w:lastRowFirstColumn="0" w:lastRowLastColumn="0"/>
              <w:rPr>
                <w:bCs/>
                <w:sz w:val="17"/>
              </w:rPr>
            </w:pPr>
          </w:p>
        </w:tc>
        <w:tc>
          <w:tcPr>
            <w:cnfStyle w:val="000100000000" w:firstRow="0" w:lastRow="0" w:firstColumn="0" w:lastColumn="1" w:oddVBand="0" w:evenVBand="0" w:oddHBand="0" w:evenHBand="0" w:firstRowFirstColumn="0" w:firstRowLastColumn="0" w:lastRowFirstColumn="0" w:lastRowLastColumn="0"/>
            <w:tcW w:w="569" w:type="dxa"/>
            <w:tcBorders>
              <w:top w:val="single" w:sz="4" w:space="0" w:color="auto"/>
              <w:left w:val="single" w:sz="4" w:space="0" w:color="auto"/>
              <w:bottom w:val="single" w:sz="12" w:space="0" w:color="4472C4" w:themeColor="accent1"/>
              <w:right w:val="single" w:sz="12" w:space="0" w:color="4472C4" w:themeColor="accent1"/>
            </w:tcBorders>
          </w:tcPr>
          <w:p w14:paraId="391B4A3B" w14:textId="77777777" w:rsidR="00B61142" w:rsidRPr="00A96E9A" w:rsidRDefault="00B61142" w:rsidP="00E92C86">
            <w:pPr>
              <w:pStyle w:val="TableParagraph"/>
              <w:spacing w:line="187" w:lineRule="exact"/>
              <w:ind w:left="24"/>
              <w:jc w:val="both"/>
              <w:rPr>
                <w:b w:val="0"/>
                <w:sz w:val="17"/>
              </w:rPr>
            </w:pPr>
          </w:p>
        </w:tc>
      </w:tr>
      <w:tr w:rsidR="0056174E" w14:paraId="14D48369" w14:textId="77777777" w:rsidTr="321B9C51">
        <w:trPr>
          <w:trHeight w:val="20"/>
        </w:trPr>
        <w:tc>
          <w:tcPr>
            <w:cnfStyle w:val="001000000000" w:firstRow="0" w:lastRow="0" w:firstColumn="1" w:lastColumn="0" w:oddVBand="0" w:evenVBand="0" w:oddHBand="0" w:evenHBand="0" w:firstRowFirstColumn="0" w:firstRowLastColumn="0" w:lastRowFirstColumn="0" w:lastRowLastColumn="0"/>
            <w:tcW w:w="1039" w:type="dxa"/>
            <w:vMerge w:val="restart"/>
            <w:tcBorders>
              <w:top w:val="single" w:sz="12" w:space="0" w:color="4472C4" w:themeColor="accent1"/>
              <w:left w:val="single" w:sz="12" w:space="0" w:color="4472C4" w:themeColor="accent1"/>
            </w:tcBorders>
            <w:shd w:val="clear" w:color="auto" w:fill="F2F2F2" w:themeFill="background1" w:themeFillShade="F2"/>
          </w:tcPr>
          <w:p w14:paraId="537A9ECD" w14:textId="77777777" w:rsidR="0056174E" w:rsidRDefault="0056174E" w:rsidP="00E92C86">
            <w:pPr>
              <w:pStyle w:val="TableParagraph"/>
              <w:spacing w:line="259" w:lineRule="auto"/>
              <w:jc w:val="both"/>
              <w:rPr>
                <w:b w:val="0"/>
                <w:sz w:val="17"/>
              </w:rPr>
            </w:pPr>
            <w:r>
              <w:rPr>
                <w:sz w:val="17"/>
              </w:rPr>
              <w:t>Social Security (Mosul)</w:t>
            </w:r>
          </w:p>
        </w:tc>
        <w:tc>
          <w:tcPr>
            <w:cnfStyle w:val="000010000000" w:firstRow="0" w:lastRow="0" w:firstColumn="0" w:lastColumn="0" w:oddVBand="1" w:evenVBand="0" w:oddHBand="0" w:evenHBand="0" w:firstRowFirstColumn="0" w:firstRowLastColumn="0" w:lastRowFirstColumn="0" w:lastRowLastColumn="0"/>
            <w:tcW w:w="4141" w:type="dxa"/>
            <w:tcBorders>
              <w:top w:val="single" w:sz="12" w:space="0" w:color="4472C4" w:themeColor="accent1"/>
            </w:tcBorders>
          </w:tcPr>
          <w:p w14:paraId="68BB01BF" w14:textId="6B6D65A5" w:rsidR="0056174E" w:rsidRDefault="0056174E" w:rsidP="00E92C86">
            <w:pPr>
              <w:pStyle w:val="TableParagraph"/>
              <w:ind w:left="23"/>
              <w:jc w:val="both"/>
              <w:rPr>
                <w:sz w:val="17"/>
              </w:rPr>
            </w:pPr>
            <w:r>
              <w:rPr>
                <w:sz w:val="17"/>
              </w:rPr>
              <w:t xml:space="preserve">Get letter from </w:t>
            </w:r>
            <w:r w:rsidR="009C3D16">
              <w:rPr>
                <w:sz w:val="17"/>
              </w:rPr>
              <w:t>Mosul s</w:t>
            </w:r>
            <w:r>
              <w:rPr>
                <w:sz w:val="17"/>
              </w:rPr>
              <w:t xml:space="preserve">ocial security office in Mosul </w:t>
            </w:r>
            <w:r w:rsidR="009C3D16">
              <w:rPr>
                <w:sz w:val="17"/>
              </w:rPr>
              <w:t xml:space="preserve">and submit it </w:t>
            </w:r>
            <w:r>
              <w:rPr>
                <w:sz w:val="17"/>
              </w:rPr>
              <w:t xml:space="preserve">to </w:t>
            </w:r>
            <w:r w:rsidR="009C3D16">
              <w:rPr>
                <w:sz w:val="17"/>
              </w:rPr>
              <w:t>directorate of social security in Baghdad</w:t>
            </w:r>
            <w:r w:rsidR="00780816">
              <w:rPr>
                <w:sz w:val="17"/>
              </w:rPr>
              <w:t>.</w:t>
            </w:r>
          </w:p>
        </w:tc>
        <w:tc>
          <w:tcPr>
            <w:tcW w:w="480" w:type="dxa"/>
            <w:tcBorders>
              <w:top w:val="single" w:sz="12" w:space="0" w:color="4472C4" w:themeColor="accent1"/>
            </w:tcBorders>
          </w:tcPr>
          <w:p w14:paraId="693EE06A" w14:textId="5A4EB1AA" w:rsidR="0056174E" w:rsidRPr="00A96E9A" w:rsidRDefault="0056174E" w:rsidP="00E92C86">
            <w:pPr>
              <w:pStyle w:val="TableParagraph"/>
              <w:ind w:left="22"/>
              <w:jc w:val="both"/>
              <w:cnfStyle w:val="000000000000" w:firstRow="0" w:lastRow="0" w:firstColumn="0" w:lastColumn="0" w:oddVBand="0" w:evenVBand="0" w:oddHBand="0" w:evenHBand="0" w:firstRowFirstColumn="0" w:firstRowLastColumn="0" w:lastRowFirstColumn="0" w:lastRowLastColumn="0"/>
              <w:rPr>
                <w:bCs/>
                <w:sz w:val="17"/>
              </w:rPr>
            </w:pPr>
          </w:p>
        </w:tc>
        <w:tc>
          <w:tcPr>
            <w:cnfStyle w:val="000010000000" w:firstRow="0" w:lastRow="0" w:firstColumn="0" w:lastColumn="0" w:oddVBand="1" w:evenVBand="0" w:oddHBand="0" w:evenHBand="0" w:firstRowFirstColumn="0" w:firstRowLastColumn="0" w:lastRowFirstColumn="0" w:lastRowLastColumn="0"/>
            <w:tcW w:w="495" w:type="dxa"/>
            <w:tcBorders>
              <w:top w:val="single" w:sz="12" w:space="0" w:color="4472C4" w:themeColor="accent1"/>
            </w:tcBorders>
          </w:tcPr>
          <w:p w14:paraId="2C342F28" w14:textId="5EE1587C" w:rsidR="0056174E" w:rsidRPr="00A96E9A" w:rsidRDefault="00780816" w:rsidP="00E92C86">
            <w:pPr>
              <w:pStyle w:val="TableParagraph"/>
              <w:jc w:val="both"/>
              <w:rPr>
                <w:rFonts w:ascii="Times New Roman"/>
                <w:bCs/>
                <w:sz w:val="16"/>
              </w:rPr>
            </w:pPr>
            <w:r w:rsidRPr="00A96E9A">
              <w:rPr>
                <w:rFonts w:ascii="Segoe UI Emoji" w:hAnsi="Segoe UI Emoji"/>
                <w:bCs/>
                <w:sz w:val="17"/>
              </w:rPr>
              <w:t>✓</w:t>
            </w:r>
          </w:p>
        </w:tc>
        <w:tc>
          <w:tcPr>
            <w:tcW w:w="480" w:type="dxa"/>
            <w:tcBorders>
              <w:top w:val="single" w:sz="12" w:space="0" w:color="4472C4" w:themeColor="accent1"/>
            </w:tcBorders>
          </w:tcPr>
          <w:p w14:paraId="6901D38A" w14:textId="77777777" w:rsidR="0056174E" w:rsidRPr="00A96E9A" w:rsidRDefault="0056174E" w:rsidP="00E92C86">
            <w:pPr>
              <w:pStyle w:val="TableParagraph"/>
              <w:jc w:val="both"/>
              <w:cnfStyle w:val="000000000000" w:firstRow="0" w:lastRow="0" w:firstColumn="0" w:lastColumn="0" w:oddVBand="0" w:evenVBand="0" w:oddHBand="0" w:evenHBand="0" w:firstRowFirstColumn="0" w:firstRowLastColumn="0" w:lastRowFirstColumn="0" w:lastRowLastColumn="0"/>
              <w:rPr>
                <w:rFonts w:ascii="Times New Roman"/>
                <w:bCs/>
                <w:sz w:val="16"/>
              </w:rPr>
            </w:pPr>
          </w:p>
        </w:tc>
        <w:tc>
          <w:tcPr>
            <w:cnfStyle w:val="000010000000" w:firstRow="0" w:lastRow="0" w:firstColumn="0" w:lastColumn="0" w:oddVBand="1" w:evenVBand="0" w:oddHBand="0" w:evenHBand="0" w:firstRowFirstColumn="0" w:firstRowLastColumn="0" w:lastRowFirstColumn="0" w:lastRowLastColumn="0"/>
            <w:tcW w:w="510" w:type="dxa"/>
            <w:tcBorders>
              <w:top w:val="single" w:sz="12" w:space="0" w:color="4472C4" w:themeColor="accent1"/>
            </w:tcBorders>
          </w:tcPr>
          <w:p w14:paraId="061D5650" w14:textId="77777777" w:rsidR="0056174E" w:rsidRPr="00A96E9A" w:rsidRDefault="0056174E" w:rsidP="00E92C86">
            <w:pPr>
              <w:pStyle w:val="TableParagraph"/>
              <w:jc w:val="both"/>
              <w:rPr>
                <w:rFonts w:ascii="Times New Roman"/>
                <w:bCs/>
                <w:sz w:val="16"/>
              </w:rPr>
            </w:pPr>
          </w:p>
        </w:tc>
        <w:tc>
          <w:tcPr>
            <w:tcW w:w="480" w:type="dxa"/>
            <w:tcBorders>
              <w:top w:val="single" w:sz="12" w:space="0" w:color="4472C4" w:themeColor="accent1"/>
            </w:tcBorders>
          </w:tcPr>
          <w:p w14:paraId="2E84F43C" w14:textId="77777777" w:rsidR="0056174E" w:rsidRPr="00A96E9A" w:rsidRDefault="0056174E" w:rsidP="00E92C86">
            <w:pPr>
              <w:pStyle w:val="TableParagraph"/>
              <w:jc w:val="both"/>
              <w:cnfStyle w:val="000000000000" w:firstRow="0" w:lastRow="0" w:firstColumn="0" w:lastColumn="0" w:oddVBand="0" w:evenVBand="0" w:oddHBand="0" w:evenHBand="0" w:firstRowFirstColumn="0" w:firstRowLastColumn="0" w:lastRowFirstColumn="0" w:lastRowLastColumn="0"/>
              <w:rPr>
                <w:rFonts w:ascii="Times New Roman"/>
                <w:bCs/>
                <w:sz w:val="16"/>
              </w:rPr>
            </w:pPr>
          </w:p>
        </w:tc>
        <w:tc>
          <w:tcPr>
            <w:cnfStyle w:val="000010000000" w:firstRow="0" w:lastRow="0" w:firstColumn="0" w:lastColumn="0" w:oddVBand="1" w:evenVBand="0" w:oddHBand="0" w:evenHBand="0" w:firstRowFirstColumn="0" w:firstRowLastColumn="0" w:lastRowFirstColumn="0" w:lastRowLastColumn="0"/>
            <w:tcW w:w="480" w:type="dxa"/>
            <w:tcBorders>
              <w:top w:val="single" w:sz="12" w:space="0" w:color="4472C4" w:themeColor="accent1"/>
            </w:tcBorders>
          </w:tcPr>
          <w:p w14:paraId="3D9A6BFA" w14:textId="77777777" w:rsidR="0056174E" w:rsidRPr="00A96E9A" w:rsidRDefault="0056174E" w:rsidP="00E92C86">
            <w:pPr>
              <w:pStyle w:val="TableParagraph"/>
              <w:jc w:val="both"/>
              <w:rPr>
                <w:rFonts w:ascii="Times New Roman"/>
                <w:bCs/>
                <w:sz w:val="16"/>
              </w:rPr>
            </w:pPr>
          </w:p>
        </w:tc>
        <w:tc>
          <w:tcPr>
            <w:tcW w:w="495" w:type="dxa"/>
            <w:tcBorders>
              <w:top w:val="single" w:sz="12" w:space="0" w:color="4472C4" w:themeColor="accent1"/>
            </w:tcBorders>
          </w:tcPr>
          <w:p w14:paraId="682D28EA" w14:textId="77777777" w:rsidR="0056174E" w:rsidRPr="00A96E9A" w:rsidRDefault="0056174E" w:rsidP="00E92C86">
            <w:pPr>
              <w:pStyle w:val="TableParagraph"/>
              <w:jc w:val="both"/>
              <w:cnfStyle w:val="000000000000" w:firstRow="0" w:lastRow="0" w:firstColumn="0" w:lastColumn="0" w:oddVBand="0" w:evenVBand="0" w:oddHBand="0" w:evenHBand="0" w:firstRowFirstColumn="0" w:firstRowLastColumn="0" w:lastRowFirstColumn="0" w:lastRowLastColumn="0"/>
              <w:rPr>
                <w:rFonts w:ascii="Times New Roman"/>
                <w:bCs/>
                <w:sz w:val="16"/>
              </w:rPr>
            </w:pPr>
          </w:p>
        </w:tc>
        <w:tc>
          <w:tcPr>
            <w:cnfStyle w:val="000100000000" w:firstRow="0" w:lastRow="0" w:firstColumn="0" w:lastColumn="1" w:oddVBand="0" w:evenVBand="0" w:oddHBand="0" w:evenHBand="0" w:firstRowFirstColumn="0" w:firstRowLastColumn="0" w:lastRowFirstColumn="0" w:lastRowLastColumn="0"/>
            <w:tcW w:w="569" w:type="dxa"/>
            <w:tcBorders>
              <w:top w:val="single" w:sz="12" w:space="0" w:color="4472C4" w:themeColor="accent1"/>
              <w:right w:val="single" w:sz="12" w:space="0" w:color="4472C4" w:themeColor="accent1"/>
            </w:tcBorders>
          </w:tcPr>
          <w:p w14:paraId="278783B5" w14:textId="77777777" w:rsidR="0056174E" w:rsidRPr="00A96E9A" w:rsidRDefault="0056174E" w:rsidP="00E92C86">
            <w:pPr>
              <w:pStyle w:val="TableParagraph"/>
              <w:jc w:val="both"/>
              <w:rPr>
                <w:rFonts w:ascii="Times New Roman"/>
                <w:b w:val="0"/>
                <w:sz w:val="16"/>
              </w:rPr>
            </w:pPr>
          </w:p>
        </w:tc>
      </w:tr>
      <w:tr w:rsidR="0056174E" w14:paraId="0CA9DAD4" w14:textId="77777777" w:rsidTr="321B9C5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39" w:type="dxa"/>
            <w:vMerge/>
          </w:tcPr>
          <w:p w14:paraId="37C1FFA7" w14:textId="77777777" w:rsidR="0056174E" w:rsidRDefault="0056174E" w:rsidP="00E92C86">
            <w:pPr>
              <w:jc w:val="both"/>
              <w:rPr>
                <w:sz w:val="2"/>
                <w:szCs w:val="2"/>
              </w:rPr>
            </w:pPr>
          </w:p>
        </w:tc>
        <w:tc>
          <w:tcPr>
            <w:cnfStyle w:val="000010000000" w:firstRow="0" w:lastRow="0" w:firstColumn="0" w:lastColumn="0" w:oddVBand="1" w:evenVBand="0" w:oddHBand="0" w:evenHBand="0" w:firstRowFirstColumn="0" w:firstRowLastColumn="0" w:lastRowFirstColumn="0" w:lastRowLastColumn="0"/>
            <w:tcW w:w="4141" w:type="dxa"/>
          </w:tcPr>
          <w:p w14:paraId="581BAAE1" w14:textId="788B806E" w:rsidR="0056174E" w:rsidRDefault="0056174E" w:rsidP="00E92C86">
            <w:pPr>
              <w:pStyle w:val="TableParagraph"/>
              <w:ind w:left="23"/>
              <w:jc w:val="both"/>
              <w:rPr>
                <w:sz w:val="17"/>
              </w:rPr>
            </w:pPr>
            <w:r>
              <w:rPr>
                <w:sz w:val="17"/>
              </w:rPr>
              <w:t xml:space="preserve">Get approval from </w:t>
            </w:r>
            <w:r w:rsidR="00284CB4">
              <w:rPr>
                <w:sz w:val="17"/>
              </w:rPr>
              <w:t>directorate of social security to waive the penalties.</w:t>
            </w:r>
          </w:p>
        </w:tc>
        <w:tc>
          <w:tcPr>
            <w:tcW w:w="480" w:type="dxa"/>
          </w:tcPr>
          <w:p w14:paraId="387771D9" w14:textId="77777777" w:rsidR="0056174E" w:rsidRPr="00A96E9A" w:rsidRDefault="0056174E" w:rsidP="00E92C86">
            <w:pPr>
              <w:pStyle w:val="TableParagraph"/>
              <w:jc w:val="both"/>
              <w:cnfStyle w:val="000000100000" w:firstRow="0" w:lastRow="0" w:firstColumn="0" w:lastColumn="0" w:oddVBand="0" w:evenVBand="0" w:oddHBand="1" w:evenHBand="0" w:firstRowFirstColumn="0" w:firstRowLastColumn="0" w:lastRowFirstColumn="0" w:lastRowLastColumn="0"/>
              <w:rPr>
                <w:rFonts w:ascii="Times New Roman"/>
                <w:bCs/>
                <w:sz w:val="16"/>
              </w:rPr>
            </w:pPr>
          </w:p>
        </w:tc>
        <w:tc>
          <w:tcPr>
            <w:cnfStyle w:val="000010000000" w:firstRow="0" w:lastRow="0" w:firstColumn="0" w:lastColumn="0" w:oddVBand="1" w:evenVBand="0" w:oddHBand="0" w:evenHBand="0" w:firstRowFirstColumn="0" w:firstRowLastColumn="0" w:lastRowFirstColumn="0" w:lastRowLastColumn="0"/>
            <w:tcW w:w="495" w:type="dxa"/>
          </w:tcPr>
          <w:p w14:paraId="59577230" w14:textId="1802A0D3" w:rsidR="0056174E" w:rsidRPr="00A96E9A" w:rsidRDefault="0056174E" w:rsidP="00E92C86">
            <w:pPr>
              <w:pStyle w:val="TableParagraph"/>
              <w:ind w:left="23"/>
              <w:jc w:val="both"/>
              <w:rPr>
                <w:bCs/>
                <w:sz w:val="17"/>
              </w:rPr>
            </w:pPr>
          </w:p>
        </w:tc>
        <w:tc>
          <w:tcPr>
            <w:tcW w:w="480" w:type="dxa"/>
          </w:tcPr>
          <w:p w14:paraId="0AC48BE9" w14:textId="77777777" w:rsidR="0056174E" w:rsidRPr="00A96E9A" w:rsidRDefault="0056174E" w:rsidP="00E92C86">
            <w:pPr>
              <w:pStyle w:val="TableParagraph"/>
              <w:jc w:val="both"/>
              <w:cnfStyle w:val="000000100000" w:firstRow="0" w:lastRow="0" w:firstColumn="0" w:lastColumn="0" w:oddVBand="0" w:evenVBand="0" w:oddHBand="1" w:evenHBand="0" w:firstRowFirstColumn="0" w:firstRowLastColumn="0" w:lastRowFirstColumn="0" w:lastRowLastColumn="0"/>
              <w:rPr>
                <w:rFonts w:ascii="Times New Roman"/>
                <w:bCs/>
                <w:sz w:val="16"/>
              </w:rPr>
            </w:pPr>
          </w:p>
        </w:tc>
        <w:tc>
          <w:tcPr>
            <w:cnfStyle w:val="000010000000" w:firstRow="0" w:lastRow="0" w:firstColumn="0" w:lastColumn="0" w:oddVBand="1" w:evenVBand="0" w:oddHBand="0" w:evenHBand="0" w:firstRowFirstColumn="0" w:firstRowLastColumn="0" w:lastRowFirstColumn="0" w:lastRowLastColumn="0"/>
            <w:tcW w:w="510" w:type="dxa"/>
          </w:tcPr>
          <w:p w14:paraId="31380F69" w14:textId="1F782CB1" w:rsidR="0056174E" w:rsidRPr="00A96E9A" w:rsidRDefault="00AF5658" w:rsidP="00E92C86">
            <w:pPr>
              <w:pStyle w:val="TableParagraph"/>
              <w:jc w:val="both"/>
              <w:rPr>
                <w:bCs/>
              </w:rPr>
            </w:pPr>
            <w:r w:rsidRPr="00A96E9A">
              <w:rPr>
                <w:rFonts w:ascii="Segoe UI Emoji" w:hAnsi="Segoe UI Emoji"/>
                <w:bCs/>
                <w:sz w:val="17"/>
              </w:rPr>
              <w:t>✓</w:t>
            </w:r>
          </w:p>
        </w:tc>
        <w:tc>
          <w:tcPr>
            <w:tcW w:w="480" w:type="dxa"/>
          </w:tcPr>
          <w:p w14:paraId="4EB3F79A" w14:textId="77777777" w:rsidR="0056174E" w:rsidRPr="00A96E9A" w:rsidRDefault="0056174E" w:rsidP="00E92C86">
            <w:pPr>
              <w:pStyle w:val="TableParagraph"/>
              <w:jc w:val="both"/>
              <w:cnfStyle w:val="000000100000" w:firstRow="0" w:lastRow="0" w:firstColumn="0" w:lastColumn="0" w:oddVBand="0" w:evenVBand="0" w:oddHBand="1" w:evenHBand="0" w:firstRowFirstColumn="0" w:firstRowLastColumn="0" w:lastRowFirstColumn="0" w:lastRowLastColumn="0"/>
              <w:rPr>
                <w:rFonts w:ascii="Times New Roman"/>
                <w:bCs/>
                <w:sz w:val="16"/>
              </w:rPr>
            </w:pPr>
          </w:p>
        </w:tc>
        <w:tc>
          <w:tcPr>
            <w:cnfStyle w:val="000010000000" w:firstRow="0" w:lastRow="0" w:firstColumn="0" w:lastColumn="0" w:oddVBand="1" w:evenVBand="0" w:oddHBand="0" w:evenHBand="0" w:firstRowFirstColumn="0" w:firstRowLastColumn="0" w:lastRowFirstColumn="0" w:lastRowLastColumn="0"/>
            <w:tcW w:w="480" w:type="dxa"/>
          </w:tcPr>
          <w:p w14:paraId="692E9B38" w14:textId="77777777" w:rsidR="0056174E" w:rsidRPr="00A96E9A" w:rsidRDefault="0056174E" w:rsidP="00E92C86">
            <w:pPr>
              <w:pStyle w:val="TableParagraph"/>
              <w:jc w:val="both"/>
              <w:rPr>
                <w:rFonts w:ascii="Times New Roman"/>
                <w:bCs/>
                <w:sz w:val="16"/>
              </w:rPr>
            </w:pPr>
          </w:p>
        </w:tc>
        <w:tc>
          <w:tcPr>
            <w:tcW w:w="495" w:type="dxa"/>
          </w:tcPr>
          <w:p w14:paraId="3C05B01A" w14:textId="77777777" w:rsidR="0056174E" w:rsidRPr="00A96E9A" w:rsidRDefault="0056174E" w:rsidP="00E92C86">
            <w:pPr>
              <w:pStyle w:val="TableParagraph"/>
              <w:jc w:val="both"/>
              <w:cnfStyle w:val="000000100000" w:firstRow="0" w:lastRow="0" w:firstColumn="0" w:lastColumn="0" w:oddVBand="0" w:evenVBand="0" w:oddHBand="1" w:evenHBand="0" w:firstRowFirstColumn="0" w:firstRowLastColumn="0" w:lastRowFirstColumn="0" w:lastRowLastColumn="0"/>
              <w:rPr>
                <w:rFonts w:ascii="Times New Roman"/>
                <w:bCs/>
                <w:sz w:val="16"/>
              </w:rPr>
            </w:pPr>
          </w:p>
        </w:tc>
        <w:tc>
          <w:tcPr>
            <w:cnfStyle w:val="000100000000" w:firstRow="0" w:lastRow="0" w:firstColumn="0" w:lastColumn="1" w:oddVBand="0" w:evenVBand="0" w:oddHBand="0" w:evenHBand="0" w:firstRowFirstColumn="0" w:firstRowLastColumn="0" w:lastRowFirstColumn="0" w:lastRowLastColumn="0"/>
            <w:tcW w:w="569" w:type="dxa"/>
            <w:tcBorders>
              <w:right w:val="single" w:sz="12" w:space="0" w:color="4472C4" w:themeColor="accent1"/>
            </w:tcBorders>
          </w:tcPr>
          <w:p w14:paraId="4141997B" w14:textId="77777777" w:rsidR="0056174E" w:rsidRPr="00A96E9A" w:rsidRDefault="0056174E" w:rsidP="00E92C86">
            <w:pPr>
              <w:pStyle w:val="TableParagraph"/>
              <w:jc w:val="both"/>
              <w:rPr>
                <w:rFonts w:ascii="Times New Roman"/>
                <w:b w:val="0"/>
                <w:sz w:val="16"/>
              </w:rPr>
            </w:pPr>
          </w:p>
        </w:tc>
      </w:tr>
      <w:tr w:rsidR="0056174E" w14:paraId="1957F5F9" w14:textId="77777777" w:rsidTr="321B9C51">
        <w:trPr>
          <w:trHeight w:val="20"/>
        </w:trPr>
        <w:tc>
          <w:tcPr>
            <w:cnfStyle w:val="001000000000" w:firstRow="0" w:lastRow="0" w:firstColumn="1" w:lastColumn="0" w:oddVBand="0" w:evenVBand="0" w:oddHBand="0" w:evenHBand="0" w:firstRowFirstColumn="0" w:firstRowLastColumn="0" w:lastRowFirstColumn="0" w:lastRowLastColumn="0"/>
            <w:tcW w:w="1039" w:type="dxa"/>
            <w:vMerge/>
          </w:tcPr>
          <w:p w14:paraId="6B3CB401" w14:textId="77777777" w:rsidR="0056174E" w:rsidRDefault="0056174E" w:rsidP="00E92C86">
            <w:pPr>
              <w:jc w:val="both"/>
              <w:rPr>
                <w:sz w:val="2"/>
                <w:szCs w:val="2"/>
              </w:rPr>
            </w:pPr>
          </w:p>
        </w:tc>
        <w:tc>
          <w:tcPr>
            <w:cnfStyle w:val="000010000000" w:firstRow="0" w:lastRow="0" w:firstColumn="0" w:lastColumn="0" w:oddVBand="1" w:evenVBand="0" w:oddHBand="0" w:evenHBand="0" w:firstRowFirstColumn="0" w:firstRowLastColumn="0" w:lastRowFirstColumn="0" w:lastRowLastColumn="0"/>
            <w:tcW w:w="4141" w:type="dxa"/>
          </w:tcPr>
          <w:p w14:paraId="3145F7FE" w14:textId="535F0F87" w:rsidR="0056174E" w:rsidRDefault="00780816" w:rsidP="00E92C86">
            <w:pPr>
              <w:pStyle w:val="TableParagraph"/>
              <w:spacing w:line="179" w:lineRule="exact"/>
              <w:ind w:left="23"/>
              <w:jc w:val="both"/>
              <w:rPr>
                <w:sz w:val="17"/>
              </w:rPr>
            </w:pPr>
            <w:r>
              <w:rPr>
                <w:sz w:val="17"/>
              </w:rPr>
              <w:t>Get approval letter to waive the penalties from directorate of social security in Baghdad and</w:t>
            </w:r>
            <w:r w:rsidR="00AF5658">
              <w:rPr>
                <w:sz w:val="17"/>
              </w:rPr>
              <w:t xml:space="preserve"> submit the letter to Mosul social security.</w:t>
            </w:r>
          </w:p>
        </w:tc>
        <w:tc>
          <w:tcPr>
            <w:tcW w:w="480" w:type="dxa"/>
          </w:tcPr>
          <w:p w14:paraId="6447A9AE" w14:textId="77777777" w:rsidR="0056174E" w:rsidRPr="00A96E9A" w:rsidRDefault="0056174E" w:rsidP="00E92C86">
            <w:pPr>
              <w:pStyle w:val="TableParagraph"/>
              <w:jc w:val="both"/>
              <w:cnfStyle w:val="000000000000" w:firstRow="0" w:lastRow="0" w:firstColumn="0" w:lastColumn="0" w:oddVBand="0" w:evenVBand="0" w:oddHBand="0" w:evenHBand="0" w:firstRowFirstColumn="0" w:firstRowLastColumn="0" w:lastRowFirstColumn="0" w:lastRowLastColumn="0"/>
              <w:rPr>
                <w:rFonts w:ascii="Times New Roman"/>
                <w:bCs/>
                <w:sz w:val="16"/>
              </w:rPr>
            </w:pPr>
          </w:p>
        </w:tc>
        <w:tc>
          <w:tcPr>
            <w:cnfStyle w:val="000010000000" w:firstRow="0" w:lastRow="0" w:firstColumn="0" w:lastColumn="0" w:oddVBand="1" w:evenVBand="0" w:oddHBand="0" w:evenHBand="0" w:firstRowFirstColumn="0" w:firstRowLastColumn="0" w:lastRowFirstColumn="0" w:lastRowLastColumn="0"/>
            <w:tcW w:w="495" w:type="dxa"/>
          </w:tcPr>
          <w:p w14:paraId="2C457352" w14:textId="77777777" w:rsidR="0056174E" w:rsidRPr="00A96E9A" w:rsidRDefault="0056174E" w:rsidP="00E92C86">
            <w:pPr>
              <w:pStyle w:val="TableParagraph"/>
              <w:jc w:val="both"/>
              <w:rPr>
                <w:rFonts w:ascii="Times New Roman"/>
                <w:bCs/>
                <w:sz w:val="16"/>
              </w:rPr>
            </w:pPr>
          </w:p>
        </w:tc>
        <w:tc>
          <w:tcPr>
            <w:tcW w:w="480" w:type="dxa"/>
          </w:tcPr>
          <w:p w14:paraId="7F65D4F8" w14:textId="37E07EDE" w:rsidR="0056174E" w:rsidRPr="00A96E9A" w:rsidRDefault="0056174E" w:rsidP="00E92C86">
            <w:pPr>
              <w:pStyle w:val="TableParagraph"/>
              <w:ind w:left="21"/>
              <w:jc w:val="both"/>
              <w:cnfStyle w:val="000000000000" w:firstRow="0" w:lastRow="0" w:firstColumn="0" w:lastColumn="0" w:oddVBand="0" w:evenVBand="0" w:oddHBand="0" w:evenHBand="0" w:firstRowFirstColumn="0" w:firstRowLastColumn="0" w:lastRowFirstColumn="0" w:lastRowLastColumn="0"/>
              <w:rPr>
                <w:bCs/>
                <w:sz w:val="17"/>
              </w:rPr>
            </w:pPr>
          </w:p>
        </w:tc>
        <w:tc>
          <w:tcPr>
            <w:cnfStyle w:val="000010000000" w:firstRow="0" w:lastRow="0" w:firstColumn="0" w:lastColumn="0" w:oddVBand="1" w:evenVBand="0" w:oddHBand="0" w:evenHBand="0" w:firstRowFirstColumn="0" w:firstRowLastColumn="0" w:lastRowFirstColumn="0" w:lastRowLastColumn="0"/>
            <w:tcW w:w="510" w:type="dxa"/>
          </w:tcPr>
          <w:p w14:paraId="00A8398A" w14:textId="77777777" w:rsidR="0056174E" w:rsidRPr="00A96E9A" w:rsidRDefault="0056174E" w:rsidP="00E92C86">
            <w:pPr>
              <w:pStyle w:val="TableParagraph"/>
              <w:jc w:val="both"/>
              <w:rPr>
                <w:rFonts w:ascii="Times New Roman"/>
                <w:bCs/>
                <w:sz w:val="16"/>
              </w:rPr>
            </w:pPr>
          </w:p>
        </w:tc>
        <w:tc>
          <w:tcPr>
            <w:tcW w:w="480" w:type="dxa"/>
          </w:tcPr>
          <w:p w14:paraId="50B417F5" w14:textId="6797CE8A" w:rsidR="0056174E" w:rsidRPr="00A96E9A" w:rsidRDefault="00AF5658" w:rsidP="00E92C86">
            <w:pPr>
              <w:pStyle w:val="TableParagraph"/>
              <w:jc w:val="both"/>
              <w:cnfStyle w:val="000000000000" w:firstRow="0" w:lastRow="0" w:firstColumn="0" w:lastColumn="0" w:oddVBand="0" w:evenVBand="0" w:oddHBand="0" w:evenHBand="0" w:firstRowFirstColumn="0" w:firstRowLastColumn="0" w:lastRowFirstColumn="0" w:lastRowLastColumn="0"/>
              <w:rPr>
                <w:rFonts w:ascii="Times New Roman"/>
                <w:bCs/>
                <w:sz w:val="16"/>
              </w:rPr>
            </w:pPr>
            <w:r w:rsidRPr="00A96E9A">
              <w:rPr>
                <w:rFonts w:ascii="Segoe UI Emoji" w:hAnsi="Segoe UI Emoji"/>
                <w:bCs/>
                <w:sz w:val="17"/>
              </w:rPr>
              <w:t>✓</w:t>
            </w:r>
          </w:p>
        </w:tc>
        <w:tc>
          <w:tcPr>
            <w:cnfStyle w:val="000010000000" w:firstRow="0" w:lastRow="0" w:firstColumn="0" w:lastColumn="0" w:oddVBand="1" w:evenVBand="0" w:oddHBand="0" w:evenHBand="0" w:firstRowFirstColumn="0" w:firstRowLastColumn="0" w:lastRowFirstColumn="0" w:lastRowLastColumn="0"/>
            <w:tcW w:w="480" w:type="dxa"/>
          </w:tcPr>
          <w:p w14:paraId="2807EE05" w14:textId="77777777" w:rsidR="0056174E" w:rsidRPr="00A96E9A" w:rsidRDefault="0056174E" w:rsidP="00E92C86">
            <w:pPr>
              <w:pStyle w:val="TableParagraph"/>
              <w:jc w:val="both"/>
              <w:rPr>
                <w:rFonts w:ascii="Times New Roman"/>
                <w:bCs/>
                <w:sz w:val="16"/>
              </w:rPr>
            </w:pPr>
          </w:p>
        </w:tc>
        <w:tc>
          <w:tcPr>
            <w:tcW w:w="495" w:type="dxa"/>
          </w:tcPr>
          <w:p w14:paraId="5342F6DA" w14:textId="77777777" w:rsidR="0056174E" w:rsidRPr="00A96E9A" w:rsidRDefault="0056174E" w:rsidP="00E92C86">
            <w:pPr>
              <w:pStyle w:val="TableParagraph"/>
              <w:jc w:val="both"/>
              <w:cnfStyle w:val="000000000000" w:firstRow="0" w:lastRow="0" w:firstColumn="0" w:lastColumn="0" w:oddVBand="0" w:evenVBand="0" w:oddHBand="0" w:evenHBand="0" w:firstRowFirstColumn="0" w:firstRowLastColumn="0" w:lastRowFirstColumn="0" w:lastRowLastColumn="0"/>
              <w:rPr>
                <w:rFonts w:ascii="Times New Roman"/>
                <w:bCs/>
                <w:sz w:val="16"/>
              </w:rPr>
            </w:pPr>
          </w:p>
        </w:tc>
        <w:tc>
          <w:tcPr>
            <w:cnfStyle w:val="000100000000" w:firstRow="0" w:lastRow="0" w:firstColumn="0" w:lastColumn="1" w:oddVBand="0" w:evenVBand="0" w:oddHBand="0" w:evenHBand="0" w:firstRowFirstColumn="0" w:firstRowLastColumn="0" w:lastRowFirstColumn="0" w:lastRowLastColumn="0"/>
            <w:tcW w:w="569" w:type="dxa"/>
            <w:tcBorders>
              <w:right w:val="single" w:sz="12" w:space="0" w:color="4472C4" w:themeColor="accent1"/>
            </w:tcBorders>
          </w:tcPr>
          <w:p w14:paraId="4B04FC82" w14:textId="77777777" w:rsidR="0056174E" w:rsidRPr="00A96E9A" w:rsidRDefault="0056174E" w:rsidP="00E92C86">
            <w:pPr>
              <w:pStyle w:val="TableParagraph"/>
              <w:jc w:val="both"/>
              <w:rPr>
                <w:rFonts w:ascii="Times New Roman"/>
                <w:b w:val="0"/>
                <w:sz w:val="16"/>
              </w:rPr>
            </w:pPr>
          </w:p>
        </w:tc>
      </w:tr>
      <w:tr w:rsidR="004C591E" w14:paraId="3358984C" w14:textId="77777777" w:rsidTr="321B9C5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39" w:type="dxa"/>
            <w:vMerge/>
          </w:tcPr>
          <w:p w14:paraId="32C97068" w14:textId="77777777" w:rsidR="0056174E" w:rsidRDefault="0056174E" w:rsidP="00E92C86">
            <w:pPr>
              <w:jc w:val="both"/>
              <w:rPr>
                <w:sz w:val="2"/>
                <w:szCs w:val="2"/>
              </w:rPr>
            </w:pPr>
          </w:p>
        </w:tc>
        <w:tc>
          <w:tcPr>
            <w:cnfStyle w:val="000010000000" w:firstRow="0" w:lastRow="0" w:firstColumn="0" w:lastColumn="0" w:oddVBand="1" w:evenVBand="0" w:oddHBand="0" w:evenHBand="0" w:firstRowFirstColumn="0" w:firstRowLastColumn="0" w:lastRowFirstColumn="0" w:lastRowLastColumn="0"/>
            <w:tcW w:w="4141" w:type="dxa"/>
            <w:tcBorders>
              <w:bottom w:val="single" w:sz="12" w:space="0" w:color="4472C4" w:themeColor="accent1"/>
            </w:tcBorders>
          </w:tcPr>
          <w:p w14:paraId="74EA04CB" w14:textId="5E0DC385" w:rsidR="0056174E" w:rsidRDefault="0056174E" w:rsidP="00E92C86">
            <w:pPr>
              <w:pStyle w:val="TableParagraph"/>
              <w:spacing w:line="188" w:lineRule="exact"/>
              <w:ind w:left="23"/>
              <w:jc w:val="both"/>
              <w:rPr>
                <w:sz w:val="17"/>
              </w:rPr>
            </w:pPr>
            <w:r>
              <w:rPr>
                <w:sz w:val="17"/>
              </w:rPr>
              <w:t>Get confirmation of waiving penalty</w:t>
            </w:r>
            <w:r w:rsidR="00284CB4">
              <w:rPr>
                <w:sz w:val="17"/>
              </w:rPr>
              <w:t xml:space="preserve"> by official letter</w:t>
            </w:r>
            <w:r w:rsidR="00AF5658">
              <w:rPr>
                <w:sz w:val="17"/>
              </w:rPr>
              <w:t xml:space="preserve"> and share it with DRC</w:t>
            </w:r>
            <w:r w:rsidR="00284CB4">
              <w:rPr>
                <w:sz w:val="17"/>
              </w:rPr>
              <w:t>.</w:t>
            </w:r>
          </w:p>
        </w:tc>
        <w:tc>
          <w:tcPr>
            <w:tcW w:w="480" w:type="dxa"/>
            <w:tcBorders>
              <w:bottom w:val="single" w:sz="12" w:space="0" w:color="4472C4" w:themeColor="accent1"/>
            </w:tcBorders>
          </w:tcPr>
          <w:p w14:paraId="50C6D6BB" w14:textId="77777777" w:rsidR="0056174E" w:rsidRPr="00A96E9A" w:rsidRDefault="0056174E" w:rsidP="00E92C86">
            <w:pPr>
              <w:pStyle w:val="TableParagraph"/>
              <w:jc w:val="both"/>
              <w:cnfStyle w:val="000000100000" w:firstRow="0" w:lastRow="0" w:firstColumn="0" w:lastColumn="0" w:oddVBand="0" w:evenVBand="0" w:oddHBand="1" w:evenHBand="0" w:firstRowFirstColumn="0" w:firstRowLastColumn="0" w:lastRowFirstColumn="0" w:lastRowLastColumn="0"/>
              <w:rPr>
                <w:rFonts w:ascii="Times New Roman"/>
                <w:bCs/>
                <w:sz w:val="14"/>
              </w:rPr>
            </w:pPr>
          </w:p>
        </w:tc>
        <w:tc>
          <w:tcPr>
            <w:cnfStyle w:val="000010000000" w:firstRow="0" w:lastRow="0" w:firstColumn="0" w:lastColumn="0" w:oddVBand="1" w:evenVBand="0" w:oddHBand="0" w:evenHBand="0" w:firstRowFirstColumn="0" w:firstRowLastColumn="0" w:lastRowFirstColumn="0" w:lastRowLastColumn="0"/>
            <w:tcW w:w="495" w:type="dxa"/>
            <w:tcBorders>
              <w:bottom w:val="single" w:sz="12" w:space="0" w:color="4472C4" w:themeColor="accent1"/>
            </w:tcBorders>
          </w:tcPr>
          <w:p w14:paraId="7728AEDA" w14:textId="77777777" w:rsidR="0056174E" w:rsidRPr="00A96E9A" w:rsidRDefault="0056174E" w:rsidP="00E92C86">
            <w:pPr>
              <w:pStyle w:val="TableParagraph"/>
              <w:jc w:val="both"/>
              <w:rPr>
                <w:rFonts w:ascii="Times New Roman"/>
                <w:bCs/>
                <w:sz w:val="14"/>
              </w:rPr>
            </w:pPr>
          </w:p>
        </w:tc>
        <w:tc>
          <w:tcPr>
            <w:tcW w:w="480" w:type="dxa"/>
            <w:tcBorders>
              <w:bottom w:val="single" w:sz="12" w:space="0" w:color="4472C4" w:themeColor="accent1"/>
            </w:tcBorders>
          </w:tcPr>
          <w:p w14:paraId="6EC8E91D" w14:textId="77777777" w:rsidR="0056174E" w:rsidRPr="00A96E9A" w:rsidRDefault="0056174E" w:rsidP="00E92C86">
            <w:pPr>
              <w:pStyle w:val="TableParagraph"/>
              <w:jc w:val="both"/>
              <w:cnfStyle w:val="000000100000" w:firstRow="0" w:lastRow="0" w:firstColumn="0" w:lastColumn="0" w:oddVBand="0" w:evenVBand="0" w:oddHBand="1" w:evenHBand="0" w:firstRowFirstColumn="0" w:firstRowLastColumn="0" w:lastRowFirstColumn="0" w:lastRowLastColumn="0"/>
              <w:rPr>
                <w:rFonts w:ascii="Times New Roman"/>
                <w:bCs/>
                <w:sz w:val="14"/>
              </w:rPr>
            </w:pPr>
          </w:p>
        </w:tc>
        <w:tc>
          <w:tcPr>
            <w:cnfStyle w:val="000010000000" w:firstRow="0" w:lastRow="0" w:firstColumn="0" w:lastColumn="0" w:oddVBand="1" w:evenVBand="0" w:oddHBand="0" w:evenHBand="0" w:firstRowFirstColumn="0" w:firstRowLastColumn="0" w:lastRowFirstColumn="0" w:lastRowLastColumn="0"/>
            <w:tcW w:w="510" w:type="dxa"/>
            <w:tcBorders>
              <w:bottom w:val="single" w:sz="12" w:space="0" w:color="4472C4" w:themeColor="accent1"/>
            </w:tcBorders>
          </w:tcPr>
          <w:p w14:paraId="2CA3EA8F" w14:textId="77777777" w:rsidR="0056174E" w:rsidRPr="00A96E9A" w:rsidRDefault="0056174E" w:rsidP="00E92C86">
            <w:pPr>
              <w:pStyle w:val="TableParagraph"/>
              <w:jc w:val="both"/>
              <w:rPr>
                <w:rFonts w:ascii="Times New Roman"/>
                <w:bCs/>
                <w:sz w:val="14"/>
              </w:rPr>
            </w:pPr>
          </w:p>
        </w:tc>
        <w:tc>
          <w:tcPr>
            <w:tcW w:w="480" w:type="dxa"/>
            <w:tcBorders>
              <w:bottom w:val="single" w:sz="12" w:space="0" w:color="4472C4" w:themeColor="accent1"/>
            </w:tcBorders>
          </w:tcPr>
          <w:p w14:paraId="276A2E84" w14:textId="5112AC31" w:rsidR="0056174E" w:rsidRPr="00A96E9A" w:rsidRDefault="00AF5658" w:rsidP="00E92C86">
            <w:pPr>
              <w:pStyle w:val="TableParagraph"/>
              <w:spacing w:line="186" w:lineRule="exact"/>
              <w:ind w:left="22"/>
              <w:jc w:val="both"/>
              <w:cnfStyle w:val="000000100000" w:firstRow="0" w:lastRow="0" w:firstColumn="0" w:lastColumn="0" w:oddVBand="0" w:evenVBand="0" w:oddHBand="1" w:evenHBand="0" w:firstRowFirstColumn="0" w:firstRowLastColumn="0" w:lastRowFirstColumn="0" w:lastRowLastColumn="0"/>
              <w:rPr>
                <w:bCs/>
                <w:sz w:val="17"/>
              </w:rPr>
            </w:pPr>
            <w:r w:rsidRPr="00A96E9A">
              <w:rPr>
                <w:rFonts w:ascii="Segoe UI Emoji" w:hAnsi="Segoe UI Emoji"/>
                <w:bCs/>
                <w:sz w:val="17"/>
              </w:rPr>
              <w:t>✓</w:t>
            </w:r>
          </w:p>
        </w:tc>
        <w:tc>
          <w:tcPr>
            <w:cnfStyle w:val="000010000000" w:firstRow="0" w:lastRow="0" w:firstColumn="0" w:lastColumn="0" w:oddVBand="1" w:evenVBand="0" w:oddHBand="0" w:evenHBand="0" w:firstRowFirstColumn="0" w:firstRowLastColumn="0" w:lastRowFirstColumn="0" w:lastRowLastColumn="0"/>
            <w:tcW w:w="480" w:type="dxa"/>
            <w:tcBorders>
              <w:bottom w:val="single" w:sz="12" w:space="0" w:color="4472C4" w:themeColor="accent1"/>
            </w:tcBorders>
          </w:tcPr>
          <w:p w14:paraId="2F874B21" w14:textId="6FB1D732" w:rsidR="0056174E" w:rsidRPr="00A96E9A" w:rsidRDefault="0056174E" w:rsidP="00E92C86">
            <w:pPr>
              <w:pStyle w:val="TableParagraph"/>
              <w:spacing w:line="186" w:lineRule="exact"/>
              <w:ind w:left="30"/>
              <w:jc w:val="both"/>
              <w:rPr>
                <w:bCs/>
                <w:sz w:val="17"/>
              </w:rPr>
            </w:pPr>
          </w:p>
        </w:tc>
        <w:tc>
          <w:tcPr>
            <w:tcW w:w="495" w:type="dxa"/>
            <w:tcBorders>
              <w:bottom w:val="single" w:sz="12" w:space="0" w:color="4472C4" w:themeColor="accent1"/>
            </w:tcBorders>
          </w:tcPr>
          <w:p w14:paraId="745A0E45" w14:textId="77777777" w:rsidR="0056174E" w:rsidRPr="00A96E9A" w:rsidRDefault="0056174E" w:rsidP="00E92C86">
            <w:pPr>
              <w:pStyle w:val="TableParagraph"/>
              <w:jc w:val="both"/>
              <w:cnfStyle w:val="000000100000" w:firstRow="0" w:lastRow="0" w:firstColumn="0" w:lastColumn="0" w:oddVBand="0" w:evenVBand="0" w:oddHBand="1" w:evenHBand="0" w:firstRowFirstColumn="0" w:firstRowLastColumn="0" w:lastRowFirstColumn="0" w:lastRowLastColumn="0"/>
              <w:rPr>
                <w:rFonts w:ascii="Times New Roman"/>
                <w:bCs/>
                <w:sz w:val="14"/>
              </w:rPr>
            </w:pPr>
          </w:p>
        </w:tc>
        <w:tc>
          <w:tcPr>
            <w:cnfStyle w:val="000100000000" w:firstRow="0" w:lastRow="0" w:firstColumn="0" w:lastColumn="1" w:oddVBand="0" w:evenVBand="0" w:oddHBand="0" w:evenHBand="0" w:firstRowFirstColumn="0" w:firstRowLastColumn="0" w:lastRowFirstColumn="0" w:lastRowLastColumn="0"/>
            <w:tcW w:w="569" w:type="dxa"/>
            <w:tcBorders>
              <w:bottom w:val="single" w:sz="12" w:space="0" w:color="4472C4" w:themeColor="accent1"/>
              <w:right w:val="single" w:sz="12" w:space="0" w:color="4472C4" w:themeColor="accent1"/>
            </w:tcBorders>
          </w:tcPr>
          <w:p w14:paraId="3DE272BD" w14:textId="77777777" w:rsidR="0056174E" w:rsidRPr="00A96E9A" w:rsidRDefault="0056174E" w:rsidP="00E92C86">
            <w:pPr>
              <w:pStyle w:val="TableParagraph"/>
              <w:jc w:val="both"/>
              <w:rPr>
                <w:rFonts w:ascii="Times New Roman"/>
                <w:b w:val="0"/>
                <w:sz w:val="14"/>
              </w:rPr>
            </w:pPr>
          </w:p>
        </w:tc>
      </w:tr>
      <w:tr w:rsidR="009671AB" w14:paraId="44631D8E" w14:textId="77777777" w:rsidTr="321B9C51">
        <w:trPr>
          <w:trHeight w:val="20"/>
        </w:trPr>
        <w:tc>
          <w:tcPr>
            <w:cnfStyle w:val="001000000000" w:firstRow="0" w:lastRow="0" w:firstColumn="1" w:lastColumn="0" w:oddVBand="0" w:evenVBand="0" w:oddHBand="0" w:evenHBand="0" w:firstRowFirstColumn="0" w:firstRowLastColumn="0" w:lastRowFirstColumn="0" w:lastRowLastColumn="0"/>
            <w:tcW w:w="1039" w:type="dxa"/>
            <w:vMerge w:val="restart"/>
            <w:tcBorders>
              <w:top w:val="single" w:sz="12" w:space="0" w:color="4472C4" w:themeColor="accent1"/>
              <w:left w:val="single" w:sz="12" w:space="0" w:color="4472C4" w:themeColor="accent1"/>
            </w:tcBorders>
            <w:shd w:val="clear" w:color="auto" w:fill="auto"/>
          </w:tcPr>
          <w:p w14:paraId="2D9924C0" w14:textId="77777777" w:rsidR="00C371BA" w:rsidRDefault="00C371BA" w:rsidP="00E92C86">
            <w:pPr>
              <w:pStyle w:val="TableParagraph"/>
              <w:spacing w:line="259" w:lineRule="auto"/>
              <w:jc w:val="both"/>
              <w:rPr>
                <w:b w:val="0"/>
                <w:sz w:val="17"/>
              </w:rPr>
            </w:pPr>
            <w:r>
              <w:rPr>
                <w:sz w:val="17"/>
              </w:rPr>
              <w:t>Social Security (Kirkuk)</w:t>
            </w:r>
          </w:p>
        </w:tc>
        <w:tc>
          <w:tcPr>
            <w:cnfStyle w:val="000010000000" w:firstRow="0" w:lastRow="0" w:firstColumn="0" w:lastColumn="0" w:oddVBand="1" w:evenVBand="0" w:oddHBand="0" w:evenHBand="0" w:firstRowFirstColumn="0" w:firstRowLastColumn="0" w:lastRowFirstColumn="0" w:lastRowLastColumn="0"/>
            <w:tcW w:w="4141" w:type="dxa"/>
            <w:tcBorders>
              <w:top w:val="single" w:sz="12" w:space="0" w:color="4472C4" w:themeColor="accent1"/>
            </w:tcBorders>
            <w:shd w:val="clear" w:color="auto" w:fill="auto"/>
          </w:tcPr>
          <w:p w14:paraId="5F48DE0D" w14:textId="030F2D7D" w:rsidR="00C371BA" w:rsidRDefault="00C371BA" w:rsidP="00E92C86">
            <w:pPr>
              <w:pStyle w:val="TableParagraph"/>
              <w:spacing w:line="184" w:lineRule="exact"/>
              <w:ind w:left="23"/>
              <w:jc w:val="both"/>
              <w:rPr>
                <w:sz w:val="17"/>
              </w:rPr>
            </w:pPr>
            <w:r>
              <w:rPr>
                <w:sz w:val="17"/>
              </w:rPr>
              <w:t>Get letter from Mosul social security office in Kirkuk and submit it to directorate of social security in Baghdad.</w:t>
            </w:r>
          </w:p>
        </w:tc>
        <w:tc>
          <w:tcPr>
            <w:tcW w:w="480" w:type="dxa"/>
            <w:tcBorders>
              <w:top w:val="single" w:sz="12" w:space="0" w:color="4472C4" w:themeColor="accent1"/>
            </w:tcBorders>
            <w:shd w:val="clear" w:color="auto" w:fill="auto"/>
          </w:tcPr>
          <w:p w14:paraId="097B8F43" w14:textId="5FEBC784" w:rsidR="00C371BA" w:rsidRPr="00A96E9A" w:rsidRDefault="00C371BA" w:rsidP="00E92C86">
            <w:pPr>
              <w:pStyle w:val="TableParagraph"/>
              <w:ind w:left="22"/>
              <w:jc w:val="both"/>
              <w:cnfStyle w:val="000000000000" w:firstRow="0" w:lastRow="0" w:firstColumn="0" w:lastColumn="0" w:oddVBand="0" w:evenVBand="0" w:oddHBand="0" w:evenHBand="0" w:firstRowFirstColumn="0" w:firstRowLastColumn="0" w:lastRowFirstColumn="0" w:lastRowLastColumn="0"/>
              <w:rPr>
                <w:bCs/>
                <w:sz w:val="17"/>
              </w:rPr>
            </w:pPr>
          </w:p>
        </w:tc>
        <w:tc>
          <w:tcPr>
            <w:cnfStyle w:val="000010000000" w:firstRow="0" w:lastRow="0" w:firstColumn="0" w:lastColumn="0" w:oddVBand="1" w:evenVBand="0" w:oddHBand="0" w:evenHBand="0" w:firstRowFirstColumn="0" w:firstRowLastColumn="0" w:lastRowFirstColumn="0" w:lastRowLastColumn="0"/>
            <w:tcW w:w="495" w:type="dxa"/>
            <w:tcBorders>
              <w:top w:val="single" w:sz="12" w:space="0" w:color="4472C4" w:themeColor="accent1"/>
            </w:tcBorders>
            <w:shd w:val="clear" w:color="auto" w:fill="auto"/>
          </w:tcPr>
          <w:p w14:paraId="6433BE73" w14:textId="422478A9" w:rsidR="00C371BA" w:rsidRPr="00A96E9A" w:rsidRDefault="00C371BA" w:rsidP="00E92C86">
            <w:pPr>
              <w:pStyle w:val="TableParagraph"/>
              <w:jc w:val="both"/>
              <w:rPr>
                <w:rFonts w:ascii="Times New Roman"/>
                <w:bCs/>
                <w:sz w:val="16"/>
              </w:rPr>
            </w:pPr>
            <w:r w:rsidRPr="00A96E9A">
              <w:rPr>
                <w:rFonts w:ascii="Segoe UI Emoji" w:hAnsi="Segoe UI Emoji"/>
                <w:bCs/>
                <w:sz w:val="17"/>
              </w:rPr>
              <w:t>✓</w:t>
            </w:r>
          </w:p>
        </w:tc>
        <w:tc>
          <w:tcPr>
            <w:tcW w:w="480" w:type="dxa"/>
            <w:tcBorders>
              <w:top w:val="single" w:sz="12" w:space="0" w:color="4472C4" w:themeColor="accent1"/>
            </w:tcBorders>
            <w:shd w:val="clear" w:color="auto" w:fill="auto"/>
          </w:tcPr>
          <w:p w14:paraId="301E3C10" w14:textId="77777777" w:rsidR="00C371BA" w:rsidRPr="00A96E9A" w:rsidRDefault="00C371BA" w:rsidP="00E92C86">
            <w:pPr>
              <w:pStyle w:val="TableParagraph"/>
              <w:jc w:val="both"/>
              <w:cnfStyle w:val="000000000000" w:firstRow="0" w:lastRow="0" w:firstColumn="0" w:lastColumn="0" w:oddVBand="0" w:evenVBand="0" w:oddHBand="0" w:evenHBand="0" w:firstRowFirstColumn="0" w:firstRowLastColumn="0" w:lastRowFirstColumn="0" w:lastRowLastColumn="0"/>
              <w:rPr>
                <w:rFonts w:ascii="Times New Roman"/>
                <w:bCs/>
                <w:sz w:val="16"/>
              </w:rPr>
            </w:pPr>
          </w:p>
        </w:tc>
        <w:tc>
          <w:tcPr>
            <w:cnfStyle w:val="000010000000" w:firstRow="0" w:lastRow="0" w:firstColumn="0" w:lastColumn="0" w:oddVBand="1" w:evenVBand="0" w:oddHBand="0" w:evenHBand="0" w:firstRowFirstColumn="0" w:firstRowLastColumn="0" w:lastRowFirstColumn="0" w:lastRowLastColumn="0"/>
            <w:tcW w:w="510" w:type="dxa"/>
            <w:tcBorders>
              <w:top w:val="single" w:sz="12" w:space="0" w:color="4472C4" w:themeColor="accent1"/>
            </w:tcBorders>
            <w:shd w:val="clear" w:color="auto" w:fill="auto"/>
          </w:tcPr>
          <w:p w14:paraId="12F2F613" w14:textId="77777777" w:rsidR="00C371BA" w:rsidRPr="00A96E9A" w:rsidRDefault="00C371BA" w:rsidP="00E92C86">
            <w:pPr>
              <w:pStyle w:val="TableParagraph"/>
              <w:jc w:val="both"/>
              <w:rPr>
                <w:rFonts w:ascii="Times New Roman"/>
                <w:bCs/>
                <w:sz w:val="16"/>
              </w:rPr>
            </w:pPr>
          </w:p>
        </w:tc>
        <w:tc>
          <w:tcPr>
            <w:tcW w:w="480" w:type="dxa"/>
            <w:tcBorders>
              <w:top w:val="single" w:sz="12" w:space="0" w:color="4472C4" w:themeColor="accent1"/>
            </w:tcBorders>
            <w:shd w:val="clear" w:color="auto" w:fill="auto"/>
          </w:tcPr>
          <w:p w14:paraId="0DD6FC97" w14:textId="77777777" w:rsidR="00C371BA" w:rsidRPr="00A96E9A" w:rsidRDefault="00C371BA" w:rsidP="00E92C86">
            <w:pPr>
              <w:pStyle w:val="TableParagraph"/>
              <w:jc w:val="both"/>
              <w:cnfStyle w:val="000000000000" w:firstRow="0" w:lastRow="0" w:firstColumn="0" w:lastColumn="0" w:oddVBand="0" w:evenVBand="0" w:oddHBand="0" w:evenHBand="0" w:firstRowFirstColumn="0" w:firstRowLastColumn="0" w:lastRowFirstColumn="0" w:lastRowLastColumn="0"/>
              <w:rPr>
                <w:rFonts w:ascii="Times New Roman"/>
                <w:bCs/>
                <w:sz w:val="16"/>
              </w:rPr>
            </w:pPr>
          </w:p>
        </w:tc>
        <w:tc>
          <w:tcPr>
            <w:cnfStyle w:val="000010000000" w:firstRow="0" w:lastRow="0" w:firstColumn="0" w:lastColumn="0" w:oddVBand="1" w:evenVBand="0" w:oddHBand="0" w:evenHBand="0" w:firstRowFirstColumn="0" w:firstRowLastColumn="0" w:lastRowFirstColumn="0" w:lastRowLastColumn="0"/>
            <w:tcW w:w="480" w:type="dxa"/>
            <w:tcBorders>
              <w:top w:val="single" w:sz="12" w:space="0" w:color="4472C4" w:themeColor="accent1"/>
            </w:tcBorders>
            <w:shd w:val="clear" w:color="auto" w:fill="auto"/>
          </w:tcPr>
          <w:p w14:paraId="0BA4DD7D" w14:textId="77777777" w:rsidR="00C371BA" w:rsidRPr="00A96E9A" w:rsidRDefault="00C371BA" w:rsidP="00E92C86">
            <w:pPr>
              <w:pStyle w:val="TableParagraph"/>
              <w:jc w:val="both"/>
              <w:rPr>
                <w:rFonts w:ascii="Times New Roman"/>
                <w:bCs/>
                <w:sz w:val="16"/>
              </w:rPr>
            </w:pPr>
          </w:p>
        </w:tc>
        <w:tc>
          <w:tcPr>
            <w:tcW w:w="495" w:type="dxa"/>
            <w:tcBorders>
              <w:top w:val="single" w:sz="12" w:space="0" w:color="4472C4" w:themeColor="accent1"/>
            </w:tcBorders>
            <w:shd w:val="clear" w:color="auto" w:fill="auto"/>
          </w:tcPr>
          <w:p w14:paraId="4ED1B377" w14:textId="77777777" w:rsidR="00C371BA" w:rsidRPr="00A96E9A" w:rsidRDefault="00C371BA" w:rsidP="00E92C86">
            <w:pPr>
              <w:pStyle w:val="TableParagraph"/>
              <w:jc w:val="both"/>
              <w:cnfStyle w:val="000000000000" w:firstRow="0" w:lastRow="0" w:firstColumn="0" w:lastColumn="0" w:oddVBand="0" w:evenVBand="0" w:oddHBand="0" w:evenHBand="0" w:firstRowFirstColumn="0" w:firstRowLastColumn="0" w:lastRowFirstColumn="0" w:lastRowLastColumn="0"/>
              <w:rPr>
                <w:rFonts w:ascii="Times New Roman"/>
                <w:bCs/>
                <w:sz w:val="16"/>
              </w:rPr>
            </w:pPr>
          </w:p>
        </w:tc>
        <w:tc>
          <w:tcPr>
            <w:cnfStyle w:val="000100000000" w:firstRow="0" w:lastRow="0" w:firstColumn="0" w:lastColumn="1" w:oddVBand="0" w:evenVBand="0" w:oddHBand="0" w:evenHBand="0" w:firstRowFirstColumn="0" w:firstRowLastColumn="0" w:lastRowFirstColumn="0" w:lastRowLastColumn="0"/>
            <w:tcW w:w="569" w:type="dxa"/>
            <w:tcBorders>
              <w:top w:val="single" w:sz="12" w:space="0" w:color="4472C4" w:themeColor="accent1"/>
              <w:right w:val="single" w:sz="12" w:space="0" w:color="4472C4" w:themeColor="accent1"/>
            </w:tcBorders>
            <w:shd w:val="clear" w:color="auto" w:fill="auto"/>
          </w:tcPr>
          <w:p w14:paraId="5DDEB8C4" w14:textId="77777777" w:rsidR="00C371BA" w:rsidRPr="00A96E9A" w:rsidRDefault="00C371BA" w:rsidP="00E92C86">
            <w:pPr>
              <w:pStyle w:val="TableParagraph"/>
              <w:jc w:val="both"/>
              <w:rPr>
                <w:rFonts w:ascii="Times New Roman"/>
                <w:b w:val="0"/>
                <w:sz w:val="16"/>
              </w:rPr>
            </w:pPr>
          </w:p>
        </w:tc>
      </w:tr>
      <w:tr w:rsidR="001002CC" w14:paraId="7D8F7419" w14:textId="77777777" w:rsidTr="321B9C5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39" w:type="dxa"/>
            <w:vMerge/>
          </w:tcPr>
          <w:p w14:paraId="27AE38EA" w14:textId="77777777" w:rsidR="00C371BA" w:rsidRDefault="00C371BA" w:rsidP="00E92C86">
            <w:pPr>
              <w:pStyle w:val="TableParagraph"/>
              <w:jc w:val="both"/>
              <w:rPr>
                <w:sz w:val="15"/>
              </w:rPr>
            </w:pPr>
          </w:p>
        </w:tc>
        <w:tc>
          <w:tcPr>
            <w:cnfStyle w:val="000010000000" w:firstRow="0" w:lastRow="0" w:firstColumn="0" w:lastColumn="0" w:oddVBand="1" w:evenVBand="0" w:oddHBand="0" w:evenHBand="0" w:firstRowFirstColumn="0" w:firstRowLastColumn="0" w:lastRowFirstColumn="0" w:lastRowLastColumn="0"/>
            <w:tcW w:w="4141" w:type="dxa"/>
            <w:tcBorders>
              <w:top w:val="single" w:sz="4" w:space="0" w:color="auto"/>
              <w:bottom w:val="single" w:sz="4" w:space="0" w:color="auto"/>
            </w:tcBorders>
            <w:shd w:val="clear" w:color="auto" w:fill="auto"/>
          </w:tcPr>
          <w:p w14:paraId="61CA392E" w14:textId="210D2226" w:rsidR="00C371BA" w:rsidRDefault="00C371BA" w:rsidP="00E92C86">
            <w:pPr>
              <w:pStyle w:val="TableParagraph"/>
              <w:ind w:left="23"/>
              <w:jc w:val="both"/>
              <w:rPr>
                <w:sz w:val="17"/>
              </w:rPr>
            </w:pPr>
            <w:r>
              <w:rPr>
                <w:sz w:val="17"/>
              </w:rPr>
              <w:t>Get approval from directorate of social security to waive the penalties.</w:t>
            </w:r>
          </w:p>
        </w:tc>
        <w:tc>
          <w:tcPr>
            <w:tcW w:w="480" w:type="dxa"/>
            <w:tcBorders>
              <w:top w:val="single" w:sz="4" w:space="0" w:color="auto"/>
              <w:bottom w:val="single" w:sz="4" w:space="0" w:color="auto"/>
            </w:tcBorders>
            <w:shd w:val="clear" w:color="auto" w:fill="auto"/>
          </w:tcPr>
          <w:p w14:paraId="26008130" w14:textId="77777777" w:rsidR="00C371BA" w:rsidRPr="00A96E9A" w:rsidRDefault="00C371BA" w:rsidP="00E92C86">
            <w:pPr>
              <w:pStyle w:val="TableParagraph"/>
              <w:ind w:left="22"/>
              <w:jc w:val="both"/>
              <w:cnfStyle w:val="000000100000" w:firstRow="0" w:lastRow="0" w:firstColumn="0" w:lastColumn="0" w:oddVBand="0" w:evenVBand="0" w:oddHBand="1" w:evenHBand="0" w:firstRowFirstColumn="0" w:firstRowLastColumn="0" w:lastRowFirstColumn="0" w:lastRowLastColumn="0"/>
              <w:rPr>
                <w:bCs/>
                <w:sz w:val="17"/>
              </w:rPr>
            </w:pPr>
          </w:p>
        </w:tc>
        <w:tc>
          <w:tcPr>
            <w:cnfStyle w:val="000010000000" w:firstRow="0" w:lastRow="0" w:firstColumn="0" w:lastColumn="0" w:oddVBand="1" w:evenVBand="0" w:oddHBand="0" w:evenHBand="0" w:firstRowFirstColumn="0" w:firstRowLastColumn="0" w:lastRowFirstColumn="0" w:lastRowLastColumn="0"/>
            <w:tcW w:w="495" w:type="dxa"/>
            <w:tcBorders>
              <w:top w:val="single" w:sz="4" w:space="0" w:color="auto"/>
              <w:bottom w:val="single" w:sz="4" w:space="0" w:color="auto"/>
            </w:tcBorders>
            <w:shd w:val="clear" w:color="auto" w:fill="auto"/>
          </w:tcPr>
          <w:p w14:paraId="7C68E25B" w14:textId="77777777" w:rsidR="00C371BA" w:rsidRPr="00A96E9A" w:rsidRDefault="00C371BA" w:rsidP="00E92C86">
            <w:pPr>
              <w:pStyle w:val="TableParagraph"/>
              <w:jc w:val="both"/>
              <w:rPr>
                <w:rFonts w:ascii="Times New Roman"/>
                <w:bCs/>
                <w:sz w:val="16"/>
              </w:rPr>
            </w:pPr>
          </w:p>
        </w:tc>
        <w:tc>
          <w:tcPr>
            <w:tcW w:w="480" w:type="dxa"/>
            <w:tcBorders>
              <w:top w:val="single" w:sz="4" w:space="0" w:color="auto"/>
              <w:bottom w:val="single" w:sz="4" w:space="0" w:color="auto"/>
            </w:tcBorders>
            <w:shd w:val="clear" w:color="auto" w:fill="auto"/>
          </w:tcPr>
          <w:p w14:paraId="5EC0A7AE" w14:textId="77777777" w:rsidR="00C371BA" w:rsidRPr="00A96E9A" w:rsidRDefault="00C371BA" w:rsidP="00E92C86">
            <w:pPr>
              <w:pStyle w:val="TableParagraph"/>
              <w:jc w:val="both"/>
              <w:cnfStyle w:val="000000100000" w:firstRow="0" w:lastRow="0" w:firstColumn="0" w:lastColumn="0" w:oddVBand="0" w:evenVBand="0" w:oddHBand="1" w:evenHBand="0" w:firstRowFirstColumn="0" w:firstRowLastColumn="0" w:lastRowFirstColumn="0" w:lastRowLastColumn="0"/>
              <w:rPr>
                <w:rFonts w:ascii="Times New Roman"/>
                <w:bCs/>
                <w:sz w:val="16"/>
              </w:rPr>
            </w:pPr>
          </w:p>
        </w:tc>
        <w:tc>
          <w:tcPr>
            <w:cnfStyle w:val="000010000000" w:firstRow="0" w:lastRow="0" w:firstColumn="0" w:lastColumn="0" w:oddVBand="1" w:evenVBand="0" w:oddHBand="0" w:evenHBand="0" w:firstRowFirstColumn="0" w:firstRowLastColumn="0" w:lastRowFirstColumn="0" w:lastRowLastColumn="0"/>
            <w:tcW w:w="510" w:type="dxa"/>
            <w:tcBorders>
              <w:top w:val="single" w:sz="4" w:space="0" w:color="auto"/>
              <w:bottom w:val="single" w:sz="4" w:space="0" w:color="auto"/>
            </w:tcBorders>
            <w:shd w:val="clear" w:color="auto" w:fill="auto"/>
          </w:tcPr>
          <w:p w14:paraId="1FEDAA56" w14:textId="0C35C337" w:rsidR="00C371BA" w:rsidRPr="00A96E9A" w:rsidRDefault="00C371BA" w:rsidP="00E92C86">
            <w:pPr>
              <w:pStyle w:val="TableParagraph"/>
              <w:jc w:val="both"/>
              <w:rPr>
                <w:rFonts w:ascii="Times New Roman"/>
                <w:bCs/>
                <w:sz w:val="16"/>
              </w:rPr>
            </w:pPr>
            <w:r w:rsidRPr="00A96E9A">
              <w:rPr>
                <w:rFonts w:ascii="Segoe UI Emoji" w:hAnsi="Segoe UI Emoji"/>
                <w:bCs/>
                <w:sz w:val="17"/>
              </w:rPr>
              <w:t>✓</w:t>
            </w:r>
          </w:p>
        </w:tc>
        <w:tc>
          <w:tcPr>
            <w:tcW w:w="480" w:type="dxa"/>
            <w:tcBorders>
              <w:top w:val="single" w:sz="4" w:space="0" w:color="auto"/>
              <w:bottom w:val="single" w:sz="4" w:space="0" w:color="auto"/>
            </w:tcBorders>
            <w:shd w:val="clear" w:color="auto" w:fill="auto"/>
          </w:tcPr>
          <w:p w14:paraId="7BAC5CD6" w14:textId="77777777" w:rsidR="00C371BA" w:rsidRPr="00A96E9A" w:rsidRDefault="00C371BA" w:rsidP="00E92C86">
            <w:pPr>
              <w:pStyle w:val="TableParagraph"/>
              <w:jc w:val="both"/>
              <w:cnfStyle w:val="000000100000" w:firstRow="0" w:lastRow="0" w:firstColumn="0" w:lastColumn="0" w:oddVBand="0" w:evenVBand="0" w:oddHBand="1" w:evenHBand="0" w:firstRowFirstColumn="0" w:firstRowLastColumn="0" w:lastRowFirstColumn="0" w:lastRowLastColumn="0"/>
              <w:rPr>
                <w:rFonts w:ascii="Times New Roman"/>
                <w:bCs/>
                <w:sz w:val="16"/>
              </w:rPr>
            </w:pPr>
          </w:p>
        </w:tc>
        <w:tc>
          <w:tcPr>
            <w:cnfStyle w:val="000010000000" w:firstRow="0" w:lastRow="0" w:firstColumn="0" w:lastColumn="0" w:oddVBand="1" w:evenVBand="0" w:oddHBand="0" w:evenHBand="0" w:firstRowFirstColumn="0" w:firstRowLastColumn="0" w:lastRowFirstColumn="0" w:lastRowLastColumn="0"/>
            <w:tcW w:w="480" w:type="dxa"/>
            <w:tcBorders>
              <w:top w:val="single" w:sz="4" w:space="0" w:color="auto"/>
              <w:bottom w:val="single" w:sz="4" w:space="0" w:color="auto"/>
            </w:tcBorders>
            <w:shd w:val="clear" w:color="auto" w:fill="auto"/>
          </w:tcPr>
          <w:p w14:paraId="1E727568" w14:textId="77777777" w:rsidR="00C371BA" w:rsidRPr="00A96E9A" w:rsidRDefault="00C371BA" w:rsidP="00E92C86">
            <w:pPr>
              <w:pStyle w:val="TableParagraph"/>
              <w:jc w:val="both"/>
              <w:rPr>
                <w:rFonts w:ascii="Times New Roman"/>
                <w:bCs/>
                <w:sz w:val="16"/>
              </w:rPr>
            </w:pPr>
          </w:p>
        </w:tc>
        <w:tc>
          <w:tcPr>
            <w:tcW w:w="495" w:type="dxa"/>
            <w:tcBorders>
              <w:top w:val="single" w:sz="4" w:space="0" w:color="auto"/>
              <w:bottom w:val="single" w:sz="4" w:space="0" w:color="auto"/>
            </w:tcBorders>
            <w:shd w:val="clear" w:color="auto" w:fill="auto"/>
          </w:tcPr>
          <w:p w14:paraId="280ECD68" w14:textId="77777777" w:rsidR="00C371BA" w:rsidRPr="00A96E9A" w:rsidRDefault="00C371BA" w:rsidP="00E92C86">
            <w:pPr>
              <w:pStyle w:val="TableParagraph"/>
              <w:jc w:val="both"/>
              <w:cnfStyle w:val="000000100000" w:firstRow="0" w:lastRow="0" w:firstColumn="0" w:lastColumn="0" w:oddVBand="0" w:evenVBand="0" w:oddHBand="1" w:evenHBand="0" w:firstRowFirstColumn="0" w:firstRowLastColumn="0" w:lastRowFirstColumn="0" w:lastRowLastColumn="0"/>
              <w:rPr>
                <w:rFonts w:ascii="Times New Roman"/>
                <w:bCs/>
                <w:sz w:val="16"/>
              </w:rPr>
            </w:pPr>
          </w:p>
        </w:tc>
        <w:tc>
          <w:tcPr>
            <w:cnfStyle w:val="000100000000" w:firstRow="0" w:lastRow="0" w:firstColumn="0" w:lastColumn="1" w:oddVBand="0" w:evenVBand="0" w:oddHBand="0" w:evenHBand="0" w:firstRowFirstColumn="0" w:firstRowLastColumn="0" w:lastRowFirstColumn="0" w:lastRowLastColumn="0"/>
            <w:tcW w:w="569" w:type="dxa"/>
            <w:tcBorders>
              <w:top w:val="single" w:sz="4" w:space="0" w:color="auto"/>
              <w:bottom w:val="single" w:sz="4" w:space="0" w:color="auto"/>
              <w:right w:val="single" w:sz="12" w:space="0" w:color="4472C4" w:themeColor="accent1"/>
            </w:tcBorders>
            <w:shd w:val="clear" w:color="auto" w:fill="auto"/>
          </w:tcPr>
          <w:p w14:paraId="5AEAD237" w14:textId="77777777" w:rsidR="00C371BA" w:rsidRPr="00A96E9A" w:rsidRDefault="00C371BA" w:rsidP="00E92C86">
            <w:pPr>
              <w:pStyle w:val="TableParagraph"/>
              <w:jc w:val="both"/>
              <w:rPr>
                <w:rFonts w:ascii="Times New Roman"/>
                <w:b w:val="0"/>
                <w:sz w:val="16"/>
              </w:rPr>
            </w:pPr>
          </w:p>
        </w:tc>
      </w:tr>
      <w:tr w:rsidR="001002CC" w14:paraId="1EF6AB02" w14:textId="77777777" w:rsidTr="321B9C51">
        <w:trPr>
          <w:trHeight w:val="20"/>
        </w:trPr>
        <w:tc>
          <w:tcPr>
            <w:cnfStyle w:val="001000000000" w:firstRow="0" w:lastRow="0" w:firstColumn="1" w:lastColumn="0" w:oddVBand="0" w:evenVBand="0" w:oddHBand="0" w:evenHBand="0" w:firstRowFirstColumn="0" w:firstRowLastColumn="0" w:lastRowFirstColumn="0" w:lastRowLastColumn="0"/>
            <w:tcW w:w="1039" w:type="dxa"/>
            <w:vMerge/>
          </w:tcPr>
          <w:p w14:paraId="6130DD2D" w14:textId="77777777" w:rsidR="00C371BA" w:rsidRDefault="00C371BA" w:rsidP="00E92C86">
            <w:pPr>
              <w:pStyle w:val="TableParagraph"/>
              <w:jc w:val="both"/>
              <w:rPr>
                <w:sz w:val="15"/>
              </w:rPr>
            </w:pPr>
          </w:p>
        </w:tc>
        <w:tc>
          <w:tcPr>
            <w:cnfStyle w:val="000010000000" w:firstRow="0" w:lastRow="0" w:firstColumn="0" w:lastColumn="0" w:oddVBand="1" w:evenVBand="0" w:oddHBand="0" w:evenHBand="0" w:firstRowFirstColumn="0" w:firstRowLastColumn="0" w:lastRowFirstColumn="0" w:lastRowLastColumn="0"/>
            <w:tcW w:w="4141" w:type="dxa"/>
            <w:shd w:val="clear" w:color="auto" w:fill="auto"/>
          </w:tcPr>
          <w:p w14:paraId="2AA1F92A" w14:textId="058F9B62" w:rsidR="00C371BA" w:rsidRDefault="00C371BA" w:rsidP="00E92C86">
            <w:pPr>
              <w:pStyle w:val="TableParagraph"/>
              <w:ind w:left="23"/>
              <w:jc w:val="both"/>
              <w:rPr>
                <w:sz w:val="17"/>
              </w:rPr>
            </w:pPr>
            <w:r>
              <w:rPr>
                <w:sz w:val="17"/>
              </w:rPr>
              <w:t>Get approval letter to waive the penalties from directorate of social security in Baghdad and submit the letter to Kirkuk social security.</w:t>
            </w:r>
          </w:p>
        </w:tc>
        <w:tc>
          <w:tcPr>
            <w:tcW w:w="480" w:type="dxa"/>
            <w:shd w:val="clear" w:color="auto" w:fill="auto"/>
          </w:tcPr>
          <w:p w14:paraId="22E096BA" w14:textId="77777777" w:rsidR="00C371BA" w:rsidRPr="00A96E9A" w:rsidRDefault="00C371BA" w:rsidP="00E92C86">
            <w:pPr>
              <w:pStyle w:val="TableParagraph"/>
              <w:ind w:left="22"/>
              <w:jc w:val="both"/>
              <w:cnfStyle w:val="000000000000" w:firstRow="0" w:lastRow="0" w:firstColumn="0" w:lastColumn="0" w:oddVBand="0" w:evenVBand="0" w:oddHBand="0" w:evenHBand="0" w:firstRowFirstColumn="0" w:firstRowLastColumn="0" w:lastRowFirstColumn="0" w:lastRowLastColumn="0"/>
              <w:rPr>
                <w:bCs/>
                <w:sz w:val="17"/>
              </w:rPr>
            </w:pPr>
          </w:p>
        </w:tc>
        <w:tc>
          <w:tcPr>
            <w:cnfStyle w:val="000010000000" w:firstRow="0" w:lastRow="0" w:firstColumn="0" w:lastColumn="0" w:oddVBand="1" w:evenVBand="0" w:oddHBand="0" w:evenHBand="0" w:firstRowFirstColumn="0" w:firstRowLastColumn="0" w:lastRowFirstColumn="0" w:lastRowLastColumn="0"/>
            <w:tcW w:w="495" w:type="dxa"/>
            <w:shd w:val="clear" w:color="auto" w:fill="auto"/>
          </w:tcPr>
          <w:p w14:paraId="1D032893" w14:textId="77777777" w:rsidR="00C371BA" w:rsidRPr="00A96E9A" w:rsidRDefault="00C371BA" w:rsidP="00E92C86">
            <w:pPr>
              <w:pStyle w:val="TableParagraph"/>
              <w:jc w:val="both"/>
              <w:rPr>
                <w:rFonts w:ascii="Times New Roman"/>
                <w:bCs/>
                <w:sz w:val="16"/>
              </w:rPr>
            </w:pPr>
          </w:p>
        </w:tc>
        <w:tc>
          <w:tcPr>
            <w:tcW w:w="480" w:type="dxa"/>
            <w:shd w:val="clear" w:color="auto" w:fill="auto"/>
          </w:tcPr>
          <w:p w14:paraId="1D38626D" w14:textId="77777777" w:rsidR="00C371BA" w:rsidRPr="00A96E9A" w:rsidRDefault="00C371BA" w:rsidP="00E92C86">
            <w:pPr>
              <w:pStyle w:val="TableParagraph"/>
              <w:jc w:val="both"/>
              <w:cnfStyle w:val="000000000000" w:firstRow="0" w:lastRow="0" w:firstColumn="0" w:lastColumn="0" w:oddVBand="0" w:evenVBand="0" w:oddHBand="0" w:evenHBand="0" w:firstRowFirstColumn="0" w:firstRowLastColumn="0" w:lastRowFirstColumn="0" w:lastRowLastColumn="0"/>
              <w:rPr>
                <w:rFonts w:ascii="Times New Roman"/>
                <w:bCs/>
                <w:sz w:val="16"/>
              </w:rPr>
            </w:pPr>
          </w:p>
        </w:tc>
        <w:tc>
          <w:tcPr>
            <w:cnfStyle w:val="000010000000" w:firstRow="0" w:lastRow="0" w:firstColumn="0" w:lastColumn="0" w:oddVBand="1" w:evenVBand="0" w:oddHBand="0" w:evenHBand="0" w:firstRowFirstColumn="0" w:firstRowLastColumn="0" w:lastRowFirstColumn="0" w:lastRowLastColumn="0"/>
            <w:tcW w:w="510" w:type="dxa"/>
            <w:shd w:val="clear" w:color="auto" w:fill="auto"/>
          </w:tcPr>
          <w:p w14:paraId="1724ACF7" w14:textId="77777777" w:rsidR="00C371BA" w:rsidRPr="00A96E9A" w:rsidRDefault="00C371BA" w:rsidP="00E92C86">
            <w:pPr>
              <w:pStyle w:val="TableParagraph"/>
              <w:jc w:val="both"/>
              <w:rPr>
                <w:rFonts w:ascii="Times New Roman"/>
                <w:bCs/>
                <w:sz w:val="16"/>
              </w:rPr>
            </w:pPr>
          </w:p>
        </w:tc>
        <w:tc>
          <w:tcPr>
            <w:tcW w:w="480" w:type="dxa"/>
            <w:shd w:val="clear" w:color="auto" w:fill="auto"/>
          </w:tcPr>
          <w:p w14:paraId="750C5080" w14:textId="058EC3F7" w:rsidR="00C371BA" w:rsidRPr="00A96E9A" w:rsidRDefault="00C371BA" w:rsidP="00E92C86">
            <w:pPr>
              <w:pStyle w:val="TableParagraph"/>
              <w:jc w:val="both"/>
              <w:cnfStyle w:val="000000000000" w:firstRow="0" w:lastRow="0" w:firstColumn="0" w:lastColumn="0" w:oddVBand="0" w:evenVBand="0" w:oddHBand="0" w:evenHBand="0" w:firstRowFirstColumn="0" w:firstRowLastColumn="0" w:lastRowFirstColumn="0" w:lastRowLastColumn="0"/>
              <w:rPr>
                <w:rFonts w:ascii="Times New Roman"/>
                <w:bCs/>
                <w:sz w:val="16"/>
              </w:rPr>
            </w:pPr>
            <w:r w:rsidRPr="00A96E9A">
              <w:rPr>
                <w:rFonts w:ascii="Segoe UI Emoji" w:hAnsi="Segoe UI Emoji"/>
                <w:bCs/>
                <w:sz w:val="17"/>
              </w:rPr>
              <w:t>✓</w:t>
            </w:r>
          </w:p>
        </w:tc>
        <w:tc>
          <w:tcPr>
            <w:cnfStyle w:val="000010000000" w:firstRow="0" w:lastRow="0" w:firstColumn="0" w:lastColumn="0" w:oddVBand="1" w:evenVBand="0" w:oddHBand="0" w:evenHBand="0" w:firstRowFirstColumn="0" w:firstRowLastColumn="0" w:lastRowFirstColumn="0" w:lastRowLastColumn="0"/>
            <w:tcW w:w="480" w:type="dxa"/>
            <w:shd w:val="clear" w:color="auto" w:fill="auto"/>
          </w:tcPr>
          <w:p w14:paraId="7479375B" w14:textId="77777777" w:rsidR="00C371BA" w:rsidRPr="00A96E9A" w:rsidRDefault="00C371BA" w:rsidP="00E92C86">
            <w:pPr>
              <w:pStyle w:val="TableParagraph"/>
              <w:jc w:val="both"/>
              <w:rPr>
                <w:rFonts w:ascii="Times New Roman"/>
                <w:bCs/>
                <w:sz w:val="16"/>
              </w:rPr>
            </w:pPr>
          </w:p>
        </w:tc>
        <w:tc>
          <w:tcPr>
            <w:tcW w:w="495" w:type="dxa"/>
            <w:shd w:val="clear" w:color="auto" w:fill="auto"/>
          </w:tcPr>
          <w:p w14:paraId="694D9DCF" w14:textId="77777777" w:rsidR="00C371BA" w:rsidRPr="00A96E9A" w:rsidRDefault="00C371BA" w:rsidP="00E92C86">
            <w:pPr>
              <w:pStyle w:val="TableParagraph"/>
              <w:jc w:val="both"/>
              <w:cnfStyle w:val="000000000000" w:firstRow="0" w:lastRow="0" w:firstColumn="0" w:lastColumn="0" w:oddVBand="0" w:evenVBand="0" w:oddHBand="0" w:evenHBand="0" w:firstRowFirstColumn="0" w:firstRowLastColumn="0" w:lastRowFirstColumn="0" w:lastRowLastColumn="0"/>
              <w:rPr>
                <w:rFonts w:ascii="Times New Roman"/>
                <w:bCs/>
                <w:sz w:val="16"/>
              </w:rPr>
            </w:pPr>
          </w:p>
        </w:tc>
        <w:tc>
          <w:tcPr>
            <w:cnfStyle w:val="000100000000" w:firstRow="0" w:lastRow="0" w:firstColumn="0" w:lastColumn="1" w:oddVBand="0" w:evenVBand="0" w:oddHBand="0" w:evenHBand="0" w:firstRowFirstColumn="0" w:firstRowLastColumn="0" w:lastRowFirstColumn="0" w:lastRowLastColumn="0"/>
            <w:tcW w:w="569" w:type="dxa"/>
            <w:tcBorders>
              <w:right w:val="single" w:sz="12" w:space="0" w:color="4472C4" w:themeColor="accent1"/>
            </w:tcBorders>
            <w:shd w:val="clear" w:color="auto" w:fill="auto"/>
          </w:tcPr>
          <w:p w14:paraId="61AC02DC" w14:textId="77777777" w:rsidR="00C371BA" w:rsidRPr="00A96E9A" w:rsidRDefault="00C371BA" w:rsidP="00E92C86">
            <w:pPr>
              <w:pStyle w:val="TableParagraph"/>
              <w:jc w:val="both"/>
              <w:rPr>
                <w:rFonts w:ascii="Times New Roman"/>
                <w:b w:val="0"/>
                <w:sz w:val="16"/>
              </w:rPr>
            </w:pPr>
          </w:p>
        </w:tc>
      </w:tr>
      <w:tr w:rsidR="009671AB" w14:paraId="2E087822" w14:textId="77777777" w:rsidTr="321B9C5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39" w:type="dxa"/>
            <w:vMerge/>
          </w:tcPr>
          <w:p w14:paraId="2F8974FF" w14:textId="77777777" w:rsidR="00C371BA" w:rsidRDefault="00C371BA" w:rsidP="00E92C86">
            <w:pPr>
              <w:pStyle w:val="TableParagraph"/>
              <w:jc w:val="both"/>
              <w:rPr>
                <w:sz w:val="15"/>
              </w:rPr>
            </w:pPr>
          </w:p>
        </w:tc>
        <w:tc>
          <w:tcPr>
            <w:cnfStyle w:val="000010000000" w:firstRow="0" w:lastRow="0" w:firstColumn="0" w:lastColumn="0" w:oddVBand="1" w:evenVBand="0" w:oddHBand="0" w:evenHBand="0" w:firstRowFirstColumn="0" w:firstRowLastColumn="0" w:lastRowFirstColumn="0" w:lastRowLastColumn="0"/>
            <w:tcW w:w="4141" w:type="dxa"/>
            <w:tcBorders>
              <w:top w:val="single" w:sz="4" w:space="0" w:color="auto"/>
              <w:bottom w:val="single" w:sz="12" w:space="0" w:color="4472C4" w:themeColor="accent1"/>
            </w:tcBorders>
            <w:shd w:val="clear" w:color="auto" w:fill="auto"/>
          </w:tcPr>
          <w:p w14:paraId="475A2411" w14:textId="30F9EA23" w:rsidR="00C371BA" w:rsidRDefault="00C371BA" w:rsidP="00E92C86">
            <w:pPr>
              <w:pStyle w:val="TableParagraph"/>
              <w:ind w:left="23"/>
              <w:jc w:val="both"/>
              <w:rPr>
                <w:sz w:val="17"/>
              </w:rPr>
            </w:pPr>
            <w:r>
              <w:rPr>
                <w:sz w:val="17"/>
              </w:rPr>
              <w:t>Get confirmation of waiving penalty by official letter and share it with DRC.</w:t>
            </w:r>
          </w:p>
        </w:tc>
        <w:tc>
          <w:tcPr>
            <w:tcW w:w="480" w:type="dxa"/>
            <w:tcBorders>
              <w:top w:val="single" w:sz="4" w:space="0" w:color="auto"/>
              <w:bottom w:val="single" w:sz="12" w:space="0" w:color="4472C4" w:themeColor="accent1"/>
            </w:tcBorders>
            <w:shd w:val="clear" w:color="auto" w:fill="auto"/>
          </w:tcPr>
          <w:p w14:paraId="68267A50" w14:textId="77777777" w:rsidR="00C371BA" w:rsidRPr="00A96E9A" w:rsidRDefault="00C371BA" w:rsidP="00E92C86">
            <w:pPr>
              <w:pStyle w:val="TableParagraph"/>
              <w:ind w:left="22"/>
              <w:jc w:val="both"/>
              <w:cnfStyle w:val="000000100000" w:firstRow="0" w:lastRow="0" w:firstColumn="0" w:lastColumn="0" w:oddVBand="0" w:evenVBand="0" w:oddHBand="1" w:evenHBand="0" w:firstRowFirstColumn="0" w:firstRowLastColumn="0" w:lastRowFirstColumn="0" w:lastRowLastColumn="0"/>
              <w:rPr>
                <w:bCs/>
                <w:sz w:val="17"/>
              </w:rPr>
            </w:pPr>
          </w:p>
        </w:tc>
        <w:tc>
          <w:tcPr>
            <w:cnfStyle w:val="000010000000" w:firstRow="0" w:lastRow="0" w:firstColumn="0" w:lastColumn="0" w:oddVBand="1" w:evenVBand="0" w:oddHBand="0" w:evenHBand="0" w:firstRowFirstColumn="0" w:firstRowLastColumn="0" w:lastRowFirstColumn="0" w:lastRowLastColumn="0"/>
            <w:tcW w:w="495" w:type="dxa"/>
            <w:tcBorders>
              <w:top w:val="single" w:sz="4" w:space="0" w:color="auto"/>
              <w:bottom w:val="single" w:sz="12" w:space="0" w:color="4472C4" w:themeColor="accent1"/>
            </w:tcBorders>
            <w:shd w:val="clear" w:color="auto" w:fill="auto"/>
          </w:tcPr>
          <w:p w14:paraId="272F3C9C" w14:textId="77777777" w:rsidR="00C371BA" w:rsidRPr="00A96E9A" w:rsidRDefault="00C371BA" w:rsidP="00E92C86">
            <w:pPr>
              <w:pStyle w:val="TableParagraph"/>
              <w:jc w:val="both"/>
              <w:rPr>
                <w:rFonts w:ascii="Times New Roman"/>
                <w:bCs/>
                <w:sz w:val="16"/>
              </w:rPr>
            </w:pPr>
          </w:p>
        </w:tc>
        <w:tc>
          <w:tcPr>
            <w:tcW w:w="480" w:type="dxa"/>
            <w:tcBorders>
              <w:top w:val="single" w:sz="4" w:space="0" w:color="auto"/>
              <w:bottom w:val="single" w:sz="12" w:space="0" w:color="4472C4" w:themeColor="accent1"/>
            </w:tcBorders>
            <w:shd w:val="clear" w:color="auto" w:fill="auto"/>
          </w:tcPr>
          <w:p w14:paraId="5A34F593" w14:textId="77777777" w:rsidR="00C371BA" w:rsidRPr="00A96E9A" w:rsidRDefault="00C371BA" w:rsidP="00E92C86">
            <w:pPr>
              <w:pStyle w:val="TableParagraph"/>
              <w:jc w:val="both"/>
              <w:cnfStyle w:val="000000100000" w:firstRow="0" w:lastRow="0" w:firstColumn="0" w:lastColumn="0" w:oddVBand="0" w:evenVBand="0" w:oddHBand="1" w:evenHBand="0" w:firstRowFirstColumn="0" w:firstRowLastColumn="0" w:lastRowFirstColumn="0" w:lastRowLastColumn="0"/>
              <w:rPr>
                <w:rFonts w:ascii="Times New Roman"/>
                <w:bCs/>
                <w:sz w:val="16"/>
              </w:rPr>
            </w:pPr>
          </w:p>
        </w:tc>
        <w:tc>
          <w:tcPr>
            <w:cnfStyle w:val="000010000000" w:firstRow="0" w:lastRow="0" w:firstColumn="0" w:lastColumn="0" w:oddVBand="1" w:evenVBand="0" w:oddHBand="0" w:evenHBand="0" w:firstRowFirstColumn="0" w:firstRowLastColumn="0" w:lastRowFirstColumn="0" w:lastRowLastColumn="0"/>
            <w:tcW w:w="510" w:type="dxa"/>
            <w:tcBorders>
              <w:top w:val="single" w:sz="4" w:space="0" w:color="auto"/>
              <w:bottom w:val="single" w:sz="12" w:space="0" w:color="4472C4" w:themeColor="accent1"/>
            </w:tcBorders>
            <w:shd w:val="clear" w:color="auto" w:fill="auto"/>
          </w:tcPr>
          <w:p w14:paraId="3CBDFE7D" w14:textId="77777777" w:rsidR="00C371BA" w:rsidRPr="00A96E9A" w:rsidRDefault="00C371BA" w:rsidP="00E92C86">
            <w:pPr>
              <w:pStyle w:val="TableParagraph"/>
              <w:jc w:val="both"/>
              <w:rPr>
                <w:rFonts w:ascii="Times New Roman"/>
                <w:bCs/>
                <w:sz w:val="16"/>
              </w:rPr>
            </w:pPr>
          </w:p>
        </w:tc>
        <w:tc>
          <w:tcPr>
            <w:tcW w:w="480" w:type="dxa"/>
            <w:tcBorders>
              <w:top w:val="single" w:sz="4" w:space="0" w:color="auto"/>
              <w:bottom w:val="single" w:sz="12" w:space="0" w:color="4472C4" w:themeColor="accent1"/>
            </w:tcBorders>
            <w:shd w:val="clear" w:color="auto" w:fill="auto"/>
          </w:tcPr>
          <w:p w14:paraId="5FD8E570" w14:textId="510089EF" w:rsidR="00C371BA" w:rsidRPr="00A96E9A" w:rsidRDefault="00C371BA" w:rsidP="00E92C86">
            <w:pPr>
              <w:pStyle w:val="TableParagraph"/>
              <w:jc w:val="both"/>
              <w:cnfStyle w:val="000000100000" w:firstRow="0" w:lastRow="0" w:firstColumn="0" w:lastColumn="0" w:oddVBand="0" w:evenVBand="0" w:oddHBand="1" w:evenHBand="0" w:firstRowFirstColumn="0" w:firstRowLastColumn="0" w:lastRowFirstColumn="0" w:lastRowLastColumn="0"/>
              <w:rPr>
                <w:rFonts w:ascii="Times New Roman"/>
                <w:bCs/>
                <w:sz w:val="16"/>
              </w:rPr>
            </w:pPr>
            <w:r w:rsidRPr="00A96E9A">
              <w:rPr>
                <w:rFonts w:ascii="Segoe UI Emoji" w:hAnsi="Segoe UI Emoji"/>
                <w:bCs/>
                <w:sz w:val="17"/>
              </w:rPr>
              <w:t>✓</w:t>
            </w:r>
          </w:p>
        </w:tc>
        <w:tc>
          <w:tcPr>
            <w:cnfStyle w:val="000010000000" w:firstRow="0" w:lastRow="0" w:firstColumn="0" w:lastColumn="0" w:oddVBand="1" w:evenVBand="0" w:oddHBand="0" w:evenHBand="0" w:firstRowFirstColumn="0" w:firstRowLastColumn="0" w:lastRowFirstColumn="0" w:lastRowLastColumn="0"/>
            <w:tcW w:w="480" w:type="dxa"/>
            <w:tcBorders>
              <w:top w:val="single" w:sz="4" w:space="0" w:color="auto"/>
              <w:bottom w:val="single" w:sz="12" w:space="0" w:color="4472C4" w:themeColor="accent1"/>
            </w:tcBorders>
            <w:shd w:val="clear" w:color="auto" w:fill="auto"/>
          </w:tcPr>
          <w:p w14:paraId="1EE6E656" w14:textId="77777777" w:rsidR="00C371BA" w:rsidRPr="00A96E9A" w:rsidRDefault="00C371BA" w:rsidP="00E92C86">
            <w:pPr>
              <w:pStyle w:val="TableParagraph"/>
              <w:jc w:val="both"/>
              <w:rPr>
                <w:rFonts w:ascii="Times New Roman"/>
                <w:bCs/>
                <w:sz w:val="16"/>
              </w:rPr>
            </w:pPr>
          </w:p>
        </w:tc>
        <w:tc>
          <w:tcPr>
            <w:tcW w:w="495" w:type="dxa"/>
            <w:tcBorders>
              <w:top w:val="single" w:sz="4" w:space="0" w:color="auto"/>
              <w:bottom w:val="single" w:sz="12" w:space="0" w:color="4472C4" w:themeColor="accent1"/>
            </w:tcBorders>
            <w:shd w:val="clear" w:color="auto" w:fill="auto"/>
          </w:tcPr>
          <w:p w14:paraId="1B1F3342" w14:textId="77777777" w:rsidR="00C371BA" w:rsidRPr="00A96E9A" w:rsidRDefault="00C371BA" w:rsidP="00E92C86">
            <w:pPr>
              <w:pStyle w:val="TableParagraph"/>
              <w:jc w:val="both"/>
              <w:cnfStyle w:val="000000100000" w:firstRow="0" w:lastRow="0" w:firstColumn="0" w:lastColumn="0" w:oddVBand="0" w:evenVBand="0" w:oddHBand="1" w:evenHBand="0" w:firstRowFirstColumn="0" w:firstRowLastColumn="0" w:lastRowFirstColumn="0" w:lastRowLastColumn="0"/>
              <w:rPr>
                <w:rFonts w:ascii="Times New Roman"/>
                <w:bCs/>
                <w:sz w:val="16"/>
              </w:rPr>
            </w:pPr>
          </w:p>
        </w:tc>
        <w:tc>
          <w:tcPr>
            <w:cnfStyle w:val="000100000000" w:firstRow="0" w:lastRow="0" w:firstColumn="0" w:lastColumn="1" w:oddVBand="0" w:evenVBand="0" w:oddHBand="0" w:evenHBand="0" w:firstRowFirstColumn="0" w:firstRowLastColumn="0" w:lastRowFirstColumn="0" w:lastRowLastColumn="0"/>
            <w:tcW w:w="569" w:type="dxa"/>
            <w:tcBorders>
              <w:top w:val="single" w:sz="4" w:space="0" w:color="auto"/>
              <w:bottom w:val="single" w:sz="12" w:space="0" w:color="4472C4" w:themeColor="accent1"/>
              <w:right w:val="single" w:sz="12" w:space="0" w:color="4472C4" w:themeColor="accent1"/>
            </w:tcBorders>
            <w:shd w:val="clear" w:color="auto" w:fill="auto"/>
          </w:tcPr>
          <w:p w14:paraId="16FE1F6E" w14:textId="77777777" w:rsidR="00C371BA" w:rsidRPr="00A96E9A" w:rsidRDefault="00C371BA" w:rsidP="00E92C86">
            <w:pPr>
              <w:pStyle w:val="TableParagraph"/>
              <w:jc w:val="both"/>
              <w:rPr>
                <w:rFonts w:ascii="Times New Roman"/>
                <w:b w:val="0"/>
                <w:sz w:val="16"/>
              </w:rPr>
            </w:pPr>
          </w:p>
        </w:tc>
      </w:tr>
      <w:tr w:rsidR="004C591E" w14:paraId="722F3685" w14:textId="77777777" w:rsidTr="321B9C51">
        <w:trPr>
          <w:trHeight w:val="20"/>
        </w:trPr>
        <w:tc>
          <w:tcPr>
            <w:cnfStyle w:val="001000000000" w:firstRow="0" w:lastRow="0" w:firstColumn="1" w:lastColumn="0" w:oddVBand="0" w:evenVBand="0" w:oddHBand="0" w:evenHBand="0" w:firstRowFirstColumn="0" w:firstRowLastColumn="0" w:lastRowFirstColumn="0" w:lastRowLastColumn="0"/>
            <w:tcW w:w="1039" w:type="dxa"/>
            <w:vMerge w:val="restart"/>
            <w:tcBorders>
              <w:top w:val="single" w:sz="12" w:space="0" w:color="4472C4" w:themeColor="accent1"/>
              <w:left w:val="single" w:sz="12" w:space="0" w:color="4472C4" w:themeColor="accent1"/>
              <w:bottom w:val="double" w:sz="4" w:space="0" w:color="70AD47" w:themeColor="accent6"/>
              <w:right w:val="single" w:sz="12" w:space="0" w:color="4472C4" w:themeColor="accent1"/>
            </w:tcBorders>
            <w:shd w:val="clear" w:color="auto" w:fill="F2F2F2" w:themeFill="background1" w:themeFillShade="F2"/>
          </w:tcPr>
          <w:p w14:paraId="34502F46" w14:textId="77777777" w:rsidR="00A96E9A" w:rsidRDefault="00A96E9A" w:rsidP="00E92C86">
            <w:pPr>
              <w:pStyle w:val="TableParagraph"/>
              <w:spacing w:line="259" w:lineRule="auto"/>
              <w:ind w:right="19"/>
              <w:jc w:val="both"/>
              <w:rPr>
                <w:b w:val="0"/>
                <w:sz w:val="17"/>
              </w:rPr>
            </w:pPr>
            <w:r>
              <w:rPr>
                <w:sz w:val="17"/>
              </w:rPr>
              <w:t>Procedure for future PIT payment</w:t>
            </w:r>
          </w:p>
        </w:tc>
        <w:tc>
          <w:tcPr>
            <w:cnfStyle w:val="000010000000" w:firstRow="0" w:lastRow="0" w:firstColumn="0" w:lastColumn="0" w:oddVBand="1" w:evenVBand="0" w:oddHBand="0" w:evenHBand="0" w:firstRowFirstColumn="0" w:firstRowLastColumn="0" w:lastRowFirstColumn="0" w:lastRowLastColumn="0"/>
            <w:tcW w:w="4141" w:type="dxa"/>
            <w:tcBorders>
              <w:top w:val="single" w:sz="12" w:space="0" w:color="4472C4" w:themeColor="accent1"/>
              <w:left w:val="single" w:sz="12" w:space="0" w:color="4472C4" w:themeColor="accent1"/>
              <w:bottom w:val="single" w:sz="4" w:space="0" w:color="auto"/>
            </w:tcBorders>
          </w:tcPr>
          <w:p w14:paraId="03324ED9" w14:textId="77777777" w:rsidR="00A96E9A" w:rsidRDefault="00A96E9A" w:rsidP="00E92C86">
            <w:pPr>
              <w:pStyle w:val="TableParagraph"/>
              <w:spacing w:line="259" w:lineRule="auto"/>
              <w:ind w:left="26"/>
              <w:jc w:val="both"/>
              <w:rPr>
                <w:sz w:val="17"/>
              </w:rPr>
            </w:pPr>
            <w:r>
              <w:rPr>
                <w:sz w:val="17"/>
              </w:rPr>
              <w:t>Prepare document that outlines process of PIT calculation and process of payment for DRC's Iraq future reference</w:t>
            </w:r>
          </w:p>
        </w:tc>
        <w:tc>
          <w:tcPr>
            <w:tcW w:w="480" w:type="dxa"/>
            <w:tcBorders>
              <w:top w:val="single" w:sz="12" w:space="0" w:color="4472C4" w:themeColor="accent1"/>
              <w:bottom w:val="double" w:sz="4" w:space="0" w:color="70AD47" w:themeColor="accent6"/>
            </w:tcBorders>
          </w:tcPr>
          <w:p w14:paraId="3C079A12" w14:textId="77777777" w:rsidR="00A96E9A" w:rsidRPr="00A96E9A" w:rsidRDefault="00A96E9A" w:rsidP="00E92C86">
            <w:pPr>
              <w:pStyle w:val="TableParagraph"/>
              <w:jc w:val="both"/>
              <w:cnfStyle w:val="000000000000" w:firstRow="0" w:lastRow="0" w:firstColumn="0" w:lastColumn="0" w:oddVBand="0" w:evenVBand="0" w:oddHBand="0" w:evenHBand="0" w:firstRowFirstColumn="0" w:firstRowLastColumn="0" w:lastRowFirstColumn="0" w:lastRowLastColumn="0"/>
              <w:rPr>
                <w:rFonts w:ascii="Times New Roman"/>
                <w:bCs/>
                <w:sz w:val="16"/>
              </w:rPr>
            </w:pPr>
          </w:p>
        </w:tc>
        <w:tc>
          <w:tcPr>
            <w:cnfStyle w:val="000010000000" w:firstRow="0" w:lastRow="0" w:firstColumn="0" w:lastColumn="0" w:oddVBand="1" w:evenVBand="0" w:oddHBand="0" w:evenHBand="0" w:firstRowFirstColumn="0" w:firstRowLastColumn="0" w:lastRowFirstColumn="0" w:lastRowLastColumn="0"/>
            <w:tcW w:w="495" w:type="dxa"/>
            <w:tcBorders>
              <w:top w:val="single" w:sz="12" w:space="0" w:color="4472C4" w:themeColor="accent1"/>
              <w:bottom w:val="double" w:sz="4" w:space="0" w:color="70AD47" w:themeColor="accent6"/>
            </w:tcBorders>
          </w:tcPr>
          <w:p w14:paraId="0AAE8A13" w14:textId="77777777" w:rsidR="00A96E9A" w:rsidRPr="00A96E9A" w:rsidRDefault="00A96E9A" w:rsidP="00E92C86">
            <w:pPr>
              <w:pStyle w:val="TableParagraph"/>
              <w:jc w:val="both"/>
              <w:rPr>
                <w:rFonts w:ascii="Times New Roman"/>
                <w:bCs/>
                <w:sz w:val="16"/>
              </w:rPr>
            </w:pPr>
          </w:p>
        </w:tc>
        <w:tc>
          <w:tcPr>
            <w:tcW w:w="480" w:type="dxa"/>
            <w:tcBorders>
              <w:top w:val="single" w:sz="12" w:space="0" w:color="4472C4" w:themeColor="accent1"/>
              <w:bottom w:val="double" w:sz="4" w:space="0" w:color="70AD47" w:themeColor="accent6"/>
            </w:tcBorders>
          </w:tcPr>
          <w:p w14:paraId="64F3A3BD" w14:textId="77777777" w:rsidR="00A96E9A" w:rsidRPr="00A96E9A" w:rsidRDefault="00A96E9A" w:rsidP="00E92C86">
            <w:pPr>
              <w:pStyle w:val="TableParagraph"/>
              <w:jc w:val="both"/>
              <w:cnfStyle w:val="000000000000" w:firstRow="0" w:lastRow="0" w:firstColumn="0" w:lastColumn="0" w:oddVBand="0" w:evenVBand="0" w:oddHBand="0" w:evenHBand="0" w:firstRowFirstColumn="0" w:firstRowLastColumn="0" w:lastRowFirstColumn="0" w:lastRowLastColumn="0"/>
              <w:rPr>
                <w:rFonts w:ascii="Times New Roman"/>
                <w:bCs/>
                <w:sz w:val="16"/>
              </w:rPr>
            </w:pPr>
          </w:p>
        </w:tc>
        <w:tc>
          <w:tcPr>
            <w:cnfStyle w:val="000010000000" w:firstRow="0" w:lastRow="0" w:firstColumn="0" w:lastColumn="0" w:oddVBand="1" w:evenVBand="0" w:oddHBand="0" w:evenHBand="0" w:firstRowFirstColumn="0" w:firstRowLastColumn="0" w:lastRowFirstColumn="0" w:lastRowLastColumn="0"/>
            <w:tcW w:w="510" w:type="dxa"/>
            <w:tcBorders>
              <w:top w:val="single" w:sz="12" w:space="0" w:color="4472C4" w:themeColor="accent1"/>
              <w:bottom w:val="double" w:sz="4" w:space="0" w:color="70AD47" w:themeColor="accent6"/>
            </w:tcBorders>
          </w:tcPr>
          <w:p w14:paraId="71DD6346" w14:textId="77777777" w:rsidR="00A96E9A" w:rsidRPr="00A96E9A" w:rsidRDefault="00A96E9A" w:rsidP="00E92C86">
            <w:pPr>
              <w:pStyle w:val="TableParagraph"/>
              <w:jc w:val="both"/>
              <w:rPr>
                <w:rFonts w:ascii="Times New Roman"/>
                <w:bCs/>
                <w:sz w:val="16"/>
              </w:rPr>
            </w:pPr>
          </w:p>
        </w:tc>
        <w:tc>
          <w:tcPr>
            <w:tcW w:w="480" w:type="dxa"/>
            <w:tcBorders>
              <w:top w:val="single" w:sz="12" w:space="0" w:color="4472C4" w:themeColor="accent1"/>
              <w:bottom w:val="double" w:sz="4" w:space="0" w:color="70AD47" w:themeColor="accent6"/>
            </w:tcBorders>
          </w:tcPr>
          <w:p w14:paraId="5536578F" w14:textId="77777777" w:rsidR="00A96E9A" w:rsidRPr="00A96E9A" w:rsidRDefault="00A96E9A" w:rsidP="00E92C86">
            <w:pPr>
              <w:pStyle w:val="TableParagraph"/>
              <w:jc w:val="both"/>
              <w:cnfStyle w:val="000000000000" w:firstRow="0" w:lastRow="0" w:firstColumn="0" w:lastColumn="0" w:oddVBand="0" w:evenVBand="0" w:oddHBand="0" w:evenHBand="0" w:firstRowFirstColumn="0" w:firstRowLastColumn="0" w:lastRowFirstColumn="0" w:lastRowLastColumn="0"/>
              <w:rPr>
                <w:rFonts w:ascii="Times New Roman"/>
                <w:bCs/>
                <w:sz w:val="16"/>
              </w:rPr>
            </w:pPr>
          </w:p>
        </w:tc>
        <w:tc>
          <w:tcPr>
            <w:cnfStyle w:val="000010000000" w:firstRow="0" w:lastRow="0" w:firstColumn="0" w:lastColumn="0" w:oddVBand="1" w:evenVBand="0" w:oddHBand="0" w:evenHBand="0" w:firstRowFirstColumn="0" w:firstRowLastColumn="0" w:lastRowFirstColumn="0" w:lastRowLastColumn="0"/>
            <w:tcW w:w="480" w:type="dxa"/>
            <w:tcBorders>
              <w:top w:val="single" w:sz="12" w:space="0" w:color="4472C4" w:themeColor="accent1"/>
              <w:bottom w:val="double" w:sz="4" w:space="0" w:color="70AD47" w:themeColor="accent6"/>
            </w:tcBorders>
          </w:tcPr>
          <w:p w14:paraId="20C9EEC7" w14:textId="77777777" w:rsidR="00A96E9A" w:rsidRPr="00A96E9A" w:rsidRDefault="00A96E9A" w:rsidP="00E92C86">
            <w:pPr>
              <w:pStyle w:val="TableParagraph"/>
              <w:jc w:val="both"/>
              <w:rPr>
                <w:rFonts w:ascii="Times New Roman"/>
                <w:bCs/>
                <w:sz w:val="16"/>
              </w:rPr>
            </w:pPr>
          </w:p>
        </w:tc>
        <w:tc>
          <w:tcPr>
            <w:tcW w:w="495" w:type="dxa"/>
            <w:tcBorders>
              <w:top w:val="single" w:sz="12" w:space="0" w:color="4472C4" w:themeColor="accent1"/>
              <w:bottom w:val="double" w:sz="4" w:space="0" w:color="70AD47" w:themeColor="accent6"/>
            </w:tcBorders>
          </w:tcPr>
          <w:p w14:paraId="7DDA1C5C" w14:textId="5D459D34" w:rsidR="00A96E9A" w:rsidRPr="00A96E9A" w:rsidRDefault="00A96E9A" w:rsidP="00E92C86">
            <w:pPr>
              <w:pStyle w:val="TableParagraph"/>
              <w:jc w:val="both"/>
              <w:cnfStyle w:val="000000000000" w:firstRow="0" w:lastRow="0" w:firstColumn="0" w:lastColumn="0" w:oddVBand="0" w:evenVBand="0" w:oddHBand="0" w:evenHBand="0" w:firstRowFirstColumn="0" w:firstRowLastColumn="0" w:lastRowFirstColumn="0" w:lastRowLastColumn="0"/>
              <w:rPr>
                <w:rFonts w:ascii="Times New Roman"/>
                <w:bCs/>
                <w:sz w:val="16"/>
              </w:rPr>
            </w:pPr>
            <w:r w:rsidRPr="00A96E9A">
              <w:rPr>
                <w:rFonts w:ascii="Segoe UI Emoji" w:hAnsi="Segoe UI Emoji"/>
                <w:bCs/>
                <w:sz w:val="17"/>
              </w:rPr>
              <w:t>✓</w:t>
            </w:r>
          </w:p>
        </w:tc>
        <w:tc>
          <w:tcPr>
            <w:cnfStyle w:val="000100000000" w:firstRow="0" w:lastRow="0" w:firstColumn="0" w:lastColumn="1" w:oddVBand="0" w:evenVBand="0" w:oddHBand="0" w:evenHBand="0" w:firstRowFirstColumn="0" w:firstRowLastColumn="0" w:lastRowFirstColumn="0" w:lastRowLastColumn="0"/>
            <w:tcW w:w="569" w:type="dxa"/>
            <w:tcBorders>
              <w:top w:val="single" w:sz="12" w:space="0" w:color="4472C4" w:themeColor="accent1"/>
              <w:bottom w:val="double" w:sz="4" w:space="0" w:color="70AD47" w:themeColor="accent6"/>
              <w:right w:val="single" w:sz="12" w:space="0" w:color="4472C4" w:themeColor="accent1"/>
            </w:tcBorders>
          </w:tcPr>
          <w:p w14:paraId="277C9A11" w14:textId="62AD5F50" w:rsidR="00A96E9A" w:rsidRPr="00A96E9A" w:rsidRDefault="00A96E9A" w:rsidP="00E92C86">
            <w:pPr>
              <w:pStyle w:val="TableParagraph"/>
              <w:ind w:left="23"/>
              <w:jc w:val="both"/>
              <w:rPr>
                <w:b w:val="0"/>
                <w:sz w:val="17"/>
              </w:rPr>
            </w:pPr>
          </w:p>
        </w:tc>
      </w:tr>
      <w:tr w:rsidR="00A96E9A" w14:paraId="561DA796" w14:textId="77777777" w:rsidTr="321B9C51">
        <w:trPr>
          <w:cnfStyle w:val="010000000000" w:firstRow="0" w:lastRow="1" w:firstColumn="0" w:lastColumn="0" w:oddVBand="0" w:evenVBand="0" w:oddHBand="0" w:evenHBand="0" w:firstRowFirstColumn="0" w:firstRowLastColumn="0" w:lastRowFirstColumn="0" w:lastRowLastColumn="0"/>
          <w:trHeight w:val="20"/>
        </w:trPr>
        <w:tc>
          <w:tcPr>
            <w:cnfStyle w:val="001000000001" w:firstRow="0" w:lastRow="0" w:firstColumn="1" w:lastColumn="0" w:oddVBand="0" w:evenVBand="0" w:oddHBand="0" w:evenHBand="0" w:firstRowFirstColumn="0" w:firstRowLastColumn="0" w:lastRowFirstColumn="1" w:lastRowLastColumn="0"/>
            <w:tcW w:w="1039" w:type="dxa"/>
            <w:vMerge/>
          </w:tcPr>
          <w:p w14:paraId="184B7CF0" w14:textId="77777777" w:rsidR="00A96E9A" w:rsidRDefault="00A96E9A" w:rsidP="00E92C86">
            <w:pPr>
              <w:jc w:val="both"/>
              <w:rPr>
                <w:sz w:val="2"/>
                <w:szCs w:val="2"/>
              </w:rPr>
            </w:pPr>
          </w:p>
        </w:tc>
        <w:tc>
          <w:tcPr>
            <w:cnfStyle w:val="000010000000" w:firstRow="0" w:lastRow="0" w:firstColumn="0" w:lastColumn="0" w:oddVBand="1" w:evenVBand="0" w:oddHBand="0" w:evenHBand="0" w:firstRowFirstColumn="0" w:firstRowLastColumn="0" w:lastRowFirstColumn="0" w:lastRowLastColumn="0"/>
            <w:tcW w:w="4141" w:type="dxa"/>
            <w:tcBorders>
              <w:top w:val="single" w:sz="4" w:space="0" w:color="auto"/>
              <w:left w:val="single" w:sz="12" w:space="0" w:color="4472C4" w:themeColor="accent1"/>
              <w:bottom w:val="single" w:sz="12" w:space="0" w:color="4472C4" w:themeColor="accent1"/>
            </w:tcBorders>
          </w:tcPr>
          <w:p w14:paraId="2304B6F7" w14:textId="4412CF7D" w:rsidR="00FF048C" w:rsidRPr="000955F0" w:rsidRDefault="00A96E9A" w:rsidP="00E92C86">
            <w:pPr>
              <w:pStyle w:val="TableParagraph"/>
              <w:ind w:left="26"/>
              <w:jc w:val="both"/>
              <w:rPr>
                <w:sz w:val="17"/>
              </w:rPr>
            </w:pPr>
            <w:r w:rsidRPr="00B91AD5">
              <w:rPr>
                <w:b w:val="0"/>
                <w:bCs w:val="0"/>
                <w:sz w:val="17"/>
              </w:rPr>
              <w:t>Submit a full report to DRC Iraq outlining the process from start to end.</w:t>
            </w:r>
          </w:p>
        </w:tc>
        <w:tc>
          <w:tcPr>
            <w:tcW w:w="480" w:type="dxa"/>
            <w:tcBorders>
              <w:top w:val="single" w:sz="4" w:space="0" w:color="auto"/>
              <w:bottom w:val="single" w:sz="12" w:space="0" w:color="4472C4" w:themeColor="accent1"/>
            </w:tcBorders>
          </w:tcPr>
          <w:p w14:paraId="06EBE8EB" w14:textId="77777777" w:rsidR="00A96E9A" w:rsidRPr="00A96E9A" w:rsidRDefault="00A96E9A" w:rsidP="00E92C86">
            <w:pPr>
              <w:pStyle w:val="TableParagraph"/>
              <w:jc w:val="both"/>
              <w:cnfStyle w:val="010000000000" w:firstRow="0" w:lastRow="1" w:firstColumn="0" w:lastColumn="0" w:oddVBand="0" w:evenVBand="0" w:oddHBand="0" w:evenHBand="0" w:firstRowFirstColumn="0" w:firstRowLastColumn="0" w:lastRowFirstColumn="0" w:lastRowLastColumn="0"/>
              <w:rPr>
                <w:rFonts w:ascii="Times New Roman"/>
                <w:b w:val="0"/>
                <w:sz w:val="16"/>
              </w:rPr>
            </w:pPr>
          </w:p>
        </w:tc>
        <w:tc>
          <w:tcPr>
            <w:cnfStyle w:val="000010000000" w:firstRow="0" w:lastRow="0" w:firstColumn="0" w:lastColumn="0" w:oddVBand="1" w:evenVBand="0" w:oddHBand="0" w:evenHBand="0" w:firstRowFirstColumn="0" w:firstRowLastColumn="0" w:lastRowFirstColumn="0" w:lastRowLastColumn="0"/>
            <w:tcW w:w="495" w:type="dxa"/>
            <w:tcBorders>
              <w:top w:val="single" w:sz="4" w:space="0" w:color="auto"/>
              <w:bottom w:val="single" w:sz="12" w:space="0" w:color="4472C4" w:themeColor="accent1"/>
            </w:tcBorders>
          </w:tcPr>
          <w:p w14:paraId="235321EA" w14:textId="77777777" w:rsidR="00A96E9A" w:rsidRPr="00A96E9A" w:rsidRDefault="00A96E9A" w:rsidP="00E92C86">
            <w:pPr>
              <w:pStyle w:val="TableParagraph"/>
              <w:jc w:val="both"/>
              <w:rPr>
                <w:rFonts w:ascii="Times New Roman"/>
                <w:b w:val="0"/>
                <w:sz w:val="16"/>
              </w:rPr>
            </w:pPr>
          </w:p>
        </w:tc>
        <w:tc>
          <w:tcPr>
            <w:tcW w:w="480" w:type="dxa"/>
            <w:tcBorders>
              <w:bottom w:val="single" w:sz="12" w:space="0" w:color="4472C4" w:themeColor="accent1"/>
            </w:tcBorders>
          </w:tcPr>
          <w:p w14:paraId="4748DDBB" w14:textId="77777777" w:rsidR="00A96E9A" w:rsidRPr="00A96E9A" w:rsidRDefault="00A96E9A" w:rsidP="00E92C86">
            <w:pPr>
              <w:pStyle w:val="TableParagraph"/>
              <w:jc w:val="both"/>
              <w:cnfStyle w:val="010000000000" w:firstRow="0" w:lastRow="1" w:firstColumn="0" w:lastColumn="0" w:oddVBand="0" w:evenVBand="0" w:oddHBand="0" w:evenHBand="0" w:firstRowFirstColumn="0" w:firstRowLastColumn="0" w:lastRowFirstColumn="0" w:lastRowLastColumn="0"/>
              <w:rPr>
                <w:rFonts w:ascii="Times New Roman"/>
                <w:b w:val="0"/>
                <w:sz w:val="16"/>
              </w:rPr>
            </w:pPr>
          </w:p>
        </w:tc>
        <w:tc>
          <w:tcPr>
            <w:cnfStyle w:val="000010000000" w:firstRow="0" w:lastRow="0" w:firstColumn="0" w:lastColumn="0" w:oddVBand="1" w:evenVBand="0" w:oddHBand="0" w:evenHBand="0" w:firstRowFirstColumn="0" w:firstRowLastColumn="0" w:lastRowFirstColumn="0" w:lastRowLastColumn="0"/>
            <w:tcW w:w="510" w:type="dxa"/>
            <w:tcBorders>
              <w:bottom w:val="single" w:sz="12" w:space="0" w:color="4472C4" w:themeColor="accent1"/>
            </w:tcBorders>
          </w:tcPr>
          <w:p w14:paraId="516F32F6" w14:textId="77777777" w:rsidR="00A96E9A" w:rsidRPr="00A96E9A" w:rsidRDefault="00A96E9A" w:rsidP="00E92C86">
            <w:pPr>
              <w:pStyle w:val="TableParagraph"/>
              <w:jc w:val="both"/>
              <w:rPr>
                <w:rFonts w:ascii="Times New Roman"/>
                <w:b w:val="0"/>
                <w:sz w:val="16"/>
              </w:rPr>
            </w:pPr>
          </w:p>
        </w:tc>
        <w:tc>
          <w:tcPr>
            <w:tcW w:w="480" w:type="dxa"/>
            <w:tcBorders>
              <w:bottom w:val="single" w:sz="12" w:space="0" w:color="4472C4" w:themeColor="accent1"/>
            </w:tcBorders>
          </w:tcPr>
          <w:p w14:paraId="3202F404" w14:textId="77777777" w:rsidR="00A96E9A" w:rsidRPr="00A96E9A" w:rsidRDefault="00A96E9A" w:rsidP="00E92C86">
            <w:pPr>
              <w:pStyle w:val="TableParagraph"/>
              <w:jc w:val="both"/>
              <w:cnfStyle w:val="010000000000" w:firstRow="0" w:lastRow="1" w:firstColumn="0" w:lastColumn="0" w:oddVBand="0" w:evenVBand="0" w:oddHBand="0" w:evenHBand="0" w:firstRowFirstColumn="0" w:firstRowLastColumn="0" w:lastRowFirstColumn="0" w:lastRowLastColumn="0"/>
              <w:rPr>
                <w:rFonts w:ascii="Times New Roman"/>
                <w:b w:val="0"/>
                <w:sz w:val="16"/>
              </w:rPr>
            </w:pPr>
          </w:p>
        </w:tc>
        <w:tc>
          <w:tcPr>
            <w:cnfStyle w:val="000010000000" w:firstRow="0" w:lastRow="0" w:firstColumn="0" w:lastColumn="0" w:oddVBand="1" w:evenVBand="0" w:oddHBand="0" w:evenHBand="0" w:firstRowFirstColumn="0" w:firstRowLastColumn="0" w:lastRowFirstColumn="0" w:lastRowLastColumn="0"/>
            <w:tcW w:w="480" w:type="dxa"/>
            <w:tcBorders>
              <w:bottom w:val="single" w:sz="12" w:space="0" w:color="4472C4" w:themeColor="accent1"/>
            </w:tcBorders>
          </w:tcPr>
          <w:p w14:paraId="3657FF77" w14:textId="77777777" w:rsidR="00A96E9A" w:rsidRPr="00A96E9A" w:rsidRDefault="00A96E9A" w:rsidP="00E92C86">
            <w:pPr>
              <w:pStyle w:val="TableParagraph"/>
              <w:jc w:val="both"/>
              <w:rPr>
                <w:rFonts w:ascii="Times New Roman"/>
                <w:b w:val="0"/>
                <w:sz w:val="16"/>
              </w:rPr>
            </w:pPr>
          </w:p>
        </w:tc>
        <w:tc>
          <w:tcPr>
            <w:tcW w:w="495" w:type="dxa"/>
            <w:tcBorders>
              <w:bottom w:val="single" w:sz="12" w:space="0" w:color="4472C4" w:themeColor="accent1"/>
            </w:tcBorders>
          </w:tcPr>
          <w:p w14:paraId="68F0530B" w14:textId="77777777" w:rsidR="00A96E9A" w:rsidRPr="00A96E9A" w:rsidRDefault="00A96E9A" w:rsidP="00E92C86">
            <w:pPr>
              <w:pStyle w:val="TableParagraph"/>
              <w:jc w:val="both"/>
              <w:cnfStyle w:val="010000000000" w:firstRow="0" w:lastRow="1" w:firstColumn="0" w:lastColumn="0" w:oddVBand="0" w:evenVBand="0" w:oddHBand="0" w:evenHBand="0" w:firstRowFirstColumn="0" w:firstRowLastColumn="0" w:lastRowFirstColumn="0" w:lastRowLastColumn="0"/>
              <w:rPr>
                <w:rFonts w:ascii="Times New Roman"/>
                <w:b w:val="0"/>
                <w:sz w:val="16"/>
              </w:rPr>
            </w:pPr>
          </w:p>
        </w:tc>
        <w:tc>
          <w:tcPr>
            <w:cnfStyle w:val="000100000010" w:firstRow="0" w:lastRow="0" w:firstColumn="0" w:lastColumn="1" w:oddVBand="0" w:evenVBand="0" w:oddHBand="0" w:evenHBand="0" w:firstRowFirstColumn="0" w:firstRowLastColumn="0" w:lastRowFirstColumn="0" w:lastRowLastColumn="1"/>
            <w:tcW w:w="569" w:type="dxa"/>
            <w:tcBorders>
              <w:bottom w:val="single" w:sz="12" w:space="0" w:color="4472C4" w:themeColor="accent1"/>
              <w:right w:val="single" w:sz="12" w:space="0" w:color="4472C4" w:themeColor="accent1"/>
            </w:tcBorders>
          </w:tcPr>
          <w:p w14:paraId="66AEAC87" w14:textId="327E02D6" w:rsidR="00A96E9A" w:rsidRPr="00A96E9A" w:rsidRDefault="00A96E9A" w:rsidP="00E92C86">
            <w:pPr>
              <w:pStyle w:val="TableParagraph"/>
              <w:ind w:left="23"/>
              <w:jc w:val="both"/>
              <w:rPr>
                <w:b w:val="0"/>
                <w:sz w:val="17"/>
              </w:rPr>
            </w:pPr>
            <w:r w:rsidRPr="00A96E9A">
              <w:rPr>
                <w:rFonts w:ascii="Segoe UI Emoji" w:hAnsi="Segoe UI Emoji"/>
                <w:b w:val="0"/>
                <w:sz w:val="17"/>
              </w:rPr>
              <w:t>✓</w:t>
            </w:r>
          </w:p>
        </w:tc>
      </w:tr>
    </w:tbl>
    <w:p w14:paraId="2C30A3E8" w14:textId="77777777" w:rsidR="00203305" w:rsidRPr="00CB2E91" w:rsidRDefault="00203305" w:rsidP="00EB0CBC">
      <w:pPr>
        <w:shd w:val="clear" w:color="auto" w:fill="FFFFFF"/>
        <w:spacing w:after="0" w:line="360" w:lineRule="auto"/>
        <w:jc w:val="both"/>
        <w:textAlignment w:val="baseline"/>
        <w:rPr>
          <w:rFonts w:eastAsiaTheme="majorEastAsia" w:cstheme="minorHAnsi"/>
          <w:bCs/>
          <w:sz w:val="20"/>
          <w:szCs w:val="20"/>
          <w:lang w:val="en-GB"/>
        </w:rPr>
      </w:pPr>
    </w:p>
    <w:p w14:paraId="51576352" w14:textId="17F7EC2D" w:rsidR="00CA7AA2" w:rsidRPr="00CB2E91" w:rsidRDefault="00CA7AA2" w:rsidP="00CA7AA2">
      <w:pPr>
        <w:pStyle w:val="Heading1"/>
        <w:numPr>
          <w:ilvl w:val="0"/>
          <w:numId w:val="28"/>
        </w:numPr>
        <w:pBdr>
          <w:bottom w:val="single" w:sz="4" w:space="1" w:color="auto"/>
        </w:pBdr>
        <w:spacing w:before="0"/>
        <w:rPr>
          <w:rFonts w:asciiTheme="minorHAnsi" w:hAnsiTheme="minorHAnsi" w:cstheme="minorHAnsi"/>
          <w:b w:val="0"/>
          <w:bCs w:val="0"/>
          <w:color w:val="C00000"/>
          <w:sz w:val="36"/>
          <w:szCs w:val="36"/>
          <w:lang w:val="en-GB"/>
        </w:rPr>
      </w:pPr>
      <w:r w:rsidRPr="00CB2E91">
        <w:rPr>
          <w:rFonts w:asciiTheme="minorHAnsi" w:hAnsiTheme="minorHAnsi" w:cstheme="minorHAnsi"/>
          <w:b w:val="0"/>
          <w:bCs w:val="0"/>
          <w:color w:val="C00000"/>
          <w:sz w:val="36"/>
          <w:szCs w:val="36"/>
          <w:lang w:val="en-GB"/>
        </w:rPr>
        <w:t>Duration</w:t>
      </w:r>
      <w:r w:rsidR="009B2E8E">
        <w:rPr>
          <w:rFonts w:asciiTheme="minorHAnsi" w:hAnsiTheme="minorHAnsi" w:cstheme="minorHAnsi"/>
          <w:b w:val="0"/>
          <w:bCs w:val="0"/>
          <w:color w:val="C00000"/>
          <w:sz w:val="36"/>
          <w:szCs w:val="36"/>
          <w:lang w:val="en-GB"/>
        </w:rPr>
        <w:t>, timeline, and payment</w:t>
      </w:r>
    </w:p>
    <w:p w14:paraId="55E82524" w14:textId="45213E06" w:rsidR="00CA7AA2" w:rsidRPr="0088237F" w:rsidRDefault="14A2E29E" w:rsidP="0964D01B">
      <w:pPr>
        <w:rPr>
          <w:lang w:val="en-GB"/>
        </w:rPr>
      </w:pPr>
      <w:r w:rsidRPr="0088237F">
        <w:rPr>
          <w:lang w:val="en-GB"/>
        </w:rPr>
        <w:t xml:space="preserve">DRC prefers the </w:t>
      </w:r>
      <w:r w:rsidR="00041F2B" w:rsidRPr="0088237F">
        <w:rPr>
          <w:lang w:val="en-GB"/>
        </w:rPr>
        <w:t xml:space="preserve">total </w:t>
      </w:r>
      <w:r w:rsidR="0173D51A" w:rsidRPr="0088237F">
        <w:rPr>
          <w:lang w:val="en-GB"/>
        </w:rPr>
        <w:t>timeframe</w:t>
      </w:r>
      <w:r w:rsidR="00041F2B" w:rsidRPr="0088237F">
        <w:rPr>
          <w:lang w:val="en-GB"/>
        </w:rPr>
        <w:t xml:space="preserve"> to complete the assignment</w:t>
      </w:r>
      <w:r w:rsidR="5E1A045D" w:rsidRPr="0088237F">
        <w:rPr>
          <w:lang w:val="en-GB"/>
        </w:rPr>
        <w:t xml:space="preserve"> is</w:t>
      </w:r>
      <w:r w:rsidR="5E1A045D" w:rsidRPr="00C02950">
        <w:rPr>
          <w:lang w:val="en-GB"/>
        </w:rPr>
        <w:t xml:space="preserve"> </w:t>
      </w:r>
      <w:r w:rsidR="00F264AB" w:rsidRPr="00C02950">
        <w:rPr>
          <w:lang w:val="en-GB"/>
        </w:rPr>
        <w:t>4</w:t>
      </w:r>
      <w:r w:rsidR="00347FBE" w:rsidRPr="00C02950">
        <w:rPr>
          <w:lang w:val="en-GB"/>
        </w:rPr>
        <w:t xml:space="preserve"> months</w:t>
      </w:r>
      <w:r w:rsidR="00C87A59" w:rsidRPr="00C02950">
        <w:rPr>
          <w:lang w:val="en-GB"/>
        </w:rPr>
        <w:t xml:space="preserve"> </w:t>
      </w:r>
      <w:r w:rsidR="63242B32" w:rsidRPr="00C02950">
        <w:rPr>
          <w:lang w:val="en-GB"/>
        </w:rPr>
        <w:t xml:space="preserve">with </w:t>
      </w:r>
      <w:r w:rsidR="00C87A59" w:rsidRPr="00C02950">
        <w:rPr>
          <w:lang w:val="en-GB"/>
        </w:rPr>
        <w:t xml:space="preserve">commencement date </w:t>
      </w:r>
      <w:r w:rsidR="00F10D29" w:rsidRPr="00C02950">
        <w:rPr>
          <w:lang w:val="en-GB"/>
        </w:rPr>
        <w:t>1st November 2022</w:t>
      </w:r>
    </w:p>
    <w:p w14:paraId="3C24D408" w14:textId="0B4F18DB" w:rsidR="003B7239" w:rsidRPr="00CB2E91" w:rsidRDefault="1E18AF9D" w:rsidP="0964D01B">
      <w:pPr>
        <w:spacing w:line="360" w:lineRule="auto"/>
        <w:rPr>
          <w:lang w:val="en-GB"/>
        </w:rPr>
      </w:pPr>
      <w:r w:rsidRPr="0088237F">
        <w:rPr>
          <w:lang w:val="en-GB"/>
        </w:rPr>
        <w:t>DRC prefer</w:t>
      </w:r>
      <w:r w:rsidR="0F315DC3" w:rsidRPr="0088237F">
        <w:rPr>
          <w:lang w:val="en-GB"/>
        </w:rPr>
        <w:t>s</w:t>
      </w:r>
      <w:r w:rsidRPr="0088237F">
        <w:rPr>
          <w:lang w:val="en-GB"/>
        </w:rPr>
        <w:t xml:space="preserve"> this </w:t>
      </w:r>
      <w:r w:rsidR="27315BDD" w:rsidRPr="0088237F">
        <w:rPr>
          <w:lang w:val="en-GB"/>
        </w:rPr>
        <w:t>assessment to</w:t>
      </w:r>
      <w:r w:rsidR="00CA46CD" w:rsidRPr="0088237F">
        <w:rPr>
          <w:lang w:val="en-GB"/>
        </w:rPr>
        <w:t xml:space="preserve"> </w:t>
      </w:r>
      <w:r w:rsidR="3E6EC24D" w:rsidRPr="0088237F">
        <w:rPr>
          <w:lang w:val="en-GB"/>
        </w:rPr>
        <w:t xml:space="preserve">be </w:t>
      </w:r>
      <w:r w:rsidR="00CA46CD" w:rsidRPr="0088237F">
        <w:rPr>
          <w:lang w:val="en-GB"/>
        </w:rPr>
        <w:t>complete</w:t>
      </w:r>
      <w:r w:rsidR="29AFB8EF" w:rsidRPr="0088237F">
        <w:rPr>
          <w:lang w:val="en-GB"/>
        </w:rPr>
        <w:t>d</w:t>
      </w:r>
      <w:r w:rsidR="00CA46CD" w:rsidRPr="0088237F">
        <w:rPr>
          <w:lang w:val="en-GB"/>
        </w:rPr>
        <w:t xml:space="preserve"> </w:t>
      </w:r>
      <w:r w:rsidR="1F4D2B29" w:rsidRPr="0088237F">
        <w:rPr>
          <w:lang w:val="en-GB"/>
        </w:rPr>
        <w:t>by</w:t>
      </w:r>
      <w:r w:rsidR="00CA46CD" w:rsidRPr="0088237F">
        <w:rPr>
          <w:lang w:val="en-GB"/>
        </w:rPr>
        <w:t xml:space="preserve"> </w:t>
      </w:r>
      <w:r w:rsidR="00C87A59" w:rsidRPr="00C02950">
        <w:rPr>
          <w:lang w:val="en-GB"/>
        </w:rPr>
        <w:t>28</w:t>
      </w:r>
      <w:r w:rsidR="00E66754" w:rsidRPr="00C02950">
        <w:rPr>
          <w:lang w:val="en-GB"/>
        </w:rPr>
        <w:t xml:space="preserve"> </w:t>
      </w:r>
      <w:r w:rsidR="00C87A59" w:rsidRPr="00C02950">
        <w:rPr>
          <w:lang w:val="en-GB"/>
        </w:rPr>
        <w:t>February</w:t>
      </w:r>
      <w:r w:rsidR="00E66754" w:rsidRPr="00C02950">
        <w:rPr>
          <w:lang w:val="en-GB"/>
        </w:rPr>
        <w:t xml:space="preserve"> 202</w:t>
      </w:r>
      <w:r w:rsidR="00C13D40" w:rsidRPr="00C02950">
        <w:rPr>
          <w:lang w:val="en-GB"/>
        </w:rPr>
        <w:t>3</w:t>
      </w:r>
      <w:r w:rsidR="643044D3" w:rsidRPr="00C02950">
        <w:rPr>
          <w:lang w:val="en-GB"/>
        </w:rPr>
        <w:t>.</w:t>
      </w:r>
    </w:p>
    <w:p w14:paraId="68F8B941" w14:textId="1871DC47" w:rsidR="003B5E26" w:rsidRPr="00CB2E91" w:rsidRDefault="00CA7AA2" w:rsidP="6571687E">
      <w:pPr>
        <w:pStyle w:val="Heading1"/>
        <w:numPr>
          <w:ilvl w:val="0"/>
          <w:numId w:val="28"/>
        </w:numPr>
        <w:pBdr>
          <w:bottom w:val="single" w:sz="4" w:space="1" w:color="auto"/>
        </w:pBdr>
        <w:spacing w:before="0"/>
        <w:rPr>
          <w:rFonts w:asciiTheme="minorHAnsi" w:hAnsiTheme="minorHAnsi" w:cstheme="minorBidi"/>
          <w:b w:val="0"/>
          <w:bCs w:val="0"/>
          <w:color w:val="C00000"/>
          <w:sz w:val="36"/>
          <w:szCs w:val="36"/>
          <w:lang w:val="en-GB"/>
        </w:rPr>
      </w:pPr>
      <w:r w:rsidRPr="6571687E">
        <w:rPr>
          <w:rFonts w:asciiTheme="minorHAnsi" w:hAnsiTheme="minorHAnsi" w:cstheme="minorBidi"/>
          <w:b w:val="0"/>
          <w:bCs w:val="0"/>
          <w:color w:val="C00000"/>
          <w:sz w:val="36"/>
          <w:szCs w:val="36"/>
          <w:lang w:val="en-GB"/>
        </w:rPr>
        <w:lastRenderedPageBreak/>
        <w:t>Eligibility</w:t>
      </w:r>
      <w:r w:rsidR="00C84A1B" w:rsidRPr="6571687E">
        <w:rPr>
          <w:rFonts w:asciiTheme="minorHAnsi" w:hAnsiTheme="minorHAnsi" w:cstheme="minorBidi"/>
          <w:b w:val="0"/>
          <w:bCs w:val="0"/>
          <w:color w:val="C00000"/>
          <w:sz w:val="36"/>
          <w:szCs w:val="36"/>
          <w:lang w:val="en-GB"/>
        </w:rPr>
        <w:t xml:space="preserve">, </w:t>
      </w:r>
      <w:r w:rsidR="00CC6A7A" w:rsidRPr="6571687E">
        <w:rPr>
          <w:rFonts w:asciiTheme="minorHAnsi" w:hAnsiTheme="minorHAnsi" w:cstheme="minorBidi"/>
          <w:b w:val="0"/>
          <w:bCs w:val="0"/>
          <w:color w:val="C00000"/>
          <w:sz w:val="36"/>
          <w:szCs w:val="36"/>
          <w:lang w:val="en-GB"/>
        </w:rPr>
        <w:t>qualification,</w:t>
      </w:r>
      <w:r w:rsidR="00982B6B" w:rsidRPr="6571687E">
        <w:rPr>
          <w:rFonts w:asciiTheme="minorHAnsi" w:hAnsiTheme="minorHAnsi" w:cstheme="minorBidi"/>
          <w:b w:val="0"/>
          <w:bCs w:val="0"/>
          <w:color w:val="C00000"/>
          <w:sz w:val="36"/>
          <w:szCs w:val="36"/>
          <w:lang w:val="en-GB"/>
        </w:rPr>
        <w:t xml:space="preserve"> </w:t>
      </w:r>
      <w:r w:rsidR="00C84A1B" w:rsidRPr="6571687E">
        <w:rPr>
          <w:rFonts w:asciiTheme="minorHAnsi" w:hAnsiTheme="minorHAnsi" w:cstheme="minorBidi"/>
          <w:b w:val="0"/>
          <w:bCs w:val="0"/>
          <w:color w:val="C00000"/>
          <w:sz w:val="36"/>
          <w:szCs w:val="36"/>
          <w:lang w:val="en-GB"/>
        </w:rPr>
        <w:t>and experience required</w:t>
      </w:r>
    </w:p>
    <w:p w14:paraId="316C0342" w14:textId="77777777" w:rsidR="009B2E8E" w:rsidRPr="009B2E8E" w:rsidRDefault="009B2E8E" w:rsidP="009B2E8E">
      <w:pPr>
        <w:pStyle w:val="Heading2"/>
        <w:spacing w:after="0"/>
        <w:rPr>
          <w:rFonts w:asciiTheme="minorHAnsi" w:hAnsiTheme="minorHAnsi" w:cstheme="minorHAnsi"/>
          <w:bCs w:val="0"/>
          <w:color w:val="auto"/>
          <w:sz w:val="22"/>
          <w:szCs w:val="22"/>
          <w:lang w:val="en-GB"/>
        </w:rPr>
      </w:pPr>
      <w:r w:rsidRPr="009B2E8E">
        <w:rPr>
          <w:rFonts w:asciiTheme="minorHAnsi" w:hAnsiTheme="minorHAnsi" w:cstheme="minorHAnsi"/>
          <w:bCs w:val="0"/>
          <w:color w:val="auto"/>
          <w:sz w:val="22"/>
          <w:szCs w:val="22"/>
          <w:lang w:val="en-GB"/>
        </w:rPr>
        <w:t>Essential:</w:t>
      </w:r>
    </w:p>
    <w:p w14:paraId="78B564EE" w14:textId="3B7DCE4C" w:rsidR="003674B5" w:rsidRDefault="003674B5" w:rsidP="00015E5F">
      <w:pPr>
        <w:pStyle w:val="ListParagraph"/>
        <w:numPr>
          <w:ilvl w:val="0"/>
          <w:numId w:val="39"/>
        </w:numPr>
        <w:spacing w:line="240" w:lineRule="auto"/>
        <w:jc w:val="both"/>
        <w:rPr>
          <w:lang w:val="en-GB"/>
        </w:rPr>
      </w:pPr>
      <w:r w:rsidRPr="003674B5">
        <w:rPr>
          <w:lang w:val="en-GB"/>
        </w:rPr>
        <w:t xml:space="preserve">A track record of successfully assisting and completing the tax and social security </w:t>
      </w:r>
      <w:r w:rsidR="00871D70">
        <w:rPr>
          <w:lang w:val="en-GB"/>
        </w:rPr>
        <w:t xml:space="preserve">issues and </w:t>
      </w:r>
      <w:r w:rsidRPr="003674B5">
        <w:rPr>
          <w:lang w:val="en-GB"/>
        </w:rPr>
        <w:t xml:space="preserve">clearance processes for </w:t>
      </w:r>
      <w:r w:rsidR="00485BFE">
        <w:rPr>
          <w:lang w:val="en-GB"/>
        </w:rPr>
        <w:t>international humanitarian</w:t>
      </w:r>
      <w:r w:rsidRPr="003674B5">
        <w:rPr>
          <w:lang w:val="en-GB"/>
        </w:rPr>
        <w:t xml:space="preserve"> organization</w:t>
      </w:r>
      <w:r w:rsidR="00774699">
        <w:rPr>
          <w:lang w:val="en-GB"/>
        </w:rPr>
        <w:t>(</w:t>
      </w:r>
      <w:r w:rsidRPr="003674B5">
        <w:rPr>
          <w:lang w:val="en-GB"/>
        </w:rPr>
        <w:t>s</w:t>
      </w:r>
      <w:r w:rsidR="00774699">
        <w:rPr>
          <w:lang w:val="en-GB"/>
        </w:rPr>
        <w:t>)</w:t>
      </w:r>
      <w:r w:rsidR="00871D70">
        <w:rPr>
          <w:lang w:val="en-GB"/>
        </w:rPr>
        <w:t xml:space="preserve"> in Federal Iraq</w:t>
      </w:r>
      <w:r w:rsidRPr="003674B5">
        <w:rPr>
          <w:lang w:val="en-GB"/>
        </w:rPr>
        <w:t>.</w:t>
      </w:r>
      <w:r w:rsidR="00077FC3">
        <w:rPr>
          <w:lang w:val="en-GB"/>
        </w:rPr>
        <w:t xml:space="preserve"> </w:t>
      </w:r>
      <w:r w:rsidR="00077FC3" w:rsidRPr="00744861">
        <w:rPr>
          <w:lang w:val="en-GB"/>
        </w:rPr>
        <w:t>The work order should have been issued within</w:t>
      </w:r>
      <w:r w:rsidR="00E14DB4">
        <w:rPr>
          <w:lang w:val="en-GB"/>
        </w:rPr>
        <w:t xml:space="preserve"> </w:t>
      </w:r>
      <w:r w:rsidR="00077FC3" w:rsidRPr="00744861">
        <w:rPr>
          <w:lang w:val="en-GB"/>
        </w:rPr>
        <w:t>the last 5 years, as on date of bid submission</w:t>
      </w:r>
      <w:r w:rsidR="006A13B0">
        <w:rPr>
          <w:lang w:val="en-GB"/>
        </w:rPr>
        <w:t>.</w:t>
      </w:r>
    </w:p>
    <w:p w14:paraId="16FAE5F5" w14:textId="04A69518" w:rsidR="003674B5" w:rsidRDefault="00B06156" w:rsidP="00015E5F">
      <w:pPr>
        <w:pStyle w:val="ListParagraph"/>
        <w:numPr>
          <w:ilvl w:val="0"/>
          <w:numId w:val="39"/>
        </w:numPr>
        <w:spacing w:line="240" w:lineRule="auto"/>
        <w:jc w:val="both"/>
        <w:rPr>
          <w:lang w:val="en-GB"/>
        </w:rPr>
      </w:pPr>
      <w:r w:rsidRPr="00B06156">
        <w:rPr>
          <w:lang w:val="en-GB"/>
        </w:rPr>
        <w:t xml:space="preserve">Geographical </w:t>
      </w:r>
      <w:r>
        <w:rPr>
          <w:lang w:val="en-GB"/>
        </w:rPr>
        <w:t>p</w:t>
      </w:r>
      <w:r w:rsidRPr="00B06156">
        <w:rPr>
          <w:lang w:val="en-GB"/>
        </w:rPr>
        <w:t xml:space="preserve">resence of the </w:t>
      </w:r>
      <w:r>
        <w:rPr>
          <w:lang w:val="en-GB"/>
        </w:rPr>
        <w:t>c</w:t>
      </w:r>
      <w:r w:rsidRPr="00B06156">
        <w:rPr>
          <w:lang w:val="en-GB"/>
        </w:rPr>
        <w:t xml:space="preserve">onsulting </w:t>
      </w:r>
      <w:r>
        <w:rPr>
          <w:lang w:val="en-GB"/>
        </w:rPr>
        <w:t>firm in Federal Iraq areas</w:t>
      </w:r>
      <w:r w:rsidR="006A13B0">
        <w:rPr>
          <w:lang w:val="en-GB"/>
        </w:rPr>
        <w:t>.</w:t>
      </w:r>
    </w:p>
    <w:p w14:paraId="77EE17B6" w14:textId="235761B2" w:rsidR="00EA3747" w:rsidRDefault="00EA3747" w:rsidP="00744861">
      <w:pPr>
        <w:pStyle w:val="ListParagraph"/>
        <w:numPr>
          <w:ilvl w:val="0"/>
          <w:numId w:val="39"/>
        </w:numPr>
        <w:spacing w:line="240" w:lineRule="auto"/>
        <w:jc w:val="both"/>
        <w:rPr>
          <w:lang w:val="en-GB"/>
        </w:rPr>
      </w:pPr>
      <w:r w:rsidRPr="00EA3747">
        <w:rPr>
          <w:lang w:val="en-GB"/>
        </w:rPr>
        <w:t xml:space="preserve">Delivery time within strict timelines </w:t>
      </w:r>
      <w:r w:rsidR="009532D6">
        <w:rPr>
          <w:lang w:val="en-GB"/>
        </w:rPr>
        <w:t>and</w:t>
      </w:r>
      <w:r w:rsidRPr="00EA3747">
        <w:rPr>
          <w:lang w:val="en-GB"/>
        </w:rPr>
        <w:t xml:space="preserve"> defined parameters</w:t>
      </w:r>
      <w:r w:rsidR="006A13B0">
        <w:rPr>
          <w:lang w:val="en-GB"/>
        </w:rPr>
        <w:t>.</w:t>
      </w:r>
    </w:p>
    <w:p w14:paraId="48B983D1" w14:textId="1DC015E9" w:rsidR="006E2123" w:rsidRDefault="00B95BAA" w:rsidP="00485BFE">
      <w:pPr>
        <w:pStyle w:val="ListParagraph"/>
        <w:numPr>
          <w:ilvl w:val="0"/>
          <w:numId w:val="39"/>
        </w:numPr>
        <w:jc w:val="both"/>
        <w:rPr>
          <w:lang w:val="en-GB"/>
        </w:rPr>
      </w:pPr>
      <w:r>
        <w:rPr>
          <w:lang w:val="en-GB"/>
        </w:rPr>
        <w:t>The v</w:t>
      </w:r>
      <w:r w:rsidR="006E2123" w:rsidRPr="006E2123">
        <w:rPr>
          <w:lang w:val="en-GB"/>
        </w:rPr>
        <w:t>endor</w:t>
      </w:r>
      <w:r>
        <w:rPr>
          <w:lang w:val="en-GB"/>
        </w:rPr>
        <w:t>/bidder</w:t>
      </w:r>
      <w:r w:rsidR="006E2123" w:rsidRPr="006E2123">
        <w:rPr>
          <w:lang w:val="en-GB"/>
        </w:rPr>
        <w:t xml:space="preserve"> is a legally registered entity</w:t>
      </w:r>
      <w:r>
        <w:rPr>
          <w:lang w:val="en-GB"/>
        </w:rPr>
        <w:t xml:space="preserve"> in Federal Iraq government</w:t>
      </w:r>
      <w:r w:rsidR="001A1B1C">
        <w:rPr>
          <w:lang w:val="en-GB"/>
        </w:rPr>
        <w:t xml:space="preserve"> and has g</w:t>
      </w:r>
      <w:r w:rsidR="001A1B1C" w:rsidRPr="001A1B1C">
        <w:rPr>
          <w:lang w:val="en-GB"/>
        </w:rPr>
        <w:t>eographical presence</w:t>
      </w:r>
      <w:r w:rsidR="006E2123" w:rsidRPr="006E2123">
        <w:rPr>
          <w:lang w:val="en-GB"/>
        </w:rPr>
        <w:t>.</w:t>
      </w:r>
    </w:p>
    <w:p w14:paraId="4633CFFA" w14:textId="2364306F" w:rsidR="00022BB1" w:rsidRDefault="00022BB1" w:rsidP="00A01EDD">
      <w:pPr>
        <w:pStyle w:val="ListParagraph"/>
        <w:numPr>
          <w:ilvl w:val="0"/>
          <w:numId w:val="39"/>
        </w:numPr>
        <w:rPr>
          <w:lang w:val="en-GB"/>
        </w:rPr>
      </w:pPr>
      <w:r w:rsidRPr="00022BB1">
        <w:rPr>
          <w:lang w:val="en-GB"/>
        </w:rPr>
        <w:t xml:space="preserve">Proposed Methodology, </w:t>
      </w:r>
      <w:r w:rsidR="00485BFE" w:rsidRPr="00022BB1">
        <w:rPr>
          <w:lang w:val="en-GB"/>
        </w:rPr>
        <w:t>Approach,</w:t>
      </w:r>
      <w:r w:rsidRPr="00022BB1">
        <w:rPr>
          <w:lang w:val="en-GB"/>
        </w:rPr>
        <w:t xml:space="preserve"> and Implementation Plan</w:t>
      </w:r>
    </w:p>
    <w:p w14:paraId="4C302015" w14:textId="7AFE16D6" w:rsidR="00A22181" w:rsidRPr="0085436F" w:rsidRDefault="00A22181" w:rsidP="00015E5F">
      <w:pPr>
        <w:pStyle w:val="ListParagraph"/>
        <w:numPr>
          <w:ilvl w:val="0"/>
          <w:numId w:val="39"/>
        </w:numPr>
        <w:spacing w:line="240" w:lineRule="auto"/>
        <w:jc w:val="both"/>
        <w:rPr>
          <w:lang w:val="en-GB"/>
        </w:rPr>
      </w:pPr>
      <w:r w:rsidRPr="0085436F">
        <w:rPr>
          <w:lang w:val="en-GB"/>
        </w:rPr>
        <w:t>Bachelor’s degree in Law</w:t>
      </w:r>
      <w:r w:rsidR="00A71756">
        <w:rPr>
          <w:lang w:val="en-GB"/>
        </w:rPr>
        <w:t xml:space="preserve"> for lead consultant (lawyer)</w:t>
      </w:r>
      <w:r w:rsidR="00E66013">
        <w:rPr>
          <w:lang w:val="en-GB"/>
        </w:rPr>
        <w:t>.</w:t>
      </w:r>
    </w:p>
    <w:p w14:paraId="389A2AEF" w14:textId="6D154902" w:rsidR="00750986" w:rsidRDefault="00E73B28" w:rsidP="00015E5F">
      <w:pPr>
        <w:pStyle w:val="ListParagraph"/>
        <w:numPr>
          <w:ilvl w:val="0"/>
          <w:numId w:val="39"/>
        </w:numPr>
        <w:spacing w:line="240" w:lineRule="auto"/>
        <w:jc w:val="both"/>
        <w:rPr>
          <w:lang w:val="en-GB"/>
        </w:rPr>
      </w:pPr>
      <w:r>
        <w:rPr>
          <w:lang w:val="en-GB"/>
        </w:rPr>
        <w:t>The lead consultant (lawyer) and team member(s) m</w:t>
      </w:r>
      <w:r w:rsidR="00750986" w:rsidRPr="0085436F">
        <w:rPr>
          <w:lang w:val="en-GB"/>
        </w:rPr>
        <w:t>ust be active member</w:t>
      </w:r>
      <w:r>
        <w:rPr>
          <w:lang w:val="en-GB"/>
        </w:rPr>
        <w:t>s</w:t>
      </w:r>
      <w:r w:rsidR="00750986" w:rsidRPr="0085436F">
        <w:rPr>
          <w:lang w:val="en-GB"/>
        </w:rPr>
        <w:t xml:space="preserve"> of Iraqi Bar Association.</w:t>
      </w:r>
      <w:r>
        <w:rPr>
          <w:lang w:val="en-GB"/>
        </w:rPr>
        <w:t xml:space="preserve"> </w:t>
      </w:r>
    </w:p>
    <w:p w14:paraId="352EA14A" w14:textId="3ED3C9B6" w:rsidR="00CD4281" w:rsidRPr="0085436F" w:rsidRDefault="00CD4281" w:rsidP="00015E5F">
      <w:pPr>
        <w:pStyle w:val="ListParagraph"/>
        <w:numPr>
          <w:ilvl w:val="0"/>
          <w:numId w:val="39"/>
        </w:numPr>
        <w:spacing w:line="240" w:lineRule="auto"/>
        <w:jc w:val="both"/>
        <w:rPr>
          <w:lang w:val="en-GB"/>
        </w:rPr>
      </w:pPr>
      <w:r>
        <w:rPr>
          <w:lang w:val="en-GB"/>
        </w:rPr>
        <w:t>Tax clearance letter is required</w:t>
      </w:r>
      <w:r w:rsidR="006A13B0">
        <w:rPr>
          <w:lang w:val="en-GB"/>
        </w:rPr>
        <w:t>.</w:t>
      </w:r>
    </w:p>
    <w:p w14:paraId="3FD500CF" w14:textId="6247E111" w:rsidR="006D16F5" w:rsidRDefault="006D16F5" w:rsidP="006D16F5">
      <w:pPr>
        <w:pStyle w:val="ListParagraph"/>
        <w:numPr>
          <w:ilvl w:val="0"/>
          <w:numId w:val="39"/>
        </w:numPr>
        <w:shd w:val="clear" w:color="auto" w:fill="FFFFFF"/>
        <w:spacing w:after="0" w:line="240" w:lineRule="auto"/>
        <w:jc w:val="both"/>
        <w:textAlignment w:val="baseline"/>
        <w:rPr>
          <w:rFonts w:eastAsiaTheme="majorEastAsia" w:cstheme="minorHAnsi"/>
          <w:bCs/>
          <w:lang w:val="en-GB"/>
        </w:rPr>
      </w:pPr>
      <w:r w:rsidRPr="003B7239">
        <w:rPr>
          <w:rFonts w:eastAsiaTheme="majorEastAsia" w:cstheme="minorHAnsi"/>
          <w:bCs/>
          <w:lang w:val="en-GB"/>
        </w:rPr>
        <w:t xml:space="preserve">Written and spoken fluency in </w:t>
      </w:r>
      <w:r w:rsidRPr="00292CCA">
        <w:rPr>
          <w:rFonts w:eastAsiaTheme="majorEastAsia" w:cstheme="minorHAnsi"/>
          <w:bCs/>
          <w:lang w:val="en-GB"/>
        </w:rPr>
        <w:t>Arabic</w:t>
      </w:r>
      <w:r>
        <w:rPr>
          <w:rFonts w:eastAsiaTheme="majorEastAsia" w:cstheme="minorHAnsi"/>
          <w:bCs/>
          <w:lang w:val="en-GB"/>
        </w:rPr>
        <w:t>. Plus, English language is preferable.</w:t>
      </w:r>
    </w:p>
    <w:p w14:paraId="11165326" w14:textId="62889776" w:rsidR="00BE3862" w:rsidRPr="00831B47" w:rsidRDefault="00BE3862" w:rsidP="00BE3862">
      <w:pPr>
        <w:pStyle w:val="ListParagraph"/>
        <w:numPr>
          <w:ilvl w:val="0"/>
          <w:numId w:val="39"/>
        </w:numPr>
        <w:spacing w:line="240" w:lineRule="auto"/>
        <w:jc w:val="both"/>
        <w:rPr>
          <w:lang w:val="en-GB"/>
        </w:rPr>
      </w:pPr>
      <w:r w:rsidRPr="00831B47">
        <w:rPr>
          <w:lang w:val="en-GB"/>
        </w:rPr>
        <w:t>Knowledge of accounting and</w:t>
      </w:r>
      <w:r>
        <w:rPr>
          <w:lang w:val="en-GB"/>
        </w:rPr>
        <w:t xml:space="preserve"> Federal Iraq</w:t>
      </w:r>
      <w:r w:rsidRPr="00831B47">
        <w:rPr>
          <w:lang w:val="en-GB"/>
        </w:rPr>
        <w:t xml:space="preserve"> </w:t>
      </w:r>
      <w:r>
        <w:rPr>
          <w:lang w:val="en-GB"/>
        </w:rPr>
        <w:t>tax calculations (</w:t>
      </w:r>
      <w:r w:rsidR="00984075">
        <w:rPr>
          <w:lang w:val="en-GB"/>
        </w:rPr>
        <w:t>provide sample of tax calculation</w:t>
      </w:r>
      <w:r w:rsidR="00486A05">
        <w:rPr>
          <w:lang w:val="en-GB"/>
        </w:rPr>
        <w:t xml:space="preserve"> in Excel sheet related to an employee working in humanitarian sector</w:t>
      </w:r>
      <w:r w:rsidR="00984075">
        <w:rPr>
          <w:lang w:val="en-GB"/>
        </w:rPr>
        <w:t>)</w:t>
      </w:r>
      <w:r>
        <w:rPr>
          <w:lang w:val="en-GB"/>
        </w:rPr>
        <w:t>.</w:t>
      </w:r>
    </w:p>
    <w:p w14:paraId="38C9DF75" w14:textId="3C004C5B" w:rsidR="009B2E8E" w:rsidRPr="009B2E8E" w:rsidRDefault="009B2E8E" w:rsidP="009B2E8E">
      <w:pPr>
        <w:pStyle w:val="Heading2"/>
        <w:spacing w:after="0"/>
        <w:rPr>
          <w:rFonts w:asciiTheme="minorHAnsi" w:hAnsiTheme="minorHAnsi" w:cstheme="minorHAnsi"/>
          <w:bCs w:val="0"/>
          <w:color w:val="auto"/>
          <w:sz w:val="22"/>
          <w:szCs w:val="22"/>
          <w:lang w:val="en-GB"/>
        </w:rPr>
      </w:pPr>
      <w:r w:rsidRPr="009B2E8E">
        <w:rPr>
          <w:rFonts w:asciiTheme="minorHAnsi" w:hAnsiTheme="minorHAnsi" w:cstheme="minorHAnsi"/>
          <w:bCs w:val="0"/>
          <w:color w:val="auto"/>
          <w:sz w:val="22"/>
          <w:szCs w:val="22"/>
          <w:lang w:val="en-GB"/>
        </w:rPr>
        <w:t xml:space="preserve">Desirable: </w:t>
      </w:r>
    </w:p>
    <w:p w14:paraId="019F7069" w14:textId="5B0D7194" w:rsidR="009B2E8E" w:rsidRDefault="001846B5" w:rsidP="00A76C92">
      <w:pPr>
        <w:pStyle w:val="ListParagraph"/>
        <w:numPr>
          <w:ilvl w:val="0"/>
          <w:numId w:val="44"/>
        </w:numPr>
        <w:shd w:val="clear" w:color="auto" w:fill="FFFFFF"/>
        <w:spacing w:after="0" w:line="240" w:lineRule="auto"/>
        <w:jc w:val="both"/>
        <w:textAlignment w:val="baseline"/>
        <w:rPr>
          <w:lang w:val="en-GB"/>
        </w:rPr>
      </w:pPr>
      <w:r w:rsidRPr="00C4000A">
        <w:rPr>
          <w:lang w:val="en-GB"/>
        </w:rPr>
        <w:t>S</w:t>
      </w:r>
      <w:r w:rsidR="00A76C92" w:rsidRPr="00C4000A">
        <w:rPr>
          <w:lang w:val="en-GB"/>
        </w:rPr>
        <w:t>trong relationship with local authorities</w:t>
      </w:r>
      <w:r w:rsidR="001B4E6F">
        <w:rPr>
          <w:lang w:val="en-GB"/>
        </w:rPr>
        <w:t>.</w:t>
      </w:r>
    </w:p>
    <w:p w14:paraId="0617FBA6" w14:textId="77777777" w:rsidR="009B2E8E" w:rsidRPr="00C4000A" w:rsidRDefault="009B2E8E" w:rsidP="00C4000A">
      <w:pPr>
        <w:shd w:val="clear" w:color="auto" w:fill="FFFFFF"/>
        <w:spacing w:before="240" w:after="0" w:line="240" w:lineRule="auto"/>
        <w:jc w:val="both"/>
        <w:textAlignment w:val="baseline"/>
        <w:rPr>
          <w:rFonts w:eastAsiaTheme="majorEastAsia" w:cstheme="minorHAnsi"/>
          <w:bCs/>
          <w:lang w:val="en-GB"/>
        </w:rPr>
      </w:pPr>
      <w:r w:rsidRPr="00C4000A">
        <w:rPr>
          <w:rFonts w:eastAsiaTheme="majorEastAsia" w:cstheme="minorHAnsi"/>
          <w:b/>
          <w:lang w:val="en-GB"/>
        </w:rPr>
        <w:t>Qualification</w:t>
      </w:r>
      <w:r w:rsidRPr="00C4000A">
        <w:rPr>
          <w:rFonts w:eastAsiaTheme="majorEastAsia" w:cstheme="minorHAnsi"/>
          <w:bCs/>
          <w:lang w:val="en-GB"/>
        </w:rPr>
        <w:t>:</w:t>
      </w:r>
    </w:p>
    <w:p w14:paraId="611DB418" w14:textId="130812FD" w:rsidR="009B2E8E" w:rsidRPr="001F6AAA" w:rsidRDefault="009B2E8E" w:rsidP="00C4000A">
      <w:pPr>
        <w:pStyle w:val="ListParagraph"/>
        <w:numPr>
          <w:ilvl w:val="0"/>
          <w:numId w:val="44"/>
        </w:numPr>
        <w:shd w:val="clear" w:color="auto" w:fill="FFFFFF"/>
        <w:spacing w:after="0" w:line="240" w:lineRule="auto"/>
        <w:jc w:val="both"/>
        <w:textAlignment w:val="baseline"/>
        <w:rPr>
          <w:rFonts w:eastAsiaTheme="majorEastAsia" w:cstheme="minorHAnsi"/>
          <w:b/>
          <w:lang w:val="en-GB"/>
        </w:rPr>
      </w:pPr>
      <w:r w:rsidRPr="00C4000A">
        <w:rPr>
          <w:rFonts w:eastAsiaTheme="majorEastAsia" w:cstheme="minorHAnsi"/>
          <w:bCs/>
          <w:lang w:val="en-GB"/>
        </w:rPr>
        <w:t xml:space="preserve">Degree in </w:t>
      </w:r>
      <w:r w:rsidR="00A76C92" w:rsidRPr="00B95E51">
        <w:rPr>
          <w:rFonts w:eastAsiaTheme="majorEastAsia" w:cstheme="minorHAnsi"/>
          <w:bCs/>
          <w:lang w:val="en-GB"/>
        </w:rPr>
        <w:t>law.</w:t>
      </w:r>
    </w:p>
    <w:p w14:paraId="6777EE07" w14:textId="77777777" w:rsidR="001F6AAA" w:rsidRDefault="001F6AAA" w:rsidP="001F6AAA">
      <w:pPr>
        <w:pStyle w:val="ListParagraph"/>
        <w:numPr>
          <w:ilvl w:val="0"/>
          <w:numId w:val="44"/>
        </w:numPr>
        <w:spacing w:line="240" w:lineRule="auto"/>
        <w:jc w:val="both"/>
        <w:rPr>
          <w:lang w:val="en-GB"/>
        </w:rPr>
      </w:pPr>
      <w:r w:rsidRPr="000D01AB">
        <w:rPr>
          <w:lang w:val="en-GB"/>
        </w:rPr>
        <w:t>Capability to work on professional and ethical grounds so that no false practices are included in their tax advice</w:t>
      </w:r>
      <w:r>
        <w:rPr>
          <w:lang w:val="en-GB"/>
        </w:rPr>
        <w:t>.</w:t>
      </w:r>
    </w:p>
    <w:p w14:paraId="380D0B51" w14:textId="4E3839E5" w:rsidR="001F6AAA" w:rsidRPr="0090556E" w:rsidRDefault="001F6AAA" w:rsidP="0090556E">
      <w:pPr>
        <w:pStyle w:val="ListParagraph"/>
        <w:numPr>
          <w:ilvl w:val="0"/>
          <w:numId w:val="44"/>
        </w:numPr>
        <w:spacing w:line="240" w:lineRule="auto"/>
        <w:jc w:val="both"/>
        <w:rPr>
          <w:lang w:val="en-GB"/>
        </w:rPr>
      </w:pPr>
      <w:r w:rsidRPr="00831B47">
        <w:rPr>
          <w:lang w:val="en-GB"/>
        </w:rPr>
        <w:t>Computer literacy (MS Excel in particular)</w:t>
      </w:r>
      <w:r w:rsidR="00D8071C">
        <w:rPr>
          <w:lang w:val="en-GB"/>
        </w:rPr>
        <w:t>.</w:t>
      </w:r>
    </w:p>
    <w:p w14:paraId="4B92DDAD" w14:textId="77777777" w:rsidR="009B2E8E" w:rsidRPr="00C4000A" w:rsidRDefault="009B2E8E" w:rsidP="00C4000A">
      <w:pPr>
        <w:shd w:val="clear" w:color="auto" w:fill="FFFFFF"/>
        <w:spacing w:before="240" w:after="0" w:line="240" w:lineRule="auto"/>
        <w:jc w:val="both"/>
        <w:textAlignment w:val="baseline"/>
        <w:rPr>
          <w:rFonts w:eastAsiaTheme="majorEastAsia" w:cstheme="minorHAnsi"/>
          <w:bCs/>
          <w:lang w:val="en-GB"/>
        </w:rPr>
      </w:pPr>
      <w:r w:rsidRPr="00C4000A">
        <w:rPr>
          <w:rFonts w:eastAsiaTheme="majorEastAsia" w:cstheme="minorHAnsi"/>
          <w:b/>
          <w:lang w:val="en-GB"/>
        </w:rPr>
        <w:t>Experience</w:t>
      </w:r>
      <w:r w:rsidRPr="00C4000A">
        <w:rPr>
          <w:rFonts w:eastAsiaTheme="majorEastAsia" w:cstheme="minorHAnsi"/>
          <w:bCs/>
          <w:lang w:val="en-GB"/>
        </w:rPr>
        <w:t xml:space="preserve">: </w:t>
      </w:r>
    </w:p>
    <w:p w14:paraId="5C4F1155" w14:textId="52A2E501" w:rsidR="009B2E8E" w:rsidRPr="00C4000A" w:rsidRDefault="009B2E8E" w:rsidP="00C4000A">
      <w:pPr>
        <w:pStyle w:val="ListParagraph"/>
        <w:numPr>
          <w:ilvl w:val="0"/>
          <w:numId w:val="31"/>
        </w:numPr>
        <w:shd w:val="clear" w:color="auto" w:fill="FFFFFF"/>
        <w:spacing w:after="0" w:line="240" w:lineRule="auto"/>
        <w:jc w:val="both"/>
        <w:textAlignment w:val="baseline"/>
        <w:rPr>
          <w:rFonts w:eastAsiaTheme="majorEastAsia" w:cstheme="minorHAnsi"/>
          <w:bCs/>
          <w:lang w:val="en-GB"/>
        </w:rPr>
      </w:pPr>
      <w:r w:rsidRPr="00C4000A">
        <w:rPr>
          <w:rFonts w:eastAsiaTheme="majorEastAsia" w:cstheme="minorHAnsi"/>
          <w:bCs/>
          <w:lang w:val="en-GB"/>
        </w:rPr>
        <w:t xml:space="preserve">A minimum of </w:t>
      </w:r>
      <w:r w:rsidRPr="00B95E51">
        <w:rPr>
          <w:rFonts w:eastAsiaTheme="majorEastAsia" w:cstheme="minorHAnsi"/>
          <w:bCs/>
          <w:lang w:val="en-GB"/>
        </w:rPr>
        <w:t xml:space="preserve">number </w:t>
      </w:r>
      <w:r w:rsidRPr="00C4000A">
        <w:rPr>
          <w:rFonts w:eastAsiaTheme="majorEastAsia" w:cstheme="minorHAnsi"/>
          <w:bCs/>
          <w:lang w:val="en-GB"/>
        </w:rPr>
        <w:t xml:space="preserve">years of </w:t>
      </w:r>
      <w:r w:rsidR="00D8071C">
        <w:rPr>
          <w:rFonts w:eastAsiaTheme="majorEastAsia" w:cstheme="minorHAnsi"/>
          <w:bCs/>
          <w:lang w:val="en-GB"/>
        </w:rPr>
        <w:t>5</w:t>
      </w:r>
      <w:r w:rsidR="000B7309" w:rsidRPr="00B95E51">
        <w:rPr>
          <w:rFonts w:eastAsiaTheme="majorEastAsia" w:cstheme="minorHAnsi"/>
          <w:bCs/>
          <w:lang w:val="en-GB"/>
        </w:rPr>
        <w:t xml:space="preserve"> years</w:t>
      </w:r>
      <w:r w:rsidR="000B7309" w:rsidRPr="00C4000A">
        <w:rPr>
          <w:rFonts w:eastAsiaTheme="majorEastAsia" w:cstheme="minorHAnsi"/>
          <w:b/>
          <w:lang w:val="en-GB"/>
        </w:rPr>
        <w:t xml:space="preserve"> </w:t>
      </w:r>
      <w:r w:rsidRPr="00C4000A">
        <w:rPr>
          <w:rFonts w:eastAsiaTheme="majorEastAsia" w:cstheme="minorHAnsi"/>
          <w:bCs/>
          <w:lang w:val="en-GB"/>
        </w:rPr>
        <w:t>proven</w:t>
      </w:r>
      <w:r w:rsidR="001B4E6F">
        <w:rPr>
          <w:rFonts w:eastAsiaTheme="majorEastAsia" w:cstheme="minorHAnsi"/>
          <w:bCs/>
          <w:lang w:val="en-GB"/>
        </w:rPr>
        <w:t xml:space="preserve"> experience</w:t>
      </w:r>
      <w:r w:rsidRPr="00C4000A">
        <w:rPr>
          <w:rFonts w:eastAsiaTheme="majorEastAsia" w:cstheme="minorHAnsi"/>
          <w:bCs/>
          <w:lang w:val="en-GB"/>
        </w:rPr>
        <w:t>.</w:t>
      </w:r>
    </w:p>
    <w:p w14:paraId="6058E1C3" w14:textId="77777777" w:rsidR="009B2E8E" w:rsidRPr="00C4000A" w:rsidRDefault="009B2E8E" w:rsidP="00C4000A">
      <w:pPr>
        <w:shd w:val="clear" w:color="auto" w:fill="FFFFFF"/>
        <w:spacing w:before="240" w:after="0" w:line="240" w:lineRule="auto"/>
        <w:jc w:val="both"/>
        <w:textAlignment w:val="baseline"/>
        <w:rPr>
          <w:rFonts w:eastAsiaTheme="majorEastAsia" w:cstheme="minorHAnsi"/>
          <w:bCs/>
          <w:lang w:val="en-GB"/>
        </w:rPr>
      </w:pPr>
      <w:r w:rsidRPr="00C4000A">
        <w:rPr>
          <w:rFonts w:eastAsiaTheme="majorEastAsia" w:cstheme="minorHAnsi"/>
          <w:b/>
          <w:lang w:val="en-GB"/>
        </w:rPr>
        <w:t>Skills and knowledge</w:t>
      </w:r>
      <w:r w:rsidRPr="00C4000A">
        <w:rPr>
          <w:rFonts w:eastAsiaTheme="majorEastAsia" w:cstheme="minorHAnsi"/>
          <w:bCs/>
          <w:lang w:val="en-GB"/>
        </w:rPr>
        <w:t>:</w:t>
      </w:r>
    </w:p>
    <w:p w14:paraId="4CD9E7A8" w14:textId="143271DC" w:rsidR="009B2E8E" w:rsidRPr="003B7239" w:rsidRDefault="001B4E6F" w:rsidP="00AA3F6A">
      <w:pPr>
        <w:pStyle w:val="ListParagraph"/>
        <w:numPr>
          <w:ilvl w:val="0"/>
          <w:numId w:val="21"/>
        </w:numPr>
        <w:shd w:val="clear" w:color="auto" w:fill="FFFFFF"/>
        <w:spacing w:after="0" w:line="240" w:lineRule="auto"/>
        <w:jc w:val="both"/>
        <w:textAlignment w:val="baseline"/>
        <w:rPr>
          <w:rFonts w:eastAsiaTheme="majorEastAsia" w:cstheme="minorHAnsi"/>
          <w:bCs/>
          <w:lang w:val="en-GB"/>
        </w:rPr>
      </w:pPr>
      <w:r>
        <w:rPr>
          <w:rFonts w:eastAsiaTheme="majorEastAsia" w:cstheme="minorHAnsi"/>
          <w:bCs/>
          <w:lang w:val="en-GB"/>
        </w:rPr>
        <w:t>Ca</w:t>
      </w:r>
      <w:r w:rsidR="009B2E8E" w:rsidRPr="003B7239">
        <w:rPr>
          <w:rFonts w:eastAsiaTheme="majorEastAsia" w:cstheme="minorHAnsi"/>
          <w:bCs/>
          <w:lang w:val="en-GB"/>
        </w:rPr>
        <w:t>ndidates selected for interviews will be invited to share example</w:t>
      </w:r>
      <w:r>
        <w:rPr>
          <w:rFonts w:eastAsiaTheme="majorEastAsia" w:cstheme="minorHAnsi"/>
          <w:bCs/>
          <w:lang w:val="en-GB"/>
        </w:rPr>
        <w:t xml:space="preserve"> and/or be requested to provide reference prior to interview.</w:t>
      </w:r>
    </w:p>
    <w:p w14:paraId="435BA371" w14:textId="165590A0" w:rsidR="00B95E51" w:rsidRPr="001B4E6F" w:rsidRDefault="009B2E8E" w:rsidP="001B4E6F">
      <w:pPr>
        <w:pStyle w:val="ListParagraph"/>
        <w:numPr>
          <w:ilvl w:val="0"/>
          <w:numId w:val="21"/>
        </w:numPr>
        <w:shd w:val="clear" w:color="auto" w:fill="FFFFFF"/>
        <w:spacing w:before="240" w:after="0" w:line="240" w:lineRule="auto"/>
        <w:jc w:val="both"/>
        <w:textAlignment w:val="baseline"/>
        <w:rPr>
          <w:rFonts w:eastAsiaTheme="majorEastAsia" w:cstheme="minorHAnsi"/>
          <w:bCs/>
          <w:lang w:val="en-GB"/>
        </w:rPr>
      </w:pPr>
      <w:r w:rsidRPr="003B7239">
        <w:rPr>
          <w:rFonts w:eastAsiaTheme="majorEastAsia" w:cstheme="minorHAnsi"/>
          <w:bCs/>
          <w:lang w:val="en-GB"/>
        </w:rPr>
        <w:t>A solid understanding of</w:t>
      </w:r>
      <w:r w:rsidRPr="00292CCA">
        <w:rPr>
          <w:rFonts w:eastAsiaTheme="majorEastAsia" w:cstheme="minorHAnsi"/>
          <w:bCs/>
          <w:lang w:val="en-GB"/>
        </w:rPr>
        <w:t xml:space="preserve"> </w:t>
      </w:r>
      <w:r w:rsidR="000B58D2" w:rsidRPr="00292CCA">
        <w:rPr>
          <w:rFonts w:eastAsiaTheme="majorEastAsia" w:cstheme="minorHAnsi"/>
          <w:bCs/>
          <w:lang w:val="en-GB"/>
        </w:rPr>
        <w:t>tax and social security regulations.</w:t>
      </w:r>
      <w:r w:rsidR="008C091C">
        <w:rPr>
          <w:rFonts w:eastAsiaTheme="majorEastAsia" w:cstheme="minorHAnsi"/>
          <w:bCs/>
          <w:lang w:val="en-GB"/>
        </w:rPr>
        <w:t xml:space="preserve"> </w:t>
      </w:r>
    </w:p>
    <w:p w14:paraId="2C026F81" w14:textId="0E1B2B5F" w:rsidR="009B2E8E" w:rsidRPr="00AA3F6A" w:rsidRDefault="009B2E8E" w:rsidP="00C02950">
      <w:pPr>
        <w:shd w:val="clear" w:color="auto" w:fill="FFFFFF"/>
        <w:spacing w:before="240" w:after="0" w:line="240" w:lineRule="auto"/>
        <w:jc w:val="both"/>
        <w:textAlignment w:val="baseline"/>
        <w:rPr>
          <w:rFonts w:eastAsiaTheme="majorEastAsia" w:cstheme="minorHAnsi"/>
          <w:bCs/>
          <w:lang w:val="en-GB"/>
        </w:rPr>
      </w:pPr>
      <w:r w:rsidRPr="00AA3F6A">
        <w:rPr>
          <w:rFonts w:eastAsiaTheme="majorEastAsia" w:cstheme="minorHAnsi"/>
          <w:b/>
          <w:lang w:val="en-GB"/>
        </w:rPr>
        <w:t>Language requirements</w:t>
      </w:r>
      <w:r w:rsidRPr="00AA3F6A">
        <w:rPr>
          <w:rFonts w:eastAsiaTheme="majorEastAsia" w:cstheme="minorHAnsi"/>
          <w:bCs/>
          <w:lang w:val="en-GB"/>
        </w:rPr>
        <w:t>:</w:t>
      </w:r>
    </w:p>
    <w:p w14:paraId="747C7AE2" w14:textId="5D6633BA" w:rsidR="009B2E8E" w:rsidRPr="003B7239" w:rsidRDefault="009B2E8E" w:rsidP="00B95E51">
      <w:pPr>
        <w:pStyle w:val="ListParagraph"/>
        <w:numPr>
          <w:ilvl w:val="0"/>
          <w:numId w:val="21"/>
        </w:numPr>
        <w:shd w:val="clear" w:color="auto" w:fill="FFFFFF"/>
        <w:spacing w:after="0" w:line="240" w:lineRule="auto"/>
        <w:jc w:val="both"/>
        <w:textAlignment w:val="baseline"/>
        <w:rPr>
          <w:rFonts w:eastAsiaTheme="majorEastAsia" w:cstheme="minorHAnsi"/>
          <w:bCs/>
          <w:lang w:val="en-GB"/>
        </w:rPr>
      </w:pPr>
      <w:r w:rsidRPr="003B7239">
        <w:rPr>
          <w:rFonts w:eastAsiaTheme="majorEastAsia" w:cstheme="minorHAnsi"/>
          <w:bCs/>
          <w:lang w:val="en-GB"/>
        </w:rPr>
        <w:t xml:space="preserve">Written and spoken fluency in </w:t>
      </w:r>
      <w:r w:rsidR="000B7309" w:rsidRPr="00292CCA">
        <w:rPr>
          <w:rFonts w:eastAsiaTheme="majorEastAsia" w:cstheme="minorHAnsi"/>
          <w:bCs/>
          <w:lang w:val="en-GB"/>
        </w:rPr>
        <w:t>Arabic</w:t>
      </w:r>
      <w:r w:rsidR="00EC7BBB">
        <w:rPr>
          <w:rFonts w:eastAsiaTheme="majorEastAsia" w:cstheme="minorHAnsi"/>
          <w:bCs/>
          <w:lang w:val="en-GB"/>
        </w:rPr>
        <w:t>.</w:t>
      </w:r>
      <w:r w:rsidR="006D16F5">
        <w:rPr>
          <w:rFonts w:eastAsiaTheme="majorEastAsia" w:cstheme="minorHAnsi"/>
          <w:bCs/>
          <w:lang w:val="en-GB"/>
        </w:rPr>
        <w:t xml:space="preserve"> Plus, English language is preferable.</w:t>
      </w:r>
    </w:p>
    <w:p w14:paraId="1A3F46FB" w14:textId="7AA84825" w:rsidR="00CA46CD" w:rsidRPr="00493100" w:rsidRDefault="009B2E8E" w:rsidP="00493100">
      <w:pPr>
        <w:pStyle w:val="ListParagraph"/>
        <w:numPr>
          <w:ilvl w:val="0"/>
          <w:numId w:val="21"/>
        </w:numPr>
        <w:shd w:val="clear" w:color="auto" w:fill="FFFFFF"/>
        <w:spacing w:line="360" w:lineRule="auto"/>
        <w:jc w:val="both"/>
        <w:textAlignment w:val="baseline"/>
        <w:rPr>
          <w:rFonts w:eastAsiaTheme="majorEastAsia" w:cstheme="minorHAnsi"/>
          <w:bCs/>
          <w:lang w:val="en-GB"/>
        </w:rPr>
      </w:pPr>
      <w:r w:rsidRPr="003B7239">
        <w:rPr>
          <w:rFonts w:eastAsiaTheme="majorEastAsia" w:cstheme="minorHAnsi"/>
          <w:bCs/>
          <w:lang w:val="en-GB"/>
        </w:rPr>
        <w:t xml:space="preserve">Working knowledge of </w:t>
      </w:r>
      <w:r w:rsidR="000B7309" w:rsidRPr="00292CCA">
        <w:rPr>
          <w:rFonts w:eastAsiaTheme="majorEastAsia" w:cstheme="minorHAnsi"/>
          <w:bCs/>
          <w:lang w:val="en-GB"/>
        </w:rPr>
        <w:t>Kurdish</w:t>
      </w:r>
      <w:r w:rsidRPr="00292CCA">
        <w:rPr>
          <w:rFonts w:eastAsiaTheme="majorEastAsia" w:cstheme="minorHAnsi"/>
          <w:bCs/>
          <w:lang w:val="en-GB"/>
        </w:rPr>
        <w:t xml:space="preserve"> </w:t>
      </w:r>
      <w:r w:rsidRPr="003B7239">
        <w:rPr>
          <w:rFonts w:eastAsiaTheme="majorEastAsia" w:cstheme="minorHAnsi"/>
          <w:bCs/>
          <w:lang w:val="en-GB"/>
        </w:rPr>
        <w:t>is an advantage</w:t>
      </w:r>
    </w:p>
    <w:p w14:paraId="15EFA2B5" w14:textId="7678DADB" w:rsidR="004C0327" w:rsidRPr="00CB2E91" w:rsidRDefault="004C0327" w:rsidP="6571687E">
      <w:pPr>
        <w:pStyle w:val="Heading1"/>
        <w:numPr>
          <w:ilvl w:val="0"/>
          <w:numId w:val="28"/>
        </w:numPr>
        <w:pBdr>
          <w:bottom w:val="single" w:sz="4" w:space="1" w:color="auto"/>
        </w:pBdr>
        <w:spacing w:before="0"/>
        <w:rPr>
          <w:rFonts w:asciiTheme="minorHAnsi" w:hAnsiTheme="minorHAnsi" w:cstheme="minorBidi"/>
          <w:b w:val="0"/>
          <w:bCs w:val="0"/>
          <w:color w:val="C00000"/>
          <w:sz w:val="36"/>
          <w:szCs w:val="36"/>
          <w:lang w:val="en-GB"/>
        </w:rPr>
      </w:pPr>
      <w:r w:rsidRPr="6571687E">
        <w:rPr>
          <w:rFonts w:asciiTheme="minorHAnsi" w:hAnsiTheme="minorHAnsi" w:cstheme="minorBidi"/>
          <w:b w:val="0"/>
          <w:bCs w:val="0"/>
          <w:color w:val="C00000"/>
          <w:sz w:val="36"/>
          <w:szCs w:val="36"/>
          <w:lang w:val="en-GB"/>
        </w:rPr>
        <w:t>Location and support</w:t>
      </w:r>
    </w:p>
    <w:p w14:paraId="1570E99D" w14:textId="48B69757" w:rsidR="007F1AA3" w:rsidRPr="004B75DE" w:rsidRDefault="00DB533F" w:rsidP="007F1AA3">
      <w:pPr>
        <w:rPr>
          <w:rFonts w:cstheme="minorHAnsi"/>
          <w:i/>
          <w:iCs/>
          <w:lang w:val="da-DK"/>
        </w:rPr>
      </w:pPr>
      <w:r w:rsidRPr="004B75DE">
        <w:rPr>
          <w:rFonts w:cstheme="minorHAnsi"/>
          <w:lang w:val="da-DK"/>
        </w:rPr>
        <w:t>Federal Iraq</w:t>
      </w:r>
      <w:r w:rsidR="00493100" w:rsidRPr="004B75DE">
        <w:rPr>
          <w:rFonts w:cstheme="minorHAnsi"/>
          <w:lang w:val="da-DK"/>
        </w:rPr>
        <w:t xml:space="preserve"> (Baghdad, Mosul, Erbil, Basra, Kirkuk</w:t>
      </w:r>
      <w:r w:rsidR="00121E71" w:rsidRPr="004B75DE">
        <w:rPr>
          <w:rFonts w:cstheme="minorHAnsi"/>
          <w:lang w:val="da-DK"/>
        </w:rPr>
        <w:t>)</w:t>
      </w:r>
      <w:r w:rsidRPr="004B75DE">
        <w:rPr>
          <w:rFonts w:cstheme="minorHAnsi"/>
          <w:i/>
          <w:iCs/>
          <w:lang w:val="da-DK"/>
        </w:rPr>
        <w:t>.</w:t>
      </w:r>
    </w:p>
    <w:p w14:paraId="7BBE63E8" w14:textId="24E4BB83" w:rsidR="003B7239" w:rsidRPr="009B2E8E" w:rsidRDefault="007F1AA3" w:rsidP="009D0815">
      <w:pPr>
        <w:autoSpaceDE w:val="0"/>
        <w:autoSpaceDN w:val="0"/>
        <w:adjustRightInd w:val="0"/>
        <w:spacing w:after="0" w:line="240" w:lineRule="auto"/>
        <w:rPr>
          <w:rFonts w:cstheme="minorHAnsi"/>
          <w:b/>
          <w:bCs/>
          <w:lang w:val="en-GB"/>
        </w:rPr>
      </w:pPr>
      <w:r w:rsidRPr="00CB2E91">
        <w:rPr>
          <w:rFonts w:cstheme="minorHAnsi"/>
          <w:lang w:val="en-GB"/>
        </w:rPr>
        <w:t xml:space="preserve">The </w:t>
      </w:r>
      <w:r w:rsidR="003B7239">
        <w:rPr>
          <w:rFonts w:cstheme="minorHAnsi"/>
          <w:lang w:val="en-GB"/>
        </w:rPr>
        <w:t>C</w:t>
      </w:r>
      <w:r w:rsidRPr="00CB2E91">
        <w:rPr>
          <w:rFonts w:cstheme="minorHAnsi"/>
          <w:lang w:val="en-GB"/>
        </w:rPr>
        <w:t>onsultant will provide her/his own computer and mobile telephone</w:t>
      </w:r>
      <w:r w:rsidR="00493100">
        <w:rPr>
          <w:rFonts w:cstheme="minorHAnsi"/>
          <w:lang w:val="en-GB"/>
        </w:rPr>
        <w:t>.</w:t>
      </w:r>
      <w:r w:rsidRPr="00CB2E91">
        <w:rPr>
          <w:rFonts w:cstheme="minorHAnsi"/>
          <w:lang w:val="en-GB"/>
        </w:rPr>
        <w:t xml:space="preserve"> </w:t>
      </w:r>
    </w:p>
    <w:p w14:paraId="5898E201" w14:textId="3AC4A97D" w:rsidR="00041F2B" w:rsidRPr="00CB2E91" w:rsidRDefault="00EB0CBC" w:rsidP="00EB0CBC">
      <w:pPr>
        <w:tabs>
          <w:tab w:val="left" w:pos="1530"/>
        </w:tabs>
        <w:spacing w:after="0"/>
        <w:rPr>
          <w:rFonts w:cstheme="minorHAnsi"/>
          <w:lang w:val="en-GB"/>
        </w:rPr>
      </w:pPr>
      <w:r>
        <w:rPr>
          <w:rFonts w:cstheme="minorHAnsi"/>
          <w:lang w:val="en-GB"/>
        </w:rPr>
        <w:tab/>
      </w:r>
    </w:p>
    <w:p w14:paraId="476A0491" w14:textId="549A1F83" w:rsidR="004C0327" w:rsidRPr="00CB2E91" w:rsidRDefault="004C0327" w:rsidP="6571687E">
      <w:pPr>
        <w:pStyle w:val="Heading1"/>
        <w:numPr>
          <w:ilvl w:val="0"/>
          <w:numId w:val="28"/>
        </w:numPr>
        <w:pBdr>
          <w:bottom w:val="single" w:sz="4" w:space="1" w:color="auto"/>
        </w:pBdr>
        <w:spacing w:before="0"/>
        <w:rPr>
          <w:rFonts w:asciiTheme="minorHAnsi" w:hAnsiTheme="minorHAnsi" w:cstheme="minorBidi"/>
          <w:b w:val="0"/>
          <w:bCs w:val="0"/>
          <w:color w:val="C00000"/>
          <w:sz w:val="36"/>
          <w:szCs w:val="36"/>
          <w:lang w:val="en-GB"/>
        </w:rPr>
      </w:pPr>
      <w:r w:rsidRPr="6571687E">
        <w:rPr>
          <w:rFonts w:asciiTheme="minorHAnsi" w:hAnsiTheme="minorHAnsi" w:cstheme="minorBidi"/>
          <w:b w:val="0"/>
          <w:bCs w:val="0"/>
          <w:color w:val="C00000"/>
          <w:sz w:val="36"/>
          <w:szCs w:val="36"/>
          <w:lang w:val="en-GB"/>
        </w:rPr>
        <w:t>Travel</w:t>
      </w:r>
    </w:p>
    <w:p w14:paraId="1B60DA9F" w14:textId="678B4113" w:rsidR="00041F2B" w:rsidRPr="00DC18DA" w:rsidRDefault="00DC18DA" w:rsidP="007F1AA3">
      <w:pPr>
        <w:autoSpaceDE w:val="0"/>
        <w:autoSpaceDN w:val="0"/>
        <w:adjustRightInd w:val="0"/>
        <w:spacing w:after="0" w:line="240" w:lineRule="auto"/>
        <w:ind w:left="-86"/>
        <w:rPr>
          <w:rFonts w:cstheme="minorHAnsi"/>
          <w:lang w:val="en-GB"/>
        </w:rPr>
      </w:pPr>
      <w:r w:rsidRPr="00DC18DA">
        <w:rPr>
          <w:rFonts w:cstheme="minorHAnsi"/>
          <w:lang w:val="en-GB"/>
        </w:rPr>
        <w:t xml:space="preserve">Travel will be required to Baghdad, Mosul, </w:t>
      </w:r>
      <w:r w:rsidR="004C26CF" w:rsidRPr="00DC18DA">
        <w:rPr>
          <w:rFonts w:cstheme="minorHAnsi"/>
          <w:lang w:val="en-GB"/>
        </w:rPr>
        <w:t>Erbil,</w:t>
      </w:r>
      <w:r w:rsidR="00121E71">
        <w:rPr>
          <w:rFonts w:cstheme="minorHAnsi"/>
          <w:lang w:val="en-GB"/>
        </w:rPr>
        <w:t xml:space="preserve"> </w:t>
      </w:r>
      <w:r w:rsidR="007A0D80">
        <w:rPr>
          <w:rFonts w:cstheme="minorHAnsi"/>
          <w:lang w:val="en-GB"/>
        </w:rPr>
        <w:t>Kirkuk,</w:t>
      </w:r>
      <w:r w:rsidRPr="00DC18DA">
        <w:rPr>
          <w:rFonts w:cstheme="minorHAnsi"/>
          <w:lang w:val="en-GB"/>
        </w:rPr>
        <w:t xml:space="preserve"> and Basra.</w:t>
      </w:r>
    </w:p>
    <w:p w14:paraId="5FB35B07" w14:textId="77777777" w:rsidR="003B7239" w:rsidRPr="009B2E8E" w:rsidRDefault="003B7239" w:rsidP="00041F2B">
      <w:pPr>
        <w:autoSpaceDE w:val="0"/>
        <w:autoSpaceDN w:val="0"/>
        <w:adjustRightInd w:val="0"/>
        <w:spacing w:after="0" w:line="240" w:lineRule="auto"/>
        <w:ind w:left="-86"/>
        <w:rPr>
          <w:rFonts w:cstheme="minorHAnsi"/>
          <w:b/>
          <w:bCs/>
          <w:highlight w:val="yellow"/>
          <w:lang w:val="en-GB"/>
        </w:rPr>
      </w:pPr>
    </w:p>
    <w:p w14:paraId="25FD1903" w14:textId="17D7C213" w:rsidR="003B7239" w:rsidRPr="004E46C3" w:rsidRDefault="00041F2B" w:rsidP="004E46C3">
      <w:pPr>
        <w:autoSpaceDE w:val="0"/>
        <w:autoSpaceDN w:val="0"/>
        <w:adjustRightInd w:val="0"/>
        <w:spacing w:after="0" w:line="360" w:lineRule="auto"/>
        <w:ind w:left="-86"/>
        <w:jc w:val="both"/>
        <w:rPr>
          <w:rFonts w:cstheme="minorHAnsi"/>
          <w:lang w:val="en-GB"/>
        </w:rPr>
      </w:pPr>
      <w:r w:rsidRPr="004E46C3">
        <w:rPr>
          <w:rFonts w:cstheme="minorHAnsi"/>
          <w:lang w:val="en-GB"/>
        </w:rPr>
        <w:lastRenderedPageBreak/>
        <w:t>The</w:t>
      </w:r>
      <w:r w:rsidR="007F1AA3" w:rsidRPr="004E46C3">
        <w:rPr>
          <w:rFonts w:cstheme="minorHAnsi"/>
          <w:lang w:val="en-GB"/>
        </w:rPr>
        <w:t xml:space="preserve"> Consultant </w:t>
      </w:r>
      <w:r w:rsidR="004E46C3" w:rsidRPr="004E46C3">
        <w:rPr>
          <w:rFonts w:cstheme="minorHAnsi"/>
          <w:lang w:val="en-GB"/>
        </w:rPr>
        <w:t xml:space="preserve">is responsible for </w:t>
      </w:r>
      <w:r w:rsidR="007F1AA3" w:rsidRPr="004E46C3">
        <w:rPr>
          <w:rFonts w:cstheme="minorHAnsi"/>
          <w:lang w:val="en-GB"/>
        </w:rPr>
        <w:t>arrange transportation</w:t>
      </w:r>
      <w:r w:rsidRPr="004E46C3">
        <w:rPr>
          <w:rFonts w:cstheme="minorHAnsi"/>
          <w:lang w:val="en-GB"/>
        </w:rPr>
        <w:t xml:space="preserve">, </w:t>
      </w:r>
      <w:r w:rsidR="007F1AA3" w:rsidRPr="004E46C3">
        <w:rPr>
          <w:rFonts w:cstheme="minorHAnsi"/>
          <w:lang w:val="en-GB"/>
        </w:rPr>
        <w:t>accommodation,</w:t>
      </w:r>
      <w:r w:rsidRPr="004E46C3">
        <w:rPr>
          <w:rFonts w:cstheme="minorHAnsi"/>
          <w:lang w:val="en-GB"/>
        </w:rPr>
        <w:t xml:space="preserve"> insurance, </w:t>
      </w:r>
      <w:r w:rsidR="00625DBD" w:rsidRPr="004E46C3">
        <w:rPr>
          <w:rFonts w:cstheme="minorHAnsi"/>
          <w:lang w:val="en-GB"/>
        </w:rPr>
        <w:t>food,</w:t>
      </w:r>
      <w:r w:rsidR="007F1AA3" w:rsidRPr="004E46C3">
        <w:rPr>
          <w:rFonts w:cstheme="minorHAnsi"/>
          <w:lang w:val="en-GB"/>
        </w:rPr>
        <w:t xml:space="preserve"> and</w:t>
      </w:r>
      <w:r w:rsidR="004E46C3" w:rsidRPr="004E46C3">
        <w:rPr>
          <w:rFonts w:cstheme="minorHAnsi"/>
          <w:lang w:val="en-GB"/>
        </w:rPr>
        <w:t xml:space="preserve"> any required logistical preparations. Therefore, the consultant is required to any cost related to mentioned above in the financial bid form.</w:t>
      </w:r>
    </w:p>
    <w:p w14:paraId="5700312E" w14:textId="6D2F33DB" w:rsidR="004C0327" w:rsidRPr="00CB2E91" w:rsidRDefault="004C0327" w:rsidP="6571687E">
      <w:pPr>
        <w:pStyle w:val="Heading1"/>
        <w:numPr>
          <w:ilvl w:val="0"/>
          <w:numId w:val="28"/>
        </w:numPr>
        <w:pBdr>
          <w:bottom w:val="single" w:sz="4" w:space="1" w:color="auto"/>
        </w:pBdr>
        <w:spacing w:before="0"/>
        <w:rPr>
          <w:rFonts w:asciiTheme="minorHAnsi" w:hAnsiTheme="minorHAnsi" w:cstheme="minorBidi"/>
          <w:b w:val="0"/>
          <w:bCs w:val="0"/>
          <w:color w:val="C00000"/>
          <w:sz w:val="36"/>
          <w:szCs w:val="36"/>
          <w:lang w:val="en-GB"/>
        </w:rPr>
      </w:pPr>
      <w:r w:rsidRPr="6571687E">
        <w:rPr>
          <w:rFonts w:asciiTheme="minorHAnsi" w:hAnsiTheme="minorHAnsi" w:cstheme="minorBidi"/>
          <w:b w:val="0"/>
          <w:bCs w:val="0"/>
          <w:color w:val="C00000"/>
          <w:sz w:val="36"/>
          <w:szCs w:val="36"/>
          <w:lang w:val="en-GB"/>
        </w:rPr>
        <w:t>Submission process</w:t>
      </w:r>
    </w:p>
    <w:p w14:paraId="11D76D89" w14:textId="63341EF8" w:rsidR="003052FE" w:rsidRPr="00AA1284" w:rsidRDefault="00250CD8" w:rsidP="007A0D80">
      <w:pPr>
        <w:rPr>
          <w:rFonts w:cstheme="minorHAnsi"/>
          <w:b/>
          <w:bCs/>
          <w:i/>
          <w:iCs/>
          <w:lang w:val="en-GB"/>
        </w:rPr>
      </w:pPr>
      <w:r w:rsidRPr="00AA1284">
        <w:rPr>
          <w:rFonts w:cstheme="minorHAnsi"/>
          <w:b/>
          <w:bCs/>
          <w:i/>
          <w:iCs/>
          <w:lang w:val="en-GB"/>
        </w:rPr>
        <w:t xml:space="preserve">Refer to the RFP </w:t>
      </w:r>
      <w:r w:rsidR="006A13B0" w:rsidRPr="00AA1284">
        <w:rPr>
          <w:rFonts w:cstheme="minorHAnsi"/>
          <w:b/>
          <w:bCs/>
          <w:i/>
          <w:iCs/>
          <w:lang w:val="en-GB"/>
        </w:rPr>
        <w:t xml:space="preserve">Invitation letter </w:t>
      </w:r>
      <w:r w:rsidR="00AA1284" w:rsidRPr="00AA1284">
        <w:rPr>
          <w:rFonts w:cstheme="minorHAnsi"/>
          <w:b/>
          <w:bCs/>
          <w:i/>
          <w:iCs/>
          <w:lang w:val="en-GB"/>
        </w:rPr>
        <w:t>RFP-IRQ-CO-2022-010-Consultancy for Federal Iraq Personal Income Tax and Social Security Settlement</w:t>
      </w:r>
    </w:p>
    <w:p w14:paraId="2AB90BD1" w14:textId="1807120B" w:rsidR="004C0327" w:rsidRPr="00CB2E91" w:rsidRDefault="004C0327" w:rsidP="6571687E">
      <w:pPr>
        <w:pStyle w:val="Heading1"/>
        <w:numPr>
          <w:ilvl w:val="0"/>
          <w:numId w:val="28"/>
        </w:numPr>
        <w:pBdr>
          <w:bottom w:val="single" w:sz="4" w:space="1" w:color="auto"/>
        </w:pBdr>
        <w:spacing w:before="0"/>
        <w:rPr>
          <w:rFonts w:asciiTheme="minorHAnsi" w:hAnsiTheme="minorHAnsi" w:cstheme="minorBidi"/>
          <w:b w:val="0"/>
          <w:bCs w:val="0"/>
          <w:color w:val="C00000"/>
          <w:sz w:val="36"/>
          <w:szCs w:val="36"/>
          <w:lang w:val="en-GB"/>
        </w:rPr>
      </w:pPr>
      <w:r w:rsidRPr="6571687E">
        <w:rPr>
          <w:rFonts w:asciiTheme="minorHAnsi" w:hAnsiTheme="minorHAnsi" w:cstheme="minorBidi"/>
          <w:b w:val="0"/>
          <w:bCs w:val="0"/>
          <w:color w:val="C00000"/>
          <w:sz w:val="36"/>
          <w:szCs w:val="36"/>
          <w:lang w:val="en-GB"/>
        </w:rPr>
        <w:t>Evaluation of bids</w:t>
      </w:r>
    </w:p>
    <w:p w14:paraId="4813B532" w14:textId="77777777" w:rsidR="00AA1284" w:rsidRPr="00752800" w:rsidRDefault="00AA1284" w:rsidP="00752800">
      <w:pPr>
        <w:ind w:left="-86"/>
        <w:rPr>
          <w:rFonts w:cstheme="minorHAnsi"/>
          <w:b/>
          <w:bCs/>
          <w:i/>
          <w:iCs/>
          <w:lang w:val="en-GB"/>
        </w:rPr>
      </w:pPr>
      <w:r w:rsidRPr="00752800">
        <w:rPr>
          <w:rFonts w:cstheme="minorHAnsi"/>
          <w:b/>
          <w:bCs/>
          <w:i/>
          <w:iCs/>
          <w:lang w:val="en-GB"/>
        </w:rPr>
        <w:t>Refer to the RFP Invitation letter RFP-IRQ-CO-2022-010-Consultancy for Federal Iraq Personal Income Tax and Social Security Settlement</w:t>
      </w:r>
    </w:p>
    <w:p w14:paraId="28B93580" w14:textId="77777777" w:rsidR="009B2E8E" w:rsidRPr="00CB2E91" w:rsidRDefault="009B2E8E" w:rsidP="00EB0CBC">
      <w:pPr>
        <w:spacing w:after="0"/>
        <w:rPr>
          <w:rFonts w:cstheme="minorHAnsi"/>
          <w:lang w:val="en-GB"/>
        </w:rPr>
      </w:pPr>
    </w:p>
    <w:sectPr w:rsidR="009B2E8E" w:rsidRPr="00CB2E91" w:rsidSect="00EE47EA">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17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ED99AF" w14:textId="77777777" w:rsidR="00A4269E" w:rsidRDefault="00A4269E" w:rsidP="005C0AF3">
      <w:pPr>
        <w:spacing w:after="0" w:line="240" w:lineRule="auto"/>
      </w:pPr>
      <w:r>
        <w:separator/>
      </w:r>
    </w:p>
  </w:endnote>
  <w:endnote w:type="continuationSeparator" w:id="0">
    <w:p w14:paraId="74F1B4C4" w14:textId="77777777" w:rsidR="00A4269E" w:rsidRDefault="00A4269E" w:rsidP="005C0AF3">
      <w:pPr>
        <w:spacing w:after="0" w:line="240" w:lineRule="auto"/>
      </w:pPr>
      <w:r>
        <w:continuationSeparator/>
      </w:r>
    </w:p>
  </w:endnote>
  <w:endnote w:type="continuationNotice" w:id="1">
    <w:p w14:paraId="12D97584" w14:textId="77777777" w:rsidR="00296DD9" w:rsidRDefault="00296D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Ubuntu Light">
    <w:charset w:val="00"/>
    <w:family w:val="swiss"/>
    <w:pitch w:val="variable"/>
    <w:sig w:usb0="E00002FF" w:usb1="5000205B"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rlito">
    <w:altName w:val="Calibri"/>
    <w:charset w:val="00"/>
    <w:family w:val="swiss"/>
    <w:pitch w:val="variable"/>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4DD03" w14:textId="77777777" w:rsidR="00712D79" w:rsidRDefault="00712D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8261859"/>
      <w:docPartObj>
        <w:docPartGallery w:val="Page Numbers (Bottom of Page)"/>
        <w:docPartUnique/>
      </w:docPartObj>
    </w:sdtPr>
    <w:sdtEndPr>
      <w:rPr>
        <w:rFonts w:ascii="Ubuntu Light" w:hAnsi="Ubuntu Light"/>
        <w:sz w:val="20"/>
        <w:szCs w:val="20"/>
      </w:rPr>
    </w:sdtEndPr>
    <w:sdtContent>
      <w:p w14:paraId="25BB12DD" w14:textId="7372E8D3" w:rsidR="00EE47EA" w:rsidRPr="003052FE" w:rsidRDefault="00EE47EA">
        <w:pPr>
          <w:pStyle w:val="Footer"/>
          <w:jc w:val="right"/>
          <w:rPr>
            <w:rFonts w:ascii="Ubuntu Light" w:hAnsi="Ubuntu Light"/>
            <w:sz w:val="20"/>
            <w:szCs w:val="20"/>
            <w:lang w:val="en-GB"/>
          </w:rPr>
        </w:pPr>
        <w:r w:rsidRPr="00EE47EA">
          <w:rPr>
            <w:rFonts w:ascii="Ubuntu Light" w:hAnsi="Ubuntu Light"/>
            <w:color w:val="2B579A"/>
            <w:sz w:val="20"/>
            <w:szCs w:val="20"/>
            <w:shd w:val="clear" w:color="auto" w:fill="E6E6E6"/>
          </w:rPr>
          <w:fldChar w:fldCharType="begin"/>
        </w:r>
        <w:r w:rsidRPr="003052FE">
          <w:rPr>
            <w:rFonts w:ascii="Ubuntu Light" w:hAnsi="Ubuntu Light"/>
            <w:sz w:val="20"/>
            <w:szCs w:val="20"/>
            <w:lang w:val="en-GB"/>
          </w:rPr>
          <w:instrText>PAGE   \* MERGEFORMAT</w:instrText>
        </w:r>
        <w:r w:rsidRPr="00EE47EA">
          <w:rPr>
            <w:rFonts w:ascii="Ubuntu Light" w:hAnsi="Ubuntu Light"/>
            <w:color w:val="2B579A"/>
            <w:sz w:val="20"/>
            <w:szCs w:val="20"/>
            <w:shd w:val="clear" w:color="auto" w:fill="E6E6E6"/>
          </w:rPr>
          <w:fldChar w:fldCharType="separate"/>
        </w:r>
        <w:r w:rsidR="006B1708" w:rsidRPr="003052FE">
          <w:rPr>
            <w:rFonts w:ascii="Ubuntu Light" w:hAnsi="Ubuntu Light"/>
            <w:noProof/>
            <w:sz w:val="20"/>
            <w:szCs w:val="20"/>
            <w:lang w:val="en-GB"/>
          </w:rPr>
          <w:t>5</w:t>
        </w:r>
        <w:r w:rsidRPr="00EE47EA">
          <w:rPr>
            <w:rFonts w:ascii="Ubuntu Light" w:hAnsi="Ubuntu Light"/>
            <w:color w:val="2B579A"/>
            <w:sz w:val="20"/>
            <w:szCs w:val="20"/>
            <w:shd w:val="clear" w:color="auto" w:fill="E6E6E6"/>
          </w:rPr>
          <w:fldChar w:fldCharType="end"/>
        </w:r>
      </w:p>
    </w:sdtContent>
  </w:sdt>
  <w:p w14:paraId="40FF5FE1" w14:textId="61AC5DA2" w:rsidR="003052FE" w:rsidRDefault="00752800" w:rsidP="003052FE">
    <w:pPr>
      <w:pStyle w:val="Footer"/>
      <w:rPr>
        <w:lang w:val="en-GB"/>
      </w:rPr>
    </w:pPr>
    <w:r>
      <w:rPr>
        <w:lang w:val="en-GB"/>
      </w:rPr>
      <w:t>Annex F</w:t>
    </w:r>
    <w:r w:rsidR="003052FE">
      <w:rPr>
        <w:lang w:val="en-GB"/>
      </w:rPr>
      <w:t xml:space="preserve"> – Terms of Reference</w:t>
    </w:r>
    <w:r w:rsidR="001413DD">
      <w:rPr>
        <w:lang w:val="en-GB"/>
      </w:rPr>
      <w:t>s</w:t>
    </w:r>
  </w:p>
  <w:p w14:paraId="054CF701" w14:textId="3DE1B24B" w:rsidR="00EE47EA" w:rsidRPr="003052FE" w:rsidRDefault="00EE47EA">
    <w:pPr>
      <w:pStyle w:val="Footer"/>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35F9C" w14:textId="77777777" w:rsidR="00712D79" w:rsidRDefault="00712D79" w:rsidP="00712D79">
    <w:pPr>
      <w:pStyle w:val="Footer"/>
      <w:rPr>
        <w:lang w:val="en-GB"/>
      </w:rPr>
    </w:pPr>
    <w:r>
      <w:rPr>
        <w:lang w:val="en-GB"/>
      </w:rPr>
      <w:t>Annex F – Terms of References</w:t>
    </w:r>
  </w:p>
  <w:p w14:paraId="76FC6F05" w14:textId="3255709F" w:rsidR="00244D5E" w:rsidRPr="00740AF0" w:rsidRDefault="00015364" w:rsidP="00015364">
    <w:pPr>
      <w:pStyle w:val="Footer"/>
      <w:rPr>
        <w:lang w:val="en-GB"/>
      </w:rPr>
    </w:pPr>
    <w:r>
      <w:rPr>
        <w:lang w:val="en-GB"/>
      </w:rPr>
      <w:tab/>
    </w:r>
    <w:r>
      <w:rPr>
        <w:lang w:val="en-GB"/>
      </w:rPr>
      <w:tab/>
    </w:r>
    <w:r w:rsidR="00244D5E">
      <w:fldChar w:fldCharType="begin"/>
    </w:r>
    <w:r w:rsidR="00244D5E" w:rsidRPr="00740AF0">
      <w:rPr>
        <w:lang w:val="en-GB"/>
      </w:rPr>
      <w:instrText>PAGE   \* MERGEFORMAT</w:instrText>
    </w:r>
    <w:r w:rsidR="00244D5E">
      <w:fldChar w:fldCharType="separate"/>
    </w:r>
    <w:r w:rsidR="00244D5E" w:rsidRPr="00740AF0">
      <w:rPr>
        <w:lang w:val="en-GB"/>
      </w:rPr>
      <w:t>2</w:t>
    </w:r>
    <w:r w:rsidR="00244D5E">
      <w:fldChar w:fldCharType="end"/>
    </w:r>
  </w:p>
  <w:p w14:paraId="183EA42B" w14:textId="51424922" w:rsidR="003052FE" w:rsidRPr="003052FE" w:rsidRDefault="003052FE">
    <w:pPr>
      <w:pStyle w:val="Footer"/>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7D8F2" w14:textId="77777777" w:rsidR="00A4269E" w:rsidRDefault="00A4269E" w:rsidP="005C0AF3">
      <w:pPr>
        <w:spacing w:after="0" w:line="240" w:lineRule="auto"/>
      </w:pPr>
      <w:r>
        <w:separator/>
      </w:r>
    </w:p>
  </w:footnote>
  <w:footnote w:type="continuationSeparator" w:id="0">
    <w:p w14:paraId="5A91030D" w14:textId="77777777" w:rsidR="00A4269E" w:rsidRDefault="00A4269E" w:rsidP="005C0AF3">
      <w:pPr>
        <w:spacing w:after="0" w:line="240" w:lineRule="auto"/>
      </w:pPr>
      <w:r>
        <w:continuationSeparator/>
      </w:r>
    </w:p>
  </w:footnote>
  <w:footnote w:type="continuationNotice" w:id="1">
    <w:p w14:paraId="6BD6DBF6" w14:textId="77777777" w:rsidR="00296DD9" w:rsidRDefault="00296DD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1A8D0" w14:textId="77777777" w:rsidR="00712D79" w:rsidRDefault="00712D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6571687E" w14:paraId="3157A3D1" w14:textId="77777777" w:rsidTr="6571687E">
      <w:tc>
        <w:tcPr>
          <w:tcW w:w="3020" w:type="dxa"/>
        </w:tcPr>
        <w:p w14:paraId="4C607090" w14:textId="5704C554" w:rsidR="6571687E" w:rsidRDefault="6571687E" w:rsidP="6571687E">
          <w:pPr>
            <w:pStyle w:val="Header"/>
            <w:ind w:left="-115"/>
          </w:pPr>
        </w:p>
      </w:tc>
      <w:tc>
        <w:tcPr>
          <w:tcW w:w="3020" w:type="dxa"/>
        </w:tcPr>
        <w:p w14:paraId="33A8AA95" w14:textId="2F71C766" w:rsidR="6571687E" w:rsidRDefault="6571687E" w:rsidP="6571687E">
          <w:pPr>
            <w:pStyle w:val="Header"/>
            <w:jc w:val="center"/>
          </w:pPr>
        </w:p>
      </w:tc>
      <w:tc>
        <w:tcPr>
          <w:tcW w:w="3020" w:type="dxa"/>
        </w:tcPr>
        <w:p w14:paraId="6271705A" w14:textId="6A7F5CD4" w:rsidR="6571687E" w:rsidRDefault="6571687E" w:rsidP="6571687E">
          <w:pPr>
            <w:pStyle w:val="Header"/>
            <w:ind w:right="-115"/>
            <w:jc w:val="right"/>
          </w:pPr>
        </w:p>
      </w:tc>
    </w:tr>
  </w:tbl>
  <w:p w14:paraId="2A4EF461" w14:textId="6B0443B8" w:rsidR="6571687E" w:rsidRDefault="6571687E" w:rsidP="657168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B6F57" w14:textId="49AD64B4" w:rsidR="00EB0CBC" w:rsidRDefault="001413DD">
    <w:pPr>
      <w:pStyle w:val="Header"/>
    </w:pPr>
    <w:r>
      <w:rPr>
        <w:noProof/>
        <w:color w:val="2B579A"/>
        <w:shd w:val="clear" w:color="auto" w:fill="E6E6E6"/>
      </w:rPr>
      <w:drawing>
        <wp:inline distT="0" distB="0" distL="0" distR="0" wp14:anchorId="0A6F4DC3" wp14:editId="6DC4B3D8">
          <wp:extent cx="1621790" cy="838835"/>
          <wp:effectExtent l="0" t="0" r="0" b="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1790" cy="83883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B20B4"/>
    <w:multiLevelType w:val="hybridMultilevel"/>
    <w:tmpl w:val="558EBBDE"/>
    <w:lvl w:ilvl="0" w:tplc="08090001">
      <w:start w:val="1"/>
      <w:numFmt w:val="bullet"/>
      <w:lvlText w:val=""/>
      <w:lvlJc w:val="left"/>
      <w:pPr>
        <w:ind w:left="820" w:hanging="360"/>
      </w:pPr>
      <w:rPr>
        <w:rFonts w:ascii="Symbol" w:hAnsi="Symbol" w:hint="default"/>
      </w:rPr>
    </w:lvl>
    <w:lvl w:ilvl="1" w:tplc="08090003">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1" w15:restartNumberingAfterBreak="0">
    <w:nsid w:val="00DE6968"/>
    <w:multiLevelType w:val="hybridMultilevel"/>
    <w:tmpl w:val="135C246A"/>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15:restartNumberingAfterBreak="0">
    <w:nsid w:val="034B0491"/>
    <w:multiLevelType w:val="hybridMultilevel"/>
    <w:tmpl w:val="D4A8A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A619C0"/>
    <w:multiLevelType w:val="hybridMultilevel"/>
    <w:tmpl w:val="9AAE843A"/>
    <w:lvl w:ilvl="0" w:tplc="110665E0">
      <w:start w:val="8"/>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A657E5B"/>
    <w:multiLevelType w:val="hybridMultilevel"/>
    <w:tmpl w:val="6610FE96"/>
    <w:lvl w:ilvl="0" w:tplc="BA92EFF0">
      <w:numFmt w:val="bullet"/>
      <w:lvlText w:val="-"/>
      <w:lvlJc w:val="left"/>
      <w:pPr>
        <w:ind w:left="720" w:hanging="360"/>
      </w:pPr>
      <w:rPr>
        <w:rFonts w:ascii="Calibri" w:eastAsia="Times New Roman"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C4617D2"/>
    <w:multiLevelType w:val="hybridMultilevel"/>
    <w:tmpl w:val="2954D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635C8A"/>
    <w:multiLevelType w:val="multilevel"/>
    <w:tmpl w:val="4E78A956"/>
    <w:lvl w:ilvl="0">
      <w:start w:val="1"/>
      <w:numFmt w:val="decimal"/>
      <w:pStyle w:val="Headingwithnumbers"/>
      <w:lvlText w:val="%1"/>
      <w:lvlJc w:val="left"/>
      <w:pPr>
        <w:ind w:left="360" w:hanging="360"/>
      </w:pPr>
      <w:rPr>
        <w:rFonts w:ascii="Arial" w:eastAsia="Times New Roman" w:hAnsi="Arial" w:cs="Arial" w:hint="default"/>
        <w:color w:val="5292C9"/>
      </w:rPr>
    </w:lvl>
    <w:lvl w:ilvl="1">
      <w:start w:val="1"/>
      <w:numFmt w:val="decimal"/>
      <w:pStyle w:val="Sub-heading"/>
      <w:lvlText w:val="%1.%2."/>
      <w:lvlJc w:val="left"/>
      <w:pPr>
        <w:ind w:left="574"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ub-sub-heading"/>
      <w:lvlText w:val="%1.%2.%3."/>
      <w:lvlJc w:val="left"/>
      <w:pPr>
        <w:ind w:left="1214" w:hanging="504"/>
      </w:pPr>
      <w:rPr>
        <w:rFonts w:hint="default"/>
        <w:b w:val="0"/>
        <w:b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sub-heading"/>
      <w:lvlText w:val="%1.%2.%3.%4."/>
      <w:lvlJc w:val="left"/>
      <w:pPr>
        <w:ind w:left="1728" w:hanging="648"/>
      </w:pPr>
      <w:rPr>
        <w:rFonts w:ascii="Arial" w:hAnsi="Arial" w:cs="Arial"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C7639BD"/>
    <w:multiLevelType w:val="multilevel"/>
    <w:tmpl w:val="3FAAAEEC"/>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EE52222"/>
    <w:multiLevelType w:val="hybridMultilevel"/>
    <w:tmpl w:val="471EAD46"/>
    <w:lvl w:ilvl="0" w:tplc="040C0019">
      <w:start w:val="1"/>
      <w:numFmt w:val="lowerLetter"/>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4A3D6A"/>
    <w:multiLevelType w:val="hybridMultilevel"/>
    <w:tmpl w:val="F68A91F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1542394C"/>
    <w:multiLevelType w:val="hybridMultilevel"/>
    <w:tmpl w:val="A824F926"/>
    <w:lvl w:ilvl="0" w:tplc="2FE23F1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18536643"/>
    <w:multiLevelType w:val="hybridMultilevel"/>
    <w:tmpl w:val="E2C42D2C"/>
    <w:lvl w:ilvl="0" w:tplc="72B4D50A">
      <w:start w:val="1"/>
      <w:numFmt w:val="bullet"/>
      <w:lvlText w:val=""/>
      <w:lvlJc w:val="left"/>
      <w:pPr>
        <w:tabs>
          <w:tab w:val="num" w:pos="720"/>
        </w:tabs>
        <w:ind w:left="720" w:hanging="360"/>
      </w:pPr>
      <w:rPr>
        <w:rFonts w:ascii="Wingdings 3" w:hAnsi="Wingdings 3" w:hint="default"/>
      </w:rPr>
    </w:lvl>
    <w:lvl w:ilvl="1" w:tplc="59102756" w:tentative="1">
      <w:start w:val="1"/>
      <w:numFmt w:val="bullet"/>
      <w:lvlText w:val=""/>
      <w:lvlJc w:val="left"/>
      <w:pPr>
        <w:tabs>
          <w:tab w:val="num" w:pos="1440"/>
        </w:tabs>
        <w:ind w:left="1440" w:hanging="360"/>
      </w:pPr>
      <w:rPr>
        <w:rFonts w:ascii="Wingdings 3" w:hAnsi="Wingdings 3" w:hint="default"/>
      </w:rPr>
    </w:lvl>
    <w:lvl w:ilvl="2" w:tplc="8C54D580" w:tentative="1">
      <w:start w:val="1"/>
      <w:numFmt w:val="bullet"/>
      <w:lvlText w:val=""/>
      <w:lvlJc w:val="left"/>
      <w:pPr>
        <w:tabs>
          <w:tab w:val="num" w:pos="2160"/>
        </w:tabs>
        <w:ind w:left="2160" w:hanging="360"/>
      </w:pPr>
      <w:rPr>
        <w:rFonts w:ascii="Wingdings 3" w:hAnsi="Wingdings 3" w:hint="default"/>
      </w:rPr>
    </w:lvl>
    <w:lvl w:ilvl="3" w:tplc="27FAE5DC" w:tentative="1">
      <w:start w:val="1"/>
      <w:numFmt w:val="bullet"/>
      <w:lvlText w:val=""/>
      <w:lvlJc w:val="left"/>
      <w:pPr>
        <w:tabs>
          <w:tab w:val="num" w:pos="2880"/>
        </w:tabs>
        <w:ind w:left="2880" w:hanging="360"/>
      </w:pPr>
      <w:rPr>
        <w:rFonts w:ascii="Wingdings 3" w:hAnsi="Wingdings 3" w:hint="default"/>
      </w:rPr>
    </w:lvl>
    <w:lvl w:ilvl="4" w:tplc="C3FE9394" w:tentative="1">
      <w:start w:val="1"/>
      <w:numFmt w:val="bullet"/>
      <w:lvlText w:val=""/>
      <w:lvlJc w:val="left"/>
      <w:pPr>
        <w:tabs>
          <w:tab w:val="num" w:pos="3600"/>
        </w:tabs>
        <w:ind w:left="3600" w:hanging="360"/>
      </w:pPr>
      <w:rPr>
        <w:rFonts w:ascii="Wingdings 3" w:hAnsi="Wingdings 3" w:hint="default"/>
      </w:rPr>
    </w:lvl>
    <w:lvl w:ilvl="5" w:tplc="FFD88CDE" w:tentative="1">
      <w:start w:val="1"/>
      <w:numFmt w:val="bullet"/>
      <w:lvlText w:val=""/>
      <w:lvlJc w:val="left"/>
      <w:pPr>
        <w:tabs>
          <w:tab w:val="num" w:pos="4320"/>
        </w:tabs>
        <w:ind w:left="4320" w:hanging="360"/>
      </w:pPr>
      <w:rPr>
        <w:rFonts w:ascii="Wingdings 3" w:hAnsi="Wingdings 3" w:hint="default"/>
      </w:rPr>
    </w:lvl>
    <w:lvl w:ilvl="6" w:tplc="BDE82018" w:tentative="1">
      <w:start w:val="1"/>
      <w:numFmt w:val="bullet"/>
      <w:lvlText w:val=""/>
      <w:lvlJc w:val="left"/>
      <w:pPr>
        <w:tabs>
          <w:tab w:val="num" w:pos="5040"/>
        </w:tabs>
        <w:ind w:left="5040" w:hanging="360"/>
      </w:pPr>
      <w:rPr>
        <w:rFonts w:ascii="Wingdings 3" w:hAnsi="Wingdings 3" w:hint="default"/>
      </w:rPr>
    </w:lvl>
    <w:lvl w:ilvl="7" w:tplc="BCB2AF16" w:tentative="1">
      <w:start w:val="1"/>
      <w:numFmt w:val="bullet"/>
      <w:lvlText w:val=""/>
      <w:lvlJc w:val="left"/>
      <w:pPr>
        <w:tabs>
          <w:tab w:val="num" w:pos="5760"/>
        </w:tabs>
        <w:ind w:left="5760" w:hanging="360"/>
      </w:pPr>
      <w:rPr>
        <w:rFonts w:ascii="Wingdings 3" w:hAnsi="Wingdings 3" w:hint="default"/>
      </w:rPr>
    </w:lvl>
    <w:lvl w:ilvl="8" w:tplc="622E03E2" w:tentative="1">
      <w:start w:val="1"/>
      <w:numFmt w:val="bullet"/>
      <w:lvlText w:val=""/>
      <w:lvlJc w:val="left"/>
      <w:pPr>
        <w:tabs>
          <w:tab w:val="num" w:pos="6480"/>
        </w:tabs>
        <w:ind w:left="6480" w:hanging="360"/>
      </w:pPr>
      <w:rPr>
        <w:rFonts w:ascii="Wingdings 3" w:hAnsi="Wingdings 3" w:hint="default"/>
      </w:rPr>
    </w:lvl>
  </w:abstractNum>
  <w:abstractNum w:abstractNumId="12" w15:restartNumberingAfterBreak="0">
    <w:nsid w:val="1A893713"/>
    <w:multiLevelType w:val="hybridMultilevel"/>
    <w:tmpl w:val="2A64CBD4"/>
    <w:lvl w:ilvl="0" w:tplc="040C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744E38"/>
    <w:multiLevelType w:val="hybridMultilevel"/>
    <w:tmpl w:val="0E505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417CD7"/>
    <w:multiLevelType w:val="hybridMultilevel"/>
    <w:tmpl w:val="386622AC"/>
    <w:lvl w:ilvl="0" w:tplc="040C0003">
      <w:start w:val="1"/>
      <w:numFmt w:val="bullet"/>
      <w:lvlText w:val="o"/>
      <w:lvlJc w:val="left"/>
      <w:pPr>
        <w:ind w:left="940" w:hanging="360"/>
      </w:pPr>
      <w:rPr>
        <w:rFonts w:ascii="Courier New" w:hAnsi="Courier New" w:cs="Courier New" w:hint="default"/>
        <w:w w:val="92"/>
        <w:sz w:val="22"/>
        <w:szCs w:val="22"/>
        <w:lang w:val="fr-FR" w:eastAsia="en-US" w:bidi="ar-SA"/>
      </w:rPr>
    </w:lvl>
    <w:lvl w:ilvl="1" w:tplc="9DDA3F5E">
      <w:numFmt w:val="bullet"/>
      <w:lvlText w:val="•"/>
      <w:lvlJc w:val="left"/>
      <w:pPr>
        <w:ind w:left="1864" w:hanging="360"/>
      </w:pPr>
      <w:rPr>
        <w:rFonts w:hint="default"/>
        <w:lang w:val="fr-FR" w:eastAsia="en-US" w:bidi="ar-SA"/>
      </w:rPr>
    </w:lvl>
    <w:lvl w:ilvl="2" w:tplc="70A60BBA">
      <w:numFmt w:val="bullet"/>
      <w:lvlText w:val="•"/>
      <w:lvlJc w:val="left"/>
      <w:pPr>
        <w:ind w:left="2789" w:hanging="360"/>
      </w:pPr>
      <w:rPr>
        <w:rFonts w:hint="default"/>
        <w:lang w:val="fr-FR" w:eastAsia="en-US" w:bidi="ar-SA"/>
      </w:rPr>
    </w:lvl>
    <w:lvl w:ilvl="3" w:tplc="61208C52">
      <w:numFmt w:val="bullet"/>
      <w:lvlText w:val="•"/>
      <w:lvlJc w:val="left"/>
      <w:pPr>
        <w:ind w:left="3713" w:hanging="360"/>
      </w:pPr>
      <w:rPr>
        <w:rFonts w:hint="default"/>
        <w:lang w:val="fr-FR" w:eastAsia="en-US" w:bidi="ar-SA"/>
      </w:rPr>
    </w:lvl>
    <w:lvl w:ilvl="4" w:tplc="BDDC4624">
      <w:numFmt w:val="bullet"/>
      <w:lvlText w:val="•"/>
      <w:lvlJc w:val="left"/>
      <w:pPr>
        <w:ind w:left="4638" w:hanging="360"/>
      </w:pPr>
      <w:rPr>
        <w:rFonts w:hint="default"/>
        <w:lang w:val="fr-FR" w:eastAsia="en-US" w:bidi="ar-SA"/>
      </w:rPr>
    </w:lvl>
    <w:lvl w:ilvl="5" w:tplc="4CD61484">
      <w:numFmt w:val="bullet"/>
      <w:lvlText w:val="•"/>
      <w:lvlJc w:val="left"/>
      <w:pPr>
        <w:ind w:left="5563" w:hanging="360"/>
      </w:pPr>
      <w:rPr>
        <w:rFonts w:hint="default"/>
        <w:lang w:val="fr-FR" w:eastAsia="en-US" w:bidi="ar-SA"/>
      </w:rPr>
    </w:lvl>
    <w:lvl w:ilvl="6" w:tplc="86FAB9C8">
      <w:numFmt w:val="bullet"/>
      <w:lvlText w:val="•"/>
      <w:lvlJc w:val="left"/>
      <w:pPr>
        <w:ind w:left="6487" w:hanging="360"/>
      </w:pPr>
      <w:rPr>
        <w:rFonts w:hint="default"/>
        <w:lang w:val="fr-FR" w:eastAsia="en-US" w:bidi="ar-SA"/>
      </w:rPr>
    </w:lvl>
    <w:lvl w:ilvl="7" w:tplc="B0564158">
      <w:numFmt w:val="bullet"/>
      <w:lvlText w:val="•"/>
      <w:lvlJc w:val="left"/>
      <w:pPr>
        <w:ind w:left="7412" w:hanging="360"/>
      </w:pPr>
      <w:rPr>
        <w:rFonts w:hint="default"/>
        <w:lang w:val="fr-FR" w:eastAsia="en-US" w:bidi="ar-SA"/>
      </w:rPr>
    </w:lvl>
    <w:lvl w:ilvl="8" w:tplc="5B0EC3C4">
      <w:numFmt w:val="bullet"/>
      <w:lvlText w:val="•"/>
      <w:lvlJc w:val="left"/>
      <w:pPr>
        <w:ind w:left="8337" w:hanging="360"/>
      </w:pPr>
      <w:rPr>
        <w:rFonts w:hint="default"/>
        <w:lang w:val="fr-FR" w:eastAsia="en-US" w:bidi="ar-SA"/>
      </w:rPr>
    </w:lvl>
  </w:abstractNum>
  <w:abstractNum w:abstractNumId="15" w15:restartNumberingAfterBreak="0">
    <w:nsid w:val="26665E5C"/>
    <w:multiLevelType w:val="hybridMultilevel"/>
    <w:tmpl w:val="25F45504"/>
    <w:lvl w:ilvl="0" w:tplc="0406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9F60DE"/>
    <w:multiLevelType w:val="hybridMultilevel"/>
    <w:tmpl w:val="6682282A"/>
    <w:lvl w:ilvl="0" w:tplc="04090001">
      <w:start w:val="1"/>
      <w:numFmt w:val="bullet"/>
      <w:lvlText w:val=""/>
      <w:lvlJc w:val="left"/>
      <w:pPr>
        <w:ind w:left="720" w:hanging="360"/>
      </w:pPr>
      <w:rPr>
        <w:rFonts w:ascii="Symbol" w:hAnsi="Symbol" w:hint="default"/>
      </w:rPr>
    </w:lvl>
    <w:lvl w:ilvl="1" w:tplc="110665E0">
      <w:start w:val="8"/>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DF5853"/>
    <w:multiLevelType w:val="hybridMultilevel"/>
    <w:tmpl w:val="7E6A4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48375E"/>
    <w:multiLevelType w:val="hybridMultilevel"/>
    <w:tmpl w:val="90C44902"/>
    <w:lvl w:ilvl="0" w:tplc="5624286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2F212FF0"/>
    <w:multiLevelType w:val="hybridMultilevel"/>
    <w:tmpl w:val="8CF2B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C67DF7"/>
    <w:multiLevelType w:val="hybridMultilevel"/>
    <w:tmpl w:val="768EA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D66718"/>
    <w:multiLevelType w:val="hybridMultilevel"/>
    <w:tmpl w:val="8B0E07F6"/>
    <w:lvl w:ilvl="0" w:tplc="E0A4943A">
      <w:start w:val="1"/>
      <w:numFmt w:val="decimal"/>
      <w:lvlText w:val="%1."/>
      <w:lvlJc w:val="left"/>
      <w:pPr>
        <w:ind w:left="720" w:hanging="360"/>
      </w:pPr>
      <w:rPr>
        <w:rFonts w:ascii="Ubuntu Light" w:hAnsi="Ubuntu Light"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BF60B7"/>
    <w:multiLevelType w:val="hybridMultilevel"/>
    <w:tmpl w:val="32C89904"/>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23" w15:restartNumberingAfterBreak="0">
    <w:nsid w:val="43997712"/>
    <w:multiLevelType w:val="hybridMultilevel"/>
    <w:tmpl w:val="F4482B12"/>
    <w:lvl w:ilvl="0" w:tplc="E32823A0">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45C31BF4"/>
    <w:multiLevelType w:val="hybridMultilevel"/>
    <w:tmpl w:val="2348002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4A6008A6"/>
    <w:multiLevelType w:val="hybridMultilevel"/>
    <w:tmpl w:val="E3E0915E"/>
    <w:lvl w:ilvl="0" w:tplc="04090001">
      <w:start w:val="1"/>
      <w:numFmt w:val="bullet"/>
      <w:lvlText w:val=""/>
      <w:lvlJc w:val="left"/>
      <w:pPr>
        <w:ind w:left="386" w:hanging="360"/>
      </w:pPr>
      <w:rPr>
        <w:rFonts w:ascii="Symbol" w:hAnsi="Symbol" w:hint="default"/>
      </w:rPr>
    </w:lvl>
    <w:lvl w:ilvl="1" w:tplc="04090003" w:tentative="1">
      <w:start w:val="1"/>
      <w:numFmt w:val="bullet"/>
      <w:lvlText w:val="o"/>
      <w:lvlJc w:val="left"/>
      <w:pPr>
        <w:ind w:left="1106" w:hanging="360"/>
      </w:pPr>
      <w:rPr>
        <w:rFonts w:ascii="Courier New" w:hAnsi="Courier New" w:cs="Courier New" w:hint="default"/>
      </w:rPr>
    </w:lvl>
    <w:lvl w:ilvl="2" w:tplc="04090005" w:tentative="1">
      <w:start w:val="1"/>
      <w:numFmt w:val="bullet"/>
      <w:lvlText w:val=""/>
      <w:lvlJc w:val="left"/>
      <w:pPr>
        <w:ind w:left="1826" w:hanging="360"/>
      </w:pPr>
      <w:rPr>
        <w:rFonts w:ascii="Wingdings" w:hAnsi="Wingdings" w:hint="default"/>
      </w:rPr>
    </w:lvl>
    <w:lvl w:ilvl="3" w:tplc="04090001" w:tentative="1">
      <w:start w:val="1"/>
      <w:numFmt w:val="bullet"/>
      <w:lvlText w:val=""/>
      <w:lvlJc w:val="left"/>
      <w:pPr>
        <w:ind w:left="2546" w:hanging="360"/>
      </w:pPr>
      <w:rPr>
        <w:rFonts w:ascii="Symbol" w:hAnsi="Symbol" w:hint="default"/>
      </w:rPr>
    </w:lvl>
    <w:lvl w:ilvl="4" w:tplc="04090003" w:tentative="1">
      <w:start w:val="1"/>
      <w:numFmt w:val="bullet"/>
      <w:lvlText w:val="o"/>
      <w:lvlJc w:val="left"/>
      <w:pPr>
        <w:ind w:left="3266" w:hanging="360"/>
      </w:pPr>
      <w:rPr>
        <w:rFonts w:ascii="Courier New" w:hAnsi="Courier New" w:cs="Courier New" w:hint="default"/>
      </w:rPr>
    </w:lvl>
    <w:lvl w:ilvl="5" w:tplc="04090005" w:tentative="1">
      <w:start w:val="1"/>
      <w:numFmt w:val="bullet"/>
      <w:lvlText w:val=""/>
      <w:lvlJc w:val="left"/>
      <w:pPr>
        <w:ind w:left="3986" w:hanging="360"/>
      </w:pPr>
      <w:rPr>
        <w:rFonts w:ascii="Wingdings" w:hAnsi="Wingdings" w:hint="default"/>
      </w:rPr>
    </w:lvl>
    <w:lvl w:ilvl="6" w:tplc="04090001" w:tentative="1">
      <w:start w:val="1"/>
      <w:numFmt w:val="bullet"/>
      <w:lvlText w:val=""/>
      <w:lvlJc w:val="left"/>
      <w:pPr>
        <w:ind w:left="4706" w:hanging="360"/>
      </w:pPr>
      <w:rPr>
        <w:rFonts w:ascii="Symbol" w:hAnsi="Symbol" w:hint="default"/>
      </w:rPr>
    </w:lvl>
    <w:lvl w:ilvl="7" w:tplc="04090003" w:tentative="1">
      <w:start w:val="1"/>
      <w:numFmt w:val="bullet"/>
      <w:lvlText w:val="o"/>
      <w:lvlJc w:val="left"/>
      <w:pPr>
        <w:ind w:left="5426" w:hanging="360"/>
      </w:pPr>
      <w:rPr>
        <w:rFonts w:ascii="Courier New" w:hAnsi="Courier New" w:cs="Courier New" w:hint="default"/>
      </w:rPr>
    </w:lvl>
    <w:lvl w:ilvl="8" w:tplc="04090005" w:tentative="1">
      <w:start w:val="1"/>
      <w:numFmt w:val="bullet"/>
      <w:lvlText w:val=""/>
      <w:lvlJc w:val="left"/>
      <w:pPr>
        <w:ind w:left="6146" w:hanging="360"/>
      </w:pPr>
      <w:rPr>
        <w:rFonts w:ascii="Wingdings" w:hAnsi="Wingdings" w:hint="default"/>
      </w:rPr>
    </w:lvl>
  </w:abstractNum>
  <w:abstractNum w:abstractNumId="26" w15:restartNumberingAfterBreak="0">
    <w:nsid w:val="4B722926"/>
    <w:multiLevelType w:val="multilevel"/>
    <w:tmpl w:val="A68853D4"/>
    <w:lvl w:ilvl="0">
      <w:start w:val="3"/>
      <w:numFmt w:val="decimal"/>
      <w:lvlText w:val="%1"/>
      <w:lvlJc w:val="left"/>
      <w:pPr>
        <w:ind w:left="450" w:hanging="450"/>
      </w:pPr>
      <w:rPr>
        <w:rFonts w:hint="default"/>
      </w:rPr>
    </w:lvl>
    <w:lvl w:ilvl="1">
      <w:start w:val="1"/>
      <w:numFmt w:val="decimal"/>
      <w:lvlText w:val="%1.%2"/>
      <w:lvlJc w:val="left"/>
      <w:pPr>
        <w:ind w:left="810" w:hanging="450"/>
      </w:pPr>
      <w:rPr>
        <w:rFonts w:hint="default"/>
      </w:rPr>
    </w:lvl>
    <w:lvl w:ilvl="2">
      <w:start w:val="2"/>
      <w:numFmt w:val="decimal"/>
      <w:lvlText w:val="%1.%2.%3"/>
      <w:lvlJc w:val="left"/>
      <w:pPr>
        <w:ind w:left="1440" w:hanging="720"/>
      </w:pPr>
      <w:rPr>
        <w:rFonts w:hint="default"/>
        <w:b/>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538F5D47"/>
    <w:multiLevelType w:val="hybridMultilevel"/>
    <w:tmpl w:val="9EBC4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AF2349"/>
    <w:multiLevelType w:val="hybridMultilevel"/>
    <w:tmpl w:val="BBDC8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D96B37"/>
    <w:multiLevelType w:val="hybridMultilevel"/>
    <w:tmpl w:val="532081AA"/>
    <w:lvl w:ilvl="0" w:tplc="42341656">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96846AE"/>
    <w:multiLevelType w:val="hybridMultilevel"/>
    <w:tmpl w:val="75ACD30A"/>
    <w:lvl w:ilvl="0" w:tplc="D590B806">
      <w:start w:val="1"/>
      <w:numFmt w:val="decimal"/>
      <w:lvlText w:val="%1."/>
      <w:lvlJc w:val="left"/>
      <w:pPr>
        <w:ind w:left="940" w:hanging="360"/>
      </w:pPr>
      <w:rPr>
        <w:rFonts w:ascii="Trebuchet MS" w:eastAsia="Trebuchet MS" w:hAnsi="Trebuchet MS" w:cs="Trebuchet MS" w:hint="default"/>
        <w:b/>
        <w:bCs/>
        <w:w w:val="81"/>
        <w:sz w:val="22"/>
        <w:szCs w:val="22"/>
        <w:lang w:val="fr-FR" w:eastAsia="en-US" w:bidi="ar-SA"/>
      </w:rPr>
    </w:lvl>
    <w:lvl w:ilvl="1" w:tplc="50D0A6D6">
      <w:start w:val="1"/>
      <w:numFmt w:val="lowerLetter"/>
      <w:lvlText w:val="%2."/>
      <w:lvlJc w:val="left"/>
      <w:pPr>
        <w:ind w:left="1660" w:hanging="360"/>
      </w:pPr>
      <w:rPr>
        <w:rFonts w:ascii="Trebuchet MS" w:eastAsia="Trebuchet MS" w:hAnsi="Trebuchet MS" w:cs="Trebuchet MS" w:hint="default"/>
        <w:b/>
        <w:bCs/>
        <w:spacing w:val="-1"/>
        <w:w w:val="84"/>
        <w:sz w:val="22"/>
        <w:szCs w:val="22"/>
        <w:lang w:val="fr-FR" w:eastAsia="en-US" w:bidi="ar-SA"/>
      </w:rPr>
    </w:lvl>
    <w:lvl w:ilvl="2" w:tplc="F40E65D4">
      <w:numFmt w:val="bullet"/>
      <w:lvlText w:val=""/>
      <w:lvlJc w:val="left"/>
      <w:pPr>
        <w:ind w:left="1996" w:hanging="360"/>
      </w:pPr>
      <w:rPr>
        <w:rFonts w:ascii="Symbol" w:eastAsia="Symbol" w:hAnsi="Symbol" w:cs="Symbol" w:hint="default"/>
        <w:w w:val="100"/>
        <w:sz w:val="22"/>
        <w:szCs w:val="22"/>
        <w:lang w:val="fr-FR" w:eastAsia="en-US" w:bidi="ar-SA"/>
      </w:rPr>
    </w:lvl>
    <w:lvl w:ilvl="3" w:tplc="D2F6C5B2">
      <w:numFmt w:val="bullet"/>
      <w:lvlText w:val="•"/>
      <w:lvlJc w:val="left"/>
      <w:pPr>
        <w:ind w:left="3023" w:hanging="360"/>
      </w:pPr>
      <w:rPr>
        <w:rFonts w:hint="default"/>
        <w:lang w:val="fr-FR" w:eastAsia="en-US" w:bidi="ar-SA"/>
      </w:rPr>
    </w:lvl>
    <w:lvl w:ilvl="4" w:tplc="F000AE2E">
      <w:numFmt w:val="bullet"/>
      <w:lvlText w:val="•"/>
      <w:lvlJc w:val="left"/>
      <w:pPr>
        <w:ind w:left="4046" w:hanging="360"/>
      </w:pPr>
      <w:rPr>
        <w:rFonts w:hint="default"/>
        <w:lang w:val="fr-FR" w:eastAsia="en-US" w:bidi="ar-SA"/>
      </w:rPr>
    </w:lvl>
    <w:lvl w:ilvl="5" w:tplc="9AC050F2">
      <w:numFmt w:val="bullet"/>
      <w:lvlText w:val="•"/>
      <w:lvlJc w:val="left"/>
      <w:pPr>
        <w:ind w:left="5069" w:hanging="360"/>
      </w:pPr>
      <w:rPr>
        <w:rFonts w:hint="default"/>
        <w:lang w:val="fr-FR" w:eastAsia="en-US" w:bidi="ar-SA"/>
      </w:rPr>
    </w:lvl>
    <w:lvl w:ilvl="6" w:tplc="DBA2759A">
      <w:numFmt w:val="bullet"/>
      <w:lvlText w:val="•"/>
      <w:lvlJc w:val="left"/>
      <w:pPr>
        <w:ind w:left="6093" w:hanging="360"/>
      </w:pPr>
      <w:rPr>
        <w:rFonts w:hint="default"/>
        <w:lang w:val="fr-FR" w:eastAsia="en-US" w:bidi="ar-SA"/>
      </w:rPr>
    </w:lvl>
    <w:lvl w:ilvl="7" w:tplc="18C6A20E">
      <w:numFmt w:val="bullet"/>
      <w:lvlText w:val="•"/>
      <w:lvlJc w:val="left"/>
      <w:pPr>
        <w:ind w:left="7116" w:hanging="360"/>
      </w:pPr>
      <w:rPr>
        <w:rFonts w:hint="default"/>
        <w:lang w:val="fr-FR" w:eastAsia="en-US" w:bidi="ar-SA"/>
      </w:rPr>
    </w:lvl>
    <w:lvl w:ilvl="8" w:tplc="9CA27904">
      <w:numFmt w:val="bullet"/>
      <w:lvlText w:val="•"/>
      <w:lvlJc w:val="left"/>
      <w:pPr>
        <w:ind w:left="8139" w:hanging="360"/>
      </w:pPr>
      <w:rPr>
        <w:rFonts w:hint="default"/>
        <w:lang w:val="fr-FR" w:eastAsia="en-US" w:bidi="ar-SA"/>
      </w:rPr>
    </w:lvl>
  </w:abstractNum>
  <w:abstractNum w:abstractNumId="31" w15:restartNumberingAfterBreak="0">
    <w:nsid w:val="59BA0EBE"/>
    <w:multiLevelType w:val="hybridMultilevel"/>
    <w:tmpl w:val="44F2483A"/>
    <w:lvl w:ilvl="0" w:tplc="040C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B7B5595"/>
    <w:multiLevelType w:val="hybridMultilevel"/>
    <w:tmpl w:val="B7A6E37E"/>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DEA2665"/>
    <w:multiLevelType w:val="hybridMultilevel"/>
    <w:tmpl w:val="9F0860D4"/>
    <w:lvl w:ilvl="0" w:tplc="C2D87414">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0020016"/>
    <w:multiLevelType w:val="hybridMultilevel"/>
    <w:tmpl w:val="D42E6230"/>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18032F4"/>
    <w:multiLevelType w:val="hybridMultilevel"/>
    <w:tmpl w:val="ADD426B8"/>
    <w:lvl w:ilvl="0" w:tplc="08090001">
      <w:start w:val="1"/>
      <w:numFmt w:val="bullet"/>
      <w:lvlText w:val=""/>
      <w:lvlJc w:val="left"/>
      <w:pPr>
        <w:ind w:left="720" w:hanging="360"/>
      </w:pPr>
      <w:rPr>
        <w:rFonts w:ascii="Symbol" w:hAnsi="Symbol" w:hint="default"/>
      </w:rPr>
    </w:lvl>
    <w:lvl w:ilvl="1" w:tplc="C2D87414">
      <w:numFmt w:val="bullet"/>
      <w:lvlText w:val="-"/>
      <w:lvlJc w:val="left"/>
      <w:pPr>
        <w:ind w:left="1440" w:hanging="360"/>
      </w:pPr>
      <w:rPr>
        <w:rFonts w:ascii="Arial Narrow" w:eastAsia="Times New Roman" w:hAnsi="Arial Narro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4485FD2"/>
    <w:multiLevelType w:val="hybridMultilevel"/>
    <w:tmpl w:val="133095F4"/>
    <w:lvl w:ilvl="0" w:tplc="5FACE684">
      <w:start w:val="1"/>
      <w:numFmt w:val="decimal"/>
      <w:lvlText w:val="%1."/>
      <w:lvlJc w:val="left"/>
      <w:pPr>
        <w:ind w:left="720" w:hanging="360"/>
      </w:pPr>
      <w:rPr>
        <w:rFonts w:hint="default"/>
        <w:color w:val="AF161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4D471CB"/>
    <w:multiLevelType w:val="hybridMultilevel"/>
    <w:tmpl w:val="7CD09EF8"/>
    <w:lvl w:ilvl="0" w:tplc="40B6FD72">
      <w:numFmt w:val="bullet"/>
      <w:lvlText w:val=""/>
      <w:lvlJc w:val="left"/>
      <w:pPr>
        <w:ind w:left="863" w:hanging="360"/>
      </w:pPr>
      <w:rPr>
        <w:rFonts w:ascii="Symbol" w:eastAsia="Symbol" w:hAnsi="Symbol" w:cs="Symbol" w:hint="default"/>
        <w:w w:val="100"/>
        <w:sz w:val="22"/>
        <w:szCs w:val="22"/>
        <w:lang w:val="fr-FR" w:eastAsia="en-US" w:bidi="ar-SA"/>
      </w:rPr>
    </w:lvl>
    <w:lvl w:ilvl="1" w:tplc="A4AAA424">
      <w:numFmt w:val="bullet"/>
      <w:lvlText w:val="•"/>
      <w:lvlJc w:val="left"/>
      <w:pPr>
        <w:ind w:left="1792" w:hanging="360"/>
      </w:pPr>
      <w:rPr>
        <w:rFonts w:hint="default"/>
        <w:lang w:val="fr-FR" w:eastAsia="en-US" w:bidi="ar-SA"/>
      </w:rPr>
    </w:lvl>
    <w:lvl w:ilvl="2" w:tplc="74F8C770">
      <w:numFmt w:val="bullet"/>
      <w:lvlText w:val="•"/>
      <w:lvlJc w:val="left"/>
      <w:pPr>
        <w:ind w:left="2725" w:hanging="360"/>
      </w:pPr>
      <w:rPr>
        <w:rFonts w:hint="default"/>
        <w:lang w:val="fr-FR" w:eastAsia="en-US" w:bidi="ar-SA"/>
      </w:rPr>
    </w:lvl>
    <w:lvl w:ilvl="3" w:tplc="B5E0EB68">
      <w:numFmt w:val="bullet"/>
      <w:lvlText w:val="•"/>
      <w:lvlJc w:val="left"/>
      <w:pPr>
        <w:ind w:left="3657" w:hanging="360"/>
      </w:pPr>
      <w:rPr>
        <w:rFonts w:hint="default"/>
        <w:lang w:val="fr-FR" w:eastAsia="en-US" w:bidi="ar-SA"/>
      </w:rPr>
    </w:lvl>
    <w:lvl w:ilvl="4" w:tplc="A6F0CB56">
      <w:numFmt w:val="bullet"/>
      <w:lvlText w:val="•"/>
      <w:lvlJc w:val="left"/>
      <w:pPr>
        <w:ind w:left="4590" w:hanging="360"/>
      </w:pPr>
      <w:rPr>
        <w:rFonts w:hint="default"/>
        <w:lang w:val="fr-FR" w:eastAsia="en-US" w:bidi="ar-SA"/>
      </w:rPr>
    </w:lvl>
    <w:lvl w:ilvl="5" w:tplc="1A2C6CE2">
      <w:numFmt w:val="bullet"/>
      <w:lvlText w:val="•"/>
      <w:lvlJc w:val="left"/>
      <w:pPr>
        <w:ind w:left="5523" w:hanging="360"/>
      </w:pPr>
      <w:rPr>
        <w:rFonts w:hint="default"/>
        <w:lang w:val="fr-FR" w:eastAsia="en-US" w:bidi="ar-SA"/>
      </w:rPr>
    </w:lvl>
    <w:lvl w:ilvl="6" w:tplc="9C6C4E06">
      <w:numFmt w:val="bullet"/>
      <w:lvlText w:val="•"/>
      <w:lvlJc w:val="left"/>
      <w:pPr>
        <w:ind w:left="6455" w:hanging="360"/>
      </w:pPr>
      <w:rPr>
        <w:rFonts w:hint="default"/>
        <w:lang w:val="fr-FR" w:eastAsia="en-US" w:bidi="ar-SA"/>
      </w:rPr>
    </w:lvl>
    <w:lvl w:ilvl="7" w:tplc="B09847CC">
      <w:numFmt w:val="bullet"/>
      <w:lvlText w:val="•"/>
      <w:lvlJc w:val="left"/>
      <w:pPr>
        <w:ind w:left="7388" w:hanging="360"/>
      </w:pPr>
      <w:rPr>
        <w:rFonts w:hint="default"/>
        <w:lang w:val="fr-FR" w:eastAsia="en-US" w:bidi="ar-SA"/>
      </w:rPr>
    </w:lvl>
    <w:lvl w:ilvl="8" w:tplc="EC7E2876">
      <w:numFmt w:val="bullet"/>
      <w:lvlText w:val="•"/>
      <w:lvlJc w:val="left"/>
      <w:pPr>
        <w:ind w:left="8321" w:hanging="360"/>
      </w:pPr>
      <w:rPr>
        <w:rFonts w:hint="default"/>
        <w:lang w:val="fr-FR" w:eastAsia="en-US" w:bidi="ar-SA"/>
      </w:rPr>
    </w:lvl>
  </w:abstractNum>
  <w:abstractNum w:abstractNumId="38" w15:restartNumberingAfterBreak="0">
    <w:nsid w:val="66F62C31"/>
    <w:multiLevelType w:val="hybridMultilevel"/>
    <w:tmpl w:val="76B0D52A"/>
    <w:lvl w:ilvl="0" w:tplc="08090001">
      <w:start w:val="1"/>
      <w:numFmt w:val="bullet"/>
      <w:lvlText w:val=""/>
      <w:lvlJc w:val="left"/>
      <w:pPr>
        <w:ind w:left="720" w:hanging="360"/>
      </w:pPr>
      <w:rPr>
        <w:rFonts w:ascii="Symbol" w:hAnsi="Symbol" w:hint="default"/>
      </w:rPr>
    </w:lvl>
    <w:lvl w:ilvl="1" w:tplc="C2D87414">
      <w:numFmt w:val="bullet"/>
      <w:lvlText w:val="-"/>
      <w:lvlJc w:val="left"/>
      <w:pPr>
        <w:ind w:left="1440" w:hanging="360"/>
      </w:pPr>
      <w:rPr>
        <w:rFonts w:ascii="Arial Narrow" w:eastAsia="Times New Roman" w:hAnsi="Arial Narro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DDA1DAD"/>
    <w:multiLevelType w:val="hybridMultilevel"/>
    <w:tmpl w:val="476E9C78"/>
    <w:lvl w:ilvl="0" w:tplc="1A102AF6">
      <w:numFmt w:val="bullet"/>
      <w:lvlText w:val="-"/>
      <w:lvlJc w:val="left"/>
      <w:pPr>
        <w:ind w:left="940" w:hanging="360"/>
      </w:pPr>
      <w:rPr>
        <w:rFonts w:ascii="Arial" w:eastAsia="Arial" w:hAnsi="Arial" w:cs="Arial" w:hint="default"/>
        <w:w w:val="92"/>
        <w:sz w:val="22"/>
        <w:szCs w:val="22"/>
        <w:lang w:val="fr-FR" w:eastAsia="en-US" w:bidi="ar-SA"/>
      </w:rPr>
    </w:lvl>
    <w:lvl w:ilvl="1" w:tplc="9DDA3F5E">
      <w:numFmt w:val="bullet"/>
      <w:lvlText w:val="•"/>
      <w:lvlJc w:val="left"/>
      <w:pPr>
        <w:ind w:left="1864" w:hanging="360"/>
      </w:pPr>
      <w:rPr>
        <w:rFonts w:hint="default"/>
        <w:lang w:val="fr-FR" w:eastAsia="en-US" w:bidi="ar-SA"/>
      </w:rPr>
    </w:lvl>
    <w:lvl w:ilvl="2" w:tplc="70A60BBA">
      <w:numFmt w:val="bullet"/>
      <w:lvlText w:val="•"/>
      <w:lvlJc w:val="left"/>
      <w:pPr>
        <w:ind w:left="2789" w:hanging="360"/>
      </w:pPr>
      <w:rPr>
        <w:rFonts w:hint="default"/>
        <w:lang w:val="fr-FR" w:eastAsia="en-US" w:bidi="ar-SA"/>
      </w:rPr>
    </w:lvl>
    <w:lvl w:ilvl="3" w:tplc="61208C52">
      <w:numFmt w:val="bullet"/>
      <w:lvlText w:val="•"/>
      <w:lvlJc w:val="left"/>
      <w:pPr>
        <w:ind w:left="3713" w:hanging="360"/>
      </w:pPr>
      <w:rPr>
        <w:rFonts w:hint="default"/>
        <w:lang w:val="fr-FR" w:eastAsia="en-US" w:bidi="ar-SA"/>
      </w:rPr>
    </w:lvl>
    <w:lvl w:ilvl="4" w:tplc="BDDC4624">
      <w:numFmt w:val="bullet"/>
      <w:lvlText w:val="•"/>
      <w:lvlJc w:val="left"/>
      <w:pPr>
        <w:ind w:left="4638" w:hanging="360"/>
      </w:pPr>
      <w:rPr>
        <w:rFonts w:hint="default"/>
        <w:lang w:val="fr-FR" w:eastAsia="en-US" w:bidi="ar-SA"/>
      </w:rPr>
    </w:lvl>
    <w:lvl w:ilvl="5" w:tplc="4CD61484">
      <w:numFmt w:val="bullet"/>
      <w:lvlText w:val="•"/>
      <w:lvlJc w:val="left"/>
      <w:pPr>
        <w:ind w:left="5563" w:hanging="360"/>
      </w:pPr>
      <w:rPr>
        <w:rFonts w:hint="default"/>
        <w:lang w:val="fr-FR" w:eastAsia="en-US" w:bidi="ar-SA"/>
      </w:rPr>
    </w:lvl>
    <w:lvl w:ilvl="6" w:tplc="86FAB9C8">
      <w:numFmt w:val="bullet"/>
      <w:lvlText w:val="•"/>
      <w:lvlJc w:val="left"/>
      <w:pPr>
        <w:ind w:left="6487" w:hanging="360"/>
      </w:pPr>
      <w:rPr>
        <w:rFonts w:hint="default"/>
        <w:lang w:val="fr-FR" w:eastAsia="en-US" w:bidi="ar-SA"/>
      </w:rPr>
    </w:lvl>
    <w:lvl w:ilvl="7" w:tplc="B0564158">
      <w:numFmt w:val="bullet"/>
      <w:lvlText w:val="•"/>
      <w:lvlJc w:val="left"/>
      <w:pPr>
        <w:ind w:left="7412" w:hanging="360"/>
      </w:pPr>
      <w:rPr>
        <w:rFonts w:hint="default"/>
        <w:lang w:val="fr-FR" w:eastAsia="en-US" w:bidi="ar-SA"/>
      </w:rPr>
    </w:lvl>
    <w:lvl w:ilvl="8" w:tplc="5B0EC3C4">
      <w:numFmt w:val="bullet"/>
      <w:lvlText w:val="•"/>
      <w:lvlJc w:val="left"/>
      <w:pPr>
        <w:ind w:left="8337" w:hanging="360"/>
      </w:pPr>
      <w:rPr>
        <w:rFonts w:hint="default"/>
        <w:lang w:val="fr-FR" w:eastAsia="en-US" w:bidi="ar-SA"/>
      </w:rPr>
    </w:lvl>
  </w:abstractNum>
  <w:abstractNum w:abstractNumId="40" w15:restartNumberingAfterBreak="0">
    <w:nsid w:val="6EF61A48"/>
    <w:multiLevelType w:val="hybridMultilevel"/>
    <w:tmpl w:val="18421C1A"/>
    <w:lvl w:ilvl="0" w:tplc="99B2CC0A">
      <w:start w:val="1"/>
      <w:numFmt w:val="decimal"/>
      <w:lvlText w:val="%1."/>
      <w:lvlJc w:val="left"/>
      <w:pPr>
        <w:ind w:left="274" w:hanging="360"/>
      </w:pPr>
      <w:rPr>
        <w:rFonts w:hint="default"/>
      </w:rPr>
    </w:lvl>
    <w:lvl w:ilvl="1" w:tplc="040C0019" w:tentative="1">
      <w:start w:val="1"/>
      <w:numFmt w:val="lowerLetter"/>
      <w:lvlText w:val="%2."/>
      <w:lvlJc w:val="left"/>
      <w:pPr>
        <w:ind w:left="994" w:hanging="360"/>
      </w:pPr>
    </w:lvl>
    <w:lvl w:ilvl="2" w:tplc="040C001B" w:tentative="1">
      <w:start w:val="1"/>
      <w:numFmt w:val="lowerRoman"/>
      <w:lvlText w:val="%3."/>
      <w:lvlJc w:val="right"/>
      <w:pPr>
        <w:ind w:left="1714" w:hanging="180"/>
      </w:pPr>
    </w:lvl>
    <w:lvl w:ilvl="3" w:tplc="040C000F" w:tentative="1">
      <w:start w:val="1"/>
      <w:numFmt w:val="decimal"/>
      <w:lvlText w:val="%4."/>
      <w:lvlJc w:val="left"/>
      <w:pPr>
        <w:ind w:left="2434" w:hanging="360"/>
      </w:pPr>
    </w:lvl>
    <w:lvl w:ilvl="4" w:tplc="040C0019" w:tentative="1">
      <w:start w:val="1"/>
      <w:numFmt w:val="lowerLetter"/>
      <w:lvlText w:val="%5."/>
      <w:lvlJc w:val="left"/>
      <w:pPr>
        <w:ind w:left="3154" w:hanging="360"/>
      </w:pPr>
    </w:lvl>
    <w:lvl w:ilvl="5" w:tplc="040C001B" w:tentative="1">
      <w:start w:val="1"/>
      <w:numFmt w:val="lowerRoman"/>
      <w:lvlText w:val="%6."/>
      <w:lvlJc w:val="right"/>
      <w:pPr>
        <w:ind w:left="3874" w:hanging="180"/>
      </w:pPr>
    </w:lvl>
    <w:lvl w:ilvl="6" w:tplc="040C000F" w:tentative="1">
      <w:start w:val="1"/>
      <w:numFmt w:val="decimal"/>
      <w:lvlText w:val="%7."/>
      <w:lvlJc w:val="left"/>
      <w:pPr>
        <w:ind w:left="4594" w:hanging="360"/>
      </w:pPr>
    </w:lvl>
    <w:lvl w:ilvl="7" w:tplc="040C0019" w:tentative="1">
      <w:start w:val="1"/>
      <w:numFmt w:val="lowerLetter"/>
      <w:lvlText w:val="%8."/>
      <w:lvlJc w:val="left"/>
      <w:pPr>
        <w:ind w:left="5314" w:hanging="360"/>
      </w:pPr>
    </w:lvl>
    <w:lvl w:ilvl="8" w:tplc="040C001B" w:tentative="1">
      <w:start w:val="1"/>
      <w:numFmt w:val="lowerRoman"/>
      <w:lvlText w:val="%9."/>
      <w:lvlJc w:val="right"/>
      <w:pPr>
        <w:ind w:left="6034" w:hanging="180"/>
      </w:pPr>
    </w:lvl>
  </w:abstractNum>
  <w:abstractNum w:abstractNumId="41" w15:restartNumberingAfterBreak="0">
    <w:nsid w:val="71A92970"/>
    <w:multiLevelType w:val="hybridMultilevel"/>
    <w:tmpl w:val="D3504E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5917E40"/>
    <w:multiLevelType w:val="hybridMultilevel"/>
    <w:tmpl w:val="44F2483A"/>
    <w:lvl w:ilvl="0" w:tplc="040C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6915CF5"/>
    <w:multiLevelType w:val="hybridMultilevel"/>
    <w:tmpl w:val="EA6E1DA2"/>
    <w:lvl w:ilvl="0" w:tplc="29180626">
      <w:start w:val="1"/>
      <w:numFmt w:val="decimal"/>
      <w:lvlText w:val="%1."/>
      <w:lvlJc w:val="left"/>
      <w:pPr>
        <w:ind w:left="940" w:hanging="360"/>
      </w:pPr>
      <w:rPr>
        <w:rFonts w:ascii="Trebuchet MS" w:eastAsia="Trebuchet MS" w:hAnsi="Trebuchet MS" w:cs="Trebuchet MS" w:hint="default"/>
        <w:b/>
        <w:bCs/>
        <w:w w:val="81"/>
        <w:sz w:val="22"/>
        <w:szCs w:val="22"/>
        <w:lang w:val="fr-FR" w:eastAsia="en-US" w:bidi="ar-SA"/>
      </w:rPr>
    </w:lvl>
    <w:lvl w:ilvl="1" w:tplc="4E349E8C">
      <w:numFmt w:val="bullet"/>
      <w:lvlText w:val="•"/>
      <w:lvlJc w:val="left"/>
      <w:pPr>
        <w:ind w:left="1864" w:hanging="360"/>
      </w:pPr>
      <w:rPr>
        <w:rFonts w:hint="default"/>
        <w:lang w:val="fr-FR" w:eastAsia="en-US" w:bidi="ar-SA"/>
      </w:rPr>
    </w:lvl>
    <w:lvl w:ilvl="2" w:tplc="CF08E2FC">
      <w:numFmt w:val="bullet"/>
      <w:lvlText w:val="•"/>
      <w:lvlJc w:val="left"/>
      <w:pPr>
        <w:ind w:left="2789" w:hanging="360"/>
      </w:pPr>
      <w:rPr>
        <w:rFonts w:hint="default"/>
        <w:lang w:val="fr-FR" w:eastAsia="en-US" w:bidi="ar-SA"/>
      </w:rPr>
    </w:lvl>
    <w:lvl w:ilvl="3" w:tplc="6D9EB002">
      <w:numFmt w:val="bullet"/>
      <w:lvlText w:val="•"/>
      <w:lvlJc w:val="left"/>
      <w:pPr>
        <w:ind w:left="3713" w:hanging="360"/>
      </w:pPr>
      <w:rPr>
        <w:rFonts w:hint="default"/>
        <w:lang w:val="fr-FR" w:eastAsia="en-US" w:bidi="ar-SA"/>
      </w:rPr>
    </w:lvl>
    <w:lvl w:ilvl="4" w:tplc="D4068EB0">
      <w:numFmt w:val="bullet"/>
      <w:lvlText w:val="•"/>
      <w:lvlJc w:val="left"/>
      <w:pPr>
        <w:ind w:left="4638" w:hanging="360"/>
      </w:pPr>
      <w:rPr>
        <w:rFonts w:hint="default"/>
        <w:lang w:val="fr-FR" w:eastAsia="en-US" w:bidi="ar-SA"/>
      </w:rPr>
    </w:lvl>
    <w:lvl w:ilvl="5" w:tplc="83FCE676">
      <w:numFmt w:val="bullet"/>
      <w:lvlText w:val="•"/>
      <w:lvlJc w:val="left"/>
      <w:pPr>
        <w:ind w:left="5563" w:hanging="360"/>
      </w:pPr>
      <w:rPr>
        <w:rFonts w:hint="default"/>
        <w:lang w:val="fr-FR" w:eastAsia="en-US" w:bidi="ar-SA"/>
      </w:rPr>
    </w:lvl>
    <w:lvl w:ilvl="6" w:tplc="C1D6D860">
      <w:numFmt w:val="bullet"/>
      <w:lvlText w:val="•"/>
      <w:lvlJc w:val="left"/>
      <w:pPr>
        <w:ind w:left="6487" w:hanging="360"/>
      </w:pPr>
      <w:rPr>
        <w:rFonts w:hint="default"/>
        <w:lang w:val="fr-FR" w:eastAsia="en-US" w:bidi="ar-SA"/>
      </w:rPr>
    </w:lvl>
    <w:lvl w:ilvl="7" w:tplc="94AC1764">
      <w:numFmt w:val="bullet"/>
      <w:lvlText w:val="•"/>
      <w:lvlJc w:val="left"/>
      <w:pPr>
        <w:ind w:left="7412" w:hanging="360"/>
      </w:pPr>
      <w:rPr>
        <w:rFonts w:hint="default"/>
        <w:lang w:val="fr-FR" w:eastAsia="en-US" w:bidi="ar-SA"/>
      </w:rPr>
    </w:lvl>
    <w:lvl w:ilvl="8" w:tplc="C1CC2A52">
      <w:numFmt w:val="bullet"/>
      <w:lvlText w:val="•"/>
      <w:lvlJc w:val="left"/>
      <w:pPr>
        <w:ind w:left="8337" w:hanging="360"/>
      </w:pPr>
      <w:rPr>
        <w:rFonts w:hint="default"/>
        <w:lang w:val="fr-FR" w:eastAsia="en-US" w:bidi="ar-SA"/>
      </w:rPr>
    </w:lvl>
  </w:abstractNum>
  <w:abstractNum w:abstractNumId="44" w15:restartNumberingAfterBreak="0">
    <w:nsid w:val="7D8F2F4B"/>
    <w:multiLevelType w:val="hybridMultilevel"/>
    <w:tmpl w:val="1BA87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E805350"/>
    <w:multiLevelType w:val="hybridMultilevel"/>
    <w:tmpl w:val="D08E6778"/>
    <w:lvl w:ilvl="0" w:tplc="C2D87414">
      <w:numFmt w:val="bullet"/>
      <w:lvlText w:val="-"/>
      <w:lvlJc w:val="left"/>
      <w:pPr>
        <w:ind w:left="1260" w:hanging="360"/>
      </w:pPr>
      <w:rPr>
        <w:rFonts w:ascii="Arial Narrow" w:eastAsia="Times New Roman" w:hAnsi="Arial Narrow" w:cs="Arial"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46" w15:restartNumberingAfterBreak="0">
    <w:nsid w:val="7FB7558B"/>
    <w:multiLevelType w:val="hybridMultilevel"/>
    <w:tmpl w:val="F22899C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848643401">
    <w:abstractNumId w:val="4"/>
  </w:num>
  <w:num w:numId="2" w16cid:durableId="1560556549">
    <w:abstractNumId w:val="10"/>
  </w:num>
  <w:num w:numId="3" w16cid:durableId="1377117785">
    <w:abstractNumId w:val="18"/>
  </w:num>
  <w:num w:numId="4" w16cid:durableId="170950437">
    <w:abstractNumId w:val="23"/>
  </w:num>
  <w:num w:numId="5" w16cid:durableId="1305240129">
    <w:abstractNumId w:val="29"/>
  </w:num>
  <w:num w:numId="6" w16cid:durableId="2073887895">
    <w:abstractNumId w:val="11"/>
  </w:num>
  <w:num w:numId="7" w16cid:durableId="1871647464">
    <w:abstractNumId w:val="7"/>
  </w:num>
  <w:num w:numId="8" w16cid:durableId="1142848052">
    <w:abstractNumId w:val="26"/>
  </w:num>
  <w:num w:numId="9" w16cid:durableId="1658801317">
    <w:abstractNumId w:val="32"/>
  </w:num>
  <w:num w:numId="10" w16cid:durableId="495071552">
    <w:abstractNumId w:val="12"/>
  </w:num>
  <w:num w:numId="11" w16cid:durableId="1558008229">
    <w:abstractNumId w:val="42"/>
  </w:num>
  <w:num w:numId="12" w16cid:durableId="1004939518">
    <w:abstractNumId w:val="31"/>
  </w:num>
  <w:num w:numId="13" w16cid:durableId="658657603">
    <w:abstractNumId w:val="39"/>
  </w:num>
  <w:num w:numId="14" w16cid:durableId="22172886">
    <w:abstractNumId w:val="34"/>
  </w:num>
  <w:num w:numId="15" w16cid:durableId="703019873">
    <w:abstractNumId w:val="30"/>
  </w:num>
  <w:num w:numId="16" w16cid:durableId="1088430333">
    <w:abstractNumId w:val="43"/>
  </w:num>
  <w:num w:numId="17" w16cid:durableId="1975214145">
    <w:abstractNumId w:val="21"/>
  </w:num>
  <w:num w:numId="18" w16cid:durableId="687951304">
    <w:abstractNumId w:val="37"/>
  </w:num>
  <w:num w:numId="19" w16cid:durableId="1624846340">
    <w:abstractNumId w:val="14"/>
  </w:num>
  <w:num w:numId="20" w16cid:durableId="222525800">
    <w:abstractNumId w:val="8"/>
  </w:num>
  <w:num w:numId="21" w16cid:durableId="729233131">
    <w:abstractNumId w:val="16"/>
  </w:num>
  <w:num w:numId="22" w16cid:durableId="579489134">
    <w:abstractNumId w:val="5"/>
  </w:num>
  <w:num w:numId="23" w16cid:durableId="252469613">
    <w:abstractNumId w:val="36"/>
  </w:num>
  <w:num w:numId="24" w16cid:durableId="592010204">
    <w:abstractNumId w:val="28"/>
  </w:num>
  <w:num w:numId="25" w16cid:durableId="408310963">
    <w:abstractNumId w:val="3"/>
  </w:num>
  <w:num w:numId="26" w16cid:durableId="1780375245">
    <w:abstractNumId w:val="1"/>
  </w:num>
  <w:num w:numId="27" w16cid:durableId="1242641027">
    <w:abstractNumId w:val="19"/>
  </w:num>
  <w:num w:numId="28" w16cid:durableId="1077166860">
    <w:abstractNumId w:val="40"/>
  </w:num>
  <w:num w:numId="29" w16cid:durableId="1290090360">
    <w:abstractNumId w:val="41"/>
  </w:num>
  <w:num w:numId="30" w16cid:durableId="1820225595">
    <w:abstractNumId w:val="17"/>
  </w:num>
  <w:num w:numId="31" w16cid:durableId="822742307">
    <w:abstractNumId w:val="27"/>
  </w:num>
  <w:num w:numId="32" w16cid:durableId="1653874269">
    <w:abstractNumId w:val="33"/>
  </w:num>
  <w:num w:numId="33" w16cid:durableId="2095734714">
    <w:abstractNumId w:val="0"/>
  </w:num>
  <w:num w:numId="34" w16cid:durableId="1849637272">
    <w:abstractNumId w:val="6"/>
  </w:num>
  <w:num w:numId="35" w16cid:durableId="88818687">
    <w:abstractNumId w:val="22"/>
  </w:num>
  <w:num w:numId="36" w16cid:durableId="99034361">
    <w:abstractNumId w:val="38"/>
  </w:num>
  <w:num w:numId="37" w16cid:durableId="1924953788">
    <w:abstractNumId w:val="45"/>
  </w:num>
  <w:num w:numId="38" w16cid:durableId="1542131680">
    <w:abstractNumId w:val="35"/>
  </w:num>
  <w:num w:numId="39" w16cid:durableId="605505474">
    <w:abstractNumId w:val="24"/>
  </w:num>
  <w:num w:numId="40" w16cid:durableId="1859661937">
    <w:abstractNumId w:val="46"/>
  </w:num>
  <w:num w:numId="41" w16cid:durableId="1914385478">
    <w:abstractNumId w:val="9"/>
  </w:num>
  <w:num w:numId="42" w16cid:durableId="1791430697">
    <w:abstractNumId w:val="15"/>
  </w:num>
  <w:num w:numId="43" w16cid:durableId="1733312289">
    <w:abstractNumId w:val="2"/>
  </w:num>
  <w:num w:numId="44" w16cid:durableId="51199427">
    <w:abstractNumId w:val="13"/>
  </w:num>
  <w:num w:numId="45" w16cid:durableId="1520467180">
    <w:abstractNumId w:val="20"/>
  </w:num>
  <w:num w:numId="46" w16cid:durableId="1858814197">
    <w:abstractNumId w:val="25"/>
  </w:num>
  <w:num w:numId="47" w16cid:durableId="1960599371">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U3NDU0sTA1MjeyMDdT0lEKTi0uzszPAykwqwUAt0Nl0ywAAAA="/>
  </w:docVars>
  <w:rsids>
    <w:rsidRoot w:val="005C0AF3"/>
    <w:rsid w:val="0000512D"/>
    <w:rsid w:val="00006180"/>
    <w:rsid w:val="00015364"/>
    <w:rsid w:val="00015E5F"/>
    <w:rsid w:val="00020C57"/>
    <w:rsid w:val="00022BB1"/>
    <w:rsid w:val="00032B15"/>
    <w:rsid w:val="00033309"/>
    <w:rsid w:val="000334D0"/>
    <w:rsid w:val="00040947"/>
    <w:rsid w:val="00041F2B"/>
    <w:rsid w:val="00050E01"/>
    <w:rsid w:val="00051FC5"/>
    <w:rsid w:val="00053A56"/>
    <w:rsid w:val="00061458"/>
    <w:rsid w:val="000748EA"/>
    <w:rsid w:val="00077FC3"/>
    <w:rsid w:val="000812F6"/>
    <w:rsid w:val="00082A27"/>
    <w:rsid w:val="000955F0"/>
    <w:rsid w:val="00095AF2"/>
    <w:rsid w:val="000A1895"/>
    <w:rsid w:val="000B58D2"/>
    <w:rsid w:val="000B6C01"/>
    <w:rsid w:val="000B7309"/>
    <w:rsid w:val="000D01AB"/>
    <w:rsid w:val="000E6D2F"/>
    <w:rsid w:val="000F26C1"/>
    <w:rsid w:val="000F6CD2"/>
    <w:rsid w:val="001002CC"/>
    <w:rsid w:val="00121E71"/>
    <w:rsid w:val="0012575C"/>
    <w:rsid w:val="001365B6"/>
    <w:rsid w:val="001413DD"/>
    <w:rsid w:val="001474D4"/>
    <w:rsid w:val="00162A91"/>
    <w:rsid w:val="001771B9"/>
    <w:rsid w:val="001846B5"/>
    <w:rsid w:val="00195628"/>
    <w:rsid w:val="00197466"/>
    <w:rsid w:val="001A1B1C"/>
    <w:rsid w:val="001B4E6F"/>
    <w:rsid w:val="001B734A"/>
    <w:rsid w:val="001B74A2"/>
    <w:rsid w:val="001B7F63"/>
    <w:rsid w:val="001C35F1"/>
    <w:rsid w:val="001D1B3D"/>
    <w:rsid w:val="001D67EA"/>
    <w:rsid w:val="001E06D3"/>
    <w:rsid w:val="001E792D"/>
    <w:rsid w:val="001F6141"/>
    <w:rsid w:val="001F6AAA"/>
    <w:rsid w:val="00203305"/>
    <w:rsid w:val="00224718"/>
    <w:rsid w:val="002406A4"/>
    <w:rsid w:val="002419C2"/>
    <w:rsid w:val="00244D5E"/>
    <w:rsid w:val="00250CD8"/>
    <w:rsid w:val="00253092"/>
    <w:rsid w:val="00257155"/>
    <w:rsid w:val="002638C4"/>
    <w:rsid w:val="00283995"/>
    <w:rsid w:val="002848C7"/>
    <w:rsid w:val="00284CB4"/>
    <w:rsid w:val="00292CCA"/>
    <w:rsid w:val="00296DD9"/>
    <w:rsid w:val="002A7FAD"/>
    <w:rsid w:val="002B4146"/>
    <w:rsid w:val="002E394A"/>
    <w:rsid w:val="00300A15"/>
    <w:rsid w:val="003052FE"/>
    <w:rsid w:val="003076C5"/>
    <w:rsid w:val="00326AD2"/>
    <w:rsid w:val="00332976"/>
    <w:rsid w:val="003344DD"/>
    <w:rsid w:val="0034007C"/>
    <w:rsid w:val="00341D34"/>
    <w:rsid w:val="00347FBE"/>
    <w:rsid w:val="00366438"/>
    <w:rsid w:val="003674B5"/>
    <w:rsid w:val="00390F29"/>
    <w:rsid w:val="00395A50"/>
    <w:rsid w:val="00397BFD"/>
    <w:rsid w:val="003A11A2"/>
    <w:rsid w:val="003A1677"/>
    <w:rsid w:val="003A599F"/>
    <w:rsid w:val="003B5DFA"/>
    <w:rsid w:val="003B5E26"/>
    <w:rsid w:val="003B7239"/>
    <w:rsid w:val="003C3BD2"/>
    <w:rsid w:val="003C671F"/>
    <w:rsid w:val="003C7E65"/>
    <w:rsid w:val="003E3457"/>
    <w:rsid w:val="003E43FF"/>
    <w:rsid w:val="003E6D10"/>
    <w:rsid w:val="003F4F9A"/>
    <w:rsid w:val="004226EE"/>
    <w:rsid w:val="00432871"/>
    <w:rsid w:val="00466702"/>
    <w:rsid w:val="00485BFE"/>
    <w:rsid w:val="00486A05"/>
    <w:rsid w:val="00491AE2"/>
    <w:rsid w:val="00492724"/>
    <w:rsid w:val="00493100"/>
    <w:rsid w:val="00493A81"/>
    <w:rsid w:val="00493EA9"/>
    <w:rsid w:val="004945AA"/>
    <w:rsid w:val="004A062F"/>
    <w:rsid w:val="004A3FDA"/>
    <w:rsid w:val="004B75DE"/>
    <w:rsid w:val="004C0327"/>
    <w:rsid w:val="004C26CF"/>
    <w:rsid w:val="004C3B02"/>
    <w:rsid w:val="004C4265"/>
    <w:rsid w:val="004C591E"/>
    <w:rsid w:val="004E1D4D"/>
    <w:rsid w:val="004E46C3"/>
    <w:rsid w:val="004E7280"/>
    <w:rsid w:val="004F4799"/>
    <w:rsid w:val="004F7F99"/>
    <w:rsid w:val="00502D05"/>
    <w:rsid w:val="00504CDC"/>
    <w:rsid w:val="005052AE"/>
    <w:rsid w:val="00522626"/>
    <w:rsid w:val="00525BE6"/>
    <w:rsid w:val="00526E92"/>
    <w:rsid w:val="00532224"/>
    <w:rsid w:val="00533E94"/>
    <w:rsid w:val="005344D7"/>
    <w:rsid w:val="00550B30"/>
    <w:rsid w:val="00554048"/>
    <w:rsid w:val="0056174E"/>
    <w:rsid w:val="00565E59"/>
    <w:rsid w:val="005812C8"/>
    <w:rsid w:val="00590AFB"/>
    <w:rsid w:val="00590BB8"/>
    <w:rsid w:val="005A0BB4"/>
    <w:rsid w:val="005A72A4"/>
    <w:rsid w:val="005B4435"/>
    <w:rsid w:val="005B6107"/>
    <w:rsid w:val="005C0AF3"/>
    <w:rsid w:val="005C5073"/>
    <w:rsid w:val="005D4D20"/>
    <w:rsid w:val="00624929"/>
    <w:rsid w:val="00625DBD"/>
    <w:rsid w:val="0063282B"/>
    <w:rsid w:val="0063479F"/>
    <w:rsid w:val="00647AFA"/>
    <w:rsid w:val="00675F1F"/>
    <w:rsid w:val="00677547"/>
    <w:rsid w:val="0069153C"/>
    <w:rsid w:val="00695D03"/>
    <w:rsid w:val="00696070"/>
    <w:rsid w:val="00697783"/>
    <w:rsid w:val="006A13B0"/>
    <w:rsid w:val="006A3218"/>
    <w:rsid w:val="006A3D96"/>
    <w:rsid w:val="006A4D53"/>
    <w:rsid w:val="006B1708"/>
    <w:rsid w:val="006B5E31"/>
    <w:rsid w:val="006B6DB2"/>
    <w:rsid w:val="006C2A73"/>
    <w:rsid w:val="006C5BE4"/>
    <w:rsid w:val="006D16F5"/>
    <w:rsid w:val="006D389C"/>
    <w:rsid w:val="006D53A1"/>
    <w:rsid w:val="006E2123"/>
    <w:rsid w:val="006E2B62"/>
    <w:rsid w:val="006F788E"/>
    <w:rsid w:val="00711AEF"/>
    <w:rsid w:val="00712D79"/>
    <w:rsid w:val="00716505"/>
    <w:rsid w:val="0071707E"/>
    <w:rsid w:val="0073535F"/>
    <w:rsid w:val="00740AF0"/>
    <w:rsid w:val="00744861"/>
    <w:rsid w:val="00750986"/>
    <w:rsid w:val="00752800"/>
    <w:rsid w:val="007559C2"/>
    <w:rsid w:val="00757FA9"/>
    <w:rsid w:val="00774699"/>
    <w:rsid w:val="00776DE0"/>
    <w:rsid w:val="00780816"/>
    <w:rsid w:val="00786029"/>
    <w:rsid w:val="007866EE"/>
    <w:rsid w:val="007A0D80"/>
    <w:rsid w:val="007A2656"/>
    <w:rsid w:val="007A3EEB"/>
    <w:rsid w:val="007B63BB"/>
    <w:rsid w:val="007D3F7E"/>
    <w:rsid w:val="007E2B07"/>
    <w:rsid w:val="007F1AA3"/>
    <w:rsid w:val="007F596B"/>
    <w:rsid w:val="00802610"/>
    <w:rsid w:val="0081171C"/>
    <w:rsid w:val="008158A4"/>
    <w:rsid w:val="00821CC1"/>
    <w:rsid w:val="00831A1C"/>
    <w:rsid w:val="00831B47"/>
    <w:rsid w:val="00832983"/>
    <w:rsid w:val="008507EE"/>
    <w:rsid w:val="0085436F"/>
    <w:rsid w:val="00871D70"/>
    <w:rsid w:val="0088237F"/>
    <w:rsid w:val="008B3EF7"/>
    <w:rsid w:val="008C04D8"/>
    <w:rsid w:val="008C091C"/>
    <w:rsid w:val="008C2ED8"/>
    <w:rsid w:val="008C3715"/>
    <w:rsid w:val="008D337C"/>
    <w:rsid w:val="008E041E"/>
    <w:rsid w:val="008E6852"/>
    <w:rsid w:val="008F02FA"/>
    <w:rsid w:val="008F4D8E"/>
    <w:rsid w:val="0090556E"/>
    <w:rsid w:val="009066FA"/>
    <w:rsid w:val="0091760D"/>
    <w:rsid w:val="00922BA5"/>
    <w:rsid w:val="00922C4B"/>
    <w:rsid w:val="00922DCA"/>
    <w:rsid w:val="00930796"/>
    <w:rsid w:val="00941ABA"/>
    <w:rsid w:val="00946065"/>
    <w:rsid w:val="00952557"/>
    <w:rsid w:val="009532D6"/>
    <w:rsid w:val="00966296"/>
    <w:rsid w:val="00966DE0"/>
    <w:rsid w:val="009671AB"/>
    <w:rsid w:val="00974E60"/>
    <w:rsid w:val="0097577C"/>
    <w:rsid w:val="009777E8"/>
    <w:rsid w:val="00982B6B"/>
    <w:rsid w:val="00984075"/>
    <w:rsid w:val="009A54DF"/>
    <w:rsid w:val="009B2E8E"/>
    <w:rsid w:val="009B3D7C"/>
    <w:rsid w:val="009C3D16"/>
    <w:rsid w:val="009D02B9"/>
    <w:rsid w:val="009D0815"/>
    <w:rsid w:val="009D18C1"/>
    <w:rsid w:val="009D1B65"/>
    <w:rsid w:val="00A00357"/>
    <w:rsid w:val="00A012F4"/>
    <w:rsid w:val="00A01EDD"/>
    <w:rsid w:val="00A026E0"/>
    <w:rsid w:val="00A115FA"/>
    <w:rsid w:val="00A22181"/>
    <w:rsid w:val="00A362E2"/>
    <w:rsid w:val="00A377BE"/>
    <w:rsid w:val="00A4269E"/>
    <w:rsid w:val="00A45C6C"/>
    <w:rsid w:val="00A575D2"/>
    <w:rsid w:val="00A71756"/>
    <w:rsid w:val="00A726B8"/>
    <w:rsid w:val="00A76C92"/>
    <w:rsid w:val="00A80B2C"/>
    <w:rsid w:val="00A83471"/>
    <w:rsid w:val="00A84516"/>
    <w:rsid w:val="00A92944"/>
    <w:rsid w:val="00A96E9A"/>
    <w:rsid w:val="00AA1284"/>
    <w:rsid w:val="00AA14F6"/>
    <w:rsid w:val="00AA3F6A"/>
    <w:rsid w:val="00AB2541"/>
    <w:rsid w:val="00AC2177"/>
    <w:rsid w:val="00AC4CA3"/>
    <w:rsid w:val="00AF1710"/>
    <w:rsid w:val="00AF4401"/>
    <w:rsid w:val="00AF5658"/>
    <w:rsid w:val="00AF67EC"/>
    <w:rsid w:val="00B06156"/>
    <w:rsid w:val="00B07573"/>
    <w:rsid w:val="00B2489A"/>
    <w:rsid w:val="00B35D52"/>
    <w:rsid w:val="00B37320"/>
    <w:rsid w:val="00B42090"/>
    <w:rsid w:val="00B44E0F"/>
    <w:rsid w:val="00B61142"/>
    <w:rsid w:val="00B64035"/>
    <w:rsid w:val="00B77C27"/>
    <w:rsid w:val="00B91AD5"/>
    <w:rsid w:val="00B95BAA"/>
    <w:rsid w:val="00B95E51"/>
    <w:rsid w:val="00BA0969"/>
    <w:rsid w:val="00BA2056"/>
    <w:rsid w:val="00BA2E0E"/>
    <w:rsid w:val="00BA3561"/>
    <w:rsid w:val="00BA7EBD"/>
    <w:rsid w:val="00BB0D3C"/>
    <w:rsid w:val="00BB1690"/>
    <w:rsid w:val="00BB6689"/>
    <w:rsid w:val="00BD6C92"/>
    <w:rsid w:val="00BE1309"/>
    <w:rsid w:val="00BE3862"/>
    <w:rsid w:val="00BE71A0"/>
    <w:rsid w:val="00BF76F8"/>
    <w:rsid w:val="00C02950"/>
    <w:rsid w:val="00C0534D"/>
    <w:rsid w:val="00C13D40"/>
    <w:rsid w:val="00C36052"/>
    <w:rsid w:val="00C371BA"/>
    <w:rsid w:val="00C4000A"/>
    <w:rsid w:val="00C44AE0"/>
    <w:rsid w:val="00C541A4"/>
    <w:rsid w:val="00C54663"/>
    <w:rsid w:val="00C56C87"/>
    <w:rsid w:val="00C84A1B"/>
    <w:rsid w:val="00C87A59"/>
    <w:rsid w:val="00CA46CD"/>
    <w:rsid w:val="00CA7AA2"/>
    <w:rsid w:val="00CB2E91"/>
    <w:rsid w:val="00CB56F5"/>
    <w:rsid w:val="00CB6A06"/>
    <w:rsid w:val="00CC6169"/>
    <w:rsid w:val="00CC6A7A"/>
    <w:rsid w:val="00CD0603"/>
    <w:rsid w:val="00CD132C"/>
    <w:rsid w:val="00CD4281"/>
    <w:rsid w:val="00CE5B1A"/>
    <w:rsid w:val="00CF7DE4"/>
    <w:rsid w:val="00D11CFB"/>
    <w:rsid w:val="00D207AE"/>
    <w:rsid w:val="00D24FA1"/>
    <w:rsid w:val="00D4374E"/>
    <w:rsid w:val="00D53897"/>
    <w:rsid w:val="00D562A3"/>
    <w:rsid w:val="00D57F2B"/>
    <w:rsid w:val="00D71D7B"/>
    <w:rsid w:val="00D76E8C"/>
    <w:rsid w:val="00D8071C"/>
    <w:rsid w:val="00D84959"/>
    <w:rsid w:val="00D922AA"/>
    <w:rsid w:val="00DB533F"/>
    <w:rsid w:val="00DB6AD4"/>
    <w:rsid w:val="00DC18DA"/>
    <w:rsid w:val="00DC38F1"/>
    <w:rsid w:val="00DC4626"/>
    <w:rsid w:val="00DD4B59"/>
    <w:rsid w:val="00DD6859"/>
    <w:rsid w:val="00DF65F5"/>
    <w:rsid w:val="00E107A3"/>
    <w:rsid w:val="00E132C5"/>
    <w:rsid w:val="00E14DB4"/>
    <w:rsid w:val="00E30129"/>
    <w:rsid w:val="00E43894"/>
    <w:rsid w:val="00E52840"/>
    <w:rsid w:val="00E5480F"/>
    <w:rsid w:val="00E56602"/>
    <w:rsid w:val="00E66013"/>
    <w:rsid w:val="00E66754"/>
    <w:rsid w:val="00E73B28"/>
    <w:rsid w:val="00E74965"/>
    <w:rsid w:val="00E77C8B"/>
    <w:rsid w:val="00E92C86"/>
    <w:rsid w:val="00E93950"/>
    <w:rsid w:val="00E95F22"/>
    <w:rsid w:val="00EA3747"/>
    <w:rsid w:val="00EB0CBC"/>
    <w:rsid w:val="00EB1663"/>
    <w:rsid w:val="00EB4891"/>
    <w:rsid w:val="00EB7C8B"/>
    <w:rsid w:val="00EB7E78"/>
    <w:rsid w:val="00EC673B"/>
    <w:rsid w:val="00EC7BBB"/>
    <w:rsid w:val="00ED4BED"/>
    <w:rsid w:val="00EE47EA"/>
    <w:rsid w:val="00EE5587"/>
    <w:rsid w:val="00EF13BF"/>
    <w:rsid w:val="00EF1561"/>
    <w:rsid w:val="00F05E18"/>
    <w:rsid w:val="00F10D29"/>
    <w:rsid w:val="00F145B1"/>
    <w:rsid w:val="00F22858"/>
    <w:rsid w:val="00F264AB"/>
    <w:rsid w:val="00F31A68"/>
    <w:rsid w:val="00F365A8"/>
    <w:rsid w:val="00F4373D"/>
    <w:rsid w:val="00F473E9"/>
    <w:rsid w:val="00F763F6"/>
    <w:rsid w:val="00F76D56"/>
    <w:rsid w:val="00FA24D4"/>
    <w:rsid w:val="00FA5466"/>
    <w:rsid w:val="00FD75C2"/>
    <w:rsid w:val="00FE0EB5"/>
    <w:rsid w:val="00FE542F"/>
    <w:rsid w:val="00FF048C"/>
    <w:rsid w:val="00FF2C80"/>
    <w:rsid w:val="0173D51A"/>
    <w:rsid w:val="051B623F"/>
    <w:rsid w:val="06B14D23"/>
    <w:rsid w:val="0733E5F3"/>
    <w:rsid w:val="079FB57C"/>
    <w:rsid w:val="0964D01B"/>
    <w:rsid w:val="0B03FB38"/>
    <w:rsid w:val="0CAD9E1C"/>
    <w:rsid w:val="0D3082C2"/>
    <w:rsid w:val="0E2DC402"/>
    <w:rsid w:val="0ED10913"/>
    <w:rsid w:val="0F315DC3"/>
    <w:rsid w:val="12310A33"/>
    <w:rsid w:val="13D23713"/>
    <w:rsid w:val="14920461"/>
    <w:rsid w:val="14A2E29E"/>
    <w:rsid w:val="1A339FDD"/>
    <w:rsid w:val="1DDA14D2"/>
    <w:rsid w:val="1E18AF9D"/>
    <w:rsid w:val="1E875C4D"/>
    <w:rsid w:val="1F4D2B29"/>
    <w:rsid w:val="20D1CD84"/>
    <w:rsid w:val="226FE137"/>
    <w:rsid w:val="2655F7A2"/>
    <w:rsid w:val="27315BDD"/>
    <w:rsid w:val="29AFB8EF"/>
    <w:rsid w:val="2D87AA55"/>
    <w:rsid w:val="2E98329E"/>
    <w:rsid w:val="30C840A7"/>
    <w:rsid w:val="321B9C51"/>
    <w:rsid w:val="370B4891"/>
    <w:rsid w:val="3ABA8A63"/>
    <w:rsid w:val="3D0781DD"/>
    <w:rsid w:val="3E6EC24D"/>
    <w:rsid w:val="3F003700"/>
    <w:rsid w:val="403E396B"/>
    <w:rsid w:val="46567FC7"/>
    <w:rsid w:val="4C27BC37"/>
    <w:rsid w:val="50004393"/>
    <w:rsid w:val="523E75DA"/>
    <w:rsid w:val="5416416E"/>
    <w:rsid w:val="5615B881"/>
    <w:rsid w:val="58C01B47"/>
    <w:rsid w:val="5BF81CC3"/>
    <w:rsid w:val="5CD14E47"/>
    <w:rsid w:val="5CF52CD4"/>
    <w:rsid w:val="5E1A045D"/>
    <w:rsid w:val="613223CE"/>
    <w:rsid w:val="61711EED"/>
    <w:rsid w:val="63242B32"/>
    <w:rsid w:val="643044D3"/>
    <w:rsid w:val="6571687E"/>
    <w:rsid w:val="66124427"/>
    <w:rsid w:val="66BF5CDD"/>
    <w:rsid w:val="67BD33D3"/>
    <w:rsid w:val="69581B00"/>
    <w:rsid w:val="69F849A6"/>
    <w:rsid w:val="6E706138"/>
    <w:rsid w:val="6EB14665"/>
    <w:rsid w:val="6F1916CF"/>
    <w:rsid w:val="705CAF84"/>
    <w:rsid w:val="73DE33E0"/>
    <w:rsid w:val="757A0441"/>
    <w:rsid w:val="7768EEED"/>
    <w:rsid w:val="7842EFF0"/>
    <w:rsid w:val="786A876B"/>
    <w:rsid w:val="78C6315C"/>
    <w:rsid w:val="7AE62AF3"/>
    <w:rsid w:val="7C2CD956"/>
    <w:rsid w:val="7DC58B00"/>
    <w:rsid w:val="7F1D33B7"/>
    <w:rsid w:val="7F7B09E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4C12B4"/>
  <w15:chartTrackingRefBased/>
  <w15:docId w15:val="{C47E96E9-0B86-4430-97C9-8C81020F0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1284"/>
    <w:pPr>
      <w:spacing w:after="200" w:line="276" w:lineRule="auto"/>
    </w:pPr>
  </w:style>
  <w:style w:type="paragraph" w:styleId="Heading1">
    <w:name w:val="heading 1"/>
    <w:basedOn w:val="Normal"/>
    <w:next w:val="Normal"/>
    <w:link w:val="Heading1Char"/>
    <w:uiPriority w:val="9"/>
    <w:qFormat/>
    <w:rsid w:val="00CE5B1A"/>
    <w:pPr>
      <w:keepNext/>
      <w:keepLines/>
      <w:spacing w:before="280" w:after="140" w:line="216" w:lineRule="auto"/>
      <w:outlineLvl w:val="0"/>
    </w:pPr>
    <w:rPr>
      <w:rFonts w:asciiTheme="majorHAnsi" w:eastAsiaTheme="majorEastAsia" w:hAnsiTheme="majorHAnsi" w:cstheme="majorHAnsi"/>
      <w:b/>
      <w:bCs/>
      <w:color w:val="44546A" w:themeColor="text2"/>
      <w:sz w:val="48"/>
      <w:szCs w:val="48"/>
      <w:lang w:val="en-US"/>
    </w:rPr>
  </w:style>
  <w:style w:type="paragraph" w:styleId="Heading2">
    <w:name w:val="heading 2"/>
    <w:basedOn w:val="Normal"/>
    <w:next w:val="Normal"/>
    <w:link w:val="Heading2Char"/>
    <w:uiPriority w:val="9"/>
    <w:unhideWhenUsed/>
    <w:qFormat/>
    <w:rsid w:val="00033309"/>
    <w:pPr>
      <w:keepNext/>
      <w:keepLines/>
      <w:spacing w:after="240" w:line="228" w:lineRule="auto"/>
      <w:outlineLvl w:val="1"/>
    </w:pPr>
    <w:rPr>
      <w:rFonts w:ascii="Times New Roman" w:eastAsiaTheme="majorEastAsia" w:hAnsi="Times New Roman" w:cs="Times New Roman"/>
      <w:b/>
      <w:bCs/>
      <w:color w:val="000000" w:themeColor="text1"/>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FooterText,List Paragraph1,Colorful List Accent 1,numbered,Paragraphe de liste1,列出段落,列出段落1,Bulletr List Paragraph,List Paragraph2,List Paragraph21,Párrafo de lista1,Parágrafo da Lista1,リスト段落1,Plan,Dot pt,F5 List Paragraph"/>
    <w:basedOn w:val="Normal"/>
    <w:link w:val="ListParagraphChar"/>
    <w:uiPriority w:val="34"/>
    <w:qFormat/>
    <w:rsid w:val="005C0AF3"/>
    <w:pPr>
      <w:ind w:left="720"/>
      <w:contextualSpacing/>
    </w:pPr>
  </w:style>
  <w:style w:type="paragraph" w:styleId="FootnoteText">
    <w:name w:val="footnote text"/>
    <w:basedOn w:val="Normal"/>
    <w:link w:val="FootnoteTextChar"/>
    <w:uiPriority w:val="99"/>
    <w:semiHidden/>
    <w:unhideWhenUsed/>
    <w:rsid w:val="005C0A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C0AF3"/>
    <w:rPr>
      <w:sz w:val="20"/>
      <w:szCs w:val="20"/>
    </w:rPr>
  </w:style>
  <w:style w:type="character" w:styleId="FootnoteReference">
    <w:name w:val="footnote reference"/>
    <w:basedOn w:val="DefaultParagraphFont"/>
    <w:uiPriority w:val="99"/>
    <w:semiHidden/>
    <w:unhideWhenUsed/>
    <w:rsid w:val="005C0AF3"/>
    <w:rPr>
      <w:vertAlign w:val="superscript"/>
    </w:rPr>
  </w:style>
  <w:style w:type="table" w:styleId="TableGrid">
    <w:name w:val="Table Grid"/>
    <w:basedOn w:val="TableNormal"/>
    <w:uiPriority w:val="59"/>
    <w:rsid w:val="005C0A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C0AF3"/>
    <w:pPr>
      <w:tabs>
        <w:tab w:val="center" w:pos="4536"/>
        <w:tab w:val="right" w:pos="9072"/>
      </w:tabs>
      <w:spacing w:after="0" w:line="240" w:lineRule="auto"/>
    </w:pPr>
  </w:style>
  <w:style w:type="character" w:customStyle="1" w:styleId="HeaderChar">
    <w:name w:val="Header Char"/>
    <w:basedOn w:val="DefaultParagraphFont"/>
    <w:link w:val="Header"/>
    <w:uiPriority w:val="99"/>
    <w:rsid w:val="005C0AF3"/>
  </w:style>
  <w:style w:type="character" w:customStyle="1" w:styleId="ListParagraphChar">
    <w:name w:val="List Paragraph Char"/>
    <w:aliases w:val="Bullet List Char,FooterText Char,List Paragraph1 Char,Colorful List Accent 1 Char,numbered Char,Paragraphe de liste1 Char,列出段落 Char,列出段落1 Char,Bulletr List Paragraph Char,List Paragraph2 Char,List Paragraph21 Char,リスト段落1 Char"/>
    <w:link w:val="ListParagraph"/>
    <w:uiPriority w:val="34"/>
    <w:rsid w:val="005C0AF3"/>
  </w:style>
  <w:style w:type="paragraph" w:styleId="Footer">
    <w:name w:val="footer"/>
    <w:basedOn w:val="Normal"/>
    <w:link w:val="FooterChar"/>
    <w:uiPriority w:val="99"/>
    <w:unhideWhenUsed/>
    <w:rsid w:val="00D538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3897"/>
  </w:style>
  <w:style w:type="character" w:styleId="Hyperlink">
    <w:name w:val="Hyperlink"/>
    <w:basedOn w:val="DefaultParagraphFont"/>
    <w:uiPriority w:val="99"/>
    <w:unhideWhenUsed/>
    <w:rsid w:val="00D53897"/>
    <w:rPr>
      <w:color w:val="0563C1" w:themeColor="hyperlink"/>
      <w:u w:val="single"/>
    </w:rPr>
  </w:style>
  <w:style w:type="paragraph" w:customStyle="1" w:styleId="Default">
    <w:name w:val="Default"/>
    <w:rsid w:val="00D53897"/>
    <w:pPr>
      <w:autoSpaceDE w:val="0"/>
      <w:autoSpaceDN w:val="0"/>
      <w:adjustRightInd w:val="0"/>
      <w:spacing w:after="0" w:line="240" w:lineRule="auto"/>
    </w:pPr>
    <w:rPr>
      <w:rFonts w:ascii="Helvetica" w:hAnsi="Helvetica" w:cs="Helvetica"/>
      <w:color w:val="000000"/>
      <w:sz w:val="24"/>
      <w:szCs w:val="24"/>
      <w:lang w:val="en-US"/>
    </w:rPr>
  </w:style>
  <w:style w:type="character" w:customStyle="1" w:styleId="Heading1Char">
    <w:name w:val="Heading 1 Char"/>
    <w:basedOn w:val="DefaultParagraphFont"/>
    <w:link w:val="Heading1"/>
    <w:uiPriority w:val="9"/>
    <w:rsid w:val="00CE5B1A"/>
    <w:rPr>
      <w:rFonts w:asciiTheme="majorHAnsi" w:eastAsiaTheme="majorEastAsia" w:hAnsiTheme="majorHAnsi" w:cstheme="majorHAnsi"/>
      <w:b/>
      <w:bCs/>
      <w:color w:val="44546A" w:themeColor="text2"/>
      <w:sz w:val="48"/>
      <w:szCs w:val="48"/>
      <w:lang w:val="en-US"/>
    </w:rPr>
  </w:style>
  <w:style w:type="character" w:customStyle="1" w:styleId="Heading2Char">
    <w:name w:val="Heading 2 Char"/>
    <w:basedOn w:val="DefaultParagraphFont"/>
    <w:link w:val="Heading2"/>
    <w:uiPriority w:val="9"/>
    <w:rsid w:val="00033309"/>
    <w:rPr>
      <w:rFonts w:ascii="Times New Roman" w:eastAsiaTheme="majorEastAsia" w:hAnsi="Times New Roman" w:cs="Times New Roman"/>
      <w:b/>
      <w:bCs/>
      <w:color w:val="000000" w:themeColor="text1"/>
      <w:sz w:val="36"/>
      <w:szCs w:val="36"/>
      <w:lang w:val="en-US"/>
    </w:rPr>
  </w:style>
  <w:style w:type="character" w:customStyle="1" w:styleId="UnresolvedMention1">
    <w:name w:val="Unresolved Mention1"/>
    <w:basedOn w:val="DefaultParagraphFont"/>
    <w:uiPriority w:val="99"/>
    <w:semiHidden/>
    <w:unhideWhenUsed/>
    <w:rsid w:val="00AA14F6"/>
    <w:rPr>
      <w:color w:val="605E5C"/>
      <w:shd w:val="clear" w:color="auto" w:fill="E1DFDD"/>
    </w:rPr>
  </w:style>
  <w:style w:type="paragraph" w:styleId="BodyText">
    <w:name w:val="Body Text"/>
    <w:basedOn w:val="Normal"/>
    <w:link w:val="BodyTextChar"/>
    <w:uiPriority w:val="1"/>
    <w:unhideWhenUsed/>
    <w:qFormat/>
    <w:rsid w:val="004A062F"/>
    <w:pPr>
      <w:widowControl w:val="0"/>
      <w:autoSpaceDE w:val="0"/>
      <w:autoSpaceDN w:val="0"/>
      <w:spacing w:after="0" w:line="240" w:lineRule="auto"/>
    </w:pPr>
    <w:rPr>
      <w:rFonts w:ascii="Arial" w:eastAsia="Arial" w:hAnsi="Arial" w:cs="Arial"/>
    </w:rPr>
  </w:style>
  <w:style w:type="character" w:customStyle="1" w:styleId="BodyTextChar">
    <w:name w:val="Body Text Char"/>
    <w:basedOn w:val="DefaultParagraphFont"/>
    <w:link w:val="BodyText"/>
    <w:uiPriority w:val="1"/>
    <w:rsid w:val="004A062F"/>
    <w:rPr>
      <w:rFonts w:ascii="Arial" w:eastAsia="Arial" w:hAnsi="Arial" w:cs="Arial"/>
    </w:rPr>
  </w:style>
  <w:style w:type="paragraph" w:styleId="Caption">
    <w:name w:val="caption"/>
    <w:basedOn w:val="Normal"/>
    <w:next w:val="Normal"/>
    <w:uiPriority w:val="35"/>
    <w:unhideWhenUsed/>
    <w:qFormat/>
    <w:rsid w:val="000B6C01"/>
    <w:pPr>
      <w:spacing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BD6C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6C92"/>
    <w:rPr>
      <w:rFonts w:ascii="Segoe UI" w:hAnsi="Segoe UI" w:cs="Segoe UI"/>
      <w:sz w:val="18"/>
      <w:szCs w:val="18"/>
    </w:rPr>
  </w:style>
  <w:style w:type="paragraph" w:styleId="NormalWeb">
    <w:name w:val="Normal (Web)"/>
    <w:basedOn w:val="Normal"/>
    <w:uiPriority w:val="99"/>
    <w:semiHidden/>
    <w:unhideWhenUsed/>
    <w:rsid w:val="003B5E26"/>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3B5E26"/>
    <w:rPr>
      <w:b/>
      <w:bCs/>
    </w:rPr>
  </w:style>
  <w:style w:type="character" w:styleId="CommentReference">
    <w:name w:val="annotation reference"/>
    <w:basedOn w:val="DefaultParagraphFont"/>
    <w:uiPriority w:val="99"/>
    <w:semiHidden/>
    <w:unhideWhenUsed/>
    <w:rsid w:val="00502D05"/>
    <w:rPr>
      <w:sz w:val="16"/>
      <w:szCs w:val="16"/>
    </w:rPr>
  </w:style>
  <w:style w:type="paragraph" w:styleId="CommentText">
    <w:name w:val="annotation text"/>
    <w:basedOn w:val="Normal"/>
    <w:link w:val="CommentTextChar"/>
    <w:uiPriority w:val="99"/>
    <w:unhideWhenUsed/>
    <w:rsid w:val="00502D05"/>
    <w:pPr>
      <w:spacing w:line="240" w:lineRule="auto"/>
    </w:pPr>
    <w:rPr>
      <w:sz w:val="20"/>
      <w:szCs w:val="20"/>
    </w:rPr>
  </w:style>
  <w:style w:type="character" w:customStyle="1" w:styleId="CommentTextChar">
    <w:name w:val="Comment Text Char"/>
    <w:basedOn w:val="DefaultParagraphFont"/>
    <w:link w:val="CommentText"/>
    <w:uiPriority w:val="99"/>
    <w:rsid w:val="00502D05"/>
    <w:rPr>
      <w:sz w:val="20"/>
      <w:szCs w:val="20"/>
    </w:rPr>
  </w:style>
  <w:style w:type="paragraph" w:styleId="CommentSubject">
    <w:name w:val="annotation subject"/>
    <w:basedOn w:val="CommentText"/>
    <w:next w:val="CommentText"/>
    <w:link w:val="CommentSubjectChar"/>
    <w:uiPriority w:val="99"/>
    <w:semiHidden/>
    <w:unhideWhenUsed/>
    <w:rsid w:val="00502D05"/>
    <w:rPr>
      <w:b/>
      <w:bCs/>
    </w:rPr>
  </w:style>
  <w:style w:type="character" w:customStyle="1" w:styleId="CommentSubjectChar">
    <w:name w:val="Comment Subject Char"/>
    <w:basedOn w:val="CommentTextChar"/>
    <w:link w:val="CommentSubject"/>
    <w:uiPriority w:val="99"/>
    <w:semiHidden/>
    <w:rsid w:val="00502D05"/>
    <w:rPr>
      <w:b/>
      <w:bCs/>
      <w:sz w:val="20"/>
      <w:szCs w:val="20"/>
    </w:rPr>
  </w:style>
  <w:style w:type="paragraph" w:customStyle="1" w:styleId="ColorfulList-Accent11">
    <w:name w:val="Colorful List - Accent 11"/>
    <w:basedOn w:val="Normal"/>
    <w:uiPriority w:val="34"/>
    <w:qFormat/>
    <w:rsid w:val="00F145B1"/>
    <w:pPr>
      <w:spacing w:after="0" w:line="240" w:lineRule="auto"/>
      <w:ind w:left="720"/>
      <w:contextualSpacing/>
      <w:jc w:val="both"/>
    </w:pPr>
    <w:rPr>
      <w:rFonts w:eastAsia="Times New Roman" w:cs="Times New Roman"/>
      <w:sz w:val="20"/>
      <w:szCs w:val="20"/>
      <w:lang w:val="en-US"/>
    </w:rPr>
  </w:style>
  <w:style w:type="paragraph" w:customStyle="1" w:styleId="ACBody2">
    <w:name w:val="AC Body 2"/>
    <w:basedOn w:val="Normal"/>
    <w:rsid w:val="00F145B1"/>
    <w:pPr>
      <w:adjustRightInd w:val="0"/>
      <w:spacing w:after="240" w:line="240" w:lineRule="auto"/>
      <w:ind w:left="1440"/>
      <w:jc w:val="both"/>
    </w:pPr>
    <w:rPr>
      <w:rFonts w:ascii="Times New Roman" w:eastAsia="Times New Roman" w:hAnsi="Times New Roman" w:cs="Times New Roman"/>
      <w:sz w:val="24"/>
      <w:szCs w:val="20"/>
      <w:lang w:val="en-IE"/>
    </w:rPr>
  </w:style>
  <w:style w:type="paragraph" w:customStyle="1" w:styleId="WW-BodyText2">
    <w:name w:val="WW-Body Text 2"/>
    <w:basedOn w:val="Normal"/>
    <w:rsid w:val="00250CD8"/>
    <w:pPr>
      <w:suppressAutoHyphens/>
      <w:overflowPunct w:val="0"/>
      <w:autoSpaceDE w:val="0"/>
      <w:spacing w:after="0" w:line="240" w:lineRule="auto"/>
      <w:jc w:val="both"/>
      <w:textAlignment w:val="baseline"/>
    </w:pPr>
    <w:rPr>
      <w:rFonts w:ascii="Comic Sans MS" w:eastAsia="Times New Roman" w:hAnsi="Comic Sans MS" w:cs="Times New Roman"/>
      <w:sz w:val="20"/>
      <w:szCs w:val="20"/>
      <w:lang w:eastAsia="ar-SA"/>
    </w:rPr>
  </w:style>
  <w:style w:type="paragraph" w:customStyle="1" w:styleId="Headingwithnumbers">
    <w:name w:val="Heading with numbers"/>
    <w:basedOn w:val="Heading1"/>
    <w:qFormat/>
    <w:rsid w:val="009777E8"/>
    <w:pPr>
      <w:numPr>
        <w:numId w:val="34"/>
      </w:numPr>
      <w:spacing w:before="360" w:after="120" w:line="240" w:lineRule="auto"/>
    </w:pPr>
    <w:rPr>
      <w:rFonts w:ascii="Arial" w:eastAsia="Times New Roman" w:hAnsi="Arial" w:cs="Arial"/>
      <w:color w:val="5292C9"/>
      <w:sz w:val="28"/>
      <w:szCs w:val="28"/>
      <w:lang w:val="en-GB" w:eastAsia="en-GB"/>
    </w:rPr>
  </w:style>
  <w:style w:type="paragraph" w:customStyle="1" w:styleId="Sub-heading">
    <w:name w:val="Sub-heading"/>
    <w:basedOn w:val="ListParagraph"/>
    <w:link w:val="Sub-headingChar"/>
    <w:qFormat/>
    <w:rsid w:val="009777E8"/>
    <w:pPr>
      <w:numPr>
        <w:ilvl w:val="1"/>
        <w:numId w:val="34"/>
      </w:numPr>
      <w:tabs>
        <w:tab w:val="left" w:pos="-1440"/>
      </w:tabs>
      <w:suppressAutoHyphens/>
      <w:spacing w:after="120" w:line="240" w:lineRule="auto"/>
      <w:contextualSpacing w:val="0"/>
    </w:pPr>
    <w:rPr>
      <w:rFonts w:ascii="Arial" w:eastAsia="Calibri" w:hAnsi="Arial" w:cs="Arial"/>
      <w:spacing w:val="-3"/>
      <w:sz w:val="20"/>
      <w:lang w:val="en-GB" w:eastAsia="en-GB"/>
    </w:rPr>
  </w:style>
  <w:style w:type="character" w:customStyle="1" w:styleId="Sub-headingChar">
    <w:name w:val="Sub-heading Char"/>
    <w:link w:val="Sub-heading"/>
    <w:rsid w:val="009777E8"/>
    <w:rPr>
      <w:rFonts w:ascii="Arial" w:eastAsia="Calibri" w:hAnsi="Arial" w:cs="Arial"/>
      <w:spacing w:val="-3"/>
      <w:sz w:val="20"/>
      <w:lang w:val="en-GB" w:eastAsia="en-GB"/>
    </w:rPr>
  </w:style>
  <w:style w:type="paragraph" w:customStyle="1" w:styleId="Sub-sub-heading">
    <w:name w:val="Sub-sub-heading"/>
    <w:basedOn w:val="Normal"/>
    <w:qFormat/>
    <w:rsid w:val="009777E8"/>
    <w:pPr>
      <w:numPr>
        <w:ilvl w:val="2"/>
        <w:numId w:val="34"/>
      </w:numPr>
      <w:tabs>
        <w:tab w:val="left" w:pos="-1440"/>
      </w:tabs>
      <w:suppressAutoHyphens/>
      <w:spacing w:after="120" w:line="240" w:lineRule="auto"/>
    </w:pPr>
    <w:rPr>
      <w:rFonts w:ascii="Arial" w:eastAsia="Calibri" w:hAnsi="Arial" w:cs="Arial"/>
      <w:spacing w:val="-3"/>
      <w:sz w:val="20"/>
      <w:lang w:val="en-GB" w:eastAsia="en-GB"/>
    </w:rPr>
  </w:style>
  <w:style w:type="paragraph" w:customStyle="1" w:styleId="Sub-sub-sub-heading">
    <w:name w:val="Sub-sub-sub-heading"/>
    <w:basedOn w:val="ListParagraph"/>
    <w:qFormat/>
    <w:rsid w:val="009777E8"/>
    <w:pPr>
      <w:numPr>
        <w:ilvl w:val="3"/>
        <w:numId w:val="34"/>
      </w:numPr>
      <w:tabs>
        <w:tab w:val="left" w:pos="-1440"/>
      </w:tabs>
      <w:suppressAutoHyphens/>
      <w:spacing w:after="120"/>
    </w:pPr>
    <w:rPr>
      <w:rFonts w:ascii="Arial" w:eastAsia="Calibri" w:hAnsi="Arial" w:cs="Arial"/>
      <w:sz w:val="20"/>
      <w:lang w:val="en-GB" w:eastAsia="en-GB"/>
    </w:rPr>
  </w:style>
  <w:style w:type="paragraph" w:styleId="NoSpacing">
    <w:name w:val="No Spacing"/>
    <w:qFormat/>
    <w:rsid w:val="009B2E8E"/>
    <w:pPr>
      <w:spacing w:after="0" w:line="240" w:lineRule="auto"/>
    </w:pPr>
    <w:rPr>
      <w:lang w:val="en-GB"/>
    </w:rPr>
  </w:style>
  <w:style w:type="character" w:customStyle="1" w:styleId="StyleLatinHeadingsCalibriLightComplexHeadingsCalib">
    <w:name w:val="Style (Latin) +Headings (Calibri Light) (Complex) +Headings (Calib..."/>
    <w:basedOn w:val="DefaultParagraphFont"/>
    <w:rsid w:val="009B2E8E"/>
    <w:rPr>
      <w:rFonts w:asciiTheme="majorHAnsi" w:hAnsiTheme="majorHAnsi" w:cstheme="majorHAnsi"/>
      <w:color w:val="FF0000"/>
    </w:r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3C671F"/>
    <w:pPr>
      <w:spacing w:after="0" w:line="240" w:lineRule="auto"/>
    </w:pPr>
  </w:style>
  <w:style w:type="paragraph" w:customStyle="1" w:styleId="TableParagraph">
    <w:name w:val="Table Paragraph"/>
    <w:basedOn w:val="Normal"/>
    <w:uiPriority w:val="1"/>
    <w:qFormat/>
    <w:rsid w:val="0056174E"/>
    <w:pPr>
      <w:widowControl w:val="0"/>
      <w:autoSpaceDE w:val="0"/>
      <w:autoSpaceDN w:val="0"/>
      <w:spacing w:after="0" w:line="240" w:lineRule="auto"/>
    </w:pPr>
    <w:rPr>
      <w:rFonts w:ascii="Carlito" w:eastAsia="Carlito" w:hAnsi="Carlito" w:cs="Carlito"/>
      <w:lang w:val="en-US"/>
    </w:rPr>
  </w:style>
  <w:style w:type="table" w:styleId="PlainTable3">
    <w:name w:val="Plain Table 3"/>
    <w:basedOn w:val="TableNormal"/>
    <w:uiPriority w:val="43"/>
    <w:rsid w:val="00BE130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Accent2">
    <w:name w:val="Grid Table 1 Light Accent 2"/>
    <w:basedOn w:val="TableNormal"/>
    <w:uiPriority w:val="46"/>
    <w:rsid w:val="00BE1309"/>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3A1677"/>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ListTable3-Accent6">
    <w:name w:val="List Table 3 Accent 6"/>
    <w:basedOn w:val="TableNormal"/>
    <w:uiPriority w:val="48"/>
    <w:rsid w:val="0097577C"/>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leGridLight">
    <w:name w:val="Grid Table Light"/>
    <w:basedOn w:val="TableNormal"/>
    <w:uiPriority w:val="40"/>
    <w:rsid w:val="00432871"/>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361096">
      <w:bodyDiv w:val="1"/>
      <w:marLeft w:val="0"/>
      <w:marRight w:val="0"/>
      <w:marTop w:val="0"/>
      <w:marBottom w:val="0"/>
      <w:divBdr>
        <w:top w:val="none" w:sz="0" w:space="0" w:color="auto"/>
        <w:left w:val="none" w:sz="0" w:space="0" w:color="auto"/>
        <w:bottom w:val="none" w:sz="0" w:space="0" w:color="auto"/>
        <w:right w:val="none" w:sz="0" w:space="0" w:color="auto"/>
      </w:divBdr>
      <w:divsChild>
        <w:div w:id="904341321">
          <w:marLeft w:val="0"/>
          <w:marRight w:val="0"/>
          <w:marTop w:val="0"/>
          <w:marBottom w:val="0"/>
          <w:divBdr>
            <w:top w:val="none" w:sz="0" w:space="0" w:color="auto"/>
            <w:left w:val="none" w:sz="0" w:space="0" w:color="auto"/>
            <w:bottom w:val="none" w:sz="0" w:space="0" w:color="auto"/>
            <w:right w:val="none" w:sz="0" w:space="0" w:color="auto"/>
          </w:divBdr>
          <w:divsChild>
            <w:div w:id="2095399195">
              <w:marLeft w:val="0"/>
              <w:marRight w:val="0"/>
              <w:marTop w:val="0"/>
              <w:marBottom w:val="0"/>
              <w:divBdr>
                <w:top w:val="none" w:sz="0" w:space="0" w:color="auto"/>
                <w:left w:val="none" w:sz="0" w:space="0" w:color="auto"/>
                <w:bottom w:val="none" w:sz="0" w:space="0" w:color="auto"/>
                <w:right w:val="none" w:sz="0" w:space="0" w:color="auto"/>
              </w:divBdr>
              <w:divsChild>
                <w:div w:id="586809397">
                  <w:marLeft w:val="0"/>
                  <w:marRight w:val="0"/>
                  <w:marTop w:val="0"/>
                  <w:marBottom w:val="0"/>
                  <w:divBdr>
                    <w:top w:val="none" w:sz="0" w:space="0" w:color="auto"/>
                    <w:left w:val="none" w:sz="0" w:space="0" w:color="auto"/>
                    <w:bottom w:val="none" w:sz="0" w:space="0" w:color="auto"/>
                    <w:right w:val="none" w:sz="0" w:space="0" w:color="auto"/>
                  </w:divBdr>
                  <w:divsChild>
                    <w:div w:id="117160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8077963">
      <w:bodyDiv w:val="1"/>
      <w:marLeft w:val="0"/>
      <w:marRight w:val="0"/>
      <w:marTop w:val="0"/>
      <w:marBottom w:val="0"/>
      <w:divBdr>
        <w:top w:val="none" w:sz="0" w:space="0" w:color="auto"/>
        <w:left w:val="none" w:sz="0" w:space="0" w:color="auto"/>
        <w:bottom w:val="none" w:sz="0" w:space="0" w:color="auto"/>
        <w:right w:val="none" w:sz="0" w:space="0" w:color="auto"/>
      </w:divBdr>
    </w:div>
    <w:div w:id="1162889857">
      <w:bodyDiv w:val="1"/>
      <w:marLeft w:val="0"/>
      <w:marRight w:val="0"/>
      <w:marTop w:val="0"/>
      <w:marBottom w:val="0"/>
      <w:divBdr>
        <w:top w:val="none" w:sz="0" w:space="0" w:color="auto"/>
        <w:left w:val="none" w:sz="0" w:space="0" w:color="auto"/>
        <w:bottom w:val="none" w:sz="0" w:space="0" w:color="auto"/>
        <w:right w:val="none" w:sz="0" w:space="0" w:color="auto"/>
      </w:divBdr>
    </w:div>
    <w:div w:id="2043548562">
      <w:bodyDiv w:val="1"/>
      <w:marLeft w:val="0"/>
      <w:marRight w:val="0"/>
      <w:marTop w:val="0"/>
      <w:marBottom w:val="0"/>
      <w:divBdr>
        <w:top w:val="none" w:sz="0" w:space="0" w:color="auto"/>
        <w:left w:val="none" w:sz="0" w:space="0" w:color="auto"/>
        <w:bottom w:val="none" w:sz="0" w:space="0" w:color="auto"/>
        <w:right w:val="none" w:sz="0" w:space="0" w:color="auto"/>
      </w:divBdr>
      <w:divsChild>
        <w:div w:id="267196227">
          <w:marLeft w:val="0"/>
          <w:marRight w:val="0"/>
          <w:marTop w:val="0"/>
          <w:marBottom w:val="0"/>
          <w:divBdr>
            <w:top w:val="none" w:sz="0" w:space="0" w:color="auto"/>
            <w:left w:val="none" w:sz="0" w:space="0" w:color="auto"/>
            <w:bottom w:val="none" w:sz="0" w:space="0" w:color="auto"/>
            <w:right w:val="none" w:sz="0" w:space="0" w:color="auto"/>
          </w:divBdr>
          <w:divsChild>
            <w:div w:id="584195381">
              <w:marLeft w:val="0"/>
              <w:marRight w:val="0"/>
              <w:marTop w:val="0"/>
              <w:marBottom w:val="0"/>
              <w:divBdr>
                <w:top w:val="none" w:sz="0" w:space="0" w:color="auto"/>
                <w:left w:val="none" w:sz="0" w:space="0" w:color="auto"/>
                <w:bottom w:val="none" w:sz="0" w:space="0" w:color="auto"/>
                <w:right w:val="none" w:sz="0" w:space="0" w:color="auto"/>
              </w:divBdr>
              <w:divsChild>
                <w:div w:id="2105148540">
                  <w:marLeft w:val="0"/>
                  <w:marRight w:val="0"/>
                  <w:marTop w:val="0"/>
                  <w:marBottom w:val="0"/>
                  <w:divBdr>
                    <w:top w:val="none" w:sz="0" w:space="0" w:color="auto"/>
                    <w:left w:val="none" w:sz="0" w:space="0" w:color="auto"/>
                    <w:bottom w:val="none" w:sz="0" w:space="0" w:color="auto"/>
                    <w:right w:val="none" w:sz="0" w:space="0" w:color="auto"/>
                  </w:divBdr>
                  <w:divsChild>
                    <w:div w:id="1403258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2657598">
      <w:bodyDiv w:val="1"/>
      <w:marLeft w:val="0"/>
      <w:marRight w:val="0"/>
      <w:marTop w:val="0"/>
      <w:marBottom w:val="0"/>
      <w:divBdr>
        <w:top w:val="none" w:sz="0" w:space="0" w:color="auto"/>
        <w:left w:val="none" w:sz="0" w:space="0" w:color="auto"/>
        <w:bottom w:val="none" w:sz="0" w:space="0" w:color="auto"/>
        <w:right w:val="none" w:sz="0" w:space="0" w:color="auto"/>
      </w:divBdr>
      <w:divsChild>
        <w:div w:id="1140734279">
          <w:marLeft w:val="0"/>
          <w:marRight w:val="0"/>
          <w:marTop w:val="0"/>
          <w:marBottom w:val="0"/>
          <w:divBdr>
            <w:top w:val="none" w:sz="0" w:space="0" w:color="auto"/>
            <w:left w:val="none" w:sz="0" w:space="0" w:color="auto"/>
            <w:bottom w:val="none" w:sz="0" w:space="0" w:color="auto"/>
            <w:right w:val="none" w:sz="0" w:space="0" w:color="auto"/>
          </w:divBdr>
          <w:divsChild>
            <w:div w:id="424424427">
              <w:marLeft w:val="0"/>
              <w:marRight w:val="0"/>
              <w:marTop w:val="0"/>
              <w:marBottom w:val="0"/>
              <w:divBdr>
                <w:top w:val="none" w:sz="0" w:space="0" w:color="auto"/>
                <w:left w:val="none" w:sz="0" w:space="0" w:color="auto"/>
                <w:bottom w:val="none" w:sz="0" w:space="0" w:color="auto"/>
                <w:right w:val="none" w:sz="0" w:space="0" w:color="auto"/>
              </w:divBdr>
              <w:divsChild>
                <w:div w:id="1443837953">
                  <w:marLeft w:val="0"/>
                  <w:marRight w:val="0"/>
                  <w:marTop w:val="0"/>
                  <w:marBottom w:val="0"/>
                  <w:divBdr>
                    <w:top w:val="none" w:sz="0" w:space="0" w:color="auto"/>
                    <w:left w:val="none" w:sz="0" w:space="0" w:color="auto"/>
                    <w:bottom w:val="none" w:sz="0" w:space="0" w:color="auto"/>
                    <w:right w:val="none" w:sz="0" w:space="0" w:color="auto"/>
                  </w:divBdr>
                  <w:divsChild>
                    <w:div w:id="149441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EAC4FCD715EB48A1043A4A6F46F991" ma:contentTypeVersion="15" ma:contentTypeDescription="Create a new document." ma:contentTypeScope="" ma:versionID="20f45bd779234a523f8840f77eb0711c">
  <xsd:schema xmlns:xsd="http://www.w3.org/2001/XMLSchema" xmlns:xs="http://www.w3.org/2001/XMLSchema" xmlns:p="http://schemas.microsoft.com/office/2006/metadata/properties" xmlns:ns2="4540269e-d630-44a1-a3b4-c86065f48049" xmlns:ns3="35cd3ca8-55ed-4ca8-ac40-4fdec7f51247" targetNamespace="http://schemas.microsoft.com/office/2006/metadata/properties" ma:root="true" ma:fieldsID="0ff28b1df8773e3ee82e3054221c843a" ns2:_="" ns3:_="">
    <xsd:import namespace="4540269e-d630-44a1-a3b4-c86065f48049"/>
    <xsd:import namespace="35cd3ca8-55ed-4ca8-ac40-4fdec7f5124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2:TaxCatchAll"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40269e-d630-44a1-a3b4-c86065f480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388d156-b21b-47ab-a5ed-409e93b03120}" ma:internalName="TaxCatchAll" ma:showField="CatchAllData" ma:web="4540269e-d630-44a1-a3b4-c86065f480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5cd3ca8-55ed-4ca8-ac40-4fdec7f5124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540269e-d630-44a1-a3b4-c86065f48049" xsi:nil="true"/>
    <lcf76f155ced4ddcb4097134ff3c332f xmlns="35cd3ca8-55ed-4ca8-ac40-4fdec7f51247">
      <Terms xmlns="http://schemas.microsoft.com/office/infopath/2007/PartnerControls"/>
    </lcf76f155ced4ddcb4097134ff3c332f>
    <SharedWithUsers xmlns="4540269e-d630-44a1-a3b4-c86065f48049">
      <UserInfo>
        <DisplayName>Faisal Muhammad Shafa Hassan</DisplayName>
        <AccountId>143</AccountId>
        <AccountType/>
      </UserInfo>
    </SharedWithUsers>
  </documentManagement>
</p:properties>
</file>

<file path=customXml/itemProps1.xml><?xml version="1.0" encoding="utf-8"?>
<ds:datastoreItem xmlns:ds="http://schemas.openxmlformats.org/officeDocument/2006/customXml" ds:itemID="{D62D7B8A-DED7-4024-B94A-BE9C8B0AD3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40269e-d630-44a1-a3b4-c86065f48049"/>
    <ds:schemaRef ds:uri="35cd3ca8-55ed-4ca8-ac40-4fdec7f512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DE2F08-BF10-4196-8EB7-0E1B0A250B2F}">
  <ds:schemaRefs>
    <ds:schemaRef ds:uri="http://schemas.openxmlformats.org/officeDocument/2006/bibliography"/>
  </ds:schemaRefs>
</ds:datastoreItem>
</file>

<file path=customXml/itemProps3.xml><?xml version="1.0" encoding="utf-8"?>
<ds:datastoreItem xmlns:ds="http://schemas.openxmlformats.org/officeDocument/2006/customXml" ds:itemID="{7DC82514-7162-490F-9777-0835FB93F841}">
  <ds:schemaRefs>
    <ds:schemaRef ds:uri="http://schemas.microsoft.com/sharepoint/v3/contenttype/forms"/>
  </ds:schemaRefs>
</ds:datastoreItem>
</file>

<file path=customXml/itemProps4.xml><?xml version="1.0" encoding="utf-8"?>
<ds:datastoreItem xmlns:ds="http://schemas.openxmlformats.org/officeDocument/2006/customXml" ds:itemID="{A5462530-CA78-4809-B6B5-F06E2F31F8E8}">
  <ds:schemaRefs>
    <ds:schemaRef ds:uri="http://schemas.microsoft.com/office/2006/metadata/properties"/>
    <ds:schemaRef ds:uri="4540269e-d630-44a1-a3b4-c86065f48049"/>
    <ds:schemaRef ds:uri="http://purl.org/dc/dcmityp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35cd3ca8-55ed-4ca8-ac40-4fdec7f51247"/>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1498</Words>
  <Characters>8541</Characters>
  <Application>Microsoft Office Word</Application>
  <DocSecurity>0</DocSecurity>
  <Lines>71</Lines>
  <Paragraphs>20</Paragraphs>
  <ScaleCrop>false</ScaleCrop>
  <Company/>
  <LinksUpToDate>false</LinksUpToDate>
  <CharactersWithSpaces>10019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Lysias Gonekra</dc:creator>
  <cp:keywords/>
  <dc:description/>
  <cp:lastModifiedBy>Ibrahim Alhadrab</cp:lastModifiedBy>
  <cp:revision>244</cp:revision>
  <cp:lastPrinted>2019-12-29T08:57:00Z</cp:lastPrinted>
  <dcterms:created xsi:type="dcterms:W3CDTF">2021-03-01T22:02:00Z</dcterms:created>
  <dcterms:modified xsi:type="dcterms:W3CDTF">2022-10-04T13:44:00Z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0x01010079EAC4FCD715EB48A1043A4A6F46F991</vt:lpwstr>
  </property>
  <property fmtid="{D5CDD505-2E9C-101B-9397-08002B2CF9AE}" pid="3" name="Language">
    <vt:lpwstr>1;#English|5ae29471-d482-4266-979d-d2e0777c80ff</vt:lpwstr>
  </property>
  <property fmtid="{D5CDD505-2E9C-101B-9397-08002B2CF9AE}" pid="4" name="Region">
    <vt:lpwstr/>
  </property>
  <property fmtid="{D5CDD505-2E9C-101B-9397-08002B2CF9AE}" pid="5" name="Subejct Area">
    <vt:lpwstr>7;#Consultancy Services|1155eca9-3538-4382-be01-61067ceaf039</vt:lpwstr>
  </property>
  <property fmtid="{D5CDD505-2E9C-101B-9397-08002B2CF9AE}" pid="6" name="Type of Content">
    <vt:lpwstr/>
  </property>
  <property fmtid="{D5CDD505-2E9C-101B-9397-08002B2CF9AE}" pid="7" name="Country">
    <vt:lpwstr>4;#International|a41ae385-0334-4577-bb16-582262974f19</vt:lpwstr>
  </property>
  <property fmtid="{D5CDD505-2E9C-101B-9397-08002B2CF9AE}" pid="8" name="Entry Site">
    <vt:lpwstr/>
  </property>
  <property fmtid="{D5CDD505-2E9C-101B-9397-08002B2CF9AE}" pid="9" name="MediaServiceImageTags">
    <vt:lpwstr/>
  </property>
</Properties>
</file>