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28BD6748"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SD22-IQ-EHO-0</w:t>
      </w:r>
      <w:r w:rsidR="000F187A">
        <w:rPr>
          <w:b/>
          <w:bCs/>
          <w:color w:val="auto"/>
          <w:sz w:val="24"/>
          <w:szCs w:val="24"/>
        </w:rPr>
        <w:t>23</w:t>
      </w:r>
      <w:r w:rsidR="00ED3F04" w:rsidRPr="00ED3F04">
        <w:rPr>
          <w:b/>
          <w:bCs/>
          <w:color w:val="auto"/>
          <w:sz w:val="24"/>
          <w:szCs w:val="24"/>
        </w:rPr>
        <w:t xml:space="preserve"> </w:t>
      </w:r>
      <w:r w:rsidR="00A57FB4">
        <w:rPr>
          <w:b/>
          <w:bCs/>
          <w:color w:val="auto"/>
          <w:sz w:val="24"/>
          <w:szCs w:val="24"/>
        </w:rPr>
        <w:t xml:space="preserve">Hotel </w:t>
      </w:r>
      <w:r w:rsidR="00E55455">
        <w:rPr>
          <w:b/>
          <w:bCs/>
          <w:color w:val="auto"/>
          <w:sz w:val="24"/>
          <w:szCs w:val="24"/>
        </w:rPr>
        <w:t>Service</w:t>
      </w:r>
      <w:r w:rsidR="008547A8">
        <w:rPr>
          <w:b/>
          <w:bCs/>
          <w:color w:val="auto"/>
          <w:sz w:val="24"/>
          <w:szCs w:val="24"/>
        </w:rPr>
        <w:t>s</w:t>
      </w:r>
      <w:r w:rsidR="00E55455">
        <w:rPr>
          <w:b/>
          <w:bCs/>
          <w:color w:val="auto"/>
          <w:sz w:val="24"/>
          <w:szCs w:val="24"/>
        </w:rPr>
        <w:t xml:space="preserve"> in Sulaymaniyah.</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787B1575"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w:t>
      </w:r>
      <w:r w:rsidR="00F60380">
        <w:rPr>
          <w:rFonts w:asciiTheme="minorHAnsi" w:eastAsiaTheme="minorHAnsi" w:hAnsiTheme="minorHAnsi" w:cstheme="minorBidi"/>
          <w:color w:val="auto"/>
          <w:sz w:val="22"/>
          <w:szCs w:val="22"/>
        </w:rPr>
        <w:t xml:space="preserve">MAG requires </w:t>
      </w:r>
      <w:bookmarkStart w:id="0" w:name="_GoBack"/>
      <w:bookmarkEnd w:id="0"/>
      <w:r w:rsidR="00E55455">
        <w:rPr>
          <w:rFonts w:asciiTheme="minorHAnsi" w:eastAsiaTheme="minorHAnsi" w:hAnsiTheme="minorHAnsi" w:cstheme="minorBidi"/>
          <w:color w:val="auto"/>
          <w:sz w:val="22"/>
          <w:szCs w:val="22"/>
        </w:rPr>
        <w:t>hotel service</w:t>
      </w:r>
      <w:r w:rsidR="00401D6A">
        <w:rPr>
          <w:rFonts w:asciiTheme="minorHAnsi" w:eastAsiaTheme="minorHAnsi" w:hAnsiTheme="minorHAnsi" w:cstheme="minorBidi"/>
          <w:color w:val="auto"/>
          <w:sz w:val="22"/>
          <w:szCs w:val="22"/>
        </w:rPr>
        <w:t xml:space="preserve"> </w:t>
      </w:r>
      <w:r w:rsidR="00401D6A" w:rsidRPr="00401D6A">
        <w:rPr>
          <w:rFonts w:asciiTheme="minorHAnsi" w:eastAsiaTheme="minorHAnsi" w:hAnsiTheme="minorHAnsi" w:cstheme="minorBidi"/>
          <w:color w:val="auto"/>
          <w:sz w:val="22"/>
          <w:szCs w:val="22"/>
        </w:rPr>
        <w:t xml:space="preserve">in </w:t>
      </w:r>
      <w:r w:rsidR="005265A5">
        <w:rPr>
          <w:rFonts w:asciiTheme="minorHAnsi" w:eastAsiaTheme="minorHAnsi" w:hAnsiTheme="minorHAnsi" w:cstheme="minorBidi"/>
          <w:color w:val="auto"/>
          <w:sz w:val="22"/>
          <w:szCs w:val="22"/>
        </w:rPr>
        <w:t>Sulaymaniyah and</w:t>
      </w:r>
      <w:r w:rsidR="00250095">
        <w:rPr>
          <w:rFonts w:asciiTheme="minorHAnsi" w:eastAsiaTheme="minorHAnsi" w:hAnsiTheme="minorHAnsi" w:cstheme="minorBidi"/>
          <w:color w:val="auto"/>
          <w:sz w:val="22"/>
          <w:szCs w:val="22"/>
        </w:rPr>
        <w:t xml:space="preserve"> </w:t>
      </w:r>
      <w:r w:rsidR="00F92A0D" w:rsidRPr="00DB6984">
        <w:rPr>
          <w:rFonts w:asciiTheme="minorHAnsi" w:eastAsiaTheme="minorHAnsi" w:hAnsiTheme="minorHAnsi" w:cstheme="minorBidi"/>
          <w:color w:val="auto"/>
          <w:sz w:val="22"/>
          <w:szCs w:val="22"/>
        </w:rPr>
        <w:t xml:space="preserve">MAG requests </w:t>
      </w:r>
      <w:r w:rsidR="00250095" w:rsidRPr="00DB6984">
        <w:rPr>
          <w:rFonts w:asciiTheme="minorHAnsi" w:eastAsiaTheme="minorHAnsi" w:hAnsiTheme="minorHAnsi" w:cstheme="minorBidi"/>
          <w:color w:val="auto"/>
          <w:sz w:val="22"/>
          <w:szCs w:val="22"/>
        </w:rPr>
        <w:t>submis</w:t>
      </w:r>
      <w:r w:rsidR="00250095">
        <w:rPr>
          <w:rFonts w:asciiTheme="minorHAnsi" w:eastAsiaTheme="minorHAnsi" w:hAnsiTheme="minorHAnsi" w:cstheme="minorBidi"/>
          <w:color w:val="auto"/>
          <w:sz w:val="22"/>
          <w:szCs w:val="22"/>
        </w:rPr>
        <w:t>sion of</w:t>
      </w:r>
      <w:r w:rsidR="00F92A0D" w:rsidRPr="00DB6984">
        <w:rPr>
          <w:rFonts w:asciiTheme="minorHAnsi" w:eastAsiaTheme="minorHAnsi" w:hAnsiTheme="minorHAnsi" w:cstheme="minorBidi"/>
          <w:color w:val="auto"/>
          <w:sz w:val="22"/>
          <w:szCs w:val="22"/>
        </w:rPr>
        <w:t xml:space="preserve"> price bid(s) for the</w:t>
      </w:r>
      <w:r w:rsidRPr="00DB6984">
        <w:rPr>
          <w:rFonts w:asciiTheme="minorHAnsi" w:eastAsiaTheme="minorHAnsi" w:hAnsiTheme="minorHAnsi" w:cstheme="minorBidi"/>
          <w:color w:val="auto"/>
          <w:sz w:val="22"/>
          <w:szCs w:val="22"/>
        </w:rPr>
        <w:t xml:space="preserve"> </w:t>
      </w:r>
      <w:r w:rsidR="00250095">
        <w:rPr>
          <w:rFonts w:asciiTheme="minorHAnsi" w:eastAsiaTheme="minorHAnsi" w:hAnsiTheme="minorHAnsi" w:cstheme="minorBidi"/>
          <w:color w:val="auto"/>
          <w:sz w:val="22"/>
          <w:szCs w:val="22"/>
        </w:rPr>
        <w:t>services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6D099C08" w14:textId="43F2BD90" w:rsidR="004B642D" w:rsidRPr="00063504" w:rsidRDefault="004B642D" w:rsidP="00250095">
      <w:pPr>
        <w:spacing w:line="276" w:lineRule="auto"/>
        <w:rPr>
          <w:rFonts w:ascii="Calibri" w:eastAsia="Times New Roman" w:hAnsi="Calibri" w:cs="Calibri"/>
          <w:b/>
          <w:bCs/>
          <w:lang w:val="en-US"/>
        </w:rPr>
      </w:pPr>
      <w:r w:rsidRPr="00063504">
        <w:rPr>
          <w:rFonts w:ascii="Calibri" w:eastAsia="Times New Roman" w:hAnsi="Calibri" w:cs="Calibri"/>
          <w:b/>
          <w:bCs/>
          <w:lang w:val="en-US"/>
        </w:rPr>
        <w:t>Only hotels should apply to this tender. Third parity bids are not acceptable.</w:t>
      </w:r>
      <w:r w:rsidR="00250095">
        <w:rPr>
          <w:rFonts w:ascii="Calibri" w:eastAsia="Times New Roman" w:hAnsi="Calibri" w:cs="Calibri"/>
          <w:b/>
          <w:bCs/>
          <w:lang w:val="en-US"/>
        </w:rPr>
        <w:t xml:space="preserve"> Only hotels from </w:t>
      </w:r>
      <w:r w:rsidR="005265A5">
        <w:rPr>
          <w:rFonts w:ascii="Calibri" w:eastAsia="Times New Roman" w:hAnsi="Calibri" w:cs="Calibri"/>
          <w:b/>
          <w:bCs/>
          <w:lang w:val="en-US"/>
        </w:rPr>
        <w:t>Sulaymaniyah</w:t>
      </w:r>
      <w:r w:rsidR="00250095">
        <w:rPr>
          <w:rFonts w:ascii="Calibri" w:eastAsia="Times New Roman" w:hAnsi="Calibri" w:cs="Calibri"/>
          <w:b/>
          <w:bCs/>
          <w:lang w:val="en-US"/>
        </w:rPr>
        <w:t xml:space="preserve"> are eligible to apply for this tender. </w:t>
      </w:r>
    </w:p>
    <w:p w14:paraId="17A38A4F" w14:textId="77777777" w:rsidR="00ED3F04" w:rsidRPr="004B642D" w:rsidRDefault="00ED3F04" w:rsidP="002646CB">
      <w:pPr>
        <w:pStyle w:val="NoSpacing"/>
        <w:rPr>
          <w:lang w:val="en-US"/>
        </w:rPr>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1C35CE" w14:paraId="6BC008CE" w14:textId="77777777" w:rsidTr="00002834">
        <w:tc>
          <w:tcPr>
            <w:tcW w:w="4045" w:type="dxa"/>
          </w:tcPr>
          <w:p w14:paraId="2442B1BB" w14:textId="4A1DBEDA" w:rsidR="001C35CE" w:rsidRPr="008A2DD2" w:rsidRDefault="001C35CE" w:rsidP="001C35CE">
            <w:pPr>
              <w:spacing w:after="125" w:line="259" w:lineRule="auto"/>
              <w:rPr>
                <w:color w:val="000000"/>
              </w:rPr>
            </w:pPr>
            <w:bookmarkStart w:id="1" w:name="_Hlk118280143"/>
            <w:r>
              <w:rPr>
                <w:color w:val="000000"/>
              </w:rPr>
              <w:t>Publication date of tender</w:t>
            </w:r>
          </w:p>
        </w:tc>
        <w:tc>
          <w:tcPr>
            <w:tcW w:w="2250" w:type="dxa"/>
          </w:tcPr>
          <w:p w14:paraId="2DA91685" w14:textId="722F8556" w:rsidR="001C35CE" w:rsidRPr="008A2DD2" w:rsidRDefault="001C35CE" w:rsidP="001C35CE">
            <w:pPr>
              <w:spacing w:after="125" w:line="259" w:lineRule="auto"/>
              <w:rPr>
                <w:color w:val="000000"/>
              </w:rPr>
            </w:pPr>
            <w:r>
              <w:rPr>
                <w:color w:val="000000"/>
              </w:rPr>
              <w:t>09/11/2022</w:t>
            </w:r>
          </w:p>
        </w:tc>
        <w:tc>
          <w:tcPr>
            <w:tcW w:w="2721" w:type="dxa"/>
          </w:tcPr>
          <w:p w14:paraId="4AD1C003" w14:textId="429DEC66" w:rsidR="001C35CE" w:rsidRDefault="001C35CE" w:rsidP="001C35CE">
            <w:pPr>
              <w:spacing w:after="125" w:line="259" w:lineRule="auto"/>
              <w:rPr>
                <w:color w:val="000000"/>
              </w:rPr>
            </w:pPr>
            <w:r>
              <w:rPr>
                <w:color w:val="000000"/>
              </w:rPr>
              <w:t>Time: 10:00 AM Iraqi Time</w:t>
            </w:r>
          </w:p>
        </w:tc>
      </w:tr>
      <w:tr w:rsidR="001C35CE" w14:paraId="43CAC399" w14:textId="77777777" w:rsidTr="00002834">
        <w:tc>
          <w:tcPr>
            <w:tcW w:w="4045" w:type="dxa"/>
          </w:tcPr>
          <w:p w14:paraId="411EBF3F" w14:textId="1C8253C9" w:rsidR="001C35CE" w:rsidRDefault="001C35CE" w:rsidP="001C35CE">
            <w:pPr>
              <w:spacing w:after="125" w:line="259" w:lineRule="auto"/>
              <w:rPr>
                <w:color w:val="000000"/>
              </w:rPr>
            </w:pPr>
            <w:r>
              <w:rPr>
                <w:color w:val="000000"/>
              </w:rPr>
              <w:t xml:space="preserve">Closing date of clarifications </w:t>
            </w:r>
          </w:p>
        </w:tc>
        <w:tc>
          <w:tcPr>
            <w:tcW w:w="2250" w:type="dxa"/>
          </w:tcPr>
          <w:p w14:paraId="539BA9D4" w14:textId="4ED50BDA" w:rsidR="001C35CE" w:rsidRDefault="001C35CE" w:rsidP="001C35CE">
            <w:pPr>
              <w:spacing w:after="125" w:line="259" w:lineRule="auto"/>
              <w:rPr>
                <w:color w:val="000000"/>
              </w:rPr>
            </w:pPr>
            <w:r>
              <w:rPr>
                <w:color w:val="000000"/>
              </w:rPr>
              <w:t>20/11/2022</w:t>
            </w:r>
          </w:p>
        </w:tc>
        <w:tc>
          <w:tcPr>
            <w:tcW w:w="2721" w:type="dxa"/>
          </w:tcPr>
          <w:p w14:paraId="15CF10F8" w14:textId="21638BCE" w:rsidR="001C35CE" w:rsidRDefault="001C35CE" w:rsidP="001C35CE">
            <w:pPr>
              <w:spacing w:after="125" w:line="259" w:lineRule="auto"/>
              <w:rPr>
                <w:color w:val="000000"/>
              </w:rPr>
            </w:pPr>
            <w:r>
              <w:rPr>
                <w:color w:val="000000"/>
              </w:rPr>
              <w:t>Time: 04:00 PM Iraqi Time</w:t>
            </w:r>
          </w:p>
        </w:tc>
      </w:tr>
      <w:tr w:rsidR="001C35CE" w14:paraId="4C991761" w14:textId="77777777" w:rsidTr="00002834">
        <w:tc>
          <w:tcPr>
            <w:tcW w:w="4045" w:type="dxa"/>
          </w:tcPr>
          <w:p w14:paraId="54BEA5B0" w14:textId="5BE435C9" w:rsidR="001C35CE" w:rsidRDefault="001C35CE" w:rsidP="001C35CE">
            <w:pPr>
              <w:spacing w:after="125" w:line="259" w:lineRule="auto"/>
              <w:rPr>
                <w:color w:val="000000"/>
              </w:rPr>
            </w:pPr>
            <w:r>
              <w:rPr>
                <w:color w:val="000000"/>
              </w:rPr>
              <w:t>Closing date of tender submissions</w:t>
            </w:r>
          </w:p>
        </w:tc>
        <w:tc>
          <w:tcPr>
            <w:tcW w:w="2250" w:type="dxa"/>
          </w:tcPr>
          <w:p w14:paraId="30E73A5D" w14:textId="5CF03BA8" w:rsidR="001C35CE" w:rsidRDefault="001C35CE" w:rsidP="001C35CE">
            <w:pPr>
              <w:spacing w:after="125" w:line="259" w:lineRule="auto"/>
              <w:rPr>
                <w:color w:val="000000"/>
              </w:rPr>
            </w:pPr>
            <w:r>
              <w:rPr>
                <w:color w:val="000000"/>
              </w:rPr>
              <w:t>21/11/2022</w:t>
            </w:r>
          </w:p>
        </w:tc>
        <w:tc>
          <w:tcPr>
            <w:tcW w:w="2721" w:type="dxa"/>
          </w:tcPr>
          <w:p w14:paraId="31B6CB11" w14:textId="7A59CC47" w:rsidR="001C35CE" w:rsidRPr="00053A8C" w:rsidRDefault="001C35CE" w:rsidP="001C35CE">
            <w:pPr>
              <w:spacing w:after="125" w:line="259" w:lineRule="auto"/>
              <w:rPr>
                <w:color w:val="000000"/>
              </w:rPr>
            </w:pPr>
            <w:r>
              <w:rPr>
                <w:color w:val="000000" w:themeColor="text1"/>
              </w:rPr>
              <w:t>Time: 04:00 PM Iraqi Time</w:t>
            </w:r>
          </w:p>
        </w:tc>
      </w:tr>
      <w:bookmarkEnd w:id="1"/>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4BE8D869" w:rsidR="002646CB" w:rsidRDefault="00DB6984" w:rsidP="002646CB">
      <w:pPr>
        <w:pStyle w:val="NoSpacing"/>
      </w:pPr>
      <w:r>
        <w:t>A</w:t>
      </w:r>
      <w:r w:rsidR="002646CB">
        <w:t xml:space="preserve"> </w:t>
      </w:r>
      <w:r w:rsidR="00401D6A">
        <w:t>Framework</w:t>
      </w:r>
      <w:r w:rsidR="002646CB">
        <w:t xml:space="preserve"> Agreement for the duration of one year </w:t>
      </w:r>
      <w:r w:rsidR="002646CB" w:rsidRPr="00616CFC">
        <w:t>with renewal possibility of another year</w:t>
      </w:r>
      <w:r>
        <w:t xml:space="preserve">, will be signed with the selected </w:t>
      </w:r>
      <w:r w:rsidR="00C150AD">
        <w:t>Service Provider</w:t>
      </w:r>
      <w:r w:rsidR="00401D6A">
        <w:t>.</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15FB0A0C"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00ED7A6E">
        <w:t xml:space="preserve">Iraqi </w:t>
      </w:r>
      <w:r w:rsidR="0053583B">
        <w:t xml:space="preserve">Dinar </w:t>
      </w:r>
      <w:r w:rsidR="0053583B" w:rsidRPr="00C83415">
        <w:t>(</w:t>
      </w:r>
      <w:r w:rsidR="000F187A">
        <w:t>IQD</w:t>
      </w:r>
      <w:r w:rsidRPr="00C83415">
        <w:t>)</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5D52CACD" w:rsidR="002646CB" w:rsidRDefault="002646CB" w:rsidP="002646CB">
      <w:pPr>
        <w:pStyle w:val="NoSpacing"/>
        <w:jc w:val="both"/>
      </w:pPr>
      <w:r>
        <w:t xml:space="preserve">The bid should be valid for a period of </w:t>
      </w:r>
      <w:r w:rsidR="003346CA">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lastRenderedPageBreak/>
        <w:t>Submission of tenders</w:t>
      </w:r>
    </w:p>
    <w:p w14:paraId="7EF2FFA7" w14:textId="286A2C91" w:rsidR="002646CB" w:rsidRDefault="002646CB" w:rsidP="0019216D">
      <w:pPr>
        <w:pStyle w:val="NoSpacing"/>
        <w:jc w:val="both"/>
      </w:pPr>
      <w:r>
        <w:t>The Contracting Authority must receive the tenders on or before the closure date and time specified in section 2. The tender must be delivered in a sealed envelope sent to the following address:</w:t>
      </w:r>
      <w:r w:rsidR="0019216D" w:rsidRPr="0019216D">
        <w:t xml:space="preserve"> </w:t>
      </w:r>
      <w:r w:rsidR="0019216D">
        <w:t xml:space="preserve">MAG, </w:t>
      </w:r>
      <w:proofErr w:type="spellStart"/>
      <w:r w:rsidR="0019216D">
        <w:t>Chamchamal</w:t>
      </w:r>
      <w:proofErr w:type="spellEnd"/>
      <w:r w:rsidR="0019216D">
        <w:t xml:space="preserve">, Bani </w:t>
      </w:r>
      <w:proofErr w:type="spellStart"/>
      <w:r w:rsidR="0019216D">
        <w:t>maqan</w:t>
      </w:r>
      <w:proofErr w:type="spellEnd"/>
      <w:r w:rsidR="0019216D">
        <w:t xml:space="preserve">, </w:t>
      </w:r>
      <w:proofErr w:type="spellStart"/>
      <w:r w:rsidR="0019216D">
        <w:t>Slemani</w:t>
      </w:r>
      <w:proofErr w:type="spellEnd"/>
      <w:r w:rsidR="0019216D">
        <w:t>, Iraq (</w:t>
      </w:r>
      <w:hyperlink r:id="rId11" w:history="1">
        <w:r w:rsidR="0019216D" w:rsidRPr="00E004D7">
          <w:rPr>
            <w:rStyle w:val="Hyperlink"/>
          </w:rPr>
          <w:t>https://goo.gl/maps/LpyysVXfLTtAFvmQA</w:t>
        </w:r>
      </w:hyperlink>
      <w:r w:rsidR="0019216D">
        <w:t xml:space="preserve">) </w:t>
      </w:r>
      <w:r>
        <w:t xml:space="preserve">between 8am and </w:t>
      </w:r>
      <w:r w:rsidRPr="00E72D62">
        <w:t>4pm</w:t>
      </w:r>
      <w:r>
        <w:t xml:space="preserve"> Sunday to Thursday. The tender must contain all the documents specified in section 9, and indicate in clear writing on the envelope the name of the tenderer and the code of the bid (</w:t>
      </w:r>
      <w:r w:rsidR="0019216D" w:rsidRPr="0019216D">
        <w:t>SD22-IQ-EHO-0</w:t>
      </w:r>
      <w:r w:rsidR="00C150AD">
        <w:t>23</w:t>
      </w:r>
      <w:r w:rsidR="0019216D">
        <w:t xml:space="preserve">) </w:t>
      </w:r>
      <w:r>
        <w:t>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6F9CCED" w14:textId="77777777" w:rsidR="00215644" w:rsidRPr="00250095" w:rsidRDefault="00215644" w:rsidP="00215644">
      <w:pPr>
        <w:pStyle w:val="NoSpacing"/>
        <w:rPr>
          <w:b/>
          <w:bCs/>
        </w:rPr>
      </w:pPr>
      <w:r w:rsidRPr="00250095">
        <w:rPr>
          <w:b/>
          <w:bCs/>
        </w:rPr>
        <w:t>OR:</w:t>
      </w:r>
    </w:p>
    <w:p w14:paraId="18378CAC" w14:textId="77777777" w:rsidR="00215644" w:rsidRPr="00215644" w:rsidRDefault="00215644" w:rsidP="00215644">
      <w:pPr>
        <w:pStyle w:val="NoSpacing"/>
      </w:pPr>
      <w:r w:rsidRPr="00215644">
        <w:t>You can submit your bids online to the below email address:</w:t>
      </w:r>
    </w:p>
    <w:p w14:paraId="261C5D88" w14:textId="77777777" w:rsidR="00215644" w:rsidRPr="00215644" w:rsidRDefault="007C51C3" w:rsidP="00215644">
      <w:pPr>
        <w:pStyle w:val="NoSpacing"/>
        <w:jc w:val="both"/>
        <w:rPr>
          <w:bCs/>
        </w:rPr>
      </w:pPr>
      <w:hyperlink r:id="rId12" w:history="1">
        <w:r w:rsidR="00215644" w:rsidRPr="00215644">
          <w:rPr>
            <w:rStyle w:val="Hyperlink"/>
            <w:bCs/>
          </w:rPr>
          <w:t>Tender.magiraq@maginternational.org</w:t>
        </w:r>
      </w:hyperlink>
    </w:p>
    <w:p w14:paraId="293CE2FB" w14:textId="77777777" w:rsidR="00215644" w:rsidRPr="00215644" w:rsidRDefault="00215644" w:rsidP="00215644">
      <w:pPr>
        <w:pStyle w:val="NoSpacing"/>
      </w:pPr>
      <w:r w:rsidRPr="00215644">
        <w:rPr>
          <w:b/>
          <w:bCs/>
          <w:lang w:val="en-US"/>
        </w:rPr>
        <w:t>Make sure to mention the tender reference number in the subject of the email</w:t>
      </w: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6636CD" w14:textId="7D5C7A42" w:rsidR="00320FFD" w:rsidRPr="00320FFD" w:rsidRDefault="002646CB" w:rsidP="00320FF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320FFD">
        <w:rPr>
          <w:rFonts w:ascii="Calibri" w:eastAsia="Times New Roman" w:hAnsi="Calibri" w:cs="Calibri"/>
          <w:lang w:val="en-US"/>
        </w:rPr>
        <w:t>.</w:t>
      </w:r>
    </w:p>
    <w:p w14:paraId="693B6302" w14:textId="70586A62"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p>
    <w:p w14:paraId="2652249C" w14:textId="05A39A05"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p>
    <w:p w14:paraId="5A1B8163" w14:textId="74B9594B"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p>
    <w:p w14:paraId="6E2BB271" w14:textId="23590B32" w:rsidR="002646CB" w:rsidRDefault="00320FFD"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5 – Minimum requirements.</w:t>
      </w:r>
    </w:p>
    <w:p w14:paraId="0145AE36" w14:textId="1C10D981" w:rsidR="00320FFD" w:rsidRPr="00320FFD" w:rsidRDefault="00320FFD" w:rsidP="00320FF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6 – MAG Policies.</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6DAC3837" w14:textId="77777777" w:rsidR="002646CB" w:rsidRPr="00524F52" w:rsidRDefault="002646CB" w:rsidP="002646CB">
      <w:pPr>
        <w:pStyle w:val="NoSpacing"/>
        <w:jc w:val="both"/>
        <w:rPr>
          <w:color w:val="0563C1" w:themeColor="hyperlink"/>
        </w:rPr>
      </w:pPr>
      <w:bookmarkStart w:id="2" w:name="_Hlk118293087"/>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bookmarkEnd w:id="2"/>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 xml:space="preserve">If a tenderer is a joint venture or consortium of two or more persons, the tender must be a single one with the object of securing a single contract signed by a designated member to act as leader with </w:t>
      </w:r>
      <w:r>
        <w:lastRenderedPageBreak/>
        <w:t>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4CFA103"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01311427" w14:textId="5C60F623" w:rsidR="002646CB" w:rsidRDefault="002646CB" w:rsidP="00250095">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52DEDCE8" w14:textId="169C9C58" w:rsidR="002646CB" w:rsidRDefault="002646CB" w:rsidP="002646CB">
      <w:pPr>
        <w:pStyle w:val="Heading3"/>
        <w:rPr>
          <w:color w:val="5B9BD5" w:themeColor="accent1"/>
        </w:rPr>
      </w:pPr>
    </w:p>
    <w:p w14:paraId="17A9623A" w14:textId="5A6678B7" w:rsidR="004B642D" w:rsidRDefault="004B642D" w:rsidP="00250095">
      <w:pPr>
        <w:pStyle w:val="Heading2"/>
        <w:numPr>
          <w:ilvl w:val="0"/>
          <w:numId w:val="1"/>
        </w:numPr>
        <w:spacing w:before="0" w:line="240" w:lineRule="auto"/>
      </w:pPr>
      <w:r>
        <w:t>Evaluation of tender</w:t>
      </w:r>
    </w:p>
    <w:p w14:paraId="2831DCBF" w14:textId="77777777" w:rsidR="00250095" w:rsidRPr="00250095" w:rsidRDefault="00250095" w:rsidP="00250095"/>
    <w:p w14:paraId="1299DB75" w14:textId="26335E38" w:rsidR="004B642D" w:rsidRDefault="004B642D" w:rsidP="004B642D">
      <w:pPr>
        <w:pStyle w:val="Heading3"/>
        <w:rPr>
          <w:color w:val="5B9BD5" w:themeColor="accent1"/>
        </w:rPr>
      </w:pPr>
      <w:r w:rsidRPr="00D55E05">
        <w:rPr>
          <w:color w:val="5B9BD5" w:themeColor="accent1"/>
        </w:rPr>
        <w:t xml:space="preserve">Administrative Evaluation </w:t>
      </w:r>
    </w:p>
    <w:p w14:paraId="1BB24F35" w14:textId="7273B3B8" w:rsidR="004B642D" w:rsidRDefault="004B642D" w:rsidP="004B642D">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5517B1A3" w14:textId="77777777" w:rsidR="004B642D" w:rsidRPr="00AA2C7A" w:rsidRDefault="004B642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0906AB5C" w14:textId="77777777" w:rsidR="004B642D" w:rsidRPr="00737BD3" w:rsidRDefault="004B642D" w:rsidP="004B642D">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FE8A689" w14:textId="77777777" w:rsidR="004B642D" w:rsidRDefault="004B642D" w:rsidP="004B642D">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Pr>
          <w:rFonts w:ascii="Calibri" w:eastAsia="Times New Roman" w:hAnsi="Calibri" w:cs="Calibri"/>
          <w:lang w:val="en-US"/>
        </w:rPr>
        <w:t>d.</w:t>
      </w:r>
      <w:r w:rsidRPr="00737BD3">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B49C5DC" w14:textId="4D74E7D4" w:rsidR="004B642D" w:rsidRDefault="004B642D" w:rsidP="004B642D">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Pr>
          <w:rFonts w:ascii="Calibri" w:eastAsia="Times New Roman" w:hAnsi="Calibri" w:cs="Calibri"/>
          <w:lang w:val="en-US"/>
        </w:rPr>
        <w:t>Goods.</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8EE922D" w14:textId="07221689" w:rsidR="00320FFD" w:rsidRPr="00737BD3" w:rsidRDefault="00320FF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w:t>
      </w:r>
      <w:r w:rsidR="00250095">
        <w:rPr>
          <w:rFonts w:ascii="Calibri" w:eastAsia="Times New Roman" w:hAnsi="Calibri" w:cs="Calibri"/>
          <w:lang w:val="en-US"/>
        </w:rPr>
        <w:t xml:space="preserve"> </w:t>
      </w:r>
      <w:r>
        <w:rPr>
          <w:rFonts w:ascii="Calibri" w:eastAsia="Times New Roman" w:hAnsi="Calibri" w:cs="Calibri"/>
          <w:lang w:val="en-US"/>
        </w:rPr>
        <w:t xml:space="preserve">5- </w:t>
      </w:r>
      <w:r w:rsidR="00250095">
        <w:rPr>
          <w:rFonts w:ascii="Calibri" w:eastAsia="Times New Roman" w:hAnsi="Calibri" w:cs="Calibri"/>
          <w:lang w:val="en-US"/>
        </w:rPr>
        <w:t xml:space="preserve">Completed </w:t>
      </w:r>
      <w:r>
        <w:rPr>
          <w:rFonts w:ascii="Calibri" w:eastAsia="Times New Roman" w:hAnsi="Calibri" w:cs="Calibri"/>
          <w:lang w:val="en-US"/>
        </w:rPr>
        <w:t>Minimum requirements.</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8387EEF" w14:textId="77777777" w:rsidR="004B642D" w:rsidRDefault="004B642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0A6A73F7" w14:textId="77777777" w:rsidR="004B642D" w:rsidRPr="00633856" w:rsidRDefault="004B642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H</w:t>
      </w:r>
      <w:r w:rsidRPr="006E176A">
        <w:rPr>
          <w:rFonts w:ascii="Calibri" w:eastAsia="Times New Roman" w:hAnsi="Calibri" w:cs="Calibri"/>
          <w:lang w:val="en-US"/>
        </w:rPr>
        <w:t xml:space="preserve">otel profile that outline the hotel facilities (Spa, Gym, Business Lounge, etc.) </w:t>
      </w:r>
      <w:r w:rsidRPr="00633856">
        <w:rPr>
          <w:rFonts w:ascii="Calibri" w:eastAsia="Times New Roman" w:hAnsi="Calibri" w:cs="Calibri"/>
          <w:highlight w:val="yellow"/>
          <w:lang w:val="en-US"/>
        </w:rPr>
        <w:t>Optional</w:t>
      </w:r>
    </w:p>
    <w:p w14:paraId="30EF75BE" w14:textId="097D4B65" w:rsidR="004B642D" w:rsidRPr="006E176A" w:rsidRDefault="004B642D" w:rsidP="004B642D">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List of clients (Organizations, companies etc.)</w:t>
      </w:r>
      <w:r w:rsidRPr="00633856">
        <w:rPr>
          <w:rFonts w:ascii="Calibri" w:eastAsia="Times New Roman" w:hAnsi="Calibri" w:cs="Calibri"/>
          <w:highlight w:val="yellow"/>
          <w:lang w:val="en-US"/>
        </w:rPr>
        <w:t xml:space="preserve"> Optional</w:t>
      </w:r>
    </w:p>
    <w:p w14:paraId="67C6EA4E" w14:textId="77777777" w:rsidR="004B642D" w:rsidRDefault="004B642D" w:rsidP="004B642D"/>
    <w:p w14:paraId="6A4E23E9" w14:textId="77777777" w:rsidR="004B642D" w:rsidRPr="00DC51D1" w:rsidRDefault="004B642D" w:rsidP="004B642D">
      <w:pPr>
        <w:pStyle w:val="Heading3"/>
        <w:rPr>
          <w:color w:val="5B9BD5" w:themeColor="accent1"/>
        </w:rPr>
      </w:pPr>
      <w:r w:rsidRPr="00DC51D1">
        <w:rPr>
          <w:color w:val="5B9BD5" w:themeColor="accent1"/>
        </w:rPr>
        <w:lastRenderedPageBreak/>
        <w:t>Technical evaluation</w:t>
      </w:r>
    </w:p>
    <w:p w14:paraId="0DABCA9B" w14:textId="07D788CA" w:rsidR="00320FFD" w:rsidRDefault="00250095" w:rsidP="00320FFD">
      <w:pPr>
        <w:spacing w:line="276" w:lineRule="auto"/>
        <w:rPr>
          <w:rFonts w:ascii="Calibri" w:eastAsia="Times New Roman" w:hAnsi="Calibri" w:cs="Calibri"/>
          <w:lang w:val="en-US"/>
        </w:rPr>
      </w:pPr>
      <w:r>
        <w:rPr>
          <w:rFonts w:ascii="Calibri" w:eastAsia="Times New Roman" w:hAnsi="Calibri" w:cs="Calibri"/>
          <w:lang w:val="en-US"/>
        </w:rPr>
        <w:t xml:space="preserve">Bidders which pass the administrative evaluation will be technically evaluated by a visit by the procurement committee and evaluation of the facility using Annex 5- Minimum Requirements and also carry out a safety and security assessment of the facility.   </w:t>
      </w:r>
    </w:p>
    <w:p w14:paraId="0CFCB98C" w14:textId="6EF583CD" w:rsidR="00320FFD" w:rsidRPr="006E176A" w:rsidRDefault="00320FFD" w:rsidP="00320FFD">
      <w:pPr>
        <w:spacing w:line="276" w:lineRule="auto"/>
        <w:rPr>
          <w:rFonts w:ascii="Calibri" w:eastAsia="Times New Roman" w:hAnsi="Calibri" w:cs="Calibri"/>
          <w:lang w:val="en-US"/>
        </w:rPr>
      </w:pPr>
      <w:r w:rsidRPr="006E176A">
        <w:rPr>
          <w:rFonts w:ascii="Calibri" w:eastAsia="Times New Roman" w:hAnsi="Calibri" w:cs="Calibri"/>
          <w:lang w:val="en-US"/>
        </w:rPr>
        <w:t xml:space="preserve">If minimum requirements were not met, the bidder </w:t>
      </w:r>
      <w:r>
        <w:rPr>
          <w:rFonts w:ascii="Calibri" w:eastAsia="Times New Roman" w:hAnsi="Calibri" w:cs="Calibri"/>
          <w:lang w:val="en-US"/>
        </w:rPr>
        <w:t>may</w:t>
      </w:r>
      <w:r w:rsidRPr="006E176A">
        <w:rPr>
          <w:rFonts w:ascii="Calibri" w:eastAsia="Times New Roman" w:hAnsi="Calibri" w:cs="Calibri"/>
          <w:lang w:val="en-US"/>
        </w:rPr>
        <w:t xml:space="preserve"> not be considered </w:t>
      </w:r>
      <w:r>
        <w:rPr>
          <w:rFonts w:ascii="Calibri" w:eastAsia="Times New Roman" w:hAnsi="Calibri" w:cs="Calibri"/>
          <w:lang w:val="en-US"/>
        </w:rPr>
        <w:t xml:space="preserve">for further </w:t>
      </w:r>
      <w:r w:rsidRPr="006E176A">
        <w:rPr>
          <w:rFonts w:ascii="Calibri" w:eastAsia="Times New Roman" w:hAnsi="Calibri" w:cs="Calibri"/>
          <w:lang w:val="en-US"/>
        </w:rPr>
        <w:t>evaluation</w:t>
      </w:r>
      <w:r w:rsidR="00250095">
        <w:rPr>
          <w:rFonts w:ascii="Calibri" w:eastAsia="Times New Roman" w:hAnsi="Calibri" w:cs="Calibri"/>
          <w:lang w:val="en-US"/>
        </w:rPr>
        <w:t xml:space="preserve">. Third party bids and hotels not located in </w:t>
      </w:r>
      <w:proofErr w:type="spellStart"/>
      <w:r w:rsidR="00250095">
        <w:rPr>
          <w:rFonts w:ascii="Calibri" w:eastAsia="Times New Roman" w:hAnsi="Calibri" w:cs="Calibri"/>
          <w:lang w:val="en-US"/>
        </w:rPr>
        <w:t>Sulymaniyah</w:t>
      </w:r>
      <w:proofErr w:type="spellEnd"/>
      <w:r w:rsidR="00250095">
        <w:rPr>
          <w:rFonts w:ascii="Calibri" w:eastAsia="Times New Roman" w:hAnsi="Calibri" w:cs="Calibri"/>
          <w:lang w:val="en-US"/>
        </w:rPr>
        <w:t xml:space="preserve"> will </w:t>
      </w:r>
      <w:r w:rsidR="00B9772A">
        <w:rPr>
          <w:rFonts w:ascii="Calibri" w:eastAsia="Times New Roman" w:hAnsi="Calibri" w:cs="Calibri"/>
          <w:lang w:val="en-US"/>
        </w:rPr>
        <w:t xml:space="preserve">not be evaluated. </w:t>
      </w:r>
    </w:p>
    <w:p w14:paraId="2707E90D" w14:textId="77777777" w:rsidR="004B642D" w:rsidRPr="000C4030" w:rsidRDefault="004B642D" w:rsidP="004B642D">
      <w:pPr>
        <w:pStyle w:val="Heading3"/>
        <w:rPr>
          <w:color w:val="5B9BD5" w:themeColor="accent1"/>
        </w:rPr>
      </w:pPr>
      <w:r w:rsidRPr="000C4030">
        <w:rPr>
          <w:color w:val="5B9BD5" w:themeColor="accent1"/>
        </w:rPr>
        <w:t xml:space="preserve">Financial evaluation </w:t>
      </w:r>
    </w:p>
    <w:p w14:paraId="75845217" w14:textId="77777777" w:rsidR="004B642D" w:rsidRDefault="004B642D" w:rsidP="004B642D">
      <w:pPr>
        <w:pStyle w:val="NoSpacing"/>
        <w:jc w:val="both"/>
      </w:pPr>
      <w:r>
        <w:t xml:space="preserve">The bidder offering best value for money will be awarded the contract. </w:t>
      </w:r>
    </w:p>
    <w:p w14:paraId="55E91764" w14:textId="77777777" w:rsidR="004B642D" w:rsidRPr="004B642D" w:rsidRDefault="004B642D" w:rsidP="004B642D"/>
    <w:p w14:paraId="2FCF6E70" w14:textId="24599F5C"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lastRenderedPageBreak/>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410A0523" w:rsidR="002646CB" w:rsidRDefault="002646CB" w:rsidP="002646CB">
      <w:pPr>
        <w:pStyle w:val="NoSpacing"/>
      </w:pPr>
      <w:bookmarkStart w:id="3" w:name="_Hlk118293888"/>
      <w:r w:rsidRPr="000F73D9">
        <w:t>Tenderers believing that they have been harmed by an error or irregularity during the award process may file a complaint</w:t>
      </w:r>
      <w:r w:rsidR="008030EF">
        <w:t xml:space="preserve"> by sending an email to </w:t>
      </w:r>
      <w:hyperlink r:id="rId14" w:history="1">
        <w:r w:rsidR="008030EF" w:rsidRPr="00B03DF6">
          <w:rPr>
            <w:rStyle w:val="Hyperlink"/>
          </w:rPr>
          <w:t>safeguarding.iq@maginternational.org</w:t>
        </w:r>
      </w:hyperlink>
    </w:p>
    <w:bookmarkEnd w:id="3"/>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6E055222" w14:textId="5BCE44E2" w:rsidR="00E70F04" w:rsidRPr="00E20BFB" w:rsidRDefault="002646CB" w:rsidP="00B9772A">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sectPr w:rsidR="00E70F04" w:rsidRPr="00E20BFB">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05EB7" w14:textId="77777777" w:rsidR="007C51C3" w:rsidRDefault="007C51C3" w:rsidP="001606EC">
      <w:pPr>
        <w:spacing w:after="0" w:line="240" w:lineRule="auto"/>
      </w:pPr>
      <w:r>
        <w:separator/>
      </w:r>
    </w:p>
  </w:endnote>
  <w:endnote w:type="continuationSeparator" w:id="0">
    <w:p w14:paraId="3F96A474" w14:textId="77777777" w:rsidR="007C51C3" w:rsidRDefault="007C51C3" w:rsidP="001606EC">
      <w:pPr>
        <w:spacing w:after="0" w:line="240" w:lineRule="auto"/>
      </w:pPr>
      <w:r>
        <w:continuationSeparator/>
      </w:r>
    </w:p>
  </w:endnote>
  <w:endnote w:type="continuationNotice" w:id="1">
    <w:p w14:paraId="73E5AF5C" w14:textId="77777777" w:rsidR="007C51C3" w:rsidRDefault="007C5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CA4AF1" w:rsidRDefault="00CA4AF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CA4AF1" w:rsidRDefault="00CA4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56ABC" w14:textId="77777777" w:rsidR="007C51C3" w:rsidRDefault="007C51C3" w:rsidP="001606EC">
      <w:pPr>
        <w:spacing w:after="0" w:line="240" w:lineRule="auto"/>
      </w:pPr>
      <w:r>
        <w:separator/>
      </w:r>
    </w:p>
  </w:footnote>
  <w:footnote w:type="continuationSeparator" w:id="0">
    <w:p w14:paraId="24E3704D" w14:textId="77777777" w:rsidR="007C51C3" w:rsidRDefault="007C51C3" w:rsidP="001606EC">
      <w:pPr>
        <w:spacing w:after="0" w:line="240" w:lineRule="auto"/>
      </w:pPr>
      <w:r>
        <w:continuationSeparator/>
      </w:r>
    </w:p>
  </w:footnote>
  <w:footnote w:type="continuationNotice" w:id="1">
    <w:p w14:paraId="7D8D7751" w14:textId="77777777" w:rsidR="007C51C3" w:rsidRDefault="007C51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CA4AF1" w:rsidRPr="002A149E" w:rsidRDefault="00CA4AF1"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7449A7"/>
    <w:multiLevelType w:val="hybridMultilevel"/>
    <w:tmpl w:val="F7DA0942"/>
    <w:lvl w:ilvl="0" w:tplc="8A78BEBA">
      <w:start w:val="1"/>
      <w:numFmt w:val="upperLetter"/>
      <w:lvlText w:val="%1-"/>
      <w:lvlJc w:val="left"/>
      <w:pPr>
        <w:ind w:left="720" w:hanging="360"/>
      </w:pPr>
      <w:rPr>
        <w:rFonts w:ascii="Calibri" w:eastAsia="Times New Roman"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1"/>
  </w:num>
  <w:num w:numId="4">
    <w:abstractNumId w:val="5"/>
  </w:num>
  <w:num w:numId="5">
    <w:abstractNumId w:val="2"/>
  </w:num>
  <w:num w:numId="6">
    <w:abstractNumId w:val="14"/>
  </w:num>
  <w:num w:numId="7">
    <w:abstractNumId w:val="9"/>
  </w:num>
  <w:num w:numId="8">
    <w:abstractNumId w:val="10"/>
  </w:num>
  <w:num w:numId="9">
    <w:abstractNumId w:val="12"/>
  </w:num>
  <w:num w:numId="10">
    <w:abstractNumId w:val="3"/>
  </w:num>
  <w:num w:numId="11">
    <w:abstractNumId w:val="1"/>
  </w:num>
  <w:num w:numId="12">
    <w:abstractNumId w:val="13"/>
  </w:num>
  <w:num w:numId="13">
    <w:abstractNumId w:val="6"/>
  </w:num>
  <w:num w:numId="14">
    <w:abstractNumId w:val="8"/>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9570B"/>
    <w:rsid w:val="000A13E4"/>
    <w:rsid w:val="000C0521"/>
    <w:rsid w:val="000C424F"/>
    <w:rsid w:val="000D1C1B"/>
    <w:rsid w:val="000D4960"/>
    <w:rsid w:val="000D7783"/>
    <w:rsid w:val="000F08A2"/>
    <w:rsid w:val="000F187A"/>
    <w:rsid w:val="000F73D9"/>
    <w:rsid w:val="0010102B"/>
    <w:rsid w:val="00105649"/>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216D"/>
    <w:rsid w:val="001932D5"/>
    <w:rsid w:val="001A6AEE"/>
    <w:rsid w:val="001A7856"/>
    <w:rsid w:val="001B0CA9"/>
    <w:rsid w:val="001B6F60"/>
    <w:rsid w:val="001C35CE"/>
    <w:rsid w:val="001C3DE0"/>
    <w:rsid w:val="001C62F1"/>
    <w:rsid w:val="001D1D2B"/>
    <w:rsid w:val="001D5767"/>
    <w:rsid w:val="001E3180"/>
    <w:rsid w:val="001E3FF4"/>
    <w:rsid w:val="001F0209"/>
    <w:rsid w:val="001F26CB"/>
    <w:rsid w:val="001F3DE8"/>
    <w:rsid w:val="001F6CFF"/>
    <w:rsid w:val="00203716"/>
    <w:rsid w:val="00215644"/>
    <w:rsid w:val="00230208"/>
    <w:rsid w:val="00233317"/>
    <w:rsid w:val="00236D94"/>
    <w:rsid w:val="00250095"/>
    <w:rsid w:val="0025268F"/>
    <w:rsid w:val="00254032"/>
    <w:rsid w:val="00256F27"/>
    <w:rsid w:val="00257AF4"/>
    <w:rsid w:val="002646CB"/>
    <w:rsid w:val="00286943"/>
    <w:rsid w:val="00294C5B"/>
    <w:rsid w:val="002A149E"/>
    <w:rsid w:val="002A7862"/>
    <w:rsid w:val="002B6EAA"/>
    <w:rsid w:val="002C4A38"/>
    <w:rsid w:val="002C6C4A"/>
    <w:rsid w:val="002C7A41"/>
    <w:rsid w:val="002D74EC"/>
    <w:rsid w:val="002E1BA6"/>
    <w:rsid w:val="00320FFD"/>
    <w:rsid w:val="00325D5D"/>
    <w:rsid w:val="003329E1"/>
    <w:rsid w:val="003346CA"/>
    <w:rsid w:val="00355EB2"/>
    <w:rsid w:val="0036463E"/>
    <w:rsid w:val="003711B2"/>
    <w:rsid w:val="00386059"/>
    <w:rsid w:val="003A15C3"/>
    <w:rsid w:val="003B1AF2"/>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04A7"/>
    <w:rsid w:val="00474DEF"/>
    <w:rsid w:val="0048115C"/>
    <w:rsid w:val="00496005"/>
    <w:rsid w:val="004973A0"/>
    <w:rsid w:val="004A0F1D"/>
    <w:rsid w:val="004B074E"/>
    <w:rsid w:val="004B642D"/>
    <w:rsid w:val="004C1628"/>
    <w:rsid w:val="004C6C64"/>
    <w:rsid w:val="004D0DCC"/>
    <w:rsid w:val="004D15E8"/>
    <w:rsid w:val="004E4B66"/>
    <w:rsid w:val="004F3A8F"/>
    <w:rsid w:val="00501B3B"/>
    <w:rsid w:val="00511494"/>
    <w:rsid w:val="005265A5"/>
    <w:rsid w:val="0053583B"/>
    <w:rsid w:val="005423C2"/>
    <w:rsid w:val="00544376"/>
    <w:rsid w:val="005463EE"/>
    <w:rsid w:val="00560032"/>
    <w:rsid w:val="00560F51"/>
    <w:rsid w:val="005621C8"/>
    <w:rsid w:val="00570AE9"/>
    <w:rsid w:val="00574FAC"/>
    <w:rsid w:val="00575FBB"/>
    <w:rsid w:val="005771B1"/>
    <w:rsid w:val="00577F27"/>
    <w:rsid w:val="00592C9C"/>
    <w:rsid w:val="00592EB2"/>
    <w:rsid w:val="00595A29"/>
    <w:rsid w:val="005A65C0"/>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00DB"/>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C51C3"/>
    <w:rsid w:val="007D0281"/>
    <w:rsid w:val="007D4BB6"/>
    <w:rsid w:val="008001D0"/>
    <w:rsid w:val="00800B67"/>
    <w:rsid w:val="008018C4"/>
    <w:rsid w:val="008030EF"/>
    <w:rsid w:val="00810FC9"/>
    <w:rsid w:val="0081267A"/>
    <w:rsid w:val="00825617"/>
    <w:rsid w:val="00825A2E"/>
    <w:rsid w:val="00827364"/>
    <w:rsid w:val="0084240F"/>
    <w:rsid w:val="00845191"/>
    <w:rsid w:val="0085371F"/>
    <w:rsid w:val="008541EE"/>
    <w:rsid w:val="008547A8"/>
    <w:rsid w:val="008566EF"/>
    <w:rsid w:val="008811A2"/>
    <w:rsid w:val="00881F30"/>
    <w:rsid w:val="00883134"/>
    <w:rsid w:val="00891256"/>
    <w:rsid w:val="00891A90"/>
    <w:rsid w:val="008B1B6D"/>
    <w:rsid w:val="008C0E35"/>
    <w:rsid w:val="008F57B1"/>
    <w:rsid w:val="009001A2"/>
    <w:rsid w:val="00911FFB"/>
    <w:rsid w:val="009137C8"/>
    <w:rsid w:val="00924B44"/>
    <w:rsid w:val="0093092D"/>
    <w:rsid w:val="009333F1"/>
    <w:rsid w:val="00953B2A"/>
    <w:rsid w:val="00954D5B"/>
    <w:rsid w:val="009552D3"/>
    <w:rsid w:val="00957768"/>
    <w:rsid w:val="009630CC"/>
    <w:rsid w:val="00965029"/>
    <w:rsid w:val="00966FC1"/>
    <w:rsid w:val="00992A66"/>
    <w:rsid w:val="009A0E90"/>
    <w:rsid w:val="009A3A44"/>
    <w:rsid w:val="009A4233"/>
    <w:rsid w:val="009B1059"/>
    <w:rsid w:val="009B44BD"/>
    <w:rsid w:val="009B6A93"/>
    <w:rsid w:val="009E6CBE"/>
    <w:rsid w:val="009E6EE9"/>
    <w:rsid w:val="009F156D"/>
    <w:rsid w:val="009F3611"/>
    <w:rsid w:val="00A110CC"/>
    <w:rsid w:val="00A44238"/>
    <w:rsid w:val="00A52173"/>
    <w:rsid w:val="00A57FB4"/>
    <w:rsid w:val="00A6765C"/>
    <w:rsid w:val="00A86A67"/>
    <w:rsid w:val="00A96C25"/>
    <w:rsid w:val="00AA3A8E"/>
    <w:rsid w:val="00AA3EA0"/>
    <w:rsid w:val="00AB2429"/>
    <w:rsid w:val="00AD4DD0"/>
    <w:rsid w:val="00AD7404"/>
    <w:rsid w:val="00AE2A42"/>
    <w:rsid w:val="00AE59D3"/>
    <w:rsid w:val="00AF036D"/>
    <w:rsid w:val="00AF1357"/>
    <w:rsid w:val="00AF3F4C"/>
    <w:rsid w:val="00B016D6"/>
    <w:rsid w:val="00B01CD0"/>
    <w:rsid w:val="00B053E7"/>
    <w:rsid w:val="00B10291"/>
    <w:rsid w:val="00B11ED7"/>
    <w:rsid w:val="00B404FD"/>
    <w:rsid w:val="00B4497C"/>
    <w:rsid w:val="00B544D9"/>
    <w:rsid w:val="00B57E08"/>
    <w:rsid w:val="00B6310B"/>
    <w:rsid w:val="00B677CB"/>
    <w:rsid w:val="00B7169E"/>
    <w:rsid w:val="00B75BFC"/>
    <w:rsid w:val="00B922BA"/>
    <w:rsid w:val="00B95CA8"/>
    <w:rsid w:val="00B9772A"/>
    <w:rsid w:val="00BA2CCC"/>
    <w:rsid w:val="00BB74BE"/>
    <w:rsid w:val="00BC1299"/>
    <w:rsid w:val="00BE3ACA"/>
    <w:rsid w:val="00BF3B52"/>
    <w:rsid w:val="00C15000"/>
    <w:rsid w:val="00C150AD"/>
    <w:rsid w:val="00C2003B"/>
    <w:rsid w:val="00C255C3"/>
    <w:rsid w:val="00C35D4F"/>
    <w:rsid w:val="00C5110F"/>
    <w:rsid w:val="00C57466"/>
    <w:rsid w:val="00C83415"/>
    <w:rsid w:val="00C83B1B"/>
    <w:rsid w:val="00C84A91"/>
    <w:rsid w:val="00C918FA"/>
    <w:rsid w:val="00C939A3"/>
    <w:rsid w:val="00CA3764"/>
    <w:rsid w:val="00CA3EAC"/>
    <w:rsid w:val="00CA4AF1"/>
    <w:rsid w:val="00CC3A7F"/>
    <w:rsid w:val="00CC7234"/>
    <w:rsid w:val="00CE67A4"/>
    <w:rsid w:val="00CE6F40"/>
    <w:rsid w:val="00D038DB"/>
    <w:rsid w:val="00D16847"/>
    <w:rsid w:val="00D21577"/>
    <w:rsid w:val="00D24000"/>
    <w:rsid w:val="00D25B28"/>
    <w:rsid w:val="00D40FEE"/>
    <w:rsid w:val="00D43180"/>
    <w:rsid w:val="00D4514F"/>
    <w:rsid w:val="00D5116C"/>
    <w:rsid w:val="00D520C7"/>
    <w:rsid w:val="00D60733"/>
    <w:rsid w:val="00D63B0F"/>
    <w:rsid w:val="00D72C04"/>
    <w:rsid w:val="00D77FEC"/>
    <w:rsid w:val="00D87C75"/>
    <w:rsid w:val="00D91C8F"/>
    <w:rsid w:val="00D941D3"/>
    <w:rsid w:val="00DB6984"/>
    <w:rsid w:val="00DC4F25"/>
    <w:rsid w:val="00DE5537"/>
    <w:rsid w:val="00DE578C"/>
    <w:rsid w:val="00E20BFB"/>
    <w:rsid w:val="00E232AC"/>
    <w:rsid w:val="00E2616F"/>
    <w:rsid w:val="00E323FE"/>
    <w:rsid w:val="00E40094"/>
    <w:rsid w:val="00E464FC"/>
    <w:rsid w:val="00E5239B"/>
    <w:rsid w:val="00E55455"/>
    <w:rsid w:val="00E70F04"/>
    <w:rsid w:val="00E720F0"/>
    <w:rsid w:val="00E72855"/>
    <w:rsid w:val="00E72D62"/>
    <w:rsid w:val="00E915AC"/>
    <w:rsid w:val="00EB0551"/>
    <w:rsid w:val="00ED3F04"/>
    <w:rsid w:val="00ED7A6E"/>
    <w:rsid w:val="00EE0138"/>
    <w:rsid w:val="00EE029F"/>
    <w:rsid w:val="00EE655C"/>
    <w:rsid w:val="00F14A2A"/>
    <w:rsid w:val="00F15DA5"/>
    <w:rsid w:val="00F22367"/>
    <w:rsid w:val="00F34775"/>
    <w:rsid w:val="00F5066E"/>
    <w:rsid w:val="00F60380"/>
    <w:rsid w:val="00F66A77"/>
    <w:rsid w:val="00F767E3"/>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42D"/>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character" w:styleId="UnresolvedMention">
    <w:name w:val="Unresolved Mention"/>
    <w:basedOn w:val="DefaultParagraphFont"/>
    <w:uiPriority w:val="99"/>
    <w:semiHidden/>
    <w:unhideWhenUsed/>
    <w:rsid w:val="00192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LpyysVXfLTtAFvmQ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iq@maginternational.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480F2-0497-4913-8D82-DE857BE8E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4.xml><?xml version="1.0" encoding="utf-8"?>
<ds:datastoreItem xmlns:ds="http://schemas.openxmlformats.org/officeDocument/2006/customXml" ds:itemID="{A6D538AE-8266-4777-A3E3-F06ED4420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2575</Words>
  <Characters>14680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10</cp:revision>
  <cp:lastPrinted>2018-03-08T05:50:00Z</cp:lastPrinted>
  <dcterms:created xsi:type="dcterms:W3CDTF">2022-09-21T06:36:00Z</dcterms:created>
  <dcterms:modified xsi:type="dcterms:W3CDTF">2022-11-08T11:39:00Z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