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1735E" w14:textId="78B60C6F" w:rsidR="001E5853" w:rsidRPr="002D0C88" w:rsidRDefault="00FD5AE2" w:rsidP="001E5853">
      <w:pPr>
        <w:ind w:firstLine="720"/>
        <w:jc w:val="center"/>
        <w:rPr>
          <w:b/>
          <w:color w:val="000000" w:themeColor="text1"/>
        </w:rPr>
      </w:pPr>
      <w:r w:rsidRPr="002D0C88">
        <w:rPr>
          <w:b/>
          <w:color w:val="000000" w:themeColor="text1"/>
        </w:rPr>
        <w:t>SD22-IQ-EHO-025</w:t>
      </w:r>
      <w:r w:rsidR="00661CF6">
        <w:rPr>
          <w:b/>
          <w:color w:val="000000" w:themeColor="text1"/>
        </w:rPr>
        <w:t xml:space="preserve"> -</w:t>
      </w:r>
      <w:r w:rsidRPr="002D0C88">
        <w:rPr>
          <w:b/>
          <w:color w:val="000000" w:themeColor="text1"/>
        </w:rPr>
        <w:t xml:space="preserve"> </w:t>
      </w:r>
      <w:r w:rsidR="00930402" w:rsidRPr="002D0C88">
        <w:rPr>
          <w:b/>
          <w:color w:val="000000" w:themeColor="text1"/>
        </w:rPr>
        <w:t>Technical Evaluation Sheet</w:t>
      </w:r>
    </w:p>
    <w:p w14:paraId="4CBA01C2" w14:textId="451671F4" w:rsidR="00926855" w:rsidRPr="002D0C88" w:rsidRDefault="00926855" w:rsidP="001E5853">
      <w:pPr>
        <w:ind w:firstLine="720"/>
        <w:jc w:val="center"/>
        <w:rPr>
          <w:b/>
          <w:color w:val="000000" w:themeColor="text1"/>
        </w:rPr>
      </w:pPr>
      <w:r w:rsidRPr="002D0C88">
        <w:rPr>
          <w:b/>
          <w:color w:val="000000" w:themeColor="text1"/>
        </w:rPr>
        <w:t>(Bidder to complete)</w:t>
      </w:r>
    </w:p>
    <w:p w14:paraId="67DFD8E4" w14:textId="6B2EDC86" w:rsidR="00864BE3" w:rsidRPr="002D0C88" w:rsidRDefault="00864BE3" w:rsidP="001E5853">
      <w:pPr>
        <w:rPr>
          <w:b/>
          <w:color w:val="000000" w:themeColor="text1"/>
          <w:sz w:val="20"/>
        </w:rPr>
      </w:pPr>
    </w:p>
    <w:tbl>
      <w:tblPr>
        <w:tblW w:w="14874" w:type="dxa"/>
        <w:tblLook w:val="04A0" w:firstRow="1" w:lastRow="0" w:firstColumn="1" w:lastColumn="0" w:noHBand="0" w:noVBand="1"/>
      </w:tblPr>
      <w:tblGrid>
        <w:gridCol w:w="538"/>
        <w:gridCol w:w="1181"/>
        <w:gridCol w:w="1992"/>
        <w:gridCol w:w="4448"/>
        <w:gridCol w:w="2300"/>
        <w:gridCol w:w="4415"/>
      </w:tblGrid>
      <w:tr w:rsidR="002D0C88" w:rsidRPr="002D0C88" w14:paraId="3FD78884" w14:textId="77777777" w:rsidTr="009359E2">
        <w:trPr>
          <w:trHeight w:val="960"/>
        </w:trPr>
        <w:tc>
          <w:tcPr>
            <w:tcW w:w="538" w:type="dxa"/>
            <w:tcBorders>
              <w:top w:val="single" w:sz="8" w:space="0" w:color="auto"/>
              <w:left w:val="single" w:sz="8" w:space="0" w:color="auto"/>
              <w:bottom w:val="single" w:sz="4" w:space="0" w:color="auto"/>
              <w:right w:val="single" w:sz="4" w:space="0" w:color="auto"/>
            </w:tcBorders>
            <w:shd w:val="clear" w:color="000000" w:fill="A6A6A6"/>
            <w:noWrap/>
            <w:vAlign w:val="center"/>
            <w:hideMark/>
          </w:tcPr>
          <w:p w14:paraId="6709CE0C"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w:t>
            </w:r>
          </w:p>
        </w:tc>
        <w:tc>
          <w:tcPr>
            <w:tcW w:w="7621" w:type="dxa"/>
            <w:gridSpan w:val="3"/>
            <w:tcBorders>
              <w:top w:val="single" w:sz="8" w:space="0" w:color="auto"/>
              <w:left w:val="nil"/>
              <w:bottom w:val="single" w:sz="4" w:space="0" w:color="auto"/>
              <w:right w:val="single" w:sz="4" w:space="0" w:color="000000"/>
            </w:tcBorders>
            <w:shd w:val="clear" w:color="000000" w:fill="A6A6A6"/>
            <w:vAlign w:val="center"/>
            <w:hideMark/>
          </w:tcPr>
          <w:p w14:paraId="7E327DB2"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Minimum Service Requirements:</w:t>
            </w:r>
          </w:p>
        </w:tc>
        <w:tc>
          <w:tcPr>
            <w:tcW w:w="2300" w:type="dxa"/>
            <w:tcBorders>
              <w:top w:val="single" w:sz="8" w:space="0" w:color="auto"/>
              <w:left w:val="nil"/>
              <w:bottom w:val="single" w:sz="4" w:space="0" w:color="auto"/>
              <w:right w:val="single" w:sz="4" w:space="0" w:color="auto"/>
            </w:tcBorders>
            <w:shd w:val="clear" w:color="000000" w:fill="A6A6A6"/>
            <w:vAlign w:val="center"/>
            <w:hideMark/>
          </w:tcPr>
          <w:p w14:paraId="720CFF9C" w14:textId="3EA699FF" w:rsidR="00930402" w:rsidRPr="002D0C88" w:rsidRDefault="00930402" w:rsidP="0093040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br/>
              <w:t>(Yes / No)</w:t>
            </w:r>
          </w:p>
        </w:tc>
        <w:tc>
          <w:tcPr>
            <w:tcW w:w="4415" w:type="dxa"/>
            <w:tcBorders>
              <w:top w:val="single" w:sz="8" w:space="0" w:color="auto"/>
              <w:left w:val="nil"/>
              <w:bottom w:val="single" w:sz="4" w:space="0" w:color="auto"/>
              <w:right w:val="single" w:sz="8" w:space="0" w:color="auto"/>
            </w:tcBorders>
            <w:shd w:val="clear" w:color="000000" w:fill="A6A6A6"/>
            <w:vAlign w:val="center"/>
            <w:hideMark/>
          </w:tcPr>
          <w:p w14:paraId="4084C071"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Comments / Explanation:</w:t>
            </w:r>
          </w:p>
        </w:tc>
      </w:tr>
      <w:tr w:rsidR="002D0C88" w:rsidRPr="002D0C88" w14:paraId="7E691C4F"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4A9D0525"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1.01</w:t>
            </w:r>
          </w:p>
        </w:tc>
        <w:tc>
          <w:tcPr>
            <w:tcW w:w="1181" w:type="dxa"/>
            <w:vMerge w:val="restart"/>
            <w:tcBorders>
              <w:top w:val="nil"/>
              <w:left w:val="single" w:sz="4" w:space="0" w:color="auto"/>
              <w:bottom w:val="single" w:sz="8" w:space="0" w:color="000000"/>
              <w:right w:val="single" w:sz="4" w:space="0" w:color="auto"/>
            </w:tcBorders>
            <w:shd w:val="clear" w:color="auto" w:fill="auto"/>
            <w:vAlign w:val="center"/>
            <w:hideMark/>
          </w:tcPr>
          <w:p w14:paraId="04DB4A71" w14:textId="77777777" w:rsidR="00930402" w:rsidRPr="002D0C88" w:rsidRDefault="00930402" w:rsidP="0031585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General Capacity:</w:t>
            </w:r>
          </w:p>
        </w:tc>
        <w:tc>
          <w:tcPr>
            <w:tcW w:w="1992" w:type="dxa"/>
            <w:vMerge w:val="restart"/>
            <w:tcBorders>
              <w:top w:val="nil"/>
              <w:left w:val="single" w:sz="4" w:space="0" w:color="auto"/>
              <w:bottom w:val="single" w:sz="4" w:space="0" w:color="auto"/>
              <w:right w:val="single" w:sz="4" w:space="0" w:color="auto"/>
            </w:tcBorders>
            <w:shd w:val="clear" w:color="auto" w:fill="auto"/>
            <w:vAlign w:val="center"/>
            <w:hideMark/>
          </w:tcPr>
          <w:p w14:paraId="6BC37709" w14:textId="77777777" w:rsidR="00930402" w:rsidRPr="002D0C88" w:rsidRDefault="00930402" w:rsidP="0031585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Able to provide Delivery Mechanisms:</w:t>
            </w:r>
          </w:p>
        </w:tc>
        <w:tc>
          <w:tcPr>
            <w:tcW w:w="4448" w:type="dxa"/>
            <w:tcBorders>
              <w:top w:val="nil"/>
              <w:left w:val="nil"/>
              <w:bottom w:val="single" w:sz="4" w:space="0" w:color="auto"/>
              <w:right w:val="single" w:sz="4" w:space="0" w:color="auto"/>
            </w:tcBorders>
            <w:shd w:val="clear" w:color="auto" w:fill="auto"/>
            <w:vAlign w:val="center"/>
            <w:hideMark/>
          </w:tcPr>
          <w:p w14:paraId="44BA97FE" w14:textId="359F4CD4"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to base locations upto 700,000 USD / Month in bulk</w:t>
            </w:r>
          </w:p>
        </w:tc>
        <w:tc>
          <w:tcPr>
            <w:tcW w:w="2300" w:type="dxa"/>
            <w:tcBorders>
              <w:top w:val="nil"/>
              <w:left w:val="nil"/>
              <w:bottom w:val="single" w:sz="4" w:space="0" w:color="auto"/>
              <w:right w:val="single" w:sz="4" w:space="0" w:color="auto"/>
            </w:tcBorders>
            <w:shd w:val="clear" w:color="auto" w:fill="auto"/>
            <w:vAlign w:val="center"/>
            <w:hideMark/>
          </w:tcPr>
          <w:p w14:paraId="4565D1B3"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30245F4F" w14:textId="268B2D9A" w:rsidR="00930402" w:rsidRPr="002D0C88" w:rsidRDefault="00930402" w:rsidP="009359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r>
      <w:tr w:rsidR="002D0C88" w:rsidRPr="002D0C88" w14:paraId="10FBAB0E"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216FEEE6"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1.02</w:t>
            </w:r>
          </w:p>
        </w:tc>
        <w:tc>
          <w:tcPr>
            <w:tcW w:w="1181" w:type="dxa"/>
            <w:vMerge/>
            <w:tcBorders>
              <w:top w:val="nil"/>
              <w:left w:val="single" w:sz="4" w:space="0" w:color="auto"/>
              <w:bottom w:val="single" w:sz="8" w:space="0" w:color="000000"/>
              <w:right w:val="single" w:sz="4" w:space="0" w:color="auto"/>
            </w:tcBorders>
            <w:vAlign w:val="center"/>
            <w:hideMark/>
          </w:tcPr>
          <w:p w14:paraId="5E2CAC1E"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single" w:sz="4" w:space="0" w:color="auto"/>
              <w:right w:val="single" w:sz="4" w:space="0" w:color="auto"/>
            </w:tcBorders>
            <w:vAlign w:val="center"/>
            <w:hideMark/>
          </w:tcPr>
          <w:p w14:paraId="72D3EE6F"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476F1BF9"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for payroll in pre-prepared envelopes</w:t>
            </w:r>
          </w:p>
        </w:tc>
        <w:tc>
          <w:tcPr>
            <w:tcW w:w="2300" w:type="dxa"/>
            <w:tcBorders>
              <w:top w:val="nil"/>
              <w:left w:val="nil"/>
              <w:bottom w:val="single" w:sz="4" w:space="0" w:color="auto"/>
              <w:right w:val="single" w:sz="4" w:space="0" w:color="auto"/>
            </w:tcBorders>
            <w:shd w:val="clear" w:color="auto" w:fill="auto"/>
            <w:vAlign w:val="center"/>
            <w:hideMark/>
          </w:tcPr>
          <w:p w14:paraId="0C90FED8"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5578A917" w14:textId="44613301" w:rsidR="00930402" w:rsidRPr="002D0C88" w:rsidRDefault="00930402" w:rsidP="009359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r>
      <w:tr w:rsidR="002D0C88" w:rsidRPr="002D0C88" w14:paraId="12780B2F"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21DDE771"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1.03</w:t>
            </w:r>
          </w:p>
        </w:tc>
        <w:tc>
          <w:tcPr>
            <w:tcW w:w="1181" w:type="dxa"/>
            <w:vMerge/>
            <w:tcBorders>
              <w:top w:val="nil"/>
              <w:left w:val="single" w:sz="4" w:space="0" w:color="auto"/>
              <w:bottom w:val="single" w:sz="8" w:space="0" w:color="000000"/>
              <w:right w:val="single" w:sz="4" w:space="0" w:color="auto"/>
            </w:tcBorders>
            <w:vAlign w:val="center"/>
            <w:hideMark/>
          </w:tcPr>
          <w:p w14:paraId="5904AC19"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single" w:sz="4" w:space="0" w:color="auto"/>
              <w:right w:val="single" w:sz="4" w:space="0" w:color="auto"/>
            </w:tcBorders>
            <w:vAlign w:val="center"/>
            <w:hideMark/>
          </w:tcPr>
          <w:p w14:paraId="234B10F4"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11D61A43"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payment to suppliers</w:t>
            </w:r>
          </w:p>
        </w:tc>
        <w:tc>
          <w:tcPr>
            <w:tcW w:w="2300" w:type="dxa"/>
            <w:tcBorders>
              <w:top w:val="nil"/>
              <w:left w:val="nil"/>
              <w:bottom w:val="single" w:sz="4" w:space="0" w:color="auto"/>
              <w:right w:val="single" w:sz="4" w:space="0" w:color="auto"/>
            </w:tcBorders>
            <w:shd w:val="clear" w:color="auto" w:fill="auto"/>
            <w:vAlign w:val="center"/>
            <w:hideMark/>
          </w:tcPr>
          <w:p w14:paraId="5DBA49F7"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5477C972" w14:textId="5FEE80D5"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70FC99E3"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2251CBB7"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1.04</w:t>
            </w:r>
          </w:p>
        </w:tc>
        <w:tc>
          <w:tcPr>
            <w:tcW w:w="1181" w:type="dxa"/>
            <w:vMerge/>
            <w:tcBorders>
              <w:top w:val="nil"/>
              <w:left w:val="single" w:sz="4" w:space="0" w:color="auto"/>
              <w:bottom w:val="single" w:sz="8" w:space="0" w:color="000000"/>
              <w:right w:val="single" w:sz="4" w:space="0" w:color="auto"/>
            </w:tcBorders>
            <w:vAlign w:val="center"/>
            <w:hideMark/>
          </w:tcPr>
          <w:p w14:paraId="3700E374"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val="restart"/>
            <w:tcBorders>
              <w:top w:val="nil"/>
              <w:left w:val="single" w:sz="4" w:space="0" w:color="auto"/>
              <w:bottom w:val="single" w:sz="4" w:space="0" w:color="auto"/>
              <w:right w:val="single" w:sz="4" w:space="0" w:color="auto"/>
            </w:tcBorders>
            <w:shd w:val="clear" w:color="auto" w:fill="auto"/>
            <w:vAlign w:val="center"/>
            <w:hideMark/>
          </w:tcPr>
          <w:p w14:paraId="3822A6EB" w14:textId="77777777" w:rsidR="00930402" w:rsidRPr="002D0C88" w:rsidRDefault="00930402" w:rsidP="0031585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Sufficient Human Resources for:</w:t>
            </w:r>
          </w:p>
        </w:tc>
        <w:tc>
          <w:tcPr>
            <w:tcW w:w="4448" w:type="dxa"/>
            <w:tcBorders>
              <w:top w:val="nil"/>
              <w:left w:val="nil"/>
              <w:bottom w:val="single" w:sz="4" w:space="0" w:color="auto"/>
              <w:right w:val="single" w:sz="4" w:space="0" w:color="auto"/>
            </w:tcBorders>
            <w:shd w:val="clear" w:color="auto" w:fill="auto"/>
            <w:vAlign w:val="center"/>
            <w:hideMark/>
          </w:tcPr>
          <w:p w14:paraId="246A4DAE" w14:textId="183C6A56"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to base locations upto 700,000 USD / Month in bulk</w:t>
            </w:r>
          </w:p>
        </w:tc>
        <w:tc>
          <w:tcPr>
            <w:tcW w:w="2300" w:type="dxa"/>
            <w:tcBorders>
              <w:top w:val="nil"/>
              <w:left w:val="nil"/>
              <w:bottom w:val="single" w:sz="4" w:space="0" w:color="auto"/>
              <w:right w:val="single" w:sz="4" w:space="0" w:color="auto"/>
            </w:tcBorders>
            <w:shd w:val="clear" w:color="auto" w:fill="auto"/>
            <w:vAlign w:val="center"/>
            <w:hideMark/>
          </w:tcPr>
          <w:p w14:paraId="1D32CA8E"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2A35E771" w14:textId="5BD1528E"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04DFE655"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25A89061"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1.05</w:t>
            </w:r>
          </w:p>
        </w:tc>
        <w:tc>
          <w:tcPr>
            <w:tcW w:w="1181" w:type="dxa"/>
            <w:vMerge/>
            <w:tcBorders>
              <w:top w:val="nil"/>
              <w:left w:val="single" w:sz="4" w:space="0" w:color="auto"/>
              <w:bottom w:val="single" w:sz="8" w:space="0" w:color="000000"/>
              <w:right w:val="single" w:sz="4" w:space="0" w:color="auto"/>
            </w:tcBorders>
            <w:vAlign w:val="center"/>
            <w:hideMark/>
          </w:tcPr>
          <w:p w14:paraId="4EB796E7"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single" w:sz="4" w:space="0" w:color="auto"/>
              <w:right w:val="single" w:sz="4" w:space="0" w:color="auto"/>
            </w:tcBorders>
            <w:vAlign w:val="center"/>
            <w:hideMark/>
          </w:tcPr>
          <w:p w14:paraId="74250890"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4BC664B0"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for payroll in pre-prepared envelopes</w:t>
            </w:r>
          </w:p>
        </w:tc>
        <w:tc>
          <w:tcPr>
            <w:tcW w:w="2300" w:type="dxa"/>
            <w:tcBorders>
              <w:top w:val="nil"/>
              <w:left w:val="nil"/>
              <w:bottom w:val="single" w:sz="4" w:space="0" w:color="auto"/>
              <w:right w:val="single" w:sz="4" w:space="0" w:color="auto"/>
            </w:tcBorders>
            <w:shd w:val="clear" w:color="auto" w:fill="auto"/>
            <w:vAlign w:val="center"/>
            <w:hideMark/>
          </w:tcPr>
          <w:p w14:paraId="15118ED4"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5379DB53" w14:textId="66E2C466"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174CCB23"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1C9402EE"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1.06</w:t>
            </w:r>
          </w:p>
        </w:tc>
        <w:tc>
          <w:tcPr>
            <w:tcW w:w="1181" w:type="dxa"/>
            <w:vMerge/>
            <w:tcBorders>
              <w:top w:val="nil"/>
              <w:left w:val="single" w:sz="4" w:space="0" w:color="auto"/>
              <w:bottom w:val="single" w:sz="8" w:space="0" w:color="000000"/>
              <w:right w:val="single" w:sz="4" w:space="0" w:color="auto"/>
            </w:tcBorders>
            <w:vAlign w:val="center"/>
            <w:hideMark/>
          </w:tcPr>
          <w:p w14:paraId="754112D7"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single" w:sz="4" w:space="0" w:color="auto"/>
              <w:right w:val="single" w:sz="4" w:space="0" w:color="auto"/>
            </w:tcBorders>
            <w:vAlign w:val="center"/>
            <w:hideMark/>
          </w:tcPr>
          <w:p w14:paraId="5C7CACA7"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35F867E6"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payment to suppliers</w:t>
            </w:r>
          </w:p>
        </w:tc>
        <w:tc>
          <w:tcPr>
            <w:tcW w:w="2300" w:type="dxa"/>
            <w:tcBorders>
              <w:top w:val="nil"/>
              <w:left w:val="nil"/>
              <w:bottom w:val="single" w:sz="4" w:space="0" w:color="auto"/>
              <w:right w:val="single" w:sz="4" w:space="0" w:color="auto"/>
            </w:tcBorders>
            <w:shd w:val="clear" w:color="auto" w:fill="auto"/>
            <w:vAlign w:val="center"/>
            <w:hideMark/>
          </w:tcPr>
          <w:p w14:paraId="15B6A53E"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0E1002EC" w14:textId="249558C5"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2D3EB184"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7819C86A"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1.07</w:t>
            </w:r>
          </w:p>
        </w:tc>
        <w:tc>
          <w:tcPr>
            <w:tcW w:w="1181" w:type="dxa"/>
            <w:vMerge/>
            <w:tcBorders>
              <w:top w:val="nil"/>
              <w:left w:val="single" w:sz="4" w:space="0" w:color="auto"/>
              <w:bottom w:val="single" w:sz="8" w:space="0" w:color="000000"/>
              <w:right w:val="single" w:sz="4" w:space="0" w:color="auto"/>
            </w:tcBorders>
            <w:vAlign w:val="center"/>
            <w:hideMark/>
          </w:tcPr>
          <w:p w14:paraId="102A8E63"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val="restart"/>
            <w:tcBorders>
              <w:top w:val="nil"/>
              <w:left w:val="single" w:sz="4" w:space="0" w:color="auto"/>
              <w:bottom w:val="single" w:sz="4" w:space="0" w:color="auto"/>
              <w:right w:val="single" w:sz="4" w:space="0" w:color="auto"/>
            </w:tcBorders>
            <w:shd w:val="clear" w:color="auto" w:fill="auto"/>
            <w:vAlign w:val="center"/>
            <w:hideMark/>
          </w:tcPr>
          <w:p w14:paraId="4BA51374" w14:textId="77777777" w:rsidR="00930402" w:rsidRPr="002D0C88" w:rsidRDefault="00930402" w:rsidP="0031585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Past INGO Experience in:</w:t>
            </w:r>
          </w:p>
        </w:tc>
        <w:tc>
          <w:tcPr>
            <w:tcW w:w="4448" w:type="dxa"/>
            <w:tcBorders>
              <w:top w:val="nil"/>
              <w:left w:val="nil"/>
              <w:bottom w:val="single" w:sz="4" w:space="0" w:color="auto"/>
              <w:right w:val="single" w:sz="4" w:space="0" w:color="auto"/>
            </w:tcBorders>
            <w:shd w:val="clear" w:color="auto" w:fill="auto"/>
            <w:vAlign w:val="center"/>
            <w:hideMark/>
          </w:tcPr>
          <w:p w14:paraId="16E8186B" w14:textId="07499718" w:rsidR="00930402" w:rsidRPr="002D0C88" w:rsidRDefault="00930402" w:rsidP="0093040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xml:space="preserve">Provision of cash upto 700,000 USD / Month in bulk </w:t>
            </w:r>
          </w:p>
        </w:tc>
        <w:tc>
          <w:tcPr>
            <w:tcW w:w="2300" w:type="dxa"/>
            <w:tcBorders>
              <w:top w:val="nil"/>
              <w:left w:val="nil"/>
              <w:bottom w:val="single" w:sz="4" w:space="0" w:color="auto"/>
              <w:right w:val="single" w:sz="4" w:space="0" w:color="auto"/>
            </w:tcBorders>
            <w:shd w:val="clear" w:color="auto" w:fill="auto"/>
            <w:vAlign w:val="center"/>
            <w:hideMark/>
          </w:tcPr>
          <w:p w14:paraId="60FD7B17"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78353BA9" w14:textId="107B3DA2"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6EC8CE91"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592CD6D0"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1.08</w:t>
            </w:r>
          </w:p>
        </w:tc>
        <w:tc>
          <w:tcPr>
            <w:tcW w:w="1181" w:type="dxa"/>
            <w:vMerge/>
            <w:tcBorders>
              <w:top w:val="nil"/>
              <w:left w:val="single" w:sz="4" w:space="0" w:color="auto"/>
              <w:bottom w:val="single" w:sz="8" w:space="0" w:color="000000"/>
              <w:right w:val="single" w:sz="4" w:space="0" w:color="auto"/>
            </w:tcBorders>
            <w:vAlign w:val="center"/>
            <w:hideMark/>
          </w:tcPr>
          <w:p w14:paraId="2839DCCE"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single" w:sz="4" w:space="0" w:color="auto"/>
              <w:right w:val="single" w:sz="4" w:space="0" w:color="auto"/>
            </w:tcBorders>
            <w:vAlign w:val="center"/>
            <w:hideMark/>
          </w:tcPr>
          <w:p w14:paraId="4ED88C3F"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64893CAE"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for payroll in pre-prepared envelopes</w:t>
            </w:r>
          </w:p>
        </w:tc>
        <w:tc>
          <w:tcPr>
            <w:tcW w:w="2300" w:type="dxa"/>
            <w:tcBorders>
              <w:top w:val="nil"/>
              <w:left w:val="nil"/>
              <w:bottom w:val="single" w:sz="4" w:space="0" w:color="auto"/>
              <w:right w:val="single" w:sz="4" w:space="0" w:color="auto"/>
            </w:tcBorders>
            <w:shd w:val="clear" w:color="auto" w:fill="auto"/>
            <w:vAlign w:val="center"/>
            <w:hideMark/>
          </w:tcPr>
          <w:p w14:paraId="7FE9B959"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1D3E0169" w14:textId="62F82EF0"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4D106AAC" w14:textId="77777777" w:rsidTr="009359E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28A97E13"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1.09</w:t>
            </w:r>
          </w:p>
        </w:tc>
        <w:tc>
          <w:tcPr>
            <w:tcW w:w="1181" w:type="dxa"/>
            <w:vMerge/>
            <w:tcBorders>
              <w:top w:val="nil"/>
              <w:left w:val="single" w:sz="4" w:space="0" w:color="auto"/>
              <w:bottom w:val="single" w:sz="8" w:space="0" w:color="000000"/>
              <w:right w:val="single" w:sz="4" w:space="0" w:color="auto"/>
            </w:tcBorders>
            <w:vAlign w:val="center"/>
            <w:hideMark/>
          </w:tcPr>
          <w:p w14:paraId="095659E0"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single" w:sz="4" w:space="0" w:color="auto"/>
              <w:right w:val="single" w:sz="4" w:space="0" w:color="auto"/>
            </w:tcBorders>
            <w:vAlign w:val="center"/>
            <w:hideMark/>
          </w:tcPr>
          <w:p w14:paraId="50C297FA"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544D3519"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cash payment to suppliers</w:t>
            </w:r>
          </w:p>
        </w:tc>
        <w:tc>
          <w:tcPr>
            <w:tcW w:w="2300" w:type="dxa"/>
            <w:tcBorders>
              <w:top w:val="nil"/>
              <w:left w:val="nil"/>
              <w:bottom w:val="single" w:sz="4" w:space="0" w:color="auto"/>
              <w:right w:val="single" w:sz="4" w:space="0" w:color="auto"/>
            </w:tcBorders>
            <w:shd w:val="clear" w:color="auto" w:fill="auto"/>
            <w:vAlign w:val="center"/>
            <w:hideMark/>
          </w:tcPr>
          <w:p w14:paraId="30FAF3C6"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64AFF329" w14:textId="662DAB24"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r>
      <w:tr w:rsidR="002D0C88" w:rsidRPr="002D0C88" w14:paraId="6265C1D0" w14:textId="77777777" w:rsidTr="009359E2">
        <w:trPr>
          <w:trHeight w:val="315"/>
        </w:trPr>
        <w:tc>
          <w:tcPr>
            <w:tcW w:w="538" w:type="dxa"/>
            <w:tcBorders>
              <w:top w:val="nil"/>
              <w:left w:val="single" w:sz="8" w:space="0" w:color="auto"/>
              <w:bottom w:val="single" w:sz="8" w:space="0" w:color="auto"/>
              <w:right w:val="single" w:sz="4" w:space="0" w:color="auto"/>
            </w:tcBorders>
            <w:shd w:val="clear" w:color="000000" w:fill="A6A6A6"/>
            <w:noWrap/>
            <w:vAlign w:val="center"/>
            <w:hideMark/>
          </w:tcPr>
          <w:p w14:paraId="0624A07F" w14:textId="5E90AF93"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1.</w:t>
            </w:r>
            <w:r w:rsidR="002D0C88">
              <w:rPr>
                <w:rFonts w:ascii="Calibri" w:eastAsia="Times New Roman" w:hAnsi="Calibri" w:cs="Calibri"/>
                <w:b/>
                <w:bCs/>
                <w:color w:val="000000" w:themeColor="text1"/>
                <w:sz w:val="18"/>
                <w:szCs w:val="18"/>
                <w:lang w:eastAsia="en-GB"/>
              </w:rPr>
              <w:t>10</w:t>
            </w:r>
          </w:p>
        </w:tc>
        <w:tc>
          <w:tcPr>
            <w:tcW w:w="1181" w:type="dxa"/>
            <w:vMerge/>
            <w:tcBorders>
              <w:top w:val="nil"/>
              <w:left w:val="single" w:sz="4" w:space="0" w:color="auto"/>
              <w:bottom w:val="single" w:sz="8" w:space="0" w:color="000000"/>
              <w:right w:val="single" w:sz="4" w:space="0" w:color="auto"/>
            </w:tcBorders>
            <w:vAlign w:val="center"/>
            <w:hideMark/>
          </w:tcPr>
          <w:p w14:paraId="462DEEF2"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tcBorders>
              <w:top w:val="nil"/>
              <w:left w:val="nil"/>
              <w:bottom w:val="single" w:sz="8" w:space="0" w:color="auto"/>
              <w:right w:val="single" w:sz="4" w:space="0" w:color="auto"/>
            </w:tcBorders>
            <w:shd w:val="clear" w:color="auto" w:fill="auto"/>
            <w:vAlign w:val="center"/>
            <w:hideMark/>
          </w:tcPr>
          <w:p w14:paraId="6B348657" w14:textId="77777777" w:rsidR="00930402" w:rsidRPr="002D0C88" w:rsidRDefault="00930402" w:rsidP="0031585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Cash provision:</w:t>
            </w:r>
          </w:p>
        </w:tc>
        <w:tc>
          <w:tcPr>
            <w:tcW w:w="4448" w:type="dxa"/>
            <w:tcBorders>
              <w:top w:val="nil"/>
              <w:left w:val="nil"/>
              <w:bottom w:val="single" w:sz="8" w:space="0" w:color="auto"/>
              <w:right w:val="single" w:sz="4" w:space="0" w:color="auto"/>
            </w:tcBorders>
            <w:shd w:val="clear" w:color="auto" w:fill="auto"/>
            <w:vAlign w:val="center"/>
            <w:hideMark/>
          </w:tcPr>
          <w:p w14:paraId="59129BEF" w14:textId="208A5C2F"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Able to provide fresh notes (post-2013, good condition, not damaged, acceptable in open market)</w:t>
            </w:r>
          </w:p>
        </w:tc>
        <w:tc>
          <w:tcPr>
            <w:tcW w:w="2300" w:type="dxa"/>
            <w:tcBorders>
              <w:top w:val="nil"/>
              <w:left w:val="nil"/>
              <w:bottom w:val="single" w:sz="8" w:space="0" w:color="auto"/>
              <w:right w:val="single" w:sz="4" w:space="0" w:color="auto"/>
            </w:tcBorders>
            <w:shd w:val="clear" w:color="auto" w:fill="auto"/>
            <w:vAlign w:val="center"/>
            <w:hideMark/>
          </w:tcPr>
          <w:p w14:paraId="39F5020E"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8" w:space="0" w:color="auto"/>
              <w:right w:val="single" w:sz="8" w:space="0" w:color="auto"/>
            </w:tcBorders>
            <w:shd w:val="clear" w:color="auto" w:fill="auto"/>
            <w:vAlign w:val="center"/>
          </w:tcPr>
          <w:p w14:paraId="0B8402A2" w14:textId="010B6AE2"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0115C76D" w14:textId="77777777" w:rsidTr="009359E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74C934E8" w14:textId="77777777" w:rsidR="009359E2" w:rsidRPr="002D0C88" w:rsidRDefault="009359E2" w:rsidP="00FD5AE2">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2.01</w:t>
            </w:r>
          </w:p>
        </w:tc>
        <w:tc>
          <w:tcPr>
            <w:tcW w:w="1181" w:type="dxa"/>
            <w:vMerge w:val="restart"/>
            <w:tcBorders>
              <w:top w:val="nil"/>
              <w:left w:val="single" w:sz="8" w:space="0" w:color="auto"/>
              <w:bottom w:val="nil"/>
              <w:right w:val="single" w:sz="4" w:space="0" w:color="auto"/>
            </w:tcBorders>
            <w:shd w:val="clear" w:color="auto" w:fill="auto"/>
            <w:vAlign w:val="center"/>
            <w:hideMark/>
          </w:tcPr>
          <w:p w14:paraId="65FF9B25" w14:textId="77777777" w:rsidR="009359E2" w:rsidRPr="002D0C88" w:rsidRDefault="009359E2" w:rsidP="00FD5AE2">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Delivery Mechanisms:</w:t>
            </w:r>
          </w:p>
        </w:tc>
        <w:tc>
          <w:tcPr>
            <w:tcW w:w="1992" w:type="dxa"/>
            <w:vMerge w:val="restart"/>
            <w:tcBorders>
              <w:top w:val="nil"/>
              <w:left w:val="single" w:sz="4" w:space="0" w:color="auto"/>
              <w:right w:val="single" w:sz="4" w:space="0" w:color="auto"/>
            </w:tcBorders>
            <w:shd w:val="clear" w:color="auto" w:fill="auto"/>
            <w:vAlign w:val="center"/>
            <w:hideMark/>
          </w:tcPr>
          <w:p w14:paraId="19EFC5D1" w14:textId="77777777" w:rsidR="009359E2" w:rsidRPr="002D0C88" w:rsidRDefault="009359E2" w:rsidP="00FD5AE2">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Geographical Coverage:</w:t>
            </w:r>
          </w:p>
        </w:tc>
        <w:tc>
          <w:tcPr>
            <w:tcW w:w="4448" w:type="dxa"/>
            <w:tcBorders>
              <w:top w:val="nil"/>
              <w:left w:val="nil"/>
              <w:bottom w:val="single" w:sz="4" w:space="0" w:color="auto"/>
              <w:right w:val="single" w:sz="4" w:space="0" w:color="auto"/>
            </w:tcBorders>
            <w:shd w:val="clear" w:color="auto" w:fill="auto"/>
            <w:vAlign w:val="center"/>
          </w:tcPr>
          <w:p w14:paraId="1E84A191" w14:textId="51858089" w:rsidR="009359E2" w:rsidRPr="002D0C88" w:rsidRDefault="009359E2" w:rsidP="009359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 base cash to Erbil/Chamchamal/Duhok/Telkif/Sinjar/Bardia/Baghdad</w:t>
            </w:r>
          </w:p>
        </w:tc>
        <w:tc>
          <w:tcPr>
            <w:tcW w:w="2300" w:type="dxa"/>
            <w:tcBorders>
              <w:top w:val="nil"/>
              <w:left w:val="nil"/>
              <w:bottom w:val="single" w:sz="4" w:space="0" w:color="auto"/>
              <w:right w:val="single" w:sz="4" w:space="0" w:color="auto"/>
            </w:tcBorders>
            <w:shd w:val="clear" w:color="auto" w:fill="auto"/>
            <w:vAlign w:val="center"/>
            <w:hideMark/>
          </w:tcPr>
          <w:p w14:paraId="61370BD2" w14:textId="77777777" w:rsidR="009359E2" w:rsidRPr="002D0C88" w:rsidRDefault="009359E2" w:rsidP="00FD5AE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6713E3C4" w14:textId="2E101BAC" w:rsidR="009359E2" w:rsidRPr="002D0C88" w:rsidRDefault="009359E2"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417D007B" w14:textId="77777777" w:rsidTr="009359E2">
        <w:trPr>
          <w:trHeight w:val="300"/>
        </w:trPr>
        <w:tc>
          <w:tcPr>
            <w:tcW w:w="538" w:type="dxa"/>
            <w:tcBorders>
              <w:top w:val="nil"/>
              <w:left w:val="single" w:sz="8" w:space="0" w:color="auto"/>
              <w:bottom w:val="single" w:sz="4" w:space="0" w:color="auto"/>
              <w:right w:val="nil"/>
            </w:tcBorders>
            <w:shd w:val="clear" w:color="000000" w:fill="A6A6A6"/>
            <w:noWrap/>
            <w:vAlign w:val="center"/>
          </w:tcPr>
          <w:p w14:paraId="67BD65C4" w14:textId="498FBD87" w:rsidR="009359E2" w:rsidRPr="002D0C88" w:rsidRDefault="002D0C88" w:rsidP="00FD5AE2">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2.02</w:t>
            </w:r>
          </w:p>
        </w:tc>
        <w:tc>
          <w:tcPr>
            <w:tcW w:w="1181" w:type="dxa"/>
            <w:vMerge/>
            <w:tcBorders>
              <w:top w:val="nil"/>
              <w:left w:val="single" w:sz="8" w:space="0" w:color="auto"/>
              <w:bottom w:val="nil"/>
              <w:right w:val="single" w:sz="4" w:space="0" w:color="auto"/>
            </w:tcBorders>
            <w:vAlign w:val="center"/>
          </w:tcPr>
          <w:p w14:paraId="67F5F5E1" w14:textId="77777777" w:rsidR="009359E2" w:rsidRPr="002D0C88" w:rsidRDefault="009359E2"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tcBorders>
              <w:left w:val="single" w:sz="4" w:space="0" w:color="auto"/>
              <w:right w:val="single" w:sz="4" w:space="0" w:color="auto"/>
            </w:tcBorders>
            <w:vAlign w:val="center"/>
          </w:tcPr>
          <w:p w14:paraId="61E6A53C" w14:textId="77777777" w:rsidR="009359E2" w:rsidRPr="002D0C88" w:rsidRDefault="009359E2" w:rsidP="00FD5AE2">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5FB35076" w14:textId="77777777" w:rsidR="006F5F12" w:rsidRPr="002D0C88" w:rsidRDefault="009359E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xml:space="preserve">Provision of cash payment to suppliers in </w:t>
            </w:r>
          </w:p>
          <w:p w14:paraId="685DC93C" w14:textId="3620F02A" w:rsidR="009359E2"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Erbil/Chamchamal/Duhok/Telkif/Sinjar/Bardia/Baghdad</w:t>
            </w:r>
          </w:p>
        </w:tc>
        <w:tc>
          <w:tcPr>
            <w:tcW w:w="2300" w:type="dxa"/>
            <w:tcBorders>
              <w:top w:val="nil"/>
              <w:left w:val="nil"/>
              <w:bottom w:val="single" w:sz="4" w:space="0" w:color="auto"/>
              <w:right w:val="single" w:sz="4" w:space="0" w:color="auto"/>
            </w:tcBorders>
            <w:shd w:val="clear" w:color="auto" w:fill="auto"/>
            <w:vAlign w:val="center"/>
          </w:tcPr>
          <w:p w14:paraId="70FDE5D9" w14:textId="77777777" w:rsidR="009359E2" w:rsidRPr="002D0C88" w:rsidRDefault="009359E2" w:rsidP="00FD5AE2">
            <w:pPr>
              <w:spacing w:after="0" w:line="240" w:lineRule="auto"/>
              <w:jc w:val="center"/>
              <w:rPr>
                <w:rFonts w:ascii="Calibri" w:eastAsia="Times New Roman" w:hAnsi="Calibri" w:cs="Calibri"/>
                <w:b/>
                <w:bCs/>
                <w:color w:val="000000" w:themeColor="text1"/>
                <w:sz w:val="18"/>
                <w:szCs w:val="18"/>
                <w:lang w:eastAsia="en-GB"/>
              </w:rPr>
            </w:pPr>
          </w:p>
        </w:tc>
        <w:tc>
          <w:tcPr>
            <w:tcW w:w="4415" w:type="dxa"/>
            <w:tcBorders>
              <w:top w:val="nil"/>
              <w:left w:val="nil"/>
              <w:bottom w:val="single" w:sz="4" w:space="0" w:color="auto"/>
              <w:right w:val="single" w:sz="8" w:space="0" w:color="auto"/>
            </w:tcBorders>
            <w:shd w:val="clear" w:color="auto" w:fill="auto"/>
            <w:vAlign w:val="center"/>
          </w:tcPr>
          <w:p w14:paraId="5767BAFA" w14:textId="28AA3CF9" w:rsidR="009359E2" w:rsidRPr="002D0C88" w:rsidRDefault="009359E2"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4328CFE0" w14:textId="77777777" w:rsidTr="009359E2">
        <w:trPr>
          <w:trHeight w:val="1200"/>
        </w:trPr>
        <w:tc>
          <w:tcPr>
            <w:tcW w:w="538" w:type="dxa"/>
            <w:tcBorders>
              <w:top w:val="nil"/>
              <w:left w:val="single" w:sz="8" w:space="0" w:color="auto"/>
              <w:bottom w:val="single" w:sz="4" w:space="0" w:color="auto"/>
              <w:right w:val="nil"/>
            </w:tcBorders>
            <w:shd w:val="clear" w:color="000000" w:fill="A6A6A6"/>
            <w:noWrap/>
            <w:vAlign w:val="center"/>
            <w:hideMark/>
          </w:tcPr>
          <w:p w14:paraId="7189FCCC"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w:t>
            </w:r>
          </w:p>
        </w:tc>
        <w:tc>
          <w:tcPr>
            <w:tcW w:w="1181" w:type="dxa"/>
            <w:vMerge/>
            <w:tcBorders>
              <w:top w:val="nil"/>
              <w:left w:val="single" w:sz="8" w:space="0" w:color="auto"/>
              <w:bottom w:val="nil"/>
              <w:right w:val="single" w:sz="4" w:space="0" w:color="auto"/>
            </w:tcBorders>
            <w:vAlign w:val="center"/>
            <w:hideMark/>
          </w:tcPr>
          <w:p w14:paraId="55B42222"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tcBorders>
              <w:top w:val="nil"/>
              <w:left w:val="nil"/>
              <w:bottom w:val="single" w:sz="4" w:space="0" w:color="auto"/>
              <w:right w:val="single" w:sz="4" w:space="0" w:color="auto"/>
            </w:tcBorders>
            <w:shd w:val="clear" w:color="000000" w:fill="A6A6A6"/>
            <w:noWrap/>
            <w:vAlign w:val="center"/>
            <w:hideMark/>
          </w:tcPr>
          <w:p w14:paraId="7A8E4E49" w14:textId="77777777"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48" w:type="dxa"/>
            <w:tcBorders>
              <w:top w:val="nil"/>
              <w:left w:val="nil"/>
              <w:bottom w:val="single" w:sz="4" w:space="0" w:color="auto"/>
              <w:right w:val="single" w:sz="4" w:space="0" w:color="auto"/>
            </w:tcBorders>
            <w:shd w:val="clear" w:color="000000" w:fill="A6A6A6"/>
            <w:noWrap/>
            <w:vAlign w:val="center"/>
            <w:hideMark/>
          </w:tcPr>
          <w:p w14:paraId="405E41DA"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2300" w:type="dxa"/>
            <w:tcBorders>
              <w:top w:val="nil"/>
              <w:left w:val="nil"/>
              <w:bottom w:val="single" w:sz="4" w:space="0" w:color="auto"/>
              <w:right w:val="single" w:sz="4" w:space="0" w:color="auto"/>
            </w:tcBorders>
            <w:shd w:val="clear" w:color="000000" w:fill="A6A6A6"/>
            <w:vAlign w:val="center"/>
            <w:hideMark/>
          </w:tcPr>
          <w:p w14:paraId="7B11216E"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Length of time (days):</w:t>
            </w:r>
            <w:r w:rsidRPr="002D0C88">
              <w:rPr>
                <w:rFonts w:ascii="Calibri" w:eastAsia="Times New Roman" w:hAnsi="Calibri" w:cs="Calibri"/>
                <w:b/>
                <w:bCs/>
                <w:color w:val="000000" w:themeColor="text1"/>
                <w:sz w:val="18"/>
                <w:szCs w:val="18"/>
                <w:lang w:eastAsia="en-GB"/>
              </w:rPr>
              <w:br/>
              <w:t>(between receipt of Purchase Order &amp; Delivery)</w:t>
            </w:r>
          </w:p>
        </w:tc>
        <w:tc>
          <w:tcPr>
            <w:tcW w:w="4415" w:type="dxa"/>
            <w:tcBorders>
              <w:top w:val="nil"/>
              <w:left w:val="nil"/>
              <w:bottom w:val="single" w:sz="4" w:space="0" w:color="auto"/>
              <w:right w:val="single" w:sz="8" w:space="0" w:color="auto"/>
            </w:tcBorders>
            <w:shd w:val="clear" w:color="000000" w:fill="A6A6A6"/>
            <w:vAlign w:val="center"/>
            <w:hideMark/>
          </w:tcPr>
          <w:p w14:paraId="7F282BE4"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Comments / Explanation:</w:t>
            </w:r>
          </w:p>
        </w:tc>
      </w:tr>
      <w:tr w:rsidR="002D0C88" w:rsidRPr="002D0C88" w14:paraId="2440876E" w14:textId="77777777" w:rsidTr="006F5F1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0FBB9C92" w14:textId="45AE74D2" w:rsidR="00E92EB1" w:rsidRPr="002D0C88" w:rsidRDefault="00E92EB1" w:rsidP="00FD5AE2">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2.0</w:t>
            </w:r>
            <w:r w:rsidR="002D0C88">
              <w:rPr>
                <w:rFonts w:ascii="Calibri" w:eastAsia="Times New Roman" w:hAnsi="Calibri" w:cs="Calibri"/>
                <w:b/>
                <w:bCs/>
                <w:color w:val="000000" w:themeColor="text1"/>
                <w:sz w:val="18"/>
                <w:szCs w:val="18"/>
                <w:lang w:eastAsia="en-GB"/>
              </w:rPr>
              <w:t>3</w:t>
            </w:r>
          </w:p>
        </w:tc>
        <w:tc>
          <w:tcPr>
            <w:tcW w:w="1181" w:type="dxa"/>
            <w:vMerge/>
            <w:tcBorders>
              <w:top w:val="nil"/>
              <w:left w:val="single" w:sz="8" w:space="0" w:color="auto"/>
              <w:bottom w:val="nil"/>
              <w:right w:val="single" w:sz="4" w:space="0" w:color="auto"/>
            </w:tcBorders>
            <w:vAlign w:val="center"/>
            <w:hideMark/>
          </w:tcPr>
          <w:p w14:paraId="2B723880"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val="restart"/>
            <w:tcBorders>
              <w:top w:val="nil"/>
              <w:left w:val="single" w:sz="4" w:space="0" w:color="auto"/>
              <w:right w:val="single" w:sz="4" w:space="0" w:color="auto"/>
            </w:tcBorders>
            <w:shd w:val="clear" w:color="auto" w:fill="auto"/>
            <w:vAlign w:val="center"/>
            <w:hideMark/>
          </w:tcPr>
          <w:p w14:paraId="57EE4776" w14:textId="77777777" w:rsidR="00E92EB1" w:rsidRPr="002D0C88" w:rsidRDefault="00E92EB1" w:rsidP="00FD5AE2">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Timeliness:</w:t>
            </w:r>
          </w:p>
        </w:tc>
        <w:tc>
          <w:tcPr>
            <w:tcW w:w="4448" w:type="dxa"/>
            <w:tcBorders>
              <w:top w:val="nil"/>
              <w:left w:val="nil"/>
              <w:bottom w:val="single" w:sz="4" w:space="0" w:color="auto"/>
              <w:right w:val="single" w:sz="4" w:space="0" w:color="auto"/>
            </w:tcBorders>
            <w:shd w:val="clear" w:color="auto" w:fill="auto"/>
            <w:vAlign w:val="center"/>
          </w:tcPr>
          <w:p w14:paraId="6B386636" w14:textId="244C6A61" w:rsidR="00E92EB1"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w:t>
            </w:r>
            <w:r w:rsidR="00E92EB1" w:rsidRPr="002D0C88">
              <w:rPr>
                <w:rFonts w:ascii="Calibri" w:eastAsia="Times New Roman" w:hAnsi="Calibri" w:cs="Calibri"/>
                <w:b/>
                <w:bCs/>
                <w:color w:val="000000" w:themeColor="text1"/>
                <w:sz w:val="18"/>
                <w:szCs w:val="18"/>
                <w:lang w:eastAsia="en-GB"/>
              </w:rPr>
              <w:t xml:space="preserve"> cash to Erbil</w:t>
            </w:r>
          </w:p>
        </w:tc>
        <w:tc>
          <w:tcPr>
            <w:tcW w:w="2300" w:type="dxa"/>
            <w:tcBorders>
              <w:top w:val="nil"/>
              <w:left w:val="nil"/>
              <w:bottom w:val="single" w:sz="4" w:space="0" w:color="auto"/>
              <w:right w:val="single" w:sz="4" w:space="0" w:color="auto"/>
            </w:tcBorders>
            <w:shd w:val="clear" w:color="auto" w:fill="auto"/>
            <w:vAlign w:val="center"/>
            <w:hideMark/>
          </w:tcPr>
          <w:p w14:paraId="6DB6187B" w14:textId="77777777" w:rsidR="00E92EB1" w:rsidRPr="002D0C88" w:rsidRDefault="00E92EB1" w:rsidP="00FD5AE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6F978E71" w14:textId="25F1DB66" w:rsidR="00E92EB1" w:rsidRPr="002D0C88" w:rsidRDefault="00E92EB1"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642F2733" w14:textId="77777777" w:rsidTr="006F5F1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5A983C89" w14:textId="1CAC9963" w:rsidR="00E92EB1" w:rsidRPr="002D0C88" w:rsidRDefault="00E92EB1" w:rsidP="00FD5AE2">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2.0</w:t>
            </w:r>
            <w:r w:rsidR="002D0C88">
              <w:rPr>
                <w:rFonts w:ascii="Calibri" w:eastAsia="Times New Roman" w:hAnsi="Calibri" w:cs="Calibri"/>
                <w:b/>
                <w:bCs/>
                <w:color w:val="000000" w:themeColor="text1"/>
                <w:sz w:val="18"/>
                <w:szCs w:val="18"/>
                <w:lang w:eastAsia="en-GB"/>
              </w:rPr>
              <w:t>4</w:t>
            </w:r>
          </w:p>
        </w:tc>
        <w:tc>
          <w:tcPr>
            <w:tcW w:w="1181" w:type="dxa"/>
            <w:vMerge/>
            <w:tcBorders>
              <w:top w:val="nil"/>
              <w:left w:val="single" w:sz="8" w:space="0" w:color="auto"/>
              <w:bottom w:val="nil"/>
              <w:right w:val="single" w:sz="4" w:space="0" w:color="auto"/>
            </w:tcBorders>
            <w:vAlign w:val="center"/>
            <w:hideMark/>
          </w:tcPr>
          <w:p w14:paraId="1D5728BE"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tcBorders>
              <w:left w:val="single" w:sz="4" w:space="0" w:color="auto"/>
              <w:right w:val="single" w:sz="4" w:space="0" w:color="auto"/>
            </w:tcBorders>
            <w:vAlign w:val="center"/>
            <w:hideMark/>
          </w:tcPr>
          <w:p w14:paraId="33C2B3C0"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4F76A577" w14:textId="1AA66062" w:rsidR="00E92EB1"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w:t>
            </w:r>
            <w:r w:rsidR="00E92EB1" w:rsidRPr="002D0C88">
              <w:rPr>
                <w:rFonts w:ascii="Calibri" w:eastAsia="Times New Roman" w:hAnsi="Calibri" w:cs="Calibri"/>
                <w:b/>
                <w:bCs/>
                <w:color w:val="000000" w:themeColor="text1"/>
                <w:sz w:val="18"/>
                <w:szCs w:val="18"/>
                <w:lang w:eastAsia="en-GB"/>
              </w:rPr>
              <w:t xml:space="preserve"> cash to Chamchamal</w:t>
            </w:r>
          </w:p>
        </w:tc>
        <w:tc>
          <w:tcPr>
            <w:tcW w:w="2300" w:type="dxa"/>
            <w:tcBorders>
              <w:top w:val="nil"/>
              <w:left w:val="nil"/>
              <w:bottom w:val="single" w:sz="4" w:space="0" w:color="auto"/>
              <w:right w:val="single" w:sz="4" w:space="0" w:color="auto"/>
            </w:tcBorders>
            <w:shd w:val="clear" w:color="auto" w:fill="auto"/>
            <w:vAlign w:val="center"/>
            <w:hideMark/>
          </w:tcPr>
          <w:p w14:paraId="15B6A278" w14:textId="77777777" w:rsidR="00E92EB1" w:rsidRPr="002D0C88" w:rsidRDefault="00E92EB1" w:rsidP="00FD5AE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202C7271" w14:textId="4A7AA1B5" w:rsidR="00E92EB1" w:rsidRPr="002D0C88" w:rsidRDefault="00E92EB1"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5F5493DD" w14:textId="77777777" w:rsidTr="006F5F1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7FFFBAAC" w14:textId="22945F39" w:rsidR="00E92EB1" w:rsidRPr="002D0C88" w:rsidRDefault="00E92EB1" w:rsidP="00FD5AE2">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2.0</w:t>
            </w:r>
            <w:r w:rsidR="002D0C88">
              <w:rPr>
                <w:rFonts w:ascii="Calibri" w:eastAsia="Times New Roman" w:hAnsi="Calibri" w:cs="Calibri"/>
                <w:b/>
                <w:bCs/>
                <w:color w:val="000000" w:themeColor="text1"/>
                <w:sz w:val="18"/>
                <w:szCs w:val="18"/>
                <w:lang w:eastAsia="en-GB"/>
              </w:rPr>
              <w:t>5</w:t>
            </w:r>
          </w:p>
        </w:tc>
        <w:tc>
          <w:tcPr>
            <w:tcW w:w="1181" w:type="dxa"/>
            <w:vMerge/>
            <w:tcBorders>
              <w:top w:val="nil"/>
              <w:left w:val="single" w:sz="8" w:space="0" w:color="auto"/>
              <w:bottom w:val="nil"/>
              <w:right w:val="single" w:sz="4" w:space="0" w:color="auto"/>
            </w:tcBorders>
            <w:vAlign w:val="center"/>
            <w:hideMark/>
          </w:tcPr>
          <w:p w14:paraId="10A94EF3"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tcBorders>
              <w:left w:val="single" w:sz="4" w:space="0" w:color="auto"/>
              <w:right w:val="single" w:sz="4" w:space="0" w:color="auto"/>
            </w:tcBorders>
            <w:vAlign w:val="center"/>
            <w:hideMark/>
          </w:tcPr>
          <w:p w14:paraId="4A467A7F"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0CD63926" w14:textId="41C1FD96" w:rsidR="00E92EB1"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w:t>
            </w:r>
            <w:r w:rsidR="00E92EB1" w:rsidRPr="002D0C88">
              <w:rPr>
                <w:rFonts w:ascii="Calibri" w:eastAsia="Times New Roman" w:hAnsi="Calibri" w:cs="Calibri"/>
                <w:b/>
                <w:bCs/>
                <w:color w:val="000000" w:themeColor="text1"/>
                <w:sz w:val="18"/>
                <w:szCs w:val="18"/>
                <w:lang w:eastAsia="en-GB"/>
              </w:rPr>
              <w:t xml:space="preserve"> cash to Duhok</w:t>
            </w:r>
          </w:p>
        </w:tc>
        <w:tc>
          <w:tcPr>
            <w:tcW w:w="2300" w:type="dxa"/>
            <w:tcBorders>
              <w:top w:val="nil"/>
              <w:left w:val="nil"/>
              <w:bottom w:val="single" w:sz="4" w:space="0" w:color="auto"/>
              <w:right w:val="single" w:sz="4" w:space="0" w:color="auto"/>
            </w:tcBorders>
            <w:shd w:val="clear" w:color="auto" w:fill="auto"/>
            <w:vAlign w:val="center"/>
            <w:hideMark/>
          </w:tcPr>
          <w:p w14:paraId="115B2692" w14:textId="77777777" w:rsidR="00E92EB1" w:rsidRPr="002D0C88" w:rsidRDefault="00E92EB1" w:rsidP="00FD5AE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7FB86055" w14:textId="5D9A8BCC" w:rsidR="00E92EB1" w:rsidRPr="002D0C88" w:rsidRDefault="00E92EB1"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7D115165" w14:textId="77777777" w:rsidTr="006F5F1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4AB97035" w14:textId="37ED4831" w:rsidR="00E92EB1" w:rsidRPr="002D0C88" w:rsidRDefault="00E92EB1" w:rsidP="00FD5AE2">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lastRenderedPageBreak/>
              <w:t>2.</w:t>
            </w:r>
            <w:r w:rsidR="002D0C88">
              <w:rPr>
                <w:rFonts w:ascii="Calibri" w:eastAsia="Times New Roman" w:hAnsi="Calibri" w:cs="Calibri"/>
                <w:b/>
                <w:bCs/>
                <w:color w:val="000000" w:themeColor="text1"/>
                <w:sz w:val="18"/>
                <w:szCs w:val="18"/>
                <w:lang w:eastAsia="en-GB"/>
              </w:rPr>
              <w:t>06</w:t>
            </w:r>
          </w:p>
        </w:tc>
        <w:tc>
          <w:tcPr>
            <w:tcW w:w="1181" w:type="dxa"/>
            <w:vMerge/>
            <w:tcBorders>
              <w:top w:val="nil"/>
              <w:left w:val="single" w:sz="8" w:space="0" w:color="auto"/>
              <w:bottom w:val="nil"/>
              <w:right w:val="single" w:sz="4" w:space="0" w:color="auto"/>
            </w:tcBorders>
            <w:vAlign w:val="center"/>
            <w:hideMark/>
          </w:tcPr>
          <w:p w14:paraId="471282CF"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tcBorders>
              <w:left w:val="single" w:sz="4" w:space="0" w:color="auto"/>
              <w:right w:val="single" w:sz="4" w:space="0" w:color="auto"/>
            </w:tcBorders>
            <w:vAlign w:val="center"/>
            <w:hideMark/>
          </w:tcPr>
          <w:p w14:paraId="2C312C12"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75748574" w14:textId="7CD00AED" w:rsidR="00E92EB1"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w:t>
            </w:r>
            <w:r w:rsidR="00E92EB1" w:rsidRPr="002D0C88">
              <w:rPr>
                <w:rFonts w:ascii="Calibri" w:eastAsia="Times New Roman" w:hAnsi="Calibri" w:cs="Calibri"/>
                <w:b/>
                <w:bCs/>
                <w:color w:val="000000" w:themeColor="text1"/>
                <w:sz w:val="18"/>
                <w:szCs w:val="18"/>
                <w:lang w:eastAsia="en-GB"/>
              </w:rPr>
              <w:t xml:space="preserve"> cash to Telkif</w:t>
            </w:r>
          </w:p>
        </w:tc>
        <w:tc>
          <w:tcPr>
            <w:tcW w:w="2300" w:type="dxa"/>
            <w:tcBorders>
              <w:top w:val="nil"/>
              <w:left w:val="nil"/>
              <w:bottom w:val="single" w:sz="4" w:space="0" w:color="auto"/>
              <w:right w:val="single" w:sz="4" w:space="0" w:color="auto"/>
            </w:tcBorders>
            <w:shd w:val="clear" w:color="auto" w:fill="auto"/>
            <w:vAlign w:val="center"/>
            <w:hideMark/>
          </w:tcPr>
          <w:p w14:paraId="1230A7F5" w14:textId="77777777" w:rsidR="00E92EB1" w:rsidRPr="002D0C88" w:rsidRDefault="00E92EB1" w:rsidP="00FD5AE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27BC478A" w14:textId="0CF1F24B" w:rsidR="00E92EB1" w:rsidRPr="002D0C88" w:rsidRDefault="00E92EB1"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1F529746" w14:textId="77777777" w:rsidTr="006F5F1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1C6C8ED9" w14:textId="79989D6C" w:rsidR="00E92EB1" w:rsidRPr="002D0C88" w:rsidRDefault="00E92EB1" w:rsidP="00FD5AE2">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w:t>
            </w:r>
            <w:r w:rsidR="002D0C88">
              <w:rPr>
                <w:rFonts w:ascii="Calibri" w:eastAsia="Times New Roman" w:hAnsi="Calibri" w:cs="Calibri"/>
                <w:b/>
                <w:bCs/>
                <w:color w:val="000000" w:themeColor="text1"/>
                <w:sz w:val="18"/>
                <w:szCs w:val="18"/>
                <w:lang w:eastAsia="en-GB"/>
              </w:rPr>
              <w:t>07</w:t>
            </w:r>
          </w:p>
        </w:tc>
        <w:tc>
          <w:tcPr>
            <w:tcW w:w="1181" w:type="dxa"/>
            <w:vMerge/>
            <w:tcBorders>
              <w:top w:val="nil"/>
              <w:left w:val="single" w:sz="8" w:space="0" w:color="auto"/>
              <w:bottom w:val="nil"/>
              <w:right w:val="single" w:sz="4" w:space="0" w:color="auto"/>
            </w:tcBorders>
            <w:vAlign w:val="center"/>
            <w:hideMark/>
          </w:tcPr>
          <w:p w14:paraId="0BB0D7C1"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tcBorders>
              <w:left w:val="single" w:sz="4" w:space="0" w:color="auto"/>
              <w:right w:val="single" w:sz="4" w:space="0" w:color="auto"/>
            </w:tcBorders>
            <w:vAlign w:val="center"/>
            <w:hideMark/>
          </w:tcPr>
          <w:p w14:paraId="1A51AE14"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4A8FFA20" w14:textId="48E474B0" w:rsidR="00E92EB1"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w:t>
            </w:r>
            <w:r w:rsidR="00E92EB1" w:rsidRPr="002D0C88">
              <w:rPr>
                <w:rFonts w:ascii="Calibri" w:eastAsia="Times New Roman" w:hAnsi="Calibri" w:cs="Calibri"/>
                <w:b/>
                <w:bCs/>
                <w:color w:val="000000" w:themeColor="text1"/>
                <w:sz w:val="18"/>
                <w:szCs w:val="18"/>
                <w:lang w:eastAsia="en-GB"/>
              </w:rPr>
              <w:t xml:space="preserve"> cash to Sinjar</w:t>
            </w:r>
          </w:p>
        </w:tc>
        <w:tc>
          <w:tcPr>
            <w:tcW w:w="2300" w:type="dxa"/>
            <w:tcBorders>
              <w:top w:val="nil"/>
              <w:left w:val="nil"/>
              <w:bottom w:val="single" w:sz="4" w:space="0" w:color="auto"/>
              <w:right w:val="single" w:sz="4" w:space="0" w:color="auto"/>
            </w:tcBorders>
            <w:shd w:val="clear" w:color="auto" w:fill="auto"/>
            <w:vAlign w:val="center"/>
            <w:hideMark/>
          </w:tcPr>
          <w:p w14:paraId="107B74B2" w14:textId="77777777" w:rsidR="00E92EB1" w:rsidRPr="002D0C88" w:rsidRDefault="00E92EB1" w:rsidP="00FD5AE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2EF8F16C" w14:textId="38E8F147" w:rsidR="00E92EB1" w:rsidRPr="002D0C88" w:rsidRDefault="00E92EB1"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02F34BF8" w14:textId="77777777" w:rsidTr="006F5F1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3E822681" w14:textId="6A06882A" w:rsidR="00E92EB1" w:rsidRPr="002D0C88" w:rsidRDefault="00E92EB1" w:rsidP="00FD5AE2">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w:t>
            </w:r>
            <w:r w:rsidR="002D0C88">
              <w:rPr>
                <w:rFonts w:ascii="Calibri" w:eastAsia="Times New Roman" w:hAnsi="Calibri" w:cs="Calibri"/>
                <w:b/>
                <w:bCs/>
                <w:color w:val="000000" w:themeColor="text1"/>
                <w:sz w:val="18"/>
                <w:szCs w:val="18"/>
                <w:lang w:eastAsia="en-GB"/>
              </w:rPr>
              <w:t>08</w:t>
            </w:r>
          </w:p>
        </w:tc>
        <w:tc>
          <w:tcPr>
            <w:tcW w:w="1181" w:type="dxa"/>
            <w:vMerge/>
            <w:tcBorders>
              <w:top w:val="nil"/>
              <w:left w:val="single" w:sz="8" w:space="0" w:color="auto"/>
              <w:bottom w:val="nil"/>
              <w:right w:val="single" w:sz="4" w:space="0" w:color="auto"/>
            </w:tcBorders>
            <w:vAlign w:val="center"/>
            <w:hideMark/>
          </w:tcPr>
          <w:p w14:paraId="220C070B"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tcBorders>
              <w:left w:val="single" w:sz="4" w:space="0" w:color="auto"/>
              <w:right w:val="single" w:sz="4" w:space="0" w:color="auto"/>
            </w:tcBorders>
            <w:vAlign w:val="center"/>
            <w:hideMark/>
          </w:tcPr>
          <w:p w14:paraId="42770537"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6B0FEF1C" w14:textId="00177CD4" w:rsidR="00E92EB1"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w:t>
            </w:r>
            <w:r w:rsidR="00E92EB1" w:rsidRPr="002D0C88">
              <w:rPr>
                <w:rFonts w:ascii="Calibri" w:eastAsia="Times New Roman" w:hAnsi="Calibri" w:cs="Calibri"/>
                <w:b/>
                <w:bCs/>
                <w:color w:val="000000" w:themeColor="text1"/>
                <w:sz w:val="18"/>
                <w:szCs w:val="18"/>
                <w:lang w:eastAsia="en-GB"/>
              </w:rPr>
              <w:t xml:space="preserve"> cash to Bardiya</w:t>
            </w:r>
          </w:p>
        </w:tc>
        <w:tc>
          <w:tcPr>
            <w:tcW w:w="2300" w:type="dxa"/>
            <w:tcBorders>
              <w:top w:val="nil"/>
              <w:left w:val="nil"/>
              <w:bottom w:val="single" w:sz="4" w:space="0" w:color="auto"/>
              <w:right w:val="single" w:sz="4" w:space="0" w:color="auto"/>
            </w:tcBorders>
            <w:shd w:val="clear" w:color="auto" w:fill="auto"/>
            <w:vAlign w:val="center"/>
            <w:hideMark/>
          </w:tcPr>
          <w:p w14:paraId="5D550719" w14:textId="77777777" w:rsidR="00E92EB1" w:rsidRPr="002D0C88" w:rsidRDefault="00E92EB1" w:rsidP="00FD5AE2">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2B915EEC" w14:textId="5B7CF5F3" w:rsidR="00E92EB1" w:rsidRPr="002D0C88" w:rsidRDefault="00E92EB1"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0D2B830A" w14:textId="77777777" w:rsidTr="009359E2">
        <w:trPr>
          <w:trHeight w:val="300"/>
        </w:trPr>
        <w:tc>
          <w:tcPr>
            <w:tcW w:w="538" w:type="dxa"/>
            <w:tcBorders>
              <w:top w:val="nil"/>
              <w:left w:val="single" w:sz="8" w:space="0" w:color="auto"/>
              <w:bottom w:val="single" w:sz="4" w:space="0" w:color="auto"/>
              <w:right w:val="nil"/>
            </w:tcBorders>
            <w:shd w:val="clear" w:color="000000" w:fill="A6A6A6"/>
            <w:noWrap/>
            <w:vAlign w:val="center"/>
          </w:tcPr>
          <w:p w14:paraId="112DA726" w14:textId="1E32D971" w:rsidR="00E92EB1" w:rsidRPr="002D0C88" w:rsidRDefault="002D0C88" w:rsidP="00FD5AE2">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2.09</w:t>
            </w:r>
          </w:p>
        </w:tc>
        <w:tc>
          <w:tcPr>
            <w:tcW w:w="1181" w:type="dxa"/>
            <w:vMerge/>
            <w:tcBorders>
              <w:top w:val="nil"/>
              <w:left w:val="single" w:sz="8" w:space="0" w:color="auto"/>
              <w:bottom w:val="nil"/>
              <w:right w:val="single" w:sz="4" w:space="0" w:color="auto"/>
            </w:tcBorders>
            <w:vAlign w:val="center"/>
          </w:tcPr>
          <w:p w14:paraId="1F720BC9"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1992" w:type="dxa"/>
            <w:vMerge/>
            <w:tcBorders>
              <w:left w:val="single" w:sz="4" w:space="0" w:color="auto"/>
              <w:right w:val="single" w:sz="4" w:space="0" w:color="auto"/>
            </w:tcBorders>
            <w:vAlign w:val="center"/>
          </w:tcPr>
          <w:p w14:paraId="753AF396" w14:textId="77777777" w:rsidR="00E92EB1" w:rsidRPr="002D0C88" w:rsidRDefault="00E92EB1" w:rsidP="00FD5AE2">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719FABF6" w14:textId="33AFC524" w:rsidR="00E92EB1" w:rsidRPr="002D0C88" w:rsidRDefault="006F5F12" w:rsidP="00FD5AE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Provision of</w:t>
            </w:r>
            <w:r w:rsidR="00E92EB1" w:rsidRPr="002D0C88">
              <w:rPr>
                <w:rFonts w:ascii="Calibri" w:eastAsia="Times New Roman" w:hAnsi="Calibri" w:cs="Calibri"/>
                <w:b/>
                <w:bCs/>
                <w:color w:val="000000" w:themeColor="text1"/>
                <w:sz w:val="18"/>
                <w:szCs w:val="18"/>
                <w:lang w:eastAsia="en-GB"/>
              </w:rPr>
              <w:t xml:space="preserve"> cash to Baghdad</w:t>
            </w:r>
          </w:p>
        </w:tc>
        <w:tc>
          <w:tcPr>
            <w:tcW w:w="2300" w:type="dxa"/>
            <w:tcBorders>
              <w:top w:val="nil"/>
              <w:left w:val="nil"/>
              <w:bottom w:val="single" w:sz="4" w:space="0" w:color="auto"/>
              <w:right w:val="single" w:sz="4" w:space="0" w:color="auto"/>
            </w:tcBorders>
            <w:shd w:val="clear" w:color="auto" w:fill="auto"/>
            <w:vAlign w:val="center"/>
          </w:tcPr>
          <w:p w14:paraId="159500EB" w14:textId="77777777" w:rsidR="00E92EB1" w:rsidRPr="002D0C88" w:rsidRDefault="00E92EB1" w:rsidP="00FD5AE2">
            <w:pPr>
              <w:spacing w:after="0" w:line="240" w:lineRule="auto"/>
              <w:jc w:val="center"/>
              <w:rPr>
                <w:rFonts w:ascii="Calibri" w:eastAsia="Times New Roman" w:hAnsi="Calibri" w:cs="Calibri"/>
                <w:b/>
                <w:bCs/>
                <w:color w:val="000000" w:themeColor="text1"/>
                <w:sz w:val="18"/>
                <w:szCs w:val="18"/>
                <w:lang w:eastAsia="en-GB"/>
              </w:rPr>
            </w:pPr>
          </w:p>
        </w:tc>
        <w:tc>
          <w:tcPr>
            <w:tcW w:w="4415" w:type="dxa"/>
            <w:tcBorders>
              <w:top w:val="nil"/>
              <w:left w:val="nil"/>
              <w:bottom w:val="single" w:sz="4" w:space="0" w:color="auto"/>
              <w:right w:val="single" w:sz="8" w:space="0" w:color="auto"/>
            </w:tcBorders>
            <w:shd w:val="clear" w:color="auto" w:fill="auto"/>
          </w:tcPr>
          <w:p w14:paraId="1050F74A" w14:textId="63F45E37" w:rsidR="00E92EB1" w:rsidRPr="002D0C88" w:rsidRDefault="00E92EB1" w:rsidP="00FD5AE2">
            <w:pPr>
              <w:spacing w:after="0" w:line="240" w:lineRule="auto"/>
              <w:rPr>
                <w:rFonts w:ascii="Calibri" w:eastAsia="Times New Roman" w:hAnsi="Calibri" w:cs="Calibri"/>
                <w:b/>
                <w:bCs/>
                <w:color w:val="000000" w:themeColor="text1"/>
                <w:sz w:val="18"/>
                <w:szCs w:val="18"/>
                <w:lang w:eastAsia="en-GB"/>
              </w:rPr>
            </w:pPr>
          </w:p>
        </w:tc>
      </w:tr>
      <w:tr w:rsidR="002D0C88" w:rsidRPr="002D0C88" w14:paraId="2C3C3B35" w14:textId="77777777" w:rsidTr="009359E2">
        <w:trPr>
          <w:trHeight w:val="960"/>
        </w:trPr>
        <w:tc>
          <w:tcPr>
            <w:tcW w:w="538" w:type="dxa"/>
            <w:tcBorders>
              <w:top w:val="nil"/>
              <w:left w:val="single" w:sz="8" w:space="0" w:color="auto"/>
              <w:bottom w:val="single" w:sz="4" w:space="0" w:color="auto"/>
              <w:right w:val="nil"/>
            </w:tcBorders>
            <w:shd w:val="clear" w:color="000000" w:fill="A6A6A6"/>
            <w:noWrap/>
            <w:vAlign w:val="center"/>
            <w:hideMark/>
          </w:tcPr>
          <w:p w14:paraId="76268E37"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w:t>
            </w:r>
          </w:p>
        </w:tc>
        <w:tc>
          <w:tcPr>
            <w:tcW w:w="1181" w:type="dxa"/>
            <w:vMerge/>
            <w:tcBorders>
              <w:top w:val="nil"/>
              <w:left w:val="single" w:sz="8" w:space="0" w:color="auto"/>
              <w:bottom w:val="nil"/>
              <w:right w:val="single" w:sz="4" w:space="0" w:color="auto"/>
            </w:tcBorders>
            <w:vAlign w:val="center"/>
            <w:hideMark/>
          </w:tcPr>
          <w:p w14:paraId="402AC798"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val="restart"/>
            <w:tcBorders>
              <w:top w:val="nil"/>
              <w:left w:val="single" w:sz="4" w:space="0" w:color="auto"/>
              <w:bottom w:val="nil"/>
              <w:right w:val="single" w:sz="4" w:space="0" w:color="auto"/>
            </w:tcBorders>
            <w:vAlign w:val="center"/>
            <w:hideMark/>
          </w:tcPr>
          <w:p w14:paraId="4437F68C" w14:textId="002B5464" w:rsidR="00930402" w:rsidRPr="002D0C88" w:rsidRDefault="00926855" w:rsidP="002D0C8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 xml:space="preserve">Currency </w:t>
            </w:r>
          </w:p>
        </w:tc>
        <w:tc>
          <w:tcPr>
            <w:tcW w:w="4448" w:type="dxa"/>
            <w:tcBorders>
              <w:top w:val="nil"/>
              <w:left w:val="nil"/>
              <w:bottom w:val="single" w:sz="4" w:space="0" w:color="auto"/>
              <w:right w:val="single" w:sz="4" w:space="0" w:color="auto"/>
            </w:tcBorders>
            <w:shd w:val="clear" w:color="000000" w:fill="A6A6A6"/>
            <w:vAlign w:val="center"/>
            <w:hideMark/>
          </w:tcPr>
          <w:p w14:paraId="31FA3B04"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2300" w:type="dxa"/>
            <w:tcBorders>
              <w:top w:val="nil"/>
              <w:left w:val="nil"/>
              <w:bottom w:val="single" w:sz="4" w:space="0" w:color="auto"/>
              <w:right w:val="single" w:sz="4" w:space="0" w:color="auto"/>
            </w:tcBorders>
            <w:shd w:val="clear" w:color="000000" w:fill="A6A6A6"/>
            <w:vAlign w:val="center"/>
            <w:hideMark/>
          </w:tcPr>
          <w:p w14:paraId="67B6E058"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Able to provide/Sufficient Capacity?:</w:t>
            </w:r>
            <w:r w:rsidRPr="002D0C88">
              <w:rPr>
                <w:rFonts w:ascii="Calibri" w:eastAsia="Times New Roman" w:hAnsi="Calibri" w:cs="Calibri"/>
                <w:b/>
                <w:bCs/>
                <w:color w:val="000000" w:themeColor="text1"/>
                <w:sz w:val="18"/>
                <w:szCs w:val="18"/>
                <w:lang w:eastAsia="en-GB"/>
              </w:rPr>
              <w:br/>
              <w:t>(Yes / No)</w:t>
            </w:r>
          </w:p>
        </w:tc>
        <w:tc>
          <w:tcPr>
            <w:tcW w:w="4415" w:type="dxa"/>
            <w:tcBorders>
              <w:top w:val="nil"/>
              <w:left w:val="nil"/>
              <w:bottom w:val="single" w:sz="4" w:space="0" w:color="auto"/>
              <w:right w:val="single" w:sz="8" w:space="0" w:color="auto"/>
            </w:tcBorders>
            <w:shd w:val="clear" w:color="000000" w:fill="A6A6A6"/>
            <w:vAlign w:val="center"/>
            <w:hideMark/>
          </w:tcPr>
          <w:p w14:paraId="6F9B19DE"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Comments / Explanation:</w:t>
            </w:r>
          </w:p>
        </w:tc>
      </w:tr>
      <w:tr w:rsidR="002D0C88" w:rsidRPr="002D0C88" w14:paraId="29EA9535" w14:textId="77777777" w:rsidTr="00926855">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1DB826EA" w14:textId="7AC9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w:t>
            </w:r>
            <w:r w:rsidR="002D0C88">
              <w:rPr>
                <w:rFonts w:ascii="Calibri" w:eastAsia="Times New Roman" w:hAnsi="Calibri" w:cs="Calibri"/>
                <w:b/>
                <w:bCs/>
                <w:color w:val="000000" w:themeColor="text1"/>
                <w:sz w:val="18"/>
                <w:szCs w:val="18"/>
                <w:lang w:eastAsia="en-GB"/>
              </w:rPr>
              <w:t>10</w:t>
            </w:r>
          </w:p>
        </w:tc>
        <w:tc>
          <w:tcPr>
            <w:tcW w:w="1181" w:type="dxa"/>
            <w:vMerge/>
            <w:tcBorders>
              <w:top w:val="nil"/>
              <w:left w:val="single" w:sz="8" w:space="0" w:color="auto"/>
              <w:bottom w:val="nil"/>
              <w:right w:val="single" w:sz="4" w:space="0" w:color="auto"/>
            </w:tcBorders>
            <w:vAlign w:val="center"/>
            <w:hideMark/>
          </w:tcPr>
          <w:p w14:paraId="3CB99D80"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nil"/>
              <w:right w:val="single" w:sz="4" w:space="0" w:color="auto"/>
            </w:tcBorders>
            <w:vAlign w:val="center"/>
            <w:hideMark/>
          </w:tcPr>
          <w:p w14:paraId="37DBFDB5"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0DA0EA2A"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Do you have a bank account in USD?</w:t>
            </w:r>
          </w:p>
        </w:tc>
        <w:tc>
          <w:tcPr>
            <w:tcW w:w="2300" w:type="dxa"/>
            <w:tcBorders>
              <w:top w:val="nil"/>
              <w:left w:val="nil"/>
              <w:bottom w:val="single" w:sz="4" w:space="0" w:color="auto"/>
              <w:right w:val="single" w:sz="4" w:space="0" w:color="auto"/>
            </w:tcBorders>
            <w:shd w:val="clear" w:color="auto" w:fill="auto"/>
            <w:vAlign w:val="center"/>
            <w:hideMark/>
          </w:tcPr>
          <w:p w14:paraId="714405D3"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78532CCC" w14:textId="091E86C5"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0465C13B" w14:textId="77777777" w:rsidTr="009359E2">
        <w:trPr>
          <w:trHeight w:val="300"/>
        </w:trPr>
        <w:tc>
          <w:tcPr>
            <w:tcW w:w="538" w:type="dxa"/>
            <w:tcBorders>
              <w:top w:val="nil"/>
              <w:left w:val="single" w:sz="8" w:space="0" w:color="auto"/>
              <w:bottom w:val="single" w:sz="4" w:space="0" w:color="auto"/>
              <w:right w:val="nil"/>
            </w:tcBorders>
            <w:shd w:val="clear" w:color="000000" w:fill="A6A6A6"/>
            <w:noWrap/>
            <w:vAlign w:val="center"/>
          </w:tcPr>
          <w:p w14:paraId="1B13C14F" w14:textId="77777777" w:rsidR="009E35FD" w:rsidRPr="002D0C88" w:rsidRDefault="009E35FD" w:rsidP="00315858">
            <w:pPr>
              <w:spacing w:after="0" w:line="240" w:lineRule="auto"/>
              <w:jc w:val="center"/>
              <w:rPr>
                <w:rFonts w:ascii="Calibri" w:eastAsia="Times New Roman" w:hAnsi="Calibri" w:cs="Calibri"/>
                <w:b/>
                <w:bCs/>
                <w:color w:val="000000" w:themeColor="text1"/>
                <w:sz w:val="18"/>
                <w:szCs w:val="18"/>
                <w:lang w:eastAsia="en-GB"/>
              </w:rPr>
            </w:pPr>
          </w:p>
        </w:tc>
        <w:tc>
          <w:tcPr>
            <w:tcW w:w="1181" w:type="dxa"/>
            <w:vMerge/>
            <w:tcBorders>
              <w:top w:val="nil"/>
              <w:left w:val="single" w:sz="8" w:space="0" w:color="auto"/>
              <w:bottom w:val="nil"/>
              <w:right w:val="single" w:sz="4" w:space="0" w:color="auto"/>
            </w:tcBorders>
            <w:vAlign w:val="center"/>
          </w:tcPr>
          <w:p w14:paraId="5FEBA107" w14:textId="77777777" w:rsidR="009E35FD" w:rsidRPr="002D0C88" w:rsidRDefault="009E35FD"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nil"/>
              <w:right w:val="single" w:sz="4" w:space="0" w:color="auto"/>
            </w:tcBorders>
            <w:vAlign w:val="center"/>
          </w:tcPr>
          <w:p w14:paraId="6D8D859F" w14:textId="77777777" w:rsidR="009E35FD" w:rsidRPr="002D0C88" w:rsidRDefault="009E35FD"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tcPr>
          <w:p w14:paraId="694C1D2B" w14:textId="53F0A966" w:rsidR="009E35FD" w:rsidRPr="002D0C88" w:rsidRDefault="009E35FD"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Do you have a bank account in Iraqi Dinnar ?</w:t>
            </w:r>
          </w:p>
        </w:tc>
        <w:tc>
          <w:tcPr>
            <w:tcW w:w="2300" w:type="dxa"/>
            <w:tcBorders>
              <w:top w:val="nil"/>
              <w:left w:val="nil"/>
              <w:bottom w:val="single" w:sz="4" w:space="0" w:color="auto"/>
              <w:right w:val="single" w:sz="4" w:space="0" w:color="auto"/>
            </w:tcBorders>
            <w:shd w:val="clear" w:color="auto" w:fill="auto"/>
            <w:vAlign w:val="center"/>
          </w:tcPr>
          <w:p w14:paraId="2807F6EE" w14:textId="77777777" w:rsidR="009E35FD" w:rsidRPr="002D0C88" w:rsidRDefault="009E35FD" w:rsidP="00315858">
            <w:pPr>
              <w:spacing w:after="0" w:line="240" w:lineRule="auto"/>
              <w:jc w:val="center"/>
              <w:rPr>
                <w:rFonts w:ascii="Calibri" w:eastAsia="Times New Roman" w:hAnsi="Calibri" w:cs="Calibri"/>
                <w:b/>
                <w:bCs/>
                <w:color w:val="000000" w:themeColor="text1"/>
                <w:sz w:val="18"/>
                <w:szCs w:val="18"/>
                <w:lang w:eastAsia="en-GB"/>
              </w:rPr>
            </w:pPr>
          </w:p>
        </w:tc>
        <w:tc>
          <w:tcPr>
            <w:tcW w:w="4415" w:type="dxa"/>
            <w:tcBorders>
              <w:top w:val="nil"/>
              <w:left w:val="nil"/>
              <w:bottom w:val="single" w:sz="4" w:space="0" w:color="auto"/>
              <w:right w:val="single" w:sz="8" w:space="0" w:color="auto"/>
            </w:tcBorders>
            <w:shd w:val="clear" w:color="auto" w:fill="auto"/>
            <w:vAlign w:val="center"/>
          </w:tcPr>
          <w:p w14:paraId="5498C90C" w14:textId="7324E0F8" w:rsidR="009E35FD" w:rsidRPr="002D0C88" w:rsidRDefault="009E35FD"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04CE9AF7" w14:textId="77777777" w:rsidTr="009359E2">
        <w:trPr>
          <w:trHeight w:val="300"/>
        </w:trPr>
        <w:tc>
          <w:tcPr>
            <w:tcW w:w="538" w:type="dxa"/>
            <w:tcBorders>
              <w:top w:val="nil"/>
              <w:left w:val="single" w:sz="8" w:space="0" w:color="auto"/>
              <w:bottom w:val="single" w:sz="4" w:space="0" w:color="auto"/>
              <w:right w:val="nil"/>
            </w:tcBorders>
            <w:shd w:val="clear" w:color="000000" w:fill="A6A6A6"/>
            <w:noWrap/>
            <w:vAlign w:val="center"/>
            <w:hideMark/>
          </w:tcPr>
          <w:p w14:paraId="0B57BA06" w14:textId="395510FD"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2.</w:t>
            </w:r>
            <w:r w:rsidR="002D0C88">
              <w:rPr>
                <w:rFonts w:ascii="Calibri" w:eastAsia="Times New Roman" w:hAnsi="Calibri" w:cs="Calibri"/>
                <w:b/>
                <w:bCs/>
                <w:color w:val="000000" w:themeColor="text1"/>
                <w:sz w:val="18"/>
                <w:szCs w:val="18"/>
                <w:lang w:eastAsia="en-GB"/>
              </w:rPr>
              <w:t>11</w:t>
            </w:r>
          </w:p>
        </w:tc>
        <w:tc>
          <w:tcPr>
            <w:tcW w:w="1181" w:type="dxa"/>
            <w:vMerge/>
            <w:tcBorders>
              <w:top w:val="nil"/>
              <w:left w:val="single" w:sz="8" w:space="0" w:color="auto"/>
              <w:bottom w:val="nil"/>
              <w:right w:val="single" w:sz="4" w:space="0" w:color="auto"/>
            </w:tcBorders>
            <w:vAlign w:val="center"/>
            <w:hideMark/>
          </w:tcPr>
          <w:p w14:paraId="3F883F83"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nil"/>
              <w:right w:val="single" w:sz="4" w:space="0" w:color="auto"/>
            </w:tcBorders>
            <w:vAlign w:val="center"/>
            <w:hideMark/>
          </w:tcPr>
          <w:p w14:paraId="68F95B6E"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413578CE"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Acceptance of USD bank transfer?</w:t>
            </w:r>
          </w:p>
        </w:tc>
        <w:tc>
          <w:tcPr>
            <w:tcW w:w="2300" w:type="dxa"/>
            <w:tcBorders>
              <w:top w:val="nil"/>
              <w:left w:val="nil"/>
              <w:bottom w:val="single" w:sz="4" w:space="0" w:color="auto"/>
              <w:right w:val="single" w:sz="4" w:space="0" w:color="auto"/>
            </w:tcBorders>
            <w:shd w:val="clear" w:color="auto" w:fill="auto"/>
            <w:vAlign w:val="center"/>
            <w:hideMark/>
          </w:tcPr>
          <w:p w14:paraId="3B685B9D"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hideMark/>
          </w:tcPr>
          <w:p w14:paraId="7A5AB494" w14:textId="68D78D24"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3BD6D39A" w14:textId="77777777" w:rsidTr="009359E2">
        <w:trPr>
          <w:trHeight w:val="96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58A9B416"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w:t>
            </w:r>
          </w:p>
        </w:tc>
        <w:tc>
          <w:tcPr>
            <w:tcW w:w="1181" w:type="dxa"/>
            <w:vMerge/>
            <w:tcBorders>
              <w:top w:val="single" w:sz="8" w:space="0" w:color="auto"/>
              <w:left w:val="single" w:sz="4" w:space="0" w:color="auto"/>
              <w:bottom w:val="single" w:sz="8" w:space="0" w:color="000000"/>
              <w:right w:val="single" w:sz="4" w:space="0" w:color="auto"/>
            </w:tcBorders>
            <w:vAlign w:val="center"/>
            <w:hideMark/>
          </w:tcPr>
          <w:p w14:paraId="016E8DE2"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tcBorders>
              <w:top w:val="nil"/>
              <w:left w:val="nil"/>
              <w:bottom w:val="single" w:sz="4" w:space="0" w:color="auto"/>
              <w:right w:val="single" w:sz="4" w:space="0" w:color="auto"/>
            </w:tcBorders>
            <w:shd w:val="clear" w:color="000000" w:fill="A6A6A6"/>
            <w:vAlign w:val="center"/>
            <w:hideMark/>
          </w:tcPr>
          <w:p w14:paraId="0945C689" w14:textId="77777777" w:rsidR="00930402" w:rsidRPr="002D0C88" w:rsidRDefault="00930402" w:rsidP="00315858">
            <w:pPr>
              <w:spacing w:after="0" w:line="240" w:lineRule="auto"/>
              <w:rPr>
                <w:rFonts w:ascii="Calibri" w:eastAsia="Times New Roman" w:hAnsi="Calibri" w:cs="Calibri"/>
                <w:b/>
                <w:bCs/>
                <w:i/>
                <w:iCs/>
                <w:color w:val="000000" w:themeColor="text1"/>
                <w:sz w:val="18"/>
                <w:szCs w:val="18"/>
                <w:lang w:eastAsia="en-GB"/>
              </w:rPr>
            </w:pPr>
            <w:r w:rsidRPr="002D0C88">
              <w:rPr>
                <w:rFonts w:ascii="Calibri" w:eastAsia="Times New Roman" w:hAnsi="Calibri" w:cs="Calibri"/>
                <w:b/>
                <w:bCs/>
                <w:i/>
                <w:iCs/>
                <w:color w:val="000000" w:themeColor="text1"/>
                <w:sz w:val="18"/>
                <w:szCs w:val="18"/>
                <w:lang w:eastAsia="en-GB"/>
              </w:rPr>
              <w:t> </w:t>
            </w:r>
          </w:p>
        </w:tc>
        <w:tc>
          <w:tcPr>
            <w:tcW w:w="4448" w:type="dxa"/>
            <w:tcBorders>
              <w:top w:val="nil"/>
              <w:left w:val="nil"/>
              <w:bottom w:val="single" w:sz="4" w:space="0" w:color="auto"/>
              <w:right w:val="single" w:sz="4" w:space="0" w:color="auto"/>
            </w:tcBorders>
            <w:shd w:val="clear" w:color="000000" w:fill="A6A6A6"/>
            <w:vAlign w:val="center"/>
            <w:hideMark/>
          </w:tcPr>
          <w:p w14:paraId="54DE286C"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2300" w:type="dxa"/>
            <w:tcBorders>
              <w:top w:val="nil"/>
              <w:left w:val="nil"/>
              <w:bottom w:val="single" w:sz="4" w:space="0" w:color="auto"/>
              <w:right w:val="single" w:sz="4" w:space="0" w:color="auto"/>
            </w:tcBorders>
            <w:shd w:val="clear" w:color="000000" w:fill="A6A6A6"/>
            <w:vAlign w:val="center"/>
            <w:hideMark/>
          </w:tcPr>
          <w:p w14:paraId="69C1947B"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Able to provide/Sufficient Capacity?:</w:t>
            </w:r>
            <w:r w:rsidRPr="002D0C88">
              <w:rPr>
                <w:rFonts w:ascii="Calibri" w:eastAsia="Times New Roman" w:hAnsi="Calibri" w:cs="Calibri"/>
                <w:b/>
                <w:bCs/>
                <w:color w:val="000000" w:themeColor="text1"/>
                <w:sz w:val="18"/>
                <w:szCs w:val="18"/>
                <w:lang w:eastAsia="en-GB"/>
              </w:rPr>
              <w:br/>
              <w:t>(Yes / No)</w:t>
            </w:r>
          </w:p>
        </w:tc>
        <w:tc>
          <w:tcPr>
            <w:tcW w:w="4415" w:type="dxa"/>
            <w:tcBorders>
              <w:top w:val="nil"/>
              <w:left w:val="nil"/>
              <w:bottom w:val="single" w:sz="4" w:space="0" w:color="auto"/>
              <w:right w:val="single" w:sz="8" w:space="0" w:color="auto"/>
            </w:tcBorders>
            <w:shd w:val="clear" w:color="000000" w:fill="A6A6A6"/>
            <w:vAlign w:val="center"/>
            <w:hideMark/>
          </w:tcPr>
          <w:p w14:paraId="24285F25"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Comments / Explanation:</w:t>
            </w:r>
          </w:p>
        </w:tc>
      </w:tr>
      <w:tr w:rsidR="002D0C88" w:rsidRPr="002D0C88" w14:paraId="10180C9F" w14:textId="77777777" w:rsidTr="006F5F12">
        <w:trPr>
          <w:trHeight w:val="30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3B808786" w14:textId="45E9A123"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3.0</w:t>
            </w:r>
            <w:r w:rsidR="002D0C88">
              <w:rPr>
                <w:rFonts w:ascii="Calibri" w:eastAsia="Times New Roman" w:hAnsi="Calibri" w:cs="Calibri"/>
                <w:b/>
                <w:bCs/>
                <w:color w:val="000000" w:themeColor="text1"/>
                <w:sz w:val="18"/>
                <w:szCs w:val="18"/>
                <w:lang w:eastAsia="en-GB"/>
              </w:rPr>
              <w:t>1</w:t>
            </w:r>
          </w:p>
        </w:tc>
        <w:tc>
          <w:tcPr>
            <w:tcW w:w="1181" w:type="dxa"/>
            <w:vMerge/>
            <w:tcBorders>
              <w:top w:val="single" w:sz="8" w:space="0" w:color="auto"/>
              <w:left w:val="single" w:sz="4" w:space="0" w:color="auto"/>
              <w:bottom w:val="single" w:sz="8" w:space="0" w:color="000000"/>
              <w:right w:val="single" w:sz="4" w:space="0" w:color="auto"/>
            </w:tcBorders>
            <w:vAlign w:val="center"/>
            <w:hideMark/>
          </w:tcPr>
          <w:p w14:paraId="4CDBEB95"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val="restart"/>
            <w:tcBorders>
              <w:top w:val="nil"/>
              <w:left w:val="single" w:sz="4" w:space="0" w:color="auto"/>
              <w:bottom w:val="single" w:sz="4" w:space="0" w:color="000000"/>
              <w:right w:val="single" w:sz="4" w:space="0" w:color="auto"/>
            </w:tcBorders>
            <w:shd w:val="clear" w:color="auto" w:fill="auto"/>
            <w:vAlign w:val="center"/>
            <w:hideMark/>
          </w:tcPr>
          <w:p w14:paraId="2BE98D0B" w14:textId="77777777" w:rsidR="00930402" w:rsidRPr="002D0C88" w:rsidRDefault="00930402" w:rsidP="0031585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Data Protection:</w:t>
            </w:r>
          </w:p>
        </w:tc>
        <w:tc>
          <w:tcPr>
            <w:tcW w:w="4448" w:type="dxa"/>
            <w:tcBorders>
              <w:top w:val="nil"/>
              <w:left w:val="nil"/>
              <w:bottom w:val="single" w:sz="4" w:space="0" w:color="auto"/>
              <w:right w:val="single" w:sz="4" w:space="0" w:color="auto"/>
            </w:tcBorders>
            <w:shd w:val="clear" w:color="auto" w:fill="auto"/>
            <w:vAlign w:val="center"/>
            <w:hideMark/>
          </w:tcPr>
          <w:p w14:paraId="39D4B7A3"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Do you have a Data Protection policy?</w:t>
            </w:r>
          </w:p>
        </w:tc>
        <w:tc>
          <w:tcPr>
            <w:tcW w:w="2300" w:type="dxa"/>
            <w:tcBorders>
              <w:top w:val="nil"/>
              <w:left w:val="nil"/>
              <w:bottom w:val="single" w:sz="4" w:space="0" w:color="auto"/>
              <w:right w:val="single" w:sz="4" w:space="0" w:color="auto"/>
            </w:tcBorders>
            <w:shd w:val="clear" w:color="auto" w:fill="auto"/>
            <w:vAlign w:val="center"/>
            <w:hideMark/>
          </w:tcPr>
          <w:p w14:paraId="3095BD7C"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190FD982" w14:textId="7AF6B2C5"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p>
        </w:tc>
      </w:tr>
      <w:tr w:rsidR="002D0C88" w:rsidRPr="002D0C88" w14:paraId="0834BEE2" w14:textId="77777777" w:rsidTr="006F5F12">
        <w:trPr>
          <w:trHeight w:val="480"/>
        </w:trPr>
        <w:tc>
          <w:tcPr>
            <w:tcW w:w="538" w:type="dxa"/>
            <w:tcBorders>
              <w:top w:val="nil"/>
              <w:left w:val="single" w:sz="8" w:space="0" w:color="auto"/>
              <w:bottom w:val="single" w:sz="4" w:space="0" w:color="auto"/>
              <w:right w:val="single" w:sz="4" w:space="0" w:color="auto"/>
            </w:tcBorders>
            <w:shd w:val="clear" w:color="000000" w:fill="A6A6A6"/>
            <w:noWrap/>
            <w:vAlign w:val="center"/>
            <w:hideMark/>
          </w:tcPr>
          <w:p w14:paraId="05A8F2AD" w14:textId="20F88A18"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3.0</w:t>
            </w:r>
            <w:r w:rsidR="002D0C88">
              <w:rPr>
                <w:rFonts w:ascii="Calibri" w:eastAsia="Times New Roman" w:hAnsi="Calibri" w:cs="Calibri"/>
                <w:b/>
                <w:bCs/>
                <w:color w:val="000000" w:themeColor="text1"/>
                <w:sz w:val="18"/>
                <w:szCs w:val="18"/>
                <w:lang w:eastAsia="en-GB"/>
              </w:rPr>
              <w:t>2</w:t>
            </w:r>
          </w:p>
        </w:tc>
        <w:tc>
          <w:tcPr>
            <w:tcW w:w="1181" w:type="dxa"/>
            <w:vMerge/>
            <w:tcBorders>
              <w:top w:val="single" w:sz="8" w:space="0" w:color="auto"/>
              <w:left w:val="single" w:sz="4" w:space="0" w:color="auto"/>
              <w:bottom w:val="single" w:sz="8" w:space="0" w:color="000000"/>
              <w:right w:val="single" w:sz="4" w:space="0" w:color="auto"/>
            </w:tcBorders>
            <w:vAlign w:val="center"/>
            <w:hideMark/>
          </w:tcPr>
          <w:p w14:paraId="3D729231"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vMerge/>
            <w:tcBorders>
              <w:top w:val="nil"/>
              <w:left w:val="single" w:sz="4" w:space="0" w:color="auto"/>
              <w:bottom w:val="single" w:sz="4" w:space="0" w:color="000000"/>
              <w:right w:val="single" w:sz="4" w:space="0" w:color="auto"/>
            </w:tcBorders>
            <w:vAlign w:val="center"/>
            <w:hideMark/>
          </w:tcPr>
          <w:p w14:paraId="6F5F363E"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4448" w:type="dxa"/>
            <w:tcBorders>
              <w:top w:val="nil"/>
              <w:left w:val="nil"/>
              <w:bottom w:val="single" w:sz="4" w:space="0" w:color="auto"/>
              <w:right w:val="single" w:sz="4" w:space="0" w:color="auto"/>
            </w:tcBorders>
            <w:shd w:val="clear" w:color="auto" w:fill="auto"/>
            <w:vAlign w:val="center"/>
            <w:hideMark/>
          </w:tcPr>
          <w:p w14:paraId="32B0DD90"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Do you have a Data Protection Standard Operating Procedure?</w:t>
            </w:r>
          </w:p>
        </w:tc>
        <w:tc>
          <w:tcPr>
            <w:tcW w:w="2300" w:type="dxa"/>
            <w:tcBorders>
              <w:top w:val="nil"/>
              <w:left w:val="nil"/>
              <w:bottom w:val="single" w:sz="4" w:space="0" w:color="auto"/>
              <w:right w:val="single" w:sz="4" w:space="0" w:color="auto"/>
            </w:tcBorders>
            <w:shd w:val="clear" w:color="auto" w:fill="auto"/>
            <w:vAlign w:val="center"/>
            <w:hideMark/>
          </w:tcPr>
          <w:p w14:paraId="4630ACA9"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4" w:space="0" w:color="auto"/>
              <w:right w:val="single" w:sz="8" w:space="0" w:color="auto"/>
            </w:tcBorders>
            <w:shd w:val="clear" w:color="auto" w:fill="auto"/>
            <w:vAlign w:val="center"/>
          </w:tcPr>
          <w:p w14:paraId="3FA06AFA" w14:textId="65352D4B" w:rsidR="00930402" w:rsidRPr="002D0C88" w:rsidRDefault="00930402" w:rsidP="009E35FD">
            <w:pPr>
              <w:spacing w:after="0" w:line="240" w:lineRule="auto"/>
              <w:rPr>
                <w:rFonts w:ascii="Calibri" w:eastAsia="Times New Roman" w:hAnsi="Calibri" w:cs="Calibri"/>
                <w:b/>
                <w:bCs/>
                <w:color w:val="000000" w:themeColor="text1"/>
                <w:sz w:val="18"/>
                <w:szCs w:val="18"/>
                <w:lang w:eastAsia="en-GB"/>
              </w:rPr>
            </w:pPr>
          </w:p>
        </w:tc>
      </w:tr>
      <w:tr w:rsidR="002D0C88" w:rsidRPr="002D0C88" w14:paraId="3F55ABB0" w14:textId="77777777" w:rsidTr="009359E2">
        <w:trPr>
          <w:trHeight w:val="735"/>
        </w:trPr>
        <w:tc>
          <w:tcPr>
            <w:tcW w:w="538" w:type="dxa"/>
            <w:tcBorders>
              <w:top w:val="nil"/>
              <w:left w:val="single" w:sz="8" w:space="0" w:color="auto"/>
              <w:bottom w:val="single" w:sz="8" w:space="0" w:color="auto"/>
              <w:right w:val="single" w:sz="4" w:space="0" w:color="auto"/>
            </w:tcBorders>
            <w:shd w:val="clear" w:color="000000" w:fill="A6A6A6"/>
            <w:noWrap/>
            <w:vAlign w:val="center"/>
            <w:hideMark/>
          </w:tcPr>
          <w:p w14:paraId="6A8B9135" w14:textId="358740B8" w:rsidR="00930402" w:rsidRPr="002D0C88" w:rsidRDefault="00930402" w:rsidP="00315858">
            <w:pPr>
              <w:spacing w:after="0" w:line="240" w:lineRule="auto"/>
              <w:jc w:val="right"/>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3.0</w:t>
            </w:r>
            <w:r w:rsidR="002D0C88">
              <w:rPr>
                <w:rFonts w:ascii="Calibri" w:eastAsia="Times New Roman" w:hAnsi="Calibri" w:cs="Calibri"/>
                <w:b/>
                <w:bCs/>
                <w:color w:val="000000" w:themeColor="text1"/>
                <w:sz w:val="18"/>
                <w:szCs w:val="18"/>
                <w:lang w:eastAsia="en-GB"/>
              </w:rPr>
              <w:t>3</w:t>
            </w:r>
          </w:p>
        </w:tc>
        <w:tc>
          <w:tcPr>
            <w:tcW w:w="1181" w:type="dxa"/>
            <w:vMerge/>
            <w:tcBorders>
              <w:top w:val="single" w:sz="8" w:space="0" w:color="auto"/>
              <w:left w:val="single" w:sz="4" w:space="0" w:color="auto"/>
              <w:bottom w:val="single" w:sz="8" w:space="0" w:color="000000"/>
              <w:right w:val="single" w:sz="4" w:space="0" w:color="auto"/>
            </w:tcBorders>
            <w:vAlign w:val="center"/>
            <w:hideMark/>
          </w:tcPr>
          <w:p w14:paraId="074E856F" w14:textId="77777777" w:rsidR="00930402" w:rsidRPr="002D0C88" w:rsidRDefault="00930402" w:rsidP="00315858">
            <w:pPr>
              <w:spacing w:after="0" w:line="240" w:lineRule="auto"/>
              <w:rPr>
                <w:rFonts w:ascii="Calibri" w:eastAsia="Times New Roman" w:hAnsi="Calibri" w:cs="Calibri"/>
                <w:i/>
                <w:iCs/>
                <w:color w:val="000000" w:themeColor="text1"/>
                <w:sz w:val="18"/>
                <w:szCs w:val="18"/>
                <w:lang w:eastAsia="en-GB"/>
              </w:rPr>
            </w:pPr>
          </w:p>
        </w:tc>
        <w:tc>
          <w:tcPr>
            <w:tcW w:w="1992" w:type="dxa"/>
            <w:tcBorders>
              <w:top w:val="nil"/>
              <w:left w:val="nil"/>
              <w:bottom w:val="single" w:sz="8" w:space="0" w:color="auto"/>
              <w:right w:val="single" w:sz="4" w:space="0" w:color="auto"/>
            </w:tcBorders>
            <w:shd w:val="clear" w:color="auto" w:fill="auto"/>
            <w:vAlign w:val="center"/>
            <w:hideMark/>
          </w:tcPr>
          <w:p w14:paraId="6A61AB5E" w14:textId="77777777" w:rsidR="00930402" w:rsidRPr="002D0C88" w:rsidRDefault="00930402" w:rsidP="00315858">
            <w:pPr>
              <w:spacing w:after="0" w:line="240" w:lineRule="auto"/>
              <w:jc w:val="right"/>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Theft / Fraud:</w:t>
            </w:r>
          </w:p>
        </w:tc>
        <w:tc>
          <w:tcPr>
            <w:tcW w:w="4448" w:type="dxa"/>
            <w:tcBorders>
              <w:top w:val="nil"/>
              <w:left w:val="nil"/>
              <w:bottom w:val="single" w:sz="8" w:space="0" w:color="auto"/>
              <w:right w:val="single" w:sz="4" w:space="0" w:color="auto"/>
            </w:tcBorders>
            <w:shd w:val="clear" w:color="auto" w:fill="auto"/>
            <w:vAlign w:val="center"/>
            <w:hideMark/>
          </w:tcPr>
          <w:p w14:paraId="3FF83042" w14:textId="77777777" w:rsidR="00930402" w:rsidRPr="002D0C88" w:rsidRDefault="00930402" w:rsidP="00315858">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Do you guarantee that the risk of theft or fraud at any point prior to confirmation of receipt of funds by MAG will be entirely the responsibility of the Hawala?</w:t>
            </w:r>
          </w:p>
        </w:tc>
        <w:tc>
          <w:tcPr>
            <w:tcW w:w="2300" w:type="dxa"/>
            <w:tcBorders>
              <w:top w:val="nil"/>
              <w:left w:val="nil"/>
              <w:bottom w:val="single" w:sz="8" w:space="0" w:color="auto"/>
              <w:right w:val="single" w:sz="4" w:space="0" w:color="auto"/>
            </w:tcBorders>
            <w:shd w:val="clear" w:color="auto" w:fill="auto"/>
            <w:vAlign w:val="center"/>
            <w:hideMark/>
          </w:tcPr>
          <w:p w14:paraId="2F60182A" w14:textId="77777777" w:rsidR="00930402" w:rsidRPr="002D0C88" w:rsidRDefault="00930402" w:rsidP="00315858">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415" w:type="dxa"/>
            <w:tcBorders>
              <w:top w:val="nil"/>
              <w:left w:val="nil"/>
              <w:bottom w:val="single" w:sz="8" w:space="0" w:color="auto"/>
              <w:right w:val="single" w:sz="8" w:space="0" w:color="auto"/>
            </w:tcBorders>
            <w:shd w:val="clear" w:color="auto" w:fill="auto"/>
            <w:vAlign w:val="center"/>
            <w:hideMark/>
          </w:tcPr>
          <w:p w14:paraId="3CF5DE15" w14:textId="44178EA8" w:rsidR="00930402" w:rsidRPr="002D0C88" w:rsidRDefault="00930402" w:rsidP="006F5F1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r>
    </w:tbl>
    <w:p w14:paraId="795B55F8" w14:textId="56C898E6" w:rsidR="000469E2" w:rsidRPr="002D0C88" w:rsidRDefault="000469E2" w:rsidP="00315858">
      <w:pPr>
        <w:rPr>
          <w:b/>
          <w:color w:val="000000" w:themeColor="text1"/>
        </w:rPr>
      </w:pPr>
    </w:p>
    <w:p w14:paraId="689E8F89" w14:textId="1CA8DBB0" w:rsidR="006F5F12" w:rsidRDefault="006F5F12" w:rsidP="00315858">
      <w:pPr>
        <w:rPr>
          <w:b/>
          <w:color w:val="000000" w:themeColor="text1"/>
        </w:rPr>
      </w:pPr>
    </w:p>
    <w:p w14:paraId="15009F92" w14:textId="53F65318" w:rsidR="002D0C88" w:rsidRDefault="002D0C88" w:rsidP="00315858">
      <w:pPr>
        <w:rPr>
          <w:b/>
          <w:color w:val="000000" w:themeColor="text1"/>
        </w:rPr>
      </w:pPr>
    </w:p>
    <w:p w14:paraId="2BDE9C42" w14:textId="161D4FF8" w:rsidR="002D0C88" w:rsidRDefault="002D0C88" w:rsidP="00315858">
      <w:pPr>
        <w:rPr>
          <w:b/>
          <w:color w:val="000000" w:themeColor="text1"/>
        </w:rPr>
      </w:pPr>
    </w:p>
    <w:p w14:paraId="7D919536" w14:textId="55163AB1" w:rsidR="002D0C88" w:rsidRDefault="002D0C88" w:rsidP="00315858">
      <w:pPr>
        <w:rPr>
          <w:b/>
          <w:color w:val="000000" w:themeColor="text1"/>
        </w:rPr>
      </w:pPr>
    </w:p>
    <w:p w14:paraId="690E2D69" w14:textId="614A385E" w:rsidR="000469E2" w:rsidRDefault="000469E2">
      <w:pPr>
        <w:rPr>
          <w:b/>
          <w:color w:val="000000" w:themeColor="text1"/>
        </w:rPr>
      </w:pPr>
    </w:p>
    <w:p w14:paraId="77615014" w14:textId="77777777" w:rsidR="002D0C88" w:rsidRPr="002D0C88" w:rsidRDefault="002D0C88">
      <w:pPr>
        <w:rPr>
          <w:b/>
          <w:color w:val="000000" w:themeColor="text1"/>
        </w:rPr>
      </w:pPr>
    </w:p>
    <w:p w14:paraId="4BB2F3B7" w14:textId="1BD2D908" w:rsidR="00670365" w:rsidRPr="002D0C88" w:rsidRDefault="00670365" w:rsidP="00670365">
      <w:pPr>
        <w:rPr>
          <w:b/>
          <w:color w:val="000000" w:themeColor="text1"/>
        </w:rPr>
      </w:pPr>
      <w:r w:rsidRPr="002D0C88">
        <w:rPr>
          <w:b/>
          <w:color w:val="000000" w:themeColor="text1"/>
          <w:sz w:val="28"/>
          <w:u w:val="single"/>
        </w:rPr>
        <w:lastRenderedPageBreak/>
        <w:t xml:space="preserve">Financial </w:t>
      </w:r>
      <w:r w:rsidR="00361074" w:rsidRPr="002D0C88">
        <w:rPr>
          <w:b/>
          <w:color w:val="000000" w:themeColor="text1"/>
          <w:sz w:val="28"/>
          <w:u w:val="single"/>
        </w:rPr>
        <w:t xml:space="preserve">Capacity </w:t>
      </w:r>
      <w:r w:rsidRPr="002D0C88">
        <w:rPr>
          <w:b/>
          <w:color w:val="000000" w:themeColor="text1"/>
          <w:sz w:val="28"/>
          <w:u w:val="single"/>
        </w:rPr>
        <w:t>Criteria</w:t>
      </w:r>
    </w:p>
    <w:tbl>
      <w:tblPr>
        <w:tblW w:w="14512" w:type="dxa"/>
        <w:tblLook w:val="04A0" w:firstRow="1" w:lastRow="0" w:firstColumn="1" w:lastColumn="0" w:noHBand="0" w:noVBand="1"/>
      </w:tblPr>
      <w:tblGrid>
        <w:gridCol w:w="538"/>
        <w:gridCol w:w="3031"/>
        <w:gridCol w:w="3029"/>
        <w:gridCol w:w="3035"/>
        <w:gridCol w:w="4879"/>
      </w:tblGrid>
      <w:tr w:rsidR="002D0C88" w:rsidRPr="002D0C88" w14:paraId="56016079" w14:textId="77777777" w:rsidTr="002D0C88">
        <w:trPr>
          <w:trHeight w:val="586"/>
        </w:trPr>
        <w:tc>
          <w:tcPr>
            <w:tcW w:w="525" w:type="dxa"/>
            <w:tcBorders>
              <w:top w:val="single" w:sz="8" w:space="0" w:color="auto"/>
              <w:left w:val="single" w:sz="8" w:space="0" w:color="auto"/>
              <w:bottom w:val="single" w:sz="4" w:space="0" w:color="auto"/>
              <w:right w:val="single" w:sz="4" w:space="0" w:color="auto"/>
            </w:tcBorders>
            <w:shd w:val="clear" w:color="000000" w:fill="A6A6A6"/>
            <w:noWrap/>
            <w:vAlign w:val="center"/>
            <w:hideMark/>
          </w:tcPr>
          <w:p w14:paraId="2F3AF3E2"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w:t>
            </w:r>
          </w:p>
        </w:tc>
        <w:tc>
          <w:tcPr>
            <w:tcW w:w="3034" w:type="dxa"/>
            <w:tcBorders>
              <w:top w:val="single" w:sz="8" w:space="0" w:color="auto"/>
              <w:left w:val="nil"/>
              <w:bottom w:val="single" w:sz="4" w:space="0" w:color="auto"/>
              <w:right w:val="nil"/>
            </w:tcBorders>
            <w:shd w:val="clear" w:color="000000" w:fill="A6A6A6"/>
            <w:vAlign w:val="center"/>
            <w:hideMark/>
          </w:tcPr>
          <w:p w14:paraId="03AB01CB"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Financial Capacity Assessment:</w:t>
            </w:r>
          </w:p>
        </w:tc>
        <w:tc>
          <w:tcPr>
            <w:tcW w:w="3032" w:type="dxa"/>
            <w:tcBorders>
              <w:top w:val="single" w:sz="8" w:space="0" w:color="auto"/>
              <w:left w:val="single" w:sz="4" w:space="0" w:color="auto"/>
              <w:bottom w:val="single" w:sz="4" w:space="0" w:color="auto"/>
              <w:right w:val="single" w:sz="4" w:space="0" w:color="auto"/>
            </w:tcBorders>
            <w:shd w:val="clear" w:color="000000" w:fill="A6A6A6"/>
            <w:vAlign w:val="center"/>
            <w:hideMark/>
          </w:tcPr>
          <w:p w14:paraId="5270704F"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Have you provided evidence?:</w:t>
            </w:r>
            <w:r w:rsidRPr="002D0C88">
              <w:rPr>
                <w:rFonts w:ascii="Calibri" w:eastAsia="Times New Roman" w:hAnsi="Calibri" w:cs="Calibri"/>
                <w:b/>
                <w:bCs/>
                <w:color w:val="000000" w:themeColor="text1"/>
                <w:sz w:val="18"/>
                <w:szCs w:val="18"/>
                <w:lang w:eastAsia="en-GB"/>
              </w:rPr>
              <w:br/>
              <w:t>(Yes / No)</w:t>
            </w:r>
          </w:p>
        </w:tc>
        <w:tc>
          <w:tcPr>
            <w:tcW w:w="3037" w:type="dxa"/>
            <w:tcBorders>
              <w:top w:val="single" w:sz="8" w:space="0" w:color="auto"/>
              <w:left w:val="nil"/>
              <w:bottom w:val="single" w:sz="4" w:space="0" w:color="auto"/>
              <w:right w:val="single" w:sz="4" w:space="0" w:color="auto"/>
            </w:tcBorders>
            <w:shd w:val="clear" w:color="000000" w:fill="A6A6A6"/>
            <w:vAlign w:val="center"/>
            <w:hideMark/>
          </w:tcPr>
          <w:p w14:paraId="3E915CF1"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Reference to bidder documentation (if needed)</w:t>
            </w:r>
          </w:p>
        </w:tc>
        <w:tc>
          <w:tcPr>
            <w:tcW w:w="4882" w:type="dxa"/>
            <w:tcBorders>
              <w:top w:val="single" w:sz="8" w:space="0" w:color="auto"/>
              <w:left w:val="nil"/>
              <w:bottom w:val="single" w:sz="4" w:space="0" w:color="auto"/>
              <w:right w:val="single" w:sz="8" w:space="0" w:color="auto"/>
            </w:tcBorders>
            <w:shd w:val="clear" w:color="000000" w:fill="A6A6A6"/>
            <w:vAlign w:val="center"/>
            <w:hideMark/>
          </w:tcPr>
          <w:p w14:paraId="69A76603"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Comments / Explanation:</w:t>
            </w:r>
          </w:p>
        </w:tc>
      </w:tr>
      <w:tr w:rsidR="002D0C88" w:rsidRPr="002D0C88" w14:paraId="257BD4EB" w14:textId="77777777" w:rsidTr="002D0C88">
        <w:trPr>
          <w:trHeight w:val="426"/>
        </w:trPr>
        <w:tc>
          <w:tcPr>
            <w:tcW w:w="525" w:type="dxa"/>
            <w:tcBorders>
              <w:top w:val="nil"/>
              <w:left w:val="single" w:sz="8" w:space="0" w:color="auto"/>
              <w:bottom w:val="single" w:sz="4" w:space="0" w:color="auto"/>
              <w:right w:val="single" w:sz="4" w:space="0" w:color="auto"/>
            </w:tcBorders>
            <w:shd w:val="clear" w:color="000000" w:fill="A6A6A6"/>
            <w:noWrap/>
            <w:vAlign w:val="center"/>
            <w:hideMark/>
          </w:tcPr>
          <w:p w14:paraId="0DDEE491" w14:textId="7F5FBC74"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4.01</w:t>
            </w:r>
          </w:p>
        </w:tc>
        <w:tc>
          <w:tcPr>
            <w:tcW w:w="3034" w:type="dxa"/>
            <w:tcBorders>
              <w:top w:val="nil"/>
              <w:left w:val="nil"/>
              <w:bottom w:val="single" w:sz="4" w:space="0" w:color="auto"/>
              <w:right w:val="single" w:sz="4" w:space="0" w:color="auto"/>
            </w:tcBorders>
            <w:shd w:val="clear" w:color="auto" w:fill="auto"/>
            <w:vAlign w:val="center"/>
            <w:hideMark/>
          </w:tcPr>
          <w:p w14:paraId="3AF343A7"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Copy of recent audited accounts (full previous 12 months)</w:t>
            </w:r>
          </w:p>
        </w:tc>
        <w:tc>
          <w:tcPr>
            <w:tcW w:w="3032" w:type="dxa"/>
            <w:tcBorders>
              <w:top w:val="nil"/>
              <w:left w:val="nil"/>
              <w:bottom w:val="single" w:sz="4" w:space="0" w:color="auto"/>
              <w:right w:val="single" w:sz="4" w:space="0" w:color="auto"/>
            </w:tcBorders>
            <w:shd w:val="clear" w:color="auto" w:fill="auto"/>
            <w:vAlign w:val="center"/>
            <w:hideMark/>
          </w:tcPr>
          <w:p w14:paraId="21772141"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nil"/>
              <w:left w:val="nil"/>
              <w:bottom w:val="single" w:sz="4" w:space="0" w:color="auto"/>
              <w:right w:val="single" w:sz="4" w:space="0" w:color="auto"/>
            </w:tcBorders>
            <w:shd w:val="clear" w:color="auto" w:fill="auto"/>
            <w:vAlign w:val="center"/>
            <w:hideMark/>
          </w:tcPr>
          <w:p w14:paraId="72438E4E"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nil"/>
              <w:left w:val="nil"/>
              <w:bottom w:val="single" w:sz="4" w:space="0" w:color="auto"/>
              <w:right w:val="single" w:sz="8" w:space="0" w:color="auto"/>
            </w:tcBorders>
            <w:shd w:val="clear" w:color="auto" w:fill="auto"/>
            <w:vAlign w:val="center"/>
          </w:tcPr>
          <w:p w14:paraId="24B7426B" w14:textId="35F293F8"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7638CB0D" w14:textId="77777777" w:rsidTr="002D0C88">
        <w:trPr>
          <w:trHeight w:val="266"/>
        </w:trPr>
        <w:tc>
          <w:tcPr>
            <w:tcW w:w="525" w:type="dxa"/>
            <w:tcBorders>
              <w:top w:val="nil"/>
              <w:left w:val="single" w:sz="8" w:space="0" w:color="auto"/>
              <w:bottom w:val="single" w:sz="4" w:space="0" w:color="auto"/>
              <w:right w:val="single" w:sz="4" w:space="0" w:color="auto"/>
            </w:tcBorders>
            <w:shd w:val="clear" w:color="000000" w:fill="A6A6A6"/>
            <w:noWrap/>
            <w:vAlign w:val="center"/>
            <w:hideMark/>
          </w:tcPr>
          <w:p w14:paraId="708B7DB2"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w:t>
            </w:r>
          </w:p>
        </w:tc>
        <w:tc>
          <w:tcPr>
            <w:tcW w:w="13987" w:type="dxa"/>
            <w:gridSpan w:val="4"/>
            <w:tcBorders>
              <w:top w:val="single" w:sz="4" w:space="0" w:color="auto"/>
              <w:left w:val="nil"/>
              <w:bottom w:val="single" w:sz="4" w:space="0" w:color="auto"/>
              <w:right w:val="single" w:sz="8" w:space="0" w:color="000000"/>
            </w:tcBorders>
            <w:shd w:val="clear" w:color="auto" w:fill="auto"/>
            <w:vAlign w:val="center"/>
            <w:hideMark/>
          </w:tcPr>
          <w:p w14:paraId="32620A7A" w14:textId="77777777" w:rsidR="00227D4A" w:rsidRPr="002D0C88" w:rsidRDefault="00227D4A" w:rsidP="00227D4A">
            <w:pPr>
              <w:spacing w:after="0" w:line="240" w:lineRule="auto"/>
              <w:rPr>
                <w:rFonts w:ascii="Calibri" w:eastAsia="Times New Roman" w:hAnsi="Calibri" w:cs="Calibri"/>
                <w:i/>
                <w:iCs/>
                <w:color w:val="000000" w:themeColor="text1"/>
                <w:sz w:val="18"/>
                <w:szCs w:val="18"/>
                <w:lang w:eastAsia="en-GB"/>
              </w:rPr>
            </w:pPr>
            <w:r w:rsidRPr="002D0C88">
              <w:rPr>
                <w:rFonts w:ascii="Calibri" w:eastAsia="Times New Roman" w:hAnsi="Calibri" w:cs="Calibri"/>
                <w:i/>
                <w:iCs/>
                <w:color w:val="000000" w:themeColor="text1"/>
                <w:sz w:val="18"/>
                <w:szCs w:val="18"/>
                <w:lang w:eastAsia="en-GB"/>
              </w:rPr>
              <w:t xml:space="preserve">Do any of the following apply to your organisation or to any directors/partners/proprietors?   </w:t>
            </w:r>
          </w:p>
        </w:tc>
      </w:tr>
      <w:tr w:rsidR="002D0C88" w:rsidRPr="002D0C88" w14:paraId="380F8D67" w14:textId="77777777" w:rsidTr="002D0C88">
        <w:trPr>
          <w:trHeight w:val="1280"/>
        </w:trPr>
        <w:tc>
          <w:tcPr>
            <w:tcW w:w="525" w:type="dxa"/>
            <w:tcBorders>
              <w:top w:val="nil"/>
              <w:left w:val="single" w:sz="8" w:space="0" w:color="auto"/>
              <w:bottom w:val="single" w:sz="4" w:space="0" w:color="auto"/>
              <w:right w:val="single" w:sz="4" w:space="0" w:color="auto"/>
            </w:tcBorders>
            <w:shd w:val="clear" w:color="000000" w:fill="A6A6A6"/>
            <w:noWrap/>
            <w:vAlign w:val="center"/>
            <w:hideMark/>
          </w:tcPr>
          <w:p w14:paraId="7BD29EAA" w14:textId="448A217D"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4.02</w:t>
            </w:r>
          </w:p>
        </w:tc>
        <w:tc>
          <w:tcPr>
            <w:tcW w:w="3034" w:type="dxa"/>
            <w:tcBorders>
              <w:top w:val="nil"/>
              <w:left w:val="nil"/>
              <w:bottom w:val="single" w:sz="4" w:space="0" w:color="auto"/>
              <w:right w:val="single" w:sz="4" w:space="0" w:color="auto"/>
            </w:tcBorders>
            <w:shd w:val="clear" w:color="auto" w:fill="auto"/>
            <w:vAlign w:val="center"/>
            <w:hideMark/>
          </w:tcPr>
          <w:p w14:paraId="5A1DE428"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Is in a state of bankruptcy, insolvency, compulsory winding up, receivership, composition with creditors, has suspended business activity or is in any analogous situation</w:t>
            </w:r>
          </w:p>
        </w:tc>
        <w:tc>
          <w:tcPr>
            <w:tcW w:w="3032" w:type="dxa"/>
            <w:tcBorders>
              <w:top w:val="nil"/>
              <w:left w:val="nil"/>
              <w:bottom w:val="single" w:sz="4" w:space="0" w:color="auto"/>
              <w:right w:val="single" w:sz="4" w:space="0" w:color="auto"/>
            </w:tcBorders>
            <w:shd w:val="clear" w:color="auto" w:fill="auto"/>
            <w:vAlign w:val="center"/>
            <w:hideMark/>
          </w:tcPr>
          <w:p w14:paraId="47C6AADF"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nil"/>
              <w:left w:val="nil"/>
              <w:bottom w:val="single" w:sz="4" w:space="0" w:color="auto"/>
              <w:right w:val="single" w:sz="4" w:space="0" w:color="auto"/>
            </w:tcBorders>
            <w:shd w:val="clear" w:color="auto" w:fill="auto"/>
            <w:vAlign w:val="center"/>
            <w:hideMark/>
          </w:tcPr>
          <w:p w14:paraId="2B960CC6"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nil"/>
              <w:left w:val="nil"/>
              <w:bottom w:val="single" w:sz="4" w:space="0" w:color="auto"/>
              <w:right w:val="single" w:sz="8" w:space="0" w:color="auto"/>
            </w:tcBorders>
            <w:shd w:val="clear" w:color="auto" w:fill="auto"/>
            <w:vAlign w:val="center"/>
          </w:tcPr>
          <w:p w14:paraId="3674C0A7" w14:textId="4F23B670"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39A1ED8E" w14:textId="77777777" w:rsidTr="002D0C88">
        <w:trPr>
          <w:trHeight w:val="640"/>
        </w:trPr>
        <w:tc>
          <w:tcPr>
            <w:tcW w:w="525" w:type="dxa"/>
            <w:tcBorders>
              <w:top w:val="nil"/>
              <w:left w:val="single" w:sz="8" w:space="0" w:color="auto"/>
              <w:bottom w:val="single" w:sz="4" w:space="0" w:color="auto"/>
              <w:right w:val="single" w:sz="4" w:space="0" w:color="auto"/>
            </w:tcBorders>
            <w:shd w:val="clear" w:color="000000" w:fill="A6A6A6"/>
            <w:noWrap/>
            <w:vAlign w:val="center"/>
            <w:hideMark/>
          </w:tcPr>
          <w:p w14:paraId="47B06DE0" w14:textId="285D022E"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4.03</w:t>
            </w:r>
          </w:p>
        </w:tc>
        <w:tc>
          <w:tcPr>
            <w:tcW w:w="3034" w:type="dxa"/>
            <w:tcBorders>
              <w:top w:val="nil"/>
              <w:left w:val="nil"/>
              <w:bottom w:val="single" w:sz="4" w:space="0" w:color="auto"/>
              <w:right w:val="single" w:sz="4" w:space="0" w:color="auto"/>
            </w:tcBorders>
            <w:shd w:val="clear" w:color="auto" w:fill="auto"/>
            <w:vAlign w:val="center"/>
            <w:hideMark/>
          </w:tcPr>
          <w:p w14:paraId="567412D3"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Has been convicted of a criminal offence related to business or professional conduct</w:t>
            </w:r>
          </w:p>
        </w:tc>
        <w:tc>
          <w:tcPr>
            <w:tcW w:w="3032" w:type="dxa"/>
            <w:tcBorders>
              <w:top w:val="nil"/>
              <w:left w:val="nil"/>
              <w:bottom w:val="single" w:sz="4" w:space="0" w:color="auto"/>
              <w:right w:val="single" w:sz="4" w:space="0" w:color="auto"/>
            </w:tcBorders>
            <w:shd w:val="clear" w:color="auto" w:fill="auto"/>
            <w:vAlign w:val="center"/>
            <w:hideMark/>
          </w:tcPr>
          <w:p w14:paraId="3E030A6F"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nil"/>
              <w:left w:val="nil"/>
              <w:bottom w:val="single" w:sz="4" w:space="0" w:color="auto"/>
              <w:right w:val="single" w:sz="4" w:space="0" w:color="auto"/>
            </w:tcBorders>
            <w:shd w:val="clear" w:color="auto" w:fill="auto"/>
            <w:vAlign w:val="center"/>
            <w:hideMark/>
          </w:tcPr>
          <w:p w14:paraId="15B41FBD"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nil"/>
              <w:left w:val="nil"/>
              <w:bottom w:val="single" w:sz="4" w:space="0" w:color="auto"/>
              <w:right w:val="single" w:sz="8" w:space="0" w:color="auto"/>
            </w:tcBorders>
            <w:shd w:val="clear" w:color="auto" w:fill="auto"/>
            <w:vAlign w:val="center"/>
          </w:tcPr>
          <w:p w14:paraId="3A326037" w14:textId="281ABBF5"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1FFE0698" w14:textId="77777777" w:rsidTr="002D0C88">
        <w:trPr>
          <w:trHeight w:val="640"/>
        </w:trPr>
        <w:tc>
          <w:tcPr>
            <w:tcW w:w="525" w:type="dxa"/>
            <w:tcBorders>
              <w:top w:val="nil"/>
              <w:left w:val="single" w:sz="8" w:space="0" w:color="auto"/>
              <w:bottom w:val="single" w:sz="4" w:space="0" w:color="auto"/>
              <w:right w:val="single" w:sz="4" w:space="0" w:color="auto"/>
            </w:tcBorders>
            <w:shd w:val="clear" w:color="000000" w:fill="A6A6A6"/>
            <w:noWrap/>
            <w:vAlign w:val="center"/>
            <w:hideMark/>
          </w:tcPr>
          <w:p w14:paraId="142336AE" w14:textId="309193FC"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4.04</w:t>
            </w:r>
          </w:p>
        </w:tc>
        <w:tc>
          <w:tcPr>
            <w:tcW w:w="3034" w:type="dxa"/>
            <w:tcBorders>
              <w:top w:val="nil"/>
              <w:left w:val="nil"/>
              <w:bottom w:val="single" w:sz="4" w:space="0" w:color="auto"/>
              <w:right w:val="single" w:sz="4" w:space="0" w:color="auto"/>
            </w:tcBorders>
            <w:shd w:val="clear" w:color="auto" w:fill="auto"/>
            <w:vAlign w:val="center"/>
            <w:hideMark/>
          </w:tcPr>
          <w:p w14:paraId="25F57FBD"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Has committed an act of grave misconduct in the course of business</w:t>
            </w:r>
          </w:p>
        </w:tc>
        <w:tc>
          <w:tcPr>
            <w:tcW w:w="3032" w:type="dxa"/>
            <w:tcBorders>
              <w:top w:val="nil"/>
              <w:left w:val="nil"/>
              <w:bottom w:val="single" w:sz="4" w:space="0" w:color="auto"/>
              <w:right w:val="single" w:sz="4" w:space="0" w:color="auto"/>
            </w:tcBorders>
            <w:shd w:val="clear" w:color="auto" w:fill="auto"/>
            <w:vAlign w:val="center"/>
            <w:hideMark/>
          </w:tcPr>
          <w:p w14:paraId="563236EC"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nil"/>
              <w:left w:val="nil"/>
              <w:bottom w:val="single" w:sz="4" w:space="0" w:color="auto"/>
              <w:right w:val="single" w:sz="4" w:space="0" w:color="auto"/>
            </w:tcBorders>
            <w:shd w:val="clear" w:color="auto" w:fill="auto"/>
            <w:vAlign w:val="center"/>
            <w:hideMark/>
          </w:tcPr>
          <w:p w14:paraId="5F71DD97"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nil"/>
              <w:left w:val="nil"/>
              <w:bottom w:val="single" w:sz="4" w:space="0" w:color="auto"/>
              <w:right w:val="single" w:sz="8" w:space="0" w:color="auto"/>
            </w:tcBorders>
            <w:shd w:val="clear" w:color="auto" w:fill="auto"/>
            <w:vAlign w:val="center"/>
          </w:tcPr>
          <w:p w14:paraId="2E4ECC3D" w14:textId="24A9749B"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435DCAA6" w14:textId="77777777" w:rsidTr="002D0C88">
        <w:trPr>
          <w:trHeight w:val="426"/>
        </w:trPr>
        <w:tc>
          <w:tcPr>
            <w:tcW w:w="525" w:type="dxa"/>
            <w:tcBorders>
              <w:top w:val="nil"/>
              <w:left w:val="single" w:sz="8" w:space="0" w:color="auto"/>
              <w:bottom w:val="single" w:sz="4" w:space="0" w:color="auto"/>
              <w:right w:val="single" w:sz="4" w:space="0" w:color="auto"/>
            </w:tcBorders>
            <w:shd w:val="clear" w:color="000000" w:fill="A6A6A6"/>
            <w:noWrap/>
            <w:vAlign w:val="center"/>
            <w:hideMark/>
          </w:tcPr>
          <w:p w14:paraId="6F4FC52A" w14:textId="61F98B68"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4.05</w:t>
            </w:r>
          </w:p>
        </w:tc>
        <w:tc>
          <w:tcPr>
            <w:tcW w:w="3034" w:type="dxa"/>
            <w:tcBorders>
              <w:top w:val="nil"/>
              <w:left w:val="nil"/>
              <w:bottom w:val="single" w:sz="4" w:space="0" w:color="auto"/>
              <w:right w:val="single" w:sz="4" w:space="0" w:color="auto"/>
            </w:tcBorders>
            <w:shd w:val="clear" w:color="auto" w:fill="auto"/>
            <w:vAlign w:val="center"/>
            <w:hideMark/>
          </w:tcPr>
          <w:p w14:paraId="624BD531"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Has not fulfilled obligations related to payment of taxes</w:t>
            </w:r>
          </w:p>
        </w:tc>
        <w:tc>
          <w:tcPr>
            <w:tcW w:w="3032" w:type="dxa"/>
            <w:tcBorders>
              <w:top w:val="nil"/>
              <w:left w:val="nil"/>
              <w:bottom w:val="single" w:sz="4" w:space="0" w:color="auto"/>
              <w:right w:val="single" w:sz="4" w:space="0" w:color="auto"/>
            </w:tcBorders>
            <w:shd w:val="clear" w:color="auto" w:fill="auto"/>
            <w:vAlign w:val="center"/>
            <w:hideMark/>
          </w:tcPr>
          <w:p w14:paraId="123E993D"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nil"/>
              <w:left w:val="nil"/>
              <w:bottom w:val="single" w:sz="4" w:space="0" w:color="auto"/>
              <w:right w:val="single" w:sz="4" w:space="0" w:color="auto"/>
            </w:tcBorders>
            <w:shd w:val="clear" w:color="auto" w:fill="auto"/>
            <w:vAlign w:val="center"/>
            <w:hideMark/>
          </w:tcPr>
          <w:p w14:paraId="068963E0"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nil"/>
              <w:left w:val="nil"/>
              <w:bottom w:val="single" w:sz="4" w:space="0" w:color="auto"/>
              <w:right w:val="single" w:sz="8" w:space="0" w:color="auto"/>
            </w:tcBorders>
            <w:shd w:val="clear" w:color="auto" w:fill="auto"/>
            <w:vAlign w:val="center"/>
          </w:tcPr>
          <w:p w14:paraId="5FC92A04" w14:textId="13EB268B"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1227039A" w14:textId="77777777" w:rsidTr="002D0C88">
        <w:trPr>
          <w:trHeight w:val="853"/>
        </w:trPr>
        <w:tc>
          <w:tcPr>
            <w:tcW w:w="525" w:type="dxa"/>
            <w:tcBorders>
              <w:top w:val="nil"/>
              <w:left w:val="single" w:sz="8" w:space="0" w:color="auto"/>
              <w:bottom w:val="nil"/>
              <w:right w:val="single" w:sz="4" w:space="0" w:color="auto"/>
            </w:tcBorders>
            <w:shd w:val="clear" w:color="000000" w:fill="A6A6A6"/>
            <w:noWrap/>
            <w:vAlign w:val="center"/>
            <w:hideMark/>
          </w:tcPr>
          <w:p w14:paraId="00340B10" w14:textId="5DA085A5"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4.06</w:t>
            </w:r>
          </w:p>
        </w:tc>
        <w:tc>
          <w:tcPr>
            <w:tcW w:w="3034" w:type="dxa"/>
            <w:tcBorders>
              <w:top w:val="nil"/>
              <w:left w:val="nil"/>
              <w:bottom w:val="nil"/>
              <w:right w:val="single" w:sz="4" w:space="0" w:color="auto"/>
            </w:tcBorders>
            <w:shd w:val="clear" w:color="auto" w:fill="auto"/>
            <w:vAlign w:val="center"/>
            <w:hideMark/>
          </w:tcPr>
          <w:p w14:paraId="67992699"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Is not in possession of relevant licences or membership of an appropriate organisation where required by law</w:t>
            </w:r>
          </w:p>
        </w:tc>
        <w:tc>
          <w:tcPr>
            <w:tcW w:w="3032" w:type="dxa"/>
            <w:tcBorders>
              <w:top w:val="nil"/>
              <w:left w:val="nil"/>
              <w:bottom w:val="nil"/>
              <w:right w:val="single" w:sz="4" w:space="0" w:color="auto"/>
            </w:tcBorders>
            <w:shd w:val="clear" w:color="auto" w:fill="auto"/>
            <w:vAlign w:val="center"/>
            <w:hideMark/>
          </w:tcPr>
          <w:p w14:paraId="796AA7DA"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nil"/>
              <w:left w:val="nil"/>
              <w:bottom w:val="nil"/>
              <w:right w:val="single" w:sz="4" w:space="0" w:color="auto"/>
            </w:tcBorders>
            <w:shd w:val="clear" w:color="auto" w:fill="auto"/>
            <w:vAlign w:val="center"/>
            <w:hideMark/>
          </w:tcPr>
          <w:p w14:paraId="0BB6507B"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nil"/>
              <w:left w:val="nil"/>
              <w:bottom w:val="nil"/>
              <w:right w:val="single" w:sz="8" w:space="0" w:color="auto"/>
            </w:tcBorders>
            <w:shd w:val="clear" w:color="auto" w:fill="auto"/>
            <w:vAlign w:val="center"/>
          </w:tcPr>
          <w:p w14:paraId="6C3A42F1" w14:textId="3F3259DE"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1ACD66C4" w14:textId="77777777" w:rsidTr="002D0C88">
        <w:trPr>
          <w:trHeight w:val="1066"/>
        </w:trPr>
        <w:tc>
          <w:tcPr>
            <w:tcW w:w="525" w:type="dxa"/>
            <w:tcBorders>
              <w:top w:val="single" w:sz="4" w:space="0" w:color="auto"/>
              <w:left w:val="single" w:sz="8" w:space="0" w:color="auto"/>
              <w:bottom w:val="nil"/>
              <w:right w:val="single" w:sz="4" w:space="0" w:color="auto"/>
            </w:tcBorders>
            <w:shd w:val="clear" w:color="000000" w:fill="A6A6A6"/>
            <w:noWrap/>
            <w:vAlign w:val="center"/>
            <w:hideMark/>
          </w:tcPr>
          <w:p w14:paraId="7DC1DBB8" w14:textId="6E5E760B"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4.07</w:t>
            </w:r>
          </w:p>
        </w:tc>
        <w:tc>
          <w:tcPr>
            <w:tcW w:w="3034" w:type="dxa"/>
            <w:tcBorders>
              <w:top w:val="single" w:sz="4" w:space="0" w:color="auto"/>
              <w:left w:val="nil"/>
              <w:bottom w:val="nil"/>
              <w:right w:val="single" w:sz="4" w:space="0" w:color="auto"/>
            </w:tcBorders>
            <w:shd w:val="clear" w:color="auto" w:fill="auto"/>
            <w:vAlign w:val="center"/>
            <w:hideMark/>
          </w:tcPr>
          <w:p w14:paraId="11172B91"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Has your firm ever suffered a deduction for liquidated and ascertained damages in respect of any contract within the last 3 years?  If yes, please attached details</w:t>
            </w:r>
          </w:p>
        </w:tc>
        <w:tc>
          <w:tcPr>
            <w:tcW w:w="3032" w:type="dxa"/>
            <w:tcBorders>
              <w:top w:val="single" w:sz="4" w:space="0" w:color="auto"/>
              <w:left w:val="nil"/>
              <w:bottom w:val="nil"/>
              <w:right w:val="single" w:sz="4" w:space="0" w:color="auto"/>
            </w:tcBorders>
            <w:shd w:val="clear" w:color="auto" w:fill="auto"/>
            <w:vAlign w:val="center"/>
            <w:hideMark/>
          </w:tcPr>
          <w:p w14:paraId="40EF07C2"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single" w:sz="4" w:space="0" w:color="auto"/>
              <w:left w:val="nil"/>
              <w:bottom w:val="nil"/>
              <w:right w:val="single" w:sz="4" w:space="0" w:color="auto"/>
            </w:tcBorders>
            <w:shd w:val="clear" w:color="auto" w:fill="auto"/>
            <w:vAlign w:val="center"/>
            <w:hideMark/>
          </w:tcPr>
          <w:p w14:paraId="2D096C27"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single" w:sz="4" w:space="0" w:color="auto"/>
              <w:left w:val="nil"/>
              <w:bottom w:val="nil"/>
              <w:right w:val="single" w:sz="8" w:space="0" w:color="auto"/>
            </w:tcBorders>
            <w:shd w:val="clear" w:color="auto" w:fill="auto"/>
            <w:vAlign w:val="center"/>
          </w:tcPr>
          <w:p w14:paraId="5D86E35E" w14:textId="09AE7C68"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5D3482CF" w14:textId="77777777" w:rsidTr="002D0C88">
        <w:trPr>
          <w:trHeight w:val="1066"/>
        </w:trPr>
        <w:tc>
          <w:tcPr>
            <w:tcW w:w="525" w:type="dxa"/>
            <w:tcBorders>
              <w:top w:val="single" w:sz="4" w:space="0" w:color="auto"/>
              <w:left w:val="single" w:sz="8" w:space="0" w:color="auto"/>
              <w:bottom w:val="nil"/>
              <w:right w:val="single" w:sz="4" w:space="0" w:color="auto"/>
            </w:tcBorders>
            <w:shd w:val="clear" w:color="000000" w:fill="A6A6A6"/>
            <w:noWrap/>
            <w:vAlign w:val="center"/>
            <w:hideMark/>
          </w:tcPr>
          <w:p w14:paraId="54EC29F8" w14:textId="2BC4D888"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4.08</w:t>
            </w:r>
          </w:p>
        </w:tc>
        <w:tc>
          <w:tcPr>
            <w:tcW w:w="3034" w:type="dxa"/>
            <w:tcBorders>
              <w:top w:val="single" w:sz="4" w:space="0" w:color="auto"/>
              <w:left w:val="nil"/>
              <w:bottom w:val="nil"/>
              <w:right w:val="single" w:sz="4" w:space="0" w:color="auto"/>
            </w:tcBorders>
            <w:shd w:val="clear" w:color="auto" w:fill="auto"/>
            <w:vAlign w:val="center"/>
            <w:hideMark/>
          </w:tcPr>
          <w:p w14:paraId="0312F4DA"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Has your firm ever had a contract terminated or your employment determined under the terms of contract.  If yes, please attach details.</w:t>
            </w:r>
          </w:p>
        </w:tc>
        <w:tc>
          <w:tcPr>
            <w:tcW w:w="3032" w:type="dxa"/>
            <w:tcBorders>
              <w:top w:val="single" w:sz="4" w:space="0" w:color="auto"/>
              <w:left w:val="nil"/>
              <w:bottom w:val="nil"/>
              <w:right w:val="single" w:sz="4" w:space="0" w:color="auto"/>
            </w:tcBorders>
            <w:shd w:val="clear" w:color="auto" w:fill="auto"/>
            <w:vAlign w:val="center"/>
            <w:hideMark/>
          </w:tcPr>
          <w:p w14:paraId="0947F5F0"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single" w:sz="4" w:space="0" w:color="auto"/>
              <w:left w:val="nil"/>
              <w:bottom w:val="nil"/>
              <w:right w:val="single" w:sz="4" w:space="0" w:color="auto"/>
            </w:tcBorders>
            <w:shd w:val="clear" w:color="auto" w:fill="auto"/>
            <w:vAlign w:val="center"/>
            <w:hideMark/>
          </w:tcPr>
          <w:p w14:paraId="28B2A825"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single" w:sz="4" w:space="0" w:color="auto"/>
              <w:left w:val="nil"/>
              <w:bottom w:val="nil"/>
              <w:right w:val="single" w:sz="8" w:space="0" w:color="auto"/>
            </w:tcBorders>
            <w:shd w:val="clear" w:color="auto" w:fill="auto"/>
            <w:vAlign w:val="center"/>
          </w:tcPr>
          <w:p w14:paraId="68E96780" w14:textId="05E764B2"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p>
        </w:tc>
      </w:tr>
      <w:tr w:rsidR="002D0C88" w:rsidRPr="002D0C88" w14:paraId="47E8BA0E" w14:textId="77777777" w:rsidTr="002D0C88">
        <w:trPr>
          <w:trHeight w:val="866"/>
        </w:trPr>
        <w:tc>
          <w:tcPr>
            <w:tcW w:w="525" w:type="dxa"/>
            <w:tcBorders>
              <w:top w:val="single" w:sz="4" w:space="0" w:color="auto"/>
              <w:left w:val="single" w:sz="8" w:space="0" w:color="auto"/>
              <w:bottom w:val="single" w:sz="8" w:space="0" w:color="auto"/>
              <w:right w:val="single" w:sz="4" w:space="0" w:color="auto"/>
            </w:tcBorders>
            <w:shd w:val="clear" w:color="000000" w:fill="A6A6A6"/>
            <w:noWrap/>
            <w:vAlign w:val="center"/>
            <w:hideMark/>
          </w:tcPr>
          <w:p w14:paraId="428B3789" w14:textId="49FE2587" w:rsidR="00227D4A" w:rsidRPr="002D0C88" w:rsidRDefault="002D0C88" w:rsidP="00227D4A">
            <w:pPr>
              <w:spacing w:after="0" w:line="240" w:lineRule="auto"/>
              <w:jc w:val="right"/>
              <w:rPr>
                <w:rFonts w:ascii="Calibri" w:eastAsia="Times New Roman" w:hAnsi="Calibri" w:cs="Calibri"/>
                <w:b/>
                <w:bCs/>
                <w:color w:val="000000" w:themeColor="text1"/>
                <w:sz w:val="18"/>
                <w:szCs w:val="18"/>
                <w:lang w:eastAsia="en-GB"/>
              </w:rPr>
            </w:pPr>
            <w:r>
              <w:rPr>
                <w:rFonts w:ascii="Calibri" w:eastAsia="Times New Roman" w:hAnsi="Calibri" w:cs="Calibri"/>
                <w:b/>
                <w:bCs/>
                <w:color w:val="000000" w:themeColor="text1"/>
                <w:sz w:val="18"/>
                <w:szCs w:val="18"/>
                <w:lang w:eastAsia="en-GB"/>
              </w:rPr>
              <w:t>4.09</w:t>
            </w:r>
          </w:p>
        </w:tc>
        <w:tc>
          <w:tcPr>
            <w:tcW w:w="3034" w:type="dxa"/>
            <w:tcBorders>
              <w:top w:val="single" w:sz="4" w:space="0" w:color="auto"/>
              <w:left w:val="nil"/>
              <w:bottom w:val="single" w:sz="8" w:space="0" w:color="auto"/>
              <w:right w:val="single" w:sz="4" w:space="0" w:color="auto"/>
            </w:tcBorders>
            <w:shd w:val="clear" w:color="auto" w:fill="auto"/>
            <w:vAlign w:val="center"/>
            <w:hideMark/>
          </w:tcPr>
          <w:p w14:paraId="71DE51AB" w14:textId="77777777" w:rsidR="00227D4A" w:rsidRPr="002D0C88" w:rsidRDefault="00227D4A" w:rsidP="00227D4A">
            <w:pPr>
              <w:spacing w:after="0" w:line="240" w:lineRule="auto"/>
              <w:rPr>
                <w:rFonts w:ascii="Calibri" w:eastAsia="Times New Roman" w:hAnsi="Calibri" w:cs="Calibri"/>
                <w:color w:val="000000" w:themeColor="text1"/>
                <w:sz w:val="18"/>
                <w:szCs w:val="18"/>
                <w:lang w:eastAsia="en-GB"/>
              </w:rPr>
            </w:pPr>
            <w:r w:rsidRPr="002D0C88">
              <w:rPr>
                <w:rFonts w:ascii="Calibri" w:eastAsia="Times New Roman" w:hAnsi="Calibri" w:cs="Calibri"/>
                <w:color w:val="000000" w:themeColor="text1"/>
                <w:sz w:val="18"/>
                <w:szCs w:val="18"/>
                <w:lang w:eastAsia="en-GB"/>
              </w:rPr>
              <w:t>Has your firm ever had a contract not renewed for failure to perform to the terms of contract?  If yes, please provide details</w:t>
            </w:r>
          </w:p>
        </w:tc>
        <w:tc>
          <w:tcPr>
            <w:tcW w:w="3032" w:type="dxa"/>
            <w:tcBorders>
              <w:top w:val="single" w:sz="4" w:space="0" w:color="auto"/>
              <w:left w:val="nil"/>
              <w:bottom w:val="single" w:sz="8" w:space="0" w:color="auto"/>
              <w:right w:val="single" w:sz="4" w:space="0" w:color="auto"/>
            </w:tcBorders>
            <w:shd w:val="clear" w:color="auto" w:fill="auto"/>
            <w:vAlign w:val="center"/>
            <w:hideMark/>
          </w:tcPr>
          <w:p w14:paraId="78EFF139" w14:textId="77777777" w:rsidR="00227D4A" w:rsidRPr="002D0C88" w:rsidRDefault="00227D4A" w:rsidP="00227D4A">
            <w:pPr>
              <w:spacing w:after="0" w:line="240" w:lineRule="auto"/>
              <w:jc w:val="center"/>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3037" w:type="dxa"/>
            <w:tcBorders>
              <w:top w:val="single" w:sz="4" w:space="0" w:color="auto"/>
              <w:left w:val="nil"/>
              <w:bottom w:val="single" w:sz="8" w:space="0" w:color="auto"/>
              <w:right w:val="single" w:sz="4" w:space="0" w:color="auto"/>
            </w:tcBorders>
            <w:shd w:val="clear" w:color="auto" w:fill="auto"/>
            <w:vAlign w:val="center"/>
            <w:hideMark/>
          </w:tcPr>
          <w:p w14:paraId="28060B53" w14:textId="77777777" w:rsidR="00227D4A" w:rsidRPr="002D0C88" w:rsidRDefault="00227D4A" w:rsidP="00227D4A">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c>
          <w:tcPr>
            <w:tcW w:w="4882" w:type="dxa"/>
            <w:tcBorders>
              <w:top w:val="single" w:sz="4" w:space="0" w:color="auto"/>
              <w:left w:val="nil"/>
              <w:bottom w:val="single" w:sz="8" w:space="0" w:color="auto"/>
              <w:right w:val="single" w:sz="8" w:space="0" w:color="auto"/>
            </w:tcBorders>
            <w:shd w:val="clear" w:color="auto" w:fill="auto"/>
            <w:vAlign w:val="center"/>
            <w:hideMark/>
          </w:tcPr>
          <w:p w14:paraId="0AED2D1F" w14:textId="190EBC03" w:rsidR="00227D4A" w:rsidRPr="002D0C88" w:rsidRDefault="00227D4A" w:rsidP="006F5F12">
            <w:pPr>
              <w:spacing w:after="0" w:line="240" w:lineRule="auto"/>
              <w:rPr>
                <w:rFonts w:ascii="Calibri" w:eastAsia="Times New Roman" w:hAnsi="Calibri" w:cs="Calibri"/>
                <w:b/>
                <w:bCs/>
                <w:color w:val="000000" w:themeColor="text1"/>
                <w:sz w:val="18"/>
                <w:szCs w:val="18"/>
                <w:lang w:eastAsia="en-GB"/>
              </w:rPr>
            </w:pPr>
            <w:r w:rsidRPr="002D0C88">
              <w:rPr>
                <w:rFonts w:ascii="Calibri" w:eastAsia="Times New Roman" w:hAnsi="Calibri" w:cs="Calibri"/>
                <w:b/>
                <w:bCs/>
                <w:color w:val="000000" w:themeColor="text1"/>
                <w:sz w:val="18"/>
                <w:szCs w:val="18"/>
                <w:lang w:eastAsia="en-GB"/>
              </w:rPr>
              <w:t> </w:t>
            </w:r>
          </w:p>
        </w:tc>
      </w:tr>
    </w:tbl>
    <w:p w14:paraId="5BF8EC1B" w14:textId="1129FD4A" w:rsidR="007B36BB" w:rsidRPr="002D0C88" w:rsidRDefault="000469E2" w:rsidP="002D0C88">
      <w:pPr>
        <w:spacing w:after="0"/>
        <w:rPr>
          <w:b/>
          <w:i/>
          <w:iCs/>
          <w:color w:val="000000" w:themeColor="text1"/>
        </w:rPr>
      </w:pPr>
      <w:r w:rsidRPr="002D0C88">
        <w:rPr>
          <w:b/>
          <w:color w:val="000000" w:themeColor="text1"/>
        </w:rPr>
        <w:lastRenderedPageBreak/>
        <w:t>Alternative Payment Options</w:t>
      </w:r>
      <w:r w:rsidR="006F5F12" w:rsidRPr="002D0C88">
        <w:rPr>
          <w:b/>
          <w:color w:val="000000" w:themeColor="text1"/>
        </w:rPr>
        <w:t xml:space="preserve"> </w:t>
      </w:r>
      <w:r w:rsidR="007B36BB" w:rsidRPr="002D0C88">
        <w:rPr>
          <w:b/>
          <w:i/>
          <w:iCs/>
          <w:color w:val="000000" w:themeColor="text1"/>
        </w:rPr>
        <w:t xml:space="preserve"> </w:t>
      </w:r>
    </w:p>
    <w:p w14:paraId="030DD2E9" w14:textId="1C574B85" w:rsidR="000469E2" w:rsidRPr="002D0C88" w:rsidRDefault="000469E2" w:rsidP="002D0C88">
      <w:pPr>
        <w:spacing w:after="0"/>
        <w:rPr>
          <w:b/>
          <w:i/>
          <w:iCs/>
          <w:color w:val="000000" w:themeColor="text1"/>
        </w:rPr>
      </w:pPr>
      <w:r w:rsidRPr="002D0C88">
        <w:rPr>
          <w:b/>
          <w:i/>
          <w:iCs/>
          <w:color w:val="000000" w:themeColor="text1"/>
        </w:rPr>
        <w:t>Further to the Bank Account information provided in the Supplier Registration Form, please detail below other accounts where payment can be made:</w:t>
      </w:r>
    </w:p>
    <w:tbl>
      <w:tblPr>
        <w:tblW w:w="13615" w:type="dxa"/>
        <w:tblLook w:val="04A0" w:firstRow="1" w:lastRow="0" w:firstColumn="1" w:lastColumn="0" w:noHBand="0" w:noVBand="1"/>
      </w:tblPr>
      <w:tblGrid>
        <w:gridCol w:w="3245"/>
        <w:gridCol w:w="335"/>
        <w:gridCol w:w="5230"/>
        <w:gridCol w:w="17"/>
        <w:gridCol w:w="4788"/>
      </w:tblGrid>
      <w:tr w:rsidR="002D0C88" w:rsidRPr="002D0C88" w14:paraId="110F2ACA" w14:textId="77777777" w:rsidTr="002D0C88">
        <w:trPr>
          <w:trHeight w:val="272"/>
        </w:trPr>
        <w:tc>
          <w:tcPr>
            <w:tcW w:w="13615" w:type="dxa"/>
            <w:gridSpan w:val="5"/>
            <w:tcBorders>
              <w:top w:val="single" w:sz="8" w:space="0" w:color="auto"/>
              <w:left w:val="single" w:sz="8" w:space="0" w:color="auto"/>
              <w:bottom w:val="single" w:sz="4" w:space="0" w:color="auto"/>
              <w:right w:val="single" w:sz="8" w:space="0" w:color="000000"/>
            </w:tcBorders>
            <w:shd w:val="clear" w:color="000000" w:fill="D0D0D0"/>
            <w:noWrap/>
            <w:vAlign w:val="center"/>
            <w:hideMark/>
          </w:tcPr>
          <w:p w14:paraId="024AF7C0" w14:textId="77777777" w:rsidR="000469E2" w:rsidRPr="002D0C88" w:rsidRDefault="000469E2" w:rsidP="000469E2">
            <w:pPr>
              <w:spacing w:after="0" w:line="240" w:lineRule="auto"/>
              <w:jc w:val="center"/>
              <w:rPr>
                <w:rFonts w:ascii="Calibri" w:eastAsia="Times New Roman" w:hAnsi="Calibri" w:cs="Calibri"/>
                <w:b/>
                <w:bCs/>
                <w:color w:val="000000" w:themeColor="text1"/>
                <w:sz w:val="24"/>
                <w:szCs w:val="24"/>
                <w:lang w:eastAsia="en-GB"/>
              </w:rPr>
            </w:pPr>
            <w:r w:rsidRPr="002D0C88">
              <w:rPr>
                <w:rFonts w:ascii="Calibri" w:eastAsia="Times New Roman" w:hAnsi="Calibri" w:cs="Calibri"/>
                <w:b/>
                <w:bCs/>
                <w:color w:val="000000" w:themeColor="text1"/>
                <w:sz w:val="24"/>
                <w:szCs w:val="24"/>
                <w:lang w:eastAsia="en-GB"/>
              </w:rPr>
              <w:t>ALTERNATIVE PAYMENT OPTION 1</w:t>
            </w:r>
          </w:p>
        </w:tc>
      </w:tr>
      <w:tr w:rsidR="002D0C88" w:rsidRPr="002D0C88" w14:paraId="3B4843FD"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hideMark/>
          </w:tcPr>
          <w:p w14:paraId="0DE9370B"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Payment Methods: </w:t>
            </w:r>
          </w:p>
        </w:tc>
        <w:tc>
          <w:tcPr>
            <w:tcW w:w="556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6F15931" w14:textId="77777777" w:rsidR="000469E2" w:rsidRPr="002D0C88" w:rsidRDefault="000469E2" w:rsidP="000469E2">
            <w:pPr>
              <w:spacing w:after="0" w:line="240" w:lineRule="auto"/>
              <w:ind w:firstLineChars="100" w:firstLine="220"/>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Please confirm Bank Transfer is acceptable </w:t>
            </w:r>
          </w:p>
        </w:tc>
        <w:tc>
          <w:tcPr>
            <w:tcW w:w="4805" w:type="dxa"/>
            <w:gridSpan w:val="2"/>
            <w:tcBorders>
              <w:top w:val="nil"/>
              <w:left w:val="nil"/>
              <w:bottom w:val="single" w:sz="4" w:space="0" w:color="auto"/>
              <w:right w:val="single" w:sz="8" w:space="0" w:color="auto"/>
            </w:tcBorders>
            <w:shd w:val="clear" w:color="auto" w:fill="auto"/>
            <w:noWrap/>
            <w:vAlign w:val="center"/>
            <w:hideMark/>
          </w:tcPr>
          <w:p w14:paraId="33F78F7B"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YES / NO</w:t>
            </w:r>
          </w:p>
        </w:tc>
      </w:tr>
      <w:tr w:rsidR="002D0C88" w:rsidRPr="002D0C88" w14:paraId="39387C21" w14:textId="77777777" w:rsidTr="002D0C88">
        <w:trPr>
          <w:trHeight w:val="259"/>
        </w:trPr>
        <w:tc>
          <w:tcPr>
            <w:tcW w:w="3245" w:type="dxa"/>
            <w:tcBorders>
              <w:top w:val="single" w:sz="4" w:space="0" w:color="auto"/>
              <w:left w:val="single" w:sz="8" w:space="0" w:color="auto"/>
              <w:bottom w:val="single" w:sz="4" w:space="0" w:color="auto"/>
              <w:right w:val="nil"/>
            </w:tcBorders>
            <w:shd w:val="clear" w:color="000000" w:fill="EDEDED"/>
            <w:noWrap/>
            <w:vAlign w:val="center"/>
            <w:hideMark/>
          </w:tcPr>
          <w:p w14:paraId="5E6526BC"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Terms of Payment:  </w:t>
            </w:r>
          </w:p>
        </w:tc>
        <w:tc>
          <w:tcPr>
            <w:tcW w:w="10370" w:type="dxa"/>
            <w:gridSpan w:val="4"/>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698BF4BA" w14:textId="77777777" w:rsidR="000469E2" w:rsidRPr="002D0C88" w:rsidRDefault="000469E2" w:rsidP="000469E2">
            <w:pPr>
              <w:spacing w:after="0" w:line="240" w:lineRule="auto"/>
              <w:ind w:firstLineChars="100" w:firstLine="220"/>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(MAG’s preferred payment terms are 30 days)</w:t>
            </w:r>
          </w:p>
        </w:tc>
      </w:tr>
      <w:tr w:rsidR="002D0C88" w:rsidRPr="002D0C88" w14:paraId="5548B2DA"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hideMark/>
          </w:tcPr>
          <w:p w14:paraId="46FEE1CB"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Bank Name:</w:t>
            </w:r>
          </w:p>
        </w:tc>
        <w:tc>
          <w:tcPr>
            <w:tcW w:w="335" w:type="dxa"/>
            <w:tcBorders>
              <w:top w:val="single" w:sz="4" w:space="0" w:color="auto"/>
              <w:left w:val="nil"/>
              <w:bottom w:val="single" w:sz="4" w:space="0" w:color="auto"/>
              <w:right w:val="single" w:sz="4" w:space="0" w:color="000000"/>
            </w:tcBorders>
            <w:shd w:val="clear" w:color="auto" w:fill="auto"/>
            <w:noWrap/>
            <w:vAlign w:val="center"/>
            <w:hideMark/>
          </w:tcPr>
          <w:p w14:paraId="3B29007D"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c>
          <w:tcPr>
            <w:tcW w:w="5247" w:type="dxa"/>
            <w:gridSpan w:val="2"/>
            <w:tcBorders>
              <w:top w:val="nil"/>
              <w:left w:val="nil"/>
              <w:bottom w:val="single" w:sz="4" w:space="0" w:color="auto"/>
              <w:right w:val="single" w:sz="4" w:space="0" w:color="auto"/>
            </w:tcBorders>
            <w:shd w:val="clear" w:color="000000" w:fill="EDEDED"/>
            <w:noWrap/>
            <w:vAlign w:val="center"/>
            <w:hideMark/>
          </w:tcPr>
          <w:p w14:paraId="2F0489C9"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Currency:</w:t>
            </w:r>
          </w:p>
        </w:tc>
        <w:tc>
          <w:tcPr>
            <w:tcW w:w="4788" w:type="dxa"/>
            <w:tcBorders>
              <w:top w:val="nil"/>
              <w:left w:val="nil"/>
              <w:bottom w:val="single" w:sz="4" w:space="0" w:color="auto"/>
              <w:right w:val="single" w:sz="8" w:space="0" w:color="auto"/>
            </w:tcBorders>
            <w:shd w:val="clear" w:color="auto" w:fill="auto"/>
            <w:noWrap/>
            <w:vAlign w:val="center"/>
            <w:hideMark/>
          </w:tcPr>
          <w:p w14:paraId="5C26BDB5" w14:textId="77777777" w:rsidR="000469E2" w:rsidRPr="002D0C88" w:rsidRDefault="000469E2" w:rsidP="000469E2">
            <w:pPr>
              <w:spacing w:after="0" w:line="240" w:lineRule="auto"/>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r w:rsidR="002D0C88" w:rsidRPr="002D0C88" w14:paraId="2E969E05"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tcPr>
          <w:p w14:paraId="2DEB8BB7" w14:textId="7F8C43F3" w:rsidR="00B502E4" w:rsidRPr="002D0C88" w:rsidRDefault="00B502E4"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Name of Account</w:t>
            </w:r>
          </w:p>
        </w:tc>
        <w:tc>
          <w:tcPr>
            <w:tcW w:w="10370" w:type="dxa"/>
            <w:gridSpan w:val="4"/>
            <w:tcBorders>
              <w:top w:val="single" w:sz="4" w:space="0" w:color="auto"/>
              <w:left w:val="nil"/>
              <w:bottom w:val="single" w:sz="4" w:space="0" w:color="auto"/>
              <w:right w:val="single" w:sz="8" w:space="0" w:color="auto"/>
            </w:tcBorders>
            <w:shd w:val="clear" w:color="auto" w:fill="auto"/>
            <w:noWrap/>
            <w:vAlign w:val="center"/>
          </w:tcPr>
          <w:p w14:paraId="16D2C32F" w14:textId="77777777" w:rsidR="00B502E4" w:rsidRPr="002D0C88" w:rsidRDefault="00B502E4" w:rsidP="000469E2">
            <w:pPr>
              <w:spacing w:after="0" w:line="240" w:lineRule="auto"/>
              <w:rPr>
                <w:rFonts w:ascii="Calibri" w:eastAsia="Times New Roman" w:hAnsi="Calibri" w:cs="Calibri"/>
                <w:color w:val="000000" w:themeColor="text1"/>
                <w:lang w:eastAsia="en-GB"/>
              </w:rPr>
            </w:pPr>
          </w:p>
        </w:tc>
      </w:tr>
      <w:tr w:rsidR="002D0C88" w:rsidRPr="002D0C88" w14:paraId="2E972492"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vAlign w:val="center"/>
            <w:hideMark/>
          </w:tcPr>
          <w:p w14:paraId="610236D3" w14:textId="77777777" w:rsidR="000469E2" w:rsidRPr="002D0C88" w:rsidRDefault="000469E2" w:rsidP="000469E2">
            <w:pPr>
              <w:spacing w:after="0" w:line="240" w:lineRule="auto"/>
              <w:ind w:firstLineChars="100" w:firstLine="220"/>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Bank Account Number and Sort Code if applicable:</w:t>
            </w:r>
          </w:p>
        </w:tc>
        <w:tc>
          <w:tcPr>
            <w:tcW w:w="10370"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CFE307E"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r w:rsidR="002D0C88" w:rsidRPr="002D0C88" w14:paraId="71954AAE"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hideMark/>
          </w:tcPr>
          <w:p w14:paraId="7762C3DC"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SWIFT / IBAN: </w:t>
            </w:r>
          </w:p>
        </w:tc>
        <w:tc>
          <w:tcPr>
            <w:tcW w:w="10370"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300D26C"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r w:rsidR="002D0C88" w:rsidRPr="002D0C88" w14:paraId="224A5C01" w14:textId="77777777" w:rsidTr="002D0C88">
        <w:trPr>
          <w:trHeight w:val="272"/>
        </w:trPr>
        <w:tc>
          <w:tcPr>
            <w:tcW w:w="3245" w:type="dxa"/>
            <w:tcBorders>
              <w:top w:val="single" w:sz="4" w:space="0" w:color="auto"/>
              <w:left w:val="single" w:sz="8" w:space="0" w:color="auto"/>
              <w:bottom w:val="single" w:sz="8" w:space="0" w:color="auto"/>
              <w:right w:val="single" w:sz="4" w:space="0" w:color="000000"/>
            </w:tcBorders>
            <w:shd w:val="clear" w:color="000000" w:fill="EDEDED"/>
            <w:noWrap/>
            <w:vAlign w:val="center"/>
            <w:hideMark/>
          </w:tcPr>
          <w:p w14:paraId="075EE010"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Bank Full Address: </w:t>
            </w:r>
          </w:p>
        </w:tc>
        <w:tc>
          <w:tcPr>
            <w:tcW w:w="10370"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5DC67A30"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r w:rsidR="002D0C88" w:rsidRPr="002D0C88" w14:paraId="464B2653" w14:textId="77777777" w:rsidTr="002D0C88">
        <w:trPr>
          <w:trHeight w:val="272"/>
        </w:trPr>
        <w:tc>
          <w:tcPr>
            <w:tcW w:w="13615" w:type="dxa"/>
            <w:gridSpan w:val="5"/>
            <w:tcBorders>
              <w:top w:val="single" w:sz="8" w:space="0" w:color="auto"/>
              <w:left w:val="single" w:sz="8" w:space="0" w:color="auto"/>
              <w:bottom w:val="single" w:sz="4" w:space="0" w:color="auto"/>
              <w:right w:val="single" w:sz="8" w:space="0" w:color="000000"/>
            </w:tcBorders>
            <w:shd w:val="clear" w:color="000000" w:fill="D0D0D0"/>
            <w:noWrap/>
            <w:vAlign w:val="center"/>
            <w:hideMark/>
          </w:tcPr>
          <w:p w14:paraId="7745A801" w14:textId="77777777" w:rsidR="000469E2" w:rsidRPr="002D0C88" w:rsidRDefault="000469E2" w:rsidP="000469E2">
            <w:pPr>
              <w:spacing w:after="0" w:line="240" w:lineRule="auto"/>
              <w:jc w:val="center"/>
              <w:rPr>
                <w:rFonts w:ascii="Calibri" w:eastAsia="Times New Roman" w:hAnsi="Calibri" w:cs="Calibri"/>
                <w:b/>
                <w:bCs/>
                <w:color w:val="000000" w:themeColor="text1"/>
                <w:sz w:val="24"/>
                <w:szCs w:val="24"/>
                <w:lang w:eastAsia="en-GB"/>
              </w:rPr>
            </w:pPr>
            <w:r w:rsidRPr="002D0C88">
              <w:rPr>
                <w:rFonts w:ascii="Calibri" w:eastAsia="Times New Roman" w:hAnsi="Calibri" w:cs="Calibri"/>
                <w:b/>
                <w:bCs/>
                <w:color w:val="000000" w:themeColor="text1"/>
                <w:sz w:val="24"/>
                <w:szCs w:val="24"/>
                <w:lang w:eastAsia="en-GB"/>
              </w:rPr>
              <w:t>ALTERNATIVE PAYMENT OPTION 2</w:t>
            </w:r>
          </w:p>
        </w:tc>
      </w:tr>
      <w:tr w:rsidR="002D0C88" w:rsidRPr="002D0C88" w14:paraId="20416FB1"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hideMark/>
          </w:tcPr>
          <w:p w14:paraId="4C0A10A6"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Payment Methods: </w:t>
            </w:r>
          </w:p>
        </w:tc>
        <w:tc>
          <w:tcPr>
            <w:tcW w:w="556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92D899F" w14:textId="77777777" w:rsidR="000469E2" w:rsidRPr="002D0C88" w:rsidRDefault="000469E2" w:rsidP="000469E2">
            <w:pPr>
              <w:spacing w:after="0" w:line="240" w:lineRule="auto"/>
              <w:ind w:firstLineChars="100" w:firstLine="220"/>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Please confirm Bank Transfer is acceptable </w:t>
            </w:r>
          </w:p>
        </w:tc>
        <w:tc>
          <w:tcPr>
            <w:tcW w:w="4805" w:type="dxa"/>
            <w:gridSpan w:val="2"/>
            <w:tcBorders>
              <w:top w:val="nil"/>
              <w:left w:val="nil"/>
              <w:bottom w:val="single" w:sz="4" w:space="0" w:color="auto"/>
              <w:right w:val="single" w:sz="8" w:space="0" w:color="auto"/>
            </w:tcBorders>
            <w:shd w:val="clear" w:color="auto" w:fill="auto"/>
            <w:noWrap/>
            <w:vAlign w:val="center"/>
            <w:hideMark/>
          </w:tcPr>
          <w:p w14:paraId="23056005"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YES / NO</w:t>
            </w:r>
          </w:p>
        </w:tc>
      </w:tr>
      <w:tr w:rsidR="002D0C88" w:rsidRPr="002D0C88" w14:paraId="0D5230EB" w14:textId="77777777" w:rsidTr="002D0C88">
        <w:trPr>
          <w:trHeight w:val="259"/>
        </w:trPr>
        <w:tc>
          <w:tcPr>
            <w:tcW w:w="3245" w:type="dxa"/>
            <w:tcBorders>
              <w:top w:val="single" w:sz="4" w:space="0" w:color="auto"/>
              <w:left w:val="single" w:sz="8" w:space="0" w:color="auto"/>
              <w:bottom w:val="single" w:sz="4" w:space="0" w:color="auto"/>
              <w:right w:val="nil"/>
            </w:tcBorders>
            <w:shd w:val="clear" w:color="000000" w:fill="EDEDED"/>
            <w:noWrap/>
            <w:vAlign w:val="center"/>
            <w:hideMark/>
          </w:tcPr>
          <w:p w14:paraId="0966A4E8"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Terms of Payment:  </w:t>
            </w:r>
          </w:p>
        </w:tc>
        <w:tc>
          <w:tcPr>
            <w:tcW w:w="10370" w:type="dxa"/>
            <w:gridSpan w:val="4"/>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1D11652" w14:textId="77777777" w:rsidR="000469E2" w:rsidRPr="002D0C88" w:rsidRDefault="000469E2" w:rsidP="000469E2">
            <w:pPr>
              <w:spacing w:after="0" w:line="240" w:lineRule="auto"/>
              <w:ind w:firstLineChars="100" w:firstLine="220"/>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(MAG’s preferred payment terms are 30 days)</w:t>
            </w:r>
          </w:p>
        </w:tc>
      </w:tr>
      <w:tr w:rsidR="002D0C88" w:rsidRPr="002D0C88" w14:paraId="7102A3F7"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hideMark/>
          </w:tcPr>
          <w:p w14:paraId="252B54C8"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Bank Name:</w:t>
            </w:r>
          </w:p>
        </w:tc>
        <w:tc>
          <w:tcPr>
            <w:tcW w:w="335" w:type="dxa"/>
            <w:tcBorders>
              <w:top w:val="single" w:sz="4" w:space="0" w:color="auto"/>
              <w:left w:val="nil"/>
              <w:bottom w:val="single" w:sz="4" w:space="0" w:color="auto"/>
              <w:right w:val="single" w:sz="4" w:space="0" w:color="000000"/>
            </w:tcBorders>
            <w:shd w:val="clear" w:color="auto" w:fill="auto"/>
            <w:noWrap/>
            <w:vAlign w:val="center"/>
            <w:hideMark/>
          </w:tcPr>
          <w:p w14:paraId="0A6032FC"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c>
          <w:tcPr>
            <w:tcW w:w="5247" w:type="dxa"/>
            <w:gridSpan w:val="2"/>
            <w:tcBorders>
              <w:top w:val="nil"/>
              <w:left w:val="nil"/>
              <w:bottom w:val="single" w:sz="4" w:space="0" w:color="auto"/>
              <w:right w:val="single" w:sz="4" w:space="0" w:color="auto"/>
            </w:tcBorders>
            <w:shd w:val="clear" w:color="000000" w:fill="EDEDED"/>
            <w:noWrap/>
            <w:vAlign w:val="center"/>
            <w:hideMark/>
          </w:tcPr>
          <w:p w14:paraId="2790951C"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Currency:</w:t>
            </w:r>
          </w:p>
        </w:tc>
        <w:tc>
          <w:tcPr>
            <w:tcW w:w="4788" w:type="dxa"/>
            <w:tcBorders>
              <w:top w:val="nil"/>
              <w:left w:val="nil"/>
              <w:bottom w:val="single" w:sz="4" w:space="0" w:color="auto"/>
              <w:right w:val="single" w:sz="8" w:space="0" w:color="auto"/>
            </w:tcBorders>
            <w:shd w:val="clear" w:color="auto" w:fill="auto"/>
            <w:noWrap/>
            <w:vAlign w:val="center"/>
            <w:hideMark/>
          </w:tcPr>
          <w:p w14:paraId="70B52969" w14:textId="77777777" w:rsidR="000469E2" w:rsidRPr="002D0C88" w:rsidRDefault="000469E2" w:rsidP="000469E2">
            <w:pPr>
              <w:spacing w:after="0" w:line="240" w:lineRule="auto"/>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r w:rsidR="002D0C88" w:rsidRPr="002D0C88" w14:paraId="7E6500C8"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tcPr>
          <w:p w14:paraId="62CF3676" w14:textId="6338E547" w:rsidR="00B502E4" w:rsidRPr="002D0C88" w:rsidRDefault="00B502E4"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Name of Account</w:t>
            </w:r>
          </w:p>
        </w:tc>
        <w:tc>
          <w:tcPr>
            <w:tcW w:w="10370" w:type="dxa"/>
            <w:gridSpan w:val="4"/>
            <w:tcBorders>
              <w:top w:val="single" w:sz="4" w:space="0" w:color="auto"/>
              <w:left w:val="nil"/>
              <w:bottom w:val="single" w:sz="4" w:space="0" w:color="auto"/>
              <w:right w:val="single" w:sz="8" w:space="0" w:color="auto"/>
            </w:tcBorders>
            <w:shd w:val="clear" w:color="auto" w:fill="auto"/>
            <w:noWrap/>
            <w:vAlign w:val="center"/>
          </w:tcPr>
          <w:p w14:paraId="3A558891" w14:textId="77777777" w:rsidR="00B502E4" w:rsidRPr="002D0C88" w:rsidRDefault="00B502E4" w:rsidP="000469E2">
            <w:pPr>
              <w:spacing w:after="0" w:line="240" w:lineRule="auto"/>
              <w:rPr>
                <w:rFonts w:ascii="Calibri" w:eastAsia="Times New Roman" w:hAnsi="Calibri" w:cs="Calibri"/>
                <w:color w:val="000000" w:themeColor="text1"/>
                <w:lang w:eastAsia="en-GB"/>
              </w:rPr>
            </w:pPr>
          </w:p>
        </w:tc>
      </w:tr>
      <w:tr w:rsidR="002D0C88" w:rsidRPr="002D0C88" w14:paraId="11A19517"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vAlign w:val="center"/>
            <w:hideMark/>
          </w:tcPr>
          <w:p w14:paraId="0D5940A1" w14:textId="77777777" w:rsidR="000469E2" w:rsidRPr="002D0C88" w:rsidRDefault="000469E2" w:rsidP="000469E2">
            <w:pPr>
              <w:spacing w:after="0" w:line="240" w:lineRule="auto"/>
              <w:ind w:firstLineChars="100" w:firstLine="220"/>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Bank Account Number and Sort Code if applicable:</w:t>
            </w:r>
          </w:p>
        </w:tc>
        <w:tc>
          <w:tcPr>
            <w:tcW w:w="10370"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34112ABE"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r w:rsidR="002D0C88" w:rsidRPr="002D0C88" w14:paraId="02ADBC87" w14:textId="77777777" w:rsidTr="002D0C88">
        <w:trPr>
          <w:trHeight w:val="259"/>
        </w:trPr>
        <w:tc>
          <w:tcPr>
            <w:tcW w:w="3245" w:type="dxa"/>
            <w:tcBorders>
              <w:top w:val="single" w:sz="4" w:space="0" w:color="auto"/>
              <w:left w:val="single" w:sz="8" w:space="0" w:color="auto"/>
              <w:bottom w:val="single" w:sz="4" w:space="0" w:color="auto"/>
              <w:right w:val="single" w:sz="4" w:space="0" w:color="000000"/>
            </w:tcBorders>
            <w:shd w:val="clear" w:color="000000" w:fill="EDEDED"/>
            <w:noWrap/>
            <w:vAlign w:val="center"/>
            <w:hideMark/>
          </w:tcPr>
          <w:p w14:paraId="7EE15391"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SWIFT / IBAN: </w:t>
            </w:r>
          </w:p>
        </w:tc>
        <w:tc>
          <w:tcPr>
            <w:tcW w:w="10370"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54FD511"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r w:rsidR="002D0C88" w:rsidRPr="002D0C88" w14:paraId="119D794C" w14:textId="77777777" w:rsidTr="002D0C88">
        <w:trPr>
          <w:trHeight w:val="272"/>
        </w:trPr>
        <w:tc>
          <w:tcPr>
            <w:tcW w:w="3245" w:type="dxa"/>
            <w:tcBorders>
              <w:top w:val="single" w:sz="4" w:space="0" w:color="auto"/>
              <w:left w:val="single" w:sz="8" w:space="0" w:color="auto"/>
              <w:bottom w:val="single" w:sz="8" w:space="0" w:color="auto"/>
              <w:right w:val="single" w:sz="4" w:space="0" w:color="000000"/>
            </w:tcBorders>
            <w:shd w:val="clear" w:color="000000" w:fill="EDEDED"/>
            <w:noWrap/>
            <w:vAlign w:val="center"/>
            <w:hideMark/>
          </w:tcPr>
          <w:p w14:paraId="5E26483B" w14:textId="77777777" w:rsidR="000469E2" w:rsidRPr="002D0C88" w:rsidRDefault="000469E2" w:rsidP="000469E2">
            <w:pPr>
              <w:spacing w:after="0" w:line="240" w:lineRule="auto"/>
              <w:jc w:val="right"/>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xml:space="preserve">Bank Full Address: </w:t>
            </w:r>
          </w:p>
        </w:tc>
        <w:tc>
          <w:tcPr>
            <w:tcW w:w="10370"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7DADDA52" w14:textId="77777777" w:rsidR="000469E2" w:rsidRPr="002D0C88" w:rsidRDefault="000469E2" w:rsidP="000469E2">
            <w:pPr>
              <w:spacing w:after="0" w:line="240" w:lineRule="auto"/>
              <w:jc w:val="center"/>
              <w:rPr>
                <w:rFonts w:ascii="Calibri" w:eastAsia="Times New Roman" w:hAnsi="Calibri" w:cs="Calibri"/>
                <w:color w:val="000000" w:themeColor="text1"/>
                <w:lang w:eastAsia="en-GB"/>
              </w:rPr>
            </w:pPr>
            <w:r w:rsidRPr="002D0C88">
              <w:rPr>
                <w:rFonts w:ascii="Calibri" w:eastAsia="Times New Roman" w:hAnsi="Calibri" w:cs="Calibri"/>
                <w:color w:val="000000" w:themeColor="text1"/>
                <w:lang w:eastAsia="en-GB"/>
              </w:rPr>
              <w:t> </w:t>
            </w:r>
          </w:p>
        </w:tc>
      </w:tr>
    </w:tbl>
    <w:p w14:paraId="10092482" w14:textId="77777777" w:rsidR="00514009" w:rsidRDefault="00514009" w:rsidP="008F7470">
      <w:pPr>
        <w:tabs>
          <w:tab w:val="left" w:pos="5968"/>
        </w:tabs>
        <w:rPr>
          <w:color w:val="000000" w:themeColor="text1"/>
        </w:rPr>
      </w:pPr>
    </w:p>
    <w:p w14:paraId="02CF56B0" w14:textId="5BE2349C" w:rsidR="00636C5A" w:rsidRPr="002D0C88" w:rsidRDefault="007D68BA" w:rsidP="008F7470">
      <w:pPr>
        <w:tabs>
          <w:tab w:val="left" w:pos="5968"/>
        </w:tabs>
        <w:rPr>
          <w:color w:val="000000" w:themeColor="text1"/>
        </w:rPr>
      </w:pPr>
      <w:bookmarkStart w:id="0" w:name="_GoBack"/>
      <w:bookmarkEnd w:id="0"/>
      <w:r w:rsidRPr="002D0C88">
        <w:rPr>
          <w:color w:val="000000" w:themeColor="text1"/>
        </w:rPr>
        <w:t>MAG</w:t>
      </w:r>
      <w:r w:rsidR="00636C5A" w:rsidRPr="002D0C88">
        <w:rPr>
          <w:color w:val="000000" w:themeColor="text1"/>
        </w:rPr>
        <w:t xml:space="preserve"> request</w:t>
      </w:r>
      <w:r w:rsidR="00BC281B" w:rsidRPr="002D0C88">
        <w:rPr>
          <w:color w:val="000000" w:themeColor="text1"/>
        </w:rPr>
        <w:t>s the price to be calculated on the basis of</w:t>
      </w:r>
      <w:r w:rsidR="00636C5A" w:rsidRPr="002D0C88">
        <w:rPr>
          <w:color w:val="000000" w:themeColor="text1"/>
        </w:rPr>
        <w:t xml:space="preserve"> </w:t>
      </w:r>
      <w:r w:rsidR="007B36BB" w:rsidRPr="002D0C88">
        <w:rPr>
          <w:b/>
          <w:color w:val="000000" w:themeColor="text1"/>
        </w:rPr>
        <w:t>a 2 year</w:t>
      </w:r>
      <w:r w:rsidR="00636C5A" w:rsidRPr="002D0C88">
        <w:rPr>
          <w:b/>
          <w:color w:val="000000" w:themeColor="text1"/>
        </w:rPr>
        <w:t xml:space="preserve"> contract</w:t>
      </w:r>
      <w:r w:rsidR="00407542" w:rsidRPr="002D0C88">
        <w:rPr>
          <w:color w:val="000000" w:themeColor="text1"/>
        </w:rPr>
        <w:t>.</w:t>
      </w:r>
    </w:p>
    <w:p w14:paraId="673D4054" w14:textId="5D99F790" w:rsidR="00833DC0" w:rsidRPr="002D0C88" w:rsidRDefault="00407542" w:rsidP="007B36BB">
      <w:pPr>
        <w:rPr>
          <w:b/>
          <w:i/>
          <w:color w:val="000000" w:themeColor="text1"/>
          <w:sz w:val="24"/>
          <w:szCs w:val="24"/>
        </w:rPr>
      </w:pPr>
      <w:r w:rsidRPr="002D0C88">
        <w:rPr>
          <w:b/>
          <w:color w:val="000000" w:themeColor="text1"/>
        </w:rPr>
        <w:t xml:space="preserve">MAG is requesting the bidders give as much detail as possible in </w:t>
      </w:r>
      <w:r w:rsidR="000D2F1A" w:rsidRPr="002D0C88">
        <w:rPr>
          <w:b/>
          <w:color w:val="000000" w:themeColor="text1"/>
        </w:rPr>
        <w:t xml:space="preserve">the above table, volumes ($), details of limitations to the service, details of different provisions, </w:t>
      </w:r>
      <w:r w:rsidR="004439AE" w:rsidRPr="002D0C88">
        <w:rPr>
          <w:b/>
          <w:color w:val="000000" w:themeColor="text1"/>
        </w:rPr>
        <w:t>and adding more rows where needed to fulfil all their services in the above.</w:t>
      </w:r>
    </w:p>
    <w:p w14:paraId="33D9BEAB" w14:textId="5980BB75" w:rsidR="00BA4E7E" w:rsidRPr="002D0C88" w:rsidRDefault="00BA4E7E" w:rsidP="002B13E5">
      <w:pPr>
        <w:rPr>
          <w:b/>
          <w:color w:val="000000" w:themeColor="text1"/>
        </w:rPr>
      </w:pPr>
      <w:r w:rsidRPr="002D0C88">
        <w:rPr>
          <w:b/>
          <w:color w:val="000000" w:themeColor="text1"/>
        </w:rPr>
        <w:t>We understand th</w:t>
      </w:r>
      <w:r w:rsidR="004439AE" w:rsidRPr="002D0C88">
        <w:rPr>
          <w:b/>
          <w:color w:val="000000" w:themeColor="text1"/>
        </w:rPr>
        <w:t xml:space="preserve">at fitting into this table </w:t>
      </w:r>
      <w:r w:rsidRPr="002D0C88">
        <w:rPr>
          <w:b/>
          <w:color w:val="000000" w:themeColor="text1"/>
        </w:rPr>
        <w:t>is not always entirely possible, so please give as much information as you can, and be aware that for comparative purposes fees will be placed against other bids competitively to gain the best possible comparison.</w:t>
      </w:r>
    </w:p>
    <w:p w14:paraId="43748308" w14:textId="12C41451" w:rsidR="00BC281B" w:rsidRPr="002D0C88" w:rsidRDefault="00BC281B" w:rsidP="00BC281B">
      <w:pPr>
        <w:rPr>
          <w:color w:val="000000" w:themeColor="text1"/>
        </w:rPr>
      </w:pPr>
      <w:r w:rsidRPr="002D0C88">
        <w:rPr>
          <w:color w:val="000000" w:themeColor="text1"/>
        </w:rPr>
        <w:t>MAG is a registered Charity and price should be competitive for the non-profit sector</w:t>
      </w:r>
      <w:r w:rsidR="004439AE" w:rsidRPr="002D0C88">
        <w:rPr>
          <w:color w:val="000000" w:themeColor="text1"/>
        </w:rPr>
        <w:t>.</w:t>
      </w:r>
    </w:p>
    <w:p w14:paraId="3E96988A" w14:textId="77777777" w:rsidR="00DE77DF" w:rsidRPr="002D0C88" w:rsidRDefault="00DE77DF">
      <w:pPr>
        <w:rPr>
          <w:color w:val="000000" w:themeColor="text1"/>
          <w:sz w:val="16"/>
          <w:szCs w:val="16"/>
        </w:rPr>
      </w:pPr>
    </w:p>
    <w:tbl>
      <w:tblPr>
        <w:tblW w:w="1392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5" w:type="dxa"/>
          <w:right w:w="75" w:type="dxa"/>
        </w:tblCellMar>
        <w:tblLook w:val="04A0" w:firstRow="1" w:lastRow="0" w:firstColumn="1" w:lastColumn="0" w:noHBand="0" w:noVBand="1"/>
      </w:tblPr>
      <w:tblGrid>
        <w:gridCol w:w="3403"/>
        <w:gridCol w:w="10524"/>
      </w:tblGrid>
      <w:tr w:rsidR="002D0C88" w:rsidRPr="002D0C88" w14:paraId="2B6F3EAA" w14:textId="77777777" w:rsidTr="00272884">
        <w:trPr>
          <w:trHeight w:val="220"/>
        </w:trPr>
        <w:tc>
          <w:tcPr>
            <w:tcW w:w="13927" w:type="dxa"/>
            <w:gridSpan w:val="2"/>
            <w:shd w:val="clear" w:color="auto" w:fill="auto"/>
            <w:noWrap/>
          </w:tcPr>
          <w:p w14:paraId="3266C3B8" w14:textId="77777777" w:rsidR="00272884" w:rsidRPr="002D0C88" w:rsidRDefault="00272884" w:rsidP="00DE77DF">
            <w:pPr>
              <w:rPr>
                <w:rFonts w:ascii="Calibri" w:hAnsi="Calibri"/>
                <w:color w:val="000000" w:themeColor="text1"/>
                <w:sz w:val="20"/>
                <w:szCs w:val="20"/>
              </w:rPr>
            </w:pPr>
            <w:r w:rsidRPr="002D0C88">
              <w:rPr>
                <w:rFonts w:ascii="Calibri" w:hAnsi="Calibri"/>
                <w:color w:val="000000" w:themeColor="text1"/>
                <w:sz w:val="20"/>
                <w:szCs w:val="20"/>
              </w:rPr>
              <w:t>I, the undersigned, warrant that the information provided in this form is correct</w:t>
            </w:r>
          </w:p>
        </w:tc>
      </w:tr>
      <w:tr w:rsidR="002D0C88" w:rsidRPr="002D0C88" w14:paraId="3C7E486F" w14:textId="77777777" w:rsidTr="00272884">
        <w:trPr>
          <w:trHeight w:val="220"/>
        </w:trPr>
        <w:tc>
          <w:tcPr>
            <w:tcW w:w="3403" w:type="dxa"/>
            <w:shd w:val="clear" w:color="auto" w:fill="auto"/>
            <w:noWrap/>
          </w:tcPr>
          <w:p w14:paraId="65C3CAE9" w14:textId="77777777" w:rsidR="00272884" w:rsidRPr="002D0C88" w:rsidRDefault="00272884" w:rsidP="00031B56">
            <w:pPr>
              <w:rPr>
                <w:rFonts w:ascii="Calibri" w:hAnsi="Calibri"/>
                <w:color w:val="000000" w:themeColor="text1"/>
                <w:sz w:val="20"/>
                <w:szCs w:val="20"/>
              </w:rPr>
            </w:pPr>
            <w:r w:rsidRPr="002D0C88">
              <w:rPr>
                <w:rFonts w:ascii="Calibri" w:hAnsi="Calibri"/>
                <w:color w:val="000000" w:themeColor="text1"/>
                <w:sz w:val="20"/>
                <w:szCs w:val="20"/>
              </w:rPr>
              <w:t>Signature:</w:t>
            </w:r>
          </w:p>
        </w:tc>
        <w:tc>
          <w:tcPr>
            <w:tcW w:w="10524" w:type="dxa"/>
            <w:shd w:val="clear" w:color="auto" w:fill="auto"/>
            <w:noWrap/>
          </w:tcPr>
          <w:p w14:paraId="234C2D9B" w14:textId="77777777" w:rsidR="00272884" w:rsidRPr="002D0C88" w:rsidRDefault="00272884" w:rsidP="00031B56">
            <w:pPr>
              <w:outlineLvl w:val="0"/>
              <w:rPr>
                <w:rFonts w:ascii="Calibri" w:hAnsi="Calibri"/>
                <w:color w:val="000000" w:themeColor="text1"/>
                <w:sz w:val="20"/>
                <w:szCs w:val="20"/>
              </w:rPr>
            </w:pPr>
          </w:p>
        </w:tc>
      </w:tr>
      <w:tr w:rsidR="002D0C88" w:rsidRPr="002D0C88" w14:paraId="382B89FD" w14:textId="77777777" w:rsidTr="00272884">
        <w:trPr>
          <w:trHeight w:val="220"/>
        </w:trPr>
        <w:tc>
          <w:tcPr>
            <w:tcW w:w="3403" w:type="dxa"/>
            <w:shd w:val="clear" w:color="auto" w:fill="auto"/>
            <w:noWrap/>
          </w:tcPr>
          <w:p w14:paraId="53AD9BD8" w14:textId="77777777" w:rsidR="00272884" w:rsidRPr="002D0C88" w:rsidRDefault="00272884" w:rsidP="00031B56">
            <w:pPr>
              <w:rPr>
                <w:rFonts w:ascii="Calibri" w:hAnsi="Calibri"/>
                <w:color w:val="000000" w:themeColor="text1"/>
                <w:sz w:val="20"/>
                <w:szCs w:val="20"/>
              </w:rPr>
            </w:pPr>
            <w:r w:rsidRPr="002D0C88">
              <w:rPr>
                <w:rFonts w:ascii="Calibri" w:hAnsi="Calibri"/>
                <w:color w:val="000000" w:themeColor="text1"/>
                <w:sz w:val="20"/>
                <w:szCs w:val="20"/>
              </w:rPr>
              <w:t>Name: (please print)</w:t>
            </w:r>
          </w:p>
        </w:tc>
        <w:tc>
          <w:tcPr>
            <w:tcW w:w="10524" w:type="dxa"/>
            <w:shd w:val="clear" w:color="auto" w:fill="auto"/>
            <w:noWrap/>
          </w:tcPr>
          <w:p w14:paraId="46409F49" w14:textId="77777777" w:rsidR="00272884" w:rsidRPr="002D0C88" w:rsidRDefault="00272884" w:rsidP="00031B56">
            <w:pPr>
              <w:outlineLvl w:val="0"/>
              <w:rPr>
                <w:rFonts w:ascii="Calibri" w:hAnsi="Calibri"/>
                <w:color w:val="000000" w:themeColor="text1"/>
                <w:sz w:val="20"/>
                <w:szCs w:val="20"/>
              </w:rPr>
            </w:pPr>
          </w:p>
        </w:tc>
      </w:tr>
      <w:tr w:rsidR="002D0C88" w:rsidRPr="002D0C88" w14:paraId="33E0C546" w14:textId="77777777" w:rsidTr="00272884">
        <w:trPr>
          <w:trHeight w:val="220"/>
        </w:trPr>
        <w:tc>
          <w:tcPr>
            <w:tcW w:w="3403" w:type="dxa"/>
            <w:shd w:val="clear" w:color="auto" w:fill="auto"/>
            <w:noWrap/>
          </w:tcPr>
          <w:p w14:paraId="795979E9" w14:textId="77777777" w:rsidR="00272884" w:rsidRPr="002D0C88" w:rsidRDefault="00272884" w:rsidP="00031B56">
            <w:pPr>
              <w:rPr>
                <w:rFonts w:ascii="Calibri" w:hAnsi="Calibri"/>
                <w:color w:val="000000" w:themeColor="text1"/>
                <w:sz w:val="20"/>
                <w:szCs w:val="20"/>
              </w:rPr>
            </w:pPr>
            <w:r w:rsidRPr="002D0C88">
              <w:rPr>
                <w:rFonts w:ascii="Calibri" w:hAnsi="Calibri"/>
                <w:color w:val="000000" w:themeColor="text1"/>
                <w:sz w:val="20"/>
                <w:szCs w:val="20"/>
              </w:rPr>
              <w:t>Organisation:</w:t>
            </w:r>
          </w:p>
        </w:tc>
        <w:tc>
          <w:tcPr>
            <w:tcW w:w="10524" w:type="dxa"/>
            <w:shd w:val="clear" w:color="auto" w:fill="auto"/>
            <w:noWrap/>
          </w:tcPr>
          <w:p w14:paraId="78A6D906" w14:textId="77777777" w:rsidR="00272884" w:rsidRPr="002D0C88" w:rsidRDefault="00272884" w:rsidP="00031B56">
            <w:pPr>
              <w:outlineLvl w:val="0"/>
              <w:rPr>
                <w:rFonts w:ascii="Calibri" w:hAnsi="Calibri"/>
                <w:color w:val="000000" w:themeColor="text1"/>
                <w:sz w:val="20"/>
                <w:szCs w:val="20"/>
              </w:rPr>
            </w:pPr>
          </w:p>
        </w:tc>
      </w:tr>
      <w:tr w:rsidR="002D0C88" w:rsidRPr="002D0C88" w14:paraId="175B392C" w14:textId="77777777" w:rsidTr="00272884">
        <w:trPr>
          <w:trHeight w:val="220"/>
        </w:trPr>
        <w:tc>
          <w:tcPr>
            <w:tcW w:w="3403" w:type="dxa"/>
            <w:shd w:val="clear" w:color="auto" w:fill="auto"/>
            <w:noWrap/>
          </w:tcPr>
          <w:p w14:paraId="50FCDF47" w14:textId="77777777" w:rsidR="00272884" w:rsidRPr="002D0C88" w:rsidRDefault="00272884" w:rsidP="00031B56">
            <w:pPr>
              <w:rPr>
                <w:rFonts w:ascii="Calibri" w:hAnsi="Calibri"/>
                <w:color w:val="000000" w:themeColor="text1"/>
                <w:sz w:val="20"/>
                <w:szCs w:val="20"/>
              </w:rPr>
            </w:pPr>
            <w:r w:rsidRPr="002D0C88">
              <w:rPr>
                <w:rFonts w:ascii="Calibri" w:hAnsi="Calibri"/>
                <w:color w:val="000000" w:themeColor="text1"/>
                <w:sz w:val="20"/>
                <w:szCs w:val="20"/>
              </w:rPr>
              <w:t>Position:</w:t>
            </w:r>
          </w:p>
        </w:tc>
        <w:tc>
          <w:tcPr>
            <w:tcW w:w="10524" w:type="dxa"/>
            <w:shd w:val="clear" w:color="auto" w:fill="auto"/>
            <w:noWrap/>
          </w:tcPr>
          <w:p w14:paraId="100E8043" w14:textId="77777777" w:rsidR="00272884" w:rsidRPr="002D0C88" w:rsidRDefault="00272884" w:rsidP="00031B56">
            <w:pPr>
              <w:outlineLvl w:val="0"/>
              <w:rPr>
                <w:rFonts w:ascii="Calibri" w:hAnsi="Calibri"/>
                <w:color w:val="000000" w:themeColor="text1"/>
                <w:sz w:val="20"/>
                <w:szCs w:val="20"/>
              </w:rPr>
            </w:pPr>
          </w:p>
        </w:tc>
      </w:tr>
      <w:tr w:rsidR="002D0C88" w:rsidRPr="002D0C88" w14:paraId="06084C1D" w14:textId="77777777" w:rsidTr="00272884">
        <w:trPr>
          <w:trHeight w:val="328"/>
        </w:trPr>
        <w:tc>
          <w:tcPr>
            <w:tcW w:w="3403" w:type="dxa"/>
            <w:shd w:val="clear" w:color="auto" w:fill="auto"/>
            <w:noWrap/>
          </w:tcPr>
          <w:p w14:paraId="21AD149E" w14:textId="77777777" w:rsidR="00272884" w:rsidRPr="002D0C88" w:rsidRDefault="00272884" w:rsidP="00031B56">
            <w:pPr>
              <w:rPr>
                <w:rFonts w:ascii="Calibri" w:hAnsi="Calibri"/>
                <w:color w:val="000000" w:themeColor="text1"/>
                <w:sz w:val="20"/>
                <w:szCs w:val="20"/>
              </w:rPr>
            </w:pPr>
            <w:r w:rsidRPr="002D0C88">
              <w:rPr>
                <w:rFonts w:ascii="Calibri" w:hAnsi="Calibri"/>
                <w:color w:val="000000" w:themeColor="text1"/>
                <w:sz w:val="20"/>
                <w:szCs w:val="20"/>
              </w:rPr>
              <w:t>Date:</w:t>
            </w:r>
          </w:p>
        </w:tc>
        <w:tc>
          <w:tcPr>
            <w:tcW w:w="10524" w:type="dxa"/>
            <w:shd w:val="clear" w:color="auto" w:fill="auto"/>
            <w:noWrap/>
          </w:tcPr>
          <w:p w14:paraId="07FCBDC1" w14:textId="77777777" w:rsidR="00272884" w:rsidRPr="002D0C88" w:rsidRDefault="00272884" w:rsidP="00031B56">
            <w:pPr>
              <w:outlineLvl w:val="0"/>
              <w:rPr>
                <w:rFonts w:ascii="Calibri" w:hAnsi="Calibri"/>
                <w:color w:val="000000" w:themeColor="text1"/>
                <w:sz w:val="20"/>
                <w:szCs w:val="20"/>
              </w:rPr>
            </w:pPr>
          </w:p>
        </w:tc>
      </w:tr>
    </w:tbl>
    <w:p w14:paraId="075CB474" w14:textId="4667A8DF" w:rsidR="00DE77DF" w:rsidRPr="002D0C88" w:rsidRDefault="00DE77DF" w:rsidP="00652254">
      <w:pPr>
        <w:tabs>
          <w:tab w:val="left" w:pos="1273"/>
        </w:tabs>
        <w:rPr>
          <w:color w:val="000000" w:themeColor="text1"/>
        </w:rPr>
      </w:pPr>
    </w:p>
    <w:sectPr w:rsidR="00DE77DF" w:rsidRPr="002D0C88" w:rsidSect="00315858">
      <w:headerReference w:type="default" r:id="rId10"/>
      <w:pgSz w:w="16838" w:h="11906" w:orient="landscape"/>
      <w:pgMar w:top="1440"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E9613" w14:textId="77777777" w:rsidR="000869E0" w:rsidRDefault="000869E0" w:rsidP="002B13E5">
      <w:pPr>
        <w:spacing w:after="0" w:line="240" w:lineRule="auto"/>
      </w:pPr>
      <w:r>
        <w:separator/>
      </w:r>
    </w:p>
  </w:endnote>
  <w:endnote w:type="continuationSeparator" w:id="0">
    <w:p w14:paraId="0B272263" w14:textId="77777777" w:rsidR="000869E0" w:rsidRDefault="000869E0" w:rsidP="002B1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33FA9" w14:textId="77777777" w:rsidR="000869E0" w:rsidRDefault="000869E0" w:rsidP="002B13E5">
      <w:pPr>
        <w:spacing w:after="0" w:line="240" w:lineRule="auto"/>
      </w:pPr>
      <w:r>
        <w:separator/>
      </w:r>
    </w:p>
  </w:footnote>
  <w:footnote w:type="continuationSeparator" w:id="0">
    <w:p w14:paraId="6E527731" w14:textId="77777777" w:rsidR="000869E0" w:rsidRDefault="000869E0" w:rsidP="002B1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45814" w14:textId="77777777" w:rsidR="009359E2" w:rsidRDefault="009359E2">
    <w:pPr>
      <w:pStyle w:val="Header"/>
    </w:pPr>
    <w:r>
      <w:rPr>
        <w:noProof/>
        <w:lang w:eastAsia="en-GB"/>
      </w:rPr>
      <w:drawing>
        <wp:anchor distT="0" distB="0" distL="114300" distR="114300" simplePos="0" relativeHeight="251658240" behindDoc="0" locked="0" layoutInCell="1" allowOverlap="1" wp14:anchorId="5A7ABB61" wp14:editId="10C3C3DB">
          <wp:simplePos x="0" y="0"/>
          <wp:positionH relativeFrom="margin">
            <wp:align>left</wp:align>
          </wp:positionH>
          <wp:positionV relativeFrom="paragraph">
            <wp:posOffset>-217805</wp:posOffset>
          </wp:positionV>
          <wp:extent cx="1255395" cy="491490"/>
          <wp:effectExtent l="0" t="0" r="1905" b="3810"/>
          <wp:wrapNone/>
          <wp:docPr id="16" name="Picture 16" descr="Logo (for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email sign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395" cy="491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E83"/>
    <w:multiLevelType w:val="hybridMultilevel"/>
    <w:tmpl w:val="7BF0023E"/>
    <w:lvl w:ilvl="0" w:tplc="ABE0535C">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F69CD"/>
    <w:multiLevelType w:val="hybridMultilevel"/>
    <w:tmpl w:val="5F580D28"/>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41F71AF"/>
    <w:multiLevelType w:val="hybridMultilevel"/>
    <w:tmpl w:val="1FB6136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BE3"/>
    <w:rsid w:val="00007098"/>
    <w:rsid w:val="00015773"/>
    <w:rsid w:val="00031B56"/>
    <w:rsid w:val="000469E2"/>
    <w:rsid w:val="00081E49"/>
    <w:rsid w:val="000869E0"/>
    <w:rsid w:val="00097F5A"/>
    <w:rsid w:val="000A340B"/>
    <w:rsid w:val="000C027C"/>
    <w:rsid w:val="000D2F1A"/>
    <w:rsid w:val="001023C6"/>
    <w:rsid w:val="001909D1"/>
    <w:rsid w:val="001963F0"/>
    <w:rsid w:val="001E5853"/>
    <w:rsid w:val="002279E5"/>
    <w:rsid w:val="00227D4A"/>
    <w:rsid w:val="00235B46"/>
    <w:rsid w:val="00272884"/>
    <w:rsid w:val="00295FBD"/>
    <w:rsid w:val="002B13E5"/>
    <w:rsid w:val="002D0C88"/>
    <w:rsid w:val="002E7692"/>
    <w:rsid w:val="00315858"/>
    <w:rsid w:val="00316D2F"/>
    <w:rsid w:val="00347953"/>
    <w:rsid w:val="00361074"/>
    <w:rsid w:val="003D6B80"/>
    <w:rsid w:val="00407542"/>
    <w:rsid w:val="004439AE"/>
    <w:rsid w:val="00446F6B"/>
    <w:rsid w:val="0046565E"/>
    <w:rsid w:val="004828A8"/>
    <w:rsid w:val="00514009"/>
    <w:rsid w:val="005362D0"/>
    <w:rsid w:val="00540862"/>
    <w:rsid w:val="005A193A"/>
    <w:rsid w:val="005B58B6"/>
    <w:rsid w:val="005D36C8"/>
    <w:rsid w:val="005F4B2D"/>
    <w:rsid w:val="006125D1"/>
    <w:rsid w:val="00620AB0"/>
    <w:rsid w:val="00636C5A"/>
    <w:rsid w:val="00652254"/>
    <w:rsid w:val="00661CF6"/>
    <w:rsid w:val="00670365"/>
    <w:rsid w:val="00672A3A"/>
    <w:rsid w:val="00685B97"/>
    <w:rsid w:val="00696A6A"/>
    <w:rsid w:val="006F1870"/>
    <w:rsid w:val="006F5F12"/>
    <w:rsid w:val="007018F0"/>
    <w:rsid w:val="00714A5F"/>
    <w:rsid w:val="007154CD"/>
    <w:rsid w:val="00740092"/>
    <w:rsid w:val="00746AC8"/>
    <w:rsid w:val="007560E4"/>
    <w:rsid w:val="0078134B"/>
    <w:rsid w:val="007B29B6"/>
    <w:rsid w:val="007B36BB"/>
    <w:rsid w:val="007B51B9"/>
    <w:rsid w:val="007D68BA"/>
    <w:rsid w:val="007E0028"/>
    <w:rsid w:val="007E5BFF"/>
    <w:rsid w:val="00823108"/>
    <w:rsid w:val="00833DC0"/>
    <w:rsid w:val="00864BE3"/>
    <w:rsid w:val="008D1BC1"/>
    <w:rsid w:val="008F7470"/>
    <w:rsid w:val="00926855"/>
    <w:rsid w:val="00930402"/>
    <w:rsid w:val="009359E2"/>
    <w:rsid w:val="00943EC2"/>
    <w:rsid w:val="00980276"/>
    <w:rsid w:val="009B2EA0"/>
    <w:rsid w:val="009E35FD"/>
    <w:rsid w:val="00A304AC"/>
    <w:rsid w:val="00A55E55"/>
    <w:rsid w:val="00A576EF"/>
    <w:rsid w:val="00A84901"/>
    <w:rsid w:val="00AB5320"/>
    <w:rsid w:val="00AB5F63"/>
    <w:rsid w:val="00AE0F8A"/>
    <w:rsid w:val="00B06888"/>
    <w:rsid w:val="00B502E4"/>
    <w:rsid w:val="00BA4E7E"/>
    <w:rsid w:val="00BC281B"/>
    <w:rsid w:val="00BD76AF"/>
    <w:rsid w:val="00C75559"/>
    <w:rsid w:val="00C83757"/>
    <w:rsid w:val="00CA6F5D"/>
    <w:rsid w:val="00CE10AC"/>
    <w:rsid w:val="00CE3C33"/>
    <w:rsid w:val="00D15121"/>
    <w:rsid w:val="00D35BC7"/>
    <w:rsid w:val="00D5054A"/>
    <w:rsid w:val="00D82025"/>
    <w:rsid w:val="00D934D1"/>
    <w:rsid w:val="00DB22E4"/>
    <w:rsid w:val="00DC2CF1"/>
    <w:rsid w:val="00DD23BC"/>
    <w:rsid w:val="00DE6F38"/>
    <w:rsid w:val="00DE77DF"/>
    <w:rsid w:val="00E11E28"/>
    <w:rsid w:val="00E24273"/>
    <w:rsid w:val="00E471E7"/>
    <w:rsid w:val="00E851C5"/>
    <w:rsid w:val="00E92EB1"/>
    <w:rsid w:val="00ED0B0C"/>
    <w:rsid w:val="00F05B35"/>
    <w:rsid w:val="00F30583"/>
    <w:rsid w:val="00F32213"/>
    <w:rsid w:val="00F324D6"/>
    <w:rsid w:val="00F40A21"/>
    <w:rsid w:val="00F508BC"/>
    <w:rsid w:val="00F52CB8"/>
    <w:rsid w:val="00FC6C25"/>
    <w:rsid w:val="00FD0BFE"/>
    <w:rsid w:val="00FD5A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899B75"/>
  <w15:chartTrackingRefBased/>
  <w15:docId w15:val="{0ECDE728-EE2B-4167-B00A-E0B16DE3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C5A"/>
    <w:pPr>
      <w:ind w:left="720"/>
      <w:contextualSpacing/>
    </w:pPr>
  </w:style>
  <w:style w:type="character" w:styleId="CommentReference">
    <w:name w:val="annotation reference"/>
    <w:basedOn w:val="DefaultParagraphFont"/>
    <w:uiPriority w:val="99"/>
    <w:semiHidden/>
    <w:unhideWhenUsed/>
    <w:rsid w:val="00ED0B0C"/>
    <w:rPr>
      <w:sz w:val="16"/>
      <w:szCs w:val="16"/>
    </w:rPr>
  </w:style>
  <w:style w:type="paragraph" w:styleId="CommentText">
    <w:name w:val="annotation text"/>
    <w:basedOn w:val="Normal"/>
    <w:link w:val="CommentTextChar"/>
    <w:uiPriority w:val="99"/>
    <w:semiHidden/>
    <w:unhideWhenUsed/>
    <w:rsid w:val="00ED0B0C"/>
    <w:pPr>
      <w:spacing w:line="240" w:lineRule="auto"/>
    </w:pPr>
    <w:rPr>
      <w:sz w:val="20"/>
      <w:szCs w:val="20"/>
    </w:rPr>
  </w:style>
  <w:style w:type="character" w:customStyle="1" w:styleId="CommentTextChar">
    <w:name w:val="Comment Text Char"/>
    <w:basedOn w:val="DefaultParagraphFont"/>
    <w:link w:val="CommentText"/>
    <w:uiPriority w:val="99"/>
    <w:semiHidden/>
    <w:rsid w:val="00ED0B0C"/>
    <w:rPr>
      <w:sz w:val="20"/>
      <w:szCs w:val="20"/>
    </w:rPr>
  </w:style>
  <w:style w:type="paragraph" w:styleId="CommentSubject">
    <w:name w:val="annotation subject"/>
    <w:basedOn w:val="CommentText"/>
    <w:next w:val="CommentText"/>
    <w:link w:val="CommentSubjectChar"/>
    <w:uiPriority w:val="99"/>
    <w:semiHidden/>
    <w:unhideWhenUsed/>
    <w:rsid w:val="00ED0B0C"/>
    <w:rPr>
      <w:b/>
      <w:bCs/>
    </w:rPr>
  </w:style>
  <w:style w:type="character" w:customStyle="1" w:styleId="CommentSubjectChar">
    <w:name w:val="Comment Subject Char"/>
    <w:basedOn w:val="CommentTextChar"/>
    <w:link w:val="CommentSubject"/>
    <w:uiPriority w:val="99"/>
    <w:semiHidden/>
    <w:rsid w:val="00ED0B0C"/>
    <w:rPr>
      <w:b/>
      <w:bCs/>
      <w:sz w:val="20"/>
      <w:szCs w:val="20"/>
    </w:rPr>
  </w:style>
  <w:style w:type="paragraph" w:styleId="BalloonText">
    <w:name w:val="Balloon Text"/>
    <w:basedOn w:val="Normal"/>
    <w:link w:val="BalloonTextChar"/>
    <w:uiPriority w:val="99"/>
    <w:semiHidden/>
    <w:unhideWhenUsed/>
    <w:rsid w:val="00ED0B0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0B0C"/>
    <w:rPr>
      <w:rFonts w:ascii="Times New Roman" w:hAnsi="Times New Roman" w:cs="Times New Roman"/>
      <w:sz w:val="18"/>
      <w:szCs w:val="18"/>
    </w:rPr>
  </w:style>
  <w:style w:type="table" w:styleId="TableGrid">
    <w:name w:val="Table Grid"/>
    <w:basedOn w:val="TableNormal"/>
    <w:uiPriority w:val="39"/>
    <w:rsid w:val="009B2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3E5"/>
  </w:style>
  <w:style w:type="paragraph" w:styleId="Footer">
    <w:name w:val="footer"/>
    <w:basedOn w:val="Normal"/>
    <w:link w:val="FooterChar"/>
    <w:uiPriority w:val="99"/>
    <w:unhideWhenUsed/>
    <w:rsid w:val="002B1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2161">
      <w:bodyDiv w:val="1"/>
      <w:marLeft w:val="0"/>
      <w:marRight w:val="0"/>
      <w:marTop w:val="0"/>
      <w:marBottom w:val="0"/>
      <w:divBdr>
        <w:top w:val="none" w:sz="0" w:space="0" w:color="auto"/>
        <w:left w:val="none" w:sz="0" w:space="0" w:color="auto"/>
        <w:bottom w:val="none" w:sz="0" w:space="0" w:color="auto"/>
        <w:right w:val="none" w:sz="0" w:space="0" w:color="auto"/>
      </w:divBdr>
    </w:div>
    <w:div w:id="93331218">
      <w:bodyDiv w:val="1"/>
      <w:marLeft w:val="0"/>
      <w:marRight w:val="0"/>
      <w:marTop w:val="0"/>
      <w:marBottom w:val="0"/>
      <w:divBdr>
        <w:top w:val="none" w:sz="0" w:space="0" w:color="auto"/>
        <w:left w:val="none" w:sz="0" w:space="0" w:color="auto"/>
        <w:bottom w:val="none" w:sz="0" w:space="0" w:color="auto"/>
        <w:right w:val="none" w:sz="0" w:space="0" w:color="auto"/>
      </w:divBdr>
    </w:div>
    <w:div w:id="109518150">
      <w:bodyDiv w:val="1"/>
      <w:marLeft w:val="0"/>
      <w:marRight w:val="0"/>
      <w:marTop w:val="0"/>
      <w:marBottom w:val="0"/>
      <w:divBdr>
        <w:top w:val="none" w:sz="0" w:space="0" w:color="auto"/>
        <w:left w:val="none" w:sz="0" w:space="0" w:color="auto"/>
        <w:bottom w:val="none" w:sz="0" w:space="0" w:color="auto"/>
        <w:right w:val="none" w:sz="0" w:space="0" w:color="auto"/>
      </w:divBdr>
    </w:div>
    <w:div w:id="484586389">
      <w:bodyDiv w:val="1"/>
      <w:marLeft w:val="0"/>
      <w:marRight w:val="0"/>
      <w:marTop w:val="0"/>
      <w:marBottom w:val="0"/>
      <w:divBdr>
        <w:top w:val="none" w:sz="0" w:space="0" w:color="auto"/>
        <w:left w:val="none" w:sz="0" w:space="0" w:color="auto"/>
        <w:bottom w:val="none" w:sz="0" w:space="0" w:color="auto"/>
        <w:right w:val="none" w:sz="0" w:space="0" w:color="auto"/>
      </w:divBdr>
    </w:div>
    <w:div w:id="880485064">
      <w:bodyDiv w:val="1"/>
      <w:marLeft w:val="0"/>
      <w:marRight w:val="0"/>
      <w:marTop w:val="0"/>
      <w:marBottom w:val="0"/>
      <w:divBdr>
        <w:top w:val="none" w:sz="0" w:space="0" w:color="auto"/>
        <w:left w:val="none" w:sz="0" w:space="0" w:color="auto"/>
        <w:bottom w:val="none" w:sz="0" w:space="0" w:color="auto"/>
        <w:right w:val="none" w:sz="0" w:space="0" w:color="auto"/>
      </w:divBdr>
    </w:div>
    <w:div w:id="1074084229">
      <w:bodyDiv w:val="1"/>
      <w:marLeft w:val="0"/>
      <w:marRight w:val="0"/>
      <w:marTop w:val="0"/>
      <w:marBottom w:val="0"/>
      <w:divBdr>
        <w:top w:val="none" w:sz="0" w:space="0" w:color="auto"/>
        <w:left w:val="none" w:sz="0" w:space="0" w:color="auto"/>
        <w:bottom w:val="none" w:sz="0" w:space="0" w:color="auto"/>
        <w:right w:val="none" w:sz="0" w:space="0" w:color="auto"/>
      </w:divBdr>
    </w:div>
    <w:div w:id="1132363112">
      <w:bodyDiv w:val="1"/>
      <w:marLeft w:val="0"/>
      <w:marRight w:val="0"/>
      <w:marTop w:val="0"/>
      <w:marBottom w:val="0"/>
      <w:divBdr>
        <w:top w:val="none" w:sz="0" w:space="0" w:color="auto"/>
        <w:left w:val="none" w:sz="0" w:space="0" w:color="auto"/>
        <w:bottom w:val="none" w:sz="0" w:space="0" w:color="auto"/>
        <w:right w:val="none" w:sz="0" w:space="0" w:color="auto"/>
      </w:divBdr>
    </w:div>
    <w:div w:id="1360861159">
      <w:bodyDiv w:val="1"/>
      <w:marLeft w:val="0"/>
      <w:marRight w:val="0"/>
      <w:marTop w:val="0"/>
      <w:marBottom w:val="0"/>
      <w:divBdr>
        <w:top w:val="none" w:sz="0" w:space="0" w:color="auto"/>
        <w:left w:val="none" w:sz="0" w:space="0" w:color="auto"/>
        <w:bottom w:val="none" w:sz="0" w:space="0" w:color="auto"/>
        <w:right w:val="none" w:sz="0" w:space="0" w:color="auto"/>
      </w:divBdr>
    </w:div>
    <w:div w:id="1434059168">
      <w:bodyDiv w:val="1"/>
      <w:marLeft w:val="0"/>
      <w:marRight w:val="0"/>
      <w:marTop w:val="0"/>
      <w:marBottom w:val="0"/>
      <w:divBdr>
        <w:top w:val="none" w:sz="0" w:space="0" w:color="auto"/>
        <w:left w:val="none" w:sz="0" w:space="0" w:color="auto"/>
        <w:bottom w:val="none" w:sz="0" w:space="0" w:color="auto"/>
        <w:right w:val="none" w:sz="0" w:space="0" w:color="auto"/>
      </w:divBdr>
    </w:div>
    <w:div w:id="1621107691">
      <w:bodyDiv w:val="1"/>
      <w:marLeft w:val="0"/>
      <w:marRight w:val="0"/>
      <w:marTop w:val="0"/>
      <w:marBottom w:val="0"/>
      <w:divBdr>
        <w:top w:val="none" w:sz="0" w:space="0" w:color="auto"/>
        <w:left w:val="none" w:sz="0" w:space="0" w:color="auto"/>
        <w:bottom w:val="none" w:sz="0" w:space="0" w:color="auto"/>
        <w:right w:val="none" w:sz="0" w:space="0" w:color="auto"/>
      </w:divBdr>
    </w:div>
    <w:div w:id="1798599160">
      <w:bodyDiv w:val="1"/>
      <w:marLeft w:val="0"/>
      <w:marRight w:val="0"/>
      <w:marTop w:val="0"/>
      <w:marBottom w:val="0"/>
      <w:divBdr>
        <w:top w:val="none" w:sz="0" w:space="0" w:color="auto"/>
        <w:left w:val="none" w:sz="0" w:space="0" w:color="auto"/>
        <w:bottom w:val="none" w:sz="0" w:space="0" w:color="auto"/>
        <w:right w:val="none" w:sz="0" w:space="0" w:color="auto"/>
      </w:divBdr>
    </w:div>
    <w:div w:id="1852447310">
      <w:bodyDiv w:val="1"/>
      <w:marLeft w:val="0"/>
      <w:marRight w:val="0"/>
      <w:marTop w:val="0"/>
      <w:marBottom w:val="0"/>
      <w:divBdr>
        <w:top w:val="none" w:sz="0" w:space="0" w:color="auto"/>
        <w:left w:val="none" w:sz="0" w:space="0" w:color="auto"/>
        <w:bottom w:val="none" w:sz="0" w:space="0" w:color="auto"/>
        <w:right w:val="none" w:sz="0" w:space="0" w:color="auto"/>
      </w:divBdr>
    </w:div>
    <w:div w:id="204042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0547235A-C0F6-46C1-BD9B-FB1E26C2A70A}">
  <ds:schemaRefs>
    <ds:schemaRef ds:uri="http://schemas.microsoft.com/sharepoint/v3/contenttype/forms"/>
  </ds:schemaRefs>
</ds:datastoreItem>
</file>

<file path=customXml/itemProps2.xml><?xml version="1.0" encoding="utf-8"?>
<ds:datastoreItem xmlns:ds="http://schemas.openxmlformats.org/officeDocument/2006/customXml" ds:itemID="{7B71A178-D068-4931-805D-4660BC938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F7B55-CCD0-4445-BA43-BF4888ED9969}">
  <ds:schemaRefs>
    <ds:schemaRef ds:uri="http://schemas.openxmlformats.org/package/2006/metadata/core-properties"/>
    <ds:schemaRef ds:uri="http://purl.org/dc/elements/1.1/"/>
    <ds:schemaRef ds:uri="http://schemas.microsoft.com/office/2006/metadata/properties"/>
    <ds:schemaRef ds:uri="90e8e516-0638-494f-b44c-ab4314fdf46e"/>
    <ds:schemaRef ds:uri="http://purl.org/dc/terms/"/>
    <ds:schemaRef ds:uri="0cacdc7d-150a-4520-9789-422d3a1f1ab5"/>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Enrico.Donati</dc:creator>
  <cp:keywords/>
  <dc:description/>
  <cp:lastModifiedBy>Imran Khan</cp:lastModifiedBy>
  <cp:revision>4</cp:revision>
  <dcterms:created xsi:type="dcterms:W3CDTF">2022-11-30T07:10:00Z</dcterms:created>
  <dcterms:modified xsi:type="dcterms:W3CDTF">2022-11-30T10:55:00Z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0x010100C5EDFF9CB7DDCF4CA990FECB567FE833</vt:lpwstr>
  </property>
  <property fmtid="{D5CDD505-2E9C-101B-9397-08002B2CF9AE}" pid="3" name="MediaServiceImageTags">
    <vt:lpwstr/>
  </property>
</Properties>
</file>