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15DF68F9" w:rsidRDefault="15DF68F9" w:rsidP="15DF68F9">
      <w:pPr>
        <w:pStyle w:val="ListNumber"/>
        <w:ind w:left="0" w:firstLine="0"/>
        <w:rPr>
          <w:rFonts w:cs="Arial"/>
          <w:i/>
          <w:iCs/>
          <w:color w:val="FF0000"/>
          <w:sz w:val="22"/>
          <w:szCs w:val="22"/>
          <w:highlight w:val="yellow"/>
        </w:rPr>
      </w:pPr>
    </w:p>
    <w:p w:rsidR="15DF68F9" w:rsidRDefault="00D032A5" w:rsidP="00D032A5">
      <w:pPr>
        <w:pStyle w:val="ListNumber"/>
        <w:ind w:left="720" w:firstLine="0"/>
        <w:jc w:val="center"/>
        <w:rPr>
          <w:rFonts w:cs="Arial"/>
          <w:b/>
          <w:bCs/>
          <w:i/>
          <w:iCs/>
          <w:color w:val="FF0000"/>
          <w:sz w:val="28"/>
          <w:szCs w:val="28"/>
        </w:rPr>
      </w:pPr>
      <w:r w:rsidRPr="00D032A5">
        <w:rPr>
          <w:rFonts w:cs="Arial"/>
          <w:b/>
          <w:bCs/>
          <w:i/>
          <w:iCs/>
          <w:color w:val="FF0000"/>
          <w:sz w:val="28"/>
          <w:szCs w:val="28"/>
          <w:highlight w:val="yellow"/>
        </w:rPr>
        <w:t>PR214952</w:t>
      </w:r>
      <w:r w:rsidR="15DF68F9" w:rsidRPr="00E50916">
        <w:rPr>
          <w:rFonts w:cs="Arial"/>
          <w:b/>
          <w:bCs/>
          <w:i/>
          <w:iCs/>
          <w:color w:val="FF0000"/>
          <w:sz w:val="28"/>
          <w:szCs w:val="28"/>
          <w:highlight w:val="yellow"/>
        </w:rPr>
        <w:t xml:space="preserve"> Terms of Reference (</w:t>
      </w:r>
      <w:proofErr w:type="spellStart"/>
      <w:r w:rsidR="15DF68F9" w:rsidRPr="00E50916">
        <w:rPr>
          <w:rFonts w:cs="Arial"/>
          <w:b/>
          <w:bCs/>
          <w:i/>
          <w:iCs/>
          <w:color w:val="FF0000"/>
          <w:sz w:val="28"/>
          <w:szCs w:val="28"/>
          <w:highlight w:val="yellow"/>
        </w:rPr>
        <w:t>ToR</w:t>
      </w:r>
      <w:proofErr w:type="spellEnd"/>
      <w:r w:rsidR="15DF68F9" w:rsidRPr="00E50916">
        <w:rPr>
          <w:rFonts w:cs="Arial"/>
          <w:b/>
          <w:bCs/>
          <w:i/>
          <w:iCs/>
          <w:color w:val="FF0000"/>
          <w:sz w:val="28"/>
          <w:szCs w:val="28"/>
          <w:highlight w:val="yellow"/>
        </w:rPr>
        <w:t>) template</w:t>
      </w:r>
    </w:p>
    <w:p w:rsidR="00E50916" w:rsidRPr="00E50916" w:rsidRDefault="00E50916" w:rsidP="00283EEA">
      <w:pPr>
        <w:rPr>
          <w:rFonts w:eastAsiaTheme="minorHAnsi" w:cs="Arial"/>
          <w:kern w:val="0"/>
          <w:sz w:val="22"/>
          <w:szCs w:val="22"/>
          <w:lang w:eastAsia="en-US"/>
        </w:rPr>
      </w:pPr>
      <w:r w:rsidRPr="00E50916">
        <w:rPr>
          <w:rFonts w:eastAsiaTheme="minorHAnsi" w:cs="Arial"/>
          <w:kern w:val="0"/>
          <w:sz w:val="22"/>
          <w:szCs w:val="22"/>
          <w:lang w:eastAsia="en-US"/>
        </w:rPr>
        <w:t>Contracting with a company to organize the juvenile justice fes</w:t>
      </w:r>
      <w:r w:rsidR="00283EEA">
        <w:rPr>
          <w:rFonts w:eastAsiaTheme="minorHAnsi" w:cs="Arial"/>
          <w:kern w:val="0"/>
          <w:sz w:val="22"/>
          <w:szCs w:val="22"/>
          <w:lang w:eastAsia="en-US"/>
        </w:rPr>
        <w:t>tival in Basra for one day</w:t>
      </w:r>
      <w:r w:rsidRPr="00E50916">
        <w:rPr>
          <w:rFonts w:eastAsiaTheme="minorHAnsi" w:cs="Arial"/>
          <w:kern w:val="0"/>
          <w:sz w:val="22"/>
          <w:szCs w:val="22"/>
          <w:lang w:eastAsia="en-US"/>
        </w:rPr>
        <w:t xml:space="preserve">. </w:t>
      </w:r>
    </w:p>
    <w:p w:rsidR="006D62EF" w:rsidRDefault="006D62EF" w:rsidP="60FA060D">
      <w:pPr>
        <w:pStyle w:val="ListNumbe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rPr>
          <w:rFonts w:cs="Arial"/>
          <w:b/>
          <w:bCs/>
          <w:sz w:val="22"/>
          <w:szCs w:val="22"/>
        </w:rPr>
      </w:pPr>
      <w:r w:rsidRPr="60FA060D">
        <w:rPr>
          <w:rFonts w:cs="Arial"/>
          <w:b/>
          <w:bCs/>
          <w:sz w:val="22"/>
          <w:szCs w:val="22"/>
        </w:rPr>
        <w:t>Terms of Reference (</w:t>
      </w:r>
      <w:proofErr w:type="spellStart"/>
      <w:r w:rsidRPr="60FA060D">
        <w:rPr>
          <w:rFonts w:cs="Arial"/>
          <w:b/>
          <w:bCs/>
          <w:sz w:val="22"/>
          <w:szCs w:val="22"/>
        </w:rPr>
        <w:t>ToR</w:t>
      </w:r>
      <w:proofErr w:type="spellEnd"/>
      <w:r w:rsidRPr="60FA060D">
        <w:rPr>
          <w:rFonts w:cs="Arial"/>
          <w:b/>
          <w:bCs/>
          <w:sz w:val="22"/>
          <w:szCs w:val="22"/>
        </w:rPr>
        <w:t xml:space="preserve">) </w:t>
      </w:r>
    </w:p>
    <w:p w:rsidR="00840E88" w:rsidRPr="008E7865" w:rsidRDefault="00840E88" w:rsidP="60FA060D">
      <w:pPr>
        <w:autoSpaceDE w:val="0"/>
        <w:autoSpaceDN w:val="0"/>
        <w:adjustRightInd w:val="0"/>
        <w:spacing w:after="0" w:line="240" w:lineRule="auto"/>
        <w:rPr>
          <w:rFonts w:cs="Arial"/>
          <w:sz w:val="22"/>
          <w:szCs w:val="22"/>
          <w:u w:val="single"/>
          <w:lang w:val="en-US"/>
        </w:rPr>
      </w:pPr>
      <w:r w:rsidRPr="60FA060D">
        <w:rPr>
          <w:rFonts w:cs="Arial"/>
          <w:sz w:val="22"/>
          <w:szCs w:val="22"/>
          <w:u w:val="single"/>
          <w:lang w:val="en-US"/>
        </w:rPr>
        <w:t xml:space="preserve">Background </w:t>
      </w:r>
      <w:r w:rsidR="00FB148C" w:rsidRPr="60FA060D">
        <w:rPr>
          <w:rFonts w:cs="Arial"/>
          <w:sz w:val="22"/>
          <w:szCs w:val="22"/>
          <w:u w:val="single"/>
          <w:lang w:val="en-US"/>
        </w:rPr>
        <w:t>on Save the Children</w:t>
      </w:r>
    </w:p>
    <w:p w:rsidR="60FA060D" w:rsidRDefault="60FA060D" w:rsidP="60FA060D">
      <w:pPr>
        <w:spacing w:after="0" w:line="240" w:lineRule="auto"/>
        <w:rPr>
          <w:u w:val="single"/>
          <w:lang w:val="en-US"/>
        </w:rPr>
      </w:pPr>
    </w:p>
    <w:p w:rsidR="00FB148C" w:rsidRPr="00CD500A" w:rsidRDefault="00FB148C" w:rsidP="00FB148C">
      <w:pPr>
        <w:pStyle w:val="NormalRFP"/>
        <w:rPr>
          <w:rFonts w:ascii="Arial" w:hAnsi="Arial" w:cs="Arial"/>
          <w:lang w:eastAsia="en-GB"/>
        </w:rPr>
      </w:pPr>
      <w:r w:rsidRPr="00CD500A">
        <w:rPr>
          <w:rFonts w:ascii="Arial" w:hAnsi="Arial" w:cs="Arial"/>
        </w:rPr>
        <w:t>Save the Children is the leading global independent organisation for children.</w:t>
      </w:r>
      <w:r w:rsidRPr="00CD500A">
        <w:rPr>
          <w:rFonts w:ascii="Arial" w:hAnsi="Arial" w:cs="Arial"/>
          <w:lang w:eastAsia="en-GB"/>
        </w:rPr>
        <w:t xml:space="preserve"> </w:t>
      </w:r>
      <w:r w:rsidRPr="00CD500A">
        <w:rPr>
          <w:rFonts w:ascii="Arial" w:hAnsi="Arial" w:cs="Arial"/>
        </w:rPr>
        <w:t>Save the Children believes every child deserves a future. Around the world, we work every day to give children a healthy start in life, the opportunity to learn and protection from harm. When crisis strikes, and children are most vulnerable, we are always among the first to respond and the last to leave. We ensure children’s unique needs are met and their voices are heard. We deliver lasting results for millions of children, including those hardest to reach.</w:t>
      </w:r>
    </w:p>
    <w:p w:rsidR="00FB148C" w:rsidRPr="00CD500A" w:rsidRDefault="00FB148C" w:rsidP="00FB148C">
      <w:pPr>
        <w:pStyle w:val="NormalRFP"/>
        <w:rPr>
          <w:rFonts w:ascii="Arial" w:hAnsi="Arial" w:cs="Arial"/>
        </w:rPr>
      </w:pPr>
    </w:p>
    <w:p w:rsidR="00FB148C" w:rsidRPr="00CD500A" w:rsidRDefault="00FB148C" w:rsidP="00FB148C">
      <w:pPr>
        <w:pStyle w:val="NormalRFP"/>
        <w:rPr>
          <w:rFonts w:ascii="Arial" w:hAnsi="Arial" w:cs="Arial"/>
        </w:rPr>
      </w:pPr>
      <w:r w:rsidRPr="00CD500A">
        <w:rPr>
          <w:rFonts w:ascii="Arial" w:hAnsi="Arial" w:cs="Arial"/>
        </w:rPr>
        <w:t>We do whatever it takes for children – every day and in times of crisis – transforming their lives and the future we share.</w:t>
      </w:r>
    </w:p>
    <w:p w:rsidR="00FB148C" w:rsidRPr="00CD500A" w:rsidRDefault="00FB148C" w:rsidP="00FB148C">
      <w:pPr>
        <w:pStyle w:val="NormalRFP"/>
        <w:rPr>
          <w:rFonts w:ascii="Arial" w:hAnsi="Arial" w:cs="Arial"/>
        </w:rPr>
      </w:pPr>
    </w:p>
    <w:p w:rsidR="00FB148C" w:rsidRPr="00CD500A" w:rsidRDefault="00FB148C" w:rsidP="60FA060D">
      <w:pPr>
        <w:autoSpaceDE w:val="0"/>
        <w:autoSpaceDN w:val="0"/>
        <w:rPr>
          <w:rFonts w:cs="Arial"/>
          <w:sz w:val="22"/>
          <w:szCs w:val="22"/>
        </w:rPr>
      </w:pPr>
      <w:r w:rsidRPr="60FA060D">
        <w:rPr>
          <w:rFonts w:cs="Arial"/>
          <w:b/>
          <w:bCs/>
          <w:sz w:val="22"/>
          <w:szCs w:val="22"/>
          <w:lang w:eastAsia="en-GB"/>
        </w:rPr>
        <w:t xml:space="preserve">Our vision: </w:t>
      </w:r>
      <w:r w:rsidRPr="60FA060D">
        <w:rPr>
          <w:rFonts w:cs="Arial"/>
          <w:sz w:val="22"/>
          <w:szCs w:val="22"/>
        </w:rPr>
        <w:t>A world in which every child attains the right to survival, protection, development and participation.</w:t>
      </w:r>
    </w:p>
    <w:p w:rsidR="00FB148C" w:rsidRPr="00CD500A" w:rsidRDefault="00FB148C" w:rsidP="00FB148C">
      <w:pPr>
        <w:autoSpaceDE w:val="0"/>
        <w:autoSpaceDN w:val="0"/>
        <w:rPr>
          <w:rFonts w:cs="Arial"/>
          <w:sz w:val="22"/>
          <w:szCs w:val="22"/>
        </w:rPr>
      </w:pPr>
      <w:r w:rsidRPr="60FA060D">
        <w:rPr>
          <w:rFonts w:cs="Arial"/>
          <w:b/>
          <w:bCs/>
          <w:sz w:val="22"/>
          <w:szCs w:val="22"/>
          <w:lang w:eastAsia="en-GB"/>
        </w:rPr>
        <w:t xml:space="preserve">Our mission: </w:t>
      </w:r>
      <w:r w:rsidRPr="60FA060D">
        <w:rPr>
          <w:rFonts w:cs="Arial"/>
          <w:sz w:val="22"/>
          <w:szCs w:val="22"/>
        </w:rPr>
        <w:t>To inspire breakthroughs in the way the world treats children, and to achieve immediate and lasting change in their lives.</w:t>
      </w:r>
    </w:p>
    <w:p w:rsidR="00FB148C" w:rsidRPr="00CD500A" w:rsidRDefault="00FB148C" w:rsidP="00FB148C">
      <w:pPr>
        <w:autoSpaceDE w:val="0"/>
        <w:autoSpaceDN w:val="0"/>
        <w:rPr>
          <w:rFonts w:cs="Arial"/>
          <w:sz w:val="22"/>
          <w:szCs w:val="22"/>
          <w:lang w:eastAsia="en-US"/>
        </w:rPr>
      </w:pPr>
      <w:r w:rsidRPr="00CD500A">
        <w:rPr>
          <w:rFonts w:cs="Arial"/>
          <w:b/>
          <w:bCs/>
          <w:sz w:val="22"/>
          <w:szCs w:val="22"/>
          <w:lang w:eastAsia="en-GB"/>
        </w:rPr>
        <w:t xml:space="preserve">Our values: </w:t>
      </w:r>
      <w:r w:rsidRPr="00CD500A">
        <w:rPr>
          <w:rFonts w:cs="Arial"/>
          <w:sz w:val="22"/>
          <w:szCs w:val="22"/>
        </w:rPr>
        <w:t>Accountability, ambition, collaboration, creativity and integrity.</w:t>
      </w:r>
    </w:p>
    <w:p w:rsidR="00FB148C" w:rsidRPr="00CD500A" w:rsidRDefault="00FB148C" w:rsidP="00FB148C">
      <w:pPr>
        <w:pStyle w:val="NormalRFP"/>
        <w:rPr>
          <w:rFonts w:ascii="Arial" w:hAnsi="Arial" w:cs="Arial"/>
        </w:rPr>
      </w:pPr>
      <w:r w:rsidRPr="00CD500A">
        <w:rPr>
          <w:rFonts w:ascii="Arial" w:hAnsi="Arial" w:cs="Arial"/>
        </w:rPr>
        <w:t>We are committed to ensuring our resources are used as efficiently as possible, in order to focus them on achieving maximum impact for children.</w:t>
      </w:r>
    </w:p>
    <w:p w:rsidR="00840E88" w:rsidRDefault="00840E88" w:rsidP="00840E88">
      <w:pPr>
        <w:autoSpaceDE w:val="0"/>
        <w:autoSpaceDN w:val="0"/>
        <w:adjustRightInd w:val="0"/>
        <w:spacing w:after="0" w:line="240" w:lineRule="auto"/>
        <w:rPr>
          <w:rFonts w:cs="Arial"/>
          <w:bCs/>
          <w:i/>
          <w:color w:val="FF0000"/>
          <w:sz w:val="22"/>
          <w:szCs w:val="22"/>
          <w:lang w:val="en-US"/>
        </w:rPr>
      </w:pPr>
    </w:p>
    <w:p w:rsidR="0090539D" w:rsidRDefault="0090539D" w:rsidP="00840E88">
      <w:pPr>
        <w:autoSpaceDE w:val="0"/>
        <w:autoSpaceDN w:val="0"/>
        <w:adjustRightInd w:val="0"/>
        <w:spacing w:after="0" w:line="240" w:lineRule="auto"/>
        <w:rPr>
          <w:rFonts w:cs="Arial"/>
          <w:bCs/>
          <w:i/>
          <w:color w:val="FF0000"/>
          <w:sz w:val="22"/>
          <w:szCs w:val="22"/>
          <w:lang w:val="en-US"/>
        </w:rPr>
      </w:pPr>
    </w:p>
    <w:p w:rsidR="00FB148C" w:rsidRDefault="00FB148C" w:rsidP="00FB148C">
      <w:pPr>
        <w:autoSpaceDE w:val="0"/>
        <w:autoSpaceDN w:val="0"/>
        <w:adjustRightInd w:val="0"/>
        <w:spacing w:after="0" w:line="240" w:lineRule="auto"/>
        <w:rPr>
          <w:rFonts w:cs="Arial"/>
          <w:sz w:val="22"/>
          <w:szCs w:val="22"/>
          <w:u w:val="single"/>
          <w:lang w:val="en-US"/>
        </w:rPr>
      </w:pPr>
      <w:r w:rsidRPr="60FA060D">
        <w:rPr>
          <w:rFonts w:cs="Arial"/>
          <w:sz w:val="22"/>
          <w:szCs w:val="22"/>
          <w:u w:val="single"/>
          <w:lang w:val="en-US"/>
        </w:rPr>
        <w:t>Background information</w:t>
      </w:r>
      <w:r w:rsidR="006D62EF" w:rsidRPr="60FA060D">
        <w:rPr>
          <w:rFonts w:cs="Arial"/>
          <w:sz w:val="22"/>
          <w:szCs w:val="22"/>
          <w:u w:val="single"/>
          <w:lang w:val="en-US"/>
        </w:rPr>
        <w:t>/context</w:t>
      </w:r>
    </w:p>
    <w:p w:rsidR="00E50916" w:rsidRDefault="00E50916" w:rsidP="00E50916">
      <w:pPr>
        <w:autoSpaceDE w:val="0"/>
        <w:autoSpaceDN w:val="0"/>
        <w:adjustRightInd w:val="0"/>
        <w:spacing w:after="0" w:line="240" w:lineRule="auto"/>
        <w:rPr>
          <w:rFonts w:cs="Arial"/>
          <w:bCs/>
          <w:sz w:val="22"/>
          <w:szCs w:val="22"/>
          <w:lang w:val="en-US"/>
        </w:rPr>
      </w:pPr>
      <w:r w:rsidRPr="00E50916">
        <w:rPr>
          <w:rFonts w:cs="Arial"/>
          <w:bCs/>
          <w:sz w:val="22"/>
          <w:szCs w:val="22"/>
          <w:lang w:val="en-US"/>
        </w:rPr>
        <w:t xml:space="preserve">SCI is planning to organize celebration event for two days in Basra </w:t>
      </w:r>
      <w:r>
        <w:rPr>
          <w:rFonts w:cs="Arial"/>
          <w:bCs/>
          <w:sz w:val="22"/>
          <w:szCs w:val="22"/>
          <w:lang w:val="en-US"/>
        </w:rPr>
        <w:t xml:space="preserve">on the second week of December 2022. The aim of the event is summarize and shed light on the </w:t>
      </w:r>
      <w:r w:rsidRPr="00E50916">
        <w:rPr>
          <w:rFonts w:cs="Arial"/>
          <w:bCs/>
          <w:sz w:val="22"/>
          <w:szCs w:val="22"/>
        </w:rPr>
        <w:t>Children in contact and conflict with the law are supported by preventative and responsive functional justice system in Iraq</w:t>
      </w:r>
      <w:r>
        <w:rPr>
          <w:rFonts w:cs="Arial"/>
          <w:bCs/>
          <w:sz w:val="22"/>
          <w:szCs w:val="22"/>
        </w:rPr>
        <w:t xml:space="preserve"> project. That held in Basra </w:t>
      </w:r>
      <w:r w:rsidR="004A6244">
        <w:rPr>
          <w:rFonts w:cs="Arial"/>
          <w:bCs/>
          <w:sz w:val="22"/>
          <w:szCs w:val="22"/>
        </w:rPr>
        <w:t>(31</w:t>
      </w:r>
      <w:r>
        <w:rPr>
          <w:rFonts w:cs="Arial"/>
          <w:bCs/>
          <w:sz w:val="22"/>
          <w:szCs w:val="22"/>
        </w:rPr>
        <w:t xml:space="preserve"> Mar </w:t>
      </w:r>
      <w:r w:rsidR="00B37422">
        <w:rPr>
          <w:rFonts w:cs="Arial"/>
          <w:bCs/>
          <w:sz w:val="22"/>
          <w:szCs w:val="22"/>
        </w:rPr>
        <w:t>until</w:t>
      </w:r>
      <w:r>
        <w:rPr>
          <w:rFonts w:cs="Arial"/>
          <w:bCs/>
          <w:sz w:val="22"/>
          <w:szCs w:val="22"/>
        </w:rPr>
        <w:t xml:space="preserve"> 31 Dec 2022) with partnership Al </w:t>
      </w:r>
      <w:proofErr w:type="spellStart"/>
      <w:r>
        <w:rPr>
          <w:rFonts w:cs="Arial"/>
          <w:bCs/>
          <w:sz w:val="22"/>
          <w:szCs w:val="22"/>
        </w:rPr>
        <w:t>Taqwa</w:t>
      </w:r>
      <w:proofErr w:type="spellEnd"/>
      <w:r>
        <w:rPr>
          <w:rFonts w:cs="Arial"/>
          <w:bCs/>
          <w:sz w:val="22"/>
          <w:szCs w:val="22"/>
        </w:rPr>
        <w:t xml:space="preserve"> Association. </w:t>
      </w:r>
    </w:p>
    <w:p w:rsidR="00840E88" w:rsidRDefault="185CD3F1" w:rsidP="00B37422">
      <w:pPr>
        <w:pStyle w:val="NormalRFP"/>
        <w:rPr>
          <w:rFonts w:ascii="Arial" w:hAnsi="Arial" w:cs="Arial"/>
          <w:lang w:val="en-US"/>
        </w:rPr>
      </w:pPr>
      <w:r w:rsidRPr="60FA060D">
        <w:rPr>
          <w:rFonts w:ascii="Arial" w:hAnsi="Arial" w:cs="Arial"/>
          <w:lang w:val="en-US"/>
        </w:rPr>
        <w:t xml:space="preserve">The event will host </w:t>
      </w:r>
      <w:r w:rsidR="00B37422" w:rsidRPr="60FA060D">
        <w:rPr>
          <w:rFonts w:ascii="Arial" w:hAnsi="Arial" w:cs="Arial"/>
          <w:lang w:val="en-US"/>
        </w:rPr>
        <w:t>high-level</w:t>
      </w:r>
      <w:r w:rsidRPr="60FA060D">
        <w:rPr>
          <w:rFonts w:ascii="Arial" w:hAnsi="Arial" w:cs="Arial"/>
          <w:lang w:val="en-US"/>
        </w:rPr>
        <w:t xml:space="preserve"> officials, </w:t>
      </w:r>
      <w:r w:rsidR="00B37422">
        <w:rPr>
          <w:rFonts w:ascii="Arial" w:hAnsi="Arial" w:cs="Arial"/>
          <w:lang w:val="en-US"/>
        </w:rPr>
        <w:t>UNION agencies angriest,</w:t>
      </w:r>
      <w:r w:rsidRPr="60FA060D">
        <w:rPr>
          <w:rFonts w:ascii="Arial" w:hAnsi="Arial" w:cs="Arial"/>
          <w:lang w:val="en-US"/>
        </w:rPr>
        <w:t xml:space="preserve"> </w:t>
      </w:r>
      <w:r w:rsidR="00B37422">
        <w:rPr>
          <w:rFonts w:ascii="Arial" w:hAnsi="Arial" w:cs="Arial"/>
          <w:lang w:val="en-US"/>
        </w:rPr>
        <w:t xml:space="preserve">Local NGOs </w:t>
      </w:r>
      <w:proofErr w:type="gramStart"/>
      <w:r w:rsidR="00B37422">
        <w:rPr>
          <w:rFonts w:ascii="Arial" w:hAnsi="Arial" w:cs="Arial"/>
          <w:lang w:val="en-US"/>
        </w:rPr>
        <w:t xml:space="preserve">and </w:t>
      </w:r>
      <w:r w:rsidRPr="60FA060D">
        <w:rPr>
          <w:rFonts w:ascii="Arial" w:hAnsi="Arial" w:cs="Arial"/>
          <w:lang w:val="en-US"/>
        </w:rPr>
        <w:t xml:space="preserve"> a</w:t>
      </w:r>
      <w:proofErr w:type="gramEnd"/>
      <w:r w:rsidRPr="60FA060D">
        <w:rPr>
          <w:rFonts w:ascii="Arial" w:hAnsi="Arial" w:cs="Arial"/>
          <w:lang w:val="en-US"/>
        </w:rPr>
        <w:t xml:space="preserve"> large number of children. </w:t>
      </w:r>
      <w:r w:rsidR="00B37422">
        <w:rPr>
          <w:rFonts w:ascii="Arial" w:hAnsi="Arial" w:cs="Arial"/>
          <w:lang w:val="en-US"/>
        </w:rPr>
        <w:t xml:space="preserve">The event will </w:t>
      </w:r>
      <w:r w:rsidR="00B37422" w:rsidRPr="60FA060D">
        <w:rPr>
          <w:rFonts w:ascii="Arial" w:hAnsi="Arial" w:cs="Arial"/>
          <w:lang w:val="en-US"/>
        </w:rPr>
        <w:t>be</w:t>
      </w:r>
      <w:r w:rsidRPr="60FA060D">
        <w:rPr>
          <w:rFonts w:ascii="Arial" w:hAnsi="Arial" w:cs="Arial"/>
          <w:lang w:val="en-US"/>
        </w:rPr>
        <w:t xml:space="preserve"> he</w:t>
      </w:r>
      <w:r w:rsidR="36542BBB" w:rsidRPr="60FA060D">
        <w:rPr>
          <w:rFonts w:ascii="Arial" w:hAnsi="Arial" w:cs="Arial"/>
          <w:lang w:val="en-US"/>
        </w:rPr>
        <w:t>ld</w:t>
      </w:r>
      <w:r w:rsidR="00B37422">
        <w:rPr>
          <w:rFonts w:ascii="Arial" w:hAnsi="Arial" w:cs="Arial"/>
          <w:lang w:val="en-US"/>
        </w:rPr>
        <w:t xml:space="preserve"> in Basra</w:t>
      </w:r>
      <w:proofErr w:type="gramStart"/>
      <w:r w:rsidR="00B37422">
        <w:rPr>
          <w:rFonts w:ascii="Arial" w:hAnsi="Arial" w:cs="Arial"/>
          <w:lang w:val="en-US"/>
        </w:rPr>
        <w:t>.</w:t>
      </w:r>
      <w:r w:rsidR="23CEAD78" w:rsidRPr="60FA060D">
        <w:rPr>
          <w:rFonts w:ascii="Arial" w:hAnsi="Arial" w:cs="Arial"/>
          <w:lang w:val="en-US"/>
        </w:rPr>
        <w:t>.</w:t>
      </w:r>
      <w:proofErr w:type="gramEnd"/>
      <w:r w:rsidR="23CEAD78" w:rsidRPr="60FA060D">
        <w:rPr>
          <w:rFonts w:ascii="Arial" w:hAnsi="Arial" w:cs="Arial"/>
          <w:lang w:val="en-US"/>
        </w:rPr>
        <w:t xml:space="preserve"> </w:t>
      </w:r>
    </w:p>
    <w:p w:rsidR="0090539D" w:rsidRDefault="0090539D" w:rsidP="00840E88">
      <w:pPr>
        <w:autoSpaceDE w:val="0"/>
        <w:autoSpaceDN w:val="0"/>
        <w:adjustRightInd w:val="0"/>
        <w:spacing w:after="0" w:line="240" w:lineRule="auto"/>
        <w:rPr>
          <w:rFonts w:cs="Arial"/>
          <w:b/>
          <w:bCs/>
          <w:sz w:val="22"/>
          <w:szCs w:val="22"/>
          <w:lang w:val="en-US"/>
        </w:rPr>
      </w:pPr>
    </w:p>
    <w:p w:rsidR="00F96162" w:rsidRPr="00B42DAD" w:rsidRDefault="00F96162" w:rsidP="00840E88">
      <w:pPr>
        <w:autoSpaceDE w:val="0"/>
        <w:autoSpaceDN w:val="0"/>
        <w:adjustRightInd w:val="0"/>
        <w:spacing w:after="0" w:line="240" w:lineRule="auto"/>
        <w:rPr>
          <w:rFonts w:cs="Arial"/>
          <w:b/>
          <w:bCs/>
          <w:sz w:val="22"/>
          <w:szCs w:val="22"/>
          <w:lang w:val="en-US"/>
        </w:rPr>
      </w:pPr>
    </w:p>
    <w:p w:rsidR="00840E88" w:rsidRPr="008E7865" w:rsidRDefault="00840E88" w:rsidP="00840E88">
      <w:pPr>
        <w:spacing w:after="0" w:line="240" w:lineRule="auto"/>
        <w:rPr>
          <w:rFonts w:eastAsia="Gill Sans Infant Std" w:cs="Arial"/>
          <w:bCs/>
          <w:sz w:val="22"/>
          <w:szCs w:val="22"/>
          <w:u w:val="single"/>
          <w:shd w:val="clear" w:color="auto" w:fill="FFFFFF"/>
          <w:lang w:val="en-US"/>
        </w:rPr>
      </w:pPr>
      <w:r w:rsidRPr="60FA060D">
        <w:rPr>
          <w:rFonts w:eastAsia="Gill Sans Infant Std" w:cs="Arial"/>
          <w:sz w:val="22"/>
          <w:szCs w:val="22"/>
          <w:u w:val="single"/>
          <w:shd w:val="clear" w:color="auto" w:fill="FFFFFF"/>
          <w:lang w:val="en-US"/>
        </w:rPr>
        <w:t>Objective</w:t>
      </w:r>
    </w:p>
    <w:p w:rsidR="01420B93" w:rsidRDefault="01420B93" w:rsidP="60FA060D">
      <w:pPr>
        <w:pStyle w:val="NormalRFP"/>
        <w:rPr>
          <w:rFonts w:ascii="Arial" w:hAnsi="Arial" w:cs="Arial"/>
          <w:lang w:val="en-US"/>
        </w:rPr>
      </w:pPr>
      <w:r w:rsidRPr="60FA060D">
        <w:rPr>
          <w:rFonts w:ascii="Arial" w:hAnsi="Arial" w:cs="Arial"/>
          <w:lang w:val="en-US"/>
        </w:rPr>
        <w:t xml:space="preserve">SCI is looking for Media coverage &amp; catering company to support with key event requirements. </w:t>
      </w:r>
    </w:p>
    <w:p w:rsidR="60FA060D" w:rsidRDefault="60FA060D" w:rsidP="60FA060D">
      <w:pPr>
        <w:pStyle w:val="NormalRFP"/>
        <w:rPr>
          <w:rFonts w:ascii="Arial" w:hAnsi="Arial" w:cs="Arial"/>
          <w:lang w:val="en-US"/>
        </w:rPr>
      </w:pPr>
    </w:p>
    <w:p w:rsidR="00F96162" w:rsidRDefault="00F96162" w:rsidP="60FA060D">
      <w:pPr>
        <w:pStyle w:val="NormalRFP"/>
        <w:rPr>
          <w:rFonts w:ascii="Arial" w:hAnsi="Arial" w:cs="Arial"/>
          <w:lang w:val="en-US"/>
        </w:rPr>
      </w:pPr>
    </w:p>
    <w:p w:rsidR="00840E88" w:rsidRDefault="00840E88" w:rsidP="00840E88">
      <w:pPr>
        <w:autoSpaceDE w:val="0"/>
        <w:autoSpaceDN w:val="0"/>
        <w:adjustRightInd w:val="0"/>
        <w:spacing w:after="0" w:line="240" w:lineRule="auto"/>
        <w:rPr>
          <w:rFonts w:cs="Arial"/>
          <w:bCs/>
          <w:sz w:val="22"/>
          <w:szCs w:val="22"/>
          <w:u w:val="single"/>
          <w:lang w:val="en-US"/>
        </w:rPr>
      </w:pPr>
      <w:r w:rsidRPr="60FA060D">
        <w:rPr>
          <w:rFonts w:cs="Arial"/>
          <w:sz w:val="22"/>
          <w:szCs w:val="22"/>
          <w:u w:val="single"/>
          <w:lang w:val="en-US"/>
        </w:rPr>
        <w:lastRenderedPageBreak/>
        <w:t>Location</w:t>
      </w:r>
      <w:r w:rsidR="00063DEF" w:rsidRPr="60FA060D">
        <w:rPr>
          <w:rFonts w:cs="Arial"/>
          <w:sz w:val="22"/>
          <w:szCs w:val="22"/>
          <w:u w:val="single"/>
          <w:lang w:val="en-US"/>
        </w:rPr>
        <w:t xml:space="preserve"> and official travel involved</w:t>
      </w:r>
    </w:p>
    <w:p w:rsidR="0090539D" w:rsidRDefault="0C89D253" w:rsidP="00B37422">
      <w:pPr>
        <w:pStyle w:val="NormalRFP"/>
        <w:rPr>
          <w:rFonts w:ascii="Arial" w:hAnsi="Arial" w:cs="Arial"/>
          <w:lang w:val="en-US"/>
        </w:rPr>
      </w:pPr>
      <w:r w:rsidRPr="60FA060D">
        <w:rPr>
          <w:rFonts w:ascii="Arial" w:hAnsi="Arial" w:cs="Arial"/>
          <w:lang w:val="en-US"/>
        </w:rPr>
        <w:t xml:space="preserve">The event will be held in </w:t>
      </w:r>
      <w:r w:rsidR="00B37422">
        <w:rPr>
          <w:rFonts w:ascii="Arial" w:hAnsi="Arial" w:cs="Arial"/>
          <w:lang w:val="en-US"/>
        </w:rPr>
        <w:t xml:space="preserve">Basra </w:t>
      </w:r>
      <w:proofErr w:type="gramStart"/>
      <w:r w:rsidR="00B93AB2">
        <w:rPr>
          <w:rFonts w:ascii="Arial" w:hAnsi="Arial" w:cs="Arial"/>
          <w:lang w:val="en-US"/>
        </w:rPr>
        <w:t xml:space="preserve">( </w:t>
      </w:r>
      <w:r w:rsidR="00B93AB2" w:rsidRPr="00B93AB2">
        <w:rPr>
          <w:rFonts w:ascii="Arial" w:hAnsi="Arial" w:cs="Arial"/>
          <w:highlight w:val="yellow"/>
          <w:lang w:val="en-US"/>
        </w:rPr>
        <w:t>SCI</w:t>
      </w:r>
      <w:proofErr w:type="gramEnd"/>
      <w:r w:rsidR="00B93AB2" w:rsidRPr="00B93AB2">
        <w:rPr>
          <w:rFonts w:ascii="Arial" w:hAnsi="Arial" w:cs="Arial"/>
          <w:highlight w:val="yellow"/>
          <w:lang w:val="en-US"/>
        </w:rPr>
        <w:t xml:space="preserve"> prefer one of the good hotels in Basra center</w:t>
      </w:r>
      <w:r w:rsidR="00B93AB2">
        <w:rPr>
          <w:rFonts w:ascii="Arial" w:hAnsi="Arial" w:cs="Arial"/>
          <w:lang w:val="en-US"/>
        </w:rPr>
        <w:t xml:space="preserve"> ) </w:t>
      </w:r>
    </w:p>
    <w:p w:rsidR="00B37422" w:rsidRDefault="00B37422" w:rsidP="00B37422">
      <w:pPr>
        <w:pStyle w:val="NormalRFP"/>
        <w:rPr>
          <w:rFonts w:ascii="Arial" w:hAnsi="Arial" w:cs="Arial"/>
          <w:lang w:val="en-US"/>
        </w:rPr>
      </w:pPr>
    </w:p>
    <w:p w:rsidR="00B37422" w:rsidRDefault="00B37422" w:rsidP="00B37422">
      <w:pPr>
        <w:pStyle w:val="NormalRFP"/>
        <w:rPr>
          <w:rFonts w:ascii="Arial" w:hAnsi="Arial" w:cs="Arial"/>
          <w:lang w:val="en-US"/>
        </w:rPr>
      </w:pPr>
    </w:p>
    <w:p w:rsidR="00B37422" w:rsidRDefault="00B37422" w:rsidP="00B37422">
      <w:pPr>
        <w:pStyle w:val="NormalRFP"/>
        <w:rPr>
          <w:rFonts w:ascii="Arial" w:hAnsi="Arial" w:cs="Arial"/>
          <w:lang w:val="en-US"/>
        </w:rPr>
      </w:pPr>
    </w:p>
    <w:p w:rsidR="60FA060D" w:rsidRDefault="60FA060D" w:rsidP="60FA060D">
      <w:pPr>
        <w:pStyle w:val="NormalRFP"/>
        <w:rPr>
          <w:rFonts w:ascii="Arial" w:eastAsia="Times New Roman" w:hAnsi="Arial" w:cs="Times New Roman"/>
          <w:b/>
          <w:bCs/>
          <w:lang w:val="en-US"/>
        </w:rPr>
      </w:pPr>
    </w:p>
    <w:p w:rsidR="00F96162" w:rsidRDefault="00F96162" w:rsidP="60FA060D">
      <w:pPr>
        <w:pStyle w:val="NormalRFP"/>
        <w:rPr>
          <w:rFonts w:ascii="Arial" w:eastAsia="Times New Roman" w:hAnsi="Arial" w:cs="Times New Roman"/>
          <w:b/>
          <w:bCs/>
          <w:lang w:val="en-US"/>
        </w:rPr>
      </w:pPr>
    </w:p>
    <w:p w:rsidR="00082B86" w:rsidRDefault="00082B86" w:rsidP="60FA060D">
      <w:pPr>
        <w:spacing w:after="0" w:line="240" w:lineRule="auto"/>
        <w:rPr>
          <w:rFonts w:cs="Arial"/>
          <w:sz w:val="22"/>
          <w:szCs w:val="22"/>
          <w:u w:val="single"/>
          <w:lang w:val="en-US"/>
        </w:rPr>
      </w:pPr>
      <w:r w:rsidRPr="60FA060D">
        <w:rPr>
          <w:rFonts w:cs="Arial"/>
          <w:sz w:val="22"/>
          <w:szCs w:val="22"/>
          <w:u w:val="single"/>
          <w:lang w:val="en-US"/>
        </w:rPr>
        <w:t xml:space="preserve">Services the </w:t>
      </w:r>
      <w:r w:rsidR="006F3394" w:rsidRPr="60FA060D">
        <w:rPr>
          <w:rFonts w:cs="Arial"/>
          <w:sz w:val="22"/>
          <w:szCs w:val="22"/>
          <w:u w:val="single"/>
          <w:lang w:val="en-US"/>
        </w:rPr>
        <w:t>S</w:t>
      </w:r>
      <w:r w:rsidRPr="60FA060D">
        <w:rPr>
          <w:rFonts w:cs="Arial"/>
          <w:sz w:val="22"/>
          <w:szCs w:val="22"/>
          <w:u w:val="single"/>
          <w:lang w:val="en-US"/>
        </w:rPr>
        <w:t>upplier will provide</w:t>
      </w:r>
    </w:p>
    <w:p w:rsidR="00F91F2D" w:rsidRDefault="12F068B7" w:rsidP="00F91F2D">
      <w:pPr>
        <w:pStyle w:val="NormalRFP"/>
        <w:rPr>
          <w:rFonts w:ascii="Arial" w:hAnsi="Arial" w:cs="Arial"/>
          <w:lang w:val="en-US"/>
        </w:rPr>
      </w:pPr>
      <w:r w:rsidRPr="1333833E">
        <w:rPr>
          <w:rFonts w:ascii="Arial" w:hAnsi="Arial" w:cs="Arial"/>
          <w:lang w:val="en-US"/>
        </w:rPr>
        <w:t xml:space="preserve">Supplier is required to provide the following: </w:t>
      </w:r>
    </w:p>
    <w:p w:rsidR="00F96162" w:rsidRDefault="00F96162" w:rsidP="00F91F2D">
      <w:pPr>
        <w:pStyle w:val="NormalRFP"/>
        <w:rPr>
          <w:rFonts w:ascii="Arial" w:hAnsi="Arial" w:cs="Arial"/>
          <w:lang w:val="en-US"/>
        </w:rPr>
      </w:pPr>
    </w:p>
    <w:tbl>
      <w:tblPr>
        <w:tblStyle w:val="TableGrid"/>
        <w:tblpPr w:leftFromText="180" w:rightFromText="180" w:vertAnchor="text" w:horzAnchor="margin" w:tblpXSpec="center" w:tblpY="-65"/>
        <w:tblW w:w="10725" w:type="dxa"/>
        <w:tblLayout w:type="fixed"/>
        <w:tblLook w:val="06A0" w:firstRow="1" w:lastRow="0" w:firstColumn="1" w:lastColumn="0" w:noHBand="1" w:noVBand="1"/>
      </w:tblPr>
      <w:tblGrid>
        <w:gridCol w:w="2875"/>
        <w:gridCol w:w="3150"/>
        <w:gridCol w:w="4700"/>
      </w:tblGrid>
      <w:tr w:rsidR="00F91F2D" w:rsidRPr="00205874" w:rsidTr="00C5037D">
        <w:trPr>
          <w:trHeight w:val="980"/>
        </w:trPr>
        <w:tc>
          <w:tcPr>
            <w:tcW w:w="2875" w:type="dxa"/>
            <w:shd w:val="clear" w:color="auto" w:fill="FFFF00"/>
            <w:vAlign w:val="center"/>
          </w:tcPr>
          <w:p w:rsidR="00F91F2D" w:rsidRPr="00205874" w:rsidRDefault="00F91F2D" w:rsidP="00C5037D">
            <w:pPr>
              <w:spacing w:after="0"/>
              <w:jc w:val="center"/>
              <w:rPr>
                <w:rFonts w:ascii="Gill Sans Infant Std" w:hAnsi="Gill Sans Infant Std"/>
              </w:rPr>
            </w:pPr>
            <w:r w:rsidRPr="00205874">
              <w:rPr>
                <w:rFonts w:ascii="Gill Sans Infant Std" w:eastAsia="Calibri" w:hAnsi="Gill Sans Infant Std" w:cs="Calibri"/>
                <w:color w:val="000000" w:themeColor="text1"/>
                <w:sz w:val="22"/>
                <w:szCs w:val="22"/>
              </w:rPr>
              <w:lastRenderedPageBreak/>
              <w:t>Activity</w:t>
            </w:r>
          </w:p>
        </w:tc>
        <w:tc>
          <w:tcPr>
            <w:tcW w:w="3150" w:type="dxa"/>
            <w:shd w:val="clear" w:color="auto" w:fill="FFFF00"/>
            <w:vAlign w:val="center"/>
          </w:tcPr>
          <w:p w:rsidR="00F91F2D" w:rsidRPr="00205874" w:rsidRDefault="00F91F2D" w:rsidP="00C5037D">
            <w:pPr>
              <w:spacing w:after="0"/>
              <w:jc w:val="center"/>
              <w:rPr>
                <w:rFonts w:ascii="Gill Sans Infant Std" w:hAnsi="Gill Sans Infant Std"/>
              </w:rPr>
            </w:pPr>
            <w:r w:rsidRPr="00205874">
              <w:rPr>
                <w:rFonts w:ascii="Gill Sans Infant Std" w:eastAsia="Calibri" w:hAnsi="Gill Sans Infant Std" w:cs="Calibri"/>
                <w:color w:val="000000" w:themeColor="text1"/>
                <w:sz w:val="22"/>
                <w:szCs w:val="22"/>
              </w:rPr>
              <w:t>Task</w:t>
            </w:r>
          </w:p>
        </w:tc>
        <w:tc>
          <w:tcPr>
            <w:tcW w:w="4700" w:type="dxa"/>
            <w:shd w:val="clear" w:color="auto" w:fill="FFFF00"/>
            <w:vAlign w:val="center"/>
          </w:tcPr>
          <w:p w:rsidR="00F91F2D" w:rsidRPr="00205874" w:rsidRDefault="00F91F2D" w:rsidP="00C5037D">
            <w:pPr>
              <w:spacing w:after="0"/>
              <w:jc w:val="center"/>
              <w:rPr>
                <w:rFonts w:ascii="Gill Sans Infant Std" w:hAnsi="Gill Sans Infant Std"/>
                <w:color w:val="000000" w:themeColor="text1"/>
              </w:rPr>
            </w:pPr>
            <w:r w:rsidRPr="00205874">
              <w:rPr>
                <w:rFonts w:ascii="Gill Sans Infant Std" w:eastAsia="Calibri" w:hAnsi="Gill Sans Infant Std" w:cs="Calibri"/>
                <w:color w:val="000000" w:themeColor="text1"/>
                <w:sz w:val="22"/>
                <w:szCs w:val="22"/>
              </w:rPr>
              <w:t>Details/Comments</w:t>
            </w:r>
          </w:p>
        </w:tc>
      </w:tr>
      <w:tr w:rsidR="00F91F2D" w:rsidRPr="00205874" w:rsidTr="00C5037D">
        <w:trPr>
          <w:trHeight w:val="2378"/>
        </w:trPr>
        <w:tc>
          <w:tcPr>
            <w:tcW w:w="2875" w:type="dxa"/>
            <w:vMerge w:val="restart"/>
            <w:shd w:val="clear" w:color="auto" w:fill="D9E1F2"/>
            <w:vAlign w:val="center"/>
          </w:tcPr>
          <w:p w:rsidR="00F91F2D" w:rsidRPr="00205874" w:rsidRDefault="00F91F2D" w:rsidP="00C5037D">
            <w:pPr>
              <w:spacing w:after="0"/>
              <w:jc w:val="left"/>
              <w:rPr>
                <w:rFonts w:ascii="Gill Sans Infant Std" w:hAnsi="Gill Sans Infant Std"/>
              </w:rPr>
            </w:pPr>
            <w:r w:rsidRPr="00205874">
              <w:rPr>
                <w:rFonts w:ascii="Gill Sans Infant Std" w:eastAsia="Calibri" w:hAnsi="Gill Sans Infant Std" w:cs="Calibri"/>
                <w:color w:val="000000" w:themeColor="text1"/>
                <w:sz w:val="22"/>
                <w:szCs w:val="22"/>
              </w:rPr>
              <w:t>Event Documentation</w:t>
            </w:r>
            <w:r w:rsidRPr="00205874">
              <w:rPr>
                <w:rFonts w:ascii="Gill Sans Infant Std" w:hAnsi="Gill Sans Infant Std"/>
              </w:rPr>
              <w:br/>
            </w:r>
            <w:r w:rsidRPr="00205874">
              <w:rPr>
                <w:rFonts w:ascii="Gill Sans Infant Std" w:eastAsia="Calibri" w:hAnsi="Gill Sans Infant Std" w:cs="Calibri"/>
                <w:color w:val="000000" w:themeColor="text1"/>
                <w:sz w:val="22"/>
                <w:szCs w:val="22"/>
              </w:rPr>
              <w:t xml:space="preserve"> </w:t>
            </w:r>
            <w:r w:rsidRPr="00205874">
              <w:rPr>
                <w:rFonts w:ascii="Gill Sans Infant Std" w:hAnsi="Gill Sans Infant Std"/>
              </w:rPr>
              <w:br/>
            </w:r>
            <w:r w:rsidRPr="00205874">
              <w:rPr>
                <w:rFonts w:ascii="Gill Sans Infant Std" w:eastAsia="Calibri" w:hAnsi="Gill Sans Infant Std" w:cs="Calibri"/>
                <w:color w:val="000000" w:themeColor="text1"/>
                <w:sz w:val="22"/>
                <w:szCs w:val="22"/>
              </w:rPr>
              <w:t>(Provide a full high-quality edited video of the entire event along with photos. Cover the event from the start of the event to the end of the press conference briefing)</w:t>
            </w:r>
          </w:p>
        </w:tc>
        <w:tc>
          <w:tcPr>
            <w:tcW w:w="3150" w:type="dxa"/>
            <w:shd w:val="clear" w:color="auto" w:fill="D9E1F2"/>
            <w:vAlign w:val="center"/>
          </w:tcPr>
          <w:p w:rsidR="00F91F2D" w:rsidRPr="00205874" w:rsidRDefault="00F91F2D" w:rsidP="00C5037D">
            <w:pPr>
              <w:spacing w:after="0"/>
              <w:jc w:val="center"/>
              <w:rPr>
                <w:rFonts w:ascii="Gill Sans Infant Std" w:hAnsi="Gill Sans Infant Std"/>
                <w:color w:val="000000" w:themeColor="text1"/>
              </w:rPr>
            </w:pPr>
            <w:r w:rsidRPr="00205874">
              <w:rPr>
                <w:rFonts w:ascii="Gill Sans Infant Std" w:hAnsi="Gill Sans Infant Std"/>
                <w:color w:val="000000" w:themeColor="text1"/>
              </w:rPr>
              <w:t>Videography</w:t>
            </w:r>
          </w:p>
          <w:p w:rsidR="00F91F2D" w:rsidRPr="00205874" w:rsidRDefault="00F91F2D" w:rsidP="00C5037D">
            <w:pPr>
              <w:spacing w:after="0"/>
              <w:jc w:val="center"/>
              <w:rPr>
                <w:rFonts w:ascii="Gill Sans Infant Std" w:hAnsi="Gill Sans Infant Std"/>
                <w:color w:val="000000" w:themeColor="text1"/>
              </w:rPr>
            </w:pPr>
            <w:r w:rsidRPr="00205874">
              <w:rPr>
                <w:rFonts w:ascii="Gill Sans Infant Std" w:hAnsi="Gill Sans Infant Std"/>
                <w:color w:val="000000" w:themeColor="text1"/>
              </w:rPr>
              <w:t>(+Live Stream the event on the screen stationed on the stage)</w:t>
            </w:r>
          </w:p>
        </w:tc>
        <w:tc>
          <w:tcPr>
            <w:tcW w:w="4700" w:type="dxa"/>
            <w:shd w:val="clear" w:color="auto" w:fill="D9E1F2"/>
            <w:vAlign w:val="center"/>
          </w:tcPr>
          <w:p w:rsidR="00F91F2D" w:rsidRPr="00205874" w:rsidRDefault="00F91F2D" w:rsidP="00A6396F">
            <w:pPr>
              <w:spacing w:after="0"/>
              <w:jc w:val="center"/>
              <w:rPr>
                <w:rFonts w:ascii="Gill Sans Infant Std" w:hAnsi="Gill Sans Infant Std"/>
              </w:rPr>
            </w:pPr>
            <w:r w:rsidRPr="00205874">
              <w:rPr>
                <w:rFonts w:ascii="Gill Sans Infant Std" w:eastAsia="Calibri" w:hAnsi="Gill Sans Infant Std" w:cs="Calibri"/>
                <w:color w:val="000000" w:themeColor="text1"/>
                <w:sz w:val="22"/>
                <w:szCs w:val="22"/>
              </w:rPr>
              <w:t>-</w:t>
            </w:r>
            <w:r w:rsidR="00A6396F">
              <w:rPr>
                <w:rFonts w:ascii="Gill Sans Infant Std" w:eastAsia="Calibri" w:hAnsi="Gill Sans Infant Std" w:cs="Calibri"/>
                <w:color w:val="000000" w:themeColor="text1"/>
                <w:sz w:val="22"/>
                <w:szCs w:val="22"/>
              </w:rPr>
              <w:t>two</w:t>
            </w:r>
            <w:r w:rsidRPr="00205874">
              <w:rPr>
                <w:rFonts w:ascii="Gill Sans Infant Std" w:eastAsia="Calibri" w:hAnsi="Gill Sans Infant Std" w:cs="Calibri"/>
                <w:color w:val="000000" w:themeColor="text1"/>
                <w:sz w:val="22"/>
                <w:szCs w:val="22"/>
              </w:rPr>
              <w:t xml:space="preserve"> videographers with high quality cameras (Canon/Nikon/Sony preferred) inside and outside the hall, covering the activities, speeches, entry, VIPs, interviews with audience etc.</w:t>
            </w:r>
            <w:r w:rsidRPr="00205874">
              <w:rPr>
                <w:rFonts w:ascii="Gill Sans Infant Std" w:hAnsi="Gill Sans Infant Std"/>
              </w:rPr>
              <w:br/>
            </w:r>
            <w:r w:rsidRPr="00205874">
              <w:rPr>
                <w:rFonts w:ascii="Gill Sans Infant Std" w:eastAsia="Calibri" w:hAnsi="Gill Sans Infant Std" w:cs="Calibri"/>
                <w:color w:val="000000" w:themeColor="text1"/>
                <w:sz w:val="22"/>
                <w:szCs w:val="22"/>
              </w:rPr>
              <w:t xml:space="preserve"> - Deliver a one-minute promo video and four minutes finalized video for the event.</w:t>
            </w:r>
            <w:r w:rsidRPr="00205874">
              <w:rPr>
                <w:rFonts w:ascii="Gill Sans Infant Std" w:hAnsi="Gill Sans Infant Std"/>
              </w:rPr>
              <w:br/>
            </w:r>
            <w:r w:rsidRPr="00205874">
              <w:rPr>
                <w:rFonts w:ascii="Gill Sans Infant Std" w:eastAsia="Calibri" w:hAnsi="Gill Sans Infant Std" w:cs="Calibri"/>
                <w:color w:val="000000" w:themeColor="text1"/>
                <w:sz w:val="22"/>
                <w:szCs w:val="22"/>
              </w:rPr>
              <w:t xml:space="preserve"> - All materials to be shared with SCI on external HDDs including the RAW materials (footages)</w:t>
            </w:r>
          </w:p>
        </w:tc>
      </w:tr>
      <w:tr w:rsidR="00F91F2D" w:rsidRPr="00205874" w:rsidTr="00C5037D">
        <w:trPr>
          <w:trHeight w:val="2281"/>
        </w:trPr>
        <w:tc>
          <w:tcPr>
            <w:tcW w:w="2875" w:type="dxa"/>
            <w:vMerge/>
            <w:vAlign w:val="center"/>
          </w:tcPr>
          <w:p w:rsidR="00F91F2D" w:rsidRPr="00205874" w:rsidRDefault="00F91F2D" w:rsidP="00C5037D">
            <w:pPr>
              <w:spacing w:after="0"/>
              <w:rPr>
                <w:rFonts w:ascii="Gill Sans Infant Std" w:hAnsi="Gill Sans Infant Std"/>
              </w:rPr>
            </w:pPr>
          </w:p>
        </w:tc>
        <w:tc>
          <w:tcPr>
            <w:tcW w:w="3150" w:type="dxa"/>
            <w:shd w:val="clear" w:color="auto" w:fill="D9E1F2"/>
            <w:vAlign w:val="center"/>
          </w:tcPr>
          <w:p w:rsidR="00F91F2D" w:rsidRPr="00205874" w:rsidRDefault="00F91F2D" w:rsidP="00C5037D">
            <w:pPr>
              <w:spacing w:after="0"/>
              <w:jc w:val="center"/>
              <w:rPr>
                <w:rFonts w:ascii="Gill Sans Infant Std" w:hAnsi="Gill Sans Infant Std"/>
              </w:rPr>
            </w:pPr>
            <w:r w:rsidRPr="00205874">
              <w:rPr>
                <w:rFonts w:ascii="Gill Sans Infant Std" w:eastAsia="Calibri" w:hAnsi="Gill Sans Infant Std" w:cs="Calibri"/>
                <w:color w:val="000000" w:themeColor="text1"/>
                <w:sz w:val="22"/>
                <w:szCs w:val="22"/>
              </w:rPr>
              <w:t>Photogr</w:t>
            </w:r>
            <w:bookmarkStart w:id="0" w:name="_GoBack"/>
            <w:bookmarkEnd w:id="0"/>
            <w:r w:rsidRPr="00205874">
              <w:rPr>
                <w:rFonts w:ascii="Gill Sans Infant Std" w:eastAsia="Calibri" w:hAnsi="Gill Sans Infant Std" w:cs="Calibri"/>
                <w:color w:val="000000" w:themeColor="text1"/>
                <w:sz w:val="22"/>
                <w:szCs w:val="22"/>
              </w:rPr>
              <w:t>aphy</w:t>
            </w:r>
          </w:p>
        </w:tc>
        <w:tc>
          <w:tcPr>
            <w:tcW w:w="4700" w:type="dxa"/>
            <w:shd w:val="clear" w:color="auto" w:fill="D9E1F2"/>
            <w:vAlign w:val="center"/>
          </w:tcPr>
          <w:p w:rsidR="00F91F2D" w:rsidRPr="00205874" w:rsidRDefault="00F91F2D" w:rsidP="00C5037D">
            <w:pPr>
              <w:spacing w:after="0"/>
              <w:jc w:val="center"/>
              <w:rPr>
                <w:rFonts w:ascii="Gill Sans Infant Std" w:hAnsi="Gill Sans Infant Std"/>
              </w:rPr>
            </w:pPr>
            <w:r w:rsidRPr="00205874">
              <w:rPr>
                <w:rFonts w:ascii="Gill Sans Infant Std" w:eastAsia="Calibri" w:hAnsi="Gill Sans Infant Std" w:cs="Calibri"/>
                <w:color w:val="000000" w:themeColor="text1"/>
                <w:sz w:val="22"/>
                <w:szCs w:val="22"/>
              </w:rPr>
              <w:t xml:space="preserve">- </w:t>
            </w:r>
            <w:r w:rsidR="006B7F08">
              <w:rPr>
                <w:rFonts w:ascii="Gill Sans Infant Std" w:eastAsia="Calibri" w:hAnsi="Gill Sans Infant Std" w:cs="Calibri"/>
                <w:color w:val="000000" w:themeColor="text1"/>
                <w:sz w:val="22"/>
                <w:szCs w:val="22"/>
              </w:rPr>
              <w:t>three</w:t>
            </w:r>
            <w:r w:rsidRPr="00205874">
              <w:rPr>
                <w:rFonts w:ascii="Gill Sans Infant Std" w:eastAsia="Calibri" w:hAnsi="Gill Sans Infant Std" w:cs="Calibri"/>
                <w:color w:val="000000" w:themeColor="text1"/>
                <w:sz w:val="22"/>
                <w:szCs w:val="22"/>
              </w:rPr>
              <w:t xml:space="preserve"> photographers with high quality camera (Canon-Nikon-Sony) inside and outside the hall, covering the activities, speech, people entry, VIP people, PM, etc.</w:t>
            </w:r>
            <w:r w:rsidRPr="00205874">
              <w:rPr>
                <w:rFonts w:ascii="Gill Sans Infant Std" w:hAnsi="Gill Sans Infant Std"/>
              </w:rPr>
              <w:br/>
            </w:r>
            <w:r w:rsidRPr="00205874">
              <w:rPr>
                <w:rFonts w:ascii="Gill Sans Infant Std" w:eastAsia="Calibri" w:hAnsi="Gill Sans Infant Std" w:cs="Calibri"/>
                <w:color w:val="000000" w:themeColor="text1"/>
                <w:sz w:val="22"/>
                <w:szCs w:val="22"/>
              </w:rPr>
              <w:t xml:space="preserve"> - All materials to be shared with SCI on external HDDs including the RAW materials (footages)</w:t>
            </w:r>
          </w:p>
        </w:tc>
      </w:tr>
      <w:tr w:rsidR="005A2F20" w:rsidRPr="00205874" w:rsidTr="00C5037D">
        <w:trPr>
          <w:trHeight w:val="353"/>
        </w:trPr>
        <w:tc>
          <w:tcPr>
            <w:tcW w:w="2875" w:type="dxa"/>
            <w:vMerge/>
            <w:vAlign w:val="center"/>
          </w:tcPr>
          <w:p w:rsidR="005A2F20" w:rsidRPr="00205874" w:rsidRDefault="005A2F20" w:rsidP="00C5037D">
            <w:pPr>
              <w:spacing w:after="0"/>
              <w:rPr>
                <w:rFonts w:ascii="Gill Sans Infant Std" w:hAnsi="Gill Sans Infant Std"/>
              </w:rPr>
            </w:pPr>
          </w:p>
        </w:tc>
        <w:tc>
          <w:tcPr>
            <w:tcW w:w="3150" w:type="dxa"/>
            <w:shd w:val="clear" w:color="auto" w:fill="D9E1F2"/>
            <w:vAlign w:val="center"/>
          </w:tcPr>
          <w:p w:rsidR="005A2F20" w:rsidRDefault="005A2F20" w:rsidP="00C5037D">
            <w:pPr>
              <w:spacing w:after="0"/>
              <w:jc w:val="center"/>
              <w:rPr>
                <w:rFonts w:ascii="Gill Sans Infant Std" w:eastAsia="Calibri" w:hAnsi="Gill Sans Infant Std" w:cs="Calibri"/>
                <w:color w:val="000000" w:themeColor="text1"/>
                <w:sz w:val="22"/>
                <w:szCs w:val="22"/>
                <w:rtl/>
              </w:rPr>
            </w:pPr>
            <w:r w:rsidRPr="00205874">
              <w:rPr>
                <w:rFonts w:ascii="Gill Sans Infant Std" w:eastAsia="Calibri" w:hAnsi="Gill Sans Infant Std" w:cs="Calibri"/>
                <w:color w:val="000000" w:themeColor="text1"/>
                <w:sz w:val="22"/>
                <w:szCs w:val="22"/>
              </w:rPr>
              <w:t>Large Screen on Stage (Normal)</w:t>
            </w:r>
          </w:p>
          <w:p w:rsidR="00C5037D" w:rsidRPr="0019000C" w:rsidRDefault="00C5037D" w:rsidP="00C5037D">
            <w:pPr>
              <w:spacing w:after="0"/>
              <w:jc w:val="center"/>
              <w:rPr>
                <w:rFonts w:ascii="Gill Sans Infant Std" w:eastAsia="Calibri" w:hAnsi="Gill Sans Infant Std" w:cs="Calibri"/>
                <w:color w:val="000000" w:themeColor="text1"/>
                <w:sz w:val="22"/>
                <w:szCs w:val="22"/>
                <w:highlight w:val="yellow"/>
              </w:rPr>
            </w:pPr>
          </w:p>
        </w:tc>
        <w:tc>
          <w:tcPr>
            <w:tcW w:w="4700" w:type="dxa"/>
            <w:shd w:val="clear" w:color="auto" w:fill="D9E1F2"/>
            <w:vAlign w:val="center"/>
          </w:tcPr>
          <w:p w:rsidR="00C5037D" w:rsidRDefault="005A2F20" w:rsidP="00C5037D">
            <w:pPr>
              <w:spacing w:after="0"/>
              <w:jc w:val="center"/>
              <w:rPr>
                <w:rFonts w:ascii="Gill Sans Infant Std" w:hAnsi="Gill Sans Infant Std"/>
                <w:b/>
                <w:bCs/>
                <w:color w:val="000000" w:themeColor="text1"/>
                <w:vertAlign w:val="superscript"/>
                <w:rtl/>
              </w:rPr>
            </w:pPr>
            <w:r w:rsidRPr="00205874">
              <w:rPr>
                <w:rFonts w:ascii="Gill Sans Infant Std" w:hAnsi="Gill Sans Infant Std"/>
                <w:b/>
                <w:bCs/>
                <w:color w:val="000000" w:themeColor="text1"/>
              </w:rPr>
              <w:t>Normal:  3*4 = 12 m</w:t>
            </w:r>
            <w:r w:rsidRPr="00205874">
              <w:rPr>
                <w:rFonts w:ascii="Gill Sans Infant Std" w:hAnsi="Gill Sans Infant Std"/>
                <w:b/>
                <w:bCs/>
                <w:color w:val="000000" w:themeColor="text1"/>
                <w:vertAlign w:val="superscript"/>
              </w:rPr>
              <w:t>2</w:t>
            </w:r>
            <w:r w:rsidR="00C5037D">
              <w:rPr>
                <w:rFonts w:ascii="Gill Sans Infant Std" w:hAnsi="Gill Sans Infant Std" w:hint="cs"/>
                <w:b/>
                <w:bCs/>
                <w:color w:val="000000" w:themeColor="text1"/>
                <w:vertAlign w:val="superscript"/>
                <w:rtl/>
              </w:rPr>
              <w:t xml:space="preserve"> </w:t>
            </w:r>
          </w:p>
          <w:p w:rsidR="005A2F20" w:rsidRPr="0019000C" w:rsidRDefault="005A2F20" w:rsidP="00C5037D">
            <w:pPr>
              <w:spacing w:after="0"/>
              <w:jc w:val="center"/>
              <w:rPr>
                <w:rFonts w:ascii="Gill Sans Infant Std" w:eastAsia="Calibri" w:hAnsi="Gill Sans Infant Std" w:cs="Calibri"/>
                <w:color w:val="000000" w:themeColor="text1"/>
                <w:sz w:val="22"/>
                <w:szCs w:val="22"/>
                <w:highlight w:val="yellow"/>
              </w:rPr>
            </w:pPr>
          </w:p>
        </w:tc>
      </w:tr>
      <w:tr w:rsidR="00C5037D" w:rsidRPr="00205874" w:rsidTr="00C5037D">
        <w:trPr>
          <w:trHeight w:val="477"/>
        </w:trPr>
        <w:tc>
          <w:tcPr>
            <w:tcW w:w="2875" w:type="dxa"/>
            <w:vMerge/>
            <w:vAlign w:val="center"/>
          </w:tcPr>
          <w:p w:rsidR="00C5037D" w:rsidRPr="00205874" w:rsidRDefault="00C5037D" w:rsidP="00C5037D">
            <w:pPr>
              <w:spacing w:after="0"/>
              <w:rPr>
                <w:rFonts w:ascii="Gill Sans Infant Std" w:hAnsi="Gill Sans Infant Std"/>
              </w:rPr>
            </w:pPr>
          </w:p>
        </w:tc>
        <w:tc>
          <w:tcPr>
            <w:tcW w:w="3150" w:type="dxa"/>
            <w:shd w:val="clear" w:color="auto" w:fill="D9E1F2"/>
            <w:vAlign w:val="center"/>
          </w:tcPr>
          <w:p w:rsidR="00C5037D" w:rsidRPr="00205874" w:rsidRDefault="00547F0B" w:rsidP="00C5037D">
            <w:pPr>
              <w:spacing w:after="0"/>
              <w:rPr>
                <w:rFonts w:ascii="Gill Sans Infant Std" w:eastAsia="Calibri" w:hAnsi="Gill Sans Infant Std" w:cs="Calibri"/>
                <w:color w:val="000000" w:themeColor="text1"/>
                <w:sz w:val="22"/>
                <w:szCs w:val="22"/>
              </w:rPr>
            </w:pPr>
            <w:r>
              <w:rPr>
                <w:rFonts w:ascii="Gill Sans Infant Std" w:eastAsia="Calibri" w:hAnsi="Gill Sans Infant Std" w:cs="Calibri" w:hint="cs"/>
                <w:color w:val="000000" w:themeColor="text1"/>
                <w:sz w:val="22"/>
                <w:szCs w:val="22"/>
                <w:rtl/>
                <w:lang w:val="en-US"/>
              </w:rPr>
              <w:t xml:space="preserve"> </w:t>
            </w:r>
            <w:r>
              <w:rPr>
                <w:rFonts w:ascii="Gill Sans Infant Std" w:eastAsia="Calibri" w:hAnsi="Gill Sans Infant Std" w:cs="Calibri"/>
                <w:color w:val="000000" w:themeColor="text1"/>
                <w:sz w:val="22"/>
                <w:szCs w:val="22"/>
                <w:lang w:val="en-US"/>
              </w:rPr>
              <w:t xml:space="preserve">A3 size - </w:t>
            </w:r>
            <w:r w:rsidR="00C5037D">
              <w:rPr>
                <w:rFonts w:ascii="Gill Sans Infant Std" w:eastAsia="Calibri" w:hAnsi="Gill Sans Infant Std" w:cs="Calibri"/>
                <w:color w:val="000000" w:themeColor="text1"/>
                <w:sz w:val="22"/>
                <w:szCs w:val="22"/>
                <w:lang w:val="en-US"/>
              </w:rPr>
              <w:t xml:space="preserve">Stand frame </w:t>
            </w:r>
          </w:p>
        </w:tc>
        <w:tc>
          <w:tcPr>
            <w:tcW w:w="4700" w:type="dxa"/>
            <w:shd w:val="clear" w:color="auto" w:fill="D9E1F2"/>
            <w:vAlign w:val="center"/>
          </w:tcPr>
          <w:p w:rsidR="00C5037D" w:rsidRDefault="00C5037D" w:rsidP="00547F0B">
            <w:pPr>
              <w:spacing w:after="0"/>
              <w:jc w:val="center"/>
              <w:rPr>
                <w:rFonts w:ascii="Gill Sans Infant Std" w:hAnsi="Gill Sans Infant Std"/>
                <w:b/>
                <w:bCs/>
                <w:color w:val="000000" w:themeColor="text1"/>
              </w:rPr>
            </w:pPr>
            <w:r>
              <w:rPr>
                <w:rFonts w:ascii="Gill Sans Infant Std" w:hAnsi="Gill Sans Infant Std"/>
                <w:b/>
                <w:bCs/>
                <w:color w:val="000000" w:themeColor="text1"/>
              </w:rPr>
              <w:t xml:space="preserve">Stand for holding pictures ( </w:t>
            </w:r>
            <w:r w:rsidR="00547F0B">
              <w:rPr>
                <w:rFonts w:ascii="Gill Sans Infant Std" w:hAnsi="Gill Sans Infant Std" w:hint="cs"/>
                <w:b/>
                <w:bCs/>
                <w:color w:val="000000" w:themeColor="text1"/>
                <w:rtl/>
              </w:rPr>
              <w:t>40</w:t>
            </w:r>
            <w:r>
              <w:rPr>
                <w:rFonts w:ascii="Gill Sans Infant Std" w:hAnsi="Gill Sans Infant Std"/>
                <w:b/>
                <w:bCs/>
                <w:color w:val="000000" w:themeColor="text1"/>
              </w:rPr>
              <w:t xml:space="preserve"> stands)</w:t>
            </w:r>
          </w:p>
        </w:tc>
      </w:tr>
      <w:tr w:rsidR="00283EEA" w:rsidRPr="00205874" w:rsidTr="00283EEA">
        <w:trPr>
          <w:trHeight w:val="1292"/>
        </w:trPr>
        <w:tc>
          <w:tcPr>
            <w:tcW w:w="2875" w:type="dxa"/>
            <w:vMerge/>
            <w:vAlign w:val="center"/>
          </w:tcPr>
          <w:p w:rsidR="00283EEA" w:rsidRPr="00205874" w:rsidRDefault="00283EEA" w:rsidP="00C5037D">
            <w:pPr>
              <w:spacing w:after="0"/>
              <w:rPr>
                <w:rFonts w:ascii="Gill Sans Infant Std" w:hAnsi="Gill Sans Infant Std"/>
              </w:rPr>
            </w:pPr>
          </w:p>
        </w:tc>
        <w:tc>
          <w:tcPr>
            <w:tcW w:w="3150" w:type="dxa"/>
            <w:shd w:val="clear" w:color="auto" w:fill="D9E1F2"/>
            <w:vAlign w:val="center"/>
          </w:tcPr>
          <w:p w:rsidR="00283EEA" w:rsidRPr="00283EEA" w:rsidRDefault="00283EEA" w:rsidP="00C5037D">
            <w:pPr>
              <w:spacing w:after="0"/>
              <w:jc w:val="center"/>
              <w:rPr>
                <w:rFonts w:ascii="Gill Sans Infant Std" w:eastAsia="Calibri" w:hAnsi="Gill Sans Infant Std" w:cs="Calibri"/>
                <w:color w:val="000000" w:themeColor="text1"/>
                <w:sz w:val="22"/>
                <w:szCs w:val="22"/>
              </w:rPr>
            </w:pPr>
            <w:r w:rsidRPr="00283EEA">
              <w:rPr>
                <w:rFonts w:ascii="Gill Sans Infant Std" w:eastAsia="Calibri" w:hAnsi="Gill Sans Infant Std" w:cs="Calibri"/>
                <w:color w:val="000000" w:themeColor="text1"/>
                <w:sz w:val="22"/>
                <w:szCs w:val="22"/>
              </w:rPr>
              <w:t xml:space="preserve">Venue enough for 50 person </w:t>
            </w:r>
          </w:p>
          <w:p w:rsidR="00283EEA" w:rsidRPr="00283EEA" w:rsidRDefault="00283EEA" w:rsidP="00C5037D">
            <w:pPr>
              <w:spacing w:after="0"/>
              <w:jc w:val="center"/>
              <w:rPr>
                <w:rFonts w:ascii="Gill Sans Infant Std" w:eastAsia="Calibri" w:hAnsi="Gill Sans Infant Std" w:cs="Calibri"/>
                <w:color w:val="000000" w:themeColor="text1"/>
                <w:sz w:val="22"/>
                <w:szCs w:val="22"/>
              </w:rPr>
            </w:pPr>
          </w:p>
          <w:p w:rsidR="00283EEA" w:rsidRPr="00283EEA" w:rsidRDefault="00283EEA" w:rsidP="00C5037D">
            <w:pPr>
              <w:spacing w:after="0"/>
              <w:jc w:val="center"/>
              <w:rPr>
                <w:rFonts w:ascii="Gill Sans Infant Std" w:hAnsi="Gill Sans Infant Std"/>
              </w:rPr>
            </w:pPr>
          </w:p>
        </w:tc>
        <w:tc>
          <w:tcPr>
            <w:tcW w:w="4700" w:type="dxa"/>
            <w:shd w:val="clear" w:color="auto" w:fill="D9E1F2"/>
            <w:vAlign w:val="center"/>
          </w:tcPr>
          <w:p w:rsidR="00283EEA" w:rsidRPr="00283EEA" w:rsidRDefault="00283EEA" w:rsidP="00283EEA">
            <w:pPr>
              <w:spacing w:after="0"/>
              <w:jc w:val="left"/>
              <w:rPr>
                <w:rFonts w:ascii="Gill Sans Infant Std" w:eastAsia="Calibri" w:hAnsi="Gill Sans Infant Std" w:cs="Calibri"/>
                <w:color w:val="000000" w:themeColor="text1"/>
                <w:sz w:val="22"/>
                <w:szCs w:val="22"/>
              </w:rPr>
            </w:pPr>
            <w:r w:rsidRPr="00283EEA">
              <w:rPr>
                <w:rFonts w:ascii="Gill Sans Infant Std" w:eastAsia="Calibri" w:hAnsi="Gill Sans Infant Std" w:cs="Calibri"/>
                <w:color w:val="000000" w:themeColor="text1"/>
                <w:sz w:val="22"/>
                <w:szCs w:val="22"/>
              </w:rPr>
              <w:t xml:space="preserve">The Venue must be good to accommodate 50 person. </w:t>
            </w:r>
          </w:p>
          <w:p w:rsidR="00283EEA" w:rsidRPr="00283EEA" w:rsidRDefault="00283EEA" w:rsidP="00283EEA">
            <w:pPr>
              <w:spacing w:after="0"/>
              <w:jc w:val="left"/>
              <w:rPr>
                <w:rFonts w:ascii="Gill Sans Infant Std" w:eastAsia="Calibri" w:hAnsi="Gill Sans Infant Std" w:cs="Calibri"/>
                <w:color w:val="000000" w:themeColor="text1"/>
                <w:sz w:val="22"/>
                <w:szCs w:val="22"/>
              </w:rPr>
            </w:pPr>
            <w:r w:rsidRPr="00283EEA">
              <w:rPr>
                <w:rFonts w:ascii="Gill Sans Infant Std" w:eastAsia="Calibri" w:hAnsi="Gill Sans Infant Std" w:cs="Calibri"/>
                <w:color w:val="000000" w:themeColor="text1"/>
                <w:sz w:val="22"/>
                <w:szCs w:val="22"/>
              </w:rPr>
              <w:t xml:space="preserve">Stage for the paly show should be there. </w:t>
            </w:r>
          </w:p>
          <w:p w:rsidR="00283EEA" w:rsidRPr="00283EEA" w:rsidRDefault="00283EEA" w:rsidP="00283EEA">
            <w:pPr>
              <w:spacing w:after="0"/>
              <w:jc w:val="left"/>
              <w:rPr>
                <w:rFonts w:ascii="Gill Sans Infant Std" w:eastAsia="Calibri" w:hAnsi="Gill Sans Infant Std" w:cs="Calibri"/>
                <w:color w:val="000000" w:themeColor="text1"/>
                <w:sz w:val="22"/>
                <w:szCs w:val="22"/>
              </w:rPr>
            </w:pPr>
            <w:r w:rsidRPr="00283EEA">
              <w:rPr>
                <w:rFonts w:ascii="Gill Sans Infant Std" w:eastAsia="Calibri" w:hAnsi="Gill Sans Infant Std" w:cs="Calibri"/>
                <w:color w:val="000000" w:themeColor="text1"/>
                <w:sz w:val="22"/>
                <w:szCs w:val="22"/>
              </w:rPr>
              <w:t xml:space="preserve">Company should insure the good lighting and sound system </w:t>
            </w:r>
          </w:p>
          <w:p w:rsidR="00283EEA" w:rsidRPr="00283EEA" w:rsidRDefault="00283EEA" w:rsidP="00283EEA">
            <w:pPr>
              <w:spacing w:after="0"/>
              <w:jc w:val="left"/>
              <w:rPr>
                <w:rFonts w:ascii="Gill Sans Infant Std" w:hAnsi="Gill Sans Infant Std"/>
              </w:rPr>
            </w:pPr>
          </w:p>
        </w:tc>
      </w:tr>
      <w:tr w:rsidR="00F91F2D" w:rsidRPr="00205874" w:rsidTr="00C5037D">
        <w:trPr>
          <w:trHeight w:val="873"/>
        </w:trPr>
        <w:tc>
          <w:tcPr>
            <w:tcW w:w="2875" w:type="dxa"/>
            <w:vMerge w:val="restart"/>
            <w:shd w:val="clear" w:color="auto" w:fill="FBE4D5" w:themeFill="accent2" w:themeFillTint="33"/>
            <w:vAlign w:val="center"/>
          </w:tcPr>
          <w:p w:rsidR="00F91F2D" w:rsidRPr="00205874" w:rsidRDefault="00F91F2D" w:rsidP="00C5037D">
            <w:pPr>
              <w:spacing w:after="0"/>
              <w:jc w:val="left"/>
              <w:rPr>
                <w:rFonts w:ascii="Gill Sans Infant Std" w:hAnsi="Gill Sans Infant Std"/>
              </w:rPr>
            </w:pPr>
            <w:r w:rsidRPr="00205874">
              <w:rPr>
                <w:rFonts w:ascii="Gill Sans Infant Std" w:eastAsia="Calibri" w:hAnsi="Gill Sans Infant Std" w:cs="Calibri"/>
                <w:color w:val="000000" w:themeColor="text1"/>
                <w:sz w:val="22"/>
                <w:szCs w:val="22"/>
              </w:rPr>
              <w:t>Decoration and Branding</w:t>
            </w:r>
          </w:p>
        </w:tc>
        <w:tc>
          <w:tcPr>
            <w:tcW w:w="3150" w:type="dxa"/>
            <w:shd w:val="clear" w:color="auto" w:fill="FBE4D5" w:themeFill="accent2" w:themeFillTint="33"/>
          </w:tcPr>
          <w:p w:rsidR="00F91F2D" w:rsidRPr="00205874" w:rsidRDefault="00F91F2D" w:rsidP="00C5037D">
            <w:pPr>
              <w:spacing w:after="0"/>
              <w:jc w:val="center"/>
              <w:rPr>
                <w:rFonts w:ascii="Gill Sans Infant Std" w:hAnsi="Gill Sans Infant Std"/>
              </w:rPr>
            </w:pPr>
            <w:r w:rsidRPr="00205874">
              <w:rPr>
                <w:rFonts w:ascii="Gill Sans Infant Std" w:eastAsia="Calibri" w:hAnsi="Gill Sans Infant Std" w:cs="Calibri"/>
                <w:color w:val="000000" w:themeColor="text1"/>
                <w:sz w:val="22"/>
                <w:szCs w:val="22"/>
              </w:rPr>
              <w:t>Decoration and Branding</w:t>
            </w:r>
          </w:p>
        </w:tc>
        <w:tc>
          <w:tcPr>
            <w:tcW w:w="4700" w:type="dxa"/>
            <w:shd w:val="clear" w:color="auto" w:fill="FBE4D5" w:themeFill="accent2" w:themeFillTint="33"/>
            <w:vAlign w:val="center"/>
          </w:tcPr>
          <w:p w:rsidR="00F91F2D" w:rsidRDefault="00F91F2D" w:rsidP="00547F0B">
            <w:pPr>
              <w:spacing w:after="0"/>
              <w:jc w:val="center"/>
              <w:rPr>
                <w:rFonts w:ascii="Gill Sans Infant Std" w:eastAsia="Calibri" w:hAnsi="Gill Sans Infant Std" w:cs="Calibri"/>
                <w:color w:val="000000" w:themeColor="text1"/>
                <w:sz w:val="22"/>
                <w:szCs w:val="22"/>
              </w:rPr>
            </w:pPr>
            <w:r w:rsidRPr="00205874">
              <w:rPr>
                <w:rFonts w:ascii="Gill Sans Infant Std" w:eastAsia="Calibri" w:hAnsi="Gill Sans Infant Std" w:cs="Calibri"/>
                <w:color w:val="000000" w:themeColor="text1"/>
                <w:sz w:val="22"/>
                <w:szCs w:val="22"/>
              </w:rPr>
              <w:t xml:space="preserve">Decorate the </w:t>
            </w:r>
            <w:r w:rsidR="00547F0B">
              <w:rPr>
                <w:rFonts w:ascii="Gill Sans Infant Std" w:eastAsia="Calibri" w:hAnsi="Gill Sans Infant Std" w:cs="Calibri"/>
                <w:color w:val="000000" w:themeColor="text1"/>
                <w:sz w:val="22"/>
                <w:szCs w:val="22"/>
              </w:rPr>
              <w:t>venue</w:t>
            </w:r>
            <w:r w:rsidRPr="00205874">
              <w:rPr>
                <w:rFonts w:ascii="Gill Sans Infant Std" w:eastAsia="Calibri" w:hAnsi="Gill Sans Infant Std" w:cs="Calibri"/>
                <w:color w:val="000000" w:themeColor="text1"/>
                <w:sz w:val="22"/>
                <w:szCs w:val="22"/>
              </w:rPr>
              <w:t xml:space="preserve"> entrance, registration deck, stage, the hall from inside (with least amount of flex, but mostly fabric etc.)</w:t>
            </w:r>
            <w:r w:rsidR="009D2943" w:rsidRPr="00205874">
              <w:rPr>
                <w:rFonts w:ascii="Gill Sans Infant Std" w:eastAsia="Calibri" w:hAnsi="Gill Sans Infant Std" w:cs="Calibri"/>
                <w:color w:val="000000" w:themeColor="text1"/>
                <w:sz w:val="22"/>
                <w:szCs w:val="22"/>
              </w:rPr>
              <w:t xml:space="preserve"> </w:t>
            </w:r>
          </w:p>
          <w:p w:rsidR="00A94A27" w:rsidRPr="00205874" w:rsidRDefault="00A94A27" w:rsidP="00C5037D">
            <w:pPr>
              <w:spacing w:after="0"/>
              <w:jc w:val="center"/>
              <w:rPr>
                <w:rFonts w:ascii="Gill Sans Infant Std" w:eastAsia="Calibri" w:hAnsi="Gill Sans Infant Std" w:cs="Calibri"/>
                <w:color w:val="000000" w:themeColor="text1"/>
                <w:sz w:val="22"/>
                <w:szCs w:val="22"/>
              </w:rPr>
            </w:pPr>
          </w:p>
        </w:tc>
      </w:tr>
      <w:tr w:rsidR="00A94A27" w:rsidRPr="00205874" w:rsidTr="00547F0B">
        <w:trPr>
          <w:trHeight w:val="1025"/>
        </w:trPr>
        <w:tc>
          <w:tcPr>
            <w:tcW w:w="2875" w:type="dxa"/>
            <w:vMerge/>
            <w:shd w:val="clear" w:color="auto" w:fill="FBE4D5" w:themeFill="accent2" w:themeFillTint="33"/>
            <w:vAlign w:val="center"/>
          </w:tcPr>
          <w:p w:rsidR="00A94A27" w:rsidRPr="00205874" w:rsidRDefault="00A94A27" w:rsidP="00C5037D">
            <w:pPr>
              <w:spacing w:after="0"/>
              <w:jc w:val="left"/>
              <w:rPr>
                <w:rFonts w:ascii="Gill Sans Infant Std" w:eastAsia="Calibri" w:hAnsi="Gill Sans Infant Std" w:cs="Calibri"/>
                <w:color w:val="000000" w:themeColor="text1"/>
                <w:sz w:val="22"/>
                <w:szCs w:val="22"/>
              </w:rPr>
            </w:pPr>
          </w:p>
        </w:tc>
        <w:tc>
          <w:tcPr>
            <w:tcW w:w="3150" w:type="dxa"/>
            <w:shd w:val="clear" w:color="auto" w:fill="FBE4D5" w:themeFill="accent2" w:themeFillTint="33"/>
          </w:tcPr>
          <w:p w:rsidR="00A94A27" w:rsidRPr="00205874" w:rsidRDefault="00A94A27" w:rsidP="00C5037D">
            <w:pPr>
              <w:spacing w:after="0"/>
              <w:jc w:val="center"/>
              <w:rPr>
                <w:rFonts w:ascii="Gill Sans Infant Std" w:eastAsia="Calibri" w:hAnsi="Gill Sans Infant Std" w:cs="Calibri"/>
                <w:color w:val="000000" w:themeColor="text1"/>
                <w:sz w:val="22"/>
                <w:szCs w:val="22"/>
              </w:rPr>
            </w:pPr>
            <w:r>
              <w:rPr>
                <w:rFonts w:ascii="Gill Sans Infant Std" w:eastAsia="Calibri" w:hAnsi="Gill Sans Infant Std" w:cs="Calibri"/>
                <w:color w:val="000000" w:themeColor="text1"/>
                <w:sz w:val="22"/>
                <w:szCs w:val="22"/>
              </w:rPr>
              <w:t xml:space="preserve">Play show  </w:t>
            </w:r>
          </w:p>
        </w:tc>
        <w:tc>
          <w:tcPr>
            <w:tcW w:w="4700" w:type="dxa"/>
            <w:shd w:val="clear" w:color="auto" w:fill="FBE4D5" w:themeFill="accent2" w:themeFillTint="33"/>
            <w:vAlign w:val="center"/>
          </w:tcPr>
          <w:p w:rsidR="00A94A27" w:rsidRPr="00205874" w:rsidRDefault="00283EEA" w:rsidP="00547F0B">
            <w:pPr>
              <w:spacing w:after="0"/>
              <w:jc w:val="center"/>
              <w:rPr>
                <w:rFonts w:ascii="Gill Sans Infant Std" w:eastAsia="Calibri" w:hAnsi="Gill Sans Infant Std" w:cs="Calibri"/>
                <w:color w:val="000000" w:themeColor="text1"/>
                <w:sz w:val="22"/>
                <w:szCs w:val="22"/>
              </w:rPr>
            </w:pPr>
            <w:r>
              <w:rPr>
                <w:rFonts w:ascii="Gill Sans Infant Std" w:eastAsia="Calibri" w:hAnsi="Gill Sans Infant Std" w:cs="Calibri"/>
                <w:color w:val="000000" w:themeColor="text1"/>
                <w:sz w:val="22"/>
                <w:szCs w:val="22"/>
              </w:rPr>
              <w:t xml:space="preserve">Contract with films director to do a </w:t>
            </w:r>
            <w:r w:rsidR="005268E1">
              <w:rPr>
                <w:rFonts w:ascii="Gill Sans Infant Std" w:eastAsia="Calibri" w:hAnsi="Gill Sans Infant Std" w:cs="Calibri"/>
                <w:color w:val="000000" w:themeColor="text1"/>
                <w:sz w:val="22"/>
                <w:szCs w:val="22"/>
              </w:rPr>
              <w:t xml:space="preserve">Play show for 10 minutes highlighting the children </w:t>
            </w:r>
            <w:proofErr w:type="gramStart"/>
            <w:r w:rsidR="005268E1">
              <w:rPr>
                <w:rFonts w:ascii="Gill Sans Infant Std" w:eastAsia="Calibri" w:hAnsi="Gill Sans Infant Std" w:cs="Calibri"/>
                <w:color w:val="000000" w:themeColor="text1"/>
                <w:sz w:val="22"/>
                <w:szCs w:val="22"/>
              </w:rPr>
              <w:t>rights ,</w:t>
            </w:r>
            <w:proofErr w:type="gramEnd"/>
            <w:r w:rsidR="005268E1">
              <w:rPr>
                <w:rFonts w:ascii="Gill Sans Infant Std" w:eastAsia="Calibri" w:hAnsi="Gill Sans Infant Std" w:cs="Calibri"/>
                <w:color w:val="000000" w:themeColor="text1"/>
                <w:sz w:val="22"/>
                <w:szCs w:val="22"/>
              </w:rPr>
              <w:t xml:space="preserve"> children in contact with law and juvenile Justice at particular , that show requires show director in which he/she will be in charge for the whole content of the play including actors , materials and so forth , however, the content must be reviewed and approved by SCI before the performance .</w:t>
            </w:r>
          </w:p>
        </w:tc>
      </w:tr>
      <w:tr w:rsidR="00F91F2D" w:rsidRPr="00205874" w:rsidTr="00C5037D">
        <w:trPr>
          <w:trHeight w:val="1118"/>
        </w:trPr>
        <w:tc>
          <w:tcPr>
            <w:tcW w:w="2875" w:type="dxa"/>
            <w:vMerge/>
            <w:shd w:val="clear" w:color="auto" w:fill="FBE4D5" w:themeFill="accent2" w:themeFillTint="33"/>
            <w:vAlign w:val="center"/>
          </w:tcPr>
          <w:p w:rsidR="00F91F2D" w:rsidRPr="00205874" w:rsidRDefault="00F91F2D" w:rsidP="00C5037D">
            <w:pPr>
              <w:spacing w:after="0"/>
              <w:rPr>
                <w:rFonts w:ascii="Gill Sans Infant Std" w:hAnsi="Gill Sans Infant Std"/>
              </w:rPr>
            </w:pPr>
          </w:p>
        </w:tc>
        <w:tc>
          <w:tcPr>
            <w:tcW w:w="3150" w:type="dxa"/>
            <w:shd w:val="clear" w:color="auto" w:fill="FBE4D5" w:themeFill="accent2" w:themeFillTint="33"/>
            <w:vAlign w:val="center"/>
          </w:tcPr>
          <w:p w:rsidR="00F91F2D" w:rsidRPr="00205874" w:rsidRDefault="00F91F2D" w:rsidP="00C5037D">
            <w:pPr>
              <w:spacing w:after="0"/>
              <w:jc w:val="center"/>
              <w:rPr>
                <w:rFonts w:ascii="Gill Sans Infant Std" w:hAnsi="Gill Sans Infant Std"/>
                <w:color w:val="000000" w:themeColor="text1"/>
              </w:rPr>
            </w:pPr>
            <w:r w:rsidRPr="00205874">
              <w:rPr>
                <w:rFonts w:ascii="Gill Sans Infant Std" w:hAnsi="Gill Sans Infant Std"/>
                <w:color w:val="000000" w:themeColor="text1"/>
              </w:rPr>
              <w:t>Flex (m2) for decoration, and branding</w:t>
            </w:r>
          </w:p>
        </w:tc>
        <w:tc>
          <w:tcPr>
            <w:tcW w:w="4700" w:type="dxa"/>
            <w:shd w:val="clear" w:color="auto" w:fill="FBE4D5" w:themeFill="accent2" w:themeFillTint="33"/>
            <w:vAlign w:val="center"/>
          </w:tcPr>
          <w:p w:rsidR="0064071C" w:rsidRPr="00510AAD" w:rsidRDefault="00F91F2D" w:rsidP="00547F0B">
            <w:pPr>
              <w:spacing w:after="0"/>
              <w:rPr>
                <w:rFonts w:ascii="Gill Sans Infant Std" w:hAnsi="Gill Sans Infant Std"/>
                <w:color w:val="000000" w:themeColor="text1"/>
                <w:highlight w:val="yellow"/>
              </w:rPr>
            </w:pPr>
            <w:r w:rsidRPr="00510AAD">
              <w:rPr>
                <w:rFonts w:ascii="Gill Sans Infant Std" w:hAnsi="Gill Sans Infant Std"/>
                <w:color w:val="000000" w:themeColor="text1"/>
                <w:highlight w:val="yellow"/>
              </w:rPr>
              <w:t>-</w:t>
            </w:r>
            <w:r w:rsidR="006B7F08">
              <w:rPr>
                <w:rFonts w:ascii="Gill Sans Infant Std" w:hAnsi="Gill Sans Infant Std"/>
                <w:color w:val="000000" w:themeColor="text1"/>
                <w:highlight w:val="yellow"/>
              </w:rPr>
              <w:t>Five</w:t>
            </w:r>
            <w:r w:rsidRPr="00510AAD">
              <w:rPr>
                <w:rFonts w:ascii="Gill Sans Infant Std" w:hAnsi="Gill Sans Infant Std"/>
                <w:color w:val="000000" w:themeColor="text1"/>
                <w:highlight w:val="yellow"/>
              </w:rPr>
              <w:t xml:space="preserve"> Welcoming Banner</w:t>
            </w:r>
            <w:r w:rsidR="00205874" w:rsidRPr="00510AAD">
              <w:rPr>
                <w:rFonts w:ascii="Gill Sans Infant Std" w:hAnsi="Gill Sans Infant Std"/>
                <w:color w:val="000000" w:themeColor="text1"/>
                <w:highlight w:val="yellow"/>
              </w:rPr>
              <w:t>s, Pull-up type</w:t>
            </w:r>
            <w:r w:rsidRPr="00510AAD">
              <w:rPr>
                <w:rFonts w:ascii="Gill Sans Infant Std" w:hAnsi="Gill Sans Infant Std"/>
                <w:color w:val="000000" w:themeColor="text1"/>
                <w:highlight w:val="yellow"/>
              </w:rPr>
              <w:t xml:space="preserve"> (</w:t>
            </w:r>
            <w:r w:rsidR="00205874" w:rsidRPr="00510AAD">
              <w:rPr>
                <w:rFonts w:ascii="Gill Sans Infant Std" w:hAnsi="Gill Sans Infant Std"/>
                <w:color w:val="000000" w:themeColor="text1"/>
                <w:highlight w:val="yellow"/>
              </w:rPr>
              <w:t>1*2</w:t>
            </w:r>
            <w:r w:rsidRPr="00510AAD">
              <w:rPr>
                <w:rFonts w:ascii="Gill Sans Infant Std" w:hAnsi="Gill Sans Infant Std"/>
                <w:color w:val="000000" w:themeColor="text1"/>
                <w:highlight w:val="yellow"/>
              </w:rPr>
              <w:t xml:space="preserve"> m</w:t>
            </w:r>
            <w:r w:rsidRPr="00510AAD">
              <w:rPr>
                <w:rFonts w:ascii="Gill Sans Infant Std" w:hAnsi="Gill Sans Infant Std"/>
                <w:color w:val="000000" w:themeColor="text1"/>
                <w:highlight w:val="yellow"/>
                <w:vertAlign w:val="superscript"/>
              </w:rPr>
              <w:t>2</w:t>
            </w:r>
            <w:r w:rsidRPr="00510AAD">
              <w:rPr>
                <w:rFonts w:ascii="Gill Sans Infant Std" w:hAnsi="Gill Sans Infant Std"/>
                <w:color w:val="000000" w:themeColor="text1"/>
                <w:highlight w:val="yellow"/>
              </w:rPr>
              <w:t>)</w:t>
            </w:r>
            <w:r w:rsidRPr="00510AAD">
              <w:rPr>
                <w:rFonts w:ascii="Gill Sans Infant Std" w:hAnsi="Gill Sans Infant Std"/>
                <w:highlight w:val="yellow"/>
              </w:rPr>
              <w:br/>
            </w:r>
            <w:r w:rsidRPr="00510AAD">
              <w:rPr>
                <w:rFonts w:ascii="Gill Sans Infant Std" w:hAnsi="Gill Sans Infant Std"/>
                <w:color w:val="000000" w:themeColor="text1"/>
                <w:highlight w:val="yellow"/>
              </w:rPr>
              <w:t xml:space="preserve">-Big banner </w:t>
            </w:r>
            <w:r w:rsidR="00205874" w:rsidRPr="00510AAD">
              <w:rPr>
                <w:rFonts w:ascii="Gill Sans Infant Std" w:hAnsi="Gill Sans Infant Std"/>
                <w:color w:val="000000" w:themeColor="text1"/>
                <w:highlight w:val="yellow"/>
              </w:rPr>
              <w:t xml:space="preserve">as background for the </w:t>
            </w:r>
            <w:r w:rsidRPr="00510AAD">
              <w:rPr>
                <w:rFonts w:ascii="Gill Sans Infant Std" w:hAnsi="Gill Sans Infant Std"/>
                <w:color w:val="000000" w:themeColor="text1"/>
                <w:highlight w:val="yellow"/>
              </w:rPr>
              <w:t>Stage (</w:t>
            </w:r>
            <w:r w:rsidR="00547F0B">
              <w:rPr>
                <w:rFonts w:ascii="Gill Sans Infant Std" w:hAnsi="Gill Sans Infant Std"/>
                <w:color w:val="000000" w:themeColor="text1"/>
                <w:highlight w:val="yellow"/>
              </w:rPr>
              <w:t>4*</w:t>
            </w:r>
            <w:r w:rsidR="00547F0B">
              <w:rPr>
                <w:rFonts w:ascii="Gill Sans Infant Std" w:hAnsi="Gill Sans Infant Std" w:hint="cs"/>
                <w:color w:val="000000" w:themeColor="text1"/>
                <w:highlight w:val="yellow"/>
                <w:rtl/>
              </w:rPr>
              <w:t>5</w:t>
            </w:r>
            <w:r w:rsidRPr="00510AAD">
              <w:rPr>
                <w:rFonts w:ascii="Gill Sans Infant Std" w:hAnsi="Gill Sans Infant Std"/>
                <w:color w:val="000000" w:themeColor="text1"/>
                <w:highlight w:val="yellow"/>
              </w:rPr>
              <w:t xml:space="preserve"> m</w:t>
            </w:r>
            <w:r w:rsidRPr="00510AAD">
              <w:rPr>
                <w:rFonts w:ascii="Gill Sans Infant Std" w:hAnsi="Gill Sans Infant Std"/>
                <w:color w:val="000000" w:themeColor="text1"/>
                <w:highlight w:val="yellow"/>
                <w:vertAlign w:val="superscript"/>
              </w:rPr>
              <w:t>2</w:t>
            </w:r>
            <w:r w:rsidRPr="00510AAD">
              <w:rPr>
                <w:rFonts w:ascii="Gill Sans Infant Std" w:hAnsi="Gill Sans Infant Std"/>
                <w:color w:val="000000" w:themeColor="text1"/>
                <w:highlight w:val="yellow"/>
              </w:rPr>
              <w:t>)</w:t>
            </w:r>
          </w:p>
        </w:tc>
      </w:tr>
      <w:tr w:rsidR="00283EEA" w:rsidRPr="00205874" w:rsidTr="00283EEA">
        <w:trPr>
          <w:trHeight w:val="710"/>
        </w:trPr>
        <w:tc>
          <w:tcPr>
            <w:tcW w:w="2875" w:type="dxa"/>
            <w:vMerge/>
            <w:shd w:val="clear" w:color="auto" w:fill="FBE4D5" w:themeFill="accent2" w:themeFillTint="33"/>
            <w:vAlign w:val="center"/>
          </w:tcPr>
          <w:p w:rsidR="00283EEA" w:rsidRPr="00205874" w:rsidRDefault="00283EEA" w:rsidP="00C5037D">
            <w:pPr>
              <w:spacing w:after="0"/>
              <w:rPr>
                <w:rFonts w:ascii="Gill Sans Infant Std" w:hAnsi="Gill Sans Infant Std"/>
              </w:rPr>
            </w:pPr>
          </w:p>
        </w:tc>
        <w:tc>
          <w:tcPr>
            <w:tcW w:w="3150" w:type="dxa"/>
            <w:shd w:val="clear" w:color="auto" w:fill="FBE4D5" w:themeFill="accent2" w:themeFillTint="33"/>
            <w:vAlign w:val="center"/>
          </w:tcPr>
          <w:p w:rsidR="00283EEA" w:rsidRPr="00205874" w:rsidRDefault="00283EEA" w:rsidP="00DC416E">
            <w:pPr>
              <w:spacing w:after="0"/>
              <w:jc w:val="center"/>
              <w:rPr>
                <w:rFonts w:ascii="Gill Sans Infant Std" w:hAnsi="Gill Sans Infant Std"/>
              </w:rPr>
            </w:pPr>
            <w:r w:rsidRPr="00205874">
              <w:rPr>
                <w:rFonts w:ascii="Gill Sans Infant Std" w:eastAsia="Calibri" w:hAnsi="Gill Sans Infant Std" w:cs="Calibri"/>
                <w:color w:val="000000" w:themeColor="text1"/>
                <w:sz w:val="22"/>
                <w:szCs w:val="22"/>
              </w:rPr>
              <w:t>Podium</w:t>
            </w:r>
          </w:p>
        </w:tc>
        <w:tc>
          <w:tcPr>
            <w:tcW w:w="4700" w:type="dxa"/>
            <w:shd w:val="clear" w:color="auto" w:fill="FBE4D5" w:themeFill="accent2" w:themeFillTint="33"/>
            <w:vAlign w:val="center"/>
          </w:tcPr>
          <w:p w:rsidR="00283EEA" w:rsidRPr="00205874" w:rsidRDefault="00283EEA" w:rsidP="009E327A">
            <w:pPr>
              <w:spacing w:after="0"/>
              <w:jc w:val="center"/>
              <w:rPr>
                <w:rFonts w:ascii="Gill Sans Infant Std" w:hAnsi="Gill Sans Infant Std"/>
                <w:color w:val="000000" w:themeColor="text1"/>
              </w:rPr>
            </w:pPr>
            <w:r w:rsidRPr="00205874">
              <w:rPr>
                <w:rFonts w:ascii="Gill Sans Infant Std" w:hAnsi="Gill Sans Infant Std"/>
                <w:color w:val="000000" w:themeColor="text1"/>
              </w:rPr>
              <w:t>to be put on the stage for giving speech, event hosting, and press briefing</w:t>
            </w:r>
          </w:p>
        </w:tc>
      </w:tr>
      <w:tr w:rsidR="00F91F2D" w:rsidRPr="00205874" w:rsidTr="00C5037D">
        <w:trPr>
          <w:trHeight w:val="1200"/>
        </w:trPr>
        <w:tc>
          <w:tcPr>
            <w:tcW w:w="2875" w:type="dxa"/>
            <w:vMerge/>
            <w:shd w:val="clear" w:color="auto" w:fill="FBE4D5" w:themeFill="accent2" w:themeFillTint="33"/>
            <w:vAlign w:val="center"/>
          </w:tcPr>
          <w:p w:rsidR="00F91F2D" w:rsidRPr="00205874" w:rsidRDefault="00F91F2D" w:rsidP="00C5037D">
            <w:pPr>
              <w:spacing w:after="0"/>
              <w:rPr>
                <w:rFonts w:ascii="Gill Sans Infant Std" w:hAnsi="Gill Sans Infant Std"/>
              </w:rPr>
            </w:pPr>
          </w:p>
        </w:tc>
        <w:tc>
          <w:tcPr>
            <w:tcW w:w="3150" w:type="dxa"/>
            <w:shd w:val="clear" w:color="auto" w:fill="FBE4D5" w:themeFill="accent2" w:themeFillTint="33"/>
            <w:vAlign w:val="center"/>
          </w:tcPr>
          <w:p w:rsidR="00F91F2D" w:rsidRPr="00205874" w:rsidRDefault="00F91F2D" w:rsidP="00C5037D">
            <w:pPr>
              <w:spacing w:after="0"/>
              <w:jc w:val="center"/>
              <w:rPr>
                <w:rFonts w:ascii="Gill Sans Infant Std" w:hAnsi="Gill Sans Infant Std"/>
              </w:rPr>
            </w:pPr>
            <w:r w:rsidRPr="00205874">
              <w:rPr>
                <w:rFonts w:ascii="Gill Sans Infant Std" w:eastAsia="Calibri" w:hAnsi="Gill Sans Infant Std" w:cs="Calibri"/>
                <w:color w:val="000000" w:themeColor="text1"/>
                <w:sz w:val="22"/>
                <w:szCs w:val="22"/>
              </w:rPr>
              <w:t>Press Conference</w:t>
            </w:r>
          </w:p>
        </w:tc>
        <w:tc>
          <w:tcPr>
            <w:tcW w:w="4700" w:type="dxa"/>
            <w:shd w:val="clear" w:color="auto" w:fill="FBE4D5" w:themeFill="accent2" w:themeFillTint="33"/>
            <w:vAlign w:val="center"/>
          </w:tcPr>
          <w:p w:rsidR="00F91F2D" w:rsidRPr="00205874" w:rsidRDefault="00F91F2D" w:rsidP="00C5037D">
            <w:pPr>
              <w:spacing w:after="0"/>
              <w:jc w:val="center"/>
              <w:rPr>
                <w:rFonts w:ascii="Gill Sans Infant Std" w:hAnsi="Gill Sans Infant Std"/>
              </w:rPr>
            </w:pPr>
            <w:r w:rsidRPr="00205874">
              <w:rPr>
                <w:rFonts w:ascii="Gill Sans Infant Std" w:eastAsia="Calibri" w:hAnsi="Gill Sans Infant Std" w:cs="Calibri"/>
                <w:color w:val="000000" w:themeColor="text1"/>
                <w:sz w:val="22"/>
                <w:szCs w:val="22"/>
              </w:rPr>
              <w:t>Organizing the press conference area with printing background banner (design to be shared by SCI), and moving the podium there by the time of the press briefing.</w:t>
            </w:r>
          </w:p>
        </w:tc>
      </w:tr>
      <w:tr w:rsidR="00F91F2D" w:rsidRPr="00205874" w:rsidTr="00C5037D">
        <w:trPr>
          <w:trHeight w:val="719"/>
        </w:trPr>
        <w:tc>
          <w:tcPr>
            <w:tcW w:w="2875" w:type="dxa"/>
            <w:vMerge w:val="restart"/>
            <w:shd w:val="clear" w:color="auto" w:fill="FFE699"/>
            <w:vAlign w:val="center"/>
          </w:tcPr>
          <w:p w:rsidR="00F91F2D" w:rsidRPr="00205874" w:rsidRDefault="00F91F2D" w:rsidP="00547F0B">
            <w:pPr>
              <w:spacing w:after="0"/>
              <w:jc w:val="left"/>
              <w:rPr>
                <w:rFonts w:ascii="Gill Sans Infant Std" w:hAnsi="Gill Sans Infant Std"/>
              </w:rPr>
            </w:pPr>
            <w:r w:rsidRPr="00205874">
              <w:rPr>
                <w:rFonts w:ascii="Gill Sans Infant Std" w:eastAsia="Calibri" w:hAnsi="Gill Sans Infant Std" w:cs="Calibri"/>
                <w:color w:val="000000" w:themeColor="text1"/>
                <w:sz w:val="22"/>
                <w:szCs w:val="22"/>
              </w:rPr>
              <w:lastRenderedPageBreak/>
              <w:t xml:space="preserve">Catering </w:t>
            </w:r>
            <w:r w:rsidRPr="00205874">
              <w:rPr>
                <w:rFonts w:ascii="Gill Sans Infant Std" w:hAnsi="Gill Sans Infant Std"/>
              </w:rPr>
              <w:br/>
            </w:r>
            <w:r w:rsidRPr="00205874">
              <w:rPr>
                <w:rFonts w:ascii="Gill Sans Infant Std" w:eastAsia="Calibri" w:hAnsi="Gill Sans Infant Std" w:cs="Calibri"/>
                <w:color w:val="000000" w:themeColor="text1"/>
                <w:sz w:val="22"/>
                <w:szCs w:val="22"/>
              </w:rPr>
              <w:t>(for 50 people)</w:t>
            </w:r>
          </w:p>
        </w:tc>
        <w:tc>
          <w:tcPr>
            <w:tcW w:w="3150" w:type="dxa"/>
            <w:shd w:val="clear" w:color="auto" w:fill="FFE699"/>
            <w:vAlign w:val="center"/>
          </w:tcPr>
          <w:p w:rsidR="00F91F2D" w:rsidRPr="00283EEA" w:rsidRDefault="00F91F2D" w:rsidP="00547F0B">
            <w:pPr>
              <w:spacing w:after="0"/>
              <w:jc w:val="center"/>
              <w:rPr>
                <w:rFonts w:ascii="Gill Sans Infant Std" w:hAnsi="Gill Sans Infant Std"/>
              </w:rPr>
            </w:pPr>
            <w:r w:rsidRPr="00283EEA">
              <w:rPr>
                <w:rFonts w:ascii="Gill Sans Infant Std" w:eastAsia="Calibri" w:hAnsi="Gill Sans Infant Std" w:cs="Calibri"/>
                <w:color w:val="000000" w:themeColor="text1"/>
                <w:sz w:val="22"/>
                <w:szCs w:val="22"/>
              </w:rPr>
              <w:t>Water (</w:t>
            </w:r>
            <w:r w:rsidR="00547F0B" w:rsidRPr="00283EEA">
              <w:rPr>
                <w:rFonts w:ascii="Gill Sans Infant Std" w:eastAsia="Calibri" w:hAnsi="Gill Sans Infant Std" w:cs="Calibri"/>
                <w:color w:val="000000" w:themeColor="text1"/>
                <w:sz w:val="22"/>
                <w:szCs w:val="22"/>
              </w:rPr>
              <w:t>150</w:t>
            </w:r>
            <w:r w:rsidRPr="00283EEA">
              <w:rPr>
                <w:rFonts w:ascii="Gill Sans Infant Std" w:eastAsia="Calibri" w:hAnsi="Gill Sans Infant Std" w:cs="Calibri"/>
                <w:color w:val="000000" w:themeColor="text1"/>
                <w:sz w:val="22"/>
                <w:szCs w:val="22"/>
              </w:rPr>
              <w:t xml:space="preserve"> cold bottles)</w:t>
            </w:r>
          </w:p>
        </w:tc>
        <w:tc>
          <w:tcPr>
            <w:tcW w:w="4700" w:type="dxa"/>
            <w:shd w:val="clear" w:color="auto" w:fill="FFE699"/>
            <w:vAlign w:val="center"/>
          </w:tcPr>
          <w:p w:rsidR="00F91F2D" w:rsidRPr="00205874" w:rsidRDefault="00F91F2D" w:rsidP="00C5037D">
            <w:pPr>
              <w:spacing w:after="0"/>
              <w:jc w:val="center"/>
              <w:rPr>
                <w:rFonts w:ascii="Gill Sans Infant Std" w:hAnsi="Gill Sans Infant Std"/>
              </w:rPr>
            </w:pPr>
            <w:r w:rsidRPr="00205874">
              <w:rPr>
                <w:rFonts w:ascii="Gill Sans Infant Std" w:eastAsia="Calibri" w:hAnsi="Gill Sans Infant Std" w:cs="Calibri"/>
                <w:color w:val="000000" w:themeColor="text1"/>
                <w:sz w:val="22"/>
                <w:szCs w:val="22"/>
              </w:rPr>
              <w:t>Bottles of 500ml and cold</w:t>
            </w:r>
          </w:p>
        </w:tc>
      </w:tr>
      <w:tr w:rsidR="00F91F2D" w:rsidRPr="00205874" w:rsidTr="00C5037D">
        <w:trPr>
          <w:trHeight w:val="300"/>
        </w:trPr>
        <w:tc>
          <w:tcPr>
            <w:tcW w:w="2875" w:type="dxa"/>
            <w:vMerge/>
            <w:vAlign w:val="center"/>
          </w:tcPr>
          <w:p w:rsidR="00F91F2D" w:rsidRPr="00205874" w:rsidRDefault="00F91F2D" w:rsidP="00C5037D">
            <w:pPr>
              <w:spacing w:after="0"/>
              <w:rPr>
                <w:rFonts w:ascii="Gill Sans Infant Std" w:hAnsi="Gill Sans Infant Std"/>
              </w:rPr>
            </w:pPr>
          </w:p>
        </w:tc>
        <w:tc>
          <w:tcPr>
            <w:tcW w:w="3150" w:type="dxa"/>
            <w:shd w:val="clear" w:color="auto" w:fill="FFE699"/>
            <w:vAlign w:val="center"/>
          </w:tcPr>
          <w:p w:rsidR="00F91F2D" w:rsidRPr="00283EEA" w:rsidRDefault="00F91F2D" w:rsidP="00547F0B">
            <w:pPr>
              <w:spacing w:after="0"/>
              <w:jc w:val="center"/>
              <w:rPr>
                <w:rFonts w:ascii="Gill Sans Infant Std" w:hAnsi="Gill Sans Infant Std"/>
              </w:rPr>
            </w:pPr>
            <w:r w:rsidRPr="00283EEA">
              <w:rPr>
                <w:rFonts w:ascii="Gill Sans Infant Std" w:eastAsia="Calibri" w:hAnsi="Gill Sans Infant Std" w:cs="Calibri"/>
                <w:color w:val="000000" w:themeColor="text1"/>
                <w:sz w:val="22"/>
                <w:szCs w:val="22"/>
              </w:rPr>
              <w:t xml:space="preserve">Soft Drinks ( </w:t>
            </w:r>
            <w:r w:rsidR="00547F0B" w:rsidRPr="00283EEA">
              <w:rPr>
                <w:rFonts w:ascii="Gill Sans Infant Std" w:eastAsia="Calibri" w:hAnsi="Gill Sans Infant Std" w:cs="Calibri"/>
                <w:color w:val="000000" w:themeColor="text1"/>
                <w:sz w:val="22"/>
                <w:szCs w:val="22"/>
              </w:rPr>
              <w:t xml:space="preserve">150 </w:t>
            </w:r>
            <w:r w:rsidRPr="00283EEA">
              <w:rPr>
                <w:rFonts w:ascii="Gill Sans Infant Std" w:eastAsia="Calibri" w:hAnsi="Gill Sans Infant Std" w:cs="Calibri"/>
                <w:color w:val="000000" w:themeColor="text1"/>
                <w:sz w:val="22"/>
                <w:szCs w:val="22"/>
              </w:rPr>
              <w:t>cold bottles)</w:t>
            </w:r>
          </w:p>
        </w:tc>
        <w:tc>
          <w:tcPr>
            <w:tcW w:w="4700" w:type="dxa"/>
            <w:shd w:val="clear" w:color="auto" w:fill="FFE699"/>
            <w:vAlign w:val="center"/>
          </w:tcPr>
          <w:p w:rsidR="00F91F2D" w:rsidRPr="00205874" w:rsidRDefault="00F91F2D" w:rsidP="00C5037D">
            <w:pPr>
              <w:spacing w:after="0"/>
              <w:jc w:val="center"/>
              <w:rPr>
                <w:rFonts w:ascii="Gill Sans Infant Std" w:hAnsi="Gill Sans Infant Std"/>
              </w:rPr>
            </w:pPr>
            <w:r w:rsidRPr="00205874">
              <w:rPr>
                <w:rFonts w:ascii="Gill Sans Infant Std" w:eastAsia="Calibri" w:hAnsi="Gill Sans Infant Std" w:cs="Calibri"/>
                <w:color w:val="000000" w:themeColor="text1"/>
                <w:sz w:val="22"/>
                <w:szCs w:val="22"/>
              </w:rPr>
              <w:t>Similar to Rani (orange, peach, and banana)</w:t>
            </w:r>
          </w:p>
        </w:tc>
      </w:tr>
      <w:tr w:rsidR="00F91F2D" w:rsidRPr="00205874" w:rsidTr="00C5037D">
        <w:trPr>
          <w:trHeight w:val="674"/>
        </w:trPr>
        <w:tc>
          <w:tcPr>
            <w:tcW w:w="2875" w:type="dxa"/>
            <w:vMerge/>
            <w:vAlign w:val="center"/>
          </w:tcPr>
          <w:p w:rsidR="00F91F2D" w:rsidRPr="00205874" w:rsidRDefault="00F91F2D" w:rsidP="00C5037D">
            <w:pPr>
              <w:spacing w:after="0"/>
              <w:rPr>
                <w:rFonts w:ascii="Gill Sans Infant Std" w:hAnsi="Gill Sans Infant Std"/>
              </w:rPr>
            </w:pPr>
          </w:p>
        </w:tc>
        <w:tc>
          <w:tcPr>
            <w:tcW w:w="3150" w:type="dxa"/>
            <w:shd w:val="clear" w:color="auto" w:fill="FFE699"/>
            <w:vAlign w:val="center"/>
          </w:tcPr>
          <w:p w:rsidR="00F91F2D" w:rsidRPr="00283EEA" w:rsidRDefault="0034001B" w:rsidP="00547F0B">
            <w:pPr>
              <w:spacing w:after="0"/>
              <w:jc w:val="center"/>
              <w:rPr>
                <w:rFonts w:ascii="Gill Sans Infant Std" w:hAnsi="Gill Sans Infant Std"/>
              </w:rPr>
            </w:pPr>
            <w:r w:rsidRPr="00283EEA">
              <w:rPr>
                <w:rFonts w:ascii="Gill Sans Infant Std" w:eastAsia="Calibri" w:hAnsi="Gill Sans Infant Std" w:cs="Calibri"/>
                <w:color w:val="000000" w:themeColor="text1"/>
                <w:sz w:val="22"/>
                <w:szCs w:val="22"/>
              </w:rPr>
              <w:t xml:space="preserve">refreshment </w:t>
            </w:r>
            <w:r w:rsidR="00547F0B" w:rsidRPr="00283EEA">
              <w:rPr>
                <w:rFonts w:ascii="Gill Sans Infant Std" w:eastAsia="Calibri" w:hAnsi="Gill Sans Infant Std" w:cs="Calibri"/>
                <w:color w:val="000000" w:themeColor="text1"/>
                <w:sz w:val="22"/>
                <w:szCs w:val="22"/>
              </w:rPr>
              <w:t xml:space="preserve">cake </w:t>
            </w:r>
            <w:r w:rsidR="00BE3A2F" w:rsidRPr="00283EEA">
              <w:rPr>
                <w:rFonts w:ascii="Gill Sans Infant Std" w:eastAsia="Calibri" w:hAnsi="Gill Sans Infant Std" w:cs="Calibri"/>
                <w:color w:val="000000" w:themeColor="text1"/>
                <w:sz w:val="22"/>
                <w:szCs w:val="22"/>
              </w:rPr>
              <w:t xml:space="preserve"> (</w:t>
            </w:r>
            <w:r w:rsidR="00547F0B" w:rsidRPr="00283EEA">
              <w:rPr>
                <w:rFonts w:ascii="Gill Sans Infant Std" w:eastAsia="Calibri" w:hAnsi="Gill Sans Infant Std" w:cs="Calibri"/>
                <w:color w:val="000000" w:themeColor="text1"/>
                <w:sz w:val="22"/>
                <w:szCs w:val="22"/>
              </w:rPr>
              <w:t xml:space="preserve">100 </w:t>
            </w:r>
            <w:r w:rsidR="00F91F2D" w:rsidRPr="00283EEA">
              <w:rPr>
                <w:rFonts w:ascii="Gill Sans Infant Std" w:eastAsia="Calibri" w:hAnsi="Gill Sans Infant Std" w:cs="Calibri"/>
                <w:color w:val="000000" w:themeColor="text1"/>
                <w:sz w:val="22"/>
                <w:szCs w:val="22"/>
              </w:rPr>
              <w:t>)</w:t>
            </w:r>
          </w:p>
        </w:tc>
        <w:tc>
          <w:tcPr>
            <w:tcW w:w="4700" w:type="dxa"/>
            <w:shd w:val="clear" w:color="auto" w:fill="FFE699"/>
            <w:vAlign w:val="center"/>
          </w:tcPr>
          <w:p w:rsidR="00F91F2D" w:rsidRPr="00205874" w:rsidRDefault="00F91F2D" w:rsidP="00C5037D">
            <w:pPr>
              <w:spacing w:after="0"/>
              <w:jc w:val="center"/>
              <w:rPr>
                <w:rFonts w:ascii="Gill Sans Infant Std" w:eastAsia="Calibri" w:hAnsi="Gill Sans Infant Std" w:cs="Calibri"/>
                <w:color w:val="000000" w:themeColor="text1"/>
                <w:sz w:val="22"/>
                <w:szCs w:val="22"/>
              </w:rPr>
            </w:pPr>
            <w:r w:rsidRPr="00205874">
              <w:rPr>
                <w:rFonts w:ascii="Gill Sans Infant Std" w:eastAsia="Calibri" w:hAnsi="Gill Sans Infant Std" w:cs="Calibri"/>
                <w:color w:val="000000" w:themeColor="text1"/>
                <w:sz w:val="22"/>
                <w:szCs w:val="22"/>
              </w:rPr>
              <w:t>Similar to Nature Valley Crunchy</w:t>
            </w:r>
          </w:p>
        </w:tc>
      </w:tr>
      <w:tr w:rsidR="00F91F2D" w:rsidRPr="00205874" w:rsidTr="00C5037D">
        <w:trPr>
          <w:trHeight w:val="1200"/>
        </w:trPr>
        <w:tc>
          <w:tcPr>
            <w:tcW w:w="2875" w:type="dxa"/>
            <w:shd w:val="clear" w:color="auto" w:fill="FFE699"/>
            <w:vAlign w:val="center"/>
          </w:tcPr>
          <w:p w:rsidR="00F91F2D" w:rsidRPr="00205874" w:rsidRDefault="00F91F2D" w:rsidP="00C5037D">
            <w:pPr>
              <w:spacing w:after="0"/>
              <w:jc w:val="left"/>
              <w:rPr>
                <w:rFonts w:ascii="Gill Sans Infant Std" w:hAnsi="Gill Sans Infant Std"/>
                <w:color w:val="000000" w:themeColor="text1"/>
              </w:rPr>
            </w:pPr>
            <w:r w:rsidRPr="00205874">
              <w:rPr>
                <w:rFonts w:ascii="Gill Sans Infant Std" w:hAnsi="Gill Sans Infant Std"/>
                <w:color w:val="000000" w:themeColor="text1"/>
              </w:rPr>
              <w:t>Lunch</w:t>
            </w:r>
          </w:p>
        </w:tc>
        <w:tc>
          <w:tcPr>
            <w:tcW w:w="3150" w:type="dxa"/>
            <w:shd w:val="clear" w:color="auto" w:fill="FFE699"/>
            <w:vAlign w:val="center"/>
          </w:tcPr>
          <w:p w:rsidR="00F91F2D" w:rsidRPr="00205874" w:rsidRDefault="0019000C" w:rsidP="00547F0B">
            <w:pPr>
              <w:spacing w:after="0"/>
              <w:jc w:val="center"/>
              <w:rPr>
                <w:rFonts w:ascii="Gill Sans Infant Std" w:hAnsi="Gill Sans Infant Std"/>
                <w:color w:val="000000" w:themeColor="text1"/>
              </w:rPr>
            </w:pPr>
            <w:r>
              <w:rPr>
                <w:rFonts w:ascii="Gill Sans Infant Std" w:hAnsi="Gill Sans Infant Std"/>
                <w:color w:val="000000" w:themeColor="text1"/>
              </w:rPr>
              <w:t xml:space="preserve">Lunch </w:t>
            </w:r>
            <w:r w:rsidR="00F91F2D" w:rsidRPr="00205874">
              <w:rPr>
                <w:rFonts w:ascii="Gill Sans Infant Std" w:hAnsi="Gill Sans Infant Std"/>
                <w:color w:val="000000" w:themeColor="text1"/>
              </w:rPr>
              <w:t>Decent mea</w:t>
            </w:r>
            <w:r w:rsidR="00CB3F52">
              <w:rPr>
                <w:rFonts w:ascii="Gill Sans Infant Std" w:hAnsi="Gill Sans Infant Std"/>
                <w:color w:val="000000" w:themeColor="text1"/>
              </w:rPr>
              <w:t xml:space="preserve">l at a restaurant/delivery for </w:t>
            </w:r>
            <w:r w:rsidR="00547F0B">
              <w:rPr>
                <w:rFonts w:ascii="Gill Sans Infant Std" w:hAnsi="Gill Sans Infant Std"/>
                <w:color w:val="000000" w:themeColor="text1"/>
              </w:rPr>
              <w:t>50</w:t>
            </w:r>
            <w:r w:rsidR="00F91F2D" w:rsidRPr="00205874">
              <w:rPr>
                <w:rFonts w:ascii="Gill Sans Infant Std" w:hAnsi="Gill Sans Infant Std"/>
                <w:color w:val="000000" w:themeColor="text1"/>
              </w:rPr>
              <w:t xml:space="preserve"> people (to be determined later per S&amp;S)</w:t>
            </w:r>
          </w:p>
        </w:tc>
        <w:tc>
          <w:tcPr>
            <w:tcW w:w="4700" w:type="dxa"/>
            <w:shd w:val="clear" w:color="auto" w:fill="FFE699"/>
            <w:vAlign w:val="center"/>
          </w:tcPr>
          <w:p w:rsidR="00C21536" w:rsidRDefault="00F91F2D" w:rsidP="00C5037D">
            <w:pPr>
              <w:spacing w:after="0"/>
              <w:jc w:val="center"/>
              <w:rPr>
                <w:rFonts w:ascii="Gill Sans Infant Std" w:hAnsi="Gill Sans Infant Std"/>
                <w:color w:val="000000" w:themeColor="text1"/>
              </w:rPr>
            </w:pPr>
            <w:r w:rsidRPr="00205874">
              <w:rPr>
                <w:rFonts w:ascii="Gill Sans Infant Std" w:hAnsi="Gill Sans Infant Std"/>
                <w:color w:val="000000" w:themeColor="text1"/>
              </w:rPr>
              <w:t>Decent meal at a re</w:t>
            </w:r>
            <w:r w:rsidR="00C21536">
              <w:rPr>
                <w:rFonts w:ascii="Gill Sans Infant Std" w:hAnsi="Gill Sans Infant Std"/>
                <w:color w:val="000000" w:themeColor="text1"/>
              </w:rPr>
              <w:t>staurant/delivery for 50 people</w:t>
            </w:r>
          </w:p>
          <w:p w:rsidR="00F91F2D" w:rsidRPr="00205874" w:rsidRDefault="00F91F2D" w:rsidP="00C5037D">
            <w:pPr>
              <w:spacing w:after="0"/>
              <w:jc w:val="center"/>
              <w:rPr>
                <w:rFonts w:ascii="Gill Sans Infant Std" w:hAnsi="Gill Sans Infant Std"/>
                <w:color w:val="000000" w:themeColor="text1"/>
              </w:rPr>
            </w:pPr>
            <w:r w:rsidRPr="00205874">
              <w:rPr>
                <w:rFonts w:ascii="Gill Sans Infant Std" w:hAnsi="Gill Sans Infant Std"/>
                <w:color w:val="000000" w:themeColor="text1"/>
              </w:rPr>
              <w:t>(</w:t>
            </w:r>
            <w:r w:rsidR="00C726C9" w:rsidRPr="00205874">
              <w:rPr>
                <w:rFonts w:ascii="Gill Sans Infant Std" w:hAnsi="Gill Sans Infant Std"/>
                <w:color w:val="000000" w:themeColor="text1"/>
              </w:rPr>
              <w:t>To</w:t>
            </w:r>
            <w:r w:rsidRPr="00205874">
              <w:rPr>
                <w:rFonts w:ascii="Gill Sans Infant Std" w:hAnsi="Gill Sans Infant Std"/>
                <w:color w:val="000000" w:themeColor="text1"/>
              </w:rPr>
              <w:t xml:space="preserve"> be determined later</w:t>
            </w:r>
            <w:r w:rsidR="00081914">
              <w:rPr>
                <w:rFonts w:ascii="Gill Sans Infant Std" w:hAnsi="Gill Sans Infant Std"/>
                <w:color w:val="000000" w:themeColor="text1"/>
              </w:rPr>
              <w:t>)</w:t>
            </w:r>
            <w:r w:rsidRPr="00205874">
              <w:rPr>
                <w:rFonts w:ascii="Gill Sans Infant Std" w:hAnsi="Gill Sans Infant Std"/>
                <w:color w:val="000000" w:themeColor="text1"/>
              </w:rPr>
              <w:t>.</w:t>
            </w:r>
          </w:p>
        </w:tc>
      </w:tr>
      <w:tr w:rsidR="00F91F2D" w:rsidRPr="00205874" w:rsidTr="00C5037D">
        <w:trPr>
          <w:trHeight w:val="1200"/>
        </w:trPr>
        <w:tc>
          <w:tcPr>
            <w:tcW w:w="2875" w:type="dxa"/>
            <w:shd w:val="clear" w:color="auto" w:fill="D9E1F2"/>
            <w:vAlign w:val="center"/>
          </w:tcPr>
          <w:p w:rsidR="00F91F2D" w:rsidRPr="00205874" w:rsidRDefault="00F91F2D" w:rsidP="00C5037D">
            <w:pPr>
              <w:spacing w:after="0"/>
              <w:jc w:val="left"/>
              <w:rPr>
                <w:rFonts w:ascii="Gill Sans Infant Std" w:hAnsi="Gill Sans Infant Std"/>
              </w:rPr>
            </w:pPr>
            <w:r w:rsidRPr="00205874">
              <w:rPr>
                <w:rFonts w:ascii="Gill Sans Infant Std" w:eastAsia="Calibri" w:hAnsi="Gill Sans Infant Std" w:cs="Calibri"/>
                <w:color w:val="000000" w:themeColor="text1"/>
                <w:sz w:val="22"/>
                <w:szCs w:val="22"/>
              </w:rPr>
              <w:t>Event Management</w:t>
            </w:r>
          </w:p>
        </w:tc>
        <w:tc>
          <w:tcPr>
            <w:tcW w:w="3150" w:type="dxa"/>
            <w:shd w:val="clear" w:color="auto" w:fill="D9E1F2"/>
            <w:vAlign w:val="center"/>
          </w:tcPr>
          <w:p w:rsidR="00F91F2D" w:rsidRPr="00205874" w:rsidRDefault="00F91F2D" w:rsidP="00C5037D">
            <w:pPr>
              <w:spacing w:after="0"/>
              <w:jc w:val="center"/>
              <w:rPr>
                <w:rFonts w:ascii="Gill Sans Infant Std" w:hAnsi="Gill Sans Infant Std"/>
              </w:rPr>
            </w:pPr>
            <w:r w:rsidRPr="00205874">
              <w:rPr>
                <w:rFonts w:ascii="Gill Sans Infant Std" w:eastAsia="Calibri" w:hAnsi="Gill Sans Infant Std" w:cs="Calibri"/>
                <w:color w:val="000000" w:themeColor="text1"/>
                <w:sz w:val="22"/>
                <w:szCs w:val="22"/>
              </w:rPr>
              <w:t>Arrangement fees, welcoming &amp; registration team, organizing catering, and cleaning (before, during and after the event)</w:t>
            </w:r>
          </w:p>
        </w:tc>
        <w:tc>
          <w:tcPr>
            <w:tcW w:w="4700" w:type="dxa"/>
            <w:shd w:val="clear" w:color="auto" w:fill="D9E1F2"/>
            <w:vAlign w:val="center"/>
          </w:tcPr>
          <w:p w:rsidR="00F91F2D" w:rsidRPr="00205874" w:rsidRDefault="00F91F2D" w:rsidP="00F81E1C">
            <w:pPr>
              <w:spacing w:after="0"/>
              <w:jc w:val="center"/>
              <w:rPr>
                <w:rFonts w:ascii="Gill Sans Infant Std" w:hAnsi="Gill Sans Infant Std"/>
              </w:rPr>
            </w:pPr>
            <w:r w:rsidRPr="00205874">
              <w:rPr>
                <w:rFonts w:ascii="Gill Sans Infant Std" w:eastAsia="Calibri" w:hAnsi="Gill Sans Infant Std" w:cs="Calibri"/>
                <w:color w:val="000000" w:themeColor="text1"/>
                <w:sz w:val="22"/>
                <w:szCs w:val="22"/>
              </w:rPr>
              <w:t>Welcoming &amp; Registration Team should have at least two members to guide VIPs and other participants to their seats. (Before, during and after event</w:t>
            </w:r>
            <w:r w:rsidR="00F81E1C">
              <w:rPr>
                <w:rFonts w:ascii="Gill Sans Infant Std" w:eastAsia="Calibri" w:hAnsi="Gill Sans Infant Std" w:cs="Calibri" w:hint="cs"/>
                <w:color w:val="000000" w:themeColor="text1"/>
                <w:sz w:val="22"/>
                <w:szCs w:val="22"/>
                <w:rtl/>
              </w:rPr>
              <w:t xml:space="preserve">( </w:t>
            </w:r>
          </w:p>
        </w:tc>
      </w:tr>
    </w:tbl>
    <w:p w:rsidR="00F96162" w:rsidRDefault="00F96162" w:rsidP="00F96162">
      <w:pPr>
        <w:pStyle w:val="NormalRFP"/>
        <w:rPr>
          <w:rFonts w:ascii="Arial" w:hAnsi="Arial" w:cs="Arial"/>
          <w:lang w:val="en-US"/>
        </w:rPr>
      </w:pPr>
    </w:p>
    <w:p w:rsidR="1333833E" w:rsidRDefault="1333833E" w:rsidP="1333833E">
      <w:pPr>
        <w:pStyle w:val="NormalRFP"/>
        <w:rPr>
          <w:rFonts w:ascii="Arial" w:hAnsi="Arial" w:cs="Arial"/>
          <w:lang w:val="en-US"/>
        </w:rPr>
      </w:pPr>
    </w:p>
    <w:p w:rsidR="5794FF77" w:rsidRDefault="5794FF77" w:rsidP="1333833E">
      <w:pPr>
        <w:pStyle w:val="ListParagraph"/>
        <w:numPr>
          <w:ilvl w:val="0"/>
          <w:numId w:val="1"/>
        </w:numPr>
        <w:rPr>
          <w:rFonts w:asciiTheme="minorHAnsi" w:eastAsiaTheme="minorEastAsia" w:hAnsiTheme="minorHAnsi" w:cstheme="minorBidi"/>
        </w:rPr>
      </w:pPr>
      <w:r w:rsidRPr="1333833E">
        <w:t>Please provide pric</w:t>
      </w:r>
      <w:r w:rsidR="2A9E776A" w:rsidRPr="1333833E">
        <w:t>ing for what</w:t>
      </w:r>
      <w:r w:rsidR="4E783376" w:rsidRPr="1333833E">
        <w:t xml:space="preserve"> i</w:t>
      </w:r>
      <w:r w:rsidR="2A9E776A" w:rsidRPr="1333833E">
        <w:t xml:space="preserve">s requested in the above table, and provide pricing </w:t>
      </w:r>
      <w:r w:rsidR="39324E2C" w:rsidRPr="1333833E">
        <w:t xml:space="preserve">for other </w:t>
      </w:r>
      <w:r w:rsidR="56230B31" w:rsidRPr="1333833E">
        <w:t xml:space="preserve">likely </w:t>
      </w:r>
      <w:r w:rsidR="39324E2C" w:rsidRPr="1333833E">
        <w:t xml:space="preserve">dimensions </w:t>
      </w:r>
      <w:r w:rsidRPr="1333833E">
        <w:t>whe</w:t>
      </w:r>
      <w:r w:rsidR="100CC1C1" w:rsidRPr="1333833E">
        <w:t>r</w:t>
      </w:r>
      <w:r w:rsidRPr="1333833E">
        <w:t>e</w:t>
      </w:r>
      <w:r w:rsidR="0B849669" w:rsidRPr="1333833E">
        <w:t>ver</w:t>
      </w:r>
      <w:r w:rsidRPr="1333833E">
        <w:t xml:space="preserve"> </w:t>
      </w:r>
      <w:r w:rsidR="5CD5AB7A" w:rsidRPr="1333833E">
        <w:t>possible.</w:t>
      </w:r>
    </w:p>
    <w:p w:rsidR="00840E88" w:rsidRPr="001A30F9" w:rsidRDefault="00840E88" w:rsidP="00840E88">
      <w:pPr>
        <w:autoSpaceDE w:val="0"/>
        <w:autoSpaceDN w:val="0"/>
        <w:adjustRightInd w:val="0"/>
        <w:spacing w:after="0" w:line="240" w:lineRule="auto"/>
        <w:rPr>
          <w:rFonts w:cs="Arial"/>
          <w:bCs/>
          <w:sz w:val="22"/>
          <w:szCs w:val="22"/>
          <w:u w:val="single"/>
          <w:lang w:val="en-US"/>
        </w:rPr>
      </w:pPr>
      <w:r w:rsidRPr="60FA060D">
        <w:rPr>
          <w:rFonts w:cs="Arial"/>
          <w:sz w:val="22"/>
          <w:szCs w:val="22"/>
          <w:u w:val="single"/>
          <w:lang w:val="en-US"/>
        </w:rPr>
        <w:t>Experience and skill set required</w:t>
      </w:r>
    </w:p>
    <w:p w:rsidR="0090539D" w:rsidRDefault="6D4C691D" w:rsidP="60FA060D">
      <w:pPr>
        <w:pStyle w:val="NormalRFP"/>
        <w:rPr>
          <w:rFonts w:ascii="Arial" w:eastAsia="Times New Roman" w:hAnsi="Arial" w:cs="Times New Roman"/>
          <w:u w:val="single"/>
          <w:lang w:val="en-US"/>
        </w:rPr>
      </w:pPr>
      <w:r w:rsidRPr="1333833E">
        <w:rPr>
          <w:rFonts w:ascii="Arial" w:hAnsi="Arial" w:cs="Arial"/>
          <w:lang w:val="en-US"/>
        </w:rPr>
        <w:t>Supplier is required to present examples from previous experiences supporting with such large events in B</w:t>
      </w:r>
      <w:r w:rsidR="2BF14E4F" w:rsidRPr="1333833E">
        <w:rPr>
          <w:rFonts w:ascii="Arial" w:hAnsi="Arial" w:cs="Arial"/>
          <w:lang w:val="en-US"/>
        </w:rPr>
        <w:t>aghdad</w:t>
      </w:r>
      <w:r w:rsidR="37984418" w:rsidRPr="1333833E">
        <w:rPr>
          <w:rFonts w:ascii="Arial" w:hAnsi="Arial" w:cs="Arial"/>
          <w:lang w:val="en-US"/>
        </w:rPr>
        <w:t xml:space="preserve"> as a part of their profile.</w:t>
      </w:r>
    </w:p>
    <w:p w:rsidR="00840E88" w:rsidRDefault="00840E88" w:rsidP="60FA060D">
      <w:pPr>
        <w:pStyle w:val="NormalRFP"/>
        <w:rPr>
          <w:rFonts w:cs="Arial"/>
          <w:lang w:val="en-US"/>
        </w:rPr>
      </w:pPr>
    </w:p>
    <w:p w:rsidR="0090539D" w:rsidRDefault="0090539D" w:rsidP="00840E88">
      <w:pPr>
        <w:autoSpaceDE w:val="0"/>
        <w:autoSpaceDN w:val="0"/>
        <w:adjustRightInd w:val="0"/>
        <w:spacing w:after="0" w:line="240" w:lineRule="auto"/>
        <w:rPr>
          <w:rFonts w:cs="Arial"/>
          <w:bCs/>
          <w:sz w:val="22"/>
          <w:szCs w:val="22"/>
          <w:lang w:val="en-US"/>
        </w:rPr>
      </w:pPr>
    </w:p>
    <w:p w:rsidR="00840E88" w:rsidRDefault="00840E88" w:rsidP="60FA060D">
      <w:pPr>
        <w:autoSpaceDE w:val="0"/>
        <w:autoSpaceDN w:val="0"/>
        <w:adjustRightInd w:val="0"/>
        <w:spacing w:after="0" w:line="240" w:lineRule="auto"/>
        <w:rPr>
          <w:rFonts w:cs="Arial"/>
          <w:sz w:val="22"/>
          <w:szCs w:val="22"/>
          <w:u w:val="single"/>
          <w:lang w:val="en-US"/>
        </w:rPr>
      </w:pPr>
      <w:r w:rsidRPr="60FA060D">
        <w:rPr>
          <w:rFonts w:cs="Arial"/>
          <w:sz w:val="22"/>
          <w:szCs w:val="22"/>
          <w:u w:val="single"/>
          <w:lang w:val="en-US"/>
        </w:rPr>
        <w:t xml:space="preserve">Timeline </w:t>
      </w:r>
    </w:p>
    <w:p w:rsidR="00E449C4" w:rsidRPr="00E449C4" w:rsidRDefault="00E449C4" w:rsidP="00283EEA">
      <w:pPr>
        <w:autoSpaceDE w:val="0"/>
        <w:autoSpaceDN w:val="0"/>
        <w:adjustRightInd w:val="0"/>
        <w:spacing w:after="0" w:line="240" w:lineRule="auto"/>
        <w:rPr>
          <w:rFonts w:cs="Arial"/>
          <w:sz w:val="22"/>
          <w:szCs w:val="22"/>
          <w:lang w:val="en-US"/>
        </w:rPr>
      </w:pPr>
      <w:r w:rsidRPr="1333833E">
        <w:rPr>
          <w:rFonts w:cs="Arial"/>
          <w:sz w:val="22"/>
          <w:szCs w:val="22"/>
          <w:lang w:val="en-US"/>
        </w:rPr>
        <w:t>Estimated Commencement Date:</w:t>
      </w:r>
      <w:r w:rsidR="7CC19268" w:rsidRPr="1333833E">
        <w:rPr>
          <w:rFonts w:cs="Arial"/>
          <w:sz w:val="22"/>
          <w:szCs w:val="22"/>
          <w:lang w:val="en-US"/>
        </w:rPr>
        <w:t xml:space="preserve"> </w:t>
      </w:r>
      <w:r w:rsidR="00283EEA">
        <w:rPr>
          <w:rFonts w:cs="Arial"/>
          <w:sz w:val="22"/>
          <w:szCs w:val="22"/>
          <w:lang w:val="en-US"/>
        </w:rPr>
        <w:t>30</w:t>
      </w:r>
      <w:r w:rsidR="00283EEA" w:rsidRPr="1333833E">
        <w:rPr>
          <w:rFonts w:cs="Arial"/>
          <w:sz w:val="22"/>
          <w:szCs w:val="22"/>
          <w:vertAlign w:val="superscript"/>
          <w:lang w:val="en-US"/>
        </w:rPr>
        <w:t>th</w:t>
      </w:r>
      <w:r w:rsidR="00283EEA" w:rsidRPr="1333833E">
        <w:rPr>
          <w:rFonts w:cs="Arial"/>
          <w:sz w:val="22"/>
          <w:szCs w:val="22"/>
          <w:lang w:val="en-US"/>
        </w:rPr>
        <w:t xml:space="preserve"> of </w:t>
      </w:r>
      <w:r w:rsidR="00283EEA">
        <w:rPr>
          <w:rFonts w:cs="Arial"/>
          <w:sz w:val="22"/>
          <w:szCs w:val="22"/>
          <w:lang w:val="en-US"/>
        </w:rPr>
        <w:t>Jan 2023</w:t>
      </w:r>
      <w:r w:rsidR="00283EEA" w:rsidRPr="1333833E">
        <w:rPr>
          <w:rFonts w:cs="Arial"/>
          <w:sz w:val="22"/>
          <w:szCs w:val="22"/>
          <w:lang w:val="en-US"/>
        </w:rPr>
        <w:t xml:space="preserve"> </w:t>
      </w:r>
      <w:r w:rsidR="00283EEA">
        <w:rPr>
          <w:rFonts w:cs="Arial"/>
          <w:sz w:val="22"/>
          <w:szCs w:val="22"/>
          <w:lang w:val="en-US"/>
        </w:rPr>
        <w:t xml:space="preserve">10:00 AM </w:t>
      </w:r>
    </w:p>
    <w:p w:rsidR="00E449C4" w:rsidRPr="00E449C4" w:rsidRDefault="00C70330" w:rsidP="00283EEA">
      <w:pPr>
        <w:autoSpaceDE w:val="0"/>
        <w:autoSpaceDN w:val="0"/>
        <w:adjustRightInd w:val="0"/>
        <w:spacing w:after="0" w:line="240" w:lineRule="auto"/>
        <w:rPr>
          <w:rFonts w:cs="Arial"/>
          <w:sz w:val="22"/>
          <w:szCs w:val="22"/>
          <w:lang w:val="en-US"/>
        </w:rPr>
      </w:pPr>
      <w:r w:rsidRPr="1333833E">
        <w:rPr>
          <w:rFonts w:cs="Arial"/>
          <w:sz w:val="22"/>
          <w:szCs w:val="22"/>
          <w:lang w:val="en-US"/>
        </w:rPr>
        <w:t>Estimated End</w:t>
      </w:r>
      <w:r w:rsidR="00E449C4" w:rsidRPr="1333833E">
        <w:rPr>
          <w:rFonts w:cs="Arial"/>
          <w:sz w:val="22"/>
          <w:szCs w:val="22"/>
          <w:lang w:val="en-US"/>
        </w:rPr>
        <w:t xml:space="preserve"> Date:</w:t>
      </w:r>
      <w:r w:rsidR="02A37B1A" w:rsidRPr="1333833E">
        <w:rPr>
          <w:rFonts w:cs="Arial"/>
          <w:sz w:val="22"/>
          <w:szCs w:val="22"/>
          <w:lang w:val="en-US"/>
        </w:rPr>
        <w:t xml:space="preserve"> </w:t>
      </w:r>
      <w:r w:rsidR="00283EEA">
        <w:rPr>
          <w:rFonts w:cs="Arial"/>
          <w:sz w:val="22"/>
          <w:szCs w:val="22"/>
          <w:lang w:val="en-US"/>
        </w:rPr>
        <w:t>30</w:t>
      </w:r>
      <w:r w:rsidR="054DA115" w:rsidRPr="1333833E">
        <w:rPr>
          <w:rFonts w:cs="Arial"/>
          <w:sz w:val="22"/>
          <w:szCs w:val="22"/>
          <w:vertAlign w:val="superscript"/>
          <w:lang w:val="en-US"/>
        </w:rPr>
        <w:t>th</w:t>
      </w:r>
      <w:r w:rsidR="054DA115" w:rsidRPr="1333833E">
        <w:rPr>
          <w:rFonts w:cs="Arial"/>
          <w:sz w:val="22"/>
          <w:szCs w:val="22"/>
          <w:lang w:val="en-US"/>
        </w:rPr>
        <w:t xml:space="preserve"> </w:t>
      </w:r>
      <w:r w:rsidR="00283EEA">
        <w:rPr>
          <w:rFonts w:cs="Arial"/>
          <w:sz w:val="22"/>
          <w:szCs w:val="22"/>
          <w:lang w:val="en-US"/>
        </w:rPr>
        <w:t>of</w:t>
      </w:r>
      <w:r w:rsidR="00C5037D">
        <w:rPr>
          <w:rFonts w:cs="Arial"/>
          <w:sz w:val="22"/>
          <w:szCs w:val="22"/>
          <w:lang w:val="en-US"/>
        </w:rPr>
        <w:t xml:space="preserve"> </w:t>
      </w:r>
      <w:r w:rsidR="00283EEA">
        <w:rPr>
          <w:rFonts w:cs="Arial"/>
          <w:sz w:val="22"/>
          <w:szCs w:val="22"/>
          <w:lang w:val="en-US"/>
        </w:rPr>
        <w:t>Jan</w:t>
      </w:r>
      <w:r w:rsidR="00C5037D">
        <w:rPr>
          <w:rFonts w:cs="Arial"/>
          <w:sz w:val="22"/>
          <w:szCs w:val="22"/>
          <w:lang w:val="en-US"/>
        </w:rPr>
        <w:t xml:space="preserve"> </w:t>
      </w:r>
      <w:proofErr w:type="gramStart"/>
      <w:r w:rsidR="00C5037D">
        <w:rPr>
          <w:rFonts w:cs="Arial"/>
          <w:sz w:val="22"/>
          <w:szCs w:val="22"/>
          <w:lang w:val="en-US"/>
        </w:rPr>
        <w:t>202</w:t>
      </w:r>
      <w:r w:rsidR="00283EEA">
        <w:rPr>
          <w:rFonts w:cs="Arial"/>
          <w:sz w:val="22"/>
          <w:szCs w:val="22"/>
          <w:lang w:val="en-US"/>
        </w:rPr>
        <w:t xml:space="preserve">3 </w:t>
      </w:r>
      <w:r w:rsidR="02A37B1A" w:rsidRPr="1333833E">
        <w:rPr>
          <w:rFonts w:cs="Arial"/>
          <w:sz w:val="22"/>
          <w:szCs w:val="22"/>
          <w:lang w:val="en-US"/>
        </w:rPr>
        <w:t xml:space="preserve"> </w:t>
      </w:r>
      <w:r w:rsidR="00283EEA">
        <w:rPr>
          <w:rFonts w:cs="Arial"/>
          <w:sz w:val="22"/>
          <w:szCs w:val="22"/>
          <w:lang w:val="en-US"/>
        </w:rPr>
        <w:t>1:00</w:t>
      </w:r>
      <w:proofErr w:type="gramEnd"/>
      <w:r w:rsidR="00283EEA">
        <w:rPr>
          <w:rFonts w:cs="Arial"/>
          <w:sz w:val="22"/>
          <w:szCs w:val="22"/>
          <w:lang w:val="en-US"/>
        </w:rPr>
        <w:t xml:space="preserve"> PM</w:t>
      </w:r>
    </w:p>
    <w:p w:rsidR="0090539D" w:rsidRDefault="0090539D" w:rsidP="1333833E">
      <w:pPr>
        <w:autoSpaceDE w:val="0"/>
        <w:autoSpaceDN w:val="0"/>
        <w:adjustRightInd w:val="0"/>
        <w:spacing w:after="0" w:line="240" w:lineRule="auto"/>
        <w:rPr>
          <w:i/>
          <w:iCs/>
          <w:color w:val="FF0000"/>
          <w:lang w:val="en-US"/>
        </w:rPr>
      </w:pPr>
    </w:p>
    <w:p w:rsidR="0090539D" w:rsidRDefault="0090539D" w:rsidP="00840E88">
      <w:pPr>
        <w:autoSpaceDE w:val="0"/>
        <w:autoSpaceDN w:val="0"/>
        <w:adjustRightInd w:val="0"/>
        <w:spacing w:after="0" w:line="240" w:lineRule="auto"/>
        <w:rPr>
          <w:rFonts w:cs="Arial"/>
          <w:bCs/>
          <w:sz w:val="22"/>
          <w:szCs w:val="22"/>
          <w:u w:val="single"/>
          <w:lang w:val="en-US"/>
        </w:rPr>
      </w:pPr>
    </w:p>
    <w:p w:rsidR="00840E88" w:rsidRDefault="00840E88" w:rsidP="00840E88">
      <w:pPr>
        <w:autoSpaceDE w:val="0"/>
        <w:autoSpaceDN w:val="0"/>
        <w:adjustRightInd w:val="0"/>
        <w:spacing w:after="0" w:line="240" w:lineRule="auto"/>
        <w:rPr>
          <w:rFonts w:cs="Arial"/>
          <w:bCs/>
          <w:sz w:val="22"/>
          <w:szCs w:val="22"/>
          <w:u w:val="single"/>
          <w:lang w:val="en-US"/>
        </w:rPr>
      </w:pPr>
      <w:r w:rsidRPr="60FA060D">
        <w:rPr>
          <w:rFonts w:cs="Arial"/>
          <w:sz w:val="22"/>
          <w:szCs w:val="22"/>
          <w:u w:val="single"/>
          <w:lang w:val="en-US"/>
        </w:rPr>
        <w:t>Other important information</w:t>
      </w:r>
    </w:p>
    <w:p w:rsidR="00840E88" w:rsidRPr="006B25E0" w:rsidRDefault="52F73900" w:rsidP="60FA060D">
      <w:pPr>
        <w:spacing w:after="0" w:line="240" w:lineRule="auto"/>
        <w:rPr>
          <w:rFonts w:cs="Arial"/>
          <w:sz w:val="22"/>
          <w:szCs w:val="22"/>
          <w:lang w:val="en-US"/>
        </w:rPr>
      </w:pPr>
      <w:r w:rsidRPr="60FA060D">
        <w:rPr>
          <w:rFonts w:cs="Arial"/>
          <w:sz w:val="22"/>
          <w:szCs w:val="22"/>
          <w:lang w:val="en-US"/>
        </w:rPr>
        <w:t xml:space="preserve">The supplier should be aware that this event will host large number of children and thus the supplier should follow SCI </w:t>
      </w:r>
      <w:r w:rsidR="0EF421AF" w:rsidRPr="60FA060D">
        <w:rPr>
          <w:rFonts w:cs="Arial"/>
          <w:sz w:val="22"/>
          <w:szCs w:val="22"/>
          <w:lang w:val="en-US"/>
        </w:rPr>
        <w:t xml:space="preserve">CSG guidelines. </w:t>
      </w:r>
    </w:p>
    <w:p w:rsidR="00840E88" w:rsidRDefault="00840E88" w:rsidP="60FA060D">
      <w:pPr>
        <w:autoSpaceDE w:val="0"/>
        <w:autoSpaceDN w:val="0"/>
        <w:adjustRightInd w:val="0"/>
        <w:spacing w:after="0" w:line="240" w:lineRule="auto"/>
        <w:rPr>
          <w:lang w:val="en-US"/>
        </w:rPr>
      </w:pPr>
    </w:p>
    <w:p w:rsidR="001333B9" w:rsidRPr="006B25E0" w:rsidRDefault="001333B9" w:rsidP="60FA060D">
      <w:pPr>
        <w:autoSpaceDE w:val="0"/>
        <w:autoSpaceDN w:val="0"/>
        <w:adjustRightInd w:val="0"/>
        <w:spacing w:after="0" w:line="240" w:lineRule="auto"/>
        <w:rPr>
          <w:lang w:val="en-US"/>
        </w:rPr>
      </w:pPr>
    </w:p>
    <w:p w:rsidR="00586F04" w:rsidRDefault="00AE2FC7" w:rsidP="00DC39F2">
      <w:pPr>
        <w:rPr>
          <w:b/>
          <w:i/>
          <w:color w:val="FF0000"/>
          <w:sz w:val="22"/>
        </w:rPr>
      </w:pPr>
      <w:r w:rsidRPr="00AE2FC7">
        <w:rPr>
          <w:b/>
          <w:sz w:val="22"/>
        </w:rPr>
        <w:t xml:space="preserve">The deadline for responses is: </w:t>
      </w:r>
      <w:r w:rsidR="00D23D9F">
        <w:rPr>
          <w:b/>
          <w:i/>
          <w:color w:val="FF0000"/>
          <w:sz w:val="22"/>
        </w:rPr>
        <w:t>[</w:t>
      </w:r>
      <w:r w:rsidR="00DC39F2">
        <w:rPr>
          <w:rFonts w:cs="Arial"/>
          <w:sz w:val="22"/>
          <w:szCs w:val="22"/>
          <w:lang w:val="en-US"/>
        </w:rPr>
        <w:t>19</w:t>
      </w:r>
      <w:r w:rsidR="00DC39F2" w:rsidRPr="1333833E">
        <w:rPr>
          <w:rFonts w:cs="Arial"/>
          <w:sz w:val="22"/>
          <w:szCs w:val="22"/>
          <w:vertAlign w:val="superscript"/>
          <w:lang w:val="en-US"/>
        </w:rPr>
        <w:t>th</w:t>
      </w:r>
      <w:r w:rsidR="00DC39F2" w:rsidRPr="1333833E">
        <w:rPr>
          <w:rFonts w:cs="Arial"/>
          <w:sz w:val="22"/>
          <w:szCs w:val="22"/>
          <w:lang w:val="en-US"/>
        </w:rPr>
        <w:t xml:space="preserve"> </w:t>
      </w:r>
      <w:r w:rsidR="00DC39F2">
        <w:rPr>
          <w:rFonts w:cs="Arial"/>
          <w:sz w:val="22"/>
          <w:szCs w:val="22"/>
          <w:lang w:val="en-US"/>
        </w:rPr>
        <w:t xml:space="preserve">of Jan </w:t>
      </w:r>
      <w:proofErr w:type="gramStart"/>
      <w:r w:rsidR="00DC39F2">
        <w:rPr>
          <w:rFonts w:cs="Arial"/>
          <w:sz w:val="22"/>
          <w:szCs w:val="22"/>
          <w:lang w:val="en-US"/>
        </w:rPr>
        <w:t xml:space="preserve">2023 </w:t>
      </w:r>
      <w:r w:rsidR="00DC39F2" w:rsidRPr="1333833E">
        <w:rPr>
          <w:rFonts w:cs="Arial"/>
          <w:sz w:val="22"/>
          <w:szCs w:val="22"/>
          <w:lang w:val="en-US"/>
        </w:rPr>
        <w:t xml:space="preserve"> </w:t>
      </w:r>
      <w:r w:rsidR="00D23D9F">
        <w:rPr>
          <w:b/>
          <w:i/>
          <w:color w:val="FF0000"/>
          <w:sz w:val="22"/>
        </w:rPr>
        <w:t>]</w:t>
      </w:r>
      <w:proofErr w:type="gramEnd"/>
      <w:r w:rsidR="00FA0BC3">
        <w:rPr>
          <w:b/>
          <w:i/>
          <w:color w:val="FF0000"/>
          <w:sz w:val="22"/>
        </w:rPr>
        <w:t xml:space="preserve"> </w:t>
      </w:r>
    </w:p>
    <w:sectPr w:rsidR="00586F04" w:rsidSect="00EB78FE">
      <w:headerReference w:type="default" r:id="rId11"/>
      <w:footerReference w:type="default" r:id="rId12"/>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04AC6F4" w16cex:dateUtc="2021-06-17T06:21:22.17Z"/>
  <w16cex:commentExtensible w16cex:durableId="06D9EBCB" w16cex:dateUtc="2021-06-17T11:59:47.314Z"/>
  <w16cex:commentExtensible w16cex:durableId="7E7CE555" w16cex:dateUtc="2021-06-20T06:56:44.838Z"/>
</w16cex:commentsExtensible>
</file>

<file path=word/commentsIds.xml><?xml version="1.0" encoding="utf-8"?>
<w16cid:commentsIds xmlns:mc="http://schemas.openxmlformats.org/markup-compatibility/2006" xmlns:w16cid="http://schemas.microsoft.com/office/word/2016/wordml/cid" mc:Ignorable="w16cid">
  <w16cid:commentId w16cid:paraId="73F447C7" w16cid:durableId="004AC6F4"/>
  <w16cid:commentId w16cid:paraId="79F43920" w16cid:durableId="06D9EBCB"/>
  <w16cid:commentId w16cid:paraId="03CFB79F" w16cid:durableId="7E7CE5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C98" w:rsidRDefault="00D51C98" w:rsidP="00586F04">
      <w:pPr>
        <w:spacing w:after="0" w:line="240" w:lineRule="auto"/>
      </w:pPr>
      <w:r>
        <w:separator/>
      </w:r>
    </w:p>
  </w:endnote>
  <w:endnote w:type="continuationSeparator" w:id="0">
    <w:p w:rsidR="00D51C98" w:rsidRDefault="00D51C98" w:rsidP="00586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Gill Sans Infant Std">
    <w:altName w:val="Arial"/>
    <w:panose1 w:val="00000000000000000000"/>
    <w:charset w:val="00"/>
    <w:family w:val="swiss"/>
    <w:notTrueType/>
    <w:pitch w:val="variable"/>
    <w:sig w:usb0="00000003"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C86" w:rsidRDefault="00CC6C86" w:rsidP="00CC6C86">
    <w:pPr>
      <w:pStyle w:val="Footer"/>
      <w:jc w:val="left"/>
    </w:pPr>
    <w:proofErr w:type="spellStart"/>
    <w:r>
      <w:t>ToR</w:t>
    </w:r>
    <w:proofErr w:type="spellEnd"/>
    <w:r>
      <w:t xml:space="preserve"> for Consultancy Service Providers and Freelancers – version February 2019 </w:t>
    </w:r>
  </w:p>
  <w:p w:rsidR="00D1109F" w:rsidRDefault="00CC6C86" w:rsidP="00CC6C86">
    <w:pPr>
      <w:pStyle w:val="Footer"/>
      <w:jc w:val="right"/>
    </w:pPr>
    <w:r>
      <w:ptab w:relativeTo="margin" w:alignment="center" w:leader="none"/>
    </w:r>
    <w:r>
      <w:ptab w:relativeTo="margin" w:alignment="right" w:leader="none"/>
    </w:r>
    <w:r>
      <w:t xml:space="preserve">Page </w:t>
    </w:r>
    <w:r>
      <w:rPr>
        <w:b/>
        <w:bCs/>
        <w:color w:val="2B579A"/>
        <w:shd w:val="clear" w:color="auto" w:fill="E6E6E6"/>
      </w:rPr>
      <w:fldChar w:fldCharType="begin"/>
    </w:r>
    <w:r>
      <w:rPr>
        <w:b/>
        <w:bCs/>
      </w:rPr>
      <w:instrText xml:space="preserve"> PAGE  \* Arabic  \* MERGEFORMAT </w:instrText>
    </w:r>
    <w:r>
      <w:rPr>
        <w:b/>
        <w:bCs/>
        <w:color w:val="2B579A"/>
        <w:shd w:val="clear" w:color="auto" w:fill="E6E6E6"/>
      </w:rPr>
      <w:fldChar w:fldCharType="separate"/>
    </w:r>
    <w:r w:rsidR="00A6396F">
      <w:rPr>
        <w:b/>
        <w:bCs/>
        <w:noProof/>
      </w:rPr>
      <w:t>4</w:t>
    </w:r>
    <w:r>
      <w:rPr>
        <w:b/>
        <w:bCs/>
        <w:color w:val="2B579A"/>
        <w:shd w:val="clear" w:color="auto" w:fill="E6E6E6"/>
      </w:rPr>
      <w:fldChar w:fldCharType="end"/>
    </w:r>
    <w:r>
      <w:t xml:space="preserve"> of </w:t>
    </w:r>
    <w:r>
      <w:rPr>
        <w:b/>
        <w:bCs/>
        <w:color w:val="2B579A"/>
        <w:shd w:val="clear" w:color="auto" w:fill="E6E6E6"/>
      </w:rPr>
      <w:fldChar w:fldCharType="begin"/>
    </w:r>
    <w:r>
      <w:rPr>
        <w:b/>
        <w:bCs/>
      </w:rPr>
      <w:instrText xml:space="preserve"> NUMPAGES  \* Arabic  \* MERGEFORMAT </w:instrText>
    </w:r>
    <w:r>
      <w:rPr>
        <w:b/>
        <w:bCs/>
        <w:color w:val="2B579A"/>
        <w:shd w:val="clear" w:color="auto" w:fill="E6E6E6"/>
      </w:rPr>
      <w:fldChar w:fldCharType="separate"/>
    </w:r>
    <w:r w:rsidR="00A6396F">
      <w:rPr>
        <w:b/>
        <w:bCs/>
        <w:noProof/>
      </w:rPr>
      <w:t>4</w:t>
    </w:r>
    <w:r>
      <w:rPr>
        <w:b/>
        <w:bCs/>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C98" w:rsidRDefault="00D51C98" w:rsidP="00586F04">
      <w:pPr>
        <w:spacing w:after="0" w:line="240" w:lineRule="auto"/>
      </w:pPr>
      <w:r>
        <w:separator/>
      </w:r>
    </w:p>
  </w:footnote>
  <w:footnote w:type="continuationSeparator" w:id="0">
    <w:p w:rsidR="00D51C98" w:rsidRDefault="00D51C98" w:rsidP="00586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8B4" w:rsidRDefault="1333833E" w:rsidP="009678B4">
    <w:pPr>
      <w:pStyle w:val="Header"/>
      <w:jc w:val="right"/>
    </w:pPr>
    <w:r>
      <w:rPr>
        <w:noProof/>
        <w:color w:val="2B579A"/>
        <w:shd w:val="clear" w:color="auto" w:fill="E6E6E6"/>
        <w:lang w:val="en-US" w:eastAsia="en-US"/>
      </w:rPr>
      <w:drawing>
        <wp:inline distT="0" distB="0" distL="0" distR="0" wp14:anchorId="49CB1186" wp14:editId="41C6D64E">
          <wp:extent cx="1860550" cy="382905"/>
          <wp:effectExtent l="0" t="0" r="6350" b="0"/>
          <wp:docPr id="1" name="Picture 7" descr="Save_the_Children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860550" cy="3829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F7EBCA0"/>
    <w:lvl w:ilvl="0">
      <w:start w:val="1"/>
      <w:numFmt w:val="decimal"/>
      <w:lvlText w:val="%1."/>
      <w:lvlJc w:val="left"/>
      <w:pPr>
        <w:tabs>
          <w:tab w:val="num" w:pos="360"/>
        </w:tabs>
        <w:ind w:left="360" w:hanging="360"/>
      </w:pPr>
    </w:lvl>
  </w:abstractNum>
  <w:abstractNum w:abstractNumId="1" w15:restartNumberingAfterBreak="0">
    <w:nsid w:val="07493DE7"/>
    <w:multiLevelType w:val="hybridMultilevel"/>
    <w:tmpl w:val="F8569BC2"/>
    <w:lvl w:ilvl="0" w:tplc="11D0CE6C">
      <w:start w:val="1"/>
      <w:numFmt w:val="bullet"/>
      <w:lvlText w:val="-"/>
      <w:lvlJc w:val="left"/>
      <w:pPr>
        <w:ind w:left="720" w:hanging="360"/>
      </w:pPr>
      <w:rPr>
        <w:rFonts w:ascii="Calibri" w:hAnsi="Calibri" w:hint="default"/>
      </w:rPr>
    </w:lvl>
    <w:lvl w:ilvl="1" w:tplc="AEDA6730">
      <w:start w:val="1"/>
      <w:numFmt w:val="bullet"/>
      <w:lvlText w:val="o"/>
      <w:lvlJc w:val="left"/>
      <w:pPr>
        <w:ind w:left="1440" w:hanging="360"/>
      </w:pPr>
      <w:rPr>
        <w:rFonts w:ascii="Courier New" w:hAnsi="Courier New" w:hint="default"/>
      </w:rPr>
    </w:lvl>
    <w:lvl w:ilvl="2" w:tplc="3258E0F6">
      <w:start w:val="1"/>
      <w:numFmt w:val="bullet"/>
      <w:lvlText w:val=""/>
      <w:lvlJc w:val="left"/>
      <w:pPr>
        <w:ind w:left="2160" w:hanging="360"/>
      </w:pPr>
      <w:rPr>
        <w:rFonts w:ascii="Wingdings" w:hAnsi="Wingdings" w:hint="default"/>
      </w:rPr>
    </w:lvl>
    <w:lvl w:ilvl="3" w:tplc="F3022312">
      <w:start w:val="1"/>
      <w:numFmt w:val="bullet"/>
      <w:lvlText w:val=""/>
      <w:lvlJc w:val="left"/>
      <w:pPr>
        <w:ind w:left="2880" w:hanging="360"/>
      </w:pPr>
      <w:rPr>
        <w:rFonts w:ascii="Symbol" w:hAnsi="Symbol" w:hint="default"/>
      </w:rPr>
    </w:lvl>
    <w:lvl w:ilvl="4" w:tplc="B170A568">
      <w:start w:val="1"/>
      <w:numFmt w:val="bullet"/>
      <w:lvlText w:val="o"/>
      <w:lvlJc w:val="left"/>
      <w:pPr>
        <w:ind w:left="3600" w:hanging="360"/>
      </w:pPr>
      <w:rPr>
        <w:rFonts w:ascii="Courier New" w:hAnsi="Courier New" w:hint="default"/>
      </w:rPr>
    </w:lvl>
    <w:lvl w:ilvl="5" w:tplc="1F0A29A4">
      <w:start w:val="1"/>
      <w:numFmt w:val="bullet"/>
      <w:lvlText w:val=""/>
      <w:lvlJc w:val="left"/>
      <w:pPr>
        <w:ind w:left="4320" w:hanging="360"/>
      </w:pPr>
      <w:rPr>
        <w:rFonts w:ascii="Wingdings" w:hAnsi="Wingdings" w:hint="default"/>
      </w:rPr>
    </w:lvl>
    <w:lvl w:ilvl="6" w:tplc="CA1AD504">
      <w:start w:val="1"/>
      <w:numFmt w:val="bullet"/>
      <w:lvlText w:val=""/>
      <w:lvlJc w:val="left"/>
      <w:pPr>
        <w:ind w:left="5040" w:hanging="360"/>
      </w:pPr>
      <w:rPr>
        <w:rFonts w:ascii="Symbol" w:hAnsi="Symbol" w:hint="default"/>
      </w:rPr>
    </w:lvl>
    <w:lvl w:ilvl="7" w:tplc="9C120D84">
      <w:start w:val="1"/>
      <w:numFmt w:val="bullet"/>
      <w:lvlText w:val="o"/>
      <w:lvlJc w:val="left"/>
      <w:pPr>
        <w:ind w:left="5760" w:hanging="360"/>
      </w:pPr>
      <w:rPr>
        <w:rFonts w:ascii="Courier New" w:hAnsi="Courier New" w:hint="default"/>
      </w:rPr>
    </w:lvl>
    <w:lvl w:ilvl="8" w:tplc="DD1C26D0">
      <w:start w:val="1"/>
      <w:numFmt w:val="bullet"/>
      <w:lvlText w:val=""/>
      <w:lvlJc w:val="left"/>
      <w:pPr>
        <w:ind w:left="6480" w:hanging="360"/>
      </w:pPr>
      <w:rPr>
        <w:rFonts w:ascii="Wingdings" w:hAnsi="Wingdings" w:hint="default"/>
      </w:rPr>
    </w:lvl>
  </w:abstractNum>
  <w:abstractNum w:abstractNumId="2" w15:restartNumberingAfterBreak="0">
    <w:nsid w:val="108E577F"/>
    <w:multiLevelType w:val="hybridMultilevel"/>
    <w:tmpl w:val="B658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82B62"/>
    <w:multiLevelType w:val="hybridMultilevel"/>
    <w:tmpl w:val="195A129E"/>
    <w:lvl w:ilvl="0" w:tplc="9FCCEB0A">
      <w:start w:val="1"/>
      <w:numFmt w:val="bullet"/>
      <w:lvlText w:val="-"/>
      <w:lvlJc w:val="left"/>
      <w:pPr>
        <w:ind w:left="720" w:hanging="360"/>
      </w:pPr>
      <w:rPr>
        <w:rFonts w:ascii="Calibri" w:hAnsi="Calibri" w:hint="default"/>
      </w:rPr>
    </w:lvl>
    <w:lvl w:ilvl="1" w:tplc="74927678">
      <w:start w:val="1"/>
      <w:numFmt w:val="bullet"/>
      <w:lvlText w:val="o"/>
      <w:lvlJc w:val="left"/>
      <w:pPr>
        <w:ind w:left="1440" w:hanging="360"/>
      </w:pPr>
      <w:rPr>
        <w:rFonts w:ascii="Courier New" w:hAnsi="Courier New" w:hint="default"/>
      </w:rPr>
    </w:lvl>
    <w:lvl w:ilvl="2" w:tplc="5BF2BDE0">
      <w:start w:val="1"/>
      <w:numFmt w:val="bullet"/>
      <w:lvlText w:val=""/>
      <w:lvlJc w:val="left"/>
      <w:pPr>
        <w:ind w:left="2160" w:hanging="360"/>
      </w:pPr>
      <w:rPr>
        <w:rFonts w:ascii="Wingdings" w:hAnsi="Wingdings" w:hint="default"/>
      </w:rPr>
    </w:lvl>
    <w:lvl w:ilvl="3" w:tplc="D6D89D6A">
      <w:start w:val="1"/>
      <w:numFmt w:val="bullet"/>
      <w:lvlText w:val=""/>
      <w:lvlJc w:val="left"/>
      <w:pPr>
        <w:ind w:left="2880" w:hanging="360"/>
      </w:pPr>
      <w:rPr>
        <w:rFonts w:ascii="Symbol" w:hAnsi="Symbol" w:hint="default"/>
      </w:rPr>
    </w:lvl>
    <w:lvl w:ilvl="4" w:tplc="9B64E81A">
      <w:start w:val="1"/>
      <w:numFmt w:val="bullet"/>
      <w:lvlText w:val="o"/>
      <w:lvlJc w:val="left"/>
      <w:pPr>
        <w:ind w:left="3600" w:hanging="360"/>
      </w:pPr>
      <w:rPr>
        <w:rFonts w:ascii="Courier New" w:hAnsi="Courier New" w:hint="default"/>
      </w:rPr>
    </w:lvl>
    <w:lvl w:ilvl="5" w:tplc="D5B40E42">
      <w:start w:val="1"/>
      <w:numFmt w:val="bullet"/>
      <w:lvlText w:val=""/>
      <w:lvlJc w:val="left"/>
      <w:pPr>
        <w:ind w:left="4320" w:hanging="360"/>
      </w:pPr>
      <w:rPr>
        <w:rFonts w:ascii="Wingdings" w:hAnsi="Wingdings" w:hint="default"/>
      </w:rPr>
    </w:lvl>
    <w:lvl w:ilvl="6" w:tplc="465C83B6">
      <w:start w:val="1"/>
      <w:numFmt w:val="bullet"/>
      <w:lvlText w:val=""/>
      <w:lvlJc w:val="left"/>
      <w:pPr>
        <w:ind w:left="5040" w:hanging="360"/>
      </w:pPr>
      <w:rPr>
        <w:rFonts w:ascii="Symbol" w:hAnsi="Symbol" w:hint="default"/>
      </w:rPr>
    </w:lvl>
    <w:lvl w:ilvl="7" w:tplc="78DE55D6">
      <w:start w:val="1"/>
      <w:numFmt w:val="bullet"/>
      <w:lvlText w:val="o"/>
      <w:lvlJc w:val="left"/>
      <w:pPr>
        <w:ind w:left="5760" w:hanging="360"/>
      </w:pPr>
      <w:rPr>
        <w:rFonts w:ascii="Courier New" w:hAnsi="Courier New" w:hint="default"/>
      </w:rPr>
    </w:lvl>
    <w:lvl w:ilvl="8" w:tplc="5CE88882">
      <w:start w:val="1"/>
      <w:numFmt w:val="bullet"/>
      <w:lvlText w:val=""/>
      <w:lvlJc w:val="left"/>
      <w:pPr>
        <w:ind w:left="6480" w:hanging="360"/>
      </w:pPr>
      <w:rPr>
        <w:rFonts w:ascii="Wingdings" w:hAnsi="Wingdings" w:hint="default"/>
      </w:rPr>
    </w:lvl>
  </w:abstractNum>
  <w:abstractNum w:abstractNumId="4" w15:restartNumberingAfterBreak="0">
    <w:nsid w:val="17584B02"/>
    <w:multiLevelType w:val="hybridMultilevel"/>
    <w:tmpl w:val="87FA1F68"/>
    <w:lvl w:ilvl="0" w:tplc="2EDE5F7E">
      <w:start w:val="1"/>
      <w:numFmt w:val="bullet"/>
      <w:lvlText w:val="-"/>
      <w:lvlJc w:val="left"/>
      <w:pPr>
        <w:ind w:left="720" w:hanging="360"/>
      </w:pPr>
      <w:rPr>
        <w:rFonts w:ascii="Calibri" w:hAnsi="Calibri" w:hint="default"/>
      </w:rPr>
    </w:lvl>
    <w:lvl w:ilvl="1" w:tplc="F7CE611A">
      <w:start w:val="1"/>
      <w:numFmt w:val="bullet"/>
      <w:lvlText w:val="o"/>
      <w:lvlJc w:val="left"/>
      <w:pPr>
        <w:ind w:left="1440" w:hanging="360"/>
      </w:pPr>
      <w:rPr>
        <w:rFonts w:ascii="Courier New" w:hAnsi="Courier New" w:hint="default"/>
      </w:rPr>
    </w:lvl>
    <w:lvl w:ilvl="2" w:tplc="B90CA87C">
      <w:start w:val="1"/>
      <w:numFmt w:val="bullet"/>
      <w:lvlText w:val=""/>
      <w:lvlJc w:val="left"/>
      <w:pPr>
        <w:ind w:left="2160" w:hanging="360"/>
      </w:pPr>
      <w:rPr>
        <w:rFonts w:ascii="Wingdings" w:hAnsi="Wingdings" w:hint="default"/>
      </w:rPr>
    </w:lvl>
    <w:lvl w:ilvl="3" w:tplc="1288283E">
      <w:start w:val="1"/>
      <w:numFmt w:val="bullet"/>
      <w:lvlText w:val=""/>
      <w:lvlJc w:val="left"/>
      <w:pPr>
        <w:ind w:left="2880" w:hanging="360"/>
      </w:pPr>
      <w:rPr>
        <w:rFonts w:ascii="Symbol" w:hAnsi="Symbol" w:hint="default"/>
      </w:rPr>
    </w:lvl>
    <w:lvl w:ilvl="4" w:tplc="2C04FC2A">
      <w:start w:val="1"/>
      <w:numFmt w:val="bullet"/>
      <w:lvlText w:val="o"/>
      <w:lvlJc w:val="left"/>
      <w:pPr>
        <w:ind w:left="3600" w:hanging="360"/>
      </w:pPr>
      <w:rPr>
        <w:rFonts w:ascii="Courier New" w:hAnsi="Courier New" w:hint="default"/>
      </w:rPr>
    </w:lvl>
    <w:lvl w:ilvl="5" w:tplc="813C6FE4">
      <w:start w:val="1"/>
      <w:numFmt w:val="bullet"/>
      <w:lvlText w:val=""/>
      <w:lvlJc w:val="left"/>
      <w:pPr>
        <w:ind w:left="4320" w:hanging="360"/>
      </w:pPr>
      <w:rPr>
        <w:rFonts w:ascii="Wingdings" w:hAnsi="Wingdings" w:hint="default"/>
      </w:rPr>
    </w:lvl>
    <w:lvl w:ilvl="6" w:tplc="01B26514">
      <w:start w:val="1"/>
      <w:numFmt w:val="bullet"/>
      <w:lvlText w:val=""/>
      <w:lvlJc w:val="left"/>
      <w:pPr>
        <w:ind w:left="5040" w:hanging="360"/>
      </w:pPr>
      <w:rPr>
        <w:rFonts w:ascii="Symbol" w:hAnsi="Symbol" w:hint="default"/>
      </w:rPr>
    </w:lvl>
    <w:lvl w:ilvl="7" w:tplc="26E459B6">
      <w:start w:val="1"/>
      <w:numFmt w:val="bullet"/>
      <w:lvlText w:val="o"/>
      <w:lvlJc w:val="left"/>
      <w:pPr>
        <w:ind w:left="5760" w:hanging="360"/>
      </w:pPr>
      <w:rPr>
        <w:rFonts w:ascii="Courier New" w:hAnsi="Courier New" w:hint="default"/>
      </w:rPr>
    </w:lvl>
    <w:lvl w:ilvl="8" w:tplc="23B09B44">
      <w:start w:val="1"/>
      <w:numFmt w:val="bullet"/>
      <w:lvlText w:val=""/>
      <w:lvlJc w:val="left"/>
      <w:pPr>
        <w:ind w:left="6480" w:hanging="360"/>
      </w:pPr>
      <w:rPr>
        <w:rFonts w:ascii="Wingdings" w:hAnsi="Wingdings" w:hint="default"/>
      </w:rPr>
    </w:lvl>
  </w:abstractNum>
  <w:abstractNum w:abstractNumId="5" w15:restartNumberingAfterBreak="0">
    <w:nsid w:val="21E91E47"/>
    <w:multiLevelType w:val="hybridMultilevel"/>
    <w:tmpl w:val="7D5EFDEA"/>
    <w:lvl w:ilvl="0" w:tplc="C16A9E10">
      <w:start w:val="1"/>
      <w:numFmt w:val="bullet"/>
      <w:lvlText w:val="-"/>
      <w:lvlJc w:val="left"/>
      <w:pPr>
        <w:ind w:left="720" w:hanging="360"/>
      </w:pPr>
      <w:rPr>
        <w:rFonts w:ascii="Calibri" w:hAnsi="Calibri" w:hint="default"/>
      </w:rPr>
    </w:lvl>
    <w:lvl w:ilvl="1" w:tplc="7CCAEA8A">
      <w:start w:val="1"/>
      <w:numFmt w:val="bullet"/>
      <w:lvlText w:val="o"/>
      <w:lvlJc w:val="left"/>
      <w:pPr>
        <w:ind w:left="1440" w:hanging="360"/>
      </w:pPr>
      <w:rPr>
        <w:rFonts w:ascii="Courier New" w:hAnsi="Courier New" w:hint="default"/>
      </w:rPr>
    </w:lvl>
    <w:lvl w:ilvl="2" w:tplc="5D8AE968">
      <w:start w:val="1"/>
      <w:numFmt w:val="bullet"/>
      <w:lvlText w:val=""/>
      <w:lvlJc w:val="left"/>
      <w:pPr>
        <w:ind w:left="2160" w:hanging="360"/>
      </w:pPr>
      <w:rPr>
        <w:rFonts w:ascii="Wingdings" w:hAnsi="Wingdings" w:hint="default"/>
      </w:rPr>
    </w:lvl>
    <w:lvl w:ilvl="3" w:tplc="BA8283D0">
      <w:start w:val="1"/>
      <w:numFmt w:val="bullet"/>
      <w:lvlText w:val=""/>
      <w:lvlJc w:val="left"/>
      <w:pPr>
        <w:ind w:left="2880" w:hanging="360"/>
      </w:pPr>
      <w:rPr>
        <w:rFonts w:ascii="Symbol" w:hAnsi="Symbol" w:hint="default"/>
      </w:rPr>
    </w:lvl>
    <w:lvl w:ilvl="4" w:tplc="6C58D390">
      <w:start w:val="1"/>
      <w:numFmt w:val="bullet"/>
      <w:lvlText w:val="o"/>
      <w:lvlJc w:val="left"/>
      <w:pPr>
        <w:ind w:left="3600" w:hanging="360"/>
      </w:pPr>
      <w:rPr>
        <w:rFonts w:ascii="Courier New" w:hAnsi="Courier New" w:hint="default"/>
      </w:rPr>
    </w:lvl>
    <w:lvl w:ilvl="5" w:tplc="D60C06F0">
      <w:start w:val="1"/>
      <w:numFmt w:val="bullet"/>
      <w:lvlText w:val=""/>
      <w:lvlJc w:val="left"/>
      <w:pPr>
        <w:ind w:left="4320" w:hanging="360"/>
      </w:pPr>
      <w:rPr>
        <w:rFonts w:ascii="Wingdings" w:hAnsi="Wingdings" w:hint="default"/>
      </w:rPr>
    </w:lvl>
    <w:lvl w:ilvl="6" w:tplc="9D02F99A">
      <w:start w:val="1"/>
      <w:numFmt w:val="bullet"/>
      <w:lvlText w:val=""/>
      <w:lvlJc w:val="left"/>
      <w:pPr>
        <w:ind w:left="5040" w:hanging="360"/>
      </w:pPr>
      <w:rPr>
        <w:rFonts w:ascii="Symbol" w:hAnsi="Symbol" w:hint="default"/>
      </w:rPr>
    </w:lvl>
    <w:lvl w:ilvl="7" w:tplc="1132023A">
      <w:start w:val="1"/>
      <w:numFmt w:val="bullet"/>
      <w:lvlText w:val="o"/>
      <w:lvlJc w:val="left"/>
      <w:pPr>
        <w:ind w:left="5760" w:hanging="360"/>
      </w:pPr>
      <w:rPr>
        <w:rFonts w:ascii="Courier New" w:hAnsi="Courier New" w:hint="default"/>
      </w:rPr>
    </w:lvl>
    <w:lvl w:ilvl="8" w:tplc="DD12A7DC">
      <w:start w:val="1"/>
      <w:numFmt w:val="bullet"/>
      <w:lvlText w:val=""/>
      <w:lvlJc w:val="left"/>
      <w:pPr>
        <w:ind w:left="6480" w:hanging="360"/>
      </w:pPr>
      <w:rPr>
        <w:rFonts w:ascii="Wingdings" w:hAnsi="Wingdings" w:hint="default"/>
      </w:rPr>
    </w:lvl>
  </w:abstractNum>
  <w:abstractNum w:abstractNumId="6" w15:restartNumberingAfterBreak="0">
    <w:nsid w:val="24DB2916"/>
    <w:multiLevelType w:val="hybridMultilevel"/>
    <w:tmpl w:val="FCE2FCC8"/>
    <w:lvl w:ilvl="0" w:tplc="2CF62C2E">
      <w:start w:val="1"/>
      <w:numFmt w:val="bullet"/>
      <w:lvlText w:val="-"/>
      <w:lvlJc w:val="left"/>
      <w:pPr>
        <w:ind w:left="720" w:hanging="360"/>
      </w:pPr>
      <w:rPr>
        <w:rFonts w:ascii="Calibri" w:hAnsi="Calibri" w:hint="default"/>
      </w:rPr>
    </w:lvl>
    <w:lvl w:ilvl="1" w:tplc="59604108">
      <w:start w:val="1"/>
      <w:numFmt w:val="bullet"/>
      <w:lvlText w:val="o"/>
      <w:lvlJc w:val="left"/>
      <w:pPr>
        <w:ind w:left="1440" w:hanging="360"/>
      </w:pPr>
      <w:rPr>
        <w:rFonts w:ascii="Courier New" w:hAnsi="Courier New" w:hint="default"/>
      </w:rPr>
    </w:lvl>
    <w:lvl w:ilvl="2" w:tplc="4A3C511C">
      <w:start w:val="1"/>
      <w:numFmt w:val="bullet"/>
      <w:lvlText w:val=""/>
      <w:lvlJc w:val="left"/>
      <w:pPr>
        <w:ind w:left="2160" w:hanging="360"/>
      </w:pPr>
      <w:rPr>
        <w:rFonts w:ascii="Wingdings" w:hAnsi="Wingdings" w:hint="default"/>
      </w:rPr>
    </w:lvl>
    <w:lvl w:ilvl="3" w:tplc="FE98D25E">
      <w:start w:val="1"/>
      <w:numFmt w:val="bullet"/>
      <w:lvlText w:val=""/>
      <w:lvlJc w:val="left"/>
      <w:pPr>
        <w:ind w:left="2880" w:hanging="360"/>
      </w:pPr>
      <w:rPr>
        <w:rFonts w:ascii="Symbol" w:hAnsi="Symbol" w:hint="default"/>
      </w:rPr>
    </w:lvl>
    <w:lvl w:ilvl="4" w:tplc="1B04E3C4">
      <w:start w:val="1"/>
      <w:numFmt w:val="bullet"/>
      <w:lvlText w:val="o"/>
      <w:lvlJc w:val="left"/>
      <w:pPr>
        <w:ind w:left="3600" w:hanging="360"/>
      </w:pPr>
      <w:rPr>
        <w:rFonts w:ascii="Courier New" w:hAnsi="Courier New" w:hint="default"/>
      </w:rPr>
    </w:lvl>
    <w:lvl w:ilvl="5" w:tplc="6B8A235A">
      <w:start w:val="1"/>
      <w:numFmt w:val="bullet"/>
      <w:lvlText w:val=""/>
      <w:lvlJc w:val="left"/>
      <w:pPr>
        <w:ind w:left="4320" w:hanging="360"/>
      </w:pPr>
      <w:rPr>
        <w:rFonts w:ascii="Wingdings" w:hAnsi="Wingdings" w:hint="default"/>
      </w:rPr>
    </w:lvl>
    <w:lvl w:ilvl="6" w:tplc="BBBA45D4">
      <w:start w:val="1"/>
      <w:numFmt w:val="bullet"/>
      <w:lvlText w:val=""/>
      <w:lvlJc w:val="left"/>
      <w:pPr>
        <w:ind w:left="5040" w:hanging="360"/>
      </w:pPr>
      <w:rPr>
        <w:rFonts w:ascii="Symbol" w:hAnsi="Symbol" w:hint="default"/>
      </w:rPr>
    </w:lvl>
    <w:lvl w:ilvl="7" w:tplc="6CB622C6">
      <w:start w:val="1"/>
      <w:numFmt w:val="bullet"/>
      <w:lvlText w:val="o"/>
      <w:lvlJc w:val="left"/>
      <w:pPr>
        <w:ind w:left="5760" w:hanging="360"/>
      </w:pPr>
      <w:rPr>
        <w:rFonts w:ascii="Courier New" w:hAnsi="Courier New" w:hint="default"/>
      </w:rPr>
    </w:lvl>
    <w:lvl w:ilvl="8" w:tplc="598CB3E4">
      <w:start w:val="1"/>
      <w:numFmt w:val="bullet"/>
      <w:lvlText w:val=""/>
      <w:lvlJc w:val="left"/>
      <w:pPr>
        <w:ind w:left="6480" w:hanging="360"/>
      </w:pPr>
      <w:rPr>
        <w:rFonts w:ascii="Wingdings" w:hAnsi="Wingdings" w:hint="default"/>
      </w:rPr>
    </w:lvl>
  </w:abstractNum>
  <w:abstractNum w:abstractNumId="7" w15:restartNumberingAfterBreak="0">
    <w:nsid w:val="25BA0F61"/>
    <w:multiLevelType w:val="hybridMultilevel"/>
    <w:tmpl w:val="E46EF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DC347A"/>
    <w:multiLevelType w:val="hybridMultilevel"/>
    <w:tmpl w:val="E720379E"/>
    <w:lvl w:ilvl="0" w:tplc="F124BC14">
      <w:start w:val="1"/>
      <w:numFmt w:val="bullet"/>
      <w:lvlText w:val="-"/>
      <w:lvlJc w:val="left"/>
      <w:pPr>
        <w:ind w:left="720" w:hanging="360"/>
      </w:pPr>
      <w:rPr>
        <w:rFonts w:ascii="Calibri" w:hAnsi="Calibri" w:hint="default"/>
      </w:rPr>
    </w:lvl>
    <w:lvl w:ilvl="1" w:tplc="D2C0BFD8">
      <w:start w:val="1"/>
      <w:numFmt w:val="bullet"/>
      <w:lvlText w:val="o"/>
      <w:lvlJc w:val="left"/>
      <w:pPr>
        <w:ind w:left="1440" w:hanging="360"/>
      </w:pPr>
      <w:rPr>
        <w:rFonts w:ascii="Courier New" w:hAnsi="Courier New" w:hint="default"/>
      </w:rPr>
    </w:lvl>
    <w:lvl w:ilvl="2" w:tplc="781687CA">
      <w:start w:val="1"/>
      <w:numFmt w:val="bullet"/>
      <w:lvlText w:val=""/>
      <w:lvlJc w:val="left"/>
      <w:pPr>
        <w:ind w:left="2160" w:hanging="360"/>
      </w:pPr>
      <w:rPr>
        <w:rFonts w:ascii="Wingdings" w:hAnsi="Wingdings" w:hint="default"/>
      </w:rPr>
    </w:lvl>
    <w:lvl w:ilvl="3" w:tplc="C1B85592">
      <w:start w:val="1"/>
      <w:numFmt w:val="bullet"/>
      <w:lvlText w:val=""/>
      <w:lvlJc w:val="left"/>
      <w:pPr>
        <w:ind w:left="2880" w:hanging="360"/>
      </w:pPr>
      <w:rPr>
        <w:rFonts w:ascii="Symbol" w:hAnsi="Symbol" w:hint="default"/>
      </w:rPr>
    </w:lvl>
    <w:lvl w:ilvl="4" w:tplc="26943F12">
      <w:start w:val="1"/>
      <w:numFmt w:val="bullet"/>
      <w:lvlText w:val="o"/>
      <w:lvlJc w:val="left"/>
      <w:pPr>
        <w:ind w:left="3600" w:hanging="360"/>
      </w:pPr>
      <w:rPr>
        <w:rFonts w:ascii="Courier New" w:hAnsi="Courier New" w:hint="default"/>
      </w:rPr>
    </w:lvl>
    <w:lvl w:ilvl="5" w:tplc="0526F35C">
      <w:start w:val="1"/>
      <w:numFmt w:val="bullet"/>
      <w:lvlText w:val=""/>
      <w:lvlJc w:val="left"/>
      <w:pPr>
        <w:ind w:left="4320" w:hanging="360"/>
      </w:pPr>
      <w:rPr>
        <w:rFonts w:ascii="Wingdings" w:hAnsi="Wingdings" w:hint="default"/>
      </w:rPr>
    </w:lvl>
    <w:lvl w:ilvl="6" w:tplc="CC7E7354">
      <w:start w:val="1"/>
      <w:numFmt w:val="bullet"/>
      <w:lvlText w:val=""/>
      <w:lvlJc w:val="left"/>
      <w:pPr>
        <w:ind w:left="5040" w:hanging="360"/>
      </w:pPr>
      <w:rPr>
        <w:rFonts w:ascii="Symbol" w:hAnsi="Symbol" w:hint="default"/>
      </w:rPr>
    </w:lvl>
    <w:lvl w:ilvl="7" w:tplc="EC6A4DEC">
      <w:start w:val="1"/>
      <w:numFmt w:val="bullet"/>
      <w:lvlText w:val="o"/>
      <w:lvlJc w:val="left"/>
      <w:pPr>
        <w:ind w:left="5760" w:hanging="360"/>
      </w:pPr>
      <w:rPr>
        <w:rFonts w:ascii="Courier New" w:hAnsi="Courier New" w:hint="default"/>
      </w:rPr>
    </w:lvl>
    <w:lvl w:ilvl="8" w:tplc="A762DE3A">
      <w:start w:val="1"/>
      <w:numFmt w:val="bullet"/>
      <w:lvlText w:val=""/>
      <w:lvlJc w:val="left"/>
      <w:pPr>
        <w:ind w:left="6480" w:hanging="360"/>
      </w:pPr>
      <w:rPr>
        <w:rFonts w:ascii="Wingdings" w:hAnsi="Wingdings" w:hint="default"/>
      </w:rPr>
    </w:lvl>
  </w:abstractNum>
  <w:abstractNum w:abstractNumId="9" w15:restartNumberingAfterBreak="0">
    <w:nsid w:val="2ABD59CE"/>
    <w:multiLevelType w:val="hybridMultilevel"/>
    <w:tmpl w:val="E004AFD4"/>
    <w:lvl w:ilvl="0" w:tplc="DBD2A6BE">
      <w:start w:val="1"/>
      <w:numFmt w:val="bullet"/>
      <w:lvlText w:val="-"/>
      <w:lvlJc w:val="left"/>
      <w:pPr>
        <w:ind w:left="720" w:hanging="360"/>
      </w:pPr>
      <w:rPr>
        <w:rFonts w:ascii="Calibri" w:hAnsi="Calibri" w:hint="default"/>
      </w:rPr>
    </w:lvl>
    <w:lvl w:ilvl="1" w:tplc="4956E94C">
      <w:start w:val="1"/>
      <w:numFmt w:val="bullet"/>
      <w:lvlText w:val="o"/>
      <w:lvlJc w:val="left"/>
      <w:pPr>
        <w:ind w:left="1440" w:hanging="360"/>
      </w:pPr>
      <w:rPr>
        <w:rFonts w:ascii="Courier New" w:hAnsi="Courier New" w:hint="default"/>
      </w:rPr>
    </w:lvl>
    <w:lvl w:ilvl="2" w:tplc="CC0C6062">
      <w:start w:val="1"/>
      <w:numFmt w:val="bullet"/>
      <w:lvlText w:val=""/>
      <w:lvlJc w:val="left"/>
      <w:pPr>
        <w:ind w:left="2160" w:hanging="360"/>
      </w:pPr>
      <w:rPr>
        <w:rFonts w:ascii="Wingdings" w:hAnsi="Wingdings" w:hint="default"/>
      </w:rPr>
    </w:lvl>
    <w:lvl w:ilvl="3" w:tplc="0AAA6DB6">
      <w:start w:val="1"/>
      <w:numFmt w:val="bullet"/>
      <w:lvlText w:val=""/>
      <w:lvlJc w:val="left"/>
      <w:pPr>
        <w:ind w:left="2880" w:hanging="360"/>
      </w:pPr>
      <w:rPr>
        <w:rFonts w:ascii="Symbol" w:hAnsi="Symbol" w:hint="default"/>
      </w:rPr>
    </w:lvl>
    <w:lvl w:ilvl="4" w:tplc="3BA0CB60">
      <w:start w:val="1"/>
      <w:numFmt w:val="bullet"/>
      <w:lvlText w:val="o"/>
      <w:lvlJc w:val="left"/>
      <w:pPr>
        <w:ind w:left="3600" w:hanging="360"/>
      </w:pPr>
      <w:rPr>
        <w:rFonts w:ascii="Courier New" w:hAnsi="Courier New" w:hint="default"/>
      </w:rPr>
    </w:lvl>
    <w:lvl w:ilvl="5" w:tplc="B7FE3C60">
      <w:start w:val="1"/>
      <w:numFmt w:val="bullet"/>
      <w:lvlText w:val=""/>
      <w:lvlJc w:val="left"/>
      <w:pPr>
        <w:ind w:left="4320" w:hanging="360"/>
      </w:pPr>
      <w:rPr>
        <w:rFonts w:ascii="Wingdings" w:hAnsi="Wingdings" w:hint="default"/>
      </w:rPr>
    </w:lvl>
    <w:lvl w:ilvl="6" w:tplc="9DA07428">
      <w:start w:val="1"/>
      <w:numFmt w:val="bullet"/>
      <w:lvlText w:val=""/>
      <w:lvlJc w:val="left"/>
      <w:pPr>
        <w:ind w:left="5040" w:hanging="360"/>
      </w:pPr>
      <w:rPr>
        <w:rFonts w:ascii="Symbol" w:hAnsi="Symbol" w:hint="default"/>
      </w:rPr>
    </w:lvl>
    <w:lvl w:ilvl="7" w:tplc="B63A7DF8">
      <w:start w:val="1"/>
      <w:numFmt w:val="bullet"/>
      <w:lvlText w:val="o"/>
      <w:lvlJc w:val="left"/>
      <w:pPr>
        <w:ind w:left="5760" w:hanging="360"/>
      </w:pPr>
      <w:rPr>
        <w:rFonts w:ascii="Courier New" w:hAnsi="Courier New" w:hint="default"/>
      </w:rPr>
    </w:lvl>
    <w:lvl w:ilvl="8" w:tplc="307ED0B6">
      <w:start w:val="1"/>
      <w:numFmt w:val="bullet"/>
      <w:lvlText w:val=""/>
      <w:lvlJc w:val="left"/>
      <w:pPr>
        <w:ind w:left="6480" w:hanging="360"/>
      </w:pPr>
      <w:rPr>
        <w:rFonts w:ascii="Wingdings" w:hAnsi="Wingdings" w:hint="default"/>
      </w:rPr>
    </w:lvl>
  </w:abstractNum>
  <w:abstractNum w:abstractNumId="10" w15:restartNumberingAfterBreak="0">
    <w:nsid w:val="2ADB5FDD"/>
    <w:multiLevelType w:val="hybridMultilevel"/>
    <w:tmpl w:val="C61226F2"/>
    <w:lvl w:ilvl="0" w:tplc="5ADE6122">
      <w:start w:val="1"/>
      <w:numFmt w:val="bullet"/>
      <w:lvlText w:val="-"/>
      <w:lvlJc w:val="left"/>
      <w:pPr>
        <w:ind w:left="720" w:hanging="360"/>
      </w:pPr>
      <w:rPr>
        <w:rFonts w:ascii="Calibri" w:hAnsi="Calibri" w:hint="default"/>
      </w:rPr>
    </w:lvl>
    <w:lvl w:ilvl="1" w:tplc="EA043FCA">
      <w:start w:val="1"/>
      <w:numFmt w:val="bullet"/>
      <w:lvlText w:val="o"/>
      <w:lvlJc w:val="left"/>
      <w:pPr>
        <w:ind w:left="1440" w:hanging="360"/>
      </w:pPr>
      <w:rPr>
        <w:rFonts w:ascii="Courier New" w:hAnsi="Courier New" w:hint="default"/>
      </w:rPr>
    </w:lvl>
    <w:lvl w:ilvl="2" w:tplc="AFDAE680">
      <w:start w:val="1"/>
      <w:numFmt w:val="bullet"/>
      <w:lvlText w:val=""/>
      <w:lvlJc w:val="left"/>
      <w:pPr>
        <w:ind w:left="2160" w:hanging="360"/>
      </w:pPr>
      <w:rPr>
        <w:rFonts w:ascii="Wingdings" w:hAnsi="Wingdings" w:hint="default"/>
      </w:rPr>
    </w:lvl>
    <w:lvl w:ilvl="3" w:tplc="7CE248AE">
      <w:start w:val="1"/>
      <w:numFmt w:val="bullet"/>
      <w:lvlText w:val=""/>
      <w:lvlJc w:val="left"/>
      <w:pPr>
        <w:ind w:left="2880" w:hanging="360"/>
      </w:pPr>
      <w:rPr>
        <w:rFonts w:ascii="Symbol" w:hAnsi="Symbol" w:hint="default"/>
      </w:rPr>
    </w:lvl>
    <w:lvl w:ilvl="4" w:tplc="8B0CC6AA">
      <w:start w:val="1"/>
      <w:numFmt w:val="bullet"/>
      <w:lvlText w:val="o"/>
      <w:lvlJc w:val="left"/>
      <w:pPr>
        <w:ind w:left="3600" w:hanging="360"/>
      </w:pPr>
      <w:rPr>
        <w:rFonts w:ascii="Courier New" w:hAnsi="Courier New" w:hint="default"/>
      </w:rPr>
    </w:lvl>
    <w:lvl w:ilvl="5" w:tplc="11203A7E">
      <w:start w:val="1"/>
      <w:numFmt w:val="bullet"/>
      <w:lvlText w:val=""/>
      <w:lvlJc w:val="left"/>
      <w:pPr>
        <w:ind w:left="4320" w:hanging="360"/>
      </w:pPr>
      <w:rPr>
        <w:rFonts w:ascii="Wingdings" w:hAnsi="Wingdings" w:hint="default"/>
      </w:rPr>
    </w:lvl>
    <w:lvl w:ilvl="6" w:tplc="5AD63FD8">
      <w:start w:val="1"/>
      <w:numFmt w:val="bullet"/>
      <w:lvlText w:val=""/>
      <w:lvlJc w:val="left"/>
      <w:pPr>
        <w:ind w:left="5040" w:hanging="360"/>
      </w:pPr>
      <w:rPr>
        <w:rFonts w:ascii="Symbol" w:hAnsi="Symbol" w:hint="default"/>
      </w:rPr>
    </w:lvl>
    <w:lvl w:ilvl="7" w:tplc="A5A2C6D4">
      <w:start w:val="1"/>
      <w:numFmt w:val="bullet"/>
      <w:lvlText w:val="o"/>
      <w:lvlJc w:val="left"/>
      <w:pPr>
        <w:ind w:left="5760" w:hanging="360"/>
      </w:pPr>
      <w:rPr>
        <w:rFonts w:ascii="Courier New" w:hAnsi="Courier New" w:hint="default"/>
      </w:rPr>
    </w:lvl>
    <w:lvl w:ilvl="8" w:tplc="4A8E9914">
      <w:start w:val="1"/>
      <w:numFmt w:val="bullet"/>
      <w:lvlText w:val=""/>
      <w:lvlJc w:val="left"/>
      <w:pPr>
        <w:ind w:left="6480" w:hanging="360"/>
      </w:pPr>
      <w:rPr>
        <w:rFonts w:ascii="Wingdings" w:hAnsi="Wingdings" w:hint="default"/>
      </w:rPr>
    </w:lvl>
  </w:abstractNum>
  <w:abstractNum w:abstractNumId="11" w15:restartNumberingAfterBreak="0">
    <w:nsid w:val="356A5200"/>
    <w:multiLevelType w:val="hybridMultilevel"/>
    <w:tmpl w:val="22B4D398"/>
    <w:lvl w:ilvl="0" w:tplc="FF10CF34">
      <w:start w:val="1"/>
      <w:numFmt w:val="bullet"/>
      <w:lvlText w:val="-"/>
      <w:lvlJc w:val="left"/>
      <w:pPr>
        <w:ind w:left="720" w:hanging="360"/>
      </w:pPr>
      <w:rPr>
        <w:rFonts w:ascii="Calibri" w:hAnsi="Calibri" w:hint="default"/>
      </w:rPr>
    </w:lvl>
    <w:lvl w:ilvl="1" w:tplc="A1CC873E">
      <w:start w:val="1"/>
      <w:numFmt w:val="bullet"/>
      <w:lvlText w:val="o"/>
      <w:lvlJc w:val="left"/>
      <w:pPr>
        <w:ind w:left="1440" w:hanging="360"/>
      </w:pPr>
      <w:rPr>
        <w:rFonts w:ascii="Courier New" w:hAnsi="Courier New" w:hint="default"/>
      </w:rPr>
    </w:lvl>
    <w:lvl w:ilvl="2" w:tplc="EC889C08">
      <w:start w:val="1"/>
      <w:numFmt w:val="bullet"/>
      <w:lvlText w:val=""/>
      <w:lvlJc w:val="left"/>
      <w:pPr>
        <w:ind w:left="2160" w:hanging="360"/>
      </w:pPr>
      <w:rPr>
        <w:rFonts w:ascii="Wingdings" w:hAnsi="Wingdings" w:hint="default"/>
      </w:rPr>
    </w:lvl>
    <w:lvl w:ilvl="3" w:tplc="86F60EF0">
      <w:start w:val="1"/>
      <w:numFmt w:val="bullet"/>
      <w:lvlText w:val=""/>
      <w:lvlJc w:val="left"/>
      <w:pPr>
        <w:ind w:left="2880" w:hanging="360"/>
      </w:pPr>
      <w:rPr>
        <w:rFonts w:ascii="Symbol" w:hAnsi="Symbol" w:hint="default"/>
      </w:rPr>
    </w:lvl>
    <w:lvl w:ilvl="4" w:tplc="90300734">
      <w:start w:val="1"/>
      <w:numFmt w:val="bullet"/>
      <w:lvlText w:val="o"/>
      <w:lvlJc w:val="left"/>
      <w:pPr>
        <w:ind w:left="3600" w:hanging="360"/>
      </w:pPr>
      <w:rPr>
        <w:rFonts w:ascii="Courier New" w:hAnsi="Courier New" w:hint="default"/>
      </w:rPr>
    </w:lvl>
    <w:lvl w:ilvl="5" w:tplc="9392E52C">
      <w:start w:val="1"/>
      <w:numFmt w:val="bullet"/>
      <w:lvlText w:val=""/>
      <w:lvlJc w:val="left"/>
      <w:pPr>
        <w:ind w:left="4320" w:hanging="360"/>
      </w:pPr>
      <w:rPr>
        <w:rFonts w:ascii="Wingdings" w:hAnsi="Wingdings" w:hint="default"/>
      </w:rPr>
    </w:lvl>
    <w:lvl w:ilvl="6" w:tplc="51E8B024">
      <w:start w:val="1"/>
      <w:numFmt w:val="bullet"/>
      <w:lvlText w:val=""/>
      <w:lvlJc w:val="left"/>
      <w:pPr>
        <w:ind w:left="5040" w:hanging="360"/>
      </w:pPr>
      <w:rPr>
        <w:rFonts w:ascii="Symbol" w:hAnsi="Symbol" w:hint="default"/>
      </w:rPr>
    </w:lvl>
    <w:lvl w:ilvl="7" w:tplc="FA6A4412">
      <w:start w:val="1"/>
      <w:numFmt w:val="bullet"/>
      <w:lvlText w:val="o"/>
      <w:lvlJc w:val="left"/>
      <w:pPr>
        <w:ind w:left="5760" w:hanging="360"/>
      </w:pPr>
      <w:rPr>
        <w:rFonts w:ascii="Courier New" w:hAnsi="Courier New" w:hint="default"/>
      </w:rPr>
    </w:lvl>
    <w:lvl w:ilvl="8" w:tplc="D67CD138">
      <w:start w:val="1"/>
      <w:numFmt w:val="bullet"/>
      <w:lvlText w:val=""/>
      <w:lvlJc w:val="left"/>
      <w:pPr>
        <w:ind w:left="6480" w:hanging="360"/>
      </w:pPr>
      <w:rPr>
        <w:rFonts w:ascii="Wingdings" w:hAnsi="Wingdings" w:hint="default"/>
      </w:rPr>
    </w:lvl>
  </w:abstractNum>
  <w:abstractNum w:abstractNumId="12" w15:restartNumberingAfterBreak="0">
    <w:nsid w:val="38804014"/>
    <w:multiLevelType w:val="hybridMultilevel"/>
    <w:tmpl w:val="E5BCFB54"/>
    <w:lvl w:ilvl="0" w:tplc="702A970E">
      <w:start w:val="1"/>
      <w:numFmt w:val="bullet"/>
      <w:lvlText w:val=""/>
      <w:lvlJc w:val="left"/>
      <w:pPr>
        <w:ind w:left="720" w:hanging="360"/>
      </w:pPr>
      <w:rPr>
        <w:rFonts w:ascii="Symbol" w:hAnsi="Symbol" w:hint="default"/>
      </w:rPr>
    </w:lvl>
    <w:lvl w:ilvl="1" w:tplc="5E262D96">
      <w:start w:val="1"/>
      <w:numFmt w:val="bullet"/>
      <w:lvlText w:val="o"/>
      <w:lvlJc w:val="left"/>
      <w:pPr>
        <w:ind w:left="1440" w:hanging="360"/>
      </w:pPr>
      <w:rPr>
        <w:rFonts w:ascii="Courier New" w:hAnsi="Courier New" w:hint="default"/>
      </w:rPr>
    </w:lvl>
    <w:lvl w:ilvl="2" w:tplc="176E2B06">
      <w:start w:val="1"/>
      <w:numFmt w:val="bullet"/>
      <w:lvlText w:val=""/>
      <w:lvlJc w:val="left"/>
      <w:pPr>
        <w:ind w:left="2160" w:hanging="360"/>
      </w:pPr>
      <w:rPr>
        <w:rFonts w:ascii="Wingdings" w:hAnsi="Wingdings" w:hint="default"/>
      </w:rPr>
    </w:lvl>
    <w:lvl w:ilvl="3" w:tplc="FAA66E4A">
      <w:start w:val="1"/>
      <w:numFmt w:val="bullet"/>
      <w:lvlText w:val=""/>
      <w:lvlJc w:val="left"/>
      <w:pPr>
        <w:ind w:left="2880" w:hanging="360"/>
      </w:pPr>
      <w:rPr>
        <w:rFonts w:ascii="Symbol" w:hAnsi="Symbol" w:hint="default"/>
      </w:rPr>
    </w:lvl>
    <w:lvl w:ilvl="4" w:tplc="B088E8B4">
      <w:start w:val="1"/>
      <w:numFmt w:val="bullet"/>
      <w:lvlText w:val="o"/>
      <w:lvlJc w:val="left"/>
      <w:pPr>
        <w:ind w:left="3600" w:hanging="360"/>
      </w:pPr>
      <w:rPr>
        <w:rFonts w:ascii="Courier New" w:hAnsi="Courier New" w:hint="default"/>
      </w:rPr>
    </w:lvl>
    <w:lvl w:ilvl="5" w:tplc="EC18FE6E">
      <w:start w:val="1"/>
      <w:numFmt w:val="bullet"/>
      <w:lvlText w:val=""/>
      <w:lvlJc w:val="left"/>
      <w:pPr>
        <w:ind w:left="4320" w:hanging="360"/>
      </w:pPr>
      <w:rPr>
        <w:rFonts w:ascii="Wingdings" w:hAnsi="Wingdings" w:hint="default"/>
      </w:rPr>
    </w:lvl>
    <w:lvl w:ilvl="6" w:tplc="5A70CD48">
      <w:start w:val="1"/>
      <w:numFmt w:val="bullet"/>
      <w:lvlText w:val=""/>
      <w:lvlJc w:val="left"/>
      <w:pPr>
        <w:ind w:left="5040" w:hanging="360"/>
      </w:pPr>
      <w:rPr>
        <w:rFonts w:ascii="Symbol" w:hAnsi="Symbol" w:hint="default"/>
      </w:rPr>
    </w:lvl>
    <w:lvl w:ilvl="7" w:tplc="C5224EC4">
      <w:start w:val="1"/>
      <w:numFmt w:val="bullet"/>
      <w:lvlText w:val="o"/>
      <w:lvlJc w:val="left"/>
      <w:pPr>
        <w:ind w:left="5760" w:hanging="360"/>
      </w:pPr>
      <w:rPr>
        <w:rFonts w:ascii="Courier New" w:hAnsi="Courier New" w:hint="default"/>
      </w:rPr>
    </w:lvl>
    <w:lvl w:ilvl="8" w:tplc="4104A284">
      <w:start w:val="1"/>
      <w:numFmt w:val="bullet"/>
      <w:lvlText w:val=""/>
      <w:lvlJc w:val="left"/>
      <w:pPr>
        <w:ind w:left="6480" w:hanging="360"/>
      </w:pPr>
      <w:rPr>
        <w:rFonts w:ascii="Wingdings" w:hAnsi="Wingdings" w:hint="default"/>
      </w:rPr>
    </w:lvl>
  </w:abstractNum>
  <w:abstractNum w:abstractNumId="13" w15:restartNumberingAfterBreak="0">
    <w:nsid w:val="3F3B08D4"/>
    <w:multiLevelType w:val="hybridMultilevel"/>
    <w:tmpl w:val="B2863682"/>
    <w:lvl w:ilvl="0" w:tplc="7026FD9E">
      <w:start w:val="1"/>
      <w:numFmt w:val="bullet"/>
      <w:lvlText w:val="-"/>
      <w:lvlJc w:val="left"/>
      <w:pPr>
        <w:ind w:left="720" w:hanging="360"/>
      </w:pPr>
      <w:rPr>
        <w:rFonts w:ascii="Calibri" w:hAnsi="Calibri" w:hint="default"/>
      </w:rPr>
    </w:lvl>
    <w:lvl w:ilvl="1" w:tplc="2FBA5A5A">
      <w:start w:val="1"/>
      <w:numFmt w:val="bullet"/>
      <w:lvlText w:val="o"/>
      <w:lvlJc w:val="left"/>
      <w:pPr>
        <w:ind w:left="1440" w:hanging="360"/>
      </w:pPr>
      <w:rPr>
        <w:rFonts w:ascii="Courier New" w:hAnsi="Courier New" w:hint="default"/>
      </w:rPr>
    </w:lvl>
    <w:lvl w:ilvl="2" w:tplc="C504C7AA">
      <w:start w:val="1"/>
      <w:numFmt w:val="bullet"/>
      <w:lvlText w:val=""/>
      <w:lvlJc w:val="left"/>
      <w:pPr>
        <w:ind w:left="2160" w:hanging="360"/>
      </w:pPr>
      <w:rPr>
        <w:rFonts w:ascii="Wingdings" w:hAnsi="Wingdings" w:hint="default"/>
      </w:rPr>
    </w:lvl>
    <w:lvl w:ilvl="3" w:tplc="4C2ED174">
      <w:start w:val="1"/>
      <w:numFmt w:val="bullet"/>
      <w:lvlText w:val=""/>
      <w:lvlJc w:val="left"/>
      <w:pPr>
        <w:ind w:left="2880" w:hanging="360"/>
      </w:pPr>
      <w:rPr>
        <w:rFonts w:ascii="Symbol" w:hAnsi="Symbol" w:hint="default"/>
      </w:rPr>
    </w:lvl>
    <w:lvl w:ilvl="4" w:tplc="D234A9EC">
      <w:start w:val="1"/>
      <w:numFmt w:val="bullet"/>
      <w:lvlText w:val="o"/>
      <w:lvlJc w:val="left"/>
      <w:pPr>
        <w:ind w:left="3600" w:hanging="360"/>
      </w:pPr>
      <w:rPr>
        <w:rFonts w:ascii="Courier New" w:hAnsi="Courier New" w:hint="default"/>
      </w:rPr>
    </w:lvl>
    <w:lvl w:ilvl="5" w:tplc="5E4A9A38">
      <w:start w:val="1"/>
      <w:numFmt w:val="bullet"/>
      <w:lvlText w:val=""/>
      <w:lvlJc w:val="left"/>
      <w:pPr>
        <w:ind w:left="4320" w:hanging="360"/>
      </w:pPr>
      <w:rPr>
        <w:rFonts w:ascii="Wingdings" w:hAnsi="Wingdings" w:hint="default"/>
      </w:rPr>
    </w:lvl>
    <w:lvl w:ilvl="6" w:tplc="F278AB18">
      <w:start w:val="1"/>
      <w:numFmt w:val="bullet"/>
      <w:lvlText w:val=""/>
      <w:lvlJc w:val="left"/>
      <w:pPr>
        <w:ind w:left="5040" w:hanging="360"/>
      </w:pPr>
      <w:rPr>
        <w:rFonts w:ascii="Symbol" w:hAnsi="Symbol" w:hint="default"/>
      </w:rPr>
    </w:lvl>
    <w:lvl w:ilvl="7" w:tplc="2686612A">
      <w:start w:val="1"/>
      <w:numFmt w:val="bullet"/>
      <w:lvlText w:val="o"/>
      <w:lvlJc w:val="left"/>
      <w:pPr>
        <w:ind w:left="5760" w:hanging="360"/>
      </w:pPr>
      <w:rPr>
        <w:rFonts w:ascii="Courier New" w:hAnsi="Courier New" w:hint="default"/>
      </w:rPr>
    </w:lvl>
    <w:lvl w:ilvl="8" w:tplc="E1AE93FA">
      <w:start w:val="1"/>
      <w:numFmt w:val="bullet"/>
      <w:lvlText w:val=""/>
      <w:lvlJc w:val="left"/>
      <w:pPr>
        <w:ind w:left="6480" w:hanging="360"/>
      </w:pPr>
      <w:rPr>
        <w:rFonts w:ascii="Wingdings" w:hAnsi="Wingdings" w:hint="default"/>
      </w:rPr>
    </w:lvl>
  </w:abstractNum>
  <w:abstractNum w:abstractNumId="14" w15:restartNumberingAfterBreak="0">
    <w:nsid w:val="43C52431"/>
    <w:multiLevelType w:val="hybridMultilevel"/>
    <w:tmpl w:val="3CA87044"/>
    <w:lvl w:ilvl="0" w:tplc="49E0A9C2">
      <w:start w:val="1"/>
      <w:numFmt w:val="bullet"/>
      <w:lvlText w:val="-"/>
      <w:lvlJc w:val="left"/>
      <w:pPr>
        <w:ind w:left="720" w:hanging="360"/>
      </w:pPr>
      <w:rPr>
        <w:rFonts w:ascii="Calibri" w:hAnsi="Calibri" w:hint="default"/>
      </w:rPr>
    </w:lvl>
    <w:lvl w:ilvl="1" w:tplc="0856194A">
      <w:start w:val="1"/>
      <w:numFmt w:val="bullet"/>
      <w:lvlText w:val="o"/>
      <w:lvlJc w:val="left"/>
      <w:pPr>
        <w:ind w:left="1440" w:hanging="360"/>
      </w:pPr>
      <w:rPr>
        <w:rFonts w:ascii="Courier New" w:hAnsi="Courier New" w:hint="default"/>
      </w:rPr>
    </w:lvl>
    <w:lvl w:ilvl="2" w:tplc="837A404A">
      <w:start w:val="1"/>
      <w:numFmt w:val="bullet"/>
      <w:lvlText w:val=""/>
      <w:lvlJc w:val="left"/>
      <w:pPr>
        <w:ind w:left="2160" w:hanging="360"/>
      </w:pPr>
      <w:rPr>
        <w:rFonts w:ascii="Wingdings" w:hAnsi="Wingdings" w:hint="default"/>
      </w:rPr>
    </w:lvl>
    <w:lvl w:ilvl="3" w:tplc="A480528C">
      <w:start w:val="1"/>
      <w:numFmt w:val="bullet"/>
      <w:lvlText w:val=""/>
      <w:lvlJc w:val="left"/>
      <w:pPr>
        <w:ind w:left="2880" w:hanging="360"/>
      </w:pPr>
      <w:rPr>
        <w:rFonts w:ascii="Symbol" w:hAnsi="Symbol" w:hint="default"/>
      </w:rPr>
    </w:lvl>
    <w:lvl w:ilvl="4" w:tplc="4EDA6E44">
      <w:start w:val="1"/>
      <w:numFmt w:val="bullet"/>
      <w:lvlText w:val="o"/>
      <w:lvlJc w:val="left"/>
      <w:pPr>
        <w:ind w:left="3600" w:hanging="360"/>
      </w:pPr>
      <w:rPr>
        <w:rFonts w:ascii="Courier New" w:hAnsi="Courier New" w:hint="default"/>
      </w:rPr>
    </w:lvl>
    <w:lvl w:ilvl="5" w:tplc="B4247F4C">
      <w:start w:val="1"/>
      <w:numFmt w:val="bullet"/>
      <w:lvlText w:val=""/>
      <w:lvlJc w:val="left"/>
      <w:pPr>
        <w:ind w:left="4320" w:hanging="360"/>
      </w:pPr>
      <w:rPr>
        <w:rFonts w:ascii="Wingdings" w:hAnsi="Wingdings" w:hint="default"/>
      </w:rPr>
    </w:lvl>
    <w:lvl w:ilvl="6" w:tplc="0F7ED9C4">
      <w:start w:val="1"/>
      <w:numFmt w:val="bullet"/>
      <w:lvlText w:val=""/>
      <w:lvlJc w:val="left"/>
      <w:pPr>
        <w:ind w:left="5040" w:hanging="360"/>
      </w:pPr>
      <w:rPr>
        <w:rFonts w:ascii="Symbol" w:hAnsi="Symbol" w:hint="default"/>
      </w:rPr>
    </w:lvl>
    <w:lvl w:ilvl="7" w:tplc="C5BAF98E">
      <w:start w:val="1"/>
      <w:numFmt w:val="bullet"/>
      <w:lvlText w:val="o"/>
      <w:lvlJc w:val="left"/>
      <w:pPr>
        <w:ind w:left="5760" w:hanging="360"/>
      </w:pPr>
      <w:rPr>
        <w:rFonts w:ascii="Courier New" w:hAnsi="Courier New" w:hint="default"/>
      </w:rPr>
    </w:lvl>
    <w:lvl w:ilvl="8" w:tplc="848C97D2">
      <w:start w:val="1"/>
      <w:numFmt w:val="bullet"/>
      <w:lvlText w:val=""/>
      <w:lvlJc w:val="left"/>
      <w:pPr>
        <w:ind w:left="6480" w:hanging="360"/>
      </w:pPr>
      <w:rPr>
        <w:rFonts w:ascii="Wingdings" w:hAnsi="Wingdings" w:hint="default"/>
      </w:rPr>
    </w:lvl>
  </w:abstractNum>
  <w:abstractNum w:abstractNumId="15" w15:restartNumberingAfterBreak="0">
    <w:nsid w:val="4A7355AF"/>
    <w:multiLevelType w:val="hybridMultilevel"/>
    <w:tmpl w:val="CC405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443785"/>
    <w:multiLevelType w:val="hybridMultilevel"/>
    <w:tmpl w:val="2C52CC86"/>
    <w:lvl w:ilvl="0" w:tplc="DB04E4D4">
      <w:start w:val="1"/>
      <w:numFmt w:val="bullet"/>
      <w:lvlText w:val="-"/>
      <w:lvlJc w:val="left"/>
      <w:pPr>
        <w:ind w:left="720" w:hanging="360"/>
      </w:pPr>
      <w:rPr>
        <w:rFonts w:ascii="Calibri" w:hAnsi="Calibri" w:hint="default"/>
      </w:rPr>
    </w:lvl>
    <w:lvl w:ilvl="1" w:tplc="4A8C4536">
      <w:start w:val="1"/>
      <w:numFmt w:val="bullet"/>
      <w:lvlText w:val="o"/>
      <w:lvlJc w:val="left"/>
      <w:pPr>
        <w:ind w:left="1440" w:hanging="360"/>
      </w:pPr>
      <w:rPr>
        <w:rFonts w:ascii="Courier New" w:hAnsi="Courier New" w:hint="default"/>
      </w:rPr>
    </w:lvl>
    <w:lvl w:ilvl="2" w:tplc="83C0C6DA">
      <w:start w:val="1"/>
      <w:numFmt w:val="bullet"/>
      <w:lvlText w:val=""/>
      <w:lvlJc w:val="left"/>
      <w:pPr>
        <w:ind w:left="2160" w:hanging="360"/>
      </w:pPr>
      <w:rPr>
        <w:rFonts w:ascii="Wingdings" w:hAnsi="Wingdings" w:hint="default"/>
      </w:rPr>
    </w:lvl>
    <w:lvl w:ilvl="3" w:tplc="36E2C9D0">
      <w:start w:val="1"/>
      <w:numFmt w:val="bullet"/>
      <w:lvlText w:val=""/>
      <w:lvlJc w:val="left"/>
      <w:pPr>
        <w:ind w:left="2880" w:hanging="360"/>
      </w:pPr>
      <w:rPr>
        <w:rFonts w:ascii="Symbol" w:hAnsi="Symbol" w:hint="default"/>
      </w:rPr>
    </w:lvl>
    <w:lvl w:ilvl="4" w:tplc="B2364104">
      <w:start w:val="1"/>
      <w:numFmt w:val="bullet"/>
      <w:lvlText w:val="o"/>
      <w:lvlJc w:val="left"/>
      <w:pPr>
        <w:ind w:left="3600" w:hanging="360"/>
      </w:pPr>
      <w:rPr>
        <w:rFonts w:ascii="Courier New" w:hAnsi="Courier New" w:hint="default"/>
      </w:rPr>
    </w:lvl>
    <w:lvl w:ilvl="5" w:tplc="C9B47F9E">
      <w:start w:val="1"/>
      <w:numFmt w:val="bullet"/>
      <w:lvlText w:val=""/>
      <w:lvlJc w:val="left"/>
      <w:pPr>
        <w:ind w:left="4320" w:hanging="360"/>
      </w:pPr>
      <w:rPr>
        <w:rFonts w:ascii="Wingdings" w:hAnsi="Wingdings" w:hint="default"/>
      </w:rPr>
    </w:lvl>
    <w:lvl w:ilvl="6" w:tplc="66D44490">
      <w:start w:val="1"/>
      <w:numFmt w:val="bullet"/>
      <w:lvlText w:val=""/>
      <w:lvlJc w:val="left"/>
      <w:pPr>
        <w:ind w:left="5040" w:hanging="360"/>
      </w:pPr>
      <w:rPr>
        <w:rFonts w:ascii="Symbol" w:hAnsi="Symbol" w:hint="default"/>
      </w:rPr>
    </w:lvl>
    <w:lvl w:ilvl="7" w:tplc="C1CAF848">
      <w:start w:val="1"/>
      <w:numFmt w:val="bullet"/>
      <w:lvlText w:val="o"/>
      <w:lvlJc w:val="left"/>
      <w:pPr>
        <w:ind w:left="5760" w:hanging="360"/>
      </w:pPr>
      <w:rPr>
        <w:rFonts w:ascii="Courier New" w:hAnsi="Courier New" w:hint="default"/>
      </w:rPr>
    </w:lvl>
    <w:lvl w:ilvl="8" w:tplc="7FC2C242">
      <w:start w:val="1"/>
      <w:numFmt w:val="bullet"/>
      <w:lvlText w:val=""/>
      <w:lvlJc w:val="left"/>
      <w:pPr>
        <w:ind w:left="6480" w:hanging="360"/>
      </w:pPr>
      <w:rPr>
        <w:rFonts w:ascii="Wingdings" w:hAnsi="Wingdings" w:hint="default"/>
      </w:rPr>
    </w:lvl>
  </w:abstractNum>
  <w:abstractNum w:abstractNumId="17" w15:restartNumberingAfterBreak="0">
    <w:nsid w:val="58BD06EE"/>
    <w:multiLevelType w:val="hybridMultilevel"/>
    <w:tmpl w:val="05A868A6"/>
    <w:lvl w:ilvl="0" w:tplc="08E48D54">
      <w:start w:val="1"/>
      <w:numFmt w:val="bullet"/>
      <w:lvlText w:val="-"/>
      <w:lvlJc w:val="left"/>
      <w:pPr>
        <w:ind w:left="720" w:hanging="360"/>
      </w:pPr>
      <w:rPr>
        <w:rFonts w:ascii="Calibri" w:hAnsi="Calibri" w:hint="default"/>
      </w:rPr>
    </w:lvl>
    <w:lvl w:ilvl="1" w:tplc="3B6E72A2">
      <w:start w:val="1"/>
      <w:numFmt w:val="bullet"/>
      <w:lvlText w:val="o"/>
      <w:lvlJc w:val="left"/>
      <w:pPr>
        <w:ind w:left="1440" w:hanging="360"/>
      </w:pPr>
      <w:rPr>
        <w:rFonts w:ascii="Courier New" w:hAnsi="Courier New" w:hint="default"/>
      </w:rPr>
    </w:lvl>
    <w:lvl w:ilvl="2" w:tplc="0D189262">
      <w:start w:val="1"/>
      <w:numFmt w:val="bullet"/>
      <w:lvlText w:val=""/>
      <w:lvlJc w:val="left"/>
      <w:pPr>
        <w:ind w:left="2160" w:hanging="360"/>
      </w:pPr>
      <w:rPr>
        <w:rFonts w:ascii="Wingdings" w:hAnsi="Wingdings" w:hint="default"/>
      </w:rPr>
    </w:lvl>
    <w:lvl w:ilvl="3" w:tplc="4B128870">
      <w:start w:val="1"/>
      <w:numFmt w:val="bullet"/>
      <w:lvlText w:val=""/>
      <w:lvlJc w:val="left"/>
      <w:pPr>
        <w:ind w:left="2880" w:hanging="360"/>
      </w:pPr>
      <w:rPr>
        <w:rFonts w:ascii="Symbol" w:hAnsi="Symbol" w:hint="default"/>
      </w:rPr>
    </w:lvl>
    <w:lvl w:ilvl="4" w:tplc="A3C8BEA6">
      <w:start w:val="1"/>
      <w:numFmt w:val="bullet"/>
      <w:lvlText w:val="o"/>
      <w:lvlJc w:val="left"/>
      <w:pPr>
        <w:ind w:left="3600" w:hanging="360"/>
      </w:pPr>
      <w:rPr>
        <w:rFonts w:ascii="Courier New" w:hAnsi="Courier New" w:hint="default"/>
      </w:rPr>
    </w:lvl>
    <w:lvl w:ilvl="5" w:tplc="87400534">
      <w:start w:val="1"/>
      <w:numFmt w:val="bullet"/>
      <w:lvlText w:val=""/>
      <w:lvlJc w:val="left"/>
      <w:pPr>
        <w:ind w:left="4320" w:hanging="360"/>
      </w:pPr>
      <w:rPr>
        <w:rFonts w:ascii="Wingdings" w:hAnsi="Wingdings" w:hint="default"/>
      </w:rPr>
    </w:lvl>
    <w:lvl w:ilvl="6" w:tplc="E676F664">
      <w:start w:val="1"/>
      <w:numFmt w:val="bullet"/>
      <w:lvlText w:val=""/>
      <w:lvlJc w:val="left"/>
      <w:pPr>
        <w:ind w:left="5040" w:hanging="360"/>
      </w:pPr>
      <w:rPr>
        <w:rFonts w:ascii="Symbol" w:hAnsi="Symbol" w:hint="default"/>
      </w:rPr>
    </w:lvl>
    <w:lvl w:ilvl="7" w:tplc="10D4E794">
      <w:start w:val="1"/>
      <w:numFmt w:val="bullet"/>
      <w:lvlText w:val="o"/>
      <w:lvlJc w:val="left"/>
      <w:pPr>
        <w:ind w:left="5760" w:hanging="360"/>
      </w:pPr>
      <w:rPr>
        <w:rFonts w:ascii="Courier New" w:hAnsi="Courier New" w:hint="default"/>
      </w:rPr>
    </w:lvl>
    <w:lvl w:ilvl="8" w:tplc="D4545B70">
      <w:start w:val="1"/>
      <w:numFmt w:val="bullet"/>
      <w:lvlText w:val=""/>
      <w:lvlJc w:val="left"/>
      <w:pPr>
        <w:ind w:left="6480" w:hanging="360"/>
      </w:pPr>
      <w:rPr>
        <w:rFonts w:ascii="Wingdings" w:hAnsi="Wingdings" w:hint="default"/>
      </w:rPr>
    </w:lvl>
  </w:abstractNum>
  <w:abstractNum w:abstractNumId="18" w15:restartNumberingAfterBreak="0">
    <w:nsid w:val="5EF236F4"/>
    <w:multiLevelType w:val="hybridMultilevel"/>
    <w:tmpl w:val="EFF66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4C2684"/>
    <w:multiLevelType w:val="hybridMultilevel"/>
    <w:tmpl w:val="96ACB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9A4BB9"/>
    <w:multiLevelType w:val="hybridMultilevel"/>
    <w:tmpl w:val="5934BB7A"/>
    <w:lvl w:ilvl="0" w:tplc="E6085E3A">
      <w:start w:val="1"/>
      <w:numFmt w:val="bullet"/>
      <w:lvlText w:val="-"/>
      <w:lvlJc w:val="left"/>
      <w:pPr>
        <w:ind w:left="720" w:hanging="360"/>
      </w:pPr>
      <w:rPr>
        <w:rFonts w:ascii="Calibri" w:hAnsi="Calibri" w:hint="default"/>
      </w:rPr>
    </w:lvl>
    <w:lvl w:ilvl="1" w:tplc="3D22A252">
      <w:start w:val="1"/>
      <w:numFmt w:val="bullet"/>
      <w:lvlText w:val="o"/>
      <w:lvlJc w:val="left"/>
      <w:pPr>
        <w:ind w:left="1440" w:hanging="360"/>
      </w:pPr>
      <w:rPr>
        <w:rFonts w:ascii="Courier New" w:hAnsi="Courier New" w:hint="default"/>
      </w:rPr>
    </w:lvl>
    <w:lvl w:ilvl="2" w:tplc="94702D00">
      <w:start w:val="1"/>
      <w:numFmt w:val="bullet"/>
      <w:lvlText w:val=""/>
      <w:lvlJc w:val="left"/>
      <w:pPr>
        <w:ind w:left="2160" w:hanging="360"/>
      </w:pPr>
      <w:rPr>
        <w:rFonts w:ascii="Wingdings" w:hAnsi="Wingdings" w:hint="default"/>
      </w:rPr>
    </w:lvl>
    <w:lvl w:ilvl="3" w:tplc="AB12770E">
      <w:start w:val="1"/>
      <w:numFmt w:val="bullet"/>
      <w:lvlText w:val=""/>
      <w:lvlJc w:val="left"/>
      <w:pPr>
        <w:ind w:left="2880" w:hanging="360"/>
      </w:pPr>
      <w:rPr>
        <w:rFonts w:ascii="Symbol" w:hAnsi="Symbol" w:hint="default"/>
      </w:rPr>
    </w:lvl>
    <w:lvl w:ilvl="4" w:tplc="B3DC9EFA">
      <w:start w:val="1"/>
      <w:numFmt w:val="bullet"/>
      <w:lvlText w:val="o"/>
      <w:lvlJc w:val="left"/>
      <w:pPr>
        <w:ind w:left="3600" w:hanging="360"/>
      </w:pPr>
      <w:rPr>
        <w:rFonts w:ascii="Courier New" w:hAnsi="Courier New" w:hint="default"/>
      </w:rPr>
    </w:lvl>
    <w:lvl w:ilvl="5" w:tplc="61322CFE">
      <w:start w:val="1"/>
      <w:numFmt w:val="bullet"/>
      <w:lvlText w:val=""/>
      <w:lvlJc w:val="left"/>
      <w:pPr>
        <w:ind w:left="4320" w:hanging="360"/>
      </w:pPr>
      <w:rPr>
        <w:rFonts w:ascii="Wingdings" w:hAnsi="Wingdings" w:hint="default"/>
      </w:rPr>
    </w:lvl>
    <w:lvl w:ilvl="6" w:tplc="6A6E88A4">
      <w:start w:val="1"/>
      <w:numFmt w:val="bullet"/>
      <w:lvlText w:val=""/>
      <w:lvlJc w:val="left"/>
      <w:pPr>
        <w:ind w:left="5040" w:hanging="360"/>
      </w:pPr>
      <w:rPr>
        <w:rFonts w:ascii="Symbol" w:hAnsi="Symbol" w:hint="default"/>
      </w:rPr>
    </w:lvl>
    <w:lvl w:ilvl="7" w:tplc="940AD1F2">
      <w:start w:val="1"/>
      <w:numFmt w:val="bullet"/>
      <w:lvlText w:val="o"/>
      <w:lvlJc w:val="left"/>
      <w:pPr>
        <w:ind w:left="5760" w:hanging="360"/>
      </w:pPr>
      <w:rPr>
        <w:rFonts w:ascii="Courier New" w:hAnsi="Courier New" w:hint="default"/>
      </w:rPr>
    </w:lvl>
    <w:lvl w:ilvl="8" w:tplc="A80675C6">
      <w:start w:val="1"/>
      <w:numFmt w:val="bullet"/>
      <w:lvlText w:val=""/>
      <w:lvlJc w:val="left"/>
      <w:pPr>
        <w:ind w:left="6480" w:hanging="360"/>
      </w:pPr>
      <w:rPr>
        <w:rFonts w:ascii="Wingdings" w:hAnsi="Wingdings" w:hint="default"/>
      </w:rPr>
    </w:lvl>
  </w:abstractNum>
  <w:abstractNum w:abstractNumId="21" w15:restartNumberingAfterBreak="0">
    <w:nsid w:val="7BFF4B60"/>
    <w:multiLevelType w:val="hybridMultilevel"/>
    <w:tmpl w:val="A9AEE85C"/>
    <w:lvl w:ilvl="0" w:tplc="BBA41714">
      <w:start w:val="1"/>
      <w:numFmt w:val="bullet"/>
      <w:lvlText w:val="-"/>
      <w:lvlJc w:val="left"/>
      <w:pPr>
        <w:ind w:left="720" w:hanging="360"/>
      </w:pPr>
      <w:rPr>
        <w:rFonts w:ascii="Calibri" w:hAnsi="Calibri" w:hint="default"/>
      </w:rPr>
    </w:lvl>
    <w:lvl w:ilvl="1" w:tplc="B858B212">
      <w:start w:val="1"/>
      <w:numFmt w:val="bullet"/>
      <w:lvlText w:val="o"/>
      <w:lvlJc w:val="left"/>
      <w:pPr>
        <w:ind w:left="1440" w:hanging="360"/>
      </w:pPr>
      <w:rPr>
        <w:rFonts w:ascii="Courier New" w:hAnsi="Courier New" w:hint="default"/>
      </w:rPr>
    </w:lvl>
    <w:lvl w:ilvl="2" w:tplc="C9207E4C">
      <w:start w:val="1"/>
      <w:numFmt w:val="bullet"/>
      <w:lvlText w:val=""/>
      <w:lvlJc w:val="left"/>
      <w:pPr>
        <w:ind w:left="2160" w:hanging="360"/>
      </w:pPr>
      <w:rPr>
        <w:rFonts w:ascii="Wingdings" w:hAnsi="Wingdings" w:hint="default"/>
      </w:rPr>
    </w:lvl>
    <w:lvl w:ilvl="3" w:tplc="BC467FD0">
      <w:start w:val="1"/>
      <w:numFmt w:val="bullet"/>
      <w:lvlText w:val=""/>
      <w:lvlJc w:val="left"/>
      <w:pPr>
        <w:ind w:left="2880" w:hanging="360"/>
      </w:pPr>
      <w:rPr>
        <w:rFonts w:ascii="Symbol" w:hAnsi="Symbol" w:hint="default"/>
      </w:rPr>
    </w:lvl>
    <w:lvl w:ilvl="4" w:tplc="E548BEE4">
      <w:start w:val="1"/>
      <w:numFmt w:val="bullet"/>
      <w:lvlText w:val="o"/>
      <w:lvlJc w:val="left"/>
      <w:pPr>
        <w:ind w:left="3600" w:hanging="360"/>
      </w:pPr>
      <w:rPr>
        <w:rFonts w:ascii="Courier New" w:hAnsi="Courier New" w:hint="default"/>
      </w:rPr>
    </w:lvl>
    <w:lvl w:ilvl="5" w:tplc="AD52C8EE">
      <w:start w:val="1"/>
      <w:numFmt w:val="bullet"/>
      <w:lvlText w:val=""/>
      <w:lvlJc w:val="left"/>
      <w:pPr>
        <w:ind w:left="4320" w:hanging="360"/>
      </w:pPr>
      <w:rPr>
        <w:rFonts w:ascii="Wingdings" w:hAnsi="Wingdings" w:hint="default"/>
      </w:rPr>
    </w:lvl>
    <w:lvl w:ilvl="6" w:tplc="F202FC0A">
      <w:start w:val="1"/>
      <w:numFmt w:val="bullet"/>
      <w:lvlText w:val=""/>
      <w:lvlJc w:val="left"/>
      <w:pPr>
        <w:ind w:left="5040" w:hanging="360"/>
      </w:pPr>
      <w:rPr>
        <w:rFonts w:ascii="Symbol" w:hAnsi="Symbol" w:hint="default"/>
      </w:rPr>
    </w:lvl>
    <w:lvl w:ilvl="7" w:tplc="D224335E">
      <w:start w:val="1"/>
      <w:numFmt w:val="bullet"/>
      <w:lvlText w:val="o"/>
      <w:lvlJc w:val="left"/>
      <w:pPr>
        <w:ind w:left="5760" w:hanging="360"/>
      </w:pPr>
      <w:rPr>
        <w:rFonts w:ascii="Courier New" w:hAnsi="Courier New" w:hint="default"/>
      </w:rPr>
    </w:lvl>
    <w:lvl w:ilvl="8" w:tplc="FDF6672A">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3"/>
  </w:num>
  <w:num w:numId="4">
    <w:abstractNumId w:val="11"/>
  </w:num>
  <w:num w:numId="5">
    <w:abstractNumId w:val="20"/>
  </w:num>
  <w:num w:numId="6">
    <w:abstractNumId w:val="17"/>
  </w:num>
  <w:num w:numId="7">
    <w:abstractNumId w:val="10"/>
  </w:num>
  <w:num w:numId="8">
    <w:abstractNumId w:val="5"/>
  </w:num>
  <w:num w:numId="9">
    <w:abstractNumId w:val="9"/>
  </w:num>
  <w:num w:numId="10">
    <w:abstractNumId w:val="13"/>
  </w:num>
  <w:num w:numId="11">
    <w:abstractNumId w:val="6"/>
  </w:num>
  <w:num w:numId="12">
    <w:abstractNumId w:val="16"/>
  </w:num>
  <w:num w:numId="13">
    <w:abstractNumId w:val="21"/>
  </w:num>
  <w:num w:numId="14">
    <w:abstractNumId w:val="8"/>
  </w:num>
  <w:num w:numId="15">
    <w:abstractNumId w:val="1"/>
  </w:num>
  <w:num w:numId="16">
    <w:abstractNumId w:val="14"/>
  </w:num>
  <w:num w:numId="17">
    <w:abstractNumId w:val="15"/>
  </w:num>
  <w:num w:numId="18">
    <w:abstractNumId w:val="18"/>
  </w:num>
  <w:num w:numId="19">
    <w:abstractNumId w:val="2"/>
  </w:num>
  <w:num w:numId="20">
    <w:abstractNumId w:val="19"/>
  </w:num>
  <w:num w:numId="21">
    <w:abstractNumId w:val="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E88"/>
    <w:rsid w:val="00012833"/>
    <w:rsid w:val="000140B2"/>
    <w:rsid w:val="0003273E"/>
    <w:rsid w:val="000357CD"/>
    <w:rsid w:val="00041ABE"/>
    <w:rsid w:val="00056C0D"/>
    <w:rsid w:val="000605E0"/>
    <w:rsid w:val="00063DEF"/>
    <w:rsid w:val="00081914"/>
    <w:rsid w:val="00082B86"/>
    <w:rsid w:val="000A34DA"/>
    <w:rsid w:val="000F1A85"/>
    <w:rsid w:val="00105F82"/>
    <w:rsid w:val="00121BAB"/>
    <w:rsid w:val="00121E41"/>
    <w:rsid w:val="001333B9"/>
    <w:rsid w:val="00150D48"/>
    <w:rsid w:val="0015149B"/>
    <w:rsid w:val="00173513"/>
    <w:rsid w:val="0017C872"/>
    <w:rsid w:val="001878AB"/>
    <w:rsid w:val="0019000C"/>
    <w:rsid w:val="001E0938"/>
    <w:rsid w:val="00204251"/>
    <w:rsid w:val="00205874"/>
    <w:rsid w:val="002144EC"/>
    <w:rsid w:val="0021590E"/>
    <w:rsid w:val="0021617C"/>
    <w:rsid w:val="00216A88"/>
    <w:rsid w:val="002559C3"/>
    <w:rsid w:val="00283EEA"/>
    <w:rsid w:val="002B2C0D"/>
    <w:rsid w:val="002B5373"/>
    <w:rsid w:val="002C5A16"/>
    <w:rsid w:val="002E1F6F"/>
    <w:rsid w:val="002E583C"/>
    <w:rsid w:val="00314A86"/>
    <w:rsid w:val="00320E5B"/>
    <w:rsid w:val="00327A63"/>
    <w:rsid w:val="0034001B"/>
    <w:rsid w:val="00380492"/>
    <w:rsid w:val="00397791"/>
    <w:rsid w:val="003B1DFF"/>
    <w:rsid w:val="003B5D34"/>
    <w:rsid w:val="003C4699"/>
    <w:rsid w:val="00402FAB"/>
    <w:rsid w:val="00417AED"/>
    <w:rsid w:val="00440C78"/>
    <w:rsid w:val="00451D31"/>
    <w:rsid w:val="00462BA9"/>
    <w:rsid w:val="00465249"/>
    <w:rsid w:val="0048056F"/>
    <w:rsid w:val="004A6244"/>
    <w:rsid w:val="004B099F"/>
    <w:rsid w:val="004B1008"/>
    <w:rsid w:val="004B7E1C"/>
    <w:rsid w:val="00510AAD"/>
    <w:rsid w:val="005268E1"/>
    <w:rsid w:val="00535A50"/>
    <w:rsid w:val="00547F0B"/>
    <w:rsid w:val="00586F04"/>
    <w:rsid w:val="005A2F20"/>
    <w:rsid w:val="005B2DA6"/>
    <w:rsid w:val="005D0DDA"/>
    <w:rsid w:val="005D534E"/>
    <w:rsid w:val="00633B8C"/>
    <w:rsid w:val="0064071C"/>
    <w:rsid w:val="006927AE"/>
    <w:rsid w:val="006B7F08"/>
    <w:rsid w:val="006D62EF"/>
    <w:rsid w:val="006F3394"/>
    <w:rsid w:val="00704ADE"/>
    <w:rsid w:val="00724459"/>
    <w:rsid w:val="00767090"/>
    <w:rsid w:val="00774D64"/>
    <w:rsid w:val="00777FE1"/>
    <w:rsid w:val="00784755"/>
    <w:rsid w:val="007A6761"/>
    <w:rsid w:val="007C240B"/>
    <w:rsid w:val="007D7053"/>
    <w:rsid w:val="00806CC8"/>
    <w:rsid w:val="008136EA"/>
    <w:rsid w:val="00840E5D"/>
    <w:rsid w:val="00840E88"/>
    <w:rsid w:val="00857FE1"/>
    <w:rsid w:val="008A2886"/>
    <w:rsid w:val="008B504D"/>
    <w:rsid w:val="0090539D"/>
    <w:rsid w:val="009155FF"/>
    <w:rsid w:val="009230D4"/>
    <w:rsid w:val="00962199"/>
    <w:rsid w:val="009630A7"/>
    <w:rsid w:val="0096502C"/>
    <w:rsid w:val="009678B4"/>
    <w:rsid w:val="009818C4"/>
    <w:rsid w:val="0098442B"/>
    <w:rsid w:val="00991B61"/>
    <w:rsid w:val="00991F91"/>
    <w:rsid w:val="009A06DC"/>
    <w:rsid w:val="009A111C"/>
    <w:rsid w:val="009A409A"/>
    <w:rsid w:val="009B60C9"/>
    <w:rsid w:val="009D2943"/>
    <w:rsid w:val="009F721F"/>
    <w:rsid w:val="00A421C1"/>
    <w:rsid w:val="00A441FB"/>
    <w:rsid w:val="00A52B05"/>
    <w:rsid w:val="00A6396F"/>
    <w:rsid w:val="00A82936"/>
    <w:rsid w:val="00A8734B"/>
    <w:rsid w:val="00A94A27"/>
    <w:rsid w:val="00A96B5D"/>
    <w:rsid w:val="00A97F18"/>
    <w:rsid w:val="00AB6F9E"/>
    <w:rsid w:val="00AD028A"/>
    <w:rsid w:val="00AD43A3"/>
    <w:rsid w:val="00AE2FC7"/>
    <w:rsid w:val="00AF394B"/>
    <w:rsid w:val="00B0795D"/>
    <w:rsid w:val="00B26113"/>
    <w:rsid w:val="00B37422"/>
    <w:rsid w:val="00B578B0"/>
    <w:rsid w:val="00B85D42"/>
    <w:rsid w:val="00B93AB2"/>
    <w:rsid w:val="00B96E95"/>
    <w:rsid w:val="00BE3A2F"/>
    <w:rsid w:val="00C07F11"/>
    <w:rsid w:val="00C21536"/>
    <w:rsid w:val="00C36928"/>
    <w:rsid w:val="00C5037D"/>
    <w:rsid w:val="00C552C3"/>
    <w:rsid w:val="00C70330"/>
    <w:rsid w:val="00C726C9"/>
    <w:rsid w:val="00C8075D"/>
    <w:rsid w:val="00C80C44"/>
    <w:rsid w:val="00C81A65"/>
    <w:rsid w:val="00CA2A66"/>
    <w:rsid w:val="00CB0976"/>
    <w:rsid w:val="00CB3F52"/>
    <w:rsid w:val="00CC6398"/>
    <w:rsid w:val="00CC6C86"/>
    <w:rsid w:val="00CD500A"/>
    <w:rsid w:val="00CE0140"/>
    <w:rsid w:val="00D032A5"/>
    <w:rsid w:val="00D0519E"/>
    <w:rsid w:val="00D0669E"/>
    <w:rsid w:val="00D1109F"/>
    <w:rsid w:val="00D13C46"/>
    <w:rsid w:val="00D214C0"/>
    <w:rsid w:val="00D23D9F"/>
    <w:rsid w:val="00D36281"/>
    <w:rsid w:val="00D51C98"/>
    <w:rsid w:val="00D60BDB"/>
    <w:rsid w:val="00D61A2E"/>
    <w:rsid w:val="00DB2BD3"/>
    <w:rsid w:val="00DB6A42"/>
    <w:rsid w:val="00DC10FE"/>
    <w:rsid w:val="00DC39F2"/>
    <w:rsid w:val="00DC3C2C"/>
    <w:rsid w:val="00DF132D"/>
    <w:rsid w:val="00E21428"/>
    <w:rsid w:val="00E444A6"/>
    <w:rsid w:val="00E449C4"/>
    <w:rsid w:val="00E50916"/>
    <w:rsid w:val="00E65C41"/>
    <w:rsid w:val="00EA4FD9"/>
    <w:rsid w:val="00EB78FE"/>
    <w:rsid w:val="00EC5A77"/>
    <w:rsid w:val="00EE1D06"/>
    <w:rsid w:val="00EE4695"/>
    <w:rsid w:val="00F0616F"/>
    <w:rsid w:val="00F41C38"/>
    <w:rsid w:val="00F4790F"/>
    <w:rsid w:val="00F60644"/>
    <w:rsid w:val="00F7219B"/>
    <w:rsid w:val="00F81E1C"/>
    <w:rsid w:val="00F91F2D"/>
    <w:rsid w:val="00F96162"/>
    <w:rsid w:val="00FA0BC3"/>
    <w:rsid w:val="00FB11BF"/>
    <w:rsid w:val="00FB148C"/>
    <w:rsid w:val="00FB2782"/>
    <w:rsid w:val="01420B93"/>
    <w:rsid w:val="020A9E3C"/>
    <w:rsid w:val="02338B6D"/>
    <w:rsid w:val="028613CA"/>
    <w:rsid w:val="02A37B1A"/>
    <w:rsid w:val="02B66295"/>
    <w:rsid w:val="02B6B492"/>
    <w:rsid w:val="0322B856"/>
    <w:rsid w:val="03D72B08"/>
    <w:rsid w:val="04EF0290"/>
    <w:rsid w:val="054DA115"/>
    <w:rsid w:val="057B0BCD"/>
    <w:rsid w:val="065CA6C2"/>
    <w:rsid w:val="072FB514"/>
    <w:rsid w:val="0771078C"/>
    <w:rsid w:val="093C82F0"/>
    <w:rsid w:val="0965EF1F"/>
    <w:rsid w:val="09886522"/>
    <w:rsid w:val="09A8BB54"/>
    <w:rsid w:val="09D648D8"/>
    <w:rsid w:val="0B588924"/>
    <w:rsid w:val="0B849669"/>
    <w:rsid w:val="0C89D253"/>
    <w:rsid w:val="0D25A31E"/>
    <w:rsid w:val="0E67B8A7"/>
    <w:rsid w:val="0E6A97BB"/>
    <w:rsid w:val="0EF421AF"/>
    <w:rsid w:val="0EF538E3"/>
    <w:rsid w:val="0F57B894"/>
    <w:rsid w:val="0FB91FFB"/>
    <w:rsid w:val="0FC83133"/>
    <w:rsid w:val="0FDBD8BB"/>
    <w:rsid w:val="100CC1C1"/>
    <w:rsid w:val="102C1465"/>
    <w:rsid w:val="105ACC73"/>
    <w:rsid w:val="10729C25"/>
    <w:rsid w:val="11141AB2"/>
    <w:rsid w:val="11544194"/>
    <w:rsid w:val="11993883"/>
    <w:rsid w:val="11A2387D"/>
    <w:rsid w:val="11C1D674"/>
    <w:rsid w:val="12188072"/>
    <w:rsid w:val="12313F33"/>
    <w:rsid w:val="12F068B7"/>
    <w:rsid w:val="1333833E"/>
    <w:rsid w:val="147518E5"/>
    <w:rsid w:val="14A3DFE0"/>
    <w:rsid w:val="154096FC"/>
    <w:rsid w:val="156D0331"/>
    <w:rsid w:val="158032FE"/>
    <w:rsid w:val="15DF68F9"/>
    <w:rsid w:val="1610E946"/>
    <w:rsid w:val="16343605"/>
    <w:rsid w:val="164C3A27"/>
    <w:rsid w:val="17668D7F"/>
    <w:rsid w:val="17E56FF7"/>
    <w:rsid w:val="185CD3F1"/>
    <w:rsid w:val="1886E6B8"/>
    <w:rsid w:val="18ACF525"/>
    <w:rsid w:val="199B96F1"/>
    <w:rsid w:val="1A142681"/>
    <w:rsid w:val="1A647DDC"/>
    <w:rsid w:val="1A8505E4"/>
    <w:rsid w:val="1B37DFEC"/>
    <w:rsid w:val="1B90F254"/>
    <w:rsid w:val="1BE80744"/>
    <w:rsid w:val="1CC200D9"/>
    <w:rsid w:val="1CF07CDA"/>
    <w:rsid w:val="1D461180"/>
    <w:rsid w:val="1DE0ED11"/>
    <w:rsid w:val="1E11E531"/>
    <w:rsid w:val="1E8FB4F8"/>
    <w:rsid w:val="1F1089E9"/>
    <w:rsid w:val="1F3C8BC5"/>
    <w:rsid w:val="1F3F5631"/>
    <w:rsid w:val="1F7CBD72"/>
    <w:rsid w:val="1FB61B68"/>
    <w:rsid w:val="2002675E"/>
    <w:rsid w:val="20DDC1B1"/>
    <w:rsid w:val="2175E402"/>
    <w:rsid w:val="21A72170"/>
    <w:rsid w:val="21CBBB6F"/>
    <w:rsid w:val="224E4E40"/>
    <w:rsid w:val="22E118D4"/>
    <w:rsid w:val="2383DABC"/>
    <w:rsid w:val="23CEAD78"/>
    <w:rsid w:val="24039F5F"/>
    <w:rsid w:val="24BFED9D"/>
    <w:rsid w:val="251B31C8"/>
    <w:rsid w:val="25C7B88B"/>
    <w:rsid w:val="265DC191"/>
    <w:rsid w:val="28FF594D"/>
    <w:rsid w:val="293B18B2"/>
    <w:rsid w:val="295E8DC3"/>
    <w:rsid w:val="29B23355"/>
    <w:rsid w:val="2A50C0A1"/>
    <w:rsid w:val="2A57F035"/>
    <w:rsid w:val="2A9B29AE"/>
    <w:rsid w:val="2A9E776A"/>
    <w:rsid w:val="2ADD8219"/>
    <w:rsid w:val="2B4A484C"/>
    <w:rsid w:val="2BB19124"/>
    <w:rsid w:val="2BEC9102"/>
    <w:rsid w:val="2BF14E4F"/>
    <w:rsid w:val="2CEB7979"/>
    <w:rsid w:val="2D2B12E2"/>
    <w:rsid w:val="2E60837C"/>
    <w:rsid w:val="2EDA42A7"/>
    <w:rsid w:val="2EF0F6CF"/>
    <w:rsid w:val="2F2E69F7"/>
    <w:rsid w:val="30040D6B"/>
    <w:rsid w:val="3004A3D7"/>
    <w:rsid w:val="31B1E6DE"/>
    <w:rsid w:val="31F26869"/>
    <w:rsid w:val="32AE2919"/>
    <w:rsid w:val="32B1082D"/>
    <w:rsid w:val="32B24F2F"/>
    <w:rsid w:val="33231C3C"/>
    <w:rsid w:val="33335AF4"/>
    <w:rsid w:val="33595D65"/>
    <w:rsid w:val="344085CB"/>
    <w:rsid w:val="345B3451"/>
    <w:rsid w:val="34CF2B55"/>
    <w:rsid w:val="35E5C9DB"/>
    <w:rsid w:val="36542BBB"/>
    <w:rsid w:val="36D47E5C"/>
    <w:rsid w:val="376B50F3"/>
    <w:rsid w:val="3779ACB6"/>
    <w:rsid w:val="37984418"/>
    <w:rsid w:val="37DBEE96"/>
    <w:rsid w:val="390378AF"/>
    <w:rsid w:val="39324E2C"/>
    <w:rsid w:val="3A13A0B5"/>
    <w:rsid w:val="3A3391E0"/>
    <w:rsid w:val="3A7A858A"/>
    <w:rsid w:val="3A8E7CEC"/>
    <w:rsid w:val="3B860F07"/>
    <w:rsid w:val="3BC70C29"/>
    <w:rsid w:val="3BF3C4A2"/>
    <w:rsid w:val="3C44C917"/>
    <w:rsid w:val="3C814B72"/>
    <w:rsid w:val="3CF236A7"/>
    <w:rsid w:val="3CF52EB8"/>
    <w:rsid w:val="3D157D19"/>
    <w:rsid w:val="3D27B86F"/>
    <w:rsid w:val="3DB10E92"/>
    <w:rsid w:val="3DFE0678"/>
    <w:rsid w:val="41287C82"/>
    <w:rsid w:val="4158BDBF"/>
    <w:rsid w:val="42741E78"/>
    <w:rsid w:val="4277F8ED"/>
    <w:rsid w:val="42C44CE3"/>
    <w:rsid w:val="42D792FA"/>
    <w:rsid w:val="42DFDCC6"/>
    <w:rsid w:val="447C3ADF"/>
    <w:rsid w:val="44F709A0"/>
    <w:rsid w:val="455DE18D"/>
    <w:rsid w:val="45F4001F"/>
    <w:rsid w:val="462232C9"/>
    <w:rsid w:val="478FD080"/>
    <w:rsid w:val="4866E00A"/>
    <w:rsid w:val="4979B5CD"/>
    <w:rsid w:val="49E8A619"/>
    <w:rsid w:val="49F500A0"/>
    <w:rsid w:val="4AC77142"/>
    <w:rsid w:val="4ADA3750"/>
    <w:rsid w:val="4BA20BD8"/>
    <w:rsid w:val="4BBB3435"/>
    <w:rsid w:val="4C286349"/>
    <w:rsid w:val="4C51902A"/>
    <w:rsid w:val="4CCB41BC"/>
    <w:rsid w:val="4DB161DA"/>
    <w:rsid w:val="4DCE434A"/>
    <w:rsid w:val="4DEC40FE"/>
    <w:rsid w:val="4E783376"/>
    <w:rsid w:val="4F239B74"/>
    <w:rsid w:val="4F85318F"/>
    <w:rsid w:val="4FA4BFC2"/>
    <w:rsid w:val="4FD45582"/>
    <w:rsid w:val="502801C6"/>
    <w:rsid w:val="50514A0C"/>
    <w:rsid w:val="50A77363"/>
    <w:rsid w:val="50E59EEC"/>
    <w:rsid w:val="51380572"/>
    <w:rsid w:val="515078D3"/>
    <w:rsid w:val="51ACEC91"/>
    <w:rsid w:val="5202F199"/>
    <w:rsid w:val="5205B420"/>
    <w:rsid w:val="521F2858"/>
    <w:rsid w:val="52811776"/>
    <w:rsid w:val="52F73900"/>
    <w:rsid w:val="5450AD66"/>
    <w:rsid w:val="5463222E"/>
    <w:rsid w:val="5499C420"/>
    <w:rsid w:val="549D55A4"/>
    <w:rsid w:val="550634B4"/>
    <w:rsid w:val="554503DA"/>
    <w:rsid w:val="5603B5AC"/>
    <w:rsid w:val="56230B31"/>
    <w:rsid w:val="56BEC459"/>
    <w:rsid w:val="570F2910"/>
    <w:rsid w:val="5794FF77"/>
    <w:rsid w:val="582EF7FA"/>
    <w:rsid w:val="590E115C"/>
    <w:rsid w:val="59563200"/>
    <w:rsid w:val="59E20186"/>
    <w:rsid w:val="5A52FD3F"/>
    <w:rsid w:val="5A69AFA1"/>
    <w:rsid w:val="5A911F26"/>
    <w:rsid w:val="5ABC954C"/>
    <w:rsid w:val="5AFEE75D"/>
    <w:rsid w:val="5B9B2F0F"/>
    <w:rsid w:val="5BFC4A17"/>
    <w:rsid w:val="5C6E2BA5"/>
    <w:rsid w:val="5CD5AB7A"/>
    <w:rsid w:val="5CD64CD7"/>
    <w:rsid w:val="5D4AB2B2"/>
    <w:rsid w:val="5D5BED89"/>
    <w:rsid w:val="5EC082D2"/>
    <w:rsid w:val="5F359BF1"/>
    <w:rsid w:val="5F419507"/>
    <w:rsid w:val="5F8F079F"/>
    <w:rsid w:val="5FA8D73C"/>
    <w:rsid w:val="601E8523"/>
    <w:rsid w:val="60FA060D"/>
    <w:rsid w:val="616B1BB2"/>
    <w:rsid w:val="62277126"/>
    <w:rsid w:val="6258D016"/>
    <w:rsid w:val="62B971EA"/>
    <w:rsid w:val="6352CB64"/>
    <w:rsid w:val="63BCD34A"/>
    <w:rsid w:val="63CB2F0D"/>
    <w:rsid w:val="63E4F937"/>
    <w:rsid w:val="655F11E8"/>
    <w:rsid w:val="65E3E017"/>
    <w:rsid w:val="663FCFDF"/>
    <w:rsid w:val="6702CFCF"/>
    <w:rsid w:val="67F0A8CA"/>
    <w:rsid w:val="6888788C"/>
    <w:rsid w:val="689EA030"/>
    <w:rsid w:val="68B078B7"/>
    <w:rsid w:val="690CF190"/>
    <w:rsid w:val="6965B404"/>
    <w:rsid w:val="6A2C14CE"/>
    <w:rsid w:val="6A3A7091"/>
    <w:rsid w:val="6B17EA3B"/>
    <w:rsid w:val="6B3F1409"/>
    <w:rsid w:val="6B72AF88"/>
    <w:rsid w:val="6BE81979"/>
    <w:rsid w:val="6C04EE98"/>
    <w:rsid w:val="6C701442"/>
    <w:rsid w:val="6C9AE8A2"/>
    <w:rsid w:val="6CCA03E5"/>
    <w:rsid w:val="6D4C691D"/>
    <w:rsid w:val="6DA96084"/>
    <w:rsid w:val="6EAC4888"/>
    <w:rsid w:val="6F0DE1B4"/>
    <w:rsid w:val="70A9B215"/>
    <w:rsid w:val="70B9881F"/>
    <w:rsid w:val="70F61B9F"/>
    <w:rsid w:val="714AD54F"/>
    <w:rsid w:val="71941923"/>
    <w:rsid w:val="7202FD6B"/>
    <w:rsid w:val="73035C5D"/>
    <w:rsid w:val="73649910"/>
    <w:rsid w:val="737A8E42"/>
    <w:rsid w:val="73D2F714"/>
    <w:rsid w:val="75371029"/>
    <w:rsid w:val="75BBFD5E"/>
    <w:rsid w:val="75E439A8"/>
    <w:rsid w:val="76E4DD2F"/>
    <w:rsid w:val="774969A2"/>
    <w:rsid w:val="77605A10"/>
    <w:rsid w:val="77E24107"/>
    <w:rsid w:val="77EF6A9F"/>
    <w:rsid w:val="78096E82"/>
    <w:rsid w:val="797E23B9"/>
    <w:rsid w:val="7B2B2EF1"/>
    <w:rsid w:val="7B3A79DC"/>
    <w:rsid w:val="7B87972C"/>
    <w:rsid w:val="7BDEAFD0"/>
    <w:rsid w:val="7BEC64BC"/>
    <w:rsid w:val="7C05C987"/>
    <w:rsid w:val="7CC19268"/>
    <w:rsid w:val="7CCE75E0"/>
    <w:rsid w:val="7CFD8EC1"/>
    <w:rsid w:val="7D50DE89"/>
    <w:rsid w:val="7D88351D"/>
    <w:rsid w:val="7E0563D7"/>
    <w:rsid w:val="7E5194DC"/>
    <w:rsid w:val="7E6C2461"/>
    <w:rsid w:val="7E87562C"/>
    <w:rsid w:val="7EAF393D"/>
    <w:rsid w:val="7EC85CC6"/>
    <w:rsid w:val="7F9FEA08"/>
    <w:rsid w:val="7F9FF883"/>
    <w:rsid w:val="7FD43CE0"/>
    <w:rsid w:val="7FED653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4AE8A0"/>
  <w15:chartTrackingRefBased/>
  <w15:docId w15:val="{12864C7D-C626-45C3-8866-14250AA2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E88"/>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eastAsia="Times New Roman" w:hAnsi="Arial" w:cs="Times New Roman"/>
      <w:kern w:val="16"/>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40E88"/>
    <w:pPr>
      <w:ind w:left="283" w:hanging="283"/>
    </w:pPr>
  </w:style>
  <w:style w:type="table" w:styleId="TableGrid">
    <w:name w:val="Table Grid"/>
    <w:basedOn w:val="TableNormal"/>
    <w:uiPriority w:val="99"/>
    <w:rsid w:val="00840E88"/>
    <w:pPr>
      <w:tabs>
        <w:tab w:val="left" w:pos="709"/>
        <w:tab w:val="left" w:pos="1418"/>
        <w:tab w:val="left" w:pos="2126"/>
        <w:tab w:val="left" w:pos="2835"/>
        <w:tab w:val="left" w:pos="3544"/>
        <w:tab w:val="left" w:pos="4253"/>
        <w:tab w:val="left" w:pos="4961"/>
        <w:tab w:val="left" w:pos="5670"/>
        <w:tab w:val="right" w:pos="8363"/>
      </w:tabs>
      <w:spacing w:after="280" w:line="280" w:lineRule="atLeast"/>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148C"/>
    <w:rPr>
      <w:color w:val="0563C1"/>
      <w:u w:val="single"/>
    </w:rPr>
  </w:style>
  <w:style w:type="character" w:customStyle="1" w:styleId="NormalRFPChar">
    <w:name w:val="Normal RFP Char"/>
    <w:basedOn w:val="DefaultParagraphFont"/>
    <w:link w:val="NormalRFP"/>
    <w:locked/>
    <w:rsid w:val="00FB148C"/>
  </w:style>
  <w:style w:type="paragraph" w:customStyle="1" w:styleId="NormalRFP">
    <w:name w:val="Normal RFP"/>
    <w:basedOn w:val="Normal"/>
    <w:link w:val="NormalRFPChar"/>
    <w:rsid w:val="00FB148C"/>
    <w:pPr>
      <w:tabs>
        <w:tab w:val="clear" w:pos="709"/>
        <w:tab w:val="clear" w:pos="1418"/>
        <w:tab w:val="clear" w:pos="2126"/>
        <w:tab w:val="clear" w:pos="2835"/>
        <w:tab w:val="clear" w:pos="3544"/>
        <w:tab w:val="clear" w:pos="4253"/>
        <w:tab w:val="clear" w:pos="4961"/>
        <w:tab w:val="clear" w:pos="5670"/>
        <w:tab w:val="clear" w:pos="8363"/>
      </w:tabs>
      <w:spacing w:after="0" w:line="240" w:lineRule="auto"/>
    </w:pPr>
    <w:rPr>
      <w:rFonts w:asciiTheme="minorHAnsi" w:eastAsiaTheme="minorHAnsi" w:hAnsiTheme="minorHAnsi" w:cstheme="minorBidi"/>
      <w:kern w:val="0"/>
      <w:sz w:val="22"/>
      <w:szCs w:val="22"/>
      <w:lang w:eastAsia="en-US"/>
    </w:rPr>
  </w:style>
  <w:style w:type="paragraph" w:styleId="ListParagraph">
    <w:name w:val="List Paragraph"/>
    <w:basedOn w:val="Normal"/>
    <w:uiPriority w:val="34"/>
    <w:qFormat/>
    <w:rsid w:val="00AB6F9E"/>
    <w:pPr>
      <w:ind w:left="720"/>
      <w:contextualSpacing/>
    </w:pPr>
  </w:style>
  <w:style w:type="paragraph" w:styleId="NoSpacing">
    <w:name w:val="No Spacing"/>
    <w:uiPriority w:val="1"/>
    <w:qFormat/>
    <w:rsid w:val="00320E5B"/>
    <w:pPr>
      <w:tabs>
        <w:tab w:val="left" w:pos="709"/>
        <w:tab w:val="left" w:pos="1418"/>
        <w:tab w:val="left" w:pos="2126"/>
        <w:tab w:val="left" w:pos="2835"/>
        <w:tab w:val="left" w:pos="3544"/>
        <w:tab w:val="left" w:pos="4253"/>
        <w:tab w:val="left" w:pos="4961"/>
        <w:tab w:val="left" w:pos="5670"/>
        <w:tab w:val="right" w:pos="8363"/>
      </w:tabs>
      <w:spacing w:after="0" w:line="240" w:lineRule="auto"/>
      <w:jc w:val="both"/>
    </w:pPr>
    <w:rPr>
      <w:rFonts w:ascii="Arial" w:eastAsia="Times New Roman" w:hAnsi="Arial" w:cs="Times New Roman"/>
      <w:kern w:val="16"/>
      <w:sz w:val="20"/>
      <w:szCs w:val="20"/>
      <w:lang w:eastAsia="zh-CN"/>
    </w:rPr>
  </w:style>
  <w:style w:type="paragraph" w:styleId="Header">
    <w:name w:val="header"/>
    <w:basedOn w:val="Normal"/>
    <w:link w:val="HeaderChar"/>
    <w:uiPriority w:val="99"/>
    <w:unhideWhenUsed/>
    <w:rsid w:val="00586F04"/>
    <w:pPr>
      <w:tabs>
        <w:tab w:val="clear" w:pos="709"/>
        <w:tab w:val="clear" w:pos="1418"/>
        <w:tab w:val="clear" w:pos="2126"/>
        <w:tab w:val="clear" w:pos="2835"/>
        <w:tab w:val="clear" w:pos="3544"/>
        <w:tab w:val="clear" w:pos="4253"/>
        <w:tab w:val="clear" w:pos="4961"/>
        <w:tab w:val="clear" w:pos="5670"/>
        <w:tab w:val="clear" w:pos="8363"/>
        <w:tab w:val="center" w:pos="4513"/>
        <w:tab w:val="right" w:pos="9026"/>
      </w:tabs>
      <w:spacing w:after="0" w:line="240" w:lineRule="auto"/>
    </w:pPr>
  </w:style>
  <w:style w:type="character" w:customStyle="1" w:styleId="HeaderChar">
    <w:name w:val="Header Char"/>
    <w:basedOn w:val="DefaultParagraphFont"/>
    <w:link w:val="Header"/>
    <w:uiPriority w:val="99"/>
    <w:rsid w:val="00586F04"/>
    <w:rPr>
      <w:rFonts w:ascii="Arial" w:eastAsia="Times New Roman" w:hAnsi="Arial" w:cs="Times New Roman"/>
      <w:kern w:val="16"/>
      <w:sz w:val="20"/>
      <w:szCs w:val="20"/>
      <w:lang w:eastAsia="zh-CN"/>
    </w:rPr>
  </w:style>
  <w:style w:type="paragraph" w:styleId="Footer">
    <w:name w:val="footer"/>
    <w:basedOn w:val="Normal"/>
    <w:link w:val="FooterChar"/>
    <w:uiPriority w:val="99"/>
    <w:unhideWhenUsed/>
    <w:rsid w:val="00586F04"/>
    <w:pPr>
      <w:tabs>
        <w:tab w:val="clear" w:pos="709"/>
        <w:tab w:val="clear" w:pos="1418"/>
        <w:tab w:val="clear" w:pos="2126"/>
        <w:tab w:val="clear" w:pos="2835"/>
        <w:tab w:val="clear" w:pos="3544"/>
        <w:tab w:val="clear" w:pos="4253"/>
        <w:tab w:val="clear" w:pos="4961"/>
        <w:tab w:val="clear" w:pos="5670"/>
        <w:tab w:val="clear" w:pos="8363"/>
        <w:tab w:val="center" w:pos="4513"/>
        <w:tab w:val="right" w:pos="9026"/>
      </w:tabs>
      <w:spacing w:after="0" w:line="240" w:lineRule="auto"/>
    </w:pPr>
  </w:style>
  <w:style w:type="character" w:customStyle="1" w:styleId="FooterChar">
    <w:name w:val="Footer Char"/>
    <w:basedOn w:val="DefaultParagraphFont"/>
    <w:link w:val="Footer"/>
    <w:uiPriority w:val="99"/>
    <w:rsid w:val="00586F04"/>
    <w:rPr>
      <w:rFonts w:ascii="Arial" w:eastAsia="Times New Roman" w:hAnsi="Arial" w:cs="Times New Roman"/>
      <w:kern w:val="16"/>
      <w:sz w:val="20"/>
      <w:szCs w:val="20"/>
      <w:lang w:eastAsia="zh-CN"/>
    </w:rPr>
  </w:style>
  <w:style w:type="paragraph" w:styleId="BalloonText">
    <w:name w:val="Balloon Text"/>
    <w:basedOn w:val="Normal"/>
    <w:link w:val="BalloonTextChar"/>
    <w:uiPriority w:val="99"/>
    <w:semiHidden/>
    <w:unhideWhenUsed/>
    <w:rsid w:val="004805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56F"/>
    <w:rPr>
      <w:rFonts w:ascii="Segoe UI" w:eastAsia="Times New Roman" w:hAnsi="Segoe UI" w:cs="Segoe UI"/>
      <w:kern w:val="16"/>
      <w:sz w:val="18"/>
      <w:szCs w:val="18"/>
      <w:lang w:eastAsia="zh-CN"/>
    </w:rPr>
  </w:style>
  <w:style w:type="character" w:styleId="CommentReference">
    <w:name w:val="annotation reference"/>
    <w:basedOn w:val="DefaultParagraphFont"/>
    <w:uiPriority w:val="99"/>
    <w:semiHidden/>
    <w:unhideWhenUsed/>
    <w:rsid w:val="0048056F"/>
    <w:rPr>
      <w:sz w:val="16"/>
      <w:szCs w:val="16"/>
    </w:rPr>
  </w:style>
  <w:style w:type="paragraph" w:styleId="CommentText">
    <w:name w:val="annotation text"/>
    <w:basedOn w:val="Normal"/>
    <w:link w:val="CommentTextChar"/>
    <w:uiPriority w:val="99"/>
    <w:semiHidden/>
    <w:unhideWhenUsed/>
    <w:rsid w:val="0048056F"/>
    <w:pPr>
      <w:spacing w:line="240" w:lineRule="auto"/>
    </w:pPr>
  </w:style>
  <w:style w:type="character" w:customStyle="1" w:styleId="CommentTextChar">
    <w:name w:val="Comment Text Char"/>
    <w:basedOn w:val="DefaultParagraphFont"/>
    <w:link w:val="CommentText"/>
    <w:uiPriority w:val="99"/>
    <w:semiHidden/>
    <w:rsid w:val="0048056F"/>
    <w:rPr>
      <w:rFonts w:ascii="Arial" w:eastAsia="Times New Roman" w:hAnsi="Arial" w:cs="Times New Roman"/>
      <w:kern w:val="16"/>
      <w:sz w:val="20"/>
      <w:szCs w:val="20"/>
      <w:lang w:eastAsia="zh-CN"/>
    </w:rPr>
  </w:style>
  <w:style w:type="paragraph" w:styleId="CommentSubject">
    <w:name w:val="annotation subject"/>
    <w:basedOn w:val="CommentText"/>
    <w:next w:val="CommentText"/>
    <w:link w:val="CommentSubjectChar"/>
    <w:uiPriority w:val="99"/>
    <w:semiHidden/>
    <w:unhideWhenUsed/>
    <w:rsid w:val="0048056F"/>
    <w:rPr>
      <w:b/>
      <w:bCs/>
    </w:rPr>
  </w:style>
  <w:style w:type="character" w:customStyle="1" w:styleId="CommentSubjectChar">
    <w:name w:val="Comment Subject Char"/>
    <w:basedOn w:val="CommentTextChar"/>
    <w:link w:val="CommentSubject"/>
    <w:uiPriority w:val="99"/>
    <w:semiHidden/>
    <w:rsid w:val="0048056F"/>
    <w:rPr>
      <w:rFonts w:ascii="Arial" w:eastAsia="Times New Roman" w:hAnsi="Arial" w:cs="Times New Roman"/>
      <w:b/>
      <w:bCs/>
      <w:kern w:val="16"/>
      <w:sz w:val="20"/>
      <w:szCs w:val="20"/>
      <w:lang w:eastAsia="zh-CN"/>
    </w:rPr>
  </w:style>
  <w:style w:type="character" w:styleId="FollowedHyperlink">
    <w:name w:val="FollowedHyperlink"/>
    <w:basedOn w:val="DefaultParagraphFont"/>
    <w:uiPriority w:val="99"/>
    <w:semiHidden/>
    <w:unhideWhenUsed/>
    <w:rsid w:val="00121BAB"/>
    <w:rPr>
      <w:color w:val="954F72" w:themeColor="followedHyperlink"/>
      <w:u w:val="single"/>
    </w:rPr>
  </w:style>
  <w:style w:type="character" w:customStyle="1" w:styleId="Mention">
    <w:name w:val="Mention"/>
    <w:basedOn w:val="DefaultParagraphFont"/>
    <w:uiPriority w:val="99"/>
    <w:unhideWhenUsed/>
    <w:rPr>
      <w:color w:val="2B579A"/>
      <w:shd w:val="clear" w:color="auto" w:fill="E6E6E6"/>
    </w:rPr>
  </w:style>
  <w:style w:type="paragraph" w:styleId="HTMLPreformatted">
    <w:name w:val="HTML Preformatted"/>
    <w:basedOn w:val="Normal"/>
    <w:link w:val="HTMLPreformattedChar"/>
    <w:uiPriority w:val="99"/>
    <w:semiHidden/>
    <w:unhideWhenUsed/>
    <w:rsid w:val="00B37422"/>
    <w:pPr>
      <w:tabs>
        <w:tab w:val="clear" w:pos="709"/>
        <w:tab w:val="clear" w:pos="1418"/>
        <w:tab w:val="clear" w:pos="2126"/>
        <w:tab w:val="clear" w:pos="2835"/>
        <w:tab w:val="clear" w:pos="3544"/>
        <w:tab w:val="clear" w:pos="4253"/>
        <w:tab w:val="clear" w:pos="4961"/>
        <w:tab w:val="clear" w:pos="5670"/>
        <w:tab w:val="clear" w:pos="836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kern w:val="0"/>
      <w:lang w:val="en-US" w:eastAsia="en-US"/>
    </w:rPr>
  </w:style>
  <w:style w:type="character" w:customStyle="1" w:styleId="HTMLPreformattedChar">
    <w:name w:val="HTML Preformatted Char"/>
    <w:basedOn w:val="DefaultParagraphFont"/>
    <w:link w:val="HTMLPreformatted"/>
    <w:uiPriority w:val="99"/>
    <w:semiHidden/>
    <w:rsid w:val="00B37422"/>
    <w:rPr>
      <w:rFonts w:ascii="Courier New" w:eastAsia="Times New Roman" w:hAnsi="Courier New" w:cs="Courier New"/>
      <w:sz w:val="20"/>
      <w:szCs w:val="20"/>
      <w:lang w:val="en-US"/>
    </w:rPr>
  </w:style>
  <w:style w:type="character" w:customStyle="1" w:styleId="y2iqfc">
    <w:name w:val="y2iqfc"/>
    <w:basedOn w:val="DefaultParagraphFont"/>
    <w:rsid w:val="00B37422"/>
  </w:style>
</w:styles>
</file>

<file path=word/tasks.xml><?xml version="1.0" encoding="utf-8"?>
<t:Tasks xmlns:t="http://schemas.microsoft.com/office/tasks/2019/documenttasks" xmlns:oel="http://schemas.microsoft.com/office/2019/extlst">
  <t:Task id="{C5918A2C-A15B-4C72-A2BE-634615CC0D10}">
    <t:Anchor>
      <t:Comment id="4900596"/>
    </t:Anchor>
    <t:History>
      <t:Event id="{D519EAD2-4541-491C-A31D-A95B900D7DFB}" time="2021-06-17T06:21:22.264Z">
        <t:Attribution userId="S::noor.mousa@savethechildren.org::a65afebc-97ce-432b-94ff-e00a3949a92a" userProvider="AD" userName="Mousa, Noor"/>
        <t:Anchor>
          <t:Comment id="4900596"/>
        </t:Anchor>
        <t:Create/>
      </t:Event>
      <t:Event id="{9170F5B4-438F-4455-A195-DCFEAA69BB1A}" time="2021-06-17T06:21:22.264Z">
        <t:Attribution userId="S::noor.mousa@savethechildren.org::a65afebc-97ce-432b-94ff-e00a3949a92a" userProvider="AD" userName="Mousa, Noor"/>
        <t:Anchor>
          <t:Comment id="4900596"/>
        </t:Anchor>
        <t:Assign userId="S::Faisal.Mislit@savethechildren.org::c659765d-62f8-4ff0-a258-a5341c1bb8c7" userProvider="AD" userName="Mislit, Faisal"/>
      </t:Event>
      <t:Event id="{1FD5BEEC-DDCA-42C1-9AA1-0AAA5BB11E12}" time="2021-06-17T06:21:22.264Z">
        <t:Attribution userId="S::noor.mousa@savethechildren.org::a65afebc-97ce-432b-94ff-e00a3949a92a" userProvider="AD" userName="Mousa, Noor"/>
        <t:Anchor>
          <t:Comment id="4900596"/>
        </t:Anchor>
        <t:SetTitle title="@Mislit, Faisal I have't don't ToR of this kind before, can you check these inputs?"/>
      </t:Event>
    </t:History>
  </t:Task>
  <t:Task id="{57F0FDA8-344C-4D00-B1D8-BDD76B75517C}">
    <t:Anchor>
      <t:Comment id="319634489"/>
    </t:Anchor>
    <t:History>
      <t:Event id="{8062D0A0-E747-4309-967A-4F66F50C2245}" time="2021-06-17T06:22:10.525Z">
        <t:Attribution userId="S::noor.mousa@savethechildren.org::a65afebc-97ce-432b-94ff-e00a3949a92a" userProvider="AD" userName="Mousa, Noor"/>
        <t:Anchor>
          <t:Comment id="319634489"/>
        </t:Anchor>
        <t:Create/>
      </t:Event>
      <t:Event id="{437B7217-19D2-413D-8ECF-7FF660A1814A}" time="2021-06-17T06:22:10.525Z">
        <t:Attribution userId="S::noor.mousa@savethechildren.org::a65afebc-97ce-432b-94ff-e00a3949a92a" userProvider="AD" userName="Mousa, Noor"/>
        <t:Anchor>
          <t:Comment id="319634489"/>
        </t:Anchor>
        <t:Assign userId="S::Alaa.Kamoona@savethechildren.org::9275fcde-520b-49d8-b025-e466deaa1dfa" userProvider="AD" userName="Kamoona, Alaa"/>
      </t:Event>
      <t:Event id="{00A341BA-C12F-4305-9673-DAB9C1966444}" time="2021-06-17T06:22:10.525Z">
        <t:Attribution userId="S::noor.mousa@savethechildren.org::a65afebc-97ce-432b-94ff-e00a3949a92a" userProvider="AD" userName="Mousa, Noor"/>
        <t:Anchor>
          <t:Comment id="319634489"/>
        </t:Anchor>
        <t:SetTitle title="@Kamoona, Alaa &amp; @Hasan, Kurdo can you check this? Are we missing something?"/>
      </t:Event>
    </t:History>
  </t:Task>
  <t:Task id="{89FD767B-53AA-4CB4-AF67-916B99EF3198}">
    <t:Anchor>
      <t:Comment id="114944971"/>
    </t:Anchor>
    <t:History>
      <t:Event id="{B275B0D6-7B04-4BC7-83B6-D48832E46528}" time="2021-06-17T11:59:47.414Z">
        <t:Attribution userId="S::alaa.kamoona@savethechildren.org::9275fcde-520b-49d8-b025-e466deaa1dfa" userProvider="AD" userName="Kamoona, Alaa"/>
        <t:Anchor>
          <t:Comment id="114944971"/>
        </t:Anchor>
        <t:Create/>
      </t:Event>
      <t:Event id="{71B4386F-D351-4DC3-B5C0-16DEDD7E3A93}" time="2021-06-17T11:59:47.414Z">
        <t:Attribution userId="S::alaa.kamoona@savethechildren.org::9275fcde-520b-49d8-b025-e466deaa1dfa" userProvider="AD" userName="Kamoona, Alaa"/>
        <t:Anchor>
          <t:Comment id="114944971"/>
        </t:Anchor>
        <t:Assign userId="S::Noor.Mousa@savethechildren.org::a65afebc-97ce-432b-94ff-e00a3949a92a" userProvider="AD" userName="Mousa, Noor"/>
      </t:Event>
      <t:Event id="{0FA26D39-ECE2-4004-BEDC-600C589D4BB4}" time="2021-06-17T11:59:47.414Z">
        <t:Attribution userId="S::alaa.kamoona@savethechildren.org::9275fcde-520b-49d8-b025-e466deaa1dfa" userProvider="AD" userName="Kamoona, Alaa"/>
        <t:Anchor>
          <t:Comment id="114944971"/>
        </t:Anchor>
        <t:SetTitle title="@Mousa, Noor the total is 120%, could you check the cost payable before and after?"/>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86566">
      <w:bodyDiv w:val="1"/>
      <w:marLeft w:val="0"/>
      <w:marRight w:val="0"/>
      <w:marTop w:val="0"/>
      <w:marBottom w:val="0"/>
      <w:divBdr>
        <w:top w:val="none" w:sz="0" w:space="0" w:color="auto"/>
        <w:left w:val="none" w:sz="0" w:space="0" w:color="auto"/>
        <w:bottom w:val="none" w:sz="0" w:space="0" w:color="auto"/>
        <w:right w:val="none" w:sz="0" w:space="0" w:color="auto"/>
      </w:divBdr>
    </w:div>
    <w:div w:id="461464892">
      <w:bodyDiv w:val="1"/>
      <w:marLeft w:val="0"/>
      <w:marRight w:val="0"/>
      <w:marTop w:val="0"/>
      <w:marBottom w:val="0"/>
      <w:divBdr>
        <w:top w:val="none" w:sz="0" w:space="0" w:color="auto"/>
        <w:left w:val="none" w:sz="0" w:space="0" w:color="auto"/>
        <w:bottom w:val="none" w:sz="0" w:space="0" w:color="auto"/>
        <w:right w:val="none" w:sz="0" w:space="0" w:color="auto"/>
      </w:divBdr>
      <w:divsChild>
        <w:div w:id="88433451">
          <w:marLeft w:val="0"/>
          <w:marRight w:val="0"/>
          <w:marTop w:val="0"/>
          <w:marBottom w:val="0"/>
          <w:divBdr>
            <w:top w:val="none" w:sz="0" w:space="0" w:color="auto"/>
            <w:left w:val="none" w:sz="0" w:space="0" w:color="auto"/>
            <w:bottom w:val="none" w:sz="0" w:space="0" w:color="auto"/>
            <w:right w:val="none" w:sz="0" w:space="0" w:color="auto"/>
          </w:divBdr>
          <w:divsChild>
            <w:div w:id="543836392">
              <w:marLeft w:val="0"/>
              <w:marRight w:val="0"/>
              <w:marTop w:val="0"/>
              <w:marBottom w:val="0"/>
              <w:divBdr>
                <w:top w:val="none" w:sz="0" w:space="0" w:color="auto"/>
                <w:left w:val="none" w:sz="0" w:space="0" w:color="auto"/>
                <w:bottom w:val="none" w:sz="0" w:space="0" w:color="auto"/>
                <w:right w:val="none" w:sz="0" w:space="0" w:color="auto"/>
              </w:divBdr>
              <w:divsChild>
                <w:div w:id="2106685402">
                  <w:marLeft w:val="0"/>
                  <w:marRight w:val="0"/>
                  <w:marTop w:val="0"/>
                  <w:marBottom w:val="0"/>
                  <w:divBdr>
                    <w:top w:val="none" w:sz="0" w:space="0" w:color="auto"/>
                    <w:left w:val="none" w:sz="0" w:space="0" w:color="auto"/>
                    <w:bottom w:val="none" w:sz="0" w:space="0" w:color="auto"/>
                    <w:right w:val="none" w:sz="0" w:space="0" w:color="auto"/>
                  </w:divBdr>
                  <w:divsChild>
                    <w:div w:id="166913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5511">
      <w:bodyDiv w:val="1"/>
      <w:marLeft w:val="0"/>
      <w:marRight w:val="0"/>
      <w:marTop w:val="0"/>
      <w:marBottom w:val="0"/>
      <w:divBdr>
        <w:top w:val="none" w:sz="0" w:space="0" w:color="auto"/>
        <w:left w:val="none" w:sz="0" w:space="0" w:color="auto"/>
        <w:bottom w:val="none" w:sz="0" w:space="0" w:color="auto"/>
        <w:right w:val="none" w:sz="0" w:space="0" w:color="auto"/>
      </w:divBdr>
    </w:div>
    <w:div w:id="138074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4a3ad3850d634b02" Type="http://schemas.microsoft.com/office/2019/05/relationships/documenttasks" Target="task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3dd93b4454644920" Type="http://schemas.microsoft.com/office/2016/09/relationships/commentsIds" Target="commentsIds.xml"/><Relationship Id="R559f5d32751e416d"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FF1D3C1A7E4C49B78B7A3205BAD791" ma:contentTypeVersion="12" ma:contentTypeDescription="Create a new document." ma:contentTypeScope="" ma:versionID="94ad6cc1d8e3813f1bd36e816ee073f6">
  <xsd:schema xmlns:xsd="http://www.w3.org/2001/XMLSchema" xmlns:xs="http://www.w3.org/2001/XMLSchema" xmlns:p="http://schemas.microsoft.com/office/2006/metadata/properties" xmlns:ns2="37a31ae4-1019-4862-b871-c13dac2ad14b" xmlns:ns3="842f20b2-0699-4b51-9a6c-35b92a586a3a" targetNamespace="http://schemas.microsoft.com/office/2006/metadata/properties" ma:root="true" ma:fieldsID="46c06106c6b68f637862e2cd550667b4" ns2:_="" ns3:_="">
    <xsd:import namespace="37a31ae4-1019-4862-b871-c13dac2ad14b"/>
    <xsd:import namespace="842f20b2-0699-4b51-9a6c-35b92a586a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EventHashCode" minOccurs="0"/>
                <xsd:element ref="ns2:MediaServiceGenerationTim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31ae4-1019-4862-b871-c13dac2ad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2f20b2-0699-4b51-9a6c-35b92a586a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3A775-486D-4B2C-B8B8-054E42461CA2}">
  <ds:schemaRefs>
    <ds:schemaRef ds:uri="http://purl.org/dc/terms/"/>
    <ds:schemaRef ds:uri="http://schemas.microsoft.com/office/2006/metadata/properties"/>
    <ds:schemaRef ds:uri="http://purl.org/dc/dcmitype/"/>
    <ds:schemaRef ds:uri="http://www.w3.org/XML/1998/namespace"/>
    <ds:schemaRef ds:uri="37a31ae4-1019-4862-b871-c13dac2ad14b"/>
    <ds:schemaRef ds:uri="http://schemas.openxmlformats.org/package/2006/metadata/core-properties"/>
    <ds:schemaRef ds:uri="http://schemas.microsoft.com/office/infopath/2007/PartnerControls"/>
    <ds:schemaRef ds:uri="http://schemas.microsoft.com/office/2006/documentManagement/types"/>
    <ds:schemaRef ds:uri="842f20b2-0699-4b51-9a6c-35b92a586a3a"/>
    <ds:schemaRef ds:uri="http://purl.org/dc/elements/1.1/"/>
  </ds:schemaRefs>
</ds:datastoreItem>
</file>

<file path=customXml/itemProps2.xml><?xml version="1.0" encoding="utf-8"?>
<ds:datastoreItem xmlns:ds="http://schemas.openxmlformats.org/officeDocument/2006/customXml" ds:itemID="{57C86662-F5A4-4D53-A888-3BA31EE52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31ae4-1019-4862-b871-c13dac2ad14b"/>
    <ds:schemaRef ds:uri="842f20b2-0699-4b51-9a6c-35b92a586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A63F75-9E12-4B39-BD8B-83428E341526}">
  <ds:schemaRefs>
    <ds:schemaRef ds:uri="http://schemas.microsoft.com/sharepoint/v3/contenttype/forms"/>
  </ds:schemaRefs>
</ds:datastoreItem>
</file>

<file path=customXml/itemProps4.xml><?xml version="1.0" encoding="utf-8"?>
<ds:datastoreItem xmlns:ds="http://schemas.openxmlformats.org/officeDocument/2006/customXml" ds:itemID="{7C20521E-6973-4810-8FE2-3AFE208C2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860</Words>
  <Characters>4906</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Lewis</dc:creator>
  <cp:keywords/>
  <dc:description/>
  <cp:lastModifiedBy>Rashid, Yasser</cp:lastModifiedBy>
  <cp:revision>2</cp:revision>
  <dcterms:created xsi:type="dcterms:W3CDTF">2023-01-12T09:19:00Z</dcterms:created>
  <dcterms:modified xsi:type="dcterms:W3CDTF">2023-01-12T09:19:00Z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0x01010078FF1D3C1A7E4C49B78B7A3205BAD791</vt:lpwstr>
  </property>
</Properties>
</file>