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FE27" w14:textId="77777777" w:rsidR="00E338D5" w:rsidRPr="00E338D5" w:rsidRDefault="00E338D5" w:rsidP="00E338D5"/>
    <w:p w14:paraId="13820ECB" w14:textId="654F964D" w:rsidR="00E338D5" w:rsidRDefault="009B55AE" w:rsidP="00F46848">
      <w:pPr>
        <w:rPr>
          <w:rFonts w:asciiTheme="majorHAnsi" w:hAnsiTheme="majorHAnsi"/>
          <w:szCs w:val="20"/>
        </w:rPr>
      </w:pPr>
      <w:r w:rsidRPr="009B55AE">
        <w:rPr>
          <w:rFonts w:asciiTheme="majorHAnsi" w:hAnsiTheme="majorHAnsi"/>
          <w:szCs w:val="20"/>
        </w:rPr>
        <w:t>Please provide contact details of at least two references for relevant previous work done in the past</w:t>
      </w:r>
      <w:r w:rsidR="000D2868">
        <w:rPr>
          <w:rFonts w:asciiTheme="majorHAnsi" w:hAnsiTheme="majorHAnsi"/>
          <w:szCs w:val="20"/>
        </w:rPr>
        <w:t>.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F6226" w14:textId="77777777" w:rsidR="0009597D" w:rsidRDefault="0009597D" w:rsidP="003D4765">
      <w:r>
        <w:separator/>
      </w:r>
    </w:p>
  </w:endnote>
  <w:endnote w:type="continuationSeparator" w:id="0">
    <w:p w14:paraId="7636E4B4" w14:textId="77777777" w:rsidR="0009597D" w:rsidRDefault="0009597D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12D092B" w14:textId="5B2EDC03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CCB0" w14:textId="77777777" w:rsidR="0009597D" w:rsidRDefault="0009597D" w:rsidP="003D4765">
      <w:r>
        <w:separator/>
      </w:r>
    </w:p>
  </w:footnote>
  <w:footnote w:type="continuationSeparator" w:id="0">
    <w:p w14:paraId="0800AF80" w14:textId="77777777" w:rsidR="0009597D" w:rsidRDefault="0009597D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2822" w14:textId="05E93E88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73043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700736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71040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4134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11648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="00E338D5" w:rsidRPr="00EC3335">
      <w:rPr>
        <w:rFonts w:asciiTheme="majorHAnsi" w:hAnsiTheme="majorHAnsi"/>
        <w:b/>
        <w:sz w:val="18"/>
        <w:szCs w:val="18"/>
      </w:rPr>
      <w:t>: References</w:t>
    </w:r>
  </w:p>
  <w:p w14:paraId="2716B723" w14:textId="4F615892" w:rsidR="001C7C79" w:rsidRPr="00CB6292" w:rsidRDefault="00CB6292" w:rsidP="00CB6292">
    <w:pPr>
      <w:pStyle w:val="Header"/>
      <w:jc w:val="right"/>
      <w:rPr>
        <w:color w:val="000000" w:themeColor="text1"/>
        <w:sz w:val="16"/>
        <w:szCs w:val="16"/>
      </w:rPr>
    </w:pPr>
    <w:r w:rsidRPr="00CB6292">
      <w:rPr>
        <w:b/>
        <w:bCs/>
        <w:color w:val="212121"/>
        <w:kern w:val="32"/>
        <w:sz w:val="16"/>
        <w:szCs w:val="16"/>
        <w:u w:val="single"/>
      </w:rPr>
      <w:t>RFP-IRQ-TAF-2023-001- Consultancy for Climate Change Adaptation Strategies for Agribusinesses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1018F"/>
    <w:multiLevelType w:val="hybridMultilevel"/>
    <w:tmpl w:val="1046BFF6"/>
    <w:lvl w:ilvl="0" w:tplc="BBECBE06">
      <w:start w:val="1"/>
      <w:numFmt w:val="decimal"/>
      <w:lvlText w:val="%1."/>
      <w:lvlJc w:val="left"/>
      <w:pPr>
        <w:ind w:left="639" w:hanging="361"/>
        <w:jc w:val="left"/>
      </w:pPr>
      <w:rPr>
        <w:rFonts w:ascii="Calibri" w:eastAsia="Calibri" w:hAnsi="Calibri" w:cs="Calibri" w:hint="default"/>
        <w:color w:val="212121"/>
        <w:w w:val="96"/>
        <w:sz w:val="20"/>
        <w:szCs w:val="20"/>
        <w:lang w:val="en-US" w:eastAsia="en-US" w:bidi="ar-SA"/>
      </w:rPr>
    </w:lvl>
    <w:lvl w:ilvl="1" w:tplc="8B688312">
      <w:numFmt w:val="bullet"/>
      <w:lvlText w:val="•"/>
      <w:lvlJc w:val="left"/>
      <w:pPr>
        <w:ind w:left="1624" w:hanging="361"/>
      </w:pPr>
      <w:rPr>
        <w:rFonts w:hint="default"/>
        <w:lang w:val="en-US" w:eastAsia="en-US" w:bidi="ar-SA"/>
      </w:rPr>
    </w:lvl>
    <w:lvl w:ilvl="2" w:tplc="D478B9BC">
      <w:numFmt w:val="bullet"/>
      <w:lvlText w:val="•"/>
      <w:lvlJc w:val="left"/>
      <w:pPr>
        <w:ind w:left="2608" w:hanging="361"/>
      </w:pPr>
      <w:rPr>
        <w:rFonts w:hint="default"/>
        <w:lang w:val="en-US" w:eastAsia="en-US" w:bidi="ar-SA"/>
      </w:rPr>
    </w:lvl>
    <w:lvl w:ilvl="3" w:tplc="FA007918">
      <w:numFmt w:val="bullet"/>
      <w:lvlText w:val="•"/>
      <w:lvlJc w:val="left"/>
      <w:pPr>
        <w:ind w:left="3592" w:hanging="361"/>
      </w:pPr>
      <w:rPr>
        <w:rFonts w:hint="default"/>
        <w:lang w:val="en-US" w:eastAsia="en-US" w:bidi="ar-SA"/>
      </w:rPr>
    </w:lvl>
    <w:lvl w:ilvl="4" w:tplc="ECCAAA3E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8892F3B8"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6" w:tplc="8EDAA3DC">
      <w:numFmt w:val="bullet"/>
      <w:lvlText w:val="•"/>
      <w:lvlJc w:val="left"/>
      <w:pPr>
        <w:ind w:left="6544" w:hanging="361"/>
      </w:pPr>
      <w:rPr>
        <w:rFonts w:hint="default"/>
        <w:lang w:val="en-US" w:eastAsia="en-US" w:bidi="ar-SA"/>
      </w:rPr>
    </w:lvl>
    <w:lvl w:ilvl="7" w:tplc="A1D60B3C">
      <w:numFmt w:val="bullet"/>
      <w:lvlText w:val="•"/>
      <w:lvlJc w:val="left"/>
      <w:pPr>
        <w:ind w:left="7528" w:hanging="361"/>
      </w:pPr>
      <w:rPr>
        <w:rFonts w:hint="default"/>
        <w:lang w:val="en-US" w:eastAsia="en-US" w:bidi="ar-SA"/>
      </w:rPr>
    </w:lvl>
    <w:lvl w:ilvl="8" w:tplc="469ADAB4">
      <w:numFmt w:val="bullet"/>
      <w:lvlText w:val="•"/>
      <w:lvlJc w:val="left"/>
      <w:pPr>
        <w:ind w:left="8512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3"/>
  </w:num>
  <w:num w:numId="8" w16cid:durableId="1373076749">
    <w:abstractNumId w:val="27"/>
  </w:num>
  <w:num w:numId="9" w16cid:durableId="1829439818">
    <w:abstractNumId w:val="12"/>
  </w:num>
  <w:num w:numId="10" w16cid:durableId="1643150576">
    <w:abstractNumId w:val="23"/>
  </w:num>
  <w:num w:numId="11" w16cid:durableId="857236209">
    <w:abstractNumId w:val="1"/>
  </w:num>
  <w:num w:numId="12" w16cid:durableId="884802613">
    <w:abstractNumId w:val="29"/>
  </w:num>
  <w:num w:numId="13" w16cid:durableId="811213570">
    <w:abstractNumId w:val="7"/>
  </w:num>
  <w:num w:numId="14" w16cid:durableId="1711152645">
    <w:abstractNumId w:val="26"/>
  </w:num>
  <w:num w:numId="15" w16cid:durableId="1174101985">
    <w:abstractNumId w:val="24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4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2"/>
  </w:num>
  <w:num w:numId="25" w16cid:durableId="1296831342">
    <w:abstractNumId w:val="4"/>
  </w:num>
  <w:num w:numId="26" w16cid:durableId="1255242027">
    <w:abstractNumId w:val="31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5"/>
  </w:num>
  <w:num w:numId="30" w16cid:durableId="280037313">
    <w:abstractNumId w:val="30"/>
  </w:num>
  <w:num w:numId="31" w16cid:durableId="919798067">
    <w:abstractNumId w:val="36"/>
  </w:num>
  <w:num w:numId="32" w16cid:durableId="47607828">
    <w:abstractNumId w:val="16"/>
  </w:num>
  <w:num w:numId="33" w16cid:durableId="30308585">
    <w:abstractNumId w:val="28"/>
  </w:num>
  <w:num w:numId="34" w16cid:durableId="1490713157">
    <w:abstractNumId w:val="37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5"/>
  </w:num>
  <w:num w:numId="38" w16cid:durableId="9546023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2034"/>
    <w:rsid w:val="0009597D"/>
    <w:rsid w:val="0009796D"/>
    <w:rsid w:val="000B3E5D"/>
    <w:rsid w:val="000B6026"/>
    <w:rsid w:val="000B7F5B"/>
    <w:rsid w:val="000C41DA"/>
    <w:rsid w:val="000C5E29"/>
    <w:rsid w:val="000D2868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3CCE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5061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0EE6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16805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C756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81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B55AE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2229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6292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0C7C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28F8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1DAF"/>
    <w:rsid w:val="00FD49F4"/>
    <w:rsid w:val="00FD65D7"/>
    <w:rsid w:val="00FD6850"/>
    <w:rsid w:val="00FF1AC0"/>
    <w:rsid w:val="37209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3" ma:contentTypeDescription="Create a new document." ma:contentTypeScope="" ma:versionID="246f40b2bd0126c5cff955ee60b0cabf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794d44616be1fc68c6373db2b9110461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 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Props1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F3A9AE-341D-43CA-A0D9-13A4F6A0D99E}"/>
</file>

<file path=customXml/itemProps3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Faisal Muhammad Shafa Hassan</cp:lastModifiedBy>
  <cp:revision>9</cp:revision>
  <cp:lastPrinted>2016-12-26T12:18:00Z</cp:lastPrinted>
  <dcterms:created xsi:type="dcterms:W3CDTF">2023-01-30T08:22:00Z</dcterms:created>
  <dcterms:modified xsi:type="dcterms:W3CDTF">2023-01-30T13:10:00Z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0x010100FE5BAC23C8E3A7459A9DC5AF30415AAA</vt:lpwstr>
  </property>
  <property fmtid="{D5CDD505-2E9C-101B-9397-08002B2CF9AE}" pid="4" name="MediaServiceImageTags">
    <vt:lpwstr/>
  </property>
</Properties>
</file>