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5248" w14:textId="27B3B9CB" w:rsidR="0028174D" w:rsidRPr="00EB6EBF" w:rsidRDefault="78C6AA71" w:rsidP="00693746">
      <w:pPr>
        <w:pStyle w:val="Caption"/>
        <w:bidi/>
        <w:jc w:val="center"/>
        <w:rPr>
          <w:rFonts w:asciiTheme="majorBidi" w:hAnsiTheme="majorBidi" w:cstheme="majorBidi"/>
          <w:sz w:val="44"/>
          <w:szCs w:val="44"/>
        </w:rPr>
      </w:pPr>
      <w:bookmarkStart w:id="0" w:name="_Hlk120715409"/>
      <w:bookmarkEnd w:id="0"/>
      <w:r w:rsidRPr="00EB6EBF">
        <w:rPr>
          <w:rFonts w:asciiTheme="majorBidi" w:hAnsiTheme="majorBidi" w:cstheme="majorBidi"/>
          <w:sz w:val="44"/>
          <w:szCs w:val="44"/>
        </w:rPr>
        <w:t>Tender Advertise</w:t>
      </w:r>
      <w:bookmarkStart w:id="1" w:name="_Hlk120714122"/>
      <w:bookmarkEnd w:id="1"/>
      <w:r w:rsidR="00823C95" w:rsidRPr="00EB6EBF">
        <w:rPr>
          <w:rFonts w:asciiTheme="majorBidi" w:hAnsiTheme="majorBidi" w:cstheme="majorBidi"/>
          <w:sz w:val="44"/>
          <w:szCs w:val="44"/>
        </w:rPr>
        <w:t>ment</w:t>
      </w:r>
    </w:p>
    <w:p w14:paraId="34EB65FB" w14:textId="77777777" w:rsidR="00823C95" w:rsidRPr="00EB6EBF" w:rsidRDefault="00823C95" w:rsidP="00823C95">
      <w:pPr>
        <w:bidi/>
        <w:rPr>
          <w:rFonts w:asciiTheme="majorBidi" w:hAnsiTheme="majorBidi" w:cstheme="majorBidi"/>
        </w:rPr>
      </w:pPr>
    </w:p>
    <w:p w14:paraId="7E757100" w14:textId="77777777" w:rsidR="00542B34" w:rsidRPr="00542B34" w:rsidRDefault="00542B34" w:rsidP="00542B34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  <w:r w:rsidRPr="00542B34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Purchasing of Radio Motorola DP4000 Series            </w:t>
      </w:r>
      <w:r w:rsidRPr="00542B34">
        <w:rPr>
          <w:rFonts w:asciiTheme="majorBidi" w:hAnsiTheme="majorBidi" w:cstheme="majorBidi"/>
          <w:b/>
          <w:bCs/>
          <w:sz w:val="32"/>
          <w:szCs w:val="32"/>
          <w:highlight w:val="yellow"/>
          <w:rtl/>
        </w:rPr>
        <w:t xml:space="preserve"> </w:t>
      </w:r>
      <w:r w:rsidRPr="00542B34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                        </w:t>
      </w:r>
    </w:p>
    <w:p w14:paraId="51805FF0" w14:textId="77777777" w:rsidR="00EB6EBF" w:rsidRPr="00542B34" w:rsidRDefault="00EB6EBF" w:rsidP="00EB6EBF">
      <w:pPr>
        <w:bidi/>
        <w:jc w:val="center"/>
        <w:rPr>
          <w:rFonts w:asciiTheme="majorBidi" w:hAnsiTheme="majorBidi" w:cstheme="majorBidi"/>
          <w:bCs/>
          <w:sz w:val="32"/>
          <w:szCs w:val="32"/>
        </w:rPr>
      </w:pPr>
    </w:p>
    <w:p w14:paraId="31ED83D0" w14:textId="7F199DFF" w:rsidR="00823C95" w:rsidRPr="00EB6EBF" w:rsidRDefault="0028174D" w:rsidP="00823C95">
      <w:pPr>
        <w:jc w:val="center"/>
        <w:rPr>
          <w:rFonts w:asciiTheme="majorBidi" w:hAnsiTheme="majorBidi" w:cstheme="majorBidi"/>
          <w:bCs/>
          <w:sz w:val="28"/>
          <w:szCs w:val="28"/>
          <w:highlight w:val="green"/>
        </w:rPr>
      </w:pPr>
      <w:r w:rsidRPr="00EB6EBF">
        <w:rPr>
          <w:rFonts w:asciiTheme="majorBidi" w:hAnsiTheme="majorBidi" w:cstheme="majorBidi"/>
          <w:b/>
          <w:sz w:val="28"/>
          <w:szCs w:val="28"/>
        </w:rPr>
        <w:t>Reference</w:t>
      </w:r>
      <w:r w:rsidR="622B4BF1" w:rsidRPr="00EB6EBF">
        <w:rPr>
          <w:rFonts w:asciiTheme="majorBidi" w:hAnsiTheme="majorBidi" w:cstheme="majorBidi"/>
          <w:b/>
          <w:sz w:val="28"/>
          <w:szCs w:val="28"/>
        </w:rPr>
        <w:t xml:space="preserve"> no</w:t>
      </w:r>
      <w:r w:rsidRPr="00EB6EBF">
        <w:rPr>
          <w:rFonts w:asciiTheme="majorBidi" w:hAnsiTheme="majorBidi" w:cstheme="majorBidi"/>
          <w:b/>
          <w:sz w:val="28"/>
          <w:szCs w:val="28"/>
        </w:rPr>
        <w:t>:</w:t>
      </w:r>
      <w:r w:rsidRPr="00EB6EBF">
        <w:rPr>
          <w:rFonts w:asciiTheme="majorBidi" w:hAnsiTheme="majorBidi" w:cstheme="majorBidi"/>
          <w:sz w:val="28"/>
          <w:szCs w:val="28"/>
        </w:rPr>
        <w:t xml:space="preserve"> </w:t>
      </w:r>
      <w:r w:rsidR="00823C95" w:rsidRPr="00EB6EBF">
        <w:rPr>
          <w:rFonts w:asciiTheme="majorBidi" w:hAnsiTheme="majorBidi" w:cstheme="majorBidi"/>
          <w:bCs/>
          <w:sz w:val="28"/>
          <w:szCs w:val="28"/>
          <w:highlight w:val="green"/>
        </w:rPr>
        <w:t>PD2</w:t>
      </w:r>
      <w:r w:rsidR="00693746" w:rsidRPr="00EB6EBF">
        <w:rPr>
          <w:rFonts w:asciiTheme="majorBidi" w:hAnsiTheme="majorBidi" w:cstheme="majorBidi"/>
          <w:bCs/>
          <w:sz w:val="28"/>
          <w:szCs w:val="28"/>
          <w:highlight w:val="green"/>
        </w:rPr>
        <w:t>3</w:t>
      </w:r>
      <w:r w:rsidR="00823C95" w:rsidRPr="00EB6EBF">
        <w:rPr>
          <w:rFonts w:asciiTheme="majorBidi" w:hAnsiTheme="majorBidi" w:cstheme="majorBidi"/>
          <w:bCs/>
          <w:sz w:val="28"/>
          <w:szCs w:val="28"/>
          <w:highlight w:val="green"/>
        </w:rPr>
        <w:t>.</w:t>
      </w:r>
      <w:r w:rsidR="00542B34">
        <w:rPr>
          <w:rFonts w:asciiTheme="majorBidi" w:hAnsiTheme="majorBidi" w:cstheme="majorBidi"/>
          <w:bCs/>
          <w:sz w:val="28"/>
          <w:szCs w:val="28"/>
          <w:highlight w:val="green"/>
        </w:rPr>
        <w:t>SYHAS</w:t>
      </w:r>
      <w:r w:rsidR="00823C95" w:rsidRPr="00EB6EBF">
        <w:rPr>
          <w:rFonts w:asciiTheme="majorBidi" w:hAnsiTheme="majorBidi" w:cstheme="majorBidi"/>
          <w:bCs/>
          <w:sz w:val="28"/>
          <w:szCs w:val="28"/>
          <w:highlight w:val="green"/>
        </w:rPr>
        <w:t>.</w:t>
      </w:r>
      <w:r w:rsidR="00693746" w:rsidRPr="00EB6EBF">
        <w:rPr>
          <w:rFonts w:asciiTheme="majorBidi" w:hAnsiTheme="majorBidi" w:cstheme="majorBidi"/>
          <w:bCs/>
          <w:sz w:val="28"/>
          <w:szCs w:val="28"/>
          <w:highlight w:val="green"/>
        </w:rPr>
        <w:t>0</w:t>
      </w:r>
      <w:r w:rsidR="00542B34">
        <w:rPr>
          <w:rFonts w:asciiTheme="majorBidi" w:hAnsiTheme="majorBidi" w:cstheme="majorBidi"/>
          <w:bCs/>
          <w:sz w:val="28"/>
          <w:szCs w:val="28"/>
          <w:highlight w:val="green"/>
        </w:rPr>
        <w:t>22</w:t>
      </w:r>
    </w:p>
    <w:p w14:paraId="7EA01EB6" w14:textId="77777777" w:rsidR="00A92EF3" w:rsidRPr="00EB6EBF" w:rsidRDefault="00A92EF3" w:rsidP="006F5253">
      <w:pPr>
        <w:ind w:right="2268"/>
        <w:rPr>
          <w:rFonts w:asciiTheme="majorBidi" w:hAnsiTheme="majorBidi" w:cstheme="majorBidi"/>
          <w:sz w:val="20"/>
          <w:szCs w:val="20"/>
        </w:rPr>
      </w:pPr>
    </w:p>
    <w:p w14:paraId="053C844F" w14:textId="65BCFEB7" w:rsidR="195B761B" w:rsidRPr="00EB6EBF" w:rsidRDefault="195B761B" w:rsidP="5973D784">
      <w:pPr>
        <w:jc w:val="both"/>
        <w:rPr>
          <w:rFonts w:asciiTheme="majorBidi" w:hAnsiTheme="majorBidi" w:cstheme="majorBidi"/>
        </w:rPr>
      </w:pPr>
      <w:r w:rsidRPr="00EB6EBF">
        <w:rPr>
          <w:rFonts w:asciiTheme="majorBidi" w:eastAsia="Calibri" w:hAnsiTheme="majorBidi" w:cstheme="majorBidi"/>
        </w:rPr>
        <w:t>MAG’s vision is a safe and secure future for men, women</w:t>
      </w:r>
      <w:r w:rsidR="00542B34">
        <w:rPr>
          <w:rFonts w:asciiTheme="majorBidi" w:eastAsia="Calibri" w:hAnsiTheme="majorBidi" w:cstheme="majorBidi"/>
        </w:rPr>
        <w:t>,</w:t>
      </w:r>
      <w:r w:rsidRPr="00EB6EBF">
        <w:rPr>
          <w:rFonts w:asciiTheme="majorBidi" w:eastAsia="Calibri" w:hAnsiTheme="majorBidi" w:cstheme="majorBidi"/>
        </w:rPr>
        <w:t xml:space="preserve"> and children affected by armed violence and conflict. Since 1989, we have worked in conflict-affected communities to reclaim areas contaminated by </w:t>
      </w:r>
      <w:hyperlink r:id="rId11">
        <w:r w:rsidRPr="00EB6EBF">
          <w:rPr>
            <w:rStyle w:val="Hyperlink"/>
            <w:rFonts w:asciiTheme="majorBidi" w:eastAsia="Calibri" w:hAnsiTheme="majorBidi" w:cstheme="majorBidi"/>
          </w:rPr>
          <w:t>landmines</w:t>
        </w:r>
      </w:hyperlink>
      <w:r w:rsidRPr="00EB6EBF">
        <w:rPr>
          <w:rFonts w:asciiTheme="majorBidi" w:eastAsia="Calibri" w:hAnsiTheme="majorBidi" w:cstheme="majorBidi"/>
        </w:rPr>
        <w:t xml:space="preserve">, </w:t>
      </w:r>
      <w:hyperlink r:id="rId12">
        <w:r w:rsidRPr="00EB6EBF">
          <w:rPr>
            <w:rStyle w:val="Hyperlink"/>
            <w:rFonts w:asciiTheme="majorBidi" w:eastAsia="Calibri" w:hAnsiTheme="majorBidi" w:cstheme="majorBidi"/>
          </w:rPr>
          <w:t>cluster munitions</w:t>
        </w:r>
      </w:hyperlink>
      <w:r w:rsidR="00542B34">
        <w:rPr>
          <w:rStyle w:val="Hyperlink"/>
          <w:rFonts w:asciiTheme="majorBidi" w:eastAsia="Calibri" w:hAnsiTheme="majorBidi" w:cstheme="majorBidi"/>
        </w:rPr>
        <w:t>,</w:t>
      </w:r>
      <w:r w:rsidRPr="00EB6EBF">
        <w:rPr>
          <w:rFonts w:asciiTheme="majorBidi" w:eastAsia="Calibri" w:hAnsiTheme="majorBidi" w:cstheme="majorBidi"/>
        </w:rPr>
        <w:t xml:space="preserve"> and other explosive items.</w:t>
      </w:r>
    </w:p>
    <w:p w14:paraId="02706496" w14:textId="6CDC97EB" w:rsidR="195B761B" w:rsidRPr="00EB6EBF" w:rsidRDefault="195B761B" w:rsidP="5973D784">
      <w:pPr>
        <w:jc w:val="both"/>
        <w:rPr>
          <w:rFonts w:asciiTheme="majorBidi" w:hAnsiTheme="majorBidi" w:cstheme="majorBidi"/>
        </w:rPr>
      </w:pPr>
      <w:r w:rsidRPr="00EB6EBF">
        <w:rPr>
          <w:rFonts w:asciiTheme="majorBidi" w:eastAsia="Calibri" w:hAnsiTheme="majorBidi" w:cstheme="majorBidi"/>
        </w:rPr>
        <w:t>MAG reduces the daily risk of death or injury for civilians and creates safe and secure conditions for development.</w:t>
      </w:r>
    </w:p>
    <w:p w14:paraId="40DC0E47" w14:textId="79933570" w:rsidR="5973D784" w:rsidRPr="00EB6EBF" w:rsidRDefault="5973D784" w:rsidP="5973D784">
      <w:pPr>
        <w:jc w:val="both"/>
        <w:rPr>
          <w:rFonts w:asciiTheme="majorBidi" w:hAnsiTheme="majorBidi" w:cstheme="majorBidi"/>
          <w:lang w:val="en-US"/>
        </w:rPr>
      </w:pPr>
    </w:p>
    <w:p w14:paraId="5BFB5BAF" w14:textId="67C1BDEF" w:rsidR="00CB7175" w:rsidRPr="00EB6EBF" w:rsidRDefault="00CB7175" w:rsidP="00CB7175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</w:rPr>
      </w:pPr>
      <w:r w:rsidRPr="00EB6EBF">
        <w:rPr>
          <w:rFonts w:asciiTheme="majorBidi" w:hAnsiTheme="majorBidi" w:cstheme="majorBidi"/>
          <w:lang w:val="en-US"/>
        </w:rPr>
        <w:t xml:space="preserve">A prospective supplier requiring any clarification of the offer shall contact MAG in writing </w:t>
      </w:r>
      <w:r w:rsidRPr="00EB6EBF">
        <w:rPr>
          <w:rFonts w:asciiTheme="majorBidi" w:hAnsiTheme="majorBidi" w:cstheme="majorBidi"/>
          <w:b/>
          <w:bCs/>
          <w:lang w:val="en-US"/>
        </w:rPr>
        <w:t>at the office email address</w:t>
      </w:r>
      <w:r w:rsidR="00125A7D" w:rsidRPr="00EB6EBF">
        <w:rPr>
          <w:rFonts w:asciiTheme="majorBidi" w:hAnsiTheme="majorBidi" w:cstheme="majorBidi"/>
          <w:lang w:val="en-US"/>
        </w:rPr>
        <w:t xml:space="preserve"> </w:t>
      </w:r>
      <w:bookmarkStart w:id="2" w:name="_Hlk120714035"/>
      <w:r w:rsidR="00AE2781" w:rsidRPr="00EB6EBF">
        <w:fldChar w:fldCharType="begin"/>
      </w:r>
      <w:r w:rsidR="00AE2781" w:rsidRPr="00EB6EBF">
        <w:rPr>
          <w:rFonts w:asciiTheme="majorBidi" w:hAnsiTheme="majorBidi" w:cstheme="majorBidi"/>
        </w:rPr>
        <w:instrText>HYPERLINK "mailto:Procurement.NES@maginternational.org"</w:instrText>
      </w:r>
      <w:r w:rsidR="00AE2781" w:rsidRPr="00EB6EBF">
        <w:fldChar w:fldCharType="separate"/>
      </w:r>
      <w:r w:rsidR="00937B39" w:rsidRPr="00EB6EBF">
        <w:rPr>
          <w:rStyle w:val="Hyperlink"/>
          <w:rFonts w:asciiTheme="majorBidi" w:hAnsiTheme="majorBidi" w:cstheme="majorBidi"/>
          <w:b/>
          <w:bCs/>
        </w:rPr>
        <w:t>Procurement.NES@maginternational.org</w:t>
      </w:r>
      <w:r w:rsidR="00AE2781" w:rsidRPr="00EB6EBF">
        <w:rPr>
          <w:rStyle w:val="Hyperlink"/>
          <w:rFonts w:asciiTheme="majorBidi" w:hAnsiTheme="majorBidi" w:cstheme="majorBidi"/>
          <w:b/>
          <w:bCs/>
        </w:rPr>
        <w:fldChar w:fldCharType="end"/>
      </w:r>
      <w:bookmarkEnd w:id="2"/>
    </w:p>
    <w:p w14:paraId="39F9E185" w14:textId="77777777" w:rsidR="00937B39" w:rsidRPr="00EB6EBF" w:rsidRDefault="00937B39" w:rsidP="00CB7175">
      <w:pPr>
        <w:autoSpaceDE w:val="0"/>
        <w:autoSpaceDN w:val="0"/>
        <w:adjustRightInd w:val="0"/>
        <w:jc w:val="both"/>
        <w:rPr>
          <w:rFonts w:asciiTheme="majorBidi" w:hAnsiTheme="majorBidi" w:cstheme="majorBidi"/>
          <w:lang w:val="en-US"/>
        </w:rPr>
      </w:pPr>
    </w:p>
    <w:p w14:paraId="74C3ED03" w14:textId="1988673F" w:rsidR="00CB7175" w:rsidRPr="00EB6EBF" w:rsidRDefault="00A67DBE" w:rsidP="00CB7175">
      <w:pPr>
        <w:jc w:val="both"/>
        <w:rPr>
          <w:rFonts w:asciiTheme="majorBidi" w:hAnsiTheme="majorBidi" w:cstheme="majorBidi"/>
          <w:lang w:val="en-US"/>
        </w:rPr>
      </w:pPr>
      <w:r w:rsidRPr="00EB6EBF">
        <w:rPr>
          <w:rFonts w:asciiTheme="majorBidi" w:hAnsiTheme="majorBidi" w:cstheme="majorBidi"/>
          <w:lang w:val="en-US"/>
        </w:rPr>
        <w:t>MAG’s</w:t>
      </w:r>
      <w:r w:rsidR="00CB7175" w:rsidRPr="00EB6EBF">
        <w:rPr>
          <w:rFonts w:asciiTheme="majorBidi" w:hAnsiTheme="majorBidi" w:cstheme="majorBidi"/>
          <w:lang w:val="en-US"/>
        </w:rPr>
        <w:t xml:space="preserve"> intended timetable for this procedure is as follows:</w:t>
      </w:r>
    </w:p>
    <w:p w14:paraId="1B688D1E" w14:textId="77777777" w:rsidR="00CB7175" w:rsidRPr="00EB6EBF" w:rsidRDefault="00CB7175" w:rsidP="00CB7175">
      <w:pPr>
        <w:jc w:val="both"/>
        <w:rPr>
          <w:rFonts w:asciiTheme="majorBidi" w:hAnsiTheme="majorBidi" w:cstheme="majorBidi"/>
          <w:sz w:val="22"/>
          <w:szCs w:val="22"/>
          <w:lang w:val="en-US"/>
        </w:rPr>
      </w:pPr>
    </w:p>
    <w:p w14:paraId="13E53744" w14:textId="50234D55" w:rsidR="00AD4606" w:rsidRPr="00EB6EBF" w:rsidRDefault="00AD4606" w:rsidP="00192B2F">
      <w:pPr>
        <w:pStyle w:val="ListParagraph"/>
        <w:numPr>
          <w:ilvl w:val="0"/>
          <w:numId w:val="34"/>
        </w:numPr>
        <w:rPr>
          <w:rFonts w:asciiTheme="majorBidi" w:hAnsiTheme="majorBidi" w:cstheme="majorBidi"/>
          <w:sz w:val="22"/>
          <w:szCs w:val="22"/>
          <w:lang w:val="en-US"/>
        </w:rPr>
      </w:pPr>
      <w:r w:rsidRPr="00EB6EBF">
        <w:rPr>
          <w:rFonts w:asciiTheme="majorBidi" w:hAnsiTheme="majorBidi" w:cstheme="majorBidi"/>
          <w:sz w:val="22"/>
          <w:szCs w:val="22"/>
          <w:lang w:val="en-US"/>
        </w:rPr>
        <w:t>Tender Publish Date:</w:t>
      </w:r>
      <w:r w:rsidRPr="00EB6EBF">
        <w:rPr>
          <w:rFonts w:asciiTheme="majorBidi" w:hAnsiTheme="majorBidi" w:cstheme="majorBidi"/>
          <w:sz w:val="22"/>
          <w:szCs w:val="22"/>
        </w:rPr>
        <w:tab/>
      </w:r>
      <w:r w:rsidRPr="00EB6EBF">
        <w:rPr>
          <w:rFonts w:asciiTheme="majorBidi" w:hAnsiTheme="majorBidi" w:cstheme="majorBidi"/>
          <w:sz w:val="22"/>
          <w:szCs w:val="22"/>
        </w:rPr>
        <w:tab/>
      </w:r>
      <w:r w:rsidRPr="00EB6EBF">
        <w:rPr>
          <w:rFonts w:asciiTheme="majorBidi" w:hAnsiTheme="majorBidi" w:cstheme="majorBidi"/>
          <w:sz w:val="22"/>
          <w:szCs w:val="22"/>
        </w:rPr>
        <w:tab/>
      </w:r>
      <w:r w:rsidRPr="00EB6EBF">
        <w:rPr>
          <w:rFonts w:asciiTheme="majorBidi" w:hAnsiTheme="majorBidi" w:cstheme="majorBidi"/>
          <w:sz w:val="22"/>
          <w:szCs w:val="22"/>
        </w:rPr>
        <w:tab/>
      </w:r>
      <w:r w:rsidR="00FB28F1">
        <w:rPr>
          <w:rFonts w:asciiTheme="majorBidi" w:hAnsiTheme="majorBidi" w:cstheme="majorBidi"/>
          <w:sz w:val="22"/>
          <w:szCs w:val="22"/>
        </w:rPr>
        <w:t xml:space="preserve">     </w:t>
      </w:r>
      <w:r w:rsidR="00542B34">
        <w:rPr>
          <w:rFonts w:asciiTheme="majorBidi" w:hAnsiTheme="majorBidi" w:cstheme="majorBidi"/>
          <w:sz w:val="22"/>
          <w:szCs w:val="22"/>
        </w:rPr>
        <w:t>16</w:t>
      </w:r>
      <w:r w:rsidR="00823C95" w:rsidRPr="00EB6EBF">
        <w:rPr>
          <w:rFonts w:asciiTheme="majorBidi" w:hAnsiTheme="majorBidi" w:cstheme="majorBidi"/>
          <w:sz w:val="22"/>
          <w:szCs w:val="22"/>
        </w:rPr>
        <w:t xml:space="preserve"> </w:t>
      </w:r>
      <w:r w:rsidR="00693746" w:rsidRPr="00EB6EBF">
        <w:rPr>
          <w:rFonts w:asciiTheme="majorBidi" w:hAnsiTheme="majorBidi" w:cstheme="majorBidi"/>
          <w:sz w:val="22"/>
          <w:szCs w:val="22"/>
          <w:lang w:val="en-US"/>
        </w:rPr>
        <w:t>Feb 2023</w:t>
      </w:r>
    </w:p>
    <w:p w14:paraId="3B531285" w14:textId="752B7103" w:rsidR="00823C95" w:rsidRPr="00EB6EBF" w:rsidRDefault="00823C95" w:rsidP="00192B2F">
      <w:pPr>
        <w:pStyle w:val="ListParagraph"/>
        <w:numPr>
          <w:ilvl w:val="0"/>
          <w:numId w:val="34"/>
        </w:numPr>
        <w:tabs>
          <w:tab w:val="left" w:pos="10440"/>
        </w:tabs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  <w:lang w:val="en-US"/>
        </w:rPr>
      </w:pPr>
      <w:r w:rsidRPr="00EB6EBF">
        <w:rPr>
          <w:rFonts w:asciiTheme="majorBidi" w:hAnsiTheme="majorBidi" w:cstheme="majorBidi"/>
          <w:sz w:val="22"/>
          <w:szCs w:val="22"/>
          <w:lang w:val="en-US"/>
        </w:rPr>
        <w:t xml:space="preserve">PRE-SUBMISSION CLARIFICATION              </w:t>
      </w:r>
      <w:r w:rsidR="00FB28F1">
        <w:rPr>
          <w:rFonts w:asciiTheme="majorBidi" w:hAnsiTheme="majorBidi" w:cstheme="majorBidi"/>
          <w:sz w:val="22"/>
          <w:szCs w:val="22"/>
          <w:lang w:val="en-US"/>
        </w:rPr>
        <w:t xml:space="preserve">    </w:t>
      </w:r>
      <w:r w:rsidR="00AF6EDE">
        <w:rPr>
          <w:rFonts w:asciiTheme="majorBidi" w:hAnsiTheme="majorBidi" w:cstheme="majorBidi"/>
          <w:sz w:val="22"/>
          <w:szCs w:val="22"/>
          <w:lang w:val="en-US"/>
        </w:rPr>
        <w:t>1</w:t>
      </w:r>
      <w:r w:rsidR="00013BAC">
        <w:rPr>
          <w:rFonts w:asciiTheme="majorBidi" w:hAnsiTheme="majorBidi" w:cstheme="majorBidi"/>
          <w:sz w:val="22"/>
          <w:szCs w:val="22"/>
          <w:lang w:val="en-US"/>
        </w:rPr>
        <w:t>9</w:t>
      </w:r>
      <w:r w:rsidR="00693746" w:rsidRPr="00EB6EBF">
        <w:rPr>
          <w:rFonts w:asciiTheme="majorBidi" w:hAnsiTheme="majorBidi" w:cstheme="majorBidi"/>
          <w:sz w:val="22"/>
          <w:szCs w:val="22"/>
          <w:lang w:val="en-US"/>
        </w:rPr>
        <w:t xml:space="preserve"> Feb 2023</w:t>
      </w:r>
    </w:p>
    <w:p w14:paraId="4983FC7D" w14:textId="2CCFD462" w:rsidR="00823C95" w:rsidRPr="00EB6EBF" w:rsidRDefault="00823C95" w:rsidP="00192B2F">
      <w:pPr>
        <w:pStyle w:val="ListParagraph"/>
        <w:numPr>
          <w:ilvl w:val="0"/>
          <w:numId w:val="34"/>
        </w:numPr>
        <w:tabs>
          <w:tab w:val="left" w:pos="10440"/>
        </w:tabs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  <w:r w:rsidRPr="00EB6EBF">
        <w:rPr>
          <w:rFonts w:asciiTheme="majorBidi" w:hAnsiTheme="majorBidi" w:cstheme="majorBidi"/>
          <w:sz w:val="22"/>
          <w:szCs w:val="22"/>
        </w:rPr>
        <w:t xml:space="preserve">Offers Deadline/Submission Date:                        </w:t>
      </w:r>
      <w:r w:rsidR="00FB28F1">
        <w:rPr>
          <w:rFonts w:asciiTheme="majorBidi" w:hAnsiTheme="majorBidi" w:cstheme="majorBidi"/>
          <w:sz w:val="22"/>
          <w:szCs w:val="22"/>
        </w:rPr>
        <w:t xml:space="preserve">   </w:t>
      </w:r>
      <w:r w:rsidR="00693746" w:rsidRPr="00EB6EBF">
        <w:rPr>
          <w:rFonts w:asciiTheme="majorBidi" w:hAnsiTheme="majorBidi" w:cstheme="majorBidi"/>
          <w:b/>
          <w:bCs/>
          <w:sz w:val="22"/>
          <w:szCs w:val="22"/>
        </w:rPr>
        <w:t>26 Feb 2023</w:t>
      </w:r>
    </w:p>
    <w:p w14:paraId="0E4E0AD8" w14:textId="62D17890" w:rsidR="00AD4606" w:rsidRPr="00EB6EBF" w:rsidRDefault="00AD4606" w:rsidP="00192B2F">
      <w:pPr>
        <w:pStyle w:val="ListParagraph"/>
        <w:numPr>
          <w:ilvl w:val="0"/>
          <w:numId w:val="34"/>
        </w:numPr>
        <w:tabs>
          <w:tab w:val="left" w:pos="10440"/>
        </w:tabs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  <w:r w:rsidRPr="00EB6EBF">
        <w:rPr>
          <w:rFonts w:asciiTheme="majorBidi" w:hAnsiTheme="majorBidi" w:cstheme="majorBidi"/>
          <w:sz w:val="22"/>
          <w:szCs w:val="22"/>
        </w:rPr>
        <w:t>Bids Opening Date (Tentative):</w:t>
      </w:r>
      <w:r w:rsidR="00722ECD" w:rsidRPr="00EB6EBF">
        <w:rPr>
          <w:rFonts w:asciiTheme="majorBidi" w:hAnsiTheme="majorBidi" w:cstheme="majorBidi"/>
          <w:sz w:val="22"/>
          <w:szCs w:val="22"/>
        </w:rPr>
        <w:t xml:space="preserve">                            </w:t>
      </w:r>
      <w:r w:rsidR="00FB28F1">
        <w:rPr>
          <w:rFonts w:asciiTheme="majorBidi" w:hAnsiTheme="majorBidi" w:cstheme="majorBidi"/>
          <w:sz w:val="22"/>
          <w:szCs w:val="22"/>
        </w:rPr>
        <w:t xml:space="preserve">  </w:t>
      </w:r>
      <w:r w:rsidR="00722ECD" w:rsidRPr="00EB6EBF">
        <w:rPr>
          <w:rFonts w:asciiTheme="majorBidi" w:hAnsiTheme="majorBidi" w:cstheme="majorBidi"/>
          <w:sz w:val="22"/>
          <w:szCs w:val="22"/>
        </w:rPr>
        <w:t xml:space="preserve"> </w:t>
      </w:r>
      <w:r w:rsidR="00FB28F1">
        <w:rPr>
          <w:rFonts w:asciiTheme="majorBidi" w:hAnsiTheme="majorBidi" w:cstheme="majorBidi"/>
          <w:sz w:val="22"/>
          <w:szCs w:val="22"/>
        </w:rPr>
        <w:t xml:space="preserve"> </w:t>
      </w:r>
      <w:r w:rsidR="00693746" w:rsidRPr="00EB6EBF">
        <w:rPr>
          <w:rFonts w:asciiTheme="majorBidi" w:hAnsiTheme="majorBidi" w:cstheme="majorBidi"/>
          <w:sz w:val="22"/>
          <w:szCs w:val="22"/>
        </w:rPr>
        <w:t>28 Feb 2023</w:t>
      </w:r>
    </w:p>
    <w:p w14:paraId="3F95086F" w14:textId="5BE89EEF" w:rsidR="00AD4606" w:rsidRPr="00EB6EBF" w:rsidRDefault="00AD4606" w:rsidP="00192B2F">
      <w:pPr>
        <w:pStyle w:val="ListParagraph"/>
        <w:numPr>
          <w:ilvl w:val="0"/>
          <w:numId w:val="34"/>
        </w:numPr>
        <w:tabs>
          <w:tab w:val="left" w:pos="10440"/>
        </w:tabs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  <w:r w:rsidRPr="00EB6EBF">
        <w:rPr>
          <w:rFonts w:asciiTheme="majorBidi" w:hAnsiTheme="majorBidi" w:cstheme="majorBidi"/>
          <w:sz w:val="22"/>
          <w:szCs w:val="22"/>
        </w:rPr>
        <w:t xml:space="preserve">Clarification/Negotiations:                                    </w:t>
      </w:r>
      <w:r w:rsidR="00FB28F1">
        <w:rPr>
          <w:rFonts w:asciiTheme="majorBidi" w:hAnsiTheme="majorBidi" w:cstheme="majorBidi"/>
          <w:sz w:val="22"/>
          <w:szCs w:val="22"/>
        </w:rPr>
        <w:t xml:space="preserve">  </w:t>
      </w:r>
      <w:r w:rsidRPr="00EB6EBF">
        <w:rPr>
          <w:rFonts w:asciiTheme="majorBidi" w:hAnsiTheme="majorBidi" w:cstheme="majorBidi"/>
          <w:sz w:val="22"/>
          <w:szCs w:val="22"/>
        </w:rPr>
        <w:t xml:space="preserve"> </w:t>
      </w:r>
      <w:r w:rsidR="00693746" w:rsidRPr="00EB6EBF">
        <w:rPr>
          <w:rFonts w:asciiTheme="majorBidi" w:hAnsiTheme="majorBidi" w:cstheme="majorBidi"/>
          <w:sz w:val="22"/>
          <w:szCs w:val="22"/>
        </w:rPr>
        <w:t>01 Mar 2023</w:t>
      </w:r>
    </w:p>
    <w:p w14:paraId="0D43EB8C" w14:textId="74436C44" w:rsidR="00AD4606" w:rsidRPr="00EB6EBF" w:rsidRDefault="00AD4606" w:rsidP="00192B2F">
      <w:pPr>
        <w:pStyle w:val="ListParagraph"/>
        <w:numPr>
          <w:ilvl w:val="0"/>
          <w:numId w:val="34"/>
        </w:numPr>
        <w:tabs>
          <w:tab w:val="left" w:pos="10440"/>
        </w:tabs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  <w:r w:rsidRPr="00EB6EBF">
        <w:rPr>
          <w:rFonts w:asciiTheme="majorBidi" w:hAnsiTheme="majorBidi" w:cstheme="majorBidi"/>
          <w:sz w:val="22"/>
          <w:szCs w:val="22"/>
        </w:rPr>
        <w:t xml:space="preserve">Selection Process Finalization:                             </w:t>
      </w:r>
      <w:r w:rsidR="00FB28F1">
        <w:rPr>
          <w:rFonts w:asciiTheme="majorBidi" w:hAnsiTheme="majorBidi" w:cstheme="majorBidi"/>
          <w:sz w:val="22"/>
          <w:szCs w:val="22"/>
        </w:rPr>
        <w:t xml:space="preserve">  </w:t>
      </w:r>
      <w:r w:rsidRPr="00EB6EBF">
        <w:rPr>
          <w:rFonts w:asciiTheme="majorBidi" w:hAnsiTheme="majorBidi" w:cstheme="majorBidi"/>
          <w:sz w:val="22"/>
          <w:szCs w:val="22"/>
        </w:rPr>
        <w:t xml:space="preserve">  </w:t>
      </w:r>
      <w:r w:rsidR="00693746" w:rsidRPr="00EB6EBF">
        <w:rPr>
          <w:rFonts w:asciiTheme="majorBidi" w:hAnsiTheme="majorBidi" w:cstheme="majorBidi"/>
          <w:sz w:val="22"/>
          <w:szCs w:val="22"/>
        </w:rPr>
        <w:t>0</w:t>
      </w:r>
      <w:r w:rsidR="00AF6EDE">
        <w:rPr>
          <w:rFonts w:asciiTheme="majorBidi" w:hAnsiTheme="majorBidi" w:cstheme="majorBidi"/>
          <w:sz w:val="22"/>
          <w:szCs w:val="22"/>
        </w:rPr>
        <w:t>2</w:t>
      </w:r>
      <w:r w:rsidR="00693746" w:rsidRPr="00EB6EBF">
        <w:rPr>
          <w:rFonts w:asciiTheme="majorBidi" w:hAnsiTheme="majorBidi" w:cstheme="majorBidi"/>
          <w:sz w:val="22"/>
          <w:szCs w:val="22"/>
        </w:rPr>
        <w:t xml:space="preserve"> Mar 2023</w:t>
      </w:r>
    </w:p>
    <w:p w14:paraId="6ECB1720" w14:textId="6EB25ECD" w:rsidR="00CB7175" w:rsidRPr="00EB6EBF" w:rsidRDefault="4D5A2799" w:rsidP="00192B2F">
      <w:pPr>
        <w:pStyle w:val="ListParagraph"/>
        <w:numPr>
          <w:ilvl w:val="0"/>
          <w:numId w:val="34"/>
        </w:numPr>
        <w:tabs>
          <w:tab w:val="left" w:pos="10440"/>
        </w:tabs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  <w:r w:rsidRPr="00EB6EBF">
        <w:rPr>
          <w:rFonts w:asciiTheme="majorBidi" w:hAnsiTheme="majorBidi" w:cstheme="majorBidi"/>
          <w:sz w:val="22"/>
          <w:szCs w:val="22"/>
        </w:rPr>
        <w:t xml:space="preserve">FWA </w:t>
      </w:r>
      <w:r w:rsidR="00E03A7C" w:rsidRPr="00EB6EBF">
        <w:rPr>
          <w:rFonts w:asciiTheme="majorBidi" w:hAnsiTheme="majorBidi" w:cstheme="majorBidi"/>
          <w:sz w:val="22"/>
          <w:szCs w:val="22"/>
        </w:rPr>
        <w:t>/</w:t>
      </w:r>
      <w:r w:rsidR="00AD4606" w:rsidRPr="00EB6EBF">
        <w:rPr>
          <w:rFonts w:asciiTheme="majorBidi" w:hAnsiTheme="majorBidi" w:cstheme="majorBidi"/>
          <w:sz w:val="22"/>
          <w:szCs w:val="22"/>
        </w:rPr>
        <w:t xml:space="preserve">Contract/PO Award date:                          </w:t>
      </w:r>
      <w:r w:rsidR="00FB28F1">
        <w:rPr>
          <w:rFonts w:asciiTheme="majorBidi" w:hAnsiTheme="majorBidi" w:cstheme="majorBidi"/>
          <w:sz w:val="22"/>
          <w:szCs w:val="22"/>
        </w:rPr>
        <w:t xml:space="preserve">  </w:t>
      </w:r>
      <w:r w:rsidR="00AF6EDE">
        <w:rPr>
          <w:rFonts w:asciiTheme="majorBidi" w:hAnsiTheme="majorBidi" w:cstheme="majorBidi"/>
          <w:sz w:val="22"/>
          <w:szCs w:val="22"/>
        </w:rPr>
        <w:t xml:space="preserve"> </w:t>
      </w:r>
      <w:r w:rsidR="00AD4606" w:rsidRPr="00EB6EBF">
        <w:rPr>
          <w:rFonts w:asciiTheme="majorBidi" w:hAnsiTheme="majorBidi" w:cstheme="majorBidi"/>
          <w:sz w:val="22"/>
          <w:szCs w:val="22"/>
        </w:rPr>
        <w:t xml:space="preserve"> </w:t>
      </w:r>
      <w:r w:rsidR="00AF6EDE">
        <w:rPr>
          <w:rFonts w:asciiTheme="majorBidi" w:hAnsiTheme="majorBidi" w:cstheme="majorBidi"/>
          <w:sz w:val="22"/>
          <w:szCs w:val="22"/>
        </w:rPr>
        <w:t xml:space="preserve">03  </w:t>
      </w:r>
      <w:r w:rsidR="00693746" w:rsidRPr="00EB6EBF">
        <w:rPr>
          <w:rFonts w:asciiTheme="majorBidi" w:hAnsiTheme="majorBidi" w:cstheme="majorBidi"/>
          <w:sz w:val="22"/>
          <w:szCs w:val="22"/>
        </w:rPr>
        <w:t>Mar 202</w:t>
      </w:r>
      <w:r w:rsidR="00AF6EDE">
        <w:rPr>
          <w:rFonts w:asciiTheme="majorBidi" w:hAnsiTheme="majorBidi" w:cstheme="majorBidi"/>
          <w:sz w:val="22"/>
          <w:szCs w:val="22"/>
        </w:rPr>
        <w:t>3</w:t>
      </w:r>
    </w:p>
    <w:p w14:paraId="35CCE848" w14:textId="4BF3038A" w:rsidR="00CB7175" w:rsidRPr="00EB6EBF" w:rsidRDefault="00CB7175" w:rsidP="4BE08374">
      <w:pPr>
        <w:autoSpaceDE w:val="0"/>
        <w:autoSpaceDN w:val="0"/>
        <w:adjustRightInd w:val="0"/>
        <w:rPr>
          <w:rFonts w:asciiTheme="majorBidi" w:eastAsia="Calibri" w:hAnsiTheme="majorBidi" w:cstheme="majorBidi"/>
          <w:sz w:val="20"/>
          <w:szCs w:val="20"/>
        </w:rPr>
      </w:pPr>
    </w:p>
    <w:p w14:paraId="3CB03CB4" w14:textId="0E287DBB" w:rsidR="00CB7175" w:rsidRPr="00EB6EBF" w:rsidRDefault="00CB7175" w:rsidP="4BE08374">
      <w:pPr>
        <w:autoSpaceDE w:val="0"/>
        <w:autoSpaceDN w:val="0"/>
        <w:adjustRightInd w:val="0"/>
        <w:rPr>
          <w:rFonts w:asciiTheme="majorBidi" w:eastAsia="Calibri" w:hAnsiTheme="majorBidi" w:cstheme="majorBidi"/>
          <w:sz w:val="20"/>
          <w:szCs w:val="20"/>
        </w:rPr>
      </w:pPr>
    </w:p>
    <w:p w14:paraId="19A10E86" w14:textId="645E1CBE" w:rsidR="00CB7175" w:rsidRPr="00EB6EBF" w:rsidRDefault="092066FA" w:rsidP="5973D784">
      <w:pPr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  <w:r w:rsidRPr="00EB6EBF">
        <w:rPr>
          <w:rFonts w:asciiTheme="majorBidi" w:hAnsiTheme="majorBidi" w:cstheme="majorBidi"/>
          <w:sz w:val="22"/>
          <w:szCs w:val="22"/>
        </w:rPr>
        <w:t>We include the following information for your review;</w:t>
      </w:r>
    </w:p>
    <w:p w14:paraId="28E20048" w14:textId="5711CFBB" w:rsidR="00CB7175" w:rsidRPr="00EB6EBF" w:rsidRDefault="00CB7175" w:rsidP="4BE08374">
      <w:pPr>
        <w:tabs>
          <w:tab w:val="left" w:pos="10440"/>
        </w:tabs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</w:p>
    <w:p w14:paraId="3983665D" w14:textId="4FC3BACE" w:rsidR="00CB7175" w:rsidRPr="00981017" w:rsidRDefault="3523F43B" w:rsidP="0098101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Invitation </w:t>
      </w:r>
      <w:r w:rsidR="00693746"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T</w:t>
      </w: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o Tender</w:t>
      </w:r>
    </w:p>
    <w:p w14:paraId="01724809" w14:textId="46DE6A27" w:rsidR="003A3694" w:rsidRPr="00EB6EBF" w:rsidRDefault="00192B2F" w:rsidP="003A3694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A</w:t>
      </w:r>
      <w:r w:rsidR="003A3694"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nnouncement</w:t>
      </w: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/Advertisement</w:t>
      </w:r>
    </w:p>
    <w:p w14:paraId="63CAE3C6" w14:textId="5CEF9EA8" w:rsidR="00693746" w:rsidRPr="00396437" w:rsidRDefault="00693746" w:rsidP="0039643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Annex 1 -</w:t>
      </w:r>
      <w:r w:rsidR="00396437" w:rsidRPr="00396437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396437" w:rsidRPr="00396437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Annex 1 -RFQ – PD23.SYHAS.022  </w:t>
      </w:r>
    </w:p>
    <w:p w14:paraId="23C977CB" w14:textId="2B0FFC34" w:rsidR="00693746" w:rsidRDefault="00693746" w:rsidP="0069374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Annex </w:t>
      </w:r>
      <w:r w:rsidR="00396437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2</w:t>
      </w: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-Supplier Registration Form</w:t>
      </w:r>
    </w:p>
    <w:p w14:paraId="08A25F56" w14:textId="7549C97E" w:rsidR="00396FAD" w:rsidRPr="00396FAD" w:rsidRDefault="00396FAD" w:rsidP="00396FAD">
      <w:pPr>
        <w:pStyle w:val="ListParagraph"/>
        <w:numPr>
          <w:ilvl w:val="0"/>
          <w:numId w:val="3"/>
        </w:numPr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396FAD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Annex </w:t>
      </w:r>
      <w:r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3</w:t>
      </w:r>
      <w:r w:rsidRPr="00396FAD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-Experience relevant form</w:t>
      </w:r>
    </w:p>
    <w:p w14:paraId="6EA83F6C" w14:textId="4541C189" w:rsidR="00693746" w:rsidRPr="00AA74C7" w:rsidRDefault="00693746" w:rsidP="00AA74C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AA74C7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Annex </w:t>
      </w:r>
      <w:r w:rsidR="00AA74C7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4</w:t>
      </w:r>
      <w:r w:rsidRPr="00AA74C7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-Modern Slavery Statement 2021</w:t>
      </w:r>
    </w:p>
    <w:p w14:paraId="27E6C82E" w14:textId="5651F223" w:rsidR="00693746" w:rsidRPr="00EB6EBF" w:rsidRDefault="00693746" w:rsidP="003A3694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Annex </w:t>
      </w:r>
      <w:r w:rsidR="00AA74C7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5</w:t>
      </w: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-IAPG _Code of Conduct</w:t>
      </w:r>
    </w:p>
    <w:p w14:paraId="6F5F1FA7" w14:textId="734E9E61" w:rsidR="00693746" w:rsidRPr="00EB6EBF" w:rsidRDefault="00693746" w:rsidP="003A3694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Annex </w:t>
      </w:r>
      <w:r w:rsidR="00AA74C7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6</w:t>
      </w: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-Anti Bribery Statement</w:t>
      </w:r>
    </w:p>
    <w:p w14:paraId="7FB9C5C8" w14:textId="6BC28CFE" w:rsidR="00693746" w:rsidRPr="00EB6EBF" w:rsidRDefault="00693746" w:rsidP="574B61F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574B61F3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Annex </w:t>
      </w:r>
      <w:r w:rsidR="00AA74C7" w:rsidRPr="574B61F3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7</w:t>
      </w:r>
      <w:r w:rsidR="00396FAD" w:rsidRPr="574B61F3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</w:t>
      </w:r>
      <w:r w:rsidR="1BE91531" w:rsidRPr="574B61F3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-</w:t>
      </w:r>
      <w:r w:rsidR="00396FAD" w:rsidRPr="574B61F3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SAFEGUARDING</w:t>
      </w:r>
      <w:r w:rsidRPr="574B61F3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POLICY</w:t>
      </w:r>
    </w:p>
    <w:p w14:paraId="51143E17" w14:textId="4E358A8D" w:rsidR="00693746" w:rsidRPr="00EB6EBF" w:rsidRDefault="00693746" w:rsidP="003A3694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Annex </w:t>
      </w:r>
      <w:r w:rsidR="00AA74C7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8</w:t>
      </w: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-Terms &amp; Conditions of Purchase</w:t>
      </w:r>
    </w:p>
    <w:p w14:paraId="4445C280" w14:textId="61875771" w:rsidR="00EB6EBF" w:rsidRDefault="00693746" w:rsidP="003A3694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bookmarkStart w:id="3" w:name="_Hlk127370183"/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Annex </w:t>
      </w:r>
      <w:r w:rsidR="00AA74C7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9</w:t>
      </w: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-</w:t>
      </w:r>
      <w:r w:rsidR="00810159"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Terms &amp; </w:t>
      </w:r>
      <w:r w:rsidR="007C2954"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Conditions of </w:t>
      </w:r>
      <w:r w:rsidR="00810159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>Bidding</w:t>
      </w:r>
    </w:p>
    <w:bookmarkEnd w:id="3"/>
    <w:p w14:paraId="71D1F77D" w14:textId="77777777" w:rsidR="00981017" w:rsidRPr="00AA74C7" w:rsidRDefault="00981017" w:rsidP="00AA74C7">
      <w:pPr>
        <w:autoSpaceDE w:val="0"/>
        <w:autoSpaceDN w:val="0"/>
        <w:adjustRightInd w:val="0"/>
        <w:ind w:left="36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</w:p>
    <w:p w14:paraId="28AAD219" w14:textId="6B089B96" w:rsidR="003A3694" w:rsidRPr="00EB6EBF" w:rsidRDefault="003A3694" w:rsidP="00EB6EBF">
      <w:pPr>
        <w:pStyle w:val="ListParagraph"/>
        <w:autoSpaceDE w:val="0"/>
        <w:autoSpaceDN w:val="0"/>
        <w:adjustRightInd w:val="0"/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</w:pPr>
      <w:r w:rsidRPr="00EB6EBF">
        <w:rPr>
          <w:rFonts w:asciiTheme="majorBidi" w:eastAsia="Calibri" w:hAnsiTheme="majorBidi" w:cstheme="majorBidi"/>
          <w:b/>
          <w:bCs/>
          <w:color w:val="0070C0"/>
          <w:sz w:val="22"/>
          <w:szCs w:val="22"/>
        </w:rPr>
        <w:t xml:space="preserve"> </w:t>
      </w:r>
    </w:p>
    <w:p w14:paraId="26FE959F" w14:textId="087BDA44" w:rsidR="00CB7175" w:rsidRDefault="2725F7DE" w:rsidP="003A3694">
      <w:pPr>
        <w:autoSpaceDE w:val="0"/>
        <w:autoSpaceDN w:val="0"/>
        <w:adjustRightInd w:val="0"/>
        <w:rPr>
          <w:rStyle w:val="ui-provider"/>
          <w:rFonts w:asciiTheme="majorBidi" w:hAnsiTheme="majorBidi" w:cstheme="majorBidi"/>
        </w:rPr>
      </w:pPr>
      <w:r w:rsidRPr="00EB6EBF">
        <w:rPr>
          <w:rFonts w:asciiTheme="majorBidi" w:hAnsiTheme="majorBidi" w:cstheme="majorBidi"/>
          <w:sz w:val="22"/>
          <w:szCs w:val="22"/>
          <w:u w:val="single"/>
        </w:rPr>
        <w:t xml:space="preserve">Tender bids </w:t>
      </w:r>
      <w:r w:rsidR="00CB57AE" w:rsidRPr="00EB6EBF">
        <w:rPr>
          <w:rFonts w:asciiTheme="majorBidi" w:hAnsiTheme="majorBidi" w:cstheme="majorBidi"/>
          <w:sz w:val="22"/>
          <w:szCs w:val="22"/>
          <w:u w:val="single"/>
        </w:rPr>
        <w:t xml:space="preserve">are </w:t>
      </w:r>
      <w:r w:rsidRPr="00EB6EBF">
        <w:rPr>
          <w:rFonts w:asciiTheme="majorBidi" w:hAnsiTheme="majorBidi" w:cstheme="majorBidi"/>
          <w:sz w:val="22"/>
          <w:szCs w:val="22"/>
          <w:u w:val="single"/>
        </w:rPr>
        <w:t>to be submitted in a sealed envelope</w:t>
      </w:r>
      <w:r w:rsidRPr="00EB6EBF">
        <w:rPr>
          <w:rFonts w:asciiTheme="majorBidi" w:hAnsiTheme="majorBidi" w:cstheme="majorBidi"/>
          <w:sz w:val="22"/>
          <w:szCs w:val="22"/>
        </w:rPr>
        <w:t>. The envelope should not have any details relating to the bid being submitted on the outside</w:t>
      </w:r>
      <w:r w:rsidR="076B6543" w:rsidRPr="00EB6EBF">
        <w:rPr>
          <w:rFonts w:asciiTheme="majorBidi" w:hAnsiTheme="majorBidi" w:cstheme="majorBidi"/>
          <w:sz w:val="22"/>
          <w:szCs w:val="22"/>
        </w:rPr>
        <w:t xml:space="preserve"> </w:t>
      </w:r>
      <w:r w:rsidR="00693746" w:rsidRPr="00EB6EBF">
        <w:rPr>
          <w:rFonts w:asciiTheme="majorBidi" w:hAnsiTheme="majorBidi" w:cstheme="majorBidi"/>
          <w:sz w:val="22"/>
          <w:szCs w:val="22"/>
          <w:u w:val="single"/>
        </w:rPr>
        <w:t>OR</w:t>
      </w:r>
      <w:r w:rsidR="076B6543" w:rsidRPr="00EB6EBF">
        <w:rPr>
          <w:rFonts w:asciiTheme="majorBidi" w:hAnsiTheme="majorBidi" w:cstheme="majorBidi"/>
          <w:sz w:val="22"/>
          <w:szCs w:val="22"/>
          <w:u w:val="single"/>
        </w:rPr>
        <w:t xml:space="preserve"> it can be emailed</w:t>
      </w:r>
      <w:r w:rsidR="076B6543" w:rsidRPr="00EB6EBF">
        <w:rPr>
          <w:rFonts w:asciiTheme="majorBidi" w:hAnsiTheme="majorBidi" w:cstheme="majorBidi"/>
          <w:sz w:val="22"/>
          <w:szCs w:val="22"/>
        </w:rPr>
        <w:t xml:space="preserve"> to: </w:t>
      </w:r>
      <w:hyperlink r:id="rId13" w:history="1">
        <w:r w:rsidR="00693746" w:rsidRPr="00EB6EBF">
          <w:rPr>
            <w:rStyle w:val="Hyperlink"/>
            <w:rFonts w:asciiTheme="majorBidi" w:hAnsiTheme="majorBidi" w:cstheme="majorBidi"/>
          </w:rPr>
          <w:t>tenders.syria@maginternational.org</w:t>
        </w:r>
      </w:hyperlink>
    </w:p>
    <w:p w14:paraId="1271223F" w14:textId="193B7F90" w:rsidR="001F07C0" w:rsidRDefault="001F07C0" w:rsidP="003A3694">
      <w:pPr>
        <w:autoSpaceDE w:val="0"/>
        <w:autoSpaceDN w:val="0"/>
        <w:adjustRightInd w:val="0"/>
        <w:rPr>
          <w:rStyle w:val="ui-provider"/>
          <w:rFonts w:asciiTheme="majorBidi" w:hAnsiTheme="majorBidi" w:cstheme="majorBidi"/>
        </w:rPr>
      </w:pPr>
    </w:p>
    <w:p w14:paraId="1A998564" w14:textId="0E9F0B26" w:rsidR="001F07C0" w:rsidRDefault="001F07C0" w:rsidP="003A3694">
      <w:pPr>
        <w:autoSpaceDE w:val="0"/>
        <w:autoSpaceDN w:val="0"/>
        <w:adjustRightInd w:val="0"/>
        <w:rPr>
          <w:rStyle w:val="ui-provider"/>
          <w:rFonts w:asciiTheme="majorBidi" w:hAnsiTheme="majorBidi" w:cstheme="majorBidi"/>
        </w:rPr>
      </w:pPr>
    </w:p>
    <w:p w14:paraId="067B5EAA" w14:textId="77777777" w:rsidR="001F07C0" w:rsidRPr="00EB6EBF" w:rsidRDefault="001F07C0" w:rsidP="001F07C0">
      <w:pPr>
        <w:autoSpaceDE w:val="0"/>
        <w:autoSpaceDN w:val="0"/>
        <w:adjustRightInd w:val="0"/>
        <w:jc w:val="center"/>
        <w:rPr>
          <w:rStyle w:val="ui-provider"/>
          <w:rFonts w:asciiTheme="majorBidi" w:hAnsiTheme="majorBidi" w:cstheme="majorBidi"/>
        </w:rPr>
      </w:pPr>
    </w:p>
    <w:sectPr w:rsidR="001F07C0" w:rsidRPr="00EB6EBF" w:rsidSect="001F07C0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576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AC390" w14:textId="77777777" w:rsidR="00920242" w:rsidRDefault="00920242">
      <w:r>
        <w:separator/>
      </w:r>
    </w:p>
  </w:endnote>
  <w:endnote w:type="continuationSeparator" w:id="0">
    <w:p w14:paraId="4821D2A3" w14:textId="77777777" w:rsidR="00920242" w:rsidRDefault="0092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e Gothic LT Com">
    <w:altName w:val="Corbel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="Times New Roman"/>
        <w:b w:val="0"/>
        <w:bCs w:val="0"/>
        <w:sz w:val="22"/>
        <w:szCs w:val="22"/>
      </w:rPr>
      <w:id w:val="-1610271227"/>
      <w:docPartObj>
        <w:docPartGallery w:val="Page Numbers (Top of Page)"/>
        <w:docPartUnique/>
      </w:docPartObj>
    </w:sdtPr>
    <w:sdtEndPr/>
    <w:sdtContent>
      <w:p w14:paraId="5FA3A5D2" w14:textId="77777777" w:rsidR="005410AF" w:rsidRDefault="005410AF" w:rsidP="005410AF">
        <w:pPr>
          <w:pStyle w:val="Heading2"/>
          <w:tabs>
            <w:tab w:val="left" w:pos="-360"/>
          </w:tabs>
          <w:ind w:left="-360" w:right="-1192" w:hanging="916"/>
          <w:jc w:val="center"/>
          <w:rPr>
            <w:color w:val="808080"/>
            <w:sz w:val="16"/>
            <w:szCs w:val="16"/>
          </w:rPr>
        </w:pPr>
      </w:p>
      <w:p w14:paraId="241D557D" w14:textId="77777777" w:rsidR="005410AF" w:rsidRDefault="005410AF" w:rsidP="005410AF">
        <w:pPr>
          <w:pStyle w:val="Heading2"/>
          <w:tabs>
            <w:tab w:val="left" w:pos="-360"/>
          </w:tabs>
          <w:ind w:left="-360" w:right="-1192" w:hanging="916"/>
          <w:jc w:val="center"/>
          <w:rPr>
            <w:color w:val="808080"/>
            <w:sz w:val="16"/>
            <w:szCs w:val="16"/>
          </w:rPr>
        </w:pPr>
        <w:r w:rsidRPr="00015355">
          <w:rPr>
            <w:color w:val="808080"/>
            <w:sz w:val="16"/>
            <w:szCs w:val="16"/>
          </w:rPr>
          <w:t xml:space="preserve">The Mines Advisory Group (MAG) is a global humanitarian and advocacy organisation that finds, </w:t>
        </w:r>
        <w:hyperlink r:id="rId1" w:history="1">
          <w:r w:rsidRPr="00015355">
            <w:rPr>
              <w:color w:val="808080"/>
              <w:sz w:val="16"/>
              <w:szCs w:val="16"/>
            </w:rPr>
            <w:t>removes and destroys</w:t>
          </w:r>
          <w:r>
            <w:rPr>
              <w:color w:val="808080"/>
              <w:sz w:val="16"/>
              <w:szCs w:val="16"/>
            </w:rPr>
            <w:t xml:space="preserve"> </w:t>
          </w:r>
          <w:r w:rsidRPr="00015355">
            <w:rPr>
              <w:color w:val="808080"/>
              <w:sz w:val="16"/>
              <w:szCs w:val="16"/>
            </w:rPr>
            <w:t>landmines</w:t>
          </w:r>
        </w:hyperlink>
        <w:r w:rsidRPr="00015355">
          <w:rPr>
            <w:color w:val="808080"/>
            <w:sz w:val="16"/>
            <w:szCs w:val="16"/>
          </w:rPr>
          <w:t xml:space="preserve">, cluster </w:t>
        </w:r>
      </w:p>
      <w:p w14:paraId="14655AFA" w14:textId="77777777" w:rsidR="005410AF" w:rsidRDefault="005410AF" w:rsidP="005410AF">
        <w:pPr>
          <w:pStyle w:val="Heading2"/>
          <w:tabs>
            <w:tab w:val="left" w:pos="-360"/>
          </w:tabs>
          <w:ind w:left="-360" w:right="-1192" w:hanging="916"/>
          <w:jc w:val="center"/>
          <w:rPr>
            <w:color w:val="808080"/>
            <w:sz w:val="16"/>
            <w:szCs w:val="16"/>
          </w:rPr>
        </w:pPr>
        <w:r w:rsidRPr="00015355">
          <w:rPr>
            <w:color w:val="808080"/>
            <w:sz w:val="16"/>
            <w:szCs w:val="16"/>
          </w:rPr>
          <w:t>munitions and unexploded</w:t>
        </w:r>
        <w:r>
          <w:rPr>
            <w:color w:val="808080"/>
            <w:sz w:val="16"/>
            <w:szCs w:val="16"/>
          </w:rPr>
          <w:t xml:space="preserve"> </w:t>
        </w:r>
        <w:r w:rsidRPr="00015355">
          <w:rPr>
            <w:color w:val="808080"/>
            <w:sz w:val="16"/>
            <w:szCs w:val="16"/>
          </w:rPr>
          <w:t>bombs from places affected by conflict.</w:t>
        </w:r>
      </w:p>
      <w:p w14:paraId="0F5FF600" w14:textId="77777777" w:rsidR="005410AF" w:rsidRPr="00826DBE" w:rsidRDefault="005410AF" w:rsidP="005410AF">
        <w:pPr>
          <w:jc w:val="center"/>
          <w:rPr>
            <w:lang w:val="en-IE"/>
          </w:rPr>
        </w:pPr>
      </w:p>
      <w:p w14:paraId="6F6D14EB" w14:textId="77777777" w:rsidR="005410AF" w:rsidRPr="00015355" w:rsidRDefault="005410AF" w:rsidP="005410AF">
        <w:pPr>
          <w:pStyle w:val="Footer"/>
          <w:jc w:val="center"/>
          <w:rPr>
            <w:color w:val="808080"/>
          </w:rPr>
        </w:pPr>
        <w:r w:rsidRPr="00015355">
          <w:rPr>
            <w:color w:val="808080"/>
          </w:rPr>
          <w:t xml:space="preserve">Page </w:t>
        </w:r>
        <w:r w:rsidRPr="00015355">
          <w:rPr>
            <w:b/>
            <w:bCs/>
            <w:color w:val="808080"/>
          </w:rPr>
          <w:fldChar w:fldCharType="begin"/>
        </w:r>
        <w:r w:rsidRPr="00015355">
          <w:rPr>
            <w:b/>
            <w:bCs/>
            <w:color w:val="808080"/>
          </w:rPr>
          <w:instrText xml:space="preserve"> PAGE </w:instrText>
        </w:r>
        <w:r w:rsidRPr="00015355">
          <w:rPr>
            <w:b/>
            <w:bCs/>
            <w:color w:val="808080"/>
          </w:rPr>
          <w:fldChar w:fldCharType="separate"/>
        </w:r>
        <w:r>
          <w:rPr>
            <w:b/>
            <w:bCs/>
            <w:color w:val="808080"/>
          </w:rPr>
          <w:t>- 1 -</w:t>
        </w:r>
        <w:r w:rsidRPr="00015355">
          <w:rPr>
            <w:b/>
            <w:bCs/>
            <w:color w:val="808080"/>
          </w:rPr>
          <w:fldChar w:fldCharType="end"/>
        </w:r>
        <w:r w:rsidRPr="00015355">
          <w:rPr>
            <w:color w:val="808080"/>
          </w:rPr>
          <w:t xml:space="preserve"> of </w:t>
        </w:r>
        <w:r w:rsidRPr="00015355">
          <w:rPr>
            <w:b/>
            <w:bCs/>
            <w:color w:val="808080"/>
          </w:rPr>
          <w:fldChar w:fldCharType="begin"/>
        </w:r>
        <w:r w:rsidRPr="00015355">
          <w:rPr>
            <w:b/>
            <w:bCs/>
            <w:color w:val="808080"/>
          </w:rPr>
          <w:instrText xml:space="preserve"> NUMPAGES  </w:instrText>
        </w:r>
        <w:r w:rsidRPr="00015355">
          <w:rPr>
            <w:b/>
            <w:bCs/>
            <w:color w:val="808080"/>
          </w:rPr>
          <w:fldChar w:fldCharType="separate"/>
        </w:r>
        <w:r>
          <w:rPr>
            <w:b/>
            <w:bCs/>
            <w:color w:val="808080"/>
          </w:rPr>
          <w:t>5</w:t>
        </w:r>
        <w:r w:rsidRPr="00015355">
          <w:rPr>
            <w:b/>
            <w:bCs/>
            <w:color w:val="808080"/>
          </w:rPr>
          <w:fldChar w:fldCharType="end"/>
        </w:r>
      </w:p>
      <w:p w14:paraId="46C8810B" w14:textId="77777777" w:rsidR="005410AF" w:rsidRDefault="00D92B8C" w:rsidP="005410AF">
        <w:pPr>
          <w:pStyle w:val="Footer"/>
          <w:tabs>
            <w:tab w:val="center" w:pos="4680"/>
            <w:tab w:val="right" w:pos="9360"/>
          </w:tabs>
          <w:jc w:val="right"/>
          <w:rPr>
            <w:rFonts w:asciiTheme="minorHAnsi" w:hAnsiTheme="minorHAnsi"/>
            <w:sz w:val="22"/>
            <w:szCs w:val="22"/>
          </w:rPr>
        </w:pPr>
      </w:p>
    </w:sdtContent>
  </w:sdt>
  <w:p w14:paraId="61A31AE6" w14:textId="77777777" w:rsidR="005410AF" w:rsidRDefault="005410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43F09" w14:textId="77777777" w:rsidR="005410AF" w:rsidRDefault="005410AF" w:rsidP="005410AF">
    <w:pPr>
      <w:pStyle w:val="Heading2"/>
      <w:tabs>
        <w:tab w:val="left" w:pos="-360"/>
      </w:tabs>
      <w:ind w:left="-360" w:right="-1192" w:hanging="916"/>
      <w:jc w:val="center"/>
      <w:rPr>
        <w:color w:val="808080"/>
        <w:sz w:val="16"/>
        <w:szCs w:val="16"/>
      </w:rPr>
    </w:pPr>
  </w:p>
  <w:p w14:paraId="75F41059" w14:textId="77777777" w:rsidR="005410AF" w:rsidRDefault="005410AF" w:rsidP="005410AF">
    <w:pPr>
      <w:pStyle w:val="Heading2"/>
      <w:tabs>
        <w:tab w:val="left" w:pos="-360"/>
      </w:tabs>
      <w:ind w:left="-360" w:right="-1192" w:hanging="916"/>
      <w:jc w:val="center"/>
      <w:rPr>
        <w:color w:val="808080"/>
        <w:sz w:val="16"/>
        <w:szCs w:val="16"/>
      </w:rPr>
    </w:pPr>
    <w:r w:rsidRPr="00015355">
      <w:rPr>
        <w:color w:val="808080"/>
        <w:sz w:val="16"/>
        <w:szCs w:val="16"/>
      </w:rPr>
      <w:t xml:space="preserve">The Mines Advisory Group (MAG) is a global humanitarian and advocacy organisation that finds, </w:t>
    </w:r>
    <w:hyperlink r:id="rId1" w:history="1">
      <w:r w:rsidRPr="00015355">
        <w:rPr>
          <w:color w:val="808080"/>
          <w:sz w:val="16"/>
          <w:szCs w:val="16"/>
        </w:rPr>
        <w:t>removes and destroys</w:t>
      </w:r>
      <w:r>
        <w:rPr>
          <w:color w:val="808080"/>
          <w:sz w:val="16"/>
          <w:szCs w:val="16"/>
        </w:rPr>
        <w:t xml:space="preserve"> </w:t>
      </w:r>
      <w:r w:rsidRPr="00015355">
        <w:rPr>
          <w:color w:val="808080"/>
          <w:sz w:val="16"/>
          <w:szCs w:val="16"/>
        </w:rPr>
        <w:t>landmines</w:t>
      </w:r>
    </w:hyperlink>
    <w:r w:rsidRPr="00015355">
      <w:rPr>
        <w:color w:val="808080"/>
        <w:sz w:val="16"/>
        <w:szCs w:val="16"/>
      </w:rPr>
      <w:t xml:space="preserve">, cluster </w:t>
    </w:r>
  </w:p>
  <w:p w14:paraId="6B22F86F" w14:textId="59F06232" w:rsidR="005410AF" w:rsidRDefault="005410AF" w:rsidP="005410AF">
    <w:pPr>
      <w:pStyle w:val="Heading2"/>
      <w:tabs>
        <w:tab w:val="left" w:pos="-360"/>
      </w:tabs>
      <w:ind w:left="-360" w:right="-1192" w:hanging="916"/>
      <w:jc w:val="center"/>
      <w:rPr>
        <w:color w:val="808080"/>
        <w:sz w:val="16"/>
        <w:szCs w:val="16"/>
      </w:rPr>
    </w:pPr>
    <w:r w:rsidRPr="00015355">
      <w:rPr>
        <w:color w:val="808080"/>
        <w:sz w:val="16"/>
        <w:szCs w:val="16"/>
      </w:rPr>
      <w:t>munitions and unexploded</w:t>
    </w:r>
    <w:r>
      <w:rPr>
        <w:color w:val="808080"/>
        <w:sz w:val="16"/>
        <w:szCs w:val="16"/>
      </w:rPr>
      <w:t xml:space="preserve"> </w:t>
    </w:r>
    <w:r w:rsidRPr="00015355">
      <w:rPr>
        <w:color w:val="808080"/>
        <w:sz w:val="16"/>
        <w:szCs w:val="16"/>
      </w:rPr>
      <w:t>bombs from places affected by conflict.</w:t>
    </w:r>
  </w:p>
  <w:p w14:paraId="37A1B50F" w14:textId="77777777" w:rsidR="005410AF" w:rsidRPr="00826DBE" w:rsidRDefault="005410AF" w:rsidP="005410AF">
    <w:pPr>
      <w:jc w:val="center"/>
      <w:rPr>
        <w:lang w:val="en-IE"/>
      </w:rPr>
    </w:pPr>
  </w:p>
  <w:p w14:paraId="51ABC84E" w14:textId="77777777" w:rsidR="005410AF" w:rsidRPr="00015355" w:rsidRDefault="005410AF" w:rsidP="005410AF">
    <w:pPr>
      <w:pStyle w:val="Footer"/>
      <w:jc w:val="center"/>
      <w:rPr>
        <w:color w:val="808080"/>
      </w:rPr>
    </w:pPr>
    <w:r w:rsidRPr="00015355">
      <w:rPr>
        <w:color w:val="808080"/>
      </w:rPr>
      <w:t xml:space="preserve">Page </w:t>
    </w:r>
    <w:r w:rsidRPr="00015355">
      <w:rPr>
        <w:b/>
        <w:bCs/>
        <w:color w:val="808080"/>
      </w:rPr>
      <w:fldChar w:fldCharType="begin"/>
    </w:r>
    <w:r w:rsidRPr="00015355">
      <w:rPr>
        <w:b/>
        <w:bCs/>
        <w:color w:val="808080"/>
      </w:rPr>
      <w:instrText xml:space="preserve"> PAGE </w:instrText>
    </w:r>
    <w:r w:rsidRPr="00015355">
      <w:rPr>
        <w:b/>
        <w:bCs/>
        <w:color w:val="808080"/>
      </w:rPr>
      <w:fldChar w:fldCharType="separate"/>
    </w:r>
    <w:r>
      <w:rPr>
        <w:b/>
        <w:bCs/>
        <w:color w:val="808080"/>
      </w:rPr>
      <w:t>2</w:t>
    </w:r>
    <w:r w:rsidRPr="00015355">
      <w:rPr>
        <w:b/>
        <w:bCs/>
        <w:color w:val="808080"/>
      </w:rPr>
      <w:fldChar w:fldCharType="end"/>
    </w:r>
    <w:r w:rsidRPr="00015355">
      <w:rPr>
        <w:color w:val="808080"/>
      </w:rPr>
      <w:t xml:space="preserve"> of </w:t>
    </w:r>
    <w:r w:rsidRPr="00015355">
      <w:rPr>
        <w:b/>
        <w:bCs/>
        <w:color w:val="808080"/>
      </w:rPr>
      <w:fldChar w:fldCharType="begin"/>
    </w:r>
    <w:r w:rsidRPr="00015355">
      <w:rPr>
        <w:b/>
        <w:bCs/>
        <w:color w:val="808080"/>
      </w:rPr>
      <w:instrText xml:space="preserve"> NUMPAGES  </w:instrText>
    </w:r>
    <w:r w:rsidRPr="00015355">
      <w:rPr>
        <w:b/>
        <w:bCs/>
        <w:color w:val="808080"/>
      </w:rPr>
      <w:fldChar w:fldCharType="separate"/>
    </w:r>
    <w:r>
      <w:rPr>
        <w:b/>
        <w:bCs/>
        <w:color w:val="808080"/>
      </w:rPr>
      <w:t>6</w:t>
    </w:r>
    <w:r w:rsidRPr="00015355">
      <w:rPr>
        <w:b/>
        <w:bCs/>
        <w:color w:val="808080"/>
      </w:rPr>
      <w:fldChar w:fldCharType="end"/>
    </w:r>
  </w:p>
  <w:p w14:paraId="46303998" w14:textId="77777777" w:rsidR="005410AF" w:rsidRDefault="005410AF" w:rsidP="005410AF">
    <w:pPr>
      <w:pStyle w:val="Footer"/>
      <w:tabs>
        <w:tab w:val="center" w:pos="4680"/>
        <w:tab w:val="right" w:pos="9360"/>
      </w:tabs>
      <w:jc w:val="right"/>
      <w:rPr>
        <w:rFonts w:asciiTheme="minorHAnsi" w:hAnsiTheme="minorHAnsi"/>
        <w:sz w:val="22"/>
        <w:szCs w:val="22"/>
      </w:rPr>
    </w:pPr>
  </w:p>
  <w:p w14:paraId="09BCE6F0" w14:textId="77777777" w:rsidR="005410AF" w:rsidRDefault="00541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5CB6" w14:textId="77777777" w:rsidR="00920242" w:rsidRDefault="00920242">
      <w:r>
        <w:separator/>
      </w:r>
    </w:p>
  </w:footnote>
  <w:footnote w:type="continuationSeparator" w:id="0">
    <w:p w14:paraId="0A1F8556" w14:textId="77777777" w:rsidR="00920242" w:rsidRDefault="00920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FE514" w14:textId="24BCFAFD" w:rsidR="005410AF" w:rsidRPr="001F07C0" w:rsidRDefault="001F07C0" w:rsidP="001F07C0">
    <w:pPr>
      <w:pStyle w:val="Title"/>
      <w:spacing w:before="0" w:after="0"/>
      <w:jc w:val="left"/>
      <w:rPr>
        <w:rFonts w:asciiTheme="minorHAnsi" w:hAnsiTheme="minorHAnsi" w:cstheme="minorHAnsi"/>
        <w:bCs/>
        <w:sz w:val="24"/>
        <w:szCs w:val="24"/>
        <w:lang w:val="en-U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D5DC788" wp14:editId="0B5DDCDA">
          <wp:simplePos x="0" y="0"/>
          <wp:positionH relativeFrom="margin">
            <wp:posOffset>5116830</wp:posOffset>
          </wp:positionH>
          <wp:positionV relativeFrom="margin">
            <wp:posOffset>-726440</wp:posOffset>
          </wp:positionV>
          <wp:extent cx="1390650" cy="551815"/>
          <wp:effectExtent l="0" t="0" r="0" b="63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7564">
      <w:rPr>
        <w:noProof/>
      </w:rPr>
      <w:drawing>
        <wp:inline distT="0" distB="0" distL="0" distR="0" wp14:anchorId="04F18BBB" wp14:editId="0B3DF8DB">
          <wp:extent cx="1362075" cy="5334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10AF">
      <w:rPr>
        <w:noProof/>
      </w:rPr>
      <w:t xml:space="preserve">                         </w:t>
    </w:r>
    <w:r w:rsidR="00AD42B7" w:rsidRPr="00CB7175">
      <w:rPr>
        <w:noProof/>
        <w:color w:val="A6A6A6" w:themeColor="background1" w:themeShade="A6"/>
      </w:rPr>
      <w:t xml:space="preserve">                                      </w:t>
    </w:r>
    <w:r w:rsidR="005410AF" w:rsidRPr="00CB7175">
      <w:rPr>
        <w:noProof/>
        <w:color w:val="A6A6A6" w:themeColor="background1" w:themeShade="A6"/>
      </w:rPr>
      <w:t xml:space="preserve"> </w:t>
    </w:r>
  </w:p>
  <w:p w14:paraId="7DB3397D" w14:textId="29FF8715" w:rsidR="00B57337" w:rsidRPr="005410AF" w:rsidRDefault="00B57337" w:rsidP="005410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5AD98" w14:textId="5A2FFF76" w:rsidR="00CB7175" w:rsidRDefault="00CB7175" w:rsidP="00CB7175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A51D38" wp14:editId="342BFA57">
          <wp:simplePos x="0" y="0"/>
          <wp:positionH relativeFrom="margin">
            <wp:posOffset>5221605</wp:posOffset>
          </wp:positionH>
          <wp:positionV relativeFrom="margin">
            <wp:posOffset>-723900</wp:posOffset>
          </wp:positionV>
          <wp:extent cx="1247775" cy="495300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57564">
      <w:rPr>
        <w:noProof/>
      </w:rPr>
      <w:drawing>
        <wp:inline distT="0" distB="0" distL="0" distR="0" wp14:anchorId="09417A5C" wp14:editId="1ECB674C">
          <wp:extent cx="1362075" cy="533400"/>
          <wp:effectExtent l="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  <w:r w:rsidRPr="00CB7175">
      <w:rPr>
        <w:noProof/>
        <w:color w:val="A6A6A6" w:themeColor="background1" w:themeShade="A6"/>
      </w:rPr>
      <w:t xml:space="preserve">                                        </w:t>
    </w:r>
  </w:p>
  <w:p w14:paraId="5940B02F" w14:textId="77777777" w:rsidR="00CB7175" w:rsidRDefault="00CB7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907"/>
    <w:multiLevelType w:val="hybridMultilevel"/>
    <w:tmpl w:val="9C24AB80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1FDDC98"/>
    <w:multiLevelType w:val="hybridMultilevel"/>
    <w:tmpl w:val="9920E886"/>
    <w:lvl w:ilvl="0" w:tplc="02AE3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C2D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8C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65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2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E22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43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2B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845D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68BA"/>
    <w:multiLevelType w:val="hybridMultilevel"/>
    <w:tmpl w:val="E4541DE6"/>
    <w:lvl w:ilvl="0" w:tplc="762020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5DC0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2B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E6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2C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47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C4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DCE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CC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4D1"/>
    <w:multiLevelType w:val="hybridMultilevel"/>
    <w:tmpl w:val="F46EE7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464CB"/>
    <w:multiLevelType w:val="hybridMultilevel"/>
    <w:tmpl w:val="2B3CE2E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D0D32"/>
    <w:multiLevelType w:val="hybridMultilevel"/>
    <w:tmpl w:val="C2D05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126E0"/>
    <w:multiLevelType w:val="hybridMultilevel"/>
    <w:tmpl w:val="A96AE7F0"/>
    <w:lvl w:ilvl="0" w:tplc="6B3C6A8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15A4C92"/>
    <w:multiLevelType w:val="hybridMultilevel"/>
    <w:tmpl w:val="7ED897E8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8BB1D7"/>
    <w:multiLevelType w:val="hybridMultilevel"/>
    <w:tmpl w:val="7C3EE77A"/>
    <w:lvl w:ilvl="0" w:tplc="B9B4AD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E29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ED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723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2A2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ECF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2F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04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48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E0F57"/>
    <w:multiLevelType w:val="hybridMultilevel"/>
    <w:tmpl w:val="67767520"/>
    <w:lvl w:ilvl="0" w:tplc="5C966B30">
      <w:start w:val="9"/>
      <w:numFmt w:val="bullet"/>
      <w:lvlText w:val="-"/>
      <w:lvlJc w:val="left"/>
      <w:pPr>
        <w:ind w:left="540" w:hanging="360"/>
      </w:pPr>
      <w:rPr>
        <w:rFonts w:ascii="Calibri" w:eastAsia="PMingLiU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1D324FD2"/>
    <w:multiLevelType w:val="hybridMultilevel"/>
    <w:tmpl w:val="E738E6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46DBA"/>
    <w:multiLevelType w:val="hybridMultilevel"/>
    <w:tmpl w:val="0F3A9170"/>
    <w:lvl w:ilvl="0" w:tplc="74F8D37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C644D"/>
    <w:multiLevelType w:val="hybridMultilevel"/>
    <w:tmpl w:val="E256AE94"/>
    <w:lvl w:ilvl="0" w:tplc="9B5CBD04">
      <w:start w:val="1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3E0103A"/>
    <w:multiLevelType w:val="hybridMultilevel"/>
    <w:tmpl w:val="70C48A6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1646C6"/>
    <w:multiLevelType w:val="hybridMultilevel"/>
    <w:tmpl w:val="FCE44A1E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F380A"/>
    <w:multiLevelType w:val="hybridMultilevel"/>
    <w:tmpl w:val="C6F8D1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56ADB"/>
    <w:multiLevelType w:val="hybridMultilevel"/>
    <w:tmpl w:val="BB9C0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86086"/>
    <w:multiLevelType w:val="hybridMultilevel"/>
    <w:tmpl w:val="85521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D059C"/>
    <w:multiLevelType w:val="hybridMultilevel"/>
    <w:tmpl w:val="9084A9D6"/>
    <w:lvl w:ilvl="0" w:tplc="4B766BE0">
      <w:start w:val="2"/>
      <w:numFmt w:val="bullet"/>
      <w:lvlText w:val="-"/>
      <w:lvlJc w:val="left"/>
      <w:pPr>
        <w:ind w:left="1080" w:hanging="360"/>
      </w:pPr>
      <w:rPr>
        <w:rFonts w:ascii="Arial" w:eastAsia="PMingLiU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06EAFD"/>
    <w:multiLevelType w:val="hybridMultilevel"/>
    <w:tmpl w:val="618CB812"/>
    <w:lvl w:ilvl="0" w:tplc="00C4D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42DC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80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62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272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6E6A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02A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588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2AE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936EE"/>
    <w:multiLevelType w:val="hybridMultilevel"/>
    <w:tmpl w:val="1D3CC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15AD3"/>
    <w:multiLevelType w:val="hybridMultilevel"/>
    <w:tmpl w:val="B6E4E01C"/>
    <w:lvl w:ilvl="0" w:tplc="053E70B2">
      <w:start w:val="13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7561CB9"/>
    <w:multiLevelType w:val="hybridMultilevel"/>
    <w:tmpl w:val="302A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3613F"/>
    <w:multiLevelType w:val="hybridMultilevel"/>
    <w:tmpl w:val="A43E517E"/>
    <w:lvl w:ilvl="0" w:tplc="00227F22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5EB7D8B"/>
    <w:multiLevelType w:val="hybridMultilevel"/>
    <w:tmpl w:val="C3DEB5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00FAC"/>
    <w:multiLevelType w:val="hybridMultilevel"/>
    <w:tmpl w:val="853E1806"/>
    <w:lvl w:ilvl="0" w:tplc="D0247D26">
      <w:start w:val="318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4B38728D"/>
    <w:multiLevelType w:val="hybridMultilevel"/>
    <w:tmpl w:val="64BAB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75D36"/>
    <w:multiLevelType w:val="hybridMultilevel"/>
    <w:tmpl w:val="402C45F0"/>
    <w:lvl w:ilvl="0" w:tplc="040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532FA"/>
    <w:multiLevelType w:val="hybridMultilevel"/>
    <w:tmpl w:val="606218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C43CB"/>
    <w:multiLevelType w:val="hybridMultilevel"/>
    <w:tmpl w:val="F1943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F6E50"/>
    <w:multiLevelType w:val="hybridMultilevel"/>
    <w:tmpl w:val="4D66961C"/>
    <w:lvl w:ilvl="0" w:tplc="C7B4DB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0F3096"/>
    <w:multiLevelType w:val="hybridMultilevel"/>
    <w:tmpl w:val="40B026EC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A508F"/>
    <w:multiLevelType w:val="hybridMultilevel"/>
    <w:tmpl w:val="E536FAF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EE4896"/>
    <w:multiLevelType w:val="hybridMultilevel"/>
    <w:tmpl w:val="1DC21B4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B0744"/>
    <w:multiLevelType w:val="hybridMultilevel"/>
    <w:tmpl w:val="E536FA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2C77E7D"/>
    <w:multiLevelType w:val="hybridMultilevel"/>
    <w:tmpl w:val="E536FAF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2B5A15"/>
    <w:multiLevelType w:val="hybridMultilevel"/>
    <w:tmpl w:val="4454A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E159B"/>
    <w:multiLevelType w:val="hybridMultilevel"/>
    <w:tmpl w:val="08BA30F2"/>
    <w:lvl w:ilvl="0" w:tplc="731A4A1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9904EE7"/>
    <w:multiLevelType w:val="hybridMultilevel"/>
    <w:tmpl w:val="68C610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D7095"/>
    <w:multiLevelType w:val="hybridMultilevel"/>
    <w:tmpl w:val="BF4EB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52165"/>
    <w:multiLevelType w:val="hybridMultilevel"/>
    <w:tmpl w:val="5746A54A"/>
    <w:lvl w:ilvl="0" w:tplc="9E1E4FCA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C4399"/>
    <w:multiLevelType w:val="hybridMultilevel"/>
    <w:tmpl w:val="F0CED8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A40D4"/>
    <w:multiLevelType w:val="hybridMultilevel"/>
    <w:tmpl w:val="865857B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493705">
    <w:abstractNumId w:val="19"/>
  </w:num>
  <w:num w:numId="2" w16cid:durableId="888955080">
    <w:abstractNumId w:val="8"/>
  </w:num>
  <w:num w:numId="3" w16cid:durableId="369768165">
    <w:abstractNumId w:val="2"/>
  </w:num>
  <w:num w:numId="4" w16cid:durableId="101152654">
    <w:abstractNumId w:val="1"/>
  </w:num>
  <w:num w:numId="5" w16cid:durableId="185338693">
    <w:abstractNumId w:val="24"/>
  </w:num>
  <w:num w:numId="6" w16cid:durableId="1040401698">
    <w:abstractNumId w:val="38"/>
  </w:num>
  <w:num w:numId="7" w16cid:durableId="1533492405">
    <w:abstractNumId w:val="36"/>
  </w:num>
  <w:num w:numId="8" w16cid:durableId="859050408">
    <w:abstractNumId w:val="12"/>
  </w:num>
  <w:num w:numId="9" w16cid:durableId="804393346">
    <w:abstractNumId w:val="21"/>
  </w:num>
  <w:num w:numId="10" w16cid:durableId="351804212">
    <w:abstractNumId w:val="23"/>
  </w:num>
  <w:num w:numId="11" w16cid:durableId="20280847">
    <w:abstractNumId w:val="6"/>
  </w:num>
  <w:num w:numId="12" w16cid:durableId="792559344">
    <w:abstractNumId w:val="25"/>
  </w:num>
  <w:num w:numId="13" w16cid:durableId="428701224">
    <w:abstractNumId w:val="37"/>
  </w:num>
  <w:num w:numId="14" w16cid:durableId="349376190">
    <w:abstractNumId w:val="10"/>
  </w:num>
  <w:num w:numId="15" w16cid:durableId="1463494639">
    <w:abstractNumId w:val="26"/>
  </w:num>
  <w:num w:numId="16" w16cid:durableId="1026906150">
    <w:abstractNumId w:val="18"/>
  </w:num>
  <w:num w:numId="17" w16cid:durableId="1837569378">
    <w:abstractNumId w:val="3"/>
  </w:num>
  <w:num w:numId="18" w16cid:durableId="1200823954">
    <w:abstractNumId w:val="20"/>
  </w:num>
  <w:num w:numId="19" w16cid:durableId="275673227">
    <w:abstractNumId w:val="30"/>
  </w:num>
  <w:num w:numId="20" w16cid:durableId="863178979">
    <w:abstractNumId w:val="27"/>
  </w:num>
  <w:num w:numId="21" w16cid:durableId="737050195">
    <w:abstractNumId w:val="39"/>
  </w:num>
  <w:num w:numId="22" w16cid:durableId="1659846482">
    <w:abstractNumId w:val="41"/>
  </w:num>
  <w:num w:numId="23" w16cid:durableId="1898008883">
    <w:abstractNumId w:val="33"/>
  </w:num>
  <w:num w:numId="24" w16cid:durableId="231621278">
    <w:abstractNumId w:val="31"/>
  </w:num>
  <w:num w:numId="25" w16cid:durableId="547834944">
    <w:abstractNumId w:val="14"/>
  </w:num>
  <w:num w:numId="26" w16cid:durableId="1830710464">
    <w:abstractNumId w:val="4"/>
  </w:num>
  <w:num w:numId="27" w16cid:durableId="1207373451">
    <w:abstractNumId w:val="29"/>
  </w:num>
  <w:num w:numId="28" w16cid:durableId="138615329">
    <w:abstractNumId w:val="40"/>
  </w:num>
  <w:num w:numId="29" w16cid:durableId="235943908">
    <w:abstractNumId w:val="11"/>
  </w:num>
  <w:num w:numId="30" w16cid:durableId="511457016">
    <w:abstractNumId w:val="42"/>
  </w:num>
  <w:num w:numId="31" w16cid:durableId="654838490">
    <w:abstractNumId w:val="22"/>
  </w:num>
  <w:num w:numId="32" w16cid:durableId="628780034">
    <w:abstractNumId w:val="15"/>
  </w:num>
  <w:num w:numId="33" w16cid:durableId="1048995712">
    <w:abstractNumId w:val="28"/>
  </w:num>
  <w:num w:numId="34" w16cid:durableId="1074207532">
    <w:abstractNumId w:val="5"/>
  </w:num>
  <w:num w:numId="35" w16cid:durableId="451746600">
    <w:abstractNumId w:val="7"/>
  </w:num>
  <w:num w:numId="36" w16cid:durableId="1068110154">
    <w:abstractNumId w:val="34"/>
  </w:num>
  <w:num w:numId="37" w16cid:durableId="1682849755">
    <w:abstractNumId w:val="35"/>
  </w:num>
  <w:num w:numId="38" w16cid:durableId="1349677137">
    <w:abstractNumId w:val="32"/>
  </w:num>
  <w:num w:numId="39" w16cid:durableId="1938173440">
    <w:abstractNumId w:val="13"/>
  </w:num>
  <w:num w:numId="40" w16cid:durableId="1846748758">
    <w:abstractNumId w:val="17"/>
  </w:num>
  <w:num w:numId="41" w16cid:durableId="1199972318">
    <w:abstractNumId w:val="0"/>
  </w:num>
  <w:num w:numId="42" w16cid:durableId="362488185">
    <w:abstractNumId w:val="16"/>
  </w:num>
  <w:num w:numId="43" w16cid:durableId="350569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I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F3"/>
    <w:rsid w:val="000042CB"/>
    <w:rsid w:val="00007831"/>
    <w:rsid w:val="000116C4"/>
    <w:rsid w:val="00012126"/>
    <w:rsid w:val="00012CB6"/>
    <w:rsid w:val="000137FC"/>
    <w:rsid w:val="00013BAC"/>
    <w:rsid w:val="00014FAA"/>
    <w:rsid w:val="00021883"/>
    <w:rsid w:val="000243CF"/>
    <w:rsid w:val="00031BE9"/>
    <w:rsid w:val="00034D7D"/>
    <w:rsid w:val="00040B48"/>
    <w:rsid w:val="00057EA7"/>
    <w:rsid w:val="00061DF1"/>
    <w:rsid w:val="000645A0"/>
    <w:rsid w:val="0006529B"/>
    <w:rsid w:val="000656C8"/>
    <w:rsid w:val="00076BD7"/>
    <w:rsid w:val="00081ACD"/>
    <w:rsid w:val="000831FA"/>
    <w:rsid w:val="00083962"/>
    <w:rsid w:val="00083E04"/>
    <w:rsid w:val="00085813"/>
    <w:rsid w:val="000870D1"/>
    <w:rsid w:val="0009238B"/>
    <w:rsid w:val="00092B52"/>
    <w:rsid w:val="000960B6"/>
    <w:rsid w:val="0009710B"/>
    <w:rsid w:val="000A0120"/>
    <w:rsid w:val="000A38DC"/>
    <w:rsid w:val="000A6B25"/>
    <w:rsid w:val="000A6E27"/>
    <w:rsid w:val="000B0DAC"/>
    <w:rsid w:val="000B122E"/>
    <w:rsid w:val="000B12CA"/>
    <w:rsid w:val="000B1527"/>
    <w:rsid w:val="000B1CAA"/>
    <w:rsid w:val="000B7A3C"/>
    <w:rsid w:val="000C07E2"/>
    <w:rsid w:val="000C1072"/>
    <w:rsid w:val="000C1A41"/>
    <w:rsid w:val="000C4F7C"/>
    <w:rsid w:val="000C51D2"/>
    <w:rsid w:val="000C54DC"/>
    <w:rsid w:val="000C5632"/>
    <w:rsid w:val="000C5CB0"/>
    <w:rsid w:val="000C7130"/>
    <w:rsid w:val="000D3BBF"/>
    <w:rsid w:val="000D5A8F"/>
    <w:rsid w:val="000D7B2E"/>
    <w:rsid w:val="000E0144"/>
    <w:rsid w:val="000E1EF1"/>
    <w:rsid w:val="000E284A"/>
    <w:rsid w:val="000E443F"/>
    <w:rsid w:val="000E74F1"/>
    <w:rsid w:val="000E7BDA"/>
    <w:rsid w:val="000F1589"/>
    <w:rsid w:val="000F4A89"/>
    <w:rsid w:val="000F6975"/>
    <w:rsid w:val="00102325"/>
    <w:rsid w:val="00102FDE"/>
    <w:rsid w:val="001043F7"/>
    <w:rsid w:val="00114CAD"/>
    <w:rsid w:val="00117319"/>
    <w:rsid w:val="00117548"/>
    <w:rsid w:val="00122F35"/>
    <w:rsid w:val="00123F12"/>
    <w:rsid w:val="00125A7D"/>
    <w:rsid w:val="00127A1D"/>
    <w:rsid w:val="0013085E"/>
    <w:rsid w:val="001356CB"/>
    <w:rsid w:val="00135F3C"/>
    <w:rsid w:val="00137E1F"/>
    <w:rsid w:val="001413E5"/>
    <w:rsid w:val="00151CA9"/>
    <w:rsid w:val="0015279F"/>
    <w:rsid w:val="001603DF"/>
    <w:rsid w:val="001643F4"/>
    <w:rsid w:val="00166BAE"/>
    <w:rsid w:val="00171A4E"/>
    <w:rsid w:val="0017227B"/>
    <w:rsid w:val="00172E9F"/>
    <w:rsid w:val="001737BF"/>
    <w:rsid w:val="00174061"/>
    <w:rsid w:val="00176F28"/>
    <w:rsid w:val="00177C03"/>
    <w:rsid w:val="00181B5F"/>
    <w:rsid w:val="00182B7A"/>
    <w:rsid w:val="0018318E"/>
    <w:rsid w:val="00186035"/>
    <w:rsid w:val="001871CC"/>
    <w:rsid w:val="001879BD"/>
    <w:rsid w:val="00187B00"/>
    <w:rsid w:val="0019067B"/>
    <w:rsid w:val="00192B2F"/>
    <w:rsid w:val="00192FAA"/>
    <w:rsid w:val="00193946"/>
    <w:rsid w:val="00193CC5"/>
    <w:rsid w:val="00194DA6"/>
    <w:rsid w:val="00196079"/>
    <w:rsid w:val="00196615"/>
    <w:rsid w:val="001A1A57"/>
    <w:rsid w:val="001B45B3"/>
    <w:rsid w:val="001B46CB"/>
    <w:rsid w:val="001B51F7"/>
    <w:rsid w:val="001B5E78"/>
    <w:rsid w:val="001B6518"/>
    <w:rsid w:val="001C41C3"/>
    <w:rsid w:val="001D0A1C"/>
    <w:rsid w:val="001D1F2F"/>
    <w:rsid w:val="001D2B80"/>
    <w:rsid w:val="001D549A"/>
    <w:rsid w:val="001D650D"/>
    <w:rsid w:val="001D6C74"/>
    <w:rsid w:val="001D72B7"/>
    <w:rsid w:val="001E42E1"/>
    <w:rsid w:val="001E51EB"/>
    <w:rsid w:val="001E5333"/>
    <w:rsid w:val="001E5C5B"/>
    <w:rsid w:val="001E7621"/>
    <w:rsid w:val="001E7FDD"/>
    <w:rsid w:val="001F07C0"/>
    <w:rsid w:val="001F3604"/>
    <w:rsid w:val="001F361A"/>
    <w:rsid w:val="001F5F20"/>
    <w:rsid w:val="001F5F43"/>
    <w:rsid w:val="001F634C"/>
    <w:rsid w:val="001F7816"/>
    <w:rsid w:val="00210D97"/>
    <w:rsid w:val="00212197"/>
    <w:rsid w:val="00215291"/>
    <w:rsid w:val="00216CC6"/>
    <w:rsid w:val="00223433"/>
    <w:rsid w:val="0022479F"/>
    <w:rsid w:val="00225F90"/>
    <w:rsid w:val="00226818"/>
    <w:rsid w:val="00240CB1"/>
    <w:rsid w:val="00243224"/>
    <w:rsid w:val="00243815"/>
    <w:rsid w:val="00246487"/>
    <w:rsid w:val="00251BCD"/>
    <w:rsid w:val="00253BDD"/>
    <w:rsid w:val="00256276"/>
    <w:rsid w:val="00266DFD"/>
    <w:rsid w:val="0027124A"/>
    <w:rsid w:val="00272FAA"/>
    <w:rsid w:val="002805CD"/>
    <w:rsid w:val="0028110B"/>
    <w:rsid w:val="0028174D"/>
    <w:rsid w:val="002837E8"/>
    <w:rsid w:val="00285C59"/>
    <w:rsid w:val="00286E22"/>
    <w:rsid w:val="002902DE"/>
    <w:rsid w:val="002A3F2A"/>
    <w:rsid w:val="002A4348"/>
    <w:rsid w:val="002A562E"/>
    <w:rsid w:val="002A68D2"/>
    <w:rsid w:val="002B31B6"/>
    <w:rsid w:val="002B4118"/>
    <w:rsid w:val="002C19F1"/>
    <w:rsid w:val="002C1B08"/>
    <w:rsid w:val="002D106F"/>
    <w:rsid w:val="002D45F0"/>
    <w:rsid w:val="002D6ED7"/>
    <w:rsid w:val="002D7CA4"/>
    <w:rsid w:val="002E17F5"/>
    <w:rsid w:val="002E2D10"/>
    <w:rsid w:val="002E3D3B"/>
    <w:rsid w:val="002F1259"/>
    <w:rsid w:val="002F189F"/>
    <w:rsid w:val="002F3DFC"/>
    <w:rsid w:val="002F504C"/>
    <w:rsid w:val="002F715D"/>
    <w:rsid w:val="002F7737"/>
    <w:rsid w:val="00301301"/>
    <w:rsid w:val="00302E02"/>
    <w:rsid w:val="0030561B"/>
    <w:rsid w:val="003144DE"/>
    <w:rsid w:val="0031605F"/>
    <w:rsid w:val="003214AD"/>
    <w:rsid w:val="00324ED6"/>
    <w:rsid w:val="0033724C"/>
    <w:rsid w:val="003542C8"/>
    <w:rsid w:val="00355F33"/>
    <w:rsid w:val="003574ED"/>
    <w:rsid w:val="00362AEF"/>
    <w:rsid w:val="00363498"/>
    <w:rsid w:val="0036712D"/>
    <w:rsid w:val="003671F8"/>
    <w:rsid w:val="0037213E"/>
    <w:rsid w:val="0037522F"/>
    <w:rsid w:val="00376685"/>
    <w:rsid w:val="00377115"/>
    <w:rsid w:val="00383E9B"/>
    <w:rsid w:val="0038426E"/>
    <w:rsid w:val="003901C3"/>
    <w:rsid w:val="00394A83"/>
    <w:rsid w:val="00396437"/>
    <w:rsid w:val="00396FAD"/>
    <w:rsid w:val="003A3694"/>
    <w:rsid w:val="003A393B"/>
    <w:rsid w:val="003A4A37"/>
    <w:rsid w:val="003B2624"/>
    <w:rsid w:val="003C3134"/>
    <w:rsid w:val="003C575F"/>
    <w:rsid w:val="003C61DC"/>
    <w:rsid w:val="003C7704"/>
    <w:rsid w:val="003C7860"/>
    <w:rsid w:val="003D2885"/>
    <w:rsid w:val="003D7005"/>
    <w:rsid w:val="003D7210"/>
    <w:rsid w:val="003D7A38"/>
    <w:rsid w:val="003E0D6A"/>
    <w:rsid w:val="003E7ECD"/>
    <w:rsid w:val="003F04F3"/>
    <w:rsid w:val="003F32EB"/>
    <w:rsid w:val="004007BF"/>
    <w:rsid w:val="00402A64"/>
    <w:rsid w:val="00405363"/>
    <w:rsid w:val="004075D4"/>
    <w:rsid w:val="00413145"/>
    <w:rsid w:val="00415172"/>
    <w:rsid w:val="004221D6"/>
    <w:rsid w:val="00423422"/>
    <w:rsid w:val="00426C44"/>
    <w:rsid w:val="00436755"/>
    <w:rsid w:val="00442581"/>
    <w:rsid w:val="0044362B"/>
    <w:rsid w:val="004460C8"/>
    <w:rsid w:val="00447189"/>
    <w:rsid w:val="00447C03"/>
    <w:rsid w:val="004538DC"/>
    <w:rsid w:val="00455E41"/>
    <w:rsid w:val="00461B7F"/>
    <w:rsid w:val="00463960"/>
    <w:rsid w:val="004719C4"/>
    <w:rsid w:val="00472B95"/>
    <w:rsid w:val="00474355"/>
    <w:rsid w:val="004762A2"/>
    <w:rsid w:val="00481528"/>
    <w:rsid w:val="00481E5D"/>
    <w:rsid w:val="004837A8"/>
    <w:rsid w:val="00483CC4"/>
    <w:rsid w:val="00484F12"/>
    <w:rsid w:val="0048587C"/>
    <w:rsid w:val="004861A9"/>
    <w:rsid w:val="0048679A"/>
    <w:rsid w:val="00491410"/>
    <w:rsid w:val="004922C2"/>
    <w:rsid w:val="004A0700"/>
    <w:rsid w:val="004A0D53"/>
    <w:rsid w:val="004A1EFF"/>
    <w:rsid w:val="004A647D"/>
    <w:rsid w:val="004B7086"/>
    <w:rsid w:val="004B7E08"/>
    <w:rsid w:val="004C467F"/>
    <w:rsid w:val="004C697C"/>
    <w:rsid w:val="004C6CA3"/>
    <w:rsid w:val="004C7A14"/>
    <w:rsid w:val="004D02C5"/>
    <w:rsid w:val="004D3551"/>
    <w:rsid w:val="004D4600"/>
    <w:rsid w:val="004D6A73"/>
    <w:rsid w:val="004D7EDD"/>
    <w:rsid w:val="004E0CFC"/>
    <w:rsid w:val="004E2ADB"/>
    <w:rsid w:val="004E4B2F"/>
    <w:rsid w:val="004E554F"/>
    <w:rsid w:val="004E5DE1"/>
    <w:rsid w:val="004F16F8"/>
    <w:rsid w:val="004F4FA5"/>
    <w:rsid w:val="004F6359"/>
    <w:rsid w:val="0050034A"/>
    <w:rsid w:val="00500C5F"/>
    <w:rsid w:val="00503C12"/>
    <w:rsid w:val="00515908"/>
    <w:rsid w:val="00523273"/>
    <w:rsid w:val="00523998"/>
    <w:rsid w:val="00524AD8"/>
    <w:rsid w:val="00524F24"/>
    <w:rsid w:val="00525F35"/>
    <w:rsid w:val="005263C6"/>
    <w:rsid w:val="00531BD9"/>
    <w:rsid w:val="00535926"/>
    <w:rsid w:val="005410AF"/>
    <w:rsid w:val="00542B34"/>
    <w:rsid w:val="00545438"/>
    <w:rsid w:val="00545C8B"/>
    <w:rsid w:val="005507F5"/>
    <w:rsid w:val="0055182A"/>
    <w:rsid w:val="005531DA"/>
    <w:rsid w:val="00554800"/>
    <w:rsid w:val="00555CDB"/>
    <w:rsid w:val="00557202"/>
    <w:rsid w:val="00561393"/>
    <w:rsid w:val="00563D58"/>
    <w:rsid w:val="00570043"/>
    <w:rsid w:val="00575205"/>
    <w:rsid w:val="00575A62"/>
    <w:rsid w:val="00577758"/>
    <w:rsid w:val="005841DE"/>
    <w:rsid w:val="0058770D"/>
    <w:rsid w:val="00594C4C"/>
    <w:rsid w:val="00595293"/>
    <w:rsid w:val="00595770"/>
    <w:rsid w:val="00595A90"/>
    <w:rsid w:val="00596A25"/>
    <w:rsid w:val="005A1238"/>
    <w:rsid w:val="005A1986"/>
    <w:rsid w:val="005A6B1B"/>
    <w:rsid w:val="005B1BA4"/>
    <w:rsid w:val="005B4851"/>
    <w:rsid w:val="005C016B"/>
    <w:rsid w:val="005C1065"/>
    <w:rsid w:val="005C4797"/>
    <w:rsid w:val="005D02C7"/>
    <w:rsid w:val="005D5BA1"/>
    <w:rsid w:val="005E0E83"/>
    <w:rsid w:val="005E1B9F"/>
    <w:rsid w:val="005E3D43"/>
    <w:rsid w:val="005E65F5"/>
    <w:rsid w:val="005F6C92"/>
    <w:rsid w:val="006008A9"/>
    <w:rsid w:val="006015E5"/>
    <w:rsid w:val="00604D75"/>
    <w:rsid w:val="0060744F"/>
    <w:rsid w:val="0061255C"/>
    <w:rsid w:val="00617C1A"/>
    <w:rsid w:val="00624FFA"/>
    <w:rsid w:val="00625438"/>
    <w:rsid w:val="006263C6"/>
    <w:rsid w:val="0063226E"/>
    <w:rsid w:val="00635B38"/>
    <w:rsid w:val="006364C6"/>
    <w:rsid w:val="00636C2E"/>
    <w:rsid w:val="006374A0"/>
    <w:rsid w:val="00640A39"/>
    <w:rsid w:val="00641150"/>
    <w:rsid w:val="00641804"/>
    <w:rsid w:val="006423C5"/>
    <w:rsid w:val="006443BC"/>
    <w:rsid w:val="006446AF"/>
    <w:rsid w:val="00645EAB"/>
    <w:rsid w:val="0064668D"/>
    <w:rsid w:val="0064785C"/>
    <w:rsid w:val="0065500B"/>
    <w:rsid w:val="006607E8"/>
    <w:rsid w:val="00662C3A"/>
    <w:rsid w:val="00663886"/>
    <w:rsid w:val="006653B4"/>
    <w:rsid w:val="00667B1B"/>
    <w:rsid w:val="00670BE0"/>
    <w:rsid w:val="00671A1E"/>
    <w:rsid w:val="00681316"/>
    <w:rsid w:val="006824F5"/>
    <w:rsid w:val="006842FA"/>
    <w:rsid w:val="00687144"/>
    <w:rsid w:val="00692634"/>
    <w:rsid w:val="00693746"/>
    <w:rsid w:val="00693970"/>
    <w:rsid w:val="006A1407"/>
    <w:rsid w:val="006B07A7"/>
    <w:rsid w:val="006B1457"/>
    <w:rsid w:val="006B1FEC"/>
    <w:rsid w:val="006B40BC"/>
    <w:rsid w:val="006B4EC7"/>
    <w:rsid w:val="006B64C8"/>
    <w:rsid w:val="006B6A73"/>
    <w:rsid w:val="006B6CF0"/>
    <w:rsid w:val="006B7AB2"/>
    <w:rsid w:val="006B7C09"/>
    <w:rsid w:val="006C5E47"/>
    <w:rsid w:val="006D1CE8"/>
    <w:rsid w:val="006D20CF"/>
    <w:rsid w:val="006D3575"/>
    <w:rsid w:val="006D65D6"/>
    <w:rsid w:val="006E2869"/>
    <w:rsid w:val="006E31BA"/>
    <w:rsid w:val="006E3948"/>
    <w:rsid w:val="006E79E9"/>
    <w:rsid w:val="006F4DC8"/>
    <w:rsid w:val="006F5253"/>
    <w:rsid w:val="007037C0"/>
    <w:rsid w:val="007054BA"/>
    <w:rsid w:val="007122F3"/>
    <w:rsid w:val="00713919"/>
    <w:rsid w:val="0071664E"/>
    <w:rsid w:val="00716732"/>
    <w:rsid w:val="00720663"/>
    <w:rsid w:val="007216C7"/>
    <w:rsid w:val="00722ECD"/>
    <w:rsid w:val="0072311D"/>
    <w:rsid w:val="00723A5B"/>
    <w:rsid w:val="00723A8B"/>
    <w:rsid w:val="0072416F"/>
    <w:rsid w:val="00727326"/>
    <w:rsid w:val="00730C80"/>
    <w:rsid w:val="00730E26"/>
    <w:rsid w:val="007332A4"/>
    <w:rsid w:val="0073390E"/>
    <w:rsid w:val="00734AE3"/>
    <w:rsid w:val="00750B2B"/>
    <w:rsid w:val="00751FC7"/>
    <w:rsid w:val="00760AB7"/>
    <w:rsid w:val="0076155B"/>
    <w:rsid w:val="00764EB1"/>
    <w:rsid w:val="00766931"/>
    <w:rsid w:val="007714A7"/>
    <w:rsid w:val="00772ED0"/>
    <w:rsid w:val="007740D9"/>
    <w:rsid w:val="007741F7"/>
    <w:rsid w:val="00774270"/>
    <w:rsid w:val="00792C14"/>
    <w:rsid w:val="007A3967"/>
    <w:rsid w:val="007A5EDB"/>
    <w:rsid w:val="007A7A95"/>
    <w:rsid w:val="007A7FCF"/>
    <w:rsid w:val="007B0844"/>
    <w:rsid w:val="007C1380"/>
    <w:rsid w:val="007C2954"/>
    <w:rsid w:val="007C2D37"/>
    <w:rsid w:val="007C4E86"/>
    <w:rsid w:val="007C5689"/>
    <w:rsid w:val="007C5A5C"/>
    <w:rsid w:val="007C5E86"/>
    <w:rsid w:val="007C7342"/>
    <w:rsid w:val="007D4520"/>
    <w:rsid w:val="007E2807"/>
    <w:rsid w:val="007E4F0A"/>
    <w:rsid w:val="007E6A4A"/>
    <w:rsid w:val="007E6CB5"/>
    <w:rsid w:val="007F11CA"/>
    <w:rsid w:val="007F2A0C"/>
    <w:rsid w:val="007F52D3"/>
    <w:rsid w:val="007F5459"/>
    <w:rsid w:val="007F57FC"/>
    <w:rsid w:val="007F58EF"/>
    <w:rsid w:val="00800C13"/>
    <w:rsid w:val="00803C94"/>
    <w:rsid w:val="00810159"/>
    <w:rsid w:val="008112D0"/>
    <w:rsid w:val="008117C9"/>
    <w:rsid w:val="00814488"/>
    <w:rsid w:val="00817C0C"/>
    <w:rsid w:val="00820BCD"/>
    <w:rsid w:val="00821689"/>
    <w:rsid w:val="00823C95"/>
    <w:rsid w:val="008254A7"/>
    <w:rsid w:val="00826914"/>
    <w:rsid w:val="00827FD5"/>
    <w:rsid w:val="008308B2"/>
    <w:rsid w:val="008321A4"/>
    <w:rsid w:val="008373B8"/>
    <w:rsid w:val="00842B08"/>
    <w:rsid w:val="00843CC3"/>
    <w:rsid w:val="00843E40"/>
    <w:rsid w:val="00843F73"/>
    <w:rsid w:val="00844709"/>
    <w:rsid w:val="008567A6"/>
    <w:rsid w:val="008569D3"/>
    <w:rsid w:val="00861052"/>
    <w:rsid w:val="008613B6"/>
    <w:rsid w:val="0086322D"/>
    <w:rsid w:val="0086604C"/>
    <w:rsid w:val="008664AB"/>
    <w:rsid w:val="00881197"/>
    <w:rsid w:val="008837B6"/>
    <w:rsid w:val="00886AE9"/>
    <w:rsid w:val="0089200E"/>
    <w:rsid w:val="00895632"/>
    <w:rsid w:val="00895682"/>
    <w:rsid w:val="00896A09"/>
    <w:rsid w:val="008A09B0"/>
    <w:rsid w:val="008B20FB"/>
    <w:rsid w:val="008B337F"/>
    <w:rsid w:val="008B4F10"/>
    <w:rsid w:val="008B64E0"/>
    <w:rsid w:val="008B77F3"/>
    <w:rsid w:val="008B7842"/>
    <w:rsid w:val="008C186B"/>
    <w:rsid w:val="008C22DD"/>
    <w:rsid w:val="008C4CD3"/>
    <w:rsid w:val="008C5672"/>
    <w:rsid w:val="008D5242"/>
    <w:rsid w:val="008D5525"/>
    <w:rsid w:val="008E0B91"/>
    <w:rsid w:val="008F25C8"/>
    <w:rsid w:val="008F557E"/>
    <w:rsid w:val="008F60AA"/>
    <w:rsid w:val="008F67A5"/>
    <w:rsid w:val="00902FA4"/>
    <w:rsid w:val="00903528"/>
    <w:rsid w:val="00903F1F"/>
    <w:rsid w:val="00906467"/>
    <w:rsid w:val="00912199"/>
    <w:rsid w:val="00913210"/>
    <w:rsid w:val="00920242"/>
    <w:rsid w:val="00921827"/>
    <w:rsid w:val="00930623"/>
    <w:rsid w:val="00937B39"/>
    <w:rsid w:val="00942BDB"/>
    <w:rsid w:val="00942F6B"/>
    <w:rsid w:val="00944C71"/>
    <w:rsid w:val="0094681B"/>
    <w:rsid w:val="00947CB1"/>
    <w:rsid w:val="0095018B"/>
    <w:rsid w:val="00950DCC"/>
    <w:rsid w:val="00951C61"/>
    <w:rsid w:val="009538A2"/>
    <w:rsid w:val="00953E5F"/>
    <w:rsid w:val="00955518"/>
    <w:rsid w:val="009640A6"/>
    <w:rsid w:val="009652EE"/>
    <w:rsid w:val="009703ED"/>
    <w:rsid w:val="009720E0"/>
    <w:rsid w:val="009741FE"/>
    <w:rsid w:val="0097761B"/>
    <w:rsid w:val="00981017"/>
    <w:rsid w:val="009915C9"/>
    <w:rsid w:val="009A5DC1"/>
    <w:rsid w:val="009A5E86"/>
    <w:rsid w:val="009A7751"/>
    <w:rsid w:val="009A78EA"/>
    <w:rsid w:val="009B5775"/>
    <w:rsid w:val="009B6626"/>
    <w:rsid w:val="009B66A5"/>
    <w:rsid w:val="009B68A5"/>
    <w:rsid w:val="009B7C5D"/>
    <w:rsid w:val="009D2350"/>
    <w:rsid w:val="009D2BD7"/>
    <w:rsid w:val="009D2CEE"/>
    <w:rsid w:val="009D3E7D"/>
    <w:rsid w:val="009D440D"/>
    <w:rsid w:val="009E0A4D"/>
    <w:rsid w:val="009E0C71"/>
    <w:rsid w:val="009E170E"/>
    <w:rsid w:val="009E2482"/>
    <w:rsid w:val="009E6C70"/>
    <w:rsid w:val="009E7DF4"/>
    <w:rsid w:val="009F0117"/>
    <w:rsid w:val="009F08C5"/>
    <w:rsid w:val="009F0BDF"/>
    <w:rsid w:val="009F6A12"/>
    <w:rsid w:val="00A01203"/>
    <w:rsid w:val="00A0425E"/>
    <w:rsid w:val="00A0492D"/>
    <w:rsid w:val="00A06240"/>
    <w:rsid w:val="00A10587"/>
    <w:rsid w:val="00A12E51"/>
    <w:rsid w:val="00A13CB3"/>
    <w:rsid w:val="00A24E0E"/>
    <w:rsid w:val="00A3364B"/>
    <w:rsid w:val="00A354E0"/>
    <w:rsid w:val="00A357AC"/>
    <w:rsid w:val="00A3624A"/>
    <w:rsid w:val="00A374FB"/>
    <w:rsid w:val="00A4099B"/>
    <w:rsid w:val="00A43271"/>
    <w:rsid w:val="00A46BD2"/>
    <w:rsid w:val="00A47362"/>
    <w:rsid w:val="00A52C96"/>
    <w:rsid w:val="00A54EE4"/>
    <w:rsid w:val="00A57C66"/>
    <w:rsid w:val="00A57D5A"/>
    <w:rsid w:val="00A611B0"/>
    <w:rsid w:val="00A651D3"/>
    <w:rsid w:val="00A66123"/>
    <w:rsid w:val="00A67DBE"/>
    <w:rsid w:val="00A704AD"/>
    <w:rsid w:val="00A70552"/>
    <w:rsid w:val="00A73935"/>
    <w:rsid w:val="00A77C67"/>
    <w:rsid w:val="00A77E60"/>
    <w:rsid w:val="00A8466A"/>
    <w:rsid w:val="00A8486F"/>
    <w:rsid w:val="00A92EF3"/>
    <w:rsid w:val="00A93FA3"/>
    <w:rsid w:val="00A96D8B"/>
    <w:rsid w:val="00AA1E3A"/>
    <w:rsid w:val="00AA43AA"/>
    <w:rsid w:val="00AA5A5F"/>
    <w:rsid w:val="00AA5DCD"/>
    <w:rsid w:val="00AA74C7"/>
    <w:rsid w:val="00AB3999"/>
    <w:rsid w:val="00AB635F"/>
    <w:rsid w:val="00AC3B23"/>
    <w:rsid w:val="00AC41E2"/>
    <w:rsid w:val="00AD1154"/>
    <w:rsid w:val="00AD42B7"/>
    <w:rsid w:val="00AD4606"/>
    <w:rsid w:val="00AD5363"/>
    <w:rsid w:val="00AD79F0"/>
    <w:rsid w:val="00AD7EBB"/>
    <w:rsid w:val="00AE2781"/>
    <w:rsid w:val="00AE45B1"/>
    <w:rsid w:val="00AE6E84"/>
    <w:rsid w:val="00AF2985"/>
    <w:rsid w:val="00AF523E"/>
    <w:rsid w:val="00AF6EDE"/>
    <w:rsid w:val="00B009C6"/>
    <w:rsid w:val="00B04AA7"/>
    <w:rsid w:val="00B1563D"/>
    <w:rsid w:val="00B21D65"/>
    <w:rsid w:val="00B22CD8"/>
    <w:rsid w:val="00B37BED"/>
    <w:rsid w:val="00B40898"/>
    <w:rsid w:val="00B4338C"/>
    <w:rsid w:val="00B50F0F"/>
    <w:rsid w:val="00B531D1"/>
    <w:rsid w:val="00B57337"/>
    <w:rsid w:val="00B61A06"/>
    <w:rsid w:val="00B64BBE"/>
    <w:rsid w:val="00B6585D"/>
    <w:rsid w:val="00B6643B"/>
    <w:rsid w:val="00B667D3"/>
    <w:rsid w:val="00B66AD0"/>
    <w:rsid w:val="00B72796"/>
    <w:rsid w:val="00B801EE"/>
    <w:rsid w:val="00B825DE"/>
    <w:rsid w:val="00B855F3"/>
    <w:rsid w:val="00B86A83"/>
    <w:rsid w:val="00B909AC"/>
    <w:rsid w:val="00B90A02"/>
    <w:rsid w:val="00B92459"/>
    <w:rsid w:val="00B9458F"/>
    <w:rsid w:val="00B94860"/>
    <w:rsid w:val="00BA1E29"/>
    <w:rsid w:val="00BA3C2D"/>
    <w:rsid w:val="00BA4F85"/>
    <w:rsid w:val="00BA5826"/>
    <w:rsid w:val="00BA6CF4"/>
    <w:rsid w:val="00BA6E3A"/>
    <w:rsid w:val="00BA7828"/>
    <w:rsid w:val="00BB05D6"/>
    <w:rsid w:val="00BB10DC"/>
    <w:rsid w:val="00BB2BE6"/>
    <w:rsid w:val="00BB362C"/>
    <w:rsid w:val="00BC0471"/>
    <w:rsid w:val="00BC05B8"/>
    <w:rsid w:val="00BC5346"/>
    <w:rsid w:val="00BD3DD5"/>
    <w:rsid w:val="00BD54A3"/>
    <w:rsid w:val="00BD7F6F"/>
    <w:rsid w:val="00BE34F6"/>
    <w:rsid w:val="00BE4085"/>
    <w:rsid w:val="00BE540C"/>
    <w:rsid w:val="00BE611F"/>
    <w:rsid w:val="00BF03B8"/>
    <w:rsid w:val="00BF28D9"/>
    <w:rsid w:val="00C01352"/>
    <w:rsid w:val="00C02FDB"/>
    <w:rsid w:val="00C03915"/>
    <w:rsid w:val="00C07738"/>
    <w:rsid w:val="00C10235"/>
    <w:rsid w:val="00C129BC"/>
    <w:rsid w:val="00C14777"/>
    <w:rsid w:val="00C17021"/>
    <w:rsid w:val="00C17555"/>
    <w:rsid w:val="00C20001"/>
    <w:rsid w:val="00C23A6D"/>
    <w:rsid w:val="00C32918"/>
    <w:rsid w:val="00C33185"/>
    <w:rsid w:val="00C339EF"/>
    <w:rsid w:val="00C40BB7"/>
    <w:rsid w:val="00C45806"/>
    <w:rsid w:val="00C50E44"/>
    <w:rsid w:val="00C51528"/>
    <w:rsid w:val="00C51A6B"/>
    <w:rsid w:val="00C523ED"/>
    <w:rsid w:val="00C63137"/>
    <w:rsid w:val="00C657FE"/>
    <w:rsid w:val="00C67FEC"/>
    <w:rsid w:val="00C72DB3"/>
    <w:rsid w:val="00C74312"/>
    <w:rsid w:val="00C756B2"/>
    <w:rsid w:val="00C77CC4"/>
    <w:rsid w:val="00C81596"/>
    <w:rsid w:val="00C94E7F"/>
    <w:rsid w:val="00C95C0B"/>
    <w:rsid w:val="00CA3A8B"/>
    <w:rsid w:val="00CB1124"/>
    <w:rsid w:val="00CB3060"/>
    <w:rsid w:val="00CB57AE"/>
    <w:rsid w:val="00CB7175"/>
    <w:rsid w:val="00CC33C1"/>
    <w:rsid w:val="00CC6EA8"/>
    <w:rsid w:val="00CD076F"/>
    <w:rsid w:val="00CE03C9"/>
    <w:rsid w:val="00CE18B0"/>
    <w:rsid w:val="00CE1B6A"/>
    <w:rsid w:val="00CE1DEF"/>
    <w:rsid w:val="00CE3A5D"/>
    <w:rsid w:val="00CE63D4"/>
    <w:rsid w:val="00CE6B2C"/>
    <w:rsid w:val="00CF228C"/>
    <w:rsid w:val="00CF2B71"/>
    <w:rsid w:val="00CF3186"/>
    <w:rsid w:val="00CF6D5C"/>
    <w:rsid w:val="00CF7955"/>
    <w:rsid w:val="00D028C6"/>
    <w:rsid w:val="00D06443"/>
    <w:rsid w:val="00D06F38"/>
    <w:rsid w:val="00D148D1"/>
    <w:rsid w:val="00D20229"/>
    <w:rsid w:val="00D23F49"/>
    <w:rsid w:val="00D32A8C"/>
    <w:rsid w:val="00D34F2D"/>
    <w:rsid w:val="00D35A10"/>
    <w:rsid w:val="00D401FF"/>
    <w:rsid w:val="00D42192"/>
    <w:rsid w:val="00D4710E"/>
    <w:rsid w:val="00D506E4"/>
    <w:rsid w:val="00D55B7F"/>
    <w:rsid w:val="00D621B9"/>
    <w:rsid w:val="00D63019"/>
    <w:rsid w:val="00D63BAD"/>
    <w:rsid w:val="00D743BD"/>
    <w:rsid w:val="00D754DF"/>
    <w:rsid w:val="00D75C06"/>
    <w:rsid w:val="00D8255D"/>
    <w:rsid w:val="00D84408"/>
    <w:rsid w:val="00D849A4"/>
    <w:rsid w:val="00D866BA"/>
    <w:rsid w:val="00D8762A"/>
    <w:rsid w:val="00D9112E"/>
    <w:rsid w:val="00D920BC"/>
    <w:rsid w:val="00D92B8C"/>
    <w:rsid w:val="00D943B4"/>
    <w:rsid w:val="00D95711"/>
    <w:rsid w:val="00D95BB9"/>
    <w:rsid w:val="00D9674F"/>
    <w:rsid w:val="00DA79F2"/>
    <w:rsid w:val="00DB7026"/>
    <w:rsid w:val="00DC13B9"/>
    <w:rsid w:val="00DC1E66"/>
    <w:rsid w:val="00DC3747"/>
    <w:rsid w:val="00DD281F"/>
    <w:rsid w:val="00DD60C6"/>
    <w:rsid w:val="00DE06EE"/>
    <w:rsid w:val="00DE3B4F"/>
    <w:rsid w:val="00DE3FAC"/>
    <w:rsid w:val="00DE5007"/>
    <w:rsid w:val="00DE68B7"/>
    <w:rsid w:val="00DE7EC0"/>
    <w:rsid w:val="00DF372B"/>
    <w:rsid w:val="00DF66FC"/>
    <w:rsid w:val="00E03A7C"/>
    <w:rsid w:val="00E06030"/>
    <w:rsid w:val="00E06360"/>
    <w:rsid w:val="00E074E9"/>
    <w:rsid w:val="00E10CFB"/>
    <w:rsid w:val="00E117FB"/>
    <w:rsid w:val="00E1345F"/>
    <w:rsid w:val="00E14AE1"/>
    <w:rsid w:val="00E212BE"/>
    <w:rsid w:val="00E242A0"/>
    <w:rsid w:val="00E26B0D"/>
    <w:rsid w:val="00E27EFD"/>
    <w:rsid w:val="00E308D6"/>
    <w:rsid w:val="00E35A35"/>
    <w:rsid w:val="00E37FA9"/>
    <w:rsid w:val="00E4373A"/>
    <w:rsid w:val="00E46723"/>
    <w:rsid w:val="00E47347"/>
    <w:rsid w:val="00E509F6"/>
    <w:rsid w:val="00E50D19"/>
    <w:rsid w:val="00E53EA0"/>
    <w:rsid w:val="00E57052"/>
    <w:rsid w:val="00E57DA7"/>
    <w:rsid w:val="00E62AEC"/>
    <w:rsid w:val="00E70219"/>
    <w:rsid w:val="00E74EB5"/>
    <w:rsid w:val="00E76A84"/>
    <w:rsid w:val="00E8358F"/>
    <w:rsid w:val="00E83A20"/>
    <w:rsid w:val="00E844EA"/>
    <w:rsid w:val="00E86C64"/>
    <w:rsid w:val="00E87BF0"/>
    <w:rsid w:val="00E93F2D"/>
    <w:rsid w:val="00EB0E60"/>
    <w:rsid w:val="00EB6EBF"/>
    <w:rsid w:val="00EC2EAB"/>
    <w:rsid w:val="00EC4E99"/>
    <w:rsid w:val="00EC56E8"/>
    <w:rsid w:val="00EC57D8"/>
    <w:rsid w:val="00ED02B3"/>
    <w:rsid w:val="00EE4314"/>
    <w:rsid w:val="00EE4D3F"/>
    <w:rsid w:val="00EE727C"/>
    <w:rsid w:val="00EE79F2"/>
    <w:rsid w:val="00EF0935"/>
    <w:rsid w:val="00EF38E1"/>
    <w:rsid w:val="00EF5E9F"/>
    <w:rsid w:val="00EF71B5"/>
    <w:rsid w:val="00F00FAA"/>
    <w:rsid w:val="00F03EA6"/>
    <w:rsid w:val="00F06B12"/>
    <w:rsid w:val="00F07A8E"/>
    <w:rsid w:val="00F101B7"/>
    <w:rsid w:val="00F10557"/>
    <w:rsid w:val="00F12138"/>
    <w:rsid w:val="00F17E92"/>
    <w:rsid w:val="00F20F1C"/>
    <w:rsid w:val="00F21B4F"/>
    <w:rsid w:val="00F31F3C"/>
    <w:rsid w:val="00F331AA"/>
    <w:rsid w:val="00F357A3"/>
    <w:rsid w:val="00F3634B"/>
    <w:rsid w:val="00F40696"/>
    <w:rsid w:val="00F45776"/>
    <w:rsid w:val="00F46B9F"/>
    <w:rsid w:val="00F4735F"/>
    <w:rsid w:val="00F5486B"/>
    <w:rsid w:val="00F54AA1"/>
    <w:rsid w:val="00F56889"/>
    <w:rsid w:val="00F572C4"/>
    <w:rsid w:val="00F60514"/>
    <w:rsid w:val="00F613E5"/>
    <w:rsid w:val="00F62F77"/>
    <w:rsid w:val="00F63C25"/>
    <w:rsid w:val="00F65394"/>
    <w:rsid w:val="00F679A8"/>
    <w:rsid w:val="00F67D1D"/>
    <w:rsid w:val="00F70606"/>
    <w:rsid w:val="00F77F85"/>
    <w:rsid w:val="00F801F6"/>
    <w:rsid w:val="00F8211A"/>
    <w:rsid w:val="00F83AD0"/>
    <w:rsid w:val="00F8596E"/>
    <w:rsid w:val="00F927A7"/>
    <w:rsid w:val="00F945C7"/>
    <w:rsid w:val="00F97384"/>
    <w:rsid w:val="00FA510B"/>
    <w:rsid w:val="00FB28F1"/>
    <w:rsid w:val="00FB51CA"/>
    <w:rsid w:val="00FB5D06"/>
    <w:rsid w:val="00FC1A71"/>
    <w:rsid w:val="00FC2776"/>
    <w:rsid w:val="00FD1992"/>
    <w:rsid w:val="00FD6853"/>
    <w:rsid w:val="00FE7B0C"/>
    <w:rsid w:val="00FE7D17"/>
    <w:rsid w:val="00FF51F9"/>
    <w:rsid w:val="00FF5B4D"/>
    <w:rsid w:val="00FF5DD4"/>
    <w:rsid w:val="00FF6F75"/>
    <w:rsid w:val="02CCAB05"/>
    <w:rsid w:val="076B6543"/>
    <w:rsid w:val="092066FA"/>
    <w:rsid w:val="0A0E9999"/>
    <w:rsid w:val="0AA384A9"/>
    <w:rsid w:val="0EA26A21"/>
    <w:rsid w:val="1222905D"/>
    <w:rsid w:val="1585B087"/>
    <w:rsid w:val="195B761B"/>
    <w:rsid w:val="1BE91531"/>
    <w:rsid w:val="1E684DA4"/>
    <w:rsid w:val="20608D85"/>
    <w:rsid w:val="2200103A"/>
    <w:rsid w:val="23B485F8"/>
    <w:rsid w:val="2725F7DE"/>
    <w:rsid w:val="27CF6B80"/>
    <w:rsid w:val="2880FDD9"/>
    <w:rsid w:val="29C6D720"/>
    <w:rsid w:val="2A1CCE3A"/>
    <w:rsid w:val="2B7FCC47"/>
    <w:rsid w:val="2C5360A4"/>
    <w:rsid w:val="2F63BFDF"/>
    <w:rsid w:val="340C0280"/>
    <w:rsid w:val="3523F43B"/>
    <w:rsid w:val="353AB16D"/>
    <w:rsid w:val="360FDD64"/>
    <w:rsid w:val="368F8B75"/>
    <w:rsid w:val="36EE05DD"/>
    <w:rsid w:val="391E9D79"/>
    <w:rsid w:val="397E7336"/>
    <w:rsid w:val="39C4E4B5"/>
    <w:rsid w:val="3D7F5868"/>
    <w:rsid w:val="3D8CB73B"/>
    <w:rsid w:val="4239A12E"/>
    <w:rsid w:val="4294AA03"/>
    <w:rsid w:val="43D5718F"/>
    <w:rsid w:val="456F5A69"/>
    <w:rsid w:val="48A6FB2B"/>
    <w:rsid w:val="4984BCEF"/>
    <w:rsid w:val="4A809F3E"/>
    <w:rsid w:val="4BE08374"/>
    <w:rsid w:val="4CC9FBFC"/>
    <w:rsid w:val="4CD44667"/>
    <w:rsid w:val="4D5A2799"/>
    <w:rsid w:val="4E266FEF"/>
    <w:rsid w:val="5094E56F"/>
    <w:rsid w:val="51E03CBB"/>
    <w:rsid w:val="5473D242"/>
    <w:rsid w:val="5546B0D6"/>
    <w:rsid w:val="558F5340"/>
    <w:rsid w:val="55A50440"/>
    <w:rsid w:val="574B61F3"/>
    <w:rsid w:val="57677473"/>
    <w:rsid w:val="57C7530D"/>
    <w:rsid w:val="5973D784"/>
    <w:rsid w:val="5A47B47F"/>
    <w:rsid w:val="5FFC0A7A"/>
    <w:rsid w:val="622B4BF1"/>
    <w:rsid w:val="626A5EEB"/>
    <w:rsid w:val="66F9C0C6"/>
    <w:rsid w:val="6BB4A104"/>
    <w:rsid w:val="6C3F5830"/>
    <w:rsid w:val="6CDAE715"/>
    <w:rsid w:val="6D01E1ED"/>
    <w:rsid w:val="6DC0E043"/>
    <w:rsid w:val="6E893BFE"/>
    <w:rsid w:val="6F54E7EB"/>
    <w:rsid w:val="71A0B340"/>
    <w:rsid w:val="72E4462F"/>
    <w:rsid w:val="73B80DA7"/>
    <w:rsid w:val="74D85402"/>
    <w:rsid w:val="78C6AA71"/>
    <w:rsid w:val="7A1B9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78F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B14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B1457"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17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2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uftext">
    <w:name w:val="Lauftext"/>
    <w:basedOn w:val="Normal"/>
    <w:rsid w:val="00413145"/>
    <w:pPr>
      <w:framePr w:hSpace="142" w:wrap="around" w:vAnchor="page" w:hAnchor="margin" w:y="7089"/>
      <w:spacing w:after="200"/>
      <w:suppressOverlap/>
    </w:pPr>
    <w:rPr>
      <w:rFonts w:ascii="Trade Gothic LT Com" w:hAnsi="Trade Gothic LT Com" w:cs="Arial"/>
      <w:color w:val="000000"/>
      <w:sz w:val="25"/>
      <w:szCs w:val="20"/>
    </w:rPr>
  </w:style>
  <w:style w:type="paragraph" w:customStyle="1" w:styleId="Betreff">
    <w:name w:val="Betreff"/>
    <w:basedOn w:val="Normal"/>
    <w:next w:val="Lauftext"/>
    <w:rsid w:val="006B40BC"/>
    <w:pPr>
      <w:framePr w:hSpace="142" w:wrap="around" w:vAnchor="page" w:hAnchor="margin" w:y="5955"/>
      <w:suppressOverlap/>
    </w:pPr>
    <w:rPr>
      <w:rFonts w:ascii="Arial" w:hAnsi="Arial" w:cs="Arial"/>
      <w:b/>
      <w:sz w:val="25"/>
    </w:rPr>
  </w:style>
  <w:style w:type="paragraph" w:customStyle="1" w:styleId="Absenderangaben">
    <w:name w:val="Absenderangaben"/>
    <w:basedOn w:val="Normal"/>
    <w:rsid w:val="004460C8"/>
    <w:pPr>
      <w:framePr w:hSpace="142" w:wrap="around" w:hAnchor="margin" w:xAlign="right" w:yAlign="bottom"/>
      <w:spacing w:after="140"/>
      <w:suppressOverlap/>
    </w:pPr>
    <w:rPr>
      <w:rFonts w:ascii="Trade Gothic LT Com" w:hAnsi="Trade Gothic LT Com" w:cs="Arial"/>
      <w:spacing w:val="-10"/>
      <w:sz w:val="16"/>
      <w:szCs w:val="18"/>
    </w:rPr>
  </w:style>
  <w:style w:type="character" w:styleId="Hyperlink">
    <w:name w:val="Hyperlink"/>
    <w:uiPriority w:val="99"/>
    <w:rsid w:val="00B855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413E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413E5"/>
    <w:pPr>
      <w:tabs>
        <w:tab w:val="center" w:pos="4536"/>
        <w:tab w:val="right" w:pos="9072"/>
      </w:tabs>
    </w:pPr>
  </w:style>
  <w:style w:type="character" w:styleId="PageNumber">
    <w:name w:val="page number"/>
    <w:rsid w:val="00413145"/>
    <w:rPr>
      <w:rFonts w:ascii="Trade Gothic LT Com" w:hAnsi="Trade Gothic LT Com"/>
      <w:sz w:val="18"/>
    </w:rPr>
  </w:style>
  <w:style w:type="paragraph" w:styleId="Caption">
    <w:name w:val="caption"/>
    <w:basedOn w:val="Normal"/>
    <w:next w:val="Normal"/>
    <w:qFormat/>
    <w:rsid w:val="00AF2985"/>
    <w:rPr>
      <w:rFonts w:ascii="Arial" w:hAnsi="Arial"/>
      <w:b/>
      <w:sz w:val="22"/>
    </w:rPr>
  </w:style>
  <w:style w:type="paragraph" w:styleId="BodyText">
    <w:name w:val="Body Text"/>
    <w:basedOn w:val="Normal"/>
    <w:link w:val="BodyTextChar"/>
    <w:rsid w:val="00AF2985"/>
    <w:rPr>
      <w:rFonts w:ascii="Arial" w:hAnsi="Arial"/>
      <w:sz w:val="22"/>
    </w:rPr>
  </w:style>
  <w:style w:type="paragraph" w:styleId="BodyTextIndent">
    <w:name w:val="Body Text Indent"/>
    <w:basedOn w:val="Normal"/>
    <w:rsid w:val="00AF2985"/>
    <w:pPr>
      <w:ind w:left="600" w:hanging="600"/>
    </w:pPr>
    <w:rPr>
      <w:rFonts w:ascii="Arial" w:hAnsi="Arial"/>
      <w:sz w:val="22"/>
    </w:rPr>
  </w:style>
  <w:style w:type="character" w:customStyle="1" w:styleId="BodyTextChar">
    <w:name w:val="Body Text Char"/>
    <w:link w:val="BodyText"/>
    <w:rsid w:val="00A92EF3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rsid w:val="001B46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46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486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B1457"/>
    <w:rPr>
      <w:rFonts w:ascii="Arial" w:hAnsi="Arial" w:cs="Arial"/>
      <w:b/>
      <w:bCs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6B14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DefaultParagraphFont"/>
    <w:rsid w:val="008373B8"/>
  </w:style>
  <w:style w:type="character" w:styleId="Emphasis">
    <w:name w:val="Emphasis"/>
    <w:basedOn w:val="DefaultParagraphFont"/>
    <w:uiPriority w:val="20"/>
    <w:qFormat/>
    <w:rsid w:val="008373B8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196079"/>
    <w:rPr>
      <w:sz w:val="24"/>
      <w:szCs w:val="24"/>
    </w:rPr>
  </w:style>
  <w:style w:type="character" w:customStyle="1" w:styleId="hps">
    <w:name w:val="hps"/>
    <w:basedOn w:val="DefaultParagraphFont"/>
    <w:rsid w:val="00A70552"/>
  </w:style>
  <w:style w:type="character" w:customStyle="1" w:styleId="Heading3Char">
    <w:name w:val="Heading 3 Char"/>
    <w:basedOn w:val="DefaultParagraphFont"/>
    <w:link w:val="Heading3"/>
    <w:semiHidden/>
    <w:rsid w:val="00E117F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83CC4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774270"/>
    <w:pPr>
      <w:spacing w:before="120" w:after="120"/>
      <w:jc w:val="center"/>
    </w:pPr>
    <w:rPr>
      <w:rFonts w:ascii="Arial" w:eastAsia="Times New Roman" w:hAnsi="Arial"/>
      <w:b/>
      <w:snapToGrid w:val="0"/>
      <w:sz w:val="28"/>
      <w:szCs w:val="20"/>
      <w:lang w:val="fr-BE" w:eastAsia="en-US"/>
    </w:rPr>
  </w:style>
  <w:style w:type="character" w:customStyle="1" w:styleId="TitleChar">
    <w:name w:val="Title Char"/>
    <w:basedOn w:val="DefaultParagraphFont"/>
    <w:link w:val="Title"/>
    <w:rsid w:val="00774270"/>
    <w:rPr>
      <w:rFonts w:ascii="Arial" w:eastAsia="Times New Roman" w:hAnsi="Arial"/>
      <w:b/>
      <w:snapToGrid w:val="0"/>
      <w:sz w:val="28"/>
      <w:lang w:val="fr-BE" w:eastAsia="en-US"/>
    </w:rPr>
  </w:style>
  <w:style w:type="paragraph" w:customStyle="1" w:styleId="Style1">
    <w:name w:val="Style1"/>
    <w:basedOn w:val="Normal"/>
    <w:rsid w:val="0037522F"/>
    <w:rPr>
      <w:rFonts w:ascii="Arial" w:eastAsia="Times New Roman" w:hAnsi="Arial"/>
      <w:lang w:val="fr-FR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937B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937B3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37B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37B3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7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7B39"/>
    <w:rPr>
      <w:b/>
      <w:bCs/>
      <w:lang w:val="en-GB"/>
    </w:rPr>
  </w:style>
  <w:style w:type="paragraph" w:styleId="NoSpacing">
    <w:name w:val="No Spacing"/>
    <w:uiPriority w:val="1"/>
    <w:qFormat/>
  </w:style>
  <w:style w:type="character" w:customStyle="1" w:styleId="ui-provider">
    <w:name w:val="ui-provider"/>
    <w:basedOn w:val="DefaultParagraphFont"/>
    <w:rsid w:val="0069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s.syria@maginternational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javascript:void();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void();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ginternational.org/what-we-do/clear-landmines-clusterbombs/?edit_off=tru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ginternational.org/what-we-do/clear-landmines-clusterbombs/?edit_off=tru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b8c09e-5e2a-4d5b-ab61-67998b0d323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3C103F8DE243AB4ADB1F8B4C2044" ma:contentTypeVersion="15" ma:contentTypeDescription="Create a new document." ma:contentTypeScope="" ma:versionID="966eaec63686b190c914a68167433585">
  <xsd:schema xmlns:xsd="http://www.w3.org/2001/XMLSchema" xmlns:xs="http://www.w3.org/2001/XMLSchema" xmlns:p="http://schemas.microsoft.com/office/2006/metadata/properties" xmlns:ns2="6a3349a9-f2e1-4d69-b6c4-d975dbc7afba" xmlns:ns3="fcb8c09e-5e2a-4d5b-ab61-67998b0d3231" targetNamespace="http://schemas.microsoft.com/office/2006/metadata/properties" ma:root="true" ma:fieldsID="489d14ed6b3e544c3162d3b28a62fe1c" ns2:_="" ns3:_="">
    <xsd:import namespace="6a3349a9-f2e1-4d69-b6c4-d975dbc7afba"/>
    <xsd:import namespace="fcb8c09e-5e2a-4d5b-ab61-67998b0d3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349a9-f2e1-4d69-b6c4-d975dbc7af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8c09e-5e2a-4d5b-ab61-67998b0d3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69185F-2D35-4FBA-8518-E3578E1D2AB9}">
  <ds:schemaRefs>
    <ds:schemaRef ds:uri="http://schemas.microsoft.com/office/2006/metadata/properties"/>
    <ds:schemaRef ds:uri="http://schemas.microsoft.com/office/infopath/2007/PartnerControls"/>
    <ds:schemaRef ds:uri="fcb8c09e-5e2a-4d5b-ab61-67998b0d3231"/>
  </ds:schemaRefs>
</ds:datastoreItem>
</file>

<file path=customXml/itemProps2.xml><?xml version="1.0" encoding="utf-8"?>
<ds:datastoreItem xmlns:ds="http://schemas.openxmlformats.org/officeDocument/2006/customXml" ds:itemID="{91F2CC4E-1295-440A-A8B8-181C7D2968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37527C-A54A-47F0-AFA7-9EF0A5BB7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349a9-f2e1-4d69-b6c4-d975dbc7afba"/>
    <ds:schemaRef ds:uri="fcb8c09e-5e2a-4d5b-ab61-67998b0d3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4088F6-67B0-4C63-91D0-7C2C764C62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2023-02-16T13:01:00Z</dcterms:created>
  <dcterms:modified xsi:type="dcterms:W3CDTF">2023-02-16T13:02:00Z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0x0101001D673C103F8DE243AB4ADB1F8B4C2044</vt:lpwstr>
  </property>
  <property fmtid="{D5CDD505-2E9C-101B-9397-08002B2CF9AE}" pid="3" name="GrammarlyDocumentId">
    <vt:lpwstr>1b9adc31c200a2832d5b2f6c95ca9619d783aef3f19730460db79bee7dd39872</vt:lpwstr>
  </property>
  <property fmtid="{D5CDD505-2E9C-101B-9397-08002B2CF9AE}" pid="4" name="MediaServiceImageTags">
    <vt:lpwstr/>
  </property>
</Properties>
</file>