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55DB8" w14:textId="59D03279" w:rsidR="009C4D1C" w:rsidRPr="00BD6BF8" w:rsidRDefault="009C4D1C" w:rsidP="00BD6BF8">
      <w:pPr>
        <w:pStyle w:val="Heading1"/>
        <w:spacing w:before="80"/>
        <w:ind w:left="0" w:firstLine="0"/>
        <w:jc w:val="center"/>
        <w:rPr>
          <w:rFonts w:ascii="Barlow Condensed Light" w:hAnsi="Barlow Condensed Light"/>
          <w:color w:val="C00000"/>
          <w:sz w:val="36"/>
          <w:szCs w:val="36"/>
        </w:rPr>
      </w:pPr>
      <w:r w:rsidRPr="00BD6BF8">
        <w:rPr>
          <w:rFonts w:ascii="Barlow Condensed Light" w:hAnsi="Barlow Condensed Light"/>
          <w:color w:val="C00000"/>
          <w:sz w:val="36"/>
          <w:szCs w:val="36"/>
        </w:rPr>
        <w:t>ANNEX I</w:t>
      </w:r>
      <w:r w:rsidR="00130C99" w:rsidRPr="00BD6BF8">
        <w:rPr>
          <w:rFonts w:ascii="Barlow Condensed Light" w:hAnsi="Barlow Condensed Light"/>
          <w:color w:val="C00000"/>
          <w:sz w:val="36"/>
          <w:szCs w:val="36"/>
        </w:rPr>
        <w:t xml:space="preserve"> </w:t>
      </w:r>
      <w:r w:rsidR="00A65CA7">
        <w:rPr>
          <w:rFonts w:ascii="Barlow Condensed Light" w:hAnsi="Barlow Condensed Light"/>
          <w:color w:val="C00000"/>
          <w:sz w:val="36"/>
          <w:szCs w:val="36"/>
        </w:rPr>
        <w:t>–</w:t>
      </w:r>
      <w:r w:rsidR="00130C99" w:rsidRPr="00BD6BF8">
        <w:rPr>
          <w:rFonts w:ascii="Barlow Condensed Light" w:hAnsi="Barlow Condensed Light"/>
          <w:color w:val="C00000"/>
          <w:sz w:val="36"/>
          <w:szCs w:val="36"/>
        </w:rPr>
        <w:t xml:space="preserve"> </w:t>
      </w:r>
      <w:r w:rsidRPr="00BD6BF8">
        <w:rPr>
          <w:rFonts w:ascii="Barlow Condensed Light" w:hAnsi="Barlow Condensed Light"/>
          <w:color w:val="C00000"/>
          <w:sz w:val="36"/>
          <w:szCs w:val="36"/>
        </w:rPr>
        <w:t>Proposal</w:t>
      </w:r>
      <w:r w:rsidR="00A65CA7">
        <w:rPr>
          <w:rFonts w:ascii="Barlow Condensed Light" w:hAnsi="Barlow Condensed Light"/>
          <w:color w:val="C00000"/>
          <w:sz w:val="36"/>
          <w:szCs w:val="36"/>
        </w:rPr>
        <w:t xml:space="preserve"> Guidelin</w:t>
      </w:r>
      <w:r w:rsidR="00470B1C">
        <w:rPr>
          <w:rFonts w:ascii="Barlow Condensed Light" w:hAnsi="Barlow Condensed Light"/>
          <w:color w:val="C00000"/>
          <w:sz w:val="36"/>
          <w:szCs w:val="36"/>
        </w:rPr>
        <w:t>e</w:t>
      </w:r>
    </w:p>
    <w:p w14:paraId="02C4D70F" w14:textId="702715F1" w:rsidR="009C4D1C" w:rsidRPr="00BD6BF8" w:rsidRDefault="009C4D1C" w:rsidP="00BD6BF8">
      <w:pPr>
        <w:pStyle w:val="BodyText"/>
        <w:spacing w:before="1"/>
        <w:rPr>
          <w:rFonts w:ascii="Barlow Condensed Light" w:hAnsi="Barlow Condensed Light"/>
          <w:b/>
          <w:i/>
          <w:iCs/>
        </w:rPr>
      </w:pPr>
      <w:r w:rsidRPr="00FB735F">
        <w:rPr>
          <w:rFonts w:ascii="Barlow Condensed Light" w:hAnsi="Barlow Condensed Light"/>
          <w:noProof/>
          <w:color w:val="2B579A"/>
          <w:shd w:val="clear" w:color="auto" w:fill="E6E6E6"/>
          <w:lang w:val="fr-FR" w:eastAsia="fr-FR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06065748" wp14:editId="3C4F26CB">
                <wp:simplePos x="0" y="0"/>
                <wp:positionH relativeFrom="page">
                  <wp:posOffset>930275</wp:posOffset>
                </wp:positionH>
                <wp:positionV relativeFrom="paragraph">
                  <wp:posOffset>186055</wp:posOffset>
                </wp:positionV>
                <wp:extent cx="5715000" cy="0"/>
                <wp:effectExtent l="15875" t="8890" r="12700" b="10160"/>
                <wp:wrapTopAndBottom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1295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arto="http://schemas.microsoft.com/office/word/2006/arto" xmlns:w16du="http://schemas.microsoft.com/office/word/2023/wordml/word16du">
            <w:pict>
              <v:line id="Line 4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o:spid="_x0000_s1026" strokeweight="1.02pt" from="73.25pt,14.65pt" to="523.25pt,14.65pt" w14:anchorId="1A110B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">
                <w10:wrap type="topAndBottom" anchorx="page"/>
              </v:line>
            </w:pict>
          </mc:Fallback>
        </mc:AlternateContent>
      </w:r>
      <w:r w:rsidR="004B32F1">
        <w:rPr>
          <w:rFonts w:ascii="Barlow Condensed Light" w:hAnsi="Barlow Condensed Light"/>
          <w:b/>
        </w:rPr>
        <w:t xml:space="preserve">  </w:t>
      </w:r>
    </w:p>
    <w:p w14:paraId="05BB5DDD" w14:textId="1487525A" w:rsidR="004431E0" w:rsidRPr="009623AF" w:rsidRDefault="0031057C" w:rsidP="005E2F1F">
      <w:pPr>
        <w:pStyle w:val="BodyText"/>
        <w:spacing w:before="1"/>
        <w:jc w:val="center"/>
        <w:rPr>
          <w:rFonts w:ascii="Barlow Condensed Light" w:hAnsi="Barlow Condensed Light"/>
          <w:color w:val="0070C0"/>
        </w:rPr>
      </w:pPr>
      <w:r w:rsidRPr="4CEA8206">
        <w:rPr>
          <w:rFonts w:ascii="Barlow Condensed Light" w:hAnsi="Barlow Condensed Light"/>
          <w:color w:val="0070C0"/>
        </w:rPr>
        <w:t xml:space="preserve">Bidder’s proposal MUST contain the following information. </w:t>
      </w:r>
      <w:r w:rsidR="00BD6BF8" w:rsidRPr="4CEA8206">
        <w:rPr>
          <w:rFonts w:ascii="Barlow Condensed Light" w:hAnsi="Barlow Condensed Light"/>
          <w:color w:val="0070C0"/>
        </w:rPr>
        <w:t>You are encouraged to follow this format</w:t>
      </w:r>
      <w:r w:rsidR="3BC7BBE7" w:rsidRPr="54DA42C3">
        <w:rPr>
          <w:rFonts w:ascii="Barlow Condensed Light" w:hAnsi="Barlow Condensed Light"/>
          <w:color w:val="0070C0"/>
        </w:rPr>
        <w:t>,</w:t>
      </w:r>
      <w:r w:rsidRPr="4CEA8206">
        <w:rPr>
          <w:rFonts w:ascii="Barlow Condensed Light" w:hAnsi="Barlow Condensed Light"/>
          <w:color w:val="0070C0"/>
        </w:rPr>
        <w:t xml:space="preserve"> but this is not mandatory as long as all information are made available to iMMAP</w:t>
      </w:r>
      <w:r w:rsidR="296FDB9C" w:rsidRPr="4CEA8206">
        <w:rPr>
          <w:rFonts w:ascii="Barlow Condensed Light" w:hAnsi="Barlow Condensed Light"/>
          <w:color w:val="0070C0"/>
        </w:rPr>
        <w:t xml:space="preserve"> Inc.</w:t>
      </w:r>
      <w:r w:rsidRPr="4CEA8206">
        <w:rPr>
          <w:rFonts w:ascii="Barlow Condensed Light" w:hAnsi="Barlow Condensed Light"/>
          <w:color w:val="0070C0"/>
        </w:rPr>
        <w:t xml:space="preserve"> in the format required</w:t>
      </w:r>
      <w:r w:rsidR="00BD6BF8" w:rsidRPr="4CEA8206">
        <w:rPr>
          <w:rFonts w:ascii="Barlow Condensed Light" w:hAnsi="Barlow Condensed Light"/>
          <w:color w:val="0070C0"/>
        </w:rPr>
        <w:t>.</w:t>
      </w:r>
    </w:p>
    <w:p w14:paraId="2A75D6BA" w14:textId="77777777" w:rsidR="00BD6BF8" w:rsidRPr="00FB735F" w:rsidRDefault="00BD6BF8" w:rsidP="009C4D1C">
      <w:pPr>
        <w:pStyle w:val="BodyText"/>
        <w:spacing w:before="10"/>
        <w:rPr>
          <w:rFonts w:ascii="Barlow Condensed Light" w:hAnsi="Barlow Condensed Light"/>
        </w:rPr>
      </w:pPr>
    </w:p>
    <w:p w14:paraId="3B035F23" w14:textId="5D67EF2B" w:rsidR="009C4D1C" w:rsidRPr="007511B4" w:rsidRDefault="009C4D1C" w:rsidP="00BD6BF8">
      <w:pPr>
        <w:pStyle w:val="Heading2"/>
        <w:ind w:left="0" w:firstLine="0"/>
        <w:rPr>
          <w:rFonts w:ascii="Barlow Condensed Light" w:hAnsi="Barlow Condensed Light"/>
          <w:i w:val="0"/>
          <w:iCs/>
          <w:color w:val="C00000"/>
          <w:sz w:val="32"/>
          <w:szCs w:val="32"/>
        </w:rPr>
      </w:pPr>
      <w:r w:rsidRPr="007511B4">
        <w:rPr>
          <w:rFonts w:ascii="Barlow Condensed Light" w:hAnsi="Barlow Condensed Light"/>
          <w:i w:val="0"/>
          <w:iCs/>
          <w:color w:val="C00000"/>
          <w:sz w:val="32"/>
          <w:szCs w:val="32"/>
        </w:rPr>
        <w:t xml:space="preserve">Section A: </w:t>
      </w:r>
      <w:r w:rsidR="008A7ED7" w:rsidRPr="007511B4">
        <w:rPr>
          <w:rFonts w:ascii="Barlow Condensed Light" w:hAnsi="Barlow Condensed Light"/>
          <w:i w:val="0"/>
          <w:iCs/>
          <w:color w:val="C00000"/>
          <w:sz w:val="32"/>
          <w:szCs w:val="32"/>
        </w:rPr>
        <w:t>Technical Proposal</w:t>
      </w:r>
    </w:p>
    <w:p w14:paraId="4A62CCCB" w14:textId="77777777" w:rsidR="00984E6A" w:rsidRDefault="00984E6A" w:rsidP="00984E6A">
      <w:pPr>
        <w:pStyle w:val="BodyText"/>
        <w:spacing w:before="2"/>
        <w:rPr>
          <w:rFonts w:asciiTheme="minorHAnsi" w:eastAsiaTheme="minorEastAsia" w:hAnsiTheme="minorHAnsi" w:cstheme="minorBidi"/>
        </w:rPr>
      </w:pPr>
    </w:p>
    <w:p w14:paraId="6FA36F83" w14:textId="0FAA641C" w:rsidR="0059747F" w:rsidRDefault="0059747F" w:rsidP="00A47E8A">
      <w:pPr>
        <w:pStyle w:val="BodyText"/>
        <w:numPr>
          <w:ilvl w:val="0"/>
          <w:numId w:val="18"/>
        </w:numPr>
        <w:spacing w:before="2"/>
        <w:rPr>
          <w:rStyle w:val="normaltextrun"/>
          <w:rFonts w:ascii="Barlow Condensed Light" w:hAnsi="Barlow Condensed Light"/>
          <w:b/>
          <w:bCs/>
          <w:sz w:val="28"/>
          <w:szCs w:val="28"/>
        </w:rPr>
      </w:pPr>
      <w:r>
        <w:rPr>
          <w:rStyle w:val="normaltextrun"/>
          <w:rFonts w:ascii="Barlow Condensed Light" w:hAnsi="Barlow Condensed Light"/>
          <w:b/>
          <w:bCs/>
          <w:sz w:val="28"/>
          <w:szCs w:val="28"/>
        </w:rPr>
        <w:t>Bidder Information</w:t>
      </w:r>
    </w:p>
    <w:p w14:paraId="2916CDA1" w14:textId="77777777" w:rsidR="0059747F" w:rsidRDefault="0059747F" w:rsidP="00984E6A">
      <w:pPr>
        <w:pStyle w:val="BodyText"/>
        <w:spacing w:before="2"/>
        <w:rPr>
          <w:rStyle w:val="normaltextrun"/>
          <w:rFonts w:ascii="Barlow Condensed Light" w:hAnsi="Barlow Condensed Light"/>
          <w:b/>
          <w:bCs/>
          <w:sz w:val="28"/>
          <w:szCs w:val="28"/>
        </w:rPr>
      </w:pPr>
    </w:p>
    <w:tbl>
      <w:tblPr>
        <w:tblW w:w="0" w:type="auto"/>
        <w:tblInd w:w="105" w:type="dxa"/>
        <w:tblBorders>
          <w:top w:val="single" w:sz="4" w:space="0" w:color="000000" w:themeColor="text1"/>
          <w:left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5"/>
        <w:gridCol w:w="4615"/>
      </w:tblGrid>
      <w:tr w:rsidR="0059747F" w:rsidRPr="00FB735F" w14:paraId="6ECBCD8D" w14:textId="77777777" w:rsidTr="005C2634">
        <w:trPr>
          <w:trHeight w:val="268"/>
        </w:trPr>
        <w:tc>
          <w:tcPr>
            <w:tcW w:w="4615" w:type="dxa"/>
          </w:tcPr>
          <w:p w14:paraId="301B34B0" w14:textId="77777777" w:rsidR="0059747F" w:rsidRPr="00FB735F" w:rsidRDefault="0059747F" w:rsidP="00BB506E">
            <w:pPr>
              <w:pStyle w:val="TableParagraph"/>
              <w:spacing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Name of Proposing Organization:</w:t>
            </w:r>
          </w:p>
        </w:tc>
        <w:tc>
          <w:tcPr>
            <w:tcW w:w="4615" w:type="dxa"/>
          </w:tcPr>
          <w:p w14:paraId="1EC10AE6" w14:textId="77777777" w:rsidR="0059747F" w:rsidRPr="00FB735F" w:rsidRDefault="0059747F" w:rsidP="00BB506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  <w:tr w:rsidR="0059747F" w:rsidRPr="00FB735F" w14:paraId="2D078E0C" w14:textId="77777777" w:rsidTr="005C2634">
        <w:trPr>
          <w:trHeight w:val="269"/>
        </w:trPr>
        <w:tc>
          <w:tcPr>
            <w:tcW w:w="4615" w:type="dxa"/>
          </w:tcPr>
          <w:p w14:paraId="1B999CAD" w14:textId="77777777" w:rsidR="0059747F" w:rsidRPr="00FB735F" w:rsidRDefault="0059747F" w:rsidP="00BB506E">
            <w:pPr>
              <w:pStyle w:val="TableParagraph"/>
              <w:spacing w:before="1"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Name of Contact Person for this Proposal:</w:t>
            </w:r>
          </w:p>
        </w:tc>
        <w:tc>
          <w:tcPr>
            <w:tcW w:w="4615" w:type="dxa"/>
          </w:tcPr>
          <w:p w14:paraId="6F1C5576" w14:textId="77777777" w:rsidR="0059747F" w:rsidRPr="00FB735F" w:rsidRDefault="0059747F" w:rsidP="00BB506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  <w:tr w:rsidR="0059747F" w:rsidRPr="00FB735F" w14:paraId="5DAAA67A" w14:textId="77777777" w:rsidTr="005C2634">
        <w:trPr>
          <w:trHeight w:val="268"/>
        </w:trPr>
        <w:tc>
          <w:tcPr>
            <w:tcW w:w="4615" w:type="dxa"/>
          </w:tcPr>
          <w:p w14:paraId="15E137B5" w14:textId="77777777" w:rsidR="0059747F" w:rsidRPr="00FB735F" w:rsidRDefault="0059747F" w:rsidP="00BB506E">
            <w:pPr>
              <w:pStyle w:val="TableParagraph"/>
              <w:spacing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Address:</w:t>
            </w:r>
          </w:p>
        </w:tc>
        <w:tc>
          <w:tcPr>
            <w:tcW w:w="4615" w:type="dxa"/>
          </w:tcPr>
          <w:p w14:paraId="7C22C9F5" w14:textId="77777777" w:rsidR="0059747F" w:rsidRPr="00FB735F" w:rsidRDefault="0059747F" w:rsidP="00BB506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  <w:tr w:rsidR="0059747F" w:rsidRPr="00FB735F" w14:paraId="5B0EDFB9" w14:textId="77777777" w:rsidTr="005C2634">
        <w:trPr>
          <w:trHeight w:val="268"/>
        </w:trPr>
        <w:tc>
          <w:tcPr>
            <w:tcW w:w="4615" w:type="dxa"/>
          </w:tcPr>
          <w:p w14:paraId="76C17481" w14:textId="77777777" w:rsidR="0059747F" w:rsidRPr="00FB735F" w:rsidRDefault="0059747F" w:rsidP="00BB506E">
            <w:pPr>
              <w:pStyle w:val="TableParagraph"/>
              <w:spacing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Phone:</w:t>
            </w:r>
          </w:p>
        </w:tc>
        <w:tc>
          <w:tcPr>
            <w:tcW w:w="4615" w:type="dxa"/>
          </w:tcPr>
          <w:p w14:paraId="769F5F10" w14:textId="77777777" w:rsidR="0059747F" w:rsidRPr="00FB735F" w:rsidRDefault="0059747F" w:rsidP="00BB506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  <w:tr w:rsidR="0059747F" w:rsidRPr="00FB735F" w14:paraId="571E796D" w14:textId="77777777" w:rsidTr="005C2634">
        <w:trPr>
          <w:trHeight w:val="268"/>
        </w:trPr>
        <w:tc>
          <w:tcPr>
            <w:tcW w:w="4615" w:type="dxa"/>
          </w:tcPr>
          <w:p w14:paraId="64A9A03C" w14:textId="77777777" w:rsidR="0059747F" w:rsidRPr="00FB735F" w:rsidRDefault="0059747F" w:rsidP="00BB506E">
            <w:pPr>
              <w:pStyle w:val="TableParagraph"/>
              <w:spacing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E</w:t>
            </w:r>
            <w:r w:rsidRPr="00FB735F">
              <w:rPr>
                <w:rFonts w:ascii="Times New Roman" w:hAnsi="Times New Roman" w:cs="Times New Roman"/>
                <w:sz w:val="24"/>
                <w:szCs w:val="24"/>
              </w:rPr>
              <w:t>‐</w:t>
            </w:r>
            <w:r w:rsidRPr="00FB735F">
              <w:rPr>
                <w:rFonts w:ascii="Barlow Condensed Light" w:hAnsi="Barlow Condensed Light"/>
                <w:sz w:val="24"/>
                <w:szCs w:val="24"/>
              </w:rPr>
              <w:t>mail:</w:t>
            </w:r>
          </w:p>
        </w:tc>
        <w:tc>
          <w:tcPr>
            <w:tcW w:w="4615" w:type="dxa"/>
          </w:tcPr>
          <w:p w14:paraId="5A750A71" w14:textId="77777777" w:rsidR="0059747F" w:rsidRPr="00FB735F" w:rsidRDefault="0059747F" w:rsidP="00BB506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  <w:tr w:rsidR="000B0F16" w:rsidRPr="00FB735F" w14:paraId="4F5DE7A9" w14:textId="77777777" w:rsidTr="005C2634">
        <w:trPr>
          <w:trHeight w:val="268"/>
        </w:trPr>
        <w:tc>
          <w:tcPr>
            <w:tcW w:w="4615" w:type="dxa"/>
          </w:tcPr>
          <w:p w14:paraId="74CF43A6" w14:textId="0E335A1C" w:rsidR="000B0F16" w:rsidRPr="00FB735F" w:rsidRDefault="000B0F16" w:rsidP="00BB506E">
            <w:pPr>
              <w:pStyle w:val="TableParagraph"/>
              <w:spacing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>
              <w:rPr>
                <w:rFonts w:ascii="Barlow Condensed Light" w:hAnsi="Barlow Condensed Light"/>
                <w:sz w:val="24"/>
                <w:szCs w:val="24"/>
              </w:rPr>
              <w:t>Valid</w:t>
            </w:r>
            <w:r w:rsidR="00847548">
              <w:rPr>
                <w:rFonts w:ascii="Barlow Condensed Light" w:hAnsi="Barlow Condensed Light"/>
                <w:sz w:val="24"/>
                <w:szCs w:val="24"/>
              </w:rPr>
              <w:t>ity of the proposal (in days)</w:t>
            </w:r>
            <w:r w:rsidR="00B75CF3">
              <w:rPr>
                <w:rFonts w:ascii="Barlow Condensed Light" w:hAnsi="Barlow Condensed Light"/>
                <w:sz w:val="24"/>
                <w:szCs w:val="24"/>
              </w:rPr>
              <w:t>:</w:t>
            </w:r>
          </w:p>
        </w:tc>
        <w:tc>
          <w:tcPr>
            <w:tcW w:w="4615" w:type="dxa"/>
          </w:tcPr>
          <w:p w14:paraId="4E6337BB" w14:textId="77777777" w:rsidR="000B0F16" w:rsidRPr="00FB735F" w:rsidRDefault="000B0F16" w:rsidP="00BB506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  <w:tr w:rsidR="2B82AC13" w14:paraId="7EB56F12" w14:textId="77777777" w:rsidTr="00A128E2">
        <w:trPr>
          <w:trHeight w:val="269"/>
        </w:trPr>
        <w:tc>
          <w:tcPr>
            <w:tcW w:w="4615" w:type="dxa"/>
          </w:tcPr>
          <w:p w14:paraId="12DCBDD5" w14:textId="7FD54848" w:rsidR="2B82AC13" w:rsidRDefault="051A4571" w:rsidP="00D87B46">
            <w:pPr>
              <w:pStyle w:val="TableParagraph"/>
              <w:spacing w:line="248" w:lineRule="exact"/>
              <w:ind w:firstLine="71"/>
              <w:rPr>
                <w:rFonts w:ascii="Barlow Condensed Light" w:hAnsi="Barlow Condensed Light"/>
                <w:sz w:val="24"/>
                <w:szCs w:val="24"/>
              </w:rPr>
            </w:pPr>
            <w:r w:rsidRPr="4E239836">
              <w:rPr>
                <w:rFonts w:ascii="Barlow Condensed Light" w:hAnsi="Barlow Condensed Light"/>
                <w:sz w:val="24"/>
                <w:szCs w:val="24"/>
              </w:rPr>
              <w:t xml:space="preserve">Date, stamp and signature </w:t>
            </w:r>
          </w:p>
        </w:tc>
        <w:tc>
          <w:tcPr>
            <w:tcW w:w="4615" w:type="dxa"/>
          </w:tcPr>
          <w:p w14:paraId="33E3EB38" w14:textId="6EC0EB82" w:rsidR="2B82AC13" w:rsidRDefault="2B82AC13" w:rsidP="2B82AC13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</w:tbl>
    <w:p w14:paraId="5252B710" w14:textId="77777777" w:rsidR="0059747F" w:rsidRDefault="0059747F" w:rsidP="00BD6BF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Barlow Condensed Light" w:eastAsia="Arial" w:hAnsi="Barlow Condensed Light"/>
          <w:b/>
          <w:bCs/>
          <w:sz w:val="28"/>
          <w:szCs w:val="28"/>
        </w:rPr>
      </w:pPr>
    </w:p>
    <w:p w14:paraId="3A0E54F8" w14:textId="6F22E87E" w:rsidR="00A47E8A" w:rsidRDefault="00A47E8A" w:rsidP="00A47E8A">
      <w:pPr>
        <w:pStyle w:val="paragraph"/>
        <w:numPr>
          <w:ilvl w:val="0"/>
          <w:numId w:val="18"/>
        </w:numPr>
        <w:spacing w:before="0" w:beforeAutospacing="0" w:after="0" w:afterAutospacing="0"/>
        <w:jc w:val="both"/>
        <w:textAlignment w:val="baseline"/>
        <w:rPr>
          <w:rStyle w:val="normaltextrun"/>
          <w:rFonts w:ascii="Barlow Condensed Light" w:eastAsia="Arial" w:hAnsi="Barlow Condensed Light"/>
          <w:b/>
          <w:bCs/>
          <w:sz w:val="28"/>
          <w:szCs w:val="28"/>
        </w:rPr>
      </w:pPr>
      <w:r>
        <w:rPr>
          <w:rStyle w:val="normaltextrun"/>
          <w:rFonts w:ascii="Barlow Condensed Light" w:eastAsia="Arial" w:hAnsi="Barlow Condensed Light"/>
          <w:b/>
          <w:bCs/>
          <w:sz w:val="28"/>
          <w:szCs w:val="28"/>
        </w:rPr>
        <w:t>Company Profile</w:t>
      </w:r>
    </w:p>
    <w:p w14:paraId="3E81C874" w14:textId="77777777" w:rsidR="00A47E8A" w:rsidRDefault="00A47E8A" w:rsidP="00BD6BF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Barlow Condensed Light" w:eastAsia="Arial" w:hAnsi="Barlow Condensed Light"/>
          <w:b/>
          <w:bCs/>
          <w:sz w:val="28"/>
          <w:szCs w:val="28"/>
        </w:rPr>
      </w:pPr>
    </w:p>
    <w:p w14:paraId="13184758" w14:textId="7A44B5F4" w:rsidR="00A47E8A" w:rsidRDefault="00A47E8A" w:rsidP="00A47E8A">
      <w:pPr>
        <w:pStyle w:val="paragraph"/>
        <w:spacing w:before="0" w:beforeAutospacing="0" w:after="0" w:afterAutospacing="0"/>
        <w:jc w:val="both"/>
        <w:rPr>
          <w:rStyle w:val="normaltextrun"/>
          <w:rFonts w:ascii="Barlow Condensed Light" w:eastAsia="Barlow Condensed Light" w:hAnsi="Barlow Condensed Light" w:cs="Barlow Condensed Light"/>
          <w:sz w:val="22"/>
          <w:szCs w:val="22"/>
        </w:rPr>
      </w:pPr>
      <w:r w:rsidRPr="00130C99">
        <w:rPr>
          <w:rStyle w:val="normaltextrun"/>
          <w:rFonts w:ascii="Barlow Condensed Light" w:eastAsia="Barlow Condensed Light" w:hAnsi="Barlow Condensed Light" w:cs="Barlow Condensed Light"/>
          <w:sz w:val="22"/>
          <w:szCs w:val="22"/>
        </w:rPr>
        <w:t xml:space="preserve">Bidders provide a brief description of the company, </w:t>
      </w:r>
      <w:r w:rsidR="00DB3CC3">
        <w:rPr>
          <w:rStyle w:val="normaltextrun"/>
          <w:rFonts w:ascii="Barlow Condensed Light" w:eastAsia="Barlow Condensed Light" w:hAnsi="Barlow Condensed Light" w:cs="Barlow Condensed Light"/>
          <w:sz w:val="22"/>
          <w:szCs w:val="22"/>
        </w:rPr>
        <w:t xml:space="preserve">company history, </w:t>
      </w:r>
      <w:r w:rsidRPr="00130C99">
        <w:rPr>
          <w:rStyle w:val="normaltextrun"/>
          <w:rFonts w:ascii="Barlow Condensed Light" w:eastAsia="Barlow Condensed Light" w:hAnsi="Barlow Condensed Light" w:cs="Barlow Condensed Light"/>
          <w:sz w:val="22"/>
          <w:szCs w:val="22"/>
        </w:rPr>
        <w:t xml:space="preserve">with detailed services, description of the coverage in Iraq and Syria. </w:t>
      </w:r>
      <w:r w:rsidRPr="54DA42C3">
        <w:rPr>
          <w:rStyle w:val="normaltextrun"/>
          <w:rFonts w:ascii="Barlow Condensed Light" w:eastAsia="Barlow Condensed Light" w:hAnsi="Barlow Condensed Light" w:cs="Barlow Condensed Light"/>
          <w:sz w:val="22"/>
          <w:szCs w:val="22"/>
        </w:rPr>
        <w:t>The service provider should have the capacity to receive international and national bank transfers.</w:t>
      </w:r>
      <w:r w:rsidRPr="00130C99">
        <w:rPr>
          <w:rStyle w:val="normaltextrun"/>
          <w:rFonts w:ascii="Barlow Condensed Light" w:eastAsia="Barlow Condensed Light" w:hAnsi="Barlow Condensed Light" w:cs="Barlow Condensed Light"/>
          <w:sz w:val="22"/>
          <w:szCs w:val="22"/>
        </w:rPr>
        <w:t xml:space="preserve"> The service provider must ensure</w:t>
      </w:r>
      <w:r>
        <w:rPr>
          <w:rStyle w:val="normaltextrun"/>
          <w:rFonts w:ascii="Barlow Condensed Light" w:eastAsia="Barlow Condensed Light" w:hAnsi="Barlow Condensed Light" w:cs="Barlow Condensed Light"/>
          <w:sz w:val="22"/>
          <w:szCs w:val="22"/>
        </w:rPr>
        <w:t xml:space="preserve"> t</w:t>
      </w:r>
      <w:r w:rsidRPr="00130C99">
        <w:rPr>
          <w:rStyle w:val="normaltextrun"/>
          <w:rFonts w:ascii="Barlow Condensed Light" w:eastAsia="Barlow Condensed Light" w:hAnsi="Barlow Condensed Light" w:cs="Barlow Condensed Light"/>
          <w:sz w:val="22"/>
          <w:szCs w:val="22"/>
        </w:rPr>
        <w:t xml:space="preserve">he security and safety of cash transfers throughout </w:t>
      </w:r>
      <w:r>
        <w:rPr>
          <w:rStyle w:val="normaltextrun"/>
          <w:rFonts w:ascii="Barlow Condensed Light" w:eastAsia="Barlow Condensed Light" w:hAnsi="Barlow Condensed Light" w:cs="Barlow Condensed Light"/>
          <w:sz w:val="22"/>
          <w:szCs w:val="22"/>
        </w:rPr>
        <w:t>t</w:t>
      </w:r>
      <w:r w:rsidRPr="00130C99">
        <w:rPr>
          <w:rStyle w:val="normaltextrun"/>
          <w:rFonts w:ascii="Barlow Condensed Light" w:eastAsia="Barlow Condensed Light" w:hAnsi="Barlow Condensed Light" w:cs="Barlow Condensed Light"/>
          <w:sz w:val="22"/>
          <w:szCs w:val="22"/>
        </w:rPr>
        <w:t>he entire process</w:t>
      </w:r>
      <w:r w:rsidR="001B3ABD">
        <w:rPr>
          <w:rStyle w:val="normaltextrun"/>
          <w:rFonts w:ascii="Barlow Condensed Light" w:eastAsia="Barlow Condensed Light" w:hAnsi="Barlow Condensed Light" w:cs="Barlow Condensed Light"/>
          <w:sz w:val="22"/>
          <w:szCs w:val="22"/>
        </w:rPr>
        <w:t xml:space="preserve"> of cash delivery</w:t>
      </w:r>
      <w:r w:rsidRPr="00130C99">
        <w:rPr>
          <w:rStyle w:val="normaltextrun"/>
          <w:rFonts w:ascii="Barlow Condensed Light" w:eastAsia="Barlow Condensed Light" w:hAnsi="Barlow Condensed Light" w:cs="Barlow Condensed Light"/>
          <w:sz w:val="22"/>
          <w:szCs w:val="22"/>
        </w:rPr>
        <w:t>.</w:t>
      </w:r>
    </w:p>
    <w:p w14:paraId="3665DBA6" w14:textId="77777777" w:rsidR="00B14EDF" w:rsidRDefault="00B14EDF" w:rsidP="00A47E8A">
      <w:pPr>
        <w:pStyle w:val="paragraph"/>
        <w:spacing w:before="0" w:beforeAutospacing="0" w:after="0" w:afterAutospacing="0"/>
        <w:jc w:val="both"/>
        <w:rPr>
          <w:rStyle w:val="normaltextrun"/>
          <w:rFonts w:ascii="Barlow Condensed Light" w:eastAsia="Barlow Condensed Light" w:hAnsi="Barlow Condensed Light" w:cs="Barlow Condensed Light"/>
          <w:sz w:val="22"/>
          <w:szCs w:val="22"/>
        </w:rPr>
      </w:pPr>
    </w:p>
    <w:p w14:paraId="2FB4D173" w14:textId="7B8DF154" w:rsidR="00A47E8A" w:rsidRPr="00151E82" w:rsidRDefault="00A47E8A" w:rsidP="00151E82">
      <w:pPr>
        <w:pStyle w:val="paragraph"/>
        <w:numPr>
          <w:ilvl w:val="0"/>
          <w:numId w:val="18"/>
        </w:numPr>
        <w:spacing w:before="0" w:beforeAutospacing="0" w:after="0" w:afterAutospacing="0"/>
        <w:jc w:val="both"/>
        <w:textAlignment w:val="baseline"/>
        <w:rPr>
          <w:rStyle w:val="normaltextrun"/>
          <w:rFonts w:eastAsia="Arial"/>
          <w:b/>
          <w:bCs/>
          <w:sz w:val="28"/>
          <w:szCs w:val="28"/>
        </w:rPr>
      </w:pPr>
      <w:r w:rsidRPr="00151E82">
        <w:rPr>
          <w:rStyle w:val="normaltextrun"/>
          <w:rFonts w:ascii="Barlow Condensed Light" w:eastAsia="Arial" w:hAnsi="Barlow Condensed Light"/>
          <w:b/>
          <w:bCs/>
          <w:sz w:val="28"/>
          <w:szCs w:val="28"/>
        </w:rPr>
        <w:t>References and Similar Work Experience</w:t>
      </w:r>
    </w:p>
    <w:p w14:paraId="46D3E88B" w14:textId="77777777" w:rsidR="00A47E8A" w:rsidRDefault="00A47E8A" w:rsidP="00A47E8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Barlow Condensed Light" w:eastAsia="Barlow Condensed Light" w:hAnsi="Barlow Condensed Light" w:cs="Barlow Condensed Light"/>
          <w:sz w:val="22"/>
          <w:szCs w:val="22"/>
        </w:rPr>
      </w:pPr>
    </w:p>
    <w:p w14:paraId="4A8CE613" w14:textId="3FA86237" w:rsidR="00A47E8A" w:rsidRDefault="00A47E8A" w:rsidP="095F21C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Barlow Condensed Light" w:eastAsia="Arial" w:hAnsi="Barlow Condensed Light"/>
          <w:sz w:val="22"/>
          <w:szCs w:val="22"/>
        </w:rPr>
      </w:pPr>
      <w:r w:rsidRPr="095F21CD">
        <w:rPr>
          <w:rStyle w:val="normaltextrun"/>
          <w:rFonts w:ascii="Barlow Condensed Light" w:eastAsia="Barlow Condensed Light" w:hAnsi="Barlow Condensed Light" w:cs="Barlow Condensed Light"/>
          <w:sz w:val="22"/>
          <w:szCs w:val="22"/>
        </w:rPr>
        <w:t xml:space="preserve">The service provider must be qualified and experienced in delivering such services. </w:t>
      </w:r>
      <w:r w:rsidRPr="095F21CD">
        <w:rPr>
          <w:rStyle w:val="normaltextrun"/>
          <w:rFonts w:ascii="Barlow Condensed Light" w:eastAsia="Arial" w:hAnsi="Barlow Condensed Light"/>
          <w:sz w:val="22"/>
          <w:szCs w:val="22"/>
        </w:rPr>
        <w:t>Bidder</w:t>
      </w:r>
      <w:r w:rsidR="00146159" w:rsidRPr="095F21CD">
        <w:rPr>
          <w:rStyle w:val="normaltextrun"/>
          <w:rFonts w:ascii="Barlow Condensed Light" w:eastAsia="Arial" w:hAnsi="Barlow Condensed Light"/>
          <w:sz w:val="22"/>
          <w:szCs w:val="22"/>
        </w:rPr>
        <w:t>s</w:t>
      </w:r>
      <w:r w:rsidRPr="095F21CD">
        <w:rPr>
          <w:rStyle w:val="normaltextrun"/>
          <w:rFonts w:ascii="Barlow Condensed Light" w:eastAsia="Arial" w:hAnsi="Barlow Condensed Light"/>
          <w:sz w:val="22"/>
          <w:szCs w:val="22"/>
        </w:rPr>
        <w:t xml:space="preserve"> </w:t>
      </w:r>
      <w:r w:rsidR="008815B6" w:rsidRPr="095F21CD">
        <w:rPr>
          <w:rStyle w:val="normaltextrun"/>
          <w:rFonts w:ascii="Barlow Condensed Light" w:eastAsia="Arial" w:hAnsi="Barlow Condensed Light"/>
          <w:sz w:val="22"/>
          <w:szCs w:val="22"/>
        </w:rPr>
        <w:t xml:space="preserve">must </w:t>
      </w:r>
      <w:r w:rsidRPr="095F21CD">
        <w:rPr>
          <w:rStyle w:val="normaltextrun"/>
          <w:rFonts w:ascii="Barlow Condensed Light" w:eastAsia="Arial" w:hAnsi="Barlow Condensed Light"/>
          <w:sz w:val="22"/>
          <w:szCs w:val="22"/>
        </w:rPr>
        <w:t xml:space="preserve">share </w:t>
      </w:r>
      <w:r w:rsidR="008815B6" w:rsidRPr="095F21CD">
        <w:rPr>
          <w:rStyle w:val="normaltextrun"/>
          <w:rFonts w:ascii="Barlow Condensed Light" w:eastAsia="Arial" w:hAnsi="Barlow Condensed Light"/>
          <w:sz w:val="22"/>
          <w:szCs w:val="22"/>
        </w:rPr>
        <w:t xml:space="preserve">a </w:t>
      </w:r>
      <w:r w:rsidRPr="095F21CD">
        <w:rPr>
          <w:rStyle w:val="normaltextrun"/>
          <w:rFonts w:ascii="Barlow Condensed Light" w:eastAsia="Arial" w:hAnsi="Barlow Condensed Light"/>
          <w:sz w:val="22"/>
          <w:szCs w:val="22"/>
        </w:rPr>
        <w:t xml:space="preserve">minimum </w:t>
      </w:r>
      <w:r w:rsidR="008815B6" w:rsidRPr="095F21CD">
        <w:rPr>
          <w:rStyle w:val="normaltextrun"/>
          <w:rFonts w:ascii="Barlow Condensed Light" w:eastAsia="Arial" w:hAnsi="Barlow Condensed Light"/>
          <w:sz w:val="22"/>
          <w:szCs w:val="22"/>
        </w:rPr>
        <w:t xml:space="preserve">of </w:t>
      </w:r>
      <w:r w:rsidRPr="095F21CD">
        <w:rPr>
          <w:rStyle w:val="normaltextrun"/>
          <w:rFonts w:ascii="Barlow Condensed Light" w:eastAsia="Arial" w:hAnsi="Barlow Condensed Light"/>
          <w:sz w:val="22"/>
          <w:szCs w:val="22"/>
        </w:rPr>
        <w:t xml:space="preserve">two </w:t>
      </w:r>
      <w:r w:rsidR="35C77416" w:rsidRPr="54DA42C3">
        <w:rPr>
          <w:rStyle w:val="normaltextrun"/>
          <w:rFonts w:ascii="Barlow Condensed Light" w:eastAsia="Arial" w:hAnsi="Barlow Condensed Light"/>
          <w:sz w:val="22"/>
          <w:szCs w:val="22"/>
        </w:rPr>
        <w:t xml:space="preserve">contracts or </w:t>
      </w:r>
      <w:r w:rsidRPr="095F21CD">
        <w:rPr>
          <w:rStyle w:val="normaltextrun"/>
          <w:rFonts w:ascii="Barlow Condensed Light" w:eastAsia="Arial" w:hAnsi="Barlow Condensed Light"/>
          <w:sz w:val="22"/>
          <w:szCs w:val="22"/>
        </w:rPr>
        <w:t xml:space="preserve">relevant </w:t>
      </w:r>
      <w:r w:rsidR="0327485A" w:rsidRPr="095F21CD">
        <w:rPr>
          <w:rStyle w:val="normaltextrun"/>
          <w:rFonts w:ascii="Barlow Condensed Light" w:eastAsia="Arial" w:hAnsi="Barlow Condensed Light"/>
          <w:sz w:val="22"/>
          <w:szCs w:val="22"/>
        </w:rPr>
        <w:t>reference letters from</w:t>
      </w:r>
      <w:r w:rsidRPr="095F21CD">
        <w:rPr>
          <w:rStyle w:val="normaltextrun"/>
          <w:rFonts w:ascii="Barlow Condensed Light" w:eastAsia="Arial" w:hAnsi="Barlow Condensed Light"/>
          <w:sz w:val="22"/>
          <w:szCs w:val="22"/>
        </w:rPr>
        <w:t xml:space="preserve"> other humanitarian organizations in Iraq and/ or Syria in past years.   The Bidder must ensure that for any client references shared, the nominated client is willing to be contacted/visited by iMMAP</w:t>
      </w:r>
      <w:r w:rsidR="682A61F8" w:rsidRPr="54DA42C3">
        <w:rPr>
          <w:rStyle w:val="normaltextrun"/>
          <w:rFonts w:ascii="Barlow Condensed Light" w:eastAsia="Arial" w:hAnsi="Barlow Condensed Light"/>
          <w:sz w:val="22"/>
          <w:szCs w:val="22"/>
        </w:rPr>
        <w:t xml:space="preserve"> Inc.</w:t>
      </w:r>
      <w:r w:rsidRPr="54DA42C3">
        <w:rPr>
          <w:rStyle w:val="normaltextrun"/>
          <w:rFonts w:ascii="Barlow Condensed Light" w:eastAsia="Arial" w:hAnsi="Barlow Condensed Light"/>
          <w:sz w:val="22"/>
          <w:szCs w:val="22"/>
        </w:rPr>
        <w:t>.</w:t>
      </w:r>
      <w:r w:rsidRPr="095F21CD">
        <w:rPr>
          <w:rStyle w:val="normaltextrun"/>
          <w:rFonts w:ascii="Barlow Condensed Light" w:eastAsia="Arial" w:hAnsi="Barlow Condensed Light"/>
          <w:sz w:val="22"/>
          <w:szCs w:val="22"/>
        </w:rPr>
        <w:t xml:space="preserve"> Contacts should be provided in </w:t>
      </w:r>
      <w:r w:rsidR="2C76C4BE" w:rsidRPr="54DA42C3">
        <w:rPr>
          <w:rStyle w:val="normaltextrun"/>
          <w:rFonts w:ascii="Barlow Condensed Light" w:eastAsia="Arial" w:hAnsi="Barlow Condensed Light"/>
          <w:sz w:val="22"/>
          <w:szCs w:val="22"/>
        </w:rPr>
        <w:t xml:space="preserve">the </w:t>
      </w:r>
      <w:r w:rsidRPr="095F21CD">
        <w:rPr>
          <w:rStyle w:val="normaltextrun"/>
          <w:rFonts w:ascii="Barlow Condensed Light" w:eastAsia="Arial" w:hAnsi="Barlow Condensed Light"/>
          <w:sz w:val="22"/>
          <w:szCs w:val="22"/>
        </w:rPr>
        <w:t>format</w:t>
      </w:r>
      <w:r w:rsidRPr="095F21CD">
        <w:rPr>
          <w:rStyle w:val="normaltextrun"/>
          <w:rFonts w:ascii="Barlow Condensed Light" w:eastAsia="Arial" w:hAnsi="Barlow Condensed Light"/>
          <w:sz w:val="22"/>
          <w:szCs w:val="22"/>
        </w:rPr>
        <w:t xml:space="preserve"> table below.</w:t>
      </w:r>
    </w:p>
    <w:p w14:paraId="1A634EFB" w14:textId="77777777" w:rsidR="00A47E8A" w:rsidRDefault="00A47E8A" w:rsidP="00A47E8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Barlow Condensed Light" w:eastAsia="Arial" w:hAnsi="Barlow Condensed Light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47E8A" w:rsidRPr="008165FA" w14:paraId="1BEF75EA" w14:textId="77777777" w:rsidTr="00BB506E">
        <w:tc>
          <w:tcPr>
            <w:tcW w:w="4675" w:type="dxa"/>
          </w:tcPr>
          <w:p w14:paraId="6ED9B21F" w14:textId="77777777" w:rsidR="00A47E8A" w:rsidRPr="008165FA" w:rsidRDefault="00A47E8A" w:rsidP="00BB50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Barlow Condensed Light" w:hAnsi="Barlow Condensed Light"/>
                <w:b/>
                <w:bCs/>
                <w:sz w:val="22"/>
                <w:szCs w:val="22"/>
              </w:rPr>
            </w:pPr>
            <w:r w:rsidRPr="008165FA">
              <w:rPr>
                <w:rStyle w:val="eop"/>
                <w:rFonts w:ascii="Barlow Condensed Light" w:hAnsi="Barlow Condensed Light"/>
                <w:b/>
                <w:bCs/>
                <w:sz w:val="22"/>
                <w:szCs w:val="22"/>
              </w:rPr>
              <w:t>C</w:t>
            </w:r>
            <w:r w:rsidRPr="008165FA">
              <w:rPr>
                <w:rStyle w:val="eop"/>
                <w:rFonts w:ascii="Barlow Condensed Light" w:hAnsi="Barlow Condensed Light"/>
                <w:b/>
                <w:bCs/>
              </w:rPr>
              <w:t>lient</w:t>
            </w:r>
          </w:p>
        </w:tc>
        <w:tc>
          <w:tcPr>
            <w:tcW w:w="4675" w:type="dxa"/>
          </w:tcPr>
          <w:p w14:paraId="30933F48" w14:textId="77777777" w:rsidR="00A47E8A" w:rsidRPr="008165FA" w:rsidRDefault="00A47E8A" w:rsidP="00BB50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Barlow Condensed Light" w:hAnsi="Barlow Condensed Light"/>
                <w:b/>
                <w:bCs/>
                <w:sz w:val="22"/>
                <w:szCs w:val="22"/>
              </w:rPr>
            </w:pPr>
            <w:r w:rsidRPr="008165FA">
              <w:rPr>
                <w:rStyle w:val="eop"/>
                <w:rFonts w:ascii="Barlow Condensed Light" w:hAnsi="Barlow Condensed Light"/>
                <w:b/>
                <w:bCs/>
                <w:sz w:val="22"/>
                <w:szCs w:val="22"/>
              </w:rPr>
              <w:t>Reference contact</w:t>
            </w:r>
            <w:r>
              <w:rPr>
                <w:rStyle w:val="eop"/>
                <w:rFonts w:ascii="Barlow Condensed Light" w:hAnsi="Barlow Condensed Light"/>
                <w:b/>
                <w:bCs/>
                <w:sz w:val="22"/>
                <w:szCs w:val="22"/>
              </w:rPr>
              <w:t xml:space="preserve"> </w:t>
            </w:r>
            <w:r w:rsidRPr="007A484A">
              <w:rPr>
                <w:rStyle w:val="eop"/>
                <w:rFonts w:ascii="Barlow Condensed Light" w:hAnsi="Barlow Condensed Light"/>
                <w:i/>
                <w:iCs/>
                <w:sz w:val="22"/>
                <w:szCs w:val="22"/>
              </w:rPr>
              <w:t>(e-mail or phone number)</w:t>
            </w:r>
          </w:p>
        </w:tc>
      </w:tr>
      <w:tr w:rsidR="00A47E8A" w:rsidRPr="008165FA" w14:paraId="4B87A859" w14:textId="77777777" w:rsidTr="00BB506E">
        <w:tc>
          <w:tcPr>
            <w:tcW w:w="4675" w:type="dxa"/>
          </w:tcPr>
          <w:p w14:paraId="4C8B53CB" w14:textId="77777777" w:rsidR="00A47E8A" w:rsidRPr="008165FA" w:rsidRDefault="00A47E8A" w:rsidP="00BB50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Barlow Condensed Light" w:hAnsi="Barlow Condensed Light"/>
                <w:sz w:val="22"/>
                <w:szCs w:val="22"/>
              </w:rPr>
            </w:pPr>
          </w:p>
        </w:tc>
        <w:tc>
          <w:tcPr>
            <w:tcW w:w="4675" w:type="dxa"/>
          </w:tcPr>
          <w:p w14:paraId="181A7F05" w14:textId="77777777" w:rsidR="00A47E8A" w:rsidRPr="008165FA" w:rsidRDefault="00A47E8A" w:rsidP="00BB50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Barlow Condensed Light" w:hAnsi="Barlow Condensed Light"/>
                <w:sz w:val="22"/>
                <w:szCs w:val="22"/>
              </w:rPr>
            </w:pPr>
          </w:p>
        </w:tc>
      </w:tr>
      <w:tr w:rsidR="00A47E8A" w:rsidRPr="008165FA" w14:paraId="3BE643EF" w14:textId="77777777" w:rsidTr="00BB506E">
        <w:tc>
          <w:tcPr>
            <w:tcW w:w="4675" w:type="dxa"/>
          </w:tcPr>
          <w:p w14:paraId="2E524DC0" w14:textId="77777777" w:rsidR="00A47E8A" w:rsidRPr="008165FA" w:rsidRDefault="00A47E8A" w:rsidP="00BB50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Barlow Condensed Light" w:hAnsi="Barlow Condensed Light"/>
                <w:sz w:val="22"/>
                <w:szCs w:val="22"/>
              </w:rPr>
            </w:pPr>
          </w:p>
        </w:tc>
        <w:tc>
          <w:tcPr>
            <w:tcW w:w="4675" w:type="dxa"/>
          </w:tcPr>
          <w:p w14:paraId="267D9C6A" w14:textId="77777777" w:rsidR="00A47E8A" w:rsidRPr="008165FA" w:rsidRDefault="00A47E8A" w:rsidP="00BB50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Barlow Condensed Light" w:hAnsi="Barlow Condensed Light"/>
                <w:sz w:val="22"/>
                <w:szCs w:val="22"/>
              </w:rPr>
            </w:pPr>
          </w:p>
        </w:tc>
      </w:tr>
    </w:tbl>
    <w:p w14:paraId="0BC8EEDC" w14:textId="77777777" w:rsidR="00A47E8A" w:rsidRPr="003D79A7" w:rsidRDefault="00A47E8A" w:rsidP="00A47E8A">
      <w:pPr>
        <w:pStyle w:val="paragraph"/>
        <w:spacing w:before="0" w:beforeAutospacing="0" w:after="0" w:afterAutospacing="0"/>
        <w:jc w:val="both"/>
        <w:textAlignment w:val="baseline"/>
        <w:rPr>
          <w:rFonts w:ascii="Barlow Condensed Light" w:eastAsia="Arial" w:hAnsi="Barlow Condensed Light"/>
          <w:sz w:val="22"/>
          <w:szCs w:val="22"/>
        </w:rPr>
      </w:pPr>
      <w:r w:rsidRPr="00130C99">
        <w:rPr>
          <w:rStyle w:val="eop"/>
          <w:rFonts w:ascii="Barlow Condensed Light" w:hAnsi="Barlow Condensed Light"/>
          <w:sz w:val="22"/>
          <w:szCs w:val="22"/>
        </w:rPr>
        <w:t> </w:t>
      </w:r>
    </w:p>
    <w:p w14:paraId="368028E4" w14:textId="37A1584C" w:rsidR="00A47E8A" w:rsidRPr="001B3ABD" w:rsidRDefault="00A47E8A" w:rsidP="001B3ABD">
      <w:pPr>
        <w:pStyle w:val="paragraph"/>
        <w:numPr>
          <w:ilvl w:val="0"/>
          <w:numId w:val="18"/>
        </w:numPr>
        <w:spacing w:before="0" w:beforeAutospacing="0" w:after="0" w:afterAutospacing="0"/>
        <w:jc w:val="both"/>
        <w:textAlignment w:val="baseline"/>
        <w:rPr>
          <w:rStyle w:val="normaltextrun"/>
          <w:rFonts w:ascii="Barlow Condensed Light" w:eastAsia="Arial" w:hAnsi="Barlow Condensed Light"/>
          <w:b/>
          <w:bCs/>
          <w:sz w:val="28"/>
          <w:szCs w:val="28"/>
        </w:rPr>
      </w:pPr>
      <w:r w:rsidRPr="001B3ABD">
        <w:rPr>
          <w:rStyle w:val="normaltextrun"/>
          <w:rFonts w:ascii="Barlow Condensed Light" w:eastAsia="Arial" w:hAnsi="Barlow Condensed Light"/>
          <w:b/>
          <w:bCs/>
          <w:sz w:val="28"/>
          <w:szCs w:val="28"/>
        </w:rPr>
        <w:t>Delivery time in calendar days</w:t>
      </w:r>
    </w:p>
    <w:p w14:paraId="470E1B71" w14:textId="18AEF98A" w:rsidR="001B3ABD" w:rsidRDefault="001B3ABD" w:rsidP="001B3AB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Barlow Condensed Light" w:hAnsi="Barlow Condensed Light"/>
          <w:sz w:val="22"/>
          <w:szCs w:val="22"/>
        </w:rPr>
      </w:pPr>
    </w:p>
    <w:p w14:paraId="2D20C49C" w14:textId="77777777" w:rsidR="00B64799" w:rsidRDefault="00C806AC" w:rsidP="001B3AB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Barlow Condensed Light" w:hAnsi="Barlow Condensed Light"/>
          <w:sz w:val="22"/>
          <w:szCs w:val="22"/>
        </w:rPr>
      </w:pPr>
      <w:r>
        <w:rPr>
          <w:rStyle w:val="normaltextrun"/>
          <w:rFonts w:ascii="Barlow Condensed Light" w:hAnsi="Barlow Condensed Light"/>
          <w:sz w:val="22"/>
          <w:szCs w:val="22"/>
        </w:rPr>
        <w:t xml:space="preserve">The service provider must indicate in its technical proposal the estimated </w:t>
      </w:r>
      <w:r w:rsidR="00C16977">
        <w:rPr>
          <w:rStyle w:val="normaltextrun"/>
          <w:rFonts w:ascii="Barlow Condensed Light" w:hAnsi="Barlow Condensed Light"/>
          <w:sz w:val="22"/>
          <w:szCs w:val="22"/>
        </w:rPr>
        <w:t xml:space="preserve">cash </w:t>
      </w:r>
      <w:r>
        <w:rPr>
          <w:rStyle w:val="normaltextrun"/>
          <w:rFonts w:ascii="Barlow Condensed Light" w:hAnsi="Barlow Condensed Light"/>
          <w:sz w:val="22"/>
          <w:szCs w:val="22"/>
        </w:rPr>
        <w:t xml:space="preserve">delivery time </w:t>
      </w:r>
      <w:r w:rsidR="00C16977">
        <w:rPr>
          <w:rStyle w:val="normaltextrun"/>
          <w:rFonts w:ascii="Barlow Condensed Light" w:hAnsi="Barlow Condensed Light"/>
          <w:sz w:val="22"/>
          <w:szCs w:val="22"/>
        </w:rPr>
        <w:t xml:space="preserve">for each location list below </w:t>
      </w:r>
      <w:r w:rsidR="00B64799">
        <w:rPr>
          <w:rStyle w:val="normaltextrun"/>
          <w:rFonts w:ascii="Barlow Condensed Light" w:hAnsi="Barlow Condensed Light"/>
          <w:sz w:val="22"/>
          <w:szCs w:val="22"/>
        </w:rPr>
        <w:t>from the time the request is made by iMMAP Inc.</w:t>
      </w:r>
    </w:p>
    <w:p w14:paraId="20F7C45C" w14:textId="77777777" w:rsidR="00CE5AE3" w:rsidRDefault="00CE5AE3" w:rsidP="001B3AB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Barlow Condensed Light" w:hAnsi="Barlow Condensed Light"/>
          <w:sz w:val="22"/>
          <w:szCs w:val="22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2155"/>
        <w:gridCol w:w="1980"/>
        <w:gridCol w:w="5220"/>
      </w:tblGrid>
      <w:tr w:rsidR="001405EC" w:rsidRPr="00BF0828" w14:paraId="09E8939A" w14:textId="6A280667" w:rsidTr="001405EC">
        <w:tc>
          <w:tcPr>
            <w:tcW w:w="2155" w:type="dxa"/>
          </w:tcPr>
          <w:p w14:paraId="7B65E214" w14:textId="0B780ABC" w:rsidR="001405EC" w:rsidRPr="00BF0828" w:rsidRDefault="001405EC" w:rsidP="00BB506E">
            <w:pPr>
              <w:pStyle w:val="BodyText"/>
              <w:spacing w:before="51"/>
              <w:ind w:right="716"/>
              <w:jc w:val="both"/>
              <w:rPr>
                <w:rFonts w:ascii="Barlow Condensed Light" w:hAnsi="Barlow Condensed Light"/>
                <w:b/>
                <w:bCs/>
              </w:rPr>
            </w:pPr>
            <w:r>
              <w:rPr>
                <w:rStyle w:val="normaltextrun"/>
                <w:rFonts w:ascii="Barlow Condensed Light" w:hAnsi="Barlow Condensed Light"/>
                <w:sz w:val="22"/>
                <w:szCs w:val="22"/>
              </w:rPr>
              <w:t xml:space="preserve"> </w:t>
            </w:r>
            <w:r w:rsidRPr="00BF0828">
              <w:rPr>
                <w:rFonts w:ascii="Barlow Condensed Light" w:hAnsi="Barlow Condensed Light"/>
                <w:b/>
                <w:bCs/>
              </w:rPr>
              <w:t>From</w:t>
            </w:r>
          </w:p>
        </w:tc>
        <w:tc>
          <w:tcPr>
            <w:tcW w:w="1980" w:type="dxa"/>
          </w:tcPr>
          <w:p w14:paraId="0E9F2203" w14:textId="77777777" w:rsidR="001405EC" w:rsidRPr="00BF0828" w:rsidRDefault="001405EC" w:rsidP="00BB506E">
            <w:pPr>
              <w:pStyle w:val="BodyText"/>
              <w:spacing w:before="51"/>
              <w:ind w:right="716"/>
              <w:jc w:val="both"/>
              <w:rPr>
                <w:rFonts w:ascii="Barlow Condensed Light" w:hAnsi="Barlow Condensed Light"/>
                <w:b/>
                <w:bCs/>
              </w:rPr>
            </w:pPr>
            <w:r w:rsidRPr="00BF0828">
              <w:rPr>
                <w:rFonts w:ascii="Barlow Condensed Light" w:hAnsi="Barlow Condensed Light"/>
                <w:b/>
                <w:bCs/>
              </w:rPr>
              <w:t>To</w:t>
            </w:r>
          </w:p>
        </w:tc>
        <w:tc>
          <w:tcPr>
            <w:tcW w:w="5220" w:type="dxa"/>
          </w:tcPr>
          <w:p w14:paraId="1C8A929C" w14:textId="423FB021" w:rsidR="001405EC" w:rsidRPr="001405EC" w:rsidRDefault="001405EC" w:rsidP="00BB506E">
            <w:pPr>
              <w:pStyle w:val="BodyText"/>
              <w:spacing w:before="51"/>
              <w:ind w:right="716"/>
              <w:jc w:val="both"/>
              <w:rPr>
                <w:rFonts w:ascii="Barlow Condensed Light" w:hAnsi="Barlow Condensed Light"/>
                <w:b/>
                <w:bCs/>
              </w:rPr>
            </w:pPr>
            <w:r w:rsidRPr="001405EC">
              <w:rPr>
                <w:rFonts w:ascii="Barlow Condensed Light" w:hAnsi="Barlow Condensed Light"/>
                <w:b/>
                <w:bCs/>
              </w:rPr>
              <w:t>Delivery Time</w:t>
            </w:r>
            <w:r>
              <w:rPr>
                <w:rFonts w:ascii="Barlow Condensed Light" w:hAnsi="Barlow Condensed Light"/>
                <w:b/>
                <w:bCs/>
              </w:rPr>
              <w:t xml:space="preserve"> </w:t>
            </w:r>
            <w:r w:rsidRPr="001405EC">
              <w:rPr>
                <w:rFonts w:ascii="Barlow Condensed Light" w:hAnsi="Barlow Condensed Light"/>
                <w:i/>
                <w:iCs/>
                <w:sz w:val="22"/>
                <w:szCs w:val="22"/>
              </w:rPr>
              <w:t>(in days)</w:t>
            </w:r>
          </w:p>
        </w:tc>
      </w:tr>
      <w:tr w:rsidR="001405EC" w14:paraId="356399F0" w14:textId="294179E7" w:rsidTr="001405EC">
        <w:tc>
          <w:tcPr>
            <w:tcW w:w="2155" w:type="dxa"/>
            <w:vMerge w:val="restart"/>
            <w:vAlign w:val="center"/>
          </w:tcPr>
          <w:p w14:paraId="3A732B80" w14:textId="77777777" w:rsidR="001405EC" w:rsidRDefault="001405EC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  <w:r>
              <w:rPr>
                <w:rFonts w:ascii="Barlow Condensed Light" w:hAnsi="Barlow Condensed Light"/>
              </w:rPr>
              <w:t>HQ (US)</w:t>
            </w:r>
          </w:p>
        </w:tc>
        <w:tc>
          <w:tcPr>
            <w:tcW w:w="1980" w:type="dxa"/>
            <w:vAlign w:val="center"/>
          </w:tcPr>
          <w:p w14:paraId="6F589BF3" w14:textId="77777777" w:rsidR="001405EC" w:rsidRDefault="001405EC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  <w:r>
              <w:rPr>
                <w:rFonts w:ascii="Barlow Condensed Light" w:hAnsi="Barlow Condensed Light"/>
              </w:rPr>
              <w:t>Erbil</w:t>
            </w:r>
          </w:p>
        </w:tc>
        <w:tc>
          <w:tcPr>
            <w:tcW w:w="5220" w:type="dxa"/>
          </w:tcPr>
          <w:p w14:paraId="4FEE4B57" w14:textId="77777777" w:rsidR="001405EC" w:rsidRDefault="001405EC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</w:p>
        </w:tc>
      </w:tr>
      <w:tr w:rsidR="001405EC" w14:paraId="5E75E16B" w14:textId="27BF30F5" w:rsidTr="001405EC">
        <w:tc>
          <w:tcPr>
            <w:tcW w:w="2155" w:type="dxa"/>
            <w:vMerge/>
          </w:tcPr>
          <w:p w14:paraId="49154BF4" w14:textId="77777777" w:rsidR="001405EC" w:rsidRDefault="001405EC" w:rsidP="00BB506E">
            <w:pPr>
              <w:pStyle w:val="BodyText"/>
              <w:spacing w:before="51"/>
              <w:ind w:right="716"/>
              <w:jc w:val="both"/>
              <w:rPr>
                <w:rFonts w:ascii="Barlow Condensed Light" w:hAnsi="Barlow Condensed Light"/>
              </w:rPr>
            </w:pPr>
          </w:p>
        </w:tc>
        <w:tc>
          <w:tcPr>
            <w:tcW w:w="1980" w:type="dxa"/>
            <w:vAlign w:val="center"/>
          </w:tcPr>
          <w:p w14:paraId="510F9938" w14:textId="77777777" w:rsidR="001405EC" w:rsidRDefault="001405EC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  <w:r>
              <w:rPr>
                <w:rFonts w:ascii="Barlow Condensed Light" w:hAnsi="Barlow Condensed Light"/>
              </w:rPr>
              <w:t>Baghdad</w:t>
            </w:r>
          </w:p>
        </w:tc>
        <w:tc>
          <w:tcPr>
            <w:tcW w:w="5220" w:type="dxa"/>
          </w:tcPr>
          <w:p w14:paraId="6CC5F0A8" w14:textId="77777777" w:rsidR="001405EC" w:rsidRDefault="001405EC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</w:p>
        </w:tc>
      </w:tr>
      <w:tr w:rsidR="001405EC" w14:paraId="71D79A1E" w14:textId="305E13C4" w:rsidTr="001405EC">
        <w:tc>
          <w:tcPr>
            <w:tcW w:w="2155" w:type="dxa"/>
            <w:vMerge/>
          </w:tcPr>
          <w:p w14:paraId="6B55AB2C" w14:textId="77777777" w:rsidR="001405EC" w:rsidRDefault="001405EC" w:rsidP="00BB506E">
            <w:pPr>
              <w:pStyle w:val="BodyText"/>
              <w:spacing w:before="51"/>
              <w:ind w:right="716"/>
              <w:jc w:val="both"/>
              <w:rPr>
                <w:rFonts w:ascii="Barlow Condensed Light" w:hAnsi="Barlow Condensed Light"/>
              </w:rPr>
            </w:pPr>
          </w:p>
        </w:tc>
        <w:tc>
          <w:tcPr>
            <w:tcW w:w="1980" w:type="dxa"/>
            <w:vAlign w:val="center"/>
          </w:tcPr>
          <w:p w14:paraId="5094A700" w14:textId="77777777" w:rsidR="001405EC" w:rsidRDefault="001405EC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  <w:r>
              <w:rPr>
                <w:rFonts w:ascii="Barlow Condensed Light" w:hAnsi="Barlow Condensed Light"/>
              </w:rPr>
              <w:t>Basra</w:t>
            </w:r>
          </w:p>
        </w:tc>
        <w:tc>
          <w:tcPr>
            <w:tcW w:w="5220" w:type="dxa"/>
          </w:tcPr>
          <w:p w14:paraId="24290E96" w14:textId="77777777" w:rsidR="001405EC" w:rsidRDefault="001405EC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</w:p>
        </w:tc>
      </w:tr>
      <w:tr w:rsidR="001405EC" w14:paraId="290E8534" w14:textId="189F7493" w:rsidTr="001405EC">
        <w:tc>
          <w:tcPr>
            <w:tcW w:w="2155" w:type="dxa"/>
            <w:vMerge/>
          </w:tcPr>
          <w:p w14:paraId="7740590C" w14:textId="77777777" w:rsidR="001405EC" w:rsidRDefault="001405EC" w:rsidP="00BB506E">
            <w:pPr>
              <w:pStyle w:val="BodyText"/>
              <w:spacing w:before="51"/>
              <w:ind w:right="716"/>
              <w:jc w:val="both"/>
              <w:rPr>
                <w:rFonts w:ascii="Barlow Condensed Light" w:hAnsi="Barlow Condensed Light"/>
              </w:rPr>
            </w:pPr>
          </w:p>
        </w:tc>
        <w:tc>
          <w:tcPr>
            <w:tcW w:w="1980" w:type="dxa"/>
            <w:vAlign w:val="center"/>
          </w:tcPr>
          <w:p w14:paraId="7AA50DC7" w14:textId="77777777" w:rsidR="001405EC" w:rsidRDefault="001405EC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  <w:r>
              <w:rPr>
                <w:rFonts w:ascii="Barlow Condensed Light" w:hAnsi="Barlow Condensed Light"/>
              </w:rPr>
              <w:t>Hasakeh</w:t>
            </w:r>
          </w:p>
        </w:tc>
        <w:tc>
          <w:tcPr>
            <w:tcW w:w="5220" w:type="dxa"/>
          </w:tcPr>
          <w:p w14:paraId="3847DFB4" w14:textId="77777777" w:rsidR="001405EC" w:rsidRDefault="001405EC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</w:p>
        </w:tc>
      </w:tr>
      <w:tr w:rsidR="001405EC" w14:paraId="475A45F0" w14:textId="796ED039" w:rsidTr="001405EC">
        <w:tc>
          <w:tcPr>
            <w:tcW w:w="2155" w:type="dxa"/>
            <w:vMerge w:val="restart"/>
            <w:vAlign w:val="center"/>
          </w:tcPr>
          <w:p w14:paraId="2D18E3C0" w14:textId="77777777" w:rsidR="001405EC" w:rsidRDefault="001405EC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  <w:r>
              <w:rPr>
                <w:rFonts w:ascii="Barlow Condensed Light" w:hAnsi="Barlow Condensed Light"/>
              </w:rPr>
              <w:t>Erbil (Iraq)</w:t>
            </w:r>
          </w:p>
        </w:tc>
        <w:tc>
          <w:tcPr>
            <w:tcW w:w="1980" w:type="dxa"/>
            <w:vAlign w:val="center"/>
          </w:tcPr>
          <w:p w14:paraId="2EE5F7A5" w14:textId="77777777" w:rsidR="001405EC" w:rsidRDefault="001405EC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  <w:r>
              <w:rPr>
                <w:rFonts w:ascii="Barlow Condensed Light" w:hAnsi="Barlow Condensed Light"/>
              </w:rPr>
              <w:t>Baghdad</w:t>
            </w:r>
          </w:p>
        </w:tc>
        <w:tc>
          <w:tcPr>
            <w:tcW w:w="5220" w:type="dxa"/>
          </w:tcPr>
          <w:p w14:paraId="2B370C74" w14:textId="77777777" w:rsidR="001405EC" w:rsidRDefault="001405EC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</w:p>
        </w:tc>
      </w:tr>
      <w:tr w:rsidR="001405EC" w14:paraId="12280DA8" w14:textId="0580B958" w:rsidTr="001405EC">
        <w:tc>
          <w:tcPr>
            <w:tcW w:w="2155" w:type="dxa"/>
            <w:vMerge/>
          </w:tcPr>
          <w:p w14:paraId="6D39EF96" w14:textId="77777777" w:rsidR="001405EC" w:rsidRDefault="001405EC" w:rsidP="00BB506E">
            <w:pPr>
              <w:pStyle w:val="BodyText"/>
              <w:spacing w:before="51"/>
              <w:ind w:right="716"/>
              <w:jc w:val="both"/>
              <w:rPr>
                <w:rFonts w:ascii="Barlow Condensed Light" w:hAnsi="Barlow Condensed Light"/>
              </w:rPr>
            </w:pPr>
          </w:p>
        </w:tc>
        <w:tc>
          <w:tcPr>
            <w:tcW w:w="1980" w:type="dxa"/>
            <w:vAlign w:val="center"/>
          </w:tcPr>
          <w:p w14:paraId="62A940CE" w14:textId="77777777" w:rsidR="001405EC" w:rsidRDefault="001405EC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  <w:r>
              <w:rPr>
                <w:rFonts w:ascii="Barlow Condensed Light" w:hAnsi="Barlow Condensed Light"/>
              </w:rPr>
              <w:t>Basra</w:t>
            </w:r>
          </w:p>
        </w:tc>
        <w:tc>
          <w:tcPr>
            <w:tcW w:w="5220" w:type="dxa"/>
          </w:tcPr>
          <w:p w14:paraId="3653263B" w14:textId="77777777" w:rsidR="001405EC" w:rsidRDefault="001405EC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</w:p>
        </w:tc>
      </w:tr>
      <w:tr w:rsidR="001405EC" w14:paraId="194AF7C2" w14:textId="2DB56B23" w:rsidTr="001405EC">
        <w:tc>
          <w:tcPr>
            <w:tcW w:w="2155" w:type="dxa"/>
            <w:vMerge/>
          </w:tcPr>
          <w:p w14:paraId="25A0B24F" w14:textId="77777777" w:rsidR="001405EC" w:rsidRDefault="001405EC" w:rsidP="00BB506E">
            <w:pPr>
              <w:pStyle w:val="BodyText"/>
              <w:spacing w:before="51"/>
              <w:ind w:right="716"/>
              <w:jc w:val="both"/>
              <w:rPr>
                <w:rFonts w:ascii="Barlow Condensed Light" w:hAnsi="Barlow Condensed Light"/>
              </w:rPr>
            </w:pPr>
          </w:p>
        </w:tc>
        <w:tc>
          <w:tcPr>
            <w:tcW w:w="1980" w:type="dxa"/>
            <w:vAlign w:val="center"/>
          </w:tcPr>
          <w:p w14:paraId="20E55718" w14:textId="77777777" w:rsidR="001405EC" w:rsidRDefault="001405EC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  <w:r>
              <w:rPr>
                <w:rFonts w:ascii="Barlow Condensed Light" w:hAnsi="Barlow Condensed Light"/>
              </w:rPr>
              <w:t>Hasakeh</w:t>
            </w:r>
          </w:p>
        </w:tc>
        <w:tc>
          <w:tcPr>
            <w:tcW w:w="5220" w:type="dxa"/>
          </w:tcPr>
          <w:p w14:paraId="23DBEDAA" w14:textId="77777777" w:rsidR="001405EC" w:rsidRDefault="001405EC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</w:p>
        </w:tc>
      </w:tr>
    </w:tbl>
    <w:p w14:paraId="649B5410" w14:textId="373BC74B" w:rsidR="00C806AC" w:rsidRDefault="00C806AC" w:rsidP="001B3AB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Barlow Condensed Light" w:hAnsi="Barlow Condensed Light"/>
          <w:sz w:val="22"/>
          <w:szCs w:val="22"/>
        </w:rPr>
      </w:pPr>
    </w:p>
    <w:p w14:paraId="35B27107" w14:textId="1F61FCB9" w:rsidR="00A47E8A" w:rsidRPr="00417868" w:rsidRDefault="00A47E8A" w:rsidP="00CE4E06">
      <w:pPr>
        <w:pStyle w:val="paragraph"/>
        <w:numPr>
          <w:ilvl w:val="0"/>
          <w:numId w:val="18"/>
        </w:numPr>
        <w:spacing w:before="0" w:beforeAutospacing="0" w:after="0" w:afterAutospacing="0"/>
        <w:jc w:val="both"/>
        <w:textAlignment w:val="baseline"/>
        <w:rPr>
          <w:rStyle w:val="normaltextrun"/>
          <w:rFonts w:ascii="Barlow Condensed Light" w:hAnsi="Barlow Condensed Light"/>
          <w:sz w:val="22"/>
          <w:szCs w:val="22"/>
        </w:rPr>
      </w:pPr>
      <w:r w:rsidRPr="00CE4E06">
        <w:rPr>
          <w:rStyle w:val="normaltextrun"/>
          <w:rFonts w:ascii="Barlow Condensed Light" w:eastAsia="Arial" w:hAnsi="Barlow Condensed Light"/>
          <w:b/>
          <w:bCs/>
          <w:sz w:val="28"/>
          <w:szCs w:val="28"/>
        </w:rPr>
        <w:t>Payment terms and methods</w:t>
      </w:r>
    </w:p>
    <w:p w14:paraId="7DB441D0" w14:textId="77777777" w:rsidR="00417868" w:rsidRDefault="00417868" w:rsidP="001405EC">
      <w:pPr>
        <w:rPr>
          <w:rStyle w:val="normaltextrun"/>
          <w:rFonts w:ascii="Barlow Condensed Light" w:hAnsi="Barlow Condensed Light"/>
        </w:rPr>
      </w:pPr>
    </w:p>
    <w:p w14:paraId="7AB128D0" w14:textId="2FD78207" w:rsidR="001405EC" w:rsidRDefault="005C0AF9" w:rsidP="001405EC">
      <w:pPr>
        <w:rPr>
          <w:rStyle w:val="normaltextrun"/>
          <w:rFonts w:ascii="Barlow Condensed Light" w:hAnsi="Barlow Condensed Light"/>
        </w:rPr>
      </w:pPr>
      <w:r>
        <w:rPr>
          <w:rStyle w:val="normaltextrun"/>
          <w:rFonts w:ascii="Barlow Condensed Light" w:hAnsi="Barlow Condensed Light"/>
        </w:rPr>
        <w:t xml:space="preserve">The service </w:t>
      </w:r>
      <w:r w:rsidR="0064544C">
        <w:rPr>
          <w:rStyle w:val="normaltextrun"/>
          <w:rFonts w:ascii="Barlow Condensed Light" w:hAnsi="Barlow Condensed Light"/>
        </w:rPr>
        <w:t xml:space="preserve">provider must indicate the payment terms </w:t>
      </w:r>
      <w:r w:rsidR="000D6420">
        <w:rPr>
          <w:rStyle w:val="normaltextrun"/>
          <w:rFonts w:ascii="Barlow Condensed Light" w:hAnsi="Barlow Condensed Light"/>
        </w:rPr>
        <w:t>and methods applicable to the</w:t>
      </w:r>
      <w:r w:rsidR="00E45C5E">
        <w:rPr>
          <w:rStyle w:val="normaltextrun"/>
          <w:rFonts w:ascii="Barlow Condensed Light" w:hAnsi="Barlow Condensed Light"/>
        </w:rPr>
        <w:t xml:space="preserve"> below cash transfer needs</w:t>
      </w:r>
      <w:r w:rsidR="00473355">
        <w:rPr>
          <w:rStyle w:val="normaltextrun"/>
          <w:rFonts w:ascii="Barlow Condensed Light" w:hAnsi="Barlow Condensed Light"/>
        </w:rPr>
        <w:t xml:space="preserve"> of iMMAP Inc.</w:t>
      </w:r>
    </w:p>
    <w:p w14:paraId="337C3549" w14:textId="77777777" w:rsidR="00E45C5E" w:rsidRDefault="00E45C5E" w:rsidP="001405EC">
      <w:pPr>
        <w:rPr>
          <w:rStyle w:val="normaltextrun"/>
          <w:rFonts w:ascii="Barlow Condensed Light" w:hAnsi="Barlow Condensed Light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4875"/>
        <w:gridCol w:w="4480"/>
      </w:tblGrid>
      <w:tr w:rsidR="00E45C5E" w:rsidRPr="00BF0828" w14:paraId="45219483" w14:textId="77777777" w:rsidTr="00BB506E">
        <w:tc>
          <w:tcPr>
            <w:tcW w:w="2155" w:type="dxa"/>
          </w:tcPr>
          <w:p w14:paraId="4A9D6044" w14:textId="77777777" w:rsidR="00E45C5E" w:rsidRPr="00BF0828" w:rsidRDefault="00E45C5E" w:rsidP="00BB506E">
            <w:pPr>
              <w:pStyle w:val="BodyText"/>
              <w:spacing w:before="51"/>
              <w:ind w:right="716"/>
              <w:jc w:val="both"/>
              <w:rPr>
                <w:rFonts w:ascii="Barlow Condensed Light" w:hAnsi="Barlow Condensed Light"/>
                <w:b/>
                <w:bCs/>
              </w:rPr>
            </w:pPr>
            <w:r w:rsidRPr="00BF0828">
              <w:rPr>
                <w:rFonts w:ascii="Barlow Condensed Light" w:hAnsi="Barlow Condensed Light"/>
                <w:b/>
                <w:bCs/>
              </w:rPr>
              <w:t>From</w:t>
            </w:r>
          </w:p>
        </w:tc>
        <w:tc>
          <w:tcPr>
            <w:tcW w:w="1980" w:type="dxa"/>
          </w:tcPr>
          <w:p w14:paraId="1282F5EF" w14:textId="77777777" w:rsidR="00E45C5E" w:rsidRPr="00BF0828" w:rsidRDefault="00E45C5E" w:rsidP="00BB506E">
            <w:pPr>
              <w:pStyle w:val="BodyText"/>
              <w:spacing w:before="51"/>
              <w:ind w:right="716"/>
              <w:jc w:val="both"/>
              <w:rPr>
                <w:rFonts w:ascii="Barlow Condensed Light" w:hAnsi="Barlow Condensed Light"/>
                <w:b/>
                <w:bCs/>
              </w:rPr>
            </w:pPr>
            <w:r w:rsidRPr="00BF0828">
              <w:rPr>
                <w:rFonts w:ascii="Barlow Condensed Light" w:hAnsi="Barlow Condensed Light"/>
                <w:b/>
                <w:bCs/>
              </w:rPr>
              <w:t>To</w:t>
            </w:r>
          </w:p>
        </w:tc>
      </w:tr>
      <w:tr w:rsidR="00E45C5E" w14:paraId="77F39743" w14:textId="77777777" w:rsidTr="00BB506E">
        <w:tc>
          <w:tcPr>
            <w:tcW w:w="2155" w:type="dxa"/>
            <w:vMerge w:val="restart"/>
            <w:vAlign w:val="center"/>
          </w:tcPr>
          <w:p w14:paraId="344B3264" w14:textId="77777777" w:rsidR="00E45C5E" w:rsidRDefault="00E45C5E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  <w:r>
              <w:rPr>
                <w:rFonts w:ascii="Barlow Condensed Light" w:hAnsi="Barlow Condensed Light"/>
              </w:rPr>
              <w:t>HQ (US)</w:t>
            </w:r>
          </w:p>
        </w:tc>
        <w:tc>
          <w:tcPr>
            <w:tcW w:w="1980" w:type="dxa"/>
            <w:vAlign w:val="center"/>
          </w:tcPr>
          <w:p w14:paraId="43D90723" w14:textId="77777777" w:rsidR="00E45C5E" w:rsidRDefault="00E45C5E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  <w:r>
              <w:rPr>
                <w:rFonts w:ascii="Barlow Condensed Light" w:hAnsi="Barlow Condensed Light"/>
              </w:rPr>
              <w:t>Erbil</w:t>
            </w:r>
          </w:p>
        </w:tc>
      </w:tr>
      <w:tr w:rsidR="00E45C5E" w14:paraId="5EE2BBDC" w14:textId="77777777" w:rsidTr="00BB506E">
        <w:tc>
          <w:tcPr>
            <w:tcW w:w="2155" w:type="dxa"/>
            <w:vMerge/>
          </w:tcPr>
          <w:p w14:paraId="56FEE577" w14:textId="77777777" w:rsidR="00E45C5E" w:rsidRDefault="00E45C5E" w:rsidP="00BB506E">
            <w:pPr>
              <w:pStyle w:val="BodyText"/>
              <w:spacing w:before="51"/>
              <w:ind w:right="716"/>
              <w:jc w:val="both"/>
              <w:rPr>
                <w:rFonts w:ascii="Barlow Condensed Light" w:hAnsi="Barlow Condensed Light"/>
              </w:rPr>
            </w:pPr>
          </w:p>
        </w:tc>
        <w:tc>
          <w:tcPr>
            <w:tcW w:w="1980" w:type="dxa"/>
            <w:vAlign w:val="center"/>
          </w:tcPr>
          <w:p w14:paraId="0BB5F773" w14:textId="77777777" w:rsidR="00E45C5E" w:rsidRDefault="00E45C5E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  <w:r>
              <w:rPr>
                <w:rFonts w:ascii="Barlow Condensed Light" w:hAnsi="Barlow Condensed Light"/>
              </w:rPr>
              <w:t>Baghdad</w:t>
            </w:r>
          </w:p>
        </w:tc>
      </w:tr>
      <w:tr w:rsidR="00E45C5E" w14:paraId="2C3DF685" w14:textId="77777777" w:rsidTr="00BB506E">
        <w:tc>
          <w:tcPr>
            <w:tcW w:w="2155" w:type="dxa"/>
            <w:vMerge/>
          </w:tcPr>
          <w:p w14:paraId="3B4DD2E5" w14:textId="77777777" w:rsidR="00E45C5E" w:rsidRDefault="00E45C5E" w:rsidP="00BB506E">
            <w:pPr>
              <w:pStyle w:val="BodyText"/>
              <w:spacing w:before="51"/>
              <w:ind w:right="716"/>
              <w:jc w:val="both"/>
              <w:rPr>
                <w:rFonts w:ascii="Barlow Condensed Light" w:hAnsi="Barlow Condensed Light"/>
              </w:rPr>
            </w:pPr>
          </w:p>
        </w:tc>
        <w:tc>
          <w:tcPr>
            <w:tcW w:w="1980" w:type="dxa"/>
            <w:vAlign w:val="center"/>
          </w:tcPr>
          <w:p w14:paraId="33A06B37" w14:textId="77777777" w:rsidR="00E45C5E" w:rsidRDefault="00E45C5E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  <w:r>
              <w:rPr>
                <w:rFonts w:ascii="Barlow Condensed Light" w:hAnsi="Barlow Condensed Light"/>
              </w:rPr>
              <w:t>Basra</w:t>
            </w:r>
          </w:p>
        </w:tc>
      </w:tr>
      <w:tr w:rsidR="00E45C5E" w14:paraId="561BDCE4" w14:textId="77777777" w:rsidTr="00BB506E">
        <w:tc>
          <w:tcPr>
            <w:tcW w:w="2155" w:type="dxa"/>
            <w:vMerge/>
          </w:tcPr>
          <w:p w14:paraId="6027287A" w14:textId="77777777" w:rsidR="00E45C5E" w:rsidRDefault="00E45C5E" w:rsidP="00BB506E">
            <w:pPr>
              <w:pStyle w:val="BodyText"/>
              <w:spacing w:before="51"/>
              <w:ind w:right="716"/>
              <w:jc w:val="both"/>
              <w:rPr>
                <w:rFonts w:ascii="Barlow Condensed Light" w:hAnsi="Barlow Condensed Light"/>
              </w:rPr>
            </w:pPr>
          </w:p>
        </w:tc>
        <w:tc>
          <w:tcPr>
            <w:tcW w:w="1980" w:type="dxa"/>
            <w:vAlign w:val="center"/>
          </w:tcPr>
          <w:p w14:paraId="5948BA31" w14:textId="77777777" w:rsidR="00E45C5E" w:rsidRDefault="00E45C5E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  <w:r>
              <w:rPr>
                <w:rFonts w:ascii="Barlow Condensed Light" w:hAnsi="Barlow Condensed Light"/>
              </w:rPr>
              <w:t>Hasakeh</w:t>
            </w:r>
          </w:p>
        </w:tc>
      </w:tr>
      <w:tr w:rsidR="00E45C5E" w14:paraId="7D31C222" w14:textId="77777777" w:rsidTr="00BB506E">
        <w:tc>
          <w:tcPr>
            <w:tcW w:w="2155" w:type="dxa"/>
            <w:vMerge w:val="restart"/>
            <w:vAlign w:val="center"/>
          </w:tcPr>
          <w:p w14:paraId="05F5F0AC" w14:textId="77777777" w:rsidR="00E45C5E" w:rsidRDefault="00E45C5E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  <w:r>
              <w:rPr>
                <w:rFonts w:ascii="Barlow Condensed Light" w:hAnsi="Barlow Condensed Light"/>
              </w:rPr>
              <w:t>Erbil (Iraq)</w:t>
            </w:r>
          </w:p>
        </w:tc>
        <w:tc>
          <w:tcPr>
            <w:tcW w:w="1980" w:type="dxa"/>
            <w:vAlign w:val="center"/>
          </w:tcPr>
          <w:p w14:paraId="471EA1CB" w14:textId="77777777" w:rsidR="00E45C5E" w:rsidRDefault="00E45C5E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  <w:r>
              <w:rPr>
                <w:rFonts w:ascii="Barlow Condensed Light" w:hAnsi="Barlow Condensed Light"/>
              </w:rPr>
              <w:t>Baghdad</w:t>
            </w:r>
          </w:p>
        </w:tc>
      </w:tr>
      <w:tr w:rsidR="00E45C5E" w14:paraId="7E035762" w14:textId="77777777" w:rsidTr="00BB506E">
        <w:tc>
          <w:tcPr>
            <w:tcW w:w="2155" w:type="dxa"/>
            <w:vMerge/>
          </w:tcPr>
          <w:p w14:paraId="78F186F0" w14:textId="77777777" w:rsidR="00E45C5E" w:rsidRDefault="00E45C5E" w:rsidP="00BB506E">
            <w:pPr>
              <w:pStyle w:val="BodyText"/>
              <w:spacing w:before="51"/>
              <w:ind w:right="716"/>
              <w:jc w:val="both"/>
              <w:rPr>
                <w:rFonts w:ascii="Barlow Condensed Light" w:hAnsi="Barlow Condensed Light"/>
              </w:rPr>
            </w:pPr>
          </w:p>
        </w:tc>
        <w:tc>
          <w:tcPr>
            <w:tcW w:w="1980" w:type="dxa"/>
            <w:vAlign w:val="center"/>
          </w:tcPr>
          <w:p w14:paraId="64D2974D" w14:textId="77777777" w:rsidR="00E45C5E" w:rsidRDefault="00E45C5E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  <w:r>
              <w:rPr>
                <w:rFonts w:ascii="Barlow Condensed Light" w:hAnsi="Barlow Condensed Light"/>
              </w:rPr>
              <w:t>Basra</w:t>
            </w:r>
          </w:p>
        </w:tc>
      </w:tr>
      <w:tr w:rsidR="00E45C5E" w14:paraId="148C77EA" w14:textId="77777777" w:rsidTr="00EC1491">
        <w:tc>
          <w:tcPr>
            <w:tcW w:w="2155" w:type="dxa"/>
            <w:vMerge/>
            <w:vAlign w:val="center"/>
          </w:tcPr>
          <w:p w14:paraId="613C58D0" w14:textId="77777777" w:rsidR="00E45C5E" w:rsidRDefault="00E45C5E" w:rsidP="00EC1491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</w:p>
        </w:tc>
        <w:tc>
          <w:tcPr>
            <w:tcW w:w="1980" w:type="dxa"/>
            <w:vAlign w:val="center"/>
          </w:tcPr>
          <w:p w14:paraId="63281A79" w14:textId="0A677E47" w:rsidR="00E45C5E" w:rsidRDefault="00E45C5E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  <w:r>
              <w:rPr>
                <w:rFonts w:ascii="Barlow Condensed Light" w:hAnsi="Barlow Condensed Light"/>
              </w:rPr>
              <w:t>Hasakeh</w:t>
            </w:r>
          </w:p>
        </w:tc>
      </w:tr>
    </w:tbl>
    <w:p w14:paraId="7CC27207" w14:textId="77777777" w:rsidR="00E45C5E" w:rsidRDefault="00E45C5E" w:rsidP="001405EC">
      <w:pPr>
        <w:rPr>
          <w:rStyle w:val="normaltextrun"/>
          <w:rFonts w:ascii="Barlow Condensed Light" w:hAnsi="Barlow Condensed Light"/>
        </w:rPr>
      </w:pPr>
    </w:p>
    <w:p w14:paraId="60F6F8D1" w14:textId="08978C42" w:rsidR="00417868" w:rsidRPr="00417868" w:rsidRDefault="00417868" w:rsidP="00CE4E06">
      <w:pPr>
        <w:pStyle w:val="paragraph"/>
        <w:numPr>
          <w:ilvl w:val="0"/>
          <w:numId w:val="18"/>
        </w:numPr>
        <w:spacing w:before="0" w:beforeAutospacing="0" w:after="0" w:afterAutospacing="0"/>
        <w:jc w:val="both"/>
        <w:textAlignment w:val="baseline"/>
        <w:rPr>
          <w:rStyle w:val="normaltextrun"/>
          <w:rFonts w:ascii="Barlow Condensed Light" w:eastAsia="Arial" w:hAnsi="Barlow Condensed Light"/>
          <w:b/>
          <w:bCs/>
          <w:sz w:val="28"/>
          <w:szCs w:val="28"/>
        </w:rPr>
      </w:pPr>
      <w:r w:rsidRPr="00417868">
        <w:rPr>
          <w:rStyle w:val="normaltextrun"/>
          <w:rFonts w:ascii="Barlow Condensed Light" w:eastAsia="Arial" w:hAnsi="Barlow Condensed Light"/>
          <w:b/>
          <w:bCs/>
          <w:sz w:val="28"/>
          <w:szCs w:val="28"/>
        </w:rPr>
        <w:t>Validity of the offer</w:t>
      </w:r>
    </w:p>
    <w:p w14:paraId="7CAA4BC3" w14:textId="77777777" w:rsidR="00CE4E06" w:rsidRPr="00C8452B" w:rsidRDefault="00CE4E06" w:rsidP="00CE4E06">
      <w:pPr>
        <w:pStyle w:val="paragraph"/>
        <w:spacing w:before="0" w:beforeAutospacing="0" w:after="0" w:afterAutospacing="0"/>
        <w:jc w:val="both"/>
        <w:textAlignment w:val="baseline"/>
        <w:rPr>
          <w:rFonts w:ascii="Barlow Condensed Light" w:hAnsi="Barlow Condensed Light"/>
          <w:sz w:val="22"/>
          <w:szCs w:val="22"/>
        </w:rPr>
      </w:pPr>
    </w:p>
    <w:p w14:paraId="757343A9" w14:textId="0E70480C" w:rsidR="00A47E8A" w:rsidRPr="00F777FB" w:rsidRDefault="00F777FB" w:rsidP="365DDB9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Barlow Condensed Light" w:eastAsia="Arial" w:hAnsi="Barlow Condensed Light" w:cs="Arial"/>
          <w:sz w:val="22"/>
          <w:szCs w:val="22"/>
        </w:rPr>
      </w:pPr>
      <w:r w:rsidRPr="365DDB96">
        <w:rPr>
          <w:rStyle w:val="normaltextrun"/>
          <w:rFonts w:ascii="Barlow Condensed Light" w:eastAsia="Arial" w:hAnsi="Barlow Condensed Light" w:cs="Arial"/>
          <w:sz w:val="22"/>
          <w:szCs w:val="22"/>
        </w:rPr>
        <w:t xml:space="preserve">Bidders must indicate </w:t>
      </w:r>
      <w:r w:rsidR="00F47952" w:rsidRPr="365DDB96">
        <w:rPr>
          <w:rStyle w:val="normaltextrun"/>
          <w:rFonts w:ascii="Barlow Condensed Light" w:eastAsia="Arial" w:hAnsi="Barlow Condensed Light" w:cs="Arial"/>
          <w:sz w:val="22"/>
          <w:szCs w:val="22"/>
        </w:rPr>
        <w:t xml:space="preserve">the duration of </w:t>
      </w:r>
      <w:r w:rsidR="009B6329" w:rsidRPr="365DDB96">
        <w:rPr>
          <w:rStyle w:val="normaltextrun"/>
          <w:rFonts w:ascii="Barlow Condensed Light" w:eastAsia="Arial" w:hAnsi="Barlow Condensed Light" w:cs="Arial"/>
          <w:sz w:val="22"/>
          <w:szCs w:val="22"/>
        </w:rPr>
        <w:t xml:space="preserve">the validity of </w:t>
      </w:r>
      <w:r w:rsidR="00F47952" w:rsidRPr="365DDB96">
        <w:rPr>
          <w:rStyle w:val="normaltextrun"/>
          <w:rFonts w:ascii="Barlow Condensed Light" w:eastAsia="Arial" w:hAnsi="Barlow Condensed Light" w:cs="Arial"/>
          <w:sz w:val="22"/>
          <w:szCs w:val="22"/>
        </w:rPr>
        <w:t xml:space="preserve">their </w:t>
      </w:r>
      <w:r w:rsidR="009B6329" w:rsidRPr="365DDB96">
        <w:rPr>
          <w:rStyle w:val="normaltextrun"/>
          <w:rFonts w:ascii="Barlow Condensed Light" w:eastAsia="Arial" w:hAnsi="Barlow Condensed Light" w:cs="Arial"/>
          <w:sz w:val="22"/>
          <w:szCs w:val="22"/>
        </w:rPr>
        <w:t>proposal on the document.</w:t>
      </w:r>
      <w:r w:rsidR="00A75DFB" w:rsidRPr="365DDB96">
        <w:rPr>
          <w:rStyle w:val="normaltextrun"/>
          <w:rFonts w:ascii="Barlow Condensed Light" w:eastAsia="Arial" w:hAnsi="Barlow Condensed Light" w:cs="Arial"/>
          <w:sz w:val="22"/>
          <w:szCs w:val="22"/>
        </w:rPr>
        <w:t xml:space="preserve"> </w:t>
      </w:r>
      <w:r w:rsidR="1E47BA9B" w:rsidRPr="365DDB96">
        <w:rPr>
          <w:rStyle w:val="normaltextrun"/>
          <w:rFonts w:ascii="Barlow Condensed Light" w:eastAsia="Arial" w:hAnsi="Barlow Condensed Light" w:cs="Arial"/>
          <w:sz w:val="22"/>
          <w:szCs w:val="22"/>
        </w:rPr>
        <w:t>i</w:t>
      </w:r>
      <w:r w:rsidR="00A75DFB" w:rsidRPr="365DDB96">
        <w:rPr>
          <w:rStyle w:val="normaltextrun"/>
          <w:rFonts w:ascii="Barlow Condensed Light" w:eastAsia="Arial" w:hAnsi="Barlow Condensed Light" w:cs="Arial"/>
          <w:sz w:val="22"/>
          <w:szCs w:val="22"/>
        </w:rPr>
        <w:t xml:space="preserve">MMAP </w:t>
      </w:r>
      <w:r w:rsidR="015FB29B" w:rsidRPr="365DDB96">
        <w:rPr>
          <w:rStyle w:val="normaltextrun"/>
          <w:rFonts w:ascii="Barlow Condensed Light" w:eastAsia="Arial" w:hAnsi="Barlow Condensed Light" w:cs="Arial"/>
          <w:sz w:val="22"/>
          <w:szCs w:val="22"/>
        </w:rPr>
        <w:t xml:space="preserve">Inc. </w:t>
      </w:r>
      <w:r w:rsidR="00A75DFB" w:rsidRPr="365DDB96">
        <w:rPr>
          <w:rStyle w:val="normaltextrun"/>
          <w:rFonts w:ascii="Barlow Condensed Light" w:eastAsia="Arial" w:hAnsi="Barlow Condensed Light" w:cs="Arial"/>
          <w:sz w:val="22"/>
          <w:szCs w:val="22"/>
        </w:rPr>
        <w:t>expects bids to be valid for a minimum of 90 days.</w:t>
      </w:r>
      <w:r w:rsidR="009B6329" w:rsidRPr="365DDB96">
        <w:rPr>
          <w:rStyle w:val="normaltextrun"/>
          <w:rFonts w:ascii="Barlow Condensed Light" w:eastAsia="Arial" w:hAnsi="Barlow Condensed Light" w:cs="Arial"/>
          <w:sz w:val="22"/>
          <w:szCs w:val="22"/>
        </w:rPr>
        <w:t xml:space="preserve"> </w:t>
      </w:r>
    </w:p>
    <w:p w14:paraId="72EE7D0E" w14:textId="77777777" w:rsidR="00A47E8A" w:rsidRDefault="00A47E8A" w:rsidP="00BD6BF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Barlow Condensed Light" w:eastAsia="Arial" w:hAnsi="Barlow Condensed Light"/>
          <w:b/>
          <w:bCs/>
          <w:sz w:val="28"/>
          <w:szCs w:val="28"/>
        </w:rPr>
      </w:pPr>
    </w:p>
    <w:p w14:paraId="404EBD25" w14:textId="4526FF63" w:rsidR="00A47E8A" w:rsidRDefault="00BF6E36" w:rsidP="00BF6E36">
      <w:pPr>
        <w:pStyle w:val="paragraph"/>
        <w:numPr>
          <w:ilvl w:val="0"/>
          <w:numId w:val="18"/>
        </w:numPr>
        <w:spacing w:before="0" w:beforeAutospacing="0" w:after="0" w:afterAutospacing="0"/>
        <w:jc w:val="both"/>
        <w:textAlignment w:val="baseline"/>
        <w:rPr>
          <w:rStyle w:val="normaltextrun"/>
          <w:rFonts w:ascii="Barlow Condensed Light" w:eastAsia="Arial" w:hAnsi="Barlow Condensed Light"/>
          <w:b/>
          <w:bCs/>
          <w:sz w:val="28"/>
          <w:szCs w:val="28"/>
        </w:rPr>
      </w:pPr>
      <w:r>
        <w:rPr>
          <w:rStyle w:val="normaltextrun"/>
          <w:rFonts w:ascii="Barlow Condensed Light" w:eastAsia="Arial" w:hAnsi="Barlow Condensed Light"/>
          <w:b/>
          <w:bCs/>
          <w:sz w:val="28"/>
          <w:szCs w:val="28"/>
        </w:rPr>
        <w:t>Annexes</w:t>
      </w:r>
    </w:p>
    <w:p w14:paraId="71BAC05F" w14:textId="15CC9D6A" w:rsidR="00BF6E36" w:rsidRPr="00C8452B" w:rsidRDefault="00BF6E36" w:rsidP="00BF6E36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Barlow Condensed Light" w:hAnsi="Barlow Condensed Light"/>
          <w:sz w:val="22"/>
          <w:szCs w:val="22"/>
        </w:rPr>
      </w:pPr>
    </w:p>
    <w:p w14:paraId="662E3A13" w14:textId="52EAB004" w:rsidR="00BF6E36" w:rsidRDefault="00BF6E36" w:rsidP="00BF6E3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Barlow Condensed Light" w:eastAsia="Arial" w:hAnsi="Barlow Condensed Light" w:cs="Arial"/>
          <w:sz w:val="22"/>
          <w:szCs w:val="22"/>
        </w:rPr>
      </w:pPr>
      <w:r w:rsidRPr="00F777FB">
        <w:rPr>
          <w:rStyle w:val="normaltextrun"/>
          <w:rFonts w:ascii="Barlow Condensed Light" w:eastAsia="Arial" w:hAnsi="Barlow Condensed Light" w:cs="Arial"/>
          <w:sz w:val="22"/>
          <w:szCs w:val="22"/>
        </w:rPr>
        <w:t xml:space="preserve">Bidders </w:t>
      </w:r>
      <w:r>
        <w:rPr>
          <w:rStyle w:val="normaltextrun"/>
          <w:rFonts w:ascii="Barlow Condensed Light" w:eastAsia="Arial" w:hAnsi="Barlow Condensed Light" w:cs="Arial"/>
          <w:sz w:val="22"/>
          <w:szCs w:val="22"/>
        </w:rPr>
        <w:t>must annex to their technical proposal the following documents:</w:t>
      </w:r>
    </w:p>
    <w:p w14:paraId="5CB5C761" w14:textId="468D1C03" w:rsidR="00BF6E36" w:rsidRDefault="00755E00" w:rsidP="00755E00">
      <w:pPr>
        <w:pStyle w:val="paragraph"/>
        <w:numPr>
          <w:ilvl w:val="0"/>
          <w:numId w:val="19"/>
        </w:numPr>
        <w:spacing w:before="0" w:beforeAutospacing="0" w:after="0" w:afterAutospacing="0"/>
        <w:jc w:val="both"/>
        <w:textAlignment w:val="baseline"/>
        <w:rPr>
          <w:rStyle w:val="normaltextrun"/>
          <w:rFonts w:ascii="Barlow Condensed Light" w:eastAsia="Arial" w:hAnsi="Barlow Condensed Light" w:cs="Arial"/>
          <w:sz w:val="22"/>
          <w:szCs w:val="22"/>
        </w:rPr>
      </w:pPr>
      <w:r>
        <w:rPr>
          <w:rStyle w:val="normaltextrun"/>
          <w:rFonts w:ascii="Barlow Condensed Light" w:eastAsia="Arial" w:hAnsi="Barlow Condensed Light" w:cs="Arial"/>
          <w:sz w:val="22"/>
          <w:szCs w:val="22"/>
        </w:rPr>
        <w:t>Tax clearance certificate</w:t>
      </w:r>
    </w:p>
    <w:p w14:paraId="667FAD17" w14:textId="2912247B" w:rsidR="00755E00" w:rsidRDefault="00755E00" w:rsidP="00755E00">
      <w:pPr>
        <w:pStyle w:val="paragraph"/>
        <w:numPr>
          <w:ilvl w:val="0"/>
          <w:numId w:val="19"/>
        </w:numPr>
        <w:spacing w:before="0" w:beforeAutospacing="0" w:after="0" w:afterAutospacing="0"/>
        <w:jc w:val="both"/>
        <w:textAlignment w:val="baseline"/>
        <w:rPr>
          <w:rStyle w:val="normaltextrun"/>
          <w:rFonts w:ascii="Barlow Condensed Light" w:eastAsia="Arial" w:hAnsi="Barlow Condensed Light" w:cs="Arial"/>
          <w:sz w:val="22"/>
          <w:szCs w:val="22"/>
        </w:rPr>
      </w:pPr>
      <w:r>
        <w:rPr>
          <w:rStyle w:val="normaltextrun"/>
          <w:rFonts w:ascii="Barlow Condensed Light" w:eastAsia="Arial" w:hAnsi="Barlow Condensed Light" w:cs="Arial"/>
          <w:sz w:val="22"/>
          <w:szCs w:val="22"/>
        </w:rPr>
        <w:t>Business Registration certificate</w:t>
      </w:r>
    </w:p>
    <w:p w14:paraId="679D42C7" w14:textId="77777777" w:rsidR="00496A58" w:rsidRDefault="00496A58" w:rsidP="005266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Barlow Condensed Light" w:eastAsia="Arial" w:hAnsi="Barlow Condensed Light"/>
          <w:b/>
          <w:bCs/>
          <w:sz w:val="28"/>
          <w:szCs w:val="28"/>
        </w:rPr>
      </w:pPr>
    </w:p>
    <w:p w14:paraId="4897FCBF" w14:textId="19B84891" w:rsidR="00984E6A" w:rsidRPr="00224131" w:rsidRDefault="00527090" w:rsidP="00526694">
      <w:pPr>
        <w:pStyle w:val="paragraph"/>
        <w:spacing w:before="0" w:beforeAutospacing="0" w:after="0" w:afterAutospacing="0"/>
        <w:jc w:val="both"/>
        <w:textAlignment w:val="baseline"/>
        <w:rPr>
          <w:rFonts w:ascii="Barlow Condensed Light" w:hAnsi="Barlow Condensed Light"/>
          <w:i/>
          <w:iCs/>
          <w:color w:val="C00000"/>
          <w:sz w:val="22"/>
          <w:szCs w:val="22"/>
        </w:rPr>
      </w:pPr>
      <w:r w:rsidRPr="00224131">
        <w:rPr>
          <w:rStyle w:val="normaltextrun"/>
          <w:rFonts w:ascii="Barlow Condensed Light" w:eastAsia="Arial" w:hAnsi="Barlow Condensed Light"/>
          <w:b/>
          <w:bCs/>
          <w:i/>
          <w:iCs/>
          <w:color w:val="C00000"/>
          <w:sz w:val="28"/>
          <w:szCs w:val="28"/>
          <w:u w:val="single"/>
        </w:rPr>
        <w:t>Failure to annex all the required documents will lead in the rejection of the bidder</w:t>
      </w:r>
      <w:r w:rsidR="00224131">
        <w:rPr>
          <w:rStyle w:val="normaltextrun"/>
          <w:rFonts w:ascii="Barlow Condensed Light" w:eastAsia="Arial" w:hAnsi="Barlow Condensed Light"/>
          <w:b/>
          <w:bCs/>
          <w:i/>
          <w:iCs/>
          <w:color w:val="C00000"/>
          <w:sz w:val="28"/>
          <w:szCs w:val="28"/>
          <w:u w:val="single"/>
        </w:rPr>
        <w:t>’s</w:t>
      </w:r>
      <w:r w:rsidRPr="00224131">
        <w:rPr>
          <w:rStyle w:val="normaltextrun"/>
          <w:rFonts w:ascii="Barlow Condensed Light" w:eastAsia="Arial" w:hAnsi="Barlow Condensed Light"/>
          <w:b/>
          <w:bCs/>
          <w:i/>
          <w:iCs/>
          <w:color w:val="C00000"/>
          <w:sz w:val="28"/>
          <w:szCs w:val="28"/>
          <w:u w:val="single"/>
        </w:rPr>
        <w:t xml:space="preserve"> proposal</w:t>
      </w:r>
      <w:r w:rsidR="00224131" w:rsidRPr="00224131">
        <w:rPr>
          <w:rStyle w:val="normaltextrun"/>
          <w:rFonts w:ascii="Barlow Condensed Light" w:eastAsia="Arial" w:hAnsi="Barlow Condensed Light"/>
          <w:b/>
          <w:bCs/>
          <w:i/>
          <w:iCs/>
          <w:color w:val="C00000"/>
          <w:sz w:val="28"/>
          <w:szCs w:val="28"/>
        </w:rPr>
        <w:t>.</w:t>
      </w:r>
      <w:r w:rsidR="00984E6A" w:rsidRPr="00224131">
        <w:rPr>
          <w:rStyle w:val="normaltextrun"/>
          <w:rFonts w:eastAsia="Arial"/>
          <w:i/>
          <w:iCs/>
          <w:color w:val="C00000"/>
          <w:sz w:val="22"/>
          <w:szCs w:val="22"/>
        </w:rPr>
        <w:t>  </w:t>
      </w:r>
      <w:r w:rsidR="00984E6A" w:rsidRPr="00224131">
        <w:rPr>
          <w:rStyle w:val="eop"/>
          <w:rFonts w:ascii="Barlow Condensed Light" w:hAnsi="Barlow Condensed Light"/>
          <w:i/>
          <w:iCs/>
          <w:color w:val="C00000"/>
          <w:sz w:val="22"/>
          <w:szCs w:val="22"/>
        </w:rPr>
        <w:t> </w:t>
      </w:r>
    </w:p>
    <w:p w14:paraId="72C3239A" w14:textId="77777777" w:rsidR="00984E6A" w:rsidRPr="00130C99" w:rsidRDefault="00984E6A" w:rsidP="00984E6A">
      <w:pPr>
        <w:pStyle w:val="BodyText"/>
        <w:spacing w:before="2"/>
        <w:rPr>
          <w:rFonts w:asciiTheme="minorHAnsi" w:eastAsiaTheme="minorEastAsia" w:hAnsiTheme="minorHAnsi" w:cstheme="minorBidi"/>
          <w:sz w:val="22"/>
          <w:szCs w:val="22"/>
        </w:rPr>
      </w:pPr>
    </w:p>
    <w:p w14:paraId="6FE3803E" w14:textId="77777777" w:rsidR="009C4D1C" w:rsidRPr="005C4162" w:rsidRDefault="009C4D1C" w:rsidP="009C4D1C">
      <w:pPr>
        <w:pStyle w:val="BodyText"/>
        <w:spacing w:before="2"/>
        <w:rPr>
          <w:rFonts w:ascii="Barlow Condensed Light" w:hAnsi="Barlow Condensed Light"/>
          <w:highlight w:val="yellow"/>
        </w:rPr>
      </w:pPr>
    </w:p>
    <w:p w14:paraId="7B9F169A" w14:textId="77777777" w:rsidR="00224131" w:rsidRDefault="00224131" w:rsidP="002B2B9F">
      <w:pPr>
        <w:pStyle w:val="Heading2"/>
        <w:ind w:left="0" w:firstLine="0"/>
        <w:rPr>
          <w:rFonts w:ascii="Barlow Condensed Light" w:hAnsi="Barlow Condensed Light"/>
          <w:i w:val="0"/>
          <w:iCs/>
          <w:color w:val="C00000"/>
          <w:sz w:val="32"/>
          <w:szCs w:val="32"/>
        </w:rPr>
        <w:sectPr w:rsidR="0022413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5BBC855" w14:textId="121778F3" w:rsidR="009C4D1C" w:rsidRPr="00452B8C" w:rsidRDefault="009C4D1C" w:rsidP="002B2B9F">
      <w:pPr>
        <w:pStyle w:val="Heading2"/>
        <w:ind w:left="0" w:firstLine="0"/>
        <w:rPr>
          <w:rFonts w:ascii="Barlow Condensed Light" w:hAnsi="Barlow Condensed Light"/>
        </w:rPr>
      </w:pPr>
      <w:r w:rsidRPr="002B2B9F">
        <w:rPr>
          <w:rFonts w:ascii="Barlow Condensed Light" w:hAnsi="Barlow Condensed Light"/>
          <w:i w:val="0"/>
          <w:iCs/>
          <w:color w:val="C00000"/>
          <w:sz w:val="32"/>
          <w:szCs w:val="32"/>
        </w:rPr>
        <w:lastRenderedPageBreak/>
        <w:t xml:space="preserve">Section B: </w:t>
      </w:r>
      <w:r w:rsidR="000C0911" w:rsidRPr="002B2B9F">
        <w:rPr>
          <w:rFonts w:ascii="Barlow Condensed Light" w:hAnsi="Barlow Condensed Light"/>
          <w:i w:val="0"/>
          <w:iCs/>
          <w:color w:val="C00000"/>
          <w:sz w:val="32"/>
          <w:szCs w:val="32"/>
        </w:rPr>
        <w:t>Financial Proposal</w:t>
      </w:r>
    </w:p>
    <w:p w14:paraId="650E1C11" w14:textId="77777777" w:rsidR="002B2B9F" w:rsidRDefault="002B2B9F" w:rsidP="002B2B9F">
      <w:pPr>
        <w:pStyle w:val="BodyText"/>
        <w:rPr>
          <w:rFonts w:ascii="Barlow Condensed Light" w:hAnsi="Barlow Condensed Light"/>
        </w:rPr>
      </w:pPr>
    </w:p>
    <w:p w14:paraId="4925B470" w14:textId="77777777" w:rsidR="00847548" w:rsidRDefault="00847548" w:rsidP="00D445E1">
      <w:pPr>
        <w:pStyle w:val="BodyText"/>
        <w:numPr>
          <w:ilvl w:val="0"/>
          <w:numId w:val="20"/>
        </w:numPr>
        <w:spacing w:before="2"/>
        <w:rPr>
          <w:rStyle w:val="normaltextrun"/>
          <w:rFonts w:ascii="Barlow Condensed Light" w:hAnsi="Barlow Condensed Light"/>
          <w:b/>
          <w:bCs/>
          <w:sz w:val="28"/>
          <w:szCs w:val="28"/>
        </w:rPr>
      </w:pPr>
      <w:r>
        <w:rPr>
          <w:rStyle w:val="normaltextrun"/>
          <w:rFonts w:ascii="Barlow Condensed Light" w:hAnsi="Barlow Condensed Light"/>
          <w:b/>
          <w:bCs/>
          <w:sz w:val="28"/>
          <w:szCs w:val="28"/>
        </w:rPr>
        <w:t>Bidder Information</w:t>
      </w:r>
    </w:p>
    <w:p w14:paraId="46881669" w14:textId="16DD3478" w:rsidR="00847548" w:rsidRDefault="00847548" w:rsidP="00847548">
      <w:pPr>
        <w:pStyle w:val="BodyText"/>
        <w:spacing w:before="2"/>
        <w:rPr>
          <w:rStyle w:val="normaltextrun"/>
          <w:rFonts w:ascii="Barlow Condensed Light" w:hAnsi="Barlow Condensed Light"/>
          <w:b/>
          <w:bCs/>
          <w:sz w:val="28"/>
          <w:szCs w:val="28"/>
        </w:rPr>
      </w:pPr>
    </w:p>
    <w:tbl>
      <w:tblPr>
        <w:tblW w:w="0" w:type="auto"/>
        <w:tblInd w:w="10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5"/>
        <w:gridCol w:w="4615"/>
      </w:tblGrid>
      <w:tr w:rsidR="00847548" w:rsidRPr="00FB735F" w14:paraId="53C33965" w14:textId="77777777" w:rsidTr="11430D38">
        <w:trPr>
          <w:trHeight w:val="268"/>
        </w:trPr>
        <w:tc>
          <w:tcPr>
            <w:tcW w:w="4615" w:type="dxa"/>
          </w:tcPr>
          <w:p w14:paraId="734DAB44" w14:textId="77777777" w:rsidR="00847548" w:rsidRPr="00FB735F" w:rsidRDefault="00847548" w:rsidP="00BB506E">
            <w:pPr>
              <w:pStyle w:val="TableParagraph"/>
              <w:spacing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Name of Proposing Organization:</w:t>
            </w:r>
          </w:p>
        </w:tc>
        <w:tc>
          <w:tcPr>
            <w:tcW w:w="4615" w:type="dxa"/>
          </w:tcPr>
          <w:p w14:paraId="05B033E3" w14:textId="77777777" w:rsidR="00847548" w:rsidRPr="00FB735F" w:rsidRDefault="00847548" w:rsidP="00BB506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  <w:tr w:rsidR="00847548" w:rsidRPr="00FB735F" w14:paraId="3ABD8F4E" w14:textId="77777777" w:rsidTr="11430D38">
        <w:trPr>
          <w:trHeight w:val="269"/>
        </w:trPr>
        <w:tc>
          <w:tcPr>
            <w:tcW w:w="4615" w:type="dxa"/>
          </w:tcPr>
          <w:p w14:paraId="037DBECC" w14:textId="77777777" w:rsidR="00847548" w:rsidRPr="00FB735F" w:rsidRDefault="00847548" w:rsidP="00BB506E">
            <w:pPr>
              <w:pStyle w:val="TableParagraph"/>
              <w:spacing w:before="1"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Name of Contact Person for this Proposal:</w:t>
            </w:r>
          </w:p>
        </w:tc>
        <w:tc>
          <w:tcPr>
            <w:tcW w:w="4615" w:type="dxa"/>
          </w:tcPr>
          <w:p w14:paraId="0A0D4931" w14:textId="77777777" w:rsidR="00847548" w:rsidRPr="00FB735F" w:rsidRDefault="00847548" w:rsidP="00BB506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  <w:tr w:rsidR="00847548" w:rsidRPr="00FB735F" w14:paraId="283D725A" w14:textId="77777777" w:rsidTr="11430D38">
        <w:trPr>
          <w:trHeight w:val="268"/>
        </w:trPr>
        <w:tc>
          <w:tcPr>
            <w:tcW w:w="4615" w:type="dxa"/>
          </w:tcPr>
          <w:p w14:paraId="152F6726" w14:textId="77777777" w:rsidR="00847548" w:rsidRPr="00FB735F" w:rsidRDefault="00847548" w:rsidP="00BB506E">
            <w:pPr>
              <w:pStyle w:val="TableParagraph"/>
              <w:spacing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Address:</w:t>
            </w:r>
          </w:p>
        </w:tc>
        <w:tc>
          <w:tcPr>
            <w:tcW w:w="4615" w:type="dxa"/>
          </w:tcPr>
          <w:p w14:paraId="5694DF0A" w14:textId="77777777" w:rsidR="00847548" w:rsidRPr="00FB735F" w:rsidRDefault="00847548" w:rsidP="00BB506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  <w:tr w:rsidR="00847548" w:rsidRPr="00FB735F" w14:paraId="36650D2C" w14:textId="77777777" w:rsidTr="11430D38">
        <w:trPr>
          <w:trHeight w:val="268"/>
        </w:trPr>
        <w:tc>
          <w:tcPr>
            <w:tcW w:w="4615" w:type="dxa"/>
          </w:tcPr>
          <w:p w14:paraId="5858B9DD" w14:textId="77777777" w:rsidR="00847548" w:rsidRPr="00FB735F" w:rsidRDefault="00847548" w:rsidP="00BB506E">
            <w:pPr>
              <w:pStyle w:val="TableParagraph"/>
              <w:spacing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Phone:</w:t>
            </w:r>
          </w:p>
        </w:tc>
        <w:tc>
          <w:tcPr>
            <w:tcW w:w="4615" w:type="dxa"/>
          </w:tcPr>
          <w:p w14:paraId="5EDF44F3" w14:textId="77777777" w:rsidR="00847548" w:rsidRPr="00FB735F" w:rsidRDefault="00847548" w:rsidP="00BB506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  <w:tr w:rsidR="00847548" w:rsidRPr="00FB735F" w14:paraId="4F7B8D2A" w14:textId="77777777" w:rsidTr="11430D38">
        <w:trPr>
          <w:trHeight w:val="268"/>
        </w:trPr>
        <w:tc>
          <w:tcPr>
            <w:tcW w:w="4615" w:type="dxa"/>
          </w:tcPr>
          <w:p w14:paraId="5DB7243A" w14:textId="77777777" w:rsidR="00847548" w:rsidRPr="00FB735F" w:rsidRDefault="00847548" w:rsidP="00BB506E">
            <w:pPr>
              <w:pStyle w:val="TableParagraph"/>
              <w:spacing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E</w:t>
            </w:r>
            <w:r w:rsidRPr="00FB735F">
              <w:rPr>
                <w:rFonts w:ascii="Times New Roman" w:hAnsi="Times New Roman" w:cs="Times New Roman"/>
                <w:sz w:val="24"/>
                <w:szCs w:val="24"/>
              </w:rPr>
              <w:t>‐</w:t>
            </w:r>
            <w:r w:rsidRPr="00FB735F">
              <w:rPr>
                <w:rFonts w:ascii="Barlow Condensed Light" w:hAnsi="Barlow Condensed Light"/>
                <w:sz w:val="24"/>
                <w:szCs w:val="24"/>
              </w:rPr>
              <w:t>mail:</w:t>
            </w:r>
          </w:p>
        </w:tc>
        <w:tc>
          <w:tcPr>
            <w:tcW w:w="4615" w:type="dxa"/>
          </w:tcPr>
          <w:p w14:paraId="55F5BDB4" w14:textId="77777777" w:rsidR="00847548" w:rsidRPr="00FB735F" w:rsidRDefault="00847548" w:rsidP="00BB506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  <w:tr w:rsidR="00847548" w:rsidRPr="00FB735F" w14:paraId="6EA48E93" w14:textId="77777777" w:rsidTr="11430D38">
        <w:trPr>
          <w:trHeight w:val="268"/>
        </w:trPr>
        <w:tc>
          <w:tcPr>
            <w:tcW w:w="4615" w:type="dxa"/>
          </w:tcPr>
          <w:p w14:paraId="51E357E1" w14:textId="157F458F" w:rsidR="00847548" w:rsidRPr="00FB735F" w:rsidRDefault="2FC0853D" w:rsidP="23CD462E">
            <w:pPr>
              <w:pStyle w:val="TableParagraph"/>
              <w:spacing w:line="248" w:lineRule="exact"/>
              <w:rPr>
                <w:rFonts w:ascii="Barlow Condensed Light" w:hAnsi="Barlow Condensed Light"/>
                <w:sz w:val="24"/>
                <w:szCs w:val="24"/>
              </w:rPr>
            </w:pPr>
            <w:r w:rsidRPr="33267A52">
              <w:rPr>
                <w:rFonts w:ascii="Barlow Condensed Light" w:hAnsi="Barlow Condensed Light"/>
                <w:sz w:val="24"/>
                <w:szCs w:val="24"/>
              </w:rPr>
              <w:t xml:space="preserve"> </w:t>
            </w:r>
            <w:r w:rsidR="00847548">
              <w:rPr>
                <w:rFonts w:ascii="Barlow Condensed Light" w:hAnsi="Barlow Condensed Light"/>
                <w:sz w:val="24"/>
                <w:szCs w:val="24"/>
              </w:rPr>
              <w:t>Validity of the proposal (in days)</w:t>
            </w:r>
          </w:p>
        </w:tc>
        <w:tc>
          <w:tcPr>
            <w:tcW w:w="4615" w:type="dxa"/>
          </w:tcPr>
          <w:p w14:paraId="19AF217E" w14:textId="77777777" w:rsidR="00847548" w:rsidRPr="00FB735F" w:rsidRDefault="00847548" w:rsidP="00BB506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  <w:tr w:rsidR="11430D38" w14:paraId="47F79B85" w14:textId="77777777" w:rsidTr="00A128E2">
        <w:trPr>
          <w:trHeight w:val="278"/>
        </w:trPr>
        <w:tc>
          <w:tcPr>
            <w:tcW w:w="4615" w:type="dxa"/>
          </w:tcPr>
          <w:p w14:paraId="2F5D38E3" w14:textId="638F8495" w:rsidR="7EC0D8B9" w:rsidRDefault="698CF0D8" w:rsidP="11430D38">
            <w:pPr>
              <w:pStyle w:val="TableParagraph"/>
              <w:spacing w:line="248" w:lineRule="exact"/>
              <w:rPr>
                <w:rFonts w:ascii="Barlow Condensed Light" w:hAnsi="Barlow Condensed Light"/>
                <w:sz w:val="24"/>
                <w:szCs w:val="24"/>
              </w:rPr>
            </w:pPr>
            <w:r w:rsidRPr="33267A52">
              <w:rPr>
                <w:rFonts w:ascii="Barlow Condensed Light" w:hAnsi="Barlow Condensed Light"/>
                <w:sz w:val="24"/>
                <w:szCs w:val="24"/>
              </w:rPr>
              <w:t xml:space="preserve"> </w:t>
            </w:r>
            <w:r w:rsidR="7EC0D8B9" w:rsidRPr="11430D38">
              <w:rPr>
                <w:rFonts w:ascii="Barlow Condensed Light" w:hAnsi="Barlow Condensed Light"/>
                <w:sz w:val="24"/>
                <w:szCs w:val="24"/>
              </w:rPr>
              <w:t xml:space="preserve">Date, stamp and signature </w:t>
            </w:r>
          </w:p>
        </w:tc>
        <w:tc>
          <w:tcPr>
            <w:tcW w:w="4615" w:type="dxa"/>
          </w:tcPr>
          <w:p w14:paraId="1C87F40C" w14:textId="0BA1C953" w:rsidR="11430D38" w:rsidRDefault="11430D38" w:rsidP="11430D38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</w:tbl>
    <w:p w14:paraId="27E5FD1E" w14:textId="77777777" w:rsidR="00DC38AA" w:rsidRDefault="00DC38AA" w:rsidP="002B2B9F">
      <w:pPr>
        <w:pStyle w:val="BodyText"/>
        <w:rPr>
          <w:rFonts w:ascii="Barlow Condensed Light" w:hAnsi="Barlow Condensed Light"/>
        </w:rPr>
      </w:pPr>
    </w:p>
    <w:p w14:paraId="66360566" w14:textId="6535B773" w:rsidR="00D445E1" w:rsidRDefault="00D445E1" w:rsidP="00D445E1">
      <w:pPr>
        <w:pStyle w:val="BodyText"/>
        <w:numPr>
          <w:ilvl w:val="0"/>
          <w:numId w:val="20"/>
        </w:numPr>
        <w:spacing w:before="2"/>
        <w:rPr>
          <w:rStyle w:val="normaltextrun"/>
          <w:rFonts w:ascii="Barlow Condensed Light" w:hAnsi="Barlow Condensed Light"/>
          <w:b/>
          <w:bCs/>
          <w:sz w:val="28"/>
          <w:szCs w:val="28"/>
        </w:rPr>
      </w:pPr>
      <w:r>
        <w:rPr>
          <w:rStyle w:val="normaltextrun"/>
          <w:rFonts w:ascii="Barlow Condensed Light" w:hAnsi="Barlow Condensed Light"/>
          <w:b/>
          <w:bCs/>
          <w:sz w:val="28"/>
          <w:szCs w:val="28"/>
        </w:rPr>
        <w:t>Price offer</w:t>
      </w:r>
    </w:p>
    <w:p w14:paraId="0226BCBE" w14:textId="77777777" w:rsidR="0060535F" w:rsidRDefault="0060535F" w:rsidP="29FFA905">
      <w:pPr>
        <w:pStyle w:val="BodyText"/>
        <w:rPr>
          <w:rFonts w:ascii="Barlow Condensed Light" w:hAnsi="Barlow Condensed Light"/>
        </w:rPr>
      </w:pPr>
    </w:p>
    <w:p w14:paraId="2C987BF7" w14:textId="0945D9CE" w:rsidR="00AF3EDE" w:rsidRDefault="00A61E95" w:rsidP="29FFA905">
      <w:pPr>
        <w:pStyle w:val="BodyText"/>
        <w:rPr>
          <w:rFonts w:ascii="Barlow Condensed Light" w:hAnsi="Barlow Condensed Light"/>
        </w:rPr>
      </w:pPr>
      <w:r>
        <w:rPr>
          <w:rFonts w:ascii="Barlow Condensed Light" w:hAnsi="Barlow Condensed Light"/>
        </w:rPr>
        <w:t xml:space="preserve">The service provider </w:t>
      </w:r>
      <w:r w:rsidR="004D402C">
        <w:rPr>
          <w:rFonts w:ascii="Barlow Condensed Light" w:hAnsi="Barlow Condensed Light"/>
        </w:rPr>
        <w:t xml:space="preserve">must </w:t>
      </w:r>
      <w:r w:rsidR="00400BDD">
        <w:rPr>
          <w:rFonts w:ascii="Barlow Condensed Light" w:hAnsi="Barlow Condensed Light"/>
        </w:rPr>
        <w:t xml:space="preserve">fill </w:t>
      </w:r>
      <w:r w:rsidR="73CF6F7A" w:rsidRPr="23CD462E">
        <w:rPr>
          <w:rFonts w:ascii="Barlow Condensed Light" w:hAnsi="Barlow Condensed Light"/>
        </w:rPr>
        <w:t>in</w:t>
      </w:r>
      <w:r w:rsidR="00400BDD" w:rsidRPr="23CD462E">
        <w:rPr>
          <w:rFonts w:ascii="Barlow Condensed Light" w:hAnsi="Barlow Condensed Light"/>
        </w:rPr>
        <w:t xml:space="preserve"> </w:t>
      </w:r>
      <w:r w:rsidR="00400BDD">
        <w:rPr>
          <w:rFonts w:ascii="Barlow Condensed Light" w:hAnsi="Barlow Condensed Light"/>
        </w:rPr>
        <w:t xml:space="preserve">the below table </w:t>
      </w:r>
      <w:r w:rsidR="00710243">
        <w:rPr>
          <w:rFonts w:ascii="Barlow Condensed Light" w:hAnsi="Barlow Condensed Light"/>
        </w:rPr>
        <w:t xml:space="preserve">to indicate price of services </w:t>
      </w:r>
      <w:r w:rsidR="00E32682">
        <w:rPr>
          <w:rFonts w:ascii="Barlow Condensed Light" w:hAnsi="Barlow Condensed Light"/>
        </w:rPr>
        <w:t xml:space="preserve">(in USD) </w:t>
      </w:r>
      <w:r w:rsidR="00710243">
        <w:rPr>
          <w:rFonts w:ascii="Barlow Condensed Light" w:hAnsi="Barlow Condensed Light"/>
        </w:rPr>
        <w:t>for different amounts in different locations. Bidders</w:t>
      </w:r>
      <w:r w:rsidR="00C437F1">
        <w:rPr>
          <w:rFonts w:ascii="Barlow Condensed Light" w:hAnsi="Barlow Condensed Light"/>
        </w:rPr>
        <w:t xml:space="preserve"> not providing services in all locations </w:t>
      </w:r>
      <w:r w:rsidR="00AF3EDE">
        <w:rPr>
          <w:rFonts w:ascii="Barlow Condensed Light" w:hAnsi="Barlow Condensed Light"/>
        </w:rPr>
        <w:t>can leave the relevant cell blank.</w:t>
      </w:r>
    </w:p>
    <w:p w14:paraId="3B59B3F5" w14:textId="77777777" w:rsidR="00AF3EDE" w:rsidRDefault="00AF3EDE" w:rsidP="29FFA905">
      <w:pPr>
        <w:pStyle w:val="BodyText"/>
        <w:rPr>
          <w:rFonts w:ascii="Barlow Condensed Light" w:hAnsi="Barlow Condensed Light"/>
        </w:rPr>
      </w:pPr>
    </w:p>
    <w:tbl>
      <w:tblPr>
        <w:tblStyle w:val="TableGrid"/>
        <w:tblW w:w="12958" w:type="dxa"/>
        <w:tblLayout w:type="fixed"/>
        <w:tblLook w:val="04A0" w:firstRow="1" w:lastRow="0" w:firstColumn="1" w:lastColumn="0" w:noHBand="0" w:noVBand="1"/>
      </w:tblPr>
      <w:tblGrid>
        <w:gridCol w:w="1444"/>
        <w:gridCol w:w="1521"/>
        <w:gridCol w:w="1538"/>
        <w:gridCol w:w="1691"/>
        <w:gridCol w:w="1691"/>
        <w:gridCol w:w="1691"/>
        <w:gridCol w:w="1691"/>
        <w:gridCol w:w="1691"/>
      </w:tblGrid>
      <w:tr w:rsidR="007051AA" w14:paraId="76F39D93" w14:textId="39C2FB48" w:rsidTr="007051AA">
        <w:trPr>
          <w:trHeight w:val="300"/>
        </w:trPr>
        <w:tc>
          <w:tcPr>
            <w:tcW w:w="1444" w:type="dxa"/>
            <w:vMerge w:val="restart"/>
            <w:vAlign w:val="center"/>
          </w:tcPr>
          <w:p w14:paraId="39158A40" w14:textId="77777777" w:rsidR="007051AA" w:rsidRDefault="007051AA" w:rsidP="00790513">
            <w:pPr>
              <w:pStyle w:val="BodyText"/>
              <w:spacing w:before="51"/>
              <w:ind w:right="716"/>
              <w:rPr>
                <w:rFonts w:ascii="Barlow Condensed Light" w:hAnsi="Barlow Condensed Light"/>
                <w:b/>
                <w:bCs/>
              </w:rPr>
            </w:pPr>
            <w:r w:rsidRPr="004146D2">
              <w:rPr>
                <w:rFonts w:ascii="Barlow Condensed Light" w:hAnsi="Barlow Condensed Light"/>
                <w:b/>
                <w:bCs/>
              </w:rPr>
              <w:t>From</w:t>
            </w:r>
          </w:p>
        </w:tc>
        <w:tc>
          <w:tcPr>
            <w:tcW w:w="1521" w:type="dxa"/>
            <w:vMerge w:val="restart"/>
            <w:vAlign w:val="center"/>
          </w:tcPr>
          <w:p w14:paraId="06841E25" w14:textId="77777777" w:rsidR="007051AA" w:rsidRDefault="007051AA" w:rsidP="00790513">
            <w:pPr>
              <w:pStyle w:val="BodyText"/>
              <w:spacing w:before="51"/>
              <w:ind w:right="716"/>
              <w:jc w:val="center"/>
              <w:rPr>
                <w:rFonts w:ascii="Barlow Condensed Light" w:hAnsi="Barlow Condensed Light"/>
                <w:b/>
                <w:bCs/>
              </w:rPr>
            </w:pPr>
            <w:r w:rsidRPr="004146D2">
              <w:rPr>
                <w:rFonts w:ascii="Barlow Condensed Light" w:hAnsi="Barlow Condensed Light"/>
                <w:b/>
                <w:bCs/>
              </w:rPr>
              <w:t>To</w:t>
            </w:r>
          </w:p>
        </w:tc>
        <w:tc>
          <w:tcPr>
            <w:tcW w:w="1538" w:type="dxa"/>
            <w:vMerge w:val="restart"/>
            <w:vAlign w:val="center"/>
          </w:tcPr>
          <w:p w14:paraId="0A659AE3" w14:textId="630A15AD" w:rsidR="007051AA" w:rsidRDefault="007051AA" w:rsidP="00B32BCA">
            <w:pPr>
              <w:rPr>
                <w:rFonts w:ascii="Barlow Condensed Light" w:hAnsi="Barlow Condensed Light"/>
                <w:b/>
                <w:bCs/>
              </w:rPr>
            </w:pPr>
            <w:r w:rsidRPr="54DA42C3">
              <w:rPr>
                <w:rFonts w:ascii="Barlow Condensed Light" w:hAnsi="Barlow Condensed Light"/>
                <w:b/>
                <w:bCs/>
              </w:rPr>
              <w:t>Advance notice needed in days</w:t>
            </w:r>
          </w:p>
        </w:tc>
        <w:tc>
          <w:tcPr>
            <w:tcW w:w="8455" w:type="dxa"/>
            <w:gridSpan w:val="5"/>
            <w:vAlign w:val="center"/>
          </w:tcPr>
          <w:p w14:paraId="56440F80" w14:textId="1EFE6A24" w:rsidR="007051AA" w:rsidRPr="54DA42C3" w:rsidRDefault="007051AA" w:rsidP="54DA42C3">
            <w:pPr>
              <w:pStyle w:val="BodyText"/>
              <w:spacing w:before="51"/>
              <w:ind w:right="716"/>
              <w:jc w:val="center"/>
              <w:rPr>
                <w:rFonts w:ascii="Barlow Condensed Light" w:hAnsi="Barlow Condensed Light"/>
                <w:b/>
                <w:bCs/>
              </w:rPr>
            </w:pPr>
            <w:r w:rsidRPr="54DA42C3">
              <w:rPr>
                <w:rFonts w:ascii="Barlow Condensed Light" w:hAnsi="Barlow Condensed Light"/>
                <w:b/>
                <w:bCs/>
              </w:rPr>
              <w:t>Amount of cash to be delivered (USD)</w:t>
            </w:r>
          </w:p>
        </w:tc>
      </w:tr>
      <w:tr w:rsidR="007051AA" w14:paraId="3FCABDD7" w14:textId="77777777" w:rsidTr="008A448A">
        <w:trPr>
          <w:trHeight w:val="300"/>
        </w:trPr>
        <w:tc>
          <w:tcPr>
            <w:tcW w:w="1444" w:type="dxa"/>
            <w:vMerge/>
          </w:tcPr>
          <w:p w14:paraId="6A86EDEC" w14:textId="77777777" w:rsidR="007051AA" w:rsidRPr="004146D2" w:rsidRDefault="007051AA" w:rsidP="00BB506E">
            <w:pPr>
              <w:pStyle w:val="BodyText"/>
              <w:spacing w:before="51"/>
              <w:ind w:right="716"/>
              <w:jc w:val="both"/>
              <w:rPr>
                <w:rFonts w:ascii="Barlow Condensed Light" w:hAnsi="Barlow Condensed Light"/>
                <w:b/>
                <w:bCs/>
              </w:rPr>
            </w:pPr>
          </w:p>
        </w:tc>
        <w:tc>
          <w:tcPr>
            <w:tcW w:w="1521" w:type="dxa"/>
            <w:vMerge/>
          </w:tcPr>
          <w:p w14:paraId="55625A63" w14:textId="77777777" w:rsidR="007051AA" w:rsidRPr="004146D2" w:rsidRDefault="007051AA" w:rsidP="00BB506E">
            <w:pPr>
              <w:pStyle w:val="BodyText"/>
              <w:spacing w:before="51"/>
              <w:ind w:right="716"/>
              <w:jc w:val="both"/>
              <w:rPr>
                <w:rFonts w:ascii="Barlow Condensed Light" w:hAnsi="Barlow Condensed Light"/>
                <w:b/>
                <w:bCs/>
              </w:rPr>
            </w:pPr>
          </w:p>
        </w:tc>
        <w:tc>
          <w:tcPr>
            <w:tcW w:w="1538" w:type="dxa"/>
            <w:vMerge/>
          </w:tcPr>
          <w:p w14:paraId="14B9B393" w14:textId="6F21FD04" w:rsidR="007051AA" w:rsidRDefault="007051AA"/>
        </w:tc>
        <w:tc>
          <w:tcPr>
            <w:tcW w:w="1691" w:type="dxa"/>
          </w:tcPr>
          <w:p w14:paraId="39327822" w14:textId="677C96BA" w:rsidR="007051AA" w:rsidRPr="00E32682" w:rsidRDefault="007051AA" w:rsidP="00E630E3">
            <w:pPr>
              <w:pStyle w:val="BodyText"/>
              <w:spacing w:before="51"/>
              <w:ind w:right="40"/>
              <w:jc w:val="center"/>
              <w:rPr>
                <w:rFonts w:ascii="Barlow Condensed Light" w:hAnsi="Barlow Condensed Light"/>
                <w:b/>
                <w:bCs/>
                <w:sz w:val="18"/>
                <w:szCs w:val="18"/>
              </w:rPr>
            </w:pPr>
            <w:r w:rsidRPr="54DA42C3">
              <w:rPr>
                <w:rFonts w:ascii="Barlow Condensed Light" w:hAnsi="Barlow Condensed Light"/>
                <w:b/>
                <w:bCs/>
                <w:sz w:val="18"/>
                <w:szCs w:val="18"/>
              </w:rPr>
              <w:t>Between 100 and 5,000</w:t>
            </w:r>
            <w:r w:rsidRPr="54DA42C3">
              <w:rPr>
                <w:rFonts w:ascii="Barlow Condensed Light" w:hAnsi="Barlow Condensed Light"/>
                <w:b/>
                <w:bCs/>
                <w:sz w:val="18"/>
                <w:szCs w:val="18"/>
              </w:rPr>
              <w:t xml:space="preserve"> 2,500 USD</w:t>
            </w:r>
          </w:p>
        </w:tc>
        <w:tc>
          <w:tcPr>
            <w:tcW w:w="1691" w:type="dxa"/>
          </w:tcPr>
          <w:p w14:paraId="603786F8" w14:textId="2A972130" w:rsidR="007051AA" w:rsidRPr="00E32682" w:rsidRDefault="007051AA" w:rsidP="008A448A">
            <w:pPr>
              <w:pStyle w:val="BodyText"/>
              <w:spacing w:before="51"/>
              <w:ind w:right="-50"/>
              <w:jc w:val="center"/>
              <w:rPr>
                <w:rFonts w:ascii="Barlow Condensed Light" w:hAnsi="Barlow Condensed Light"/>
                <w:b/>
                <w:bCs/>
                <w:sz w:val="18"/>
                <w:szCs w:val="18"/>
              </w:rPr>
            </w:pPr>
            <w:r w:rsidRPr="00E32682">
              <w:rPr>
                <w:rFonts w:ascii="Barlow Condensed Light" w:hAnsi="Barlow Condensed Light"/>
                <w:b/>
                <w:bCs/>
                <w:sz w:val="18"/>
                <w:szCs w:val="18"/>
              </w:rPr>
              <w:t xml:space="preserve">Between </w:t>
            </w:r>
            <w:r w:rsidRPr="54DA42C3">
              <w:rPr>
                <w:rFonts w:ascii="Barlow Condensed Light" w:hAnsi="Barlow Condensed Light"/>
                <w:b/>
                <w:bCs/>
                <w:sz w:val="18"/>
                <w:szCs w:val="18"/>
              </w:rPr>
              <w:t xml:space="preserve">5,001 </w:t>
            </w:r>
            <w:r w:rsidRPr="00E32682">
              <w:rPr>
                <w:rFonts w:ascii="Barlow Condensed Light" w:hAnsi="Barlow Condensed Light"/>
                <w:b/>
                <w:bCs/>
                <w:sz w:val="18"/>
                <w:szCs w:val="18"/>
              </w:rPr>
              <w:t xml:space="preserve">and </w:t>
            </w:r>
            <w:r w:rsidRPr="54DA42C3">
              <w:rPr>
                <w:rFonts w:ascii="Barlow Condensed Light" w:hAnsi="Barlow Condensed Light"/>
                <w:b/>
                <w:bCs/>
                <w:sz w:val="18"/>
                <w:szCs w:val="18"/>
              </w:rPr>
              <w:t>10</w:t>
            </w:r>
            <w:r w:rsidRPr="00E32682">
              <w:rPr>
                <w:rFonts w:ascii="Barlow Condensed Light" w:hAnsi="Barlow Condensed Light"/>
                <w:b/>
                <w:bCs/>
                <w:sz w:val="18"/>
                <w:szCs w:val="18"/>
              </w:rPr>
              <w:t>,000 USD</w:t>
            </w:r>
          </w:p>
        </w:tc>
        <w:tc>
          <w:tcPr>
            <w:tcW w:w="1691" w:type="dxa"/>
          </w:tcPr>
          <w:p w14:paraId="4D41B108" w14:textId="305D6D32" w:rsidR="007051AA" w:rsidRPr="00E32682" w:rsidRDefault="007051AA" w:rsidP="00EC1491">
            <w:pPr>
              <w:pStyle w:val="BodyText"/>
              <w:spacing w:before="51"/>
              <w:jc w:val="center"/>
              <w:rPr>
                <w:rFonts w:ascii="Barlow Condensed Light" w:hAnsi="Barlow Condensed Light"/>
                <w:b/>
                <w:bCs/>
                <w:sz w:val="18"/>
                <w:szCs w:val="18"/>
              </w:rPr>
            </w:pPr>
            <w:r w:rsidRPr="00E32682">
              <w:rPr>
                <w:rFonts w:ascii="Barlow Condensed Light" w:hAnsi="Barlow Condensed Light"/>
                <w:b/>
                <w:bCs/>
                <w:sz w:val="18"/>
                <w:szCs w:val="18"/>
              </w:rPr>
              <w:t xml:space="preserve">Between </w:t>
            </w:r>
            <w:r w:rsidRPr="54DA42C3">
              <w:rPr>
                <w:rFonts w:ascii="Barlow Condensed Light" w:hAnsi="Barlow Condensed Light"/>
                <w:b/>
                <w:bCs/>
                <w:sz w:val="18"/>
                <w:szCs w:val="18"/>
              </w:rPr>
              <w:t>10</w:t>
            </w:r>
            <w:r w:rsidRPr="54DA42C3">
              <w:rPr>
                <w:rFonts w:ascii="Barlow Condensed Light" w:hAnsi="Barlow Condensed Light"/>
                <w:b/>
                <w:bCs/>
                <w:sz w:val="18"/>
                <w:szCs w:val="18"/>
              </w:rPr>
              <w:t>,00</w:t>
            </w:r>
            <w:r w:rsidRPr="54DA42C3">
              <w:rPr>
                <w:rFonts w:ascii="Barlow Condensed Light" w:hAnsi="Barlow Condensed Light"/>
                <w:b/>
                <w:bCs/>
                <w:sz w:val="18"/>
                <w:szCs w:val="18"/>
              </w:rPr>
              <w:t>1</w:t>
            </w:r>
            <w:r w:rsidRPr="00E32682">
              <w:rPr>
                <w:rFonts w:ascii="Barlow Condensed Light" w:hAnsi="Barlow Condensed Light"/>
                <w:b/>
                <w:bCs/>
                <w:sz w:val="18"/>
                <w:szCs w:val="18"/>
              </w:rPr>
              <w:t xml:space="preserve"> USD and </w:t>
            </w:r>
            <w:r w:rsidRPr="54DA42C3">
              <w:rPr>
                <w:rFonts w:ascii="Barlow Condensed Light" w:hAnsi="Barlow Condensed Light"/>
                <w:b/>
                <w:bCs/>
                <w:sz w:val="18"/>
                <w:szCs w:val="18"/>
              </w:rPr>
              <w:t>50</w:t>
            </w:r>
            <w:r w:rsidRPr="00E32682">
              <w:rPr>
                <w:rFonts w:ascii="Barlow Condensed Light" w:hAnsi="Barlow Condensed Light"/>
                <w:b/>
                <w:bCs/>
                <w:sz w:val="18"/>
                <w:szCs w:val="18"/>
              </w:rPr>
              <w:t>000 USD</w:t>
            </w:r>
          </w:p>
        </w:tc>
        <w:tc>
          <w:tcPr>
            <w:tcW w:w="1691" w:type="dxa"/>
          </w:tcPr>
          <w:p w14:paraId="7395A6A9" w14:textId="0A9C9110" w:rsidR="007051AA" w:rsidRDefault="007051AA" w:rsidP="54DA42C3">
            <w:pPr>
              <w:pStyle w:val="BodyText"/>
              <w:spacing w:before="51"/>
              <w:jc w:val="center"/>
              <w:rPr>
                <w:rFonts w:ascii="Barlow Condensed Light" w:hAnsi="Barlow Condensed Light"/>
                <w:b/>
                <w:bCs/>
                <w:sz w:val="18"/>
                <w:szCs w:val="18"/>
              </w:rPr>
            </w:pPr>
            <w:r w:rsidRPr="54DA42C3">
              <w:rPr>
                <w:rFonts w:ascii="Barlow Condensed Light" w:hAnsi="Barlow Condensed Light"/>
                <w:b/>
                <w:bCs/>
                <w:sz w:val="18"/>
                <w:szCs w:val="18"/>
              </w:rPr>
              <w:t>Between 50,001 USD and 100,000 USD</w:t>
            </w:r>
          </w:p>
          <w:p w14:paraId="5CA6E2A0" w14:textId="1D5EEC5E" w:rsidR="007051AA" w:rsidRPr="54DA42C3" w:rsidRDefault="007051AA" w:rsidP="54DA42C3">
            <w:pPr>
              <w:pStyle w:val="BodyText"/>
              <w:spacing w:before="51"/>
              <w:jc w:val="center"/>
              <w:rPr>
                <w:rFonts w:ascii="Barlow Condensed Light" w:hAnsi="Barlow Condensed Light"/>
                <w:b/>
                <w:bCs/>
                <w:sz w:val="18"/>
                <w:szCs w:val="18"/>
              </w:rPr>
            </w:pPr>
          </w:p>
        </w:tc>
        <w:tc>
          <w:tcPr>
            <w:tcW w:w="1691" w:type="dxa"/>
          </w:tcPr>
          <w:p w14:paraId="6C31710C" w14:textId="3C1A8DE7" w:rsidR="007051AA" w:rsidRPr="00E32682" w:rsidRDefault="007051AA" w:rsidP="00EC1491">
            <w:pPr>
              <w:pStyle w:val="BodyText"/>
              <w:spacing w:before="51"/>
              <w:ind w:right="72"/>
              <w:jc w:val="center"/>
              <w:rPr>
                <w:rFonts w:ascii="Barlow Condensed Light" w:hAnsi="Barlow Condensed Light"/>
                <w:b/>
                <w:bCs/>
                <w:sz w:val="18"/>
                <w:szCs w:val="18"/>
              </w:rPr>
            </w:pPr>
            <w:r w:rsidRPr="00E32682">
              <w:rPr>
                <w:rFonts w:ascii="Barlow Condensed Light" w:hAnsi="Barlow Condensed Light"/>
                <w:b/>
                <w:bCs/>
                <w:sz w:val="18"/>
                <w:szCs w:val="18"/>
              </w:rPr>
              <w:t>Above 100,</w:t>
            </w:r>
            <w:r w:rsidRPr="54DA42C3">
              <w:rPr>
                <w:rFonts w:ascii="Barlow Condensed Light" w:hAnsi="Barlow Condensed Light"/>
                <w:b/>
                <w:bCs/>
                <w:sz w:val="18"/>
                <w:szCs w:val="18"/>
              </w:rPr>
              <w:t>00</w:t>
            </w:r>
            <w:r w:rsidRPr="54DA42C3">
              <w:rPr>
                <w:rFonts w:ascii="Barlow Condensed Light" w:hAnsi="Barlow Condensed Light"/>
                <w:b/>
                <w:bCs/>
                <w:sz w:val="18"/>
                <w:szCs w:val="18"/>
              </w:rPr>
              <w:t>1</w:t>
            </w:r>
            <w:r w:rsidRPr="00E32682">
              <w:rPr>
                <w:rFonts w:ascii="Barlow Condensed Light" w:hAnsi="Barlow Condensed Light"/>
                <w:b/>
                <w:bCs/>
                <w:sz w:val="18"/>
                <w:szCs w:val="18"/>
              </w:rPr>
              <w:t xml:space="preserve"> USD</w:t>
            </w:r>
          </w:p>
        </w:tc>
      </w:tr>
      <w:tr w:rsidR="00E85598" w14:paraId="432A03CC" w14:textId="54A3D9CE" w:rsidTr="008A448A">
        <w:trPr>
          <w:trHeight w:val="300"/>
        </w:trPr>
        <w:tc>
          <w:tcPr>
            <w:tcW w:w="1444" w:type="dxa"/>
            <w:vMerge w:val="restart"/>
            <w:vAlign w:val="center"/>
          </w:tcPr>
          <w:p w14:paraId="7AF1098F" w14:textId="77777777" w:rsidR="00E85598" w:rsidRDefault="00E85598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  <w:r w:rsidRPr="004146D2">
              <w:rPr>
                <w:rFonts w:ascii="Barlow Condensed Light" w:hAnsi="Barlow Condensed Light"/>
              </w:rPr>
              <w:t>HQ (US)</w:t>
            </w:r>
          </w:p>
        </w:tc>
        <w:tc>
          <w:tcPr>
            <w:tcW w:w="1521" w:type="dxa"/>
            <w:vAlign w:val="center"/>
          </w:tcPr>
          <w:p w14:paraId="0C08A837" w14:textId="77777777" w:rsidR="00E85598" w:rsidRPr="00EC1491" w:rsidRDefault="00E85598" w:rsidP="007051AA">
            <w:pPr>
              <w:pStyle w:val="BodyText"/>
              <w:spacing w:before="51"/>
              <w:ind w:right="160"/>
              <w:rPr>
                <w:rFonts w:ascii="Barlow Condensed Light" w:hAnsi="Barlow Condensed Light"/>
                <w:sz w:val="22"/>
                <w:szCs w:val="22"/>
              </w:rPr>
            </w:pPr>
            <w:r w:rsidRPr="00EC1491">
              <w:rPr>
                <w:rFonts w:ascii="Barlow Condensed Light" w:hAnsi="Barlow Condensed Light"/>
                <w:sz w:val="22"/>
                <w:szCs w:val="22"/>
              </w:rPr>
              <w:t>Erbil</w:t>
            </w:r>
          </w:p>
        </w:tc>
        <w:tc>
          <w:tcPr>
            <w:tcW w:w="1538" w:type="dxa"/>
            <w:vAlign w:val="center"/>
          </w:tcPr>
          <w:p w14:paraId="74337124" w14:textId="2BE2EDBF" w:rsidR="54DA42C3" w:rsidRDefault="54DA42C3" w:rsidP="54DA42C3">
            <w:pPr>
              <w:pStyle w:val="BodyText"/>
              <w:rPr>
                <w:rFonts w:ascii="Barlow Condensed Light" w:hAnsi="Barlow Condensed Light"/>
                <w:sz w:val="22"/>
                <w:szCs w:val="22"/>
              </w:rPr>
            </w:pPr>
          </w:p>
        </w:tc>
        <w:tc>
          <w:tcPr>
            <w:tcW w:w="1691" w:type="dxa"/>
          </w:tcPr>
          <w:p w14:paraId="4C127590" w14:textId="77777777" w:rsidR="00E85598" w:rsidRPr="004146D2" w:rsidRDefault="00E85598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</w:p>
        </w:tc>
        <w:tc>
          <w:tcPr>
            <w:tcW w:w="1691" w:type="dxa"/>
          </w:tcPr>
          <w:p w14:paraId="62D3395C" w14:textId="77777777" w:rsidR="00E85598" w:rsidRPr="004146D2" w:rsidRDefault="00E85598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</w:p>
        </w:tc>
        <w:tc>
          <w:tcPr>
            <w:tcW w:w="1691" w:type="dxa"/>
          </w:tcPr>
          <w:p w14:paraId="196A686E" w14:textId="77777777" w:rsidR="00E85598" w:rsidRPr="004146D2" w:rsidRDefault="00E85598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</w:p>
        </w:tc>
        <w:tc>
          <w:tcPr>
            <w:tcW w:w="1691" w:type="dxa"/>
          </w:tcPr>
          <w:p w14:paraId="253810EB" w14:textId="4F977003" w:rsidR="54DA42C3" w:rsidRDefault="54DA42C3">
            <w:pPr>
              <w:pStyle w:val="BodyText"/>
              <w:rPr>
                <w:rFonts w:ascii="Barlow Condensed Light" w:hAnsi="Barlow Condensed Light"/>
              </w:rPr>
            </w:pPr>
          </w:p>
        </w:tc>
        <w:tc>
          <w:tcPr>
            <w:tcW w:w="1691" w:type="dxa"/>
          </w:tcPr>
          <w:p w14:paraId="2CE79A90" w14:textId="77777777" w:rsidR="00E85598" w:rsidRPr="004146D2" w:rsidRDefault="00E85598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</w:p>
        </w:tc>
      </w:tr>
      <w:tr w:rsidR="00E85598" w14:paraId="4F74BEDE" w14:textId="363F0ADB" w:rsidTr="008A448A">
        <w:trPr>
          <w:trHeight w:val="360"/>
        </w:trPr>
        <w:tc>
          <w:tcPr>
            <w:tcW w:w="1444" w:type="dxa"/>
            <w:vMerge/>
            <w:vAlign w:val="center"/>
          </w:tcPr>
          <w:p w14:paraId="3DE07D54" w14:textId="77777777" w:rsidR="00E85598" w:rsidRDefault="00E85598" w:rsidP="00BB506E"/>
        </w:tc>
        <w:tc>
          <w:tcPr>
            <w:tcW w:w="1521" w:type="dxa"/>
            <w:vAlign w:val="center"/>
          </w:tcPr>
          <w:p w14:paraId="6834DFA6" w14:textId="77777777" w:rsidR="00E85598" w:rsidRPr="00EC1491" w:rsidRDefault="00E85598" w:rsidP="007051AA">
            <w:pPr>
              <w:pStyle w:val="BodyText"/>
              <w:spacing w:before="51"/>
              <w:ind w:right="160"/>
              <w:rPr>
                <w:rFonts w:ascii="Barlow Condensed Light" w:hAnsi="Barlow Condensed Light"/>
                <w:sz w:val="22"/>
                <w:szCs w:val="22"/>
              </w:rPr>
            </w:pPr>
            <w:r w:rsidRPr="00EC1491">
              <w:rPr>
                <w:rFonts w:ascii="Barlow Condensed Light" w:hAnsi="Barlow Condensed Light"/>
                <w:sz w:val="22"/>
                <w:szCs w:val="22"/>
              </w:rPr>
              <w:t>Baghdad</w:t>
            </w:r>
          </w:p>
        </w:tc>
        <w:tc>
          <w:tcPr>
            <w:tcW w:w="1538" w:type="dxa"/>
            <w:vAlign w:val="center"/>
          </w:tcPr>
          <w:p w14:paraId="7552A8BC" w14:textId="389B0D9A" w:rsidR="54DA42C3" w:rsidRDefault="54DA42C3" w:rsidP="54DA42C3">
            <w:pPr>
              <w:pStyle w:val="BodyText"/>
              <w:rPr>
                <w:rFonts w:ascii="Barlow Condensed Light" w:hAnsi="Barlow Condensed Light"/>
                <w:sz w:val="22"/>
                <w:szCs w:val="22"/>
              </w:rPr>
            </w:pPr>
          </w:p>
        </w:tc>
        <w:tc>
          <w:tcPr>
            <w:tcW w:w="1691" w:type="dxa"/>
          </w:tcPr>
          <w:p w14:paraId="6D22C571" w14:textId="77777777" w:rsidR="00E85598" w:rsidRPr="004146D2" w:rsidRDefault="00E85598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</w:p>
        </w:tc>
        <w:tc>
          <w:tcPr>
            <w:tcW w:w="1691" w:type="dxa"/>
          </w:tcPr>
          <w:p w14:paraId="3A1EC4F3" w14:textId="77777777" w:rsidR="00E85598" w:rsidRPr="004146D2" w:rsidRDefault="00E85598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</w:p>
        </w:tc>
        <w:tc>
          <w:tcPr>
            <w:tcW w:w="1691" w:type="dxa"/>
          </w:tcPr>
          <w:p w14:paraId="696A7D65" w14:textId="77777777" w:rsidR="00E85598" w:rsidRPr="004146D2" w:rsidRDefault="00E85598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</w:p>
        </w:tc>
        <w:tc>
          <w:tcPr>
            <w:tcW w:w="1691" w:type="dxa"/>
          </w:tcPr>
          <w:p w14:paraId="04903CDE" w14:textId="0438624B" w:rsidR="54DA42C3" w:rsidRDefault="54DA42C3">
            <w:pPr>
              <w:pStyle w:val="BodyText"/>
              <w:rPr>
                <w:rFonts w:ascii="Barlow Condensed Light" w:hAnsi="Barlow Condensed Light"/>
              </w:rPr>
            </w:pPr>
          </w:p>
        </w:tc>
        <w:tc>
          <w:tcPr>
            <w:tcW w:w="1691" w:type="dxa"/>
          </w:tcPr>
          <w:p w14:paraId="2B904768" w14:textId="77777777" w:rsidR="00E85598" w:rsidRPr="004146D2" w:rsidRDefault="00E85598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</w:p>
        </w:tc>
      </w:tr>
      <w:tr w:rsidR="00E85598" w14:paraId="049409FE" w14:textId="77AF5E5E" w:rsidTr="008A448A">
        <w:trPr>
          <w:trHeight w:val="50"/>
        </w:trPr>
        <w:tc>
          <w:tcPr>
            <w:tcW w:w="1444" w:type="dxa"/>
            <w:vMerge/>
            <w:vAlign w:val="center"/>
          </w:tcPr>
          <w:p w14:paraId="4CCB2323" w14:textId="77777777" w:rsidR="00E85598" w:rsidRDefault="00E85598" w:rsidP="00BB506E"/>
        </w:tc>
        <w:tc>
          <w:tcPr>
            <w:tcW w:w="1521" w:type="dxa"/>
            <w:vAlign w:val="center"/>
          </w:tcPr>
          <w:p w14:paraId="280FE369" w14:textId="77777777" w:rsidR="00E85598" w:rsidRPr="00EC1491" w:rsidRDefault="00E85598" w:rsidP="007051AA">
            <w:pPr>
              <w:pStyle w:val="BodyText"/>
              <w:spacing w:before="51"/>
              <w:ind w:right="160"/>
              <w:rPr>
                <w:rFonts w:ascii="Barlow Condensed Light" w:hAnsi="Barlow Condensed Light"/>
                <w:sz w:val="22"/>
                <w:szCs w:val="22"/>
              </w:rPr>
            </w:pPr>
            <w:r w:rsidRPr="00EC1491">
              <w:rPr>
                <w:rFonts w:ascii="Barlow Condensed Light" w:hAnsi="Barlow Condensed Light"/>
                <w:sz w:val="22"/>
                <w:szCs w:val="22"/>
              </w:rPr>
              <w:t>Basra</w:t>
            </w:r>
          </w:p>
        </w:tc>
        <w:tc>
          <w:tcPr>
            <w:tcW w:w="1538" w:type="dxa"/>
            <w:vAlign w:val="center"/>
          </w:tcPr>
          <w:p w14:paraId="756F6E1A" w14:textId="11060E4A" w:rsidR="54DA42C3" w:rsidRDefault="54DA42C3" w:rsidP="54DA42C3">
            <w:pPr>
              <w:pStyle w:val="BodyText"/>
              <w:rPr>
                <w:rFonts w:ascii="Barlow Condensed Light" w:hAnsi="Barlow Condensed Light"/>
                <w:sz w:val="22"/>
                <w:szCs w:val="22"/>
              </w:rPr>
            </w:pPr>
          </w:p>
        </w:tc>
        <w:tc>
          <w:tcPr>
            <w:tcW w:w="1691" w:type="dxa"/>
          </w:tcPr>
          <w:p w14:paraId="57B18230" w14:textId="77777777" w:rsidR="00E85598" w:rsidRPr="004146D2" w:rsidRDefault="00E85598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</w:p>
        </w:tc>
        <w:tc>
          <w:tcPr>
            <w:tcW w:w="1691" w:type="dxa"/>
          </w:tcPr>
          <w:p w14:paraId="4B775E0C" w14:textId="77777777" w:rsidR="00E85598" w:rsidRPr="004146D2" w:rsidRDefault="00E85598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</w:p>
        </w:tc>
        <w:tc>
          <w:tcPr>
            <w:tcW w:w="1691" w:type="dxa"/>
          </w:tcPr>
          <w:p w14:paraId="2A1CA4AD" w14:textId="77777777" w:rsidR="00E85598" w:rsidRPr="004146D2" w:rsidRDefault="00E85598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</w:p>
        </w:tc>
        <w:tc>
          <w:tcPr>
            <w:tcW w:w="1691" w:type="dxa"/>
          </w:tcPr>
          <w:p w14:paraId="7436F637" w14:textId="4F3389A2" w:rsidR="54DA42C3" w:rsidRDefault="54DA42C3">
            <w:pPr>
              <w:pStyle w:val="BodyText"/>
              <w:rPr>
                <w:rFonts w:ascii="Barlow Condensed Light" w:hAnsi="Barlow Condensed Light"/>
              </w:rPr>
            </w:pPr>
          </w:p>
        </w:tc>
        <w:tc>
          <w:tcPr>
            <w:tcW w:w="1691" w:type="dxa"/>
          </w:tcPr>
          <w:p w14:paraId="1DC43B74" w14:textId="77777777" w:rsidR="00E85598" w:rsidRPr="004146D2" w:rsidRDefault="00E85598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</w:p>
        </w:tc>
      </w:tr>
      <w:tr w:rsidR="00E85598" w14:paraId="31BA3E49" w14:textId="770960D0" w:rsidTr="008A448A">
        <w:trPr>
          <w:trHeight w:val="300"/>
        </w:trPr>
        <w:tc>
          <w:tcPr>
            <w:tcW w:w="1444" w:type="dxa"/>
            <w:vMerge/>
            <w:vAlign w:val="center"/>
          </w:tcPr>
          <w:p w14:paraId="71654BCB" w14:textId="77777777" w:rsidR="00E85598" w:rsidRDefault="00E85598" w:rsidP="00BB506E"/>
        </w:tc>
        <w:tc>
          <w:tcPr>
            <w:tcW w:w="1521" w:type="dxa"/>
            <w:vAlign w:val="center"/>
          </w:tcPr>
          <w:p w14:paraId="5619AACC" w14:textId="7BBE25D7" w:rsidR="00E85598" w:rsidRPr="00EC1491" w:rsidRDefault="008A448A" w:rsidP="007051AA">
            <w:pPr>
              <w:pStyle w:val="BodyText"/>
              <w:spacing w:before="51"/>
              <w:ind w:right="160"/>
              <w:rPr>
                <w:rFonts w:ascii="Barlow Condensed Light" w:hAnsi="Barlow Condensed Light"/>
                <w:sz w:val="22"/>
                <w:szCs w:val="22"/>
              </w:rPr>
            </w:pPr>
            <w:r w:rsidRPr="00EC1491">
              <w:rPr>
                <w:rFonts w:ascii="Barlow Condensed Light" w:hAnsi="Barlow Condensed Light"/>
                <w:sz w:val="22"/>
                <w:szCs w:val="22"/>
              </w:rPr>
              <w:t>Other Location</w:t>
            </w:r>
            <w:r w:rsidR="00E85598" w:rsidRPr="00EC1491">
              <w:rPr>
                <w:rFonts w:ascii="Barlow Condensed Light" w:hAnsi="Barlow Condensed Light"/>
                <w:sz w:val="22"/>
                <w:szCs w:val="22"/>
              </w:rPr>
              <w:t xml:space="preserve"> Iraq</w:t>
            </w:r>
          </w:p>
        </w:tc>
        <w:tc>
          <w:tcPr>
            <w:tcW w:w="1538" w:type="dxa"/>
            <w:vAlign w:val="center"/>
          </w:tcPr>
          <w:p w14:paraId="040A8299" w14:textId="6B115F6C" w:rsidR="54DA42C3" w:rsidRDefault="54DA42C3" w:rsidP="54DA42C3">
            <w:pPr>
              <w:pStyle w:val="BodyText"/>
              <w:rPr>
                <w:rFonts w:ascii="Barlow Condensed Light" w:hAnsi="Barlow Condensed Light"/>
                <w:sz w:val="22"/>
                <w:szCs w:val="22"/>
              </w:rPr>
            </w:pPr>
          </w:p>
        </w:tc>
        <w:tc>
          <w:tcPr>
            <w:tcW w:w="1691" w:type="dxa"/>
          </w:tcPr>
          <w:p w14:paraId="2064F0DD" w14:textId="77777777" w:rsidR="00E85598" w:rsidRDefault="00E85598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</w:p>
        </w:tc>
        <w:tc>
          <w:tcPr>
            <w:tcW w:w="1691" w:type="dxa"/>
          </w:tcPr>
          <w:p w14:paraId="035FEF67" w14:textId="77777777" w:rsidR="00E85598" w:rsidRDefault="00E85598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</w:p>
        </w:tc>
        <w:tc>
          <w:tcPr>
            <w:tcW w:w="1691" w:type="dxa"/>
          </w:tcPr>
          <w:p w14:paraId="0A51C857" w14:textId="77777777" w:rsidR="00E85598" w:rsidRDefault="00E85598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</w:p>
        </w:tc>
        <w:tc>
          <w:tcPr>
            <w:tcW w:w="1691" w:type="dxa"/>
          </w:tcPr>
          <w:p w14:paraId="3A4D429F" w14:textId="4C6476FD" w:rsidR="54DA42C3" w:rsidRDefault="54DA42C3">
            <w:pPr>
              <w:pStyle w:val="BodyText"/>
              <w:rPr>
                <w:rFonts w:ascii="Barlow Condensed Light" w:hAnsi="Barlow Condensed Light"/>
              </w:rPr>
            </w:pPr>
          </w:p>
        </w:tc>
        <w:tc>
          <w:tcPr>
            <w:tcW w:w="1691" w:type="dxa"/>
          </w:tcPr>
          <w:p w14:paraId="3DD401F3" w14:textId="77777777" w:rsidR="00E85598" w:rsidRDefault="00E85598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</w:p>
        </w:tc>
      </w:tr>
      <w:tr w:rsidR="00E85598" w14:paraId="48F2964C" w14:textId="67018BDD" w:rsidTr="008A448A">
        <w:trPr>
          <w:trHeight w:val="300"/>
        </w:trPr>
        <w:tc>
          <w:tcPr>
            <w:tcW w:w="1444" w:type="dxa"/>
            <w:vMerge/>
            <w:vAlign w:val="center"/>
          </w:tcPr>
          <w:p w14:paraId="2A58EB79" w14:textId="77777777" w:rsidR="00E85598" w:rsidRDefault="00E85598" w:rsidP="00BB506E"/>
        </w:tc>
        <w:tc>
          <w:tcPr>
            <w:tcW w:w="1521" w:type="dxa"/>
            <w:vAlign w:val="center"/>
          </w:tcPr>
          <w:p w14:paraId="304E5A7F" w14:textId="4F6672FE" w:rsidR="00E85598" w:rsidRPr="00EC1491" w:rsidRDefault="00E85598" w:rsidP="007051AA">
            <w:pPr>
              <w:pStyle w:val="BodyText"/>
              <w:spacing w:before="51"/>
              <w:ind w:right="160"/>
              <w:rPr>
                <w:rFonts w:ascii="Barlow Condensed Light" w:hAnsi="Barlow Condensed Light"/>
                <w:sz w:val="22"/>
                <w:szCs w:val="22"/>
              </w:rPr>
            </w:pPr>
            <w:r w:rsidRPr="00EC1491">
              <w:rPr>
                <w:rFonts w:ascii="Barlow Condensed Light" w:hAnsi="Barlow Condensed Light"/>
                <w:sz w:val="22"/>
                <w:szCs w:val="22"/>
              </w:rPr>
              <w:t>Hasakeh</w:t>
            </w:r>
          </w:p>
        </w:tc>
        <w:tc>
          <w:tcPr>
            <w:tcW w:w="1538" w:type="dxa"/>
            <w:vAlign w:val="center"/>
          </w:tcPr>
          <w:p w14:paraId="5F39A44C" w14:textId="4B85AC0B" w:rsidR="54DA42C3" w:rsidRDefault="54DA42C3" w:rsidP="54DA42C3">
            <w:pPr>
              <w:pStyle w:val="BodyText"/>
              <w:rPr>
                <w:rFonts w:ascii="Barlow Condensed Light" w:hAnsi="Barlow Condensed Light"/>
                <w:sz w:val="22"/>
                <w:szCs w:val="22"/>
              </w:rPr>
            </w:pPr>
          </w:p>
        </w:tc>
        <w:tc>
          <w:tcPr>
            <w:tcW w:w="1691" w:type="dxa"/>
          </w:tcPr>
          <w:p w14:paraId="516AF401" w14:textId="77777777" w:rsidR="00E85598" w:rsidRPr="004146D2" w:rsidRDefault="00E85598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</w:p>
        </w:tc>
        <w:tc>
          <w:tcPr>
            <w:tcW w:w="1691" w:type="dxa"/>
          </w:tcPr>
          <w:p w14:paraId="1EC7FA21" w14:textId="77777777" w:rsidR="00E85598" w:rsidRPr="004146D2" w:rsidRDefault="00E85598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</w:p>
        </w:tc>
        <w:tc>
          <w:tcPr>
            <w:tcW w:w="1691" w:type="dxa"/>
          </w:tcPr>
          <w:p w14:paraId="4C0BFEE4" w14:textId="77777777" w:rsidR="00E85598" w:rsidRPr="004146D2" w:rsidRDefault="00E85598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</w:p>
        </w:tc>
        <w:tc>
          <w:tcPr>
            <w:tcW w:w="1691" w:type="dxa"/>
          </w:tcPr>
          <w:p w14:paraId="7D8AEFF5" w14:textId="7F85C492" w:rsidR="54DA42C3" w:rsidRDefault="54DA42C3">
            <w:pPr>
              <w:pStyle w:val="BodyText"/>
              <w:rPr>
                <w:rFonts w:ascii="Barlow Condensed Light" w:hAnsi="Barlow Condensed Light"/>
              </w:rPr>
            </w:pPr>
          </w:p>
        </w:tc>
        <w:tc>
          <w:tcPr>
            <w:tcW w:w="1691" w:type="dxa"/>
          </w:tcPr>
          <w:p w14:paraId="415F9060" w14:textId="77777777" w:rsidR="00E85598" w:rsidRPr="004146D2" w:rsidRDefault="00E85598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</w:p>
        </w:tc>
      </w:tr>
      <w:tr w:rsidR="00E85598" w14:paraId="16FDD46A" w14:textId="38F1238F" w:rsidTr="008A448A">
        <w:trPr>
          <w:trHeight w:val="300"/>
        </w:trPr>
        <w:tc>
          <w:tcPr>
            <w:tcW w:w="1444" w:type="dxa"/>
            <w:vMerge/>
            <w:vAlign w:val="center"/>
          </w:tcPr>
          <w:p w14:paraId="3E4FF664" w14:textId="77777777" w:rsidR="00E85598" w:rsidRDefault="00E85598" w:rsidP="00BB506E"/>
        </w:tc>
        <w:tc>
          <w:tcPr>
            <w:tcW w:w="1521" w:type="dxa"/>
            <w:vAlign w:val="center"/>
          </w:tcPr>
          <w:p w14:paraId="1CAC3F1C" w14:textId="010BFD61" w:rsidR="00E85598" w:rsidRPr="00EC1491" w:rsidRDefault="00E85598" w:rsidP="007051AA">
            <w:pPr>
              <w:pStyle w:val="BodyText"/>
              <w:spacing w:before="51"/>
              <w:ind w:right="160"/>
              <w:rPr>
                <w:rFonts w:ascii="Barlow Condensed Light" w:hAnsi="Barlow Condensed Light"/>
                <w:sz w:val="22"/>
                <w:szCs w:val="22"/>
              </w:rPr>
            </w:pPr>
            <w:r w:rsidRPr="00EC1491">
              <w:rPr>
                <w:rFonts w:ascii="Barlow Condensed Light" w:hAnsi="Barlow Condensed Light"/>
                <w:sz w:val="22"/>
                <w:szCs w:val="22"/>
              </w:rPr>
              <w:t>Other location S</w:t>
            </w:r>
            <w:r w:rsidR="000D3AD4">
              <w:rPr>
                <w:rFonts w:ascii="Barlow Condensed Light" w:hAnsi="Barlow Condensed Light"/>
                <w:sz w:val="22"/>
                <w:szCs w:val="22"/>
              </w:rPr>
              <w:t>yria</w:t>
            </w:r>
          </w:p>
        </w:tc>
        <w:tc>
          <w:tcPr>
            <w:tcW w:w="1538" w:type="dxa"/>
            <w:vAlign w:val="center"/>
          </w:tcPr>
          <w:p w14:paraId="03832827" w14:textId="254A68FC" w:rsidR="54DA42C3" w:rsidRDefault="54DA42C3" w:rsidP="54DA42C3">
            <w:pPr>
              <w:pStyle w:val="BodyText"/>
              <w:rPr>
                <w:rFonts w:ascii="Barlow Condensed Light" w:hAnsi="Barlow Condensed Light"/>
                <w:sz w:val="22"/>
                <w:szCs w:val="22"/>
              </w:rPr>
            </w:pPr>
          </w:p>
        </w:tc>
        <w:tc>
          <w:tcPr>
            <w:tcW w:w="1691" w:type="dxa"/>
          </w:tcPr>
          <w:p w14:paraId="795C4E2E" w14:textId="77777777" w:rsidR="00E85598" w:rsidRDefault="00E85598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</w:p>
        </w:tc>
        <w:tc>
          <w:tcPr>
            <w:tcW w:w="1691" w:type="dxa"/>
          </w:tcPr>
          <w:p w14:paraId="53A0EE7D" w14:textId="77777777" w:rsidR="00E85598" w:rsidRDefault="00E85598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</w:p>
        </w:tc>
        <w:tc>
          <w:tcPr>
            <w:tcW w:w="1691" w:type="dxa"/>
          </w:tcPr>
          <w:p w14:paraId="257F4CBC" w14:textId="77777777" w:rsidR="00E85598" w:rsidRDefault="00E85598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</w:p>
        </w:tc>
        <w:tc>
          <w:tcPr>
            <w:tcW w:w="1691" w:type="dxa"/>
          </w:tcPr>
          <w:p w14:paraId="0E014D73" w14:textId="46103301" w:rsidR="54DA42C3" w:rsidRDefault="54DA42C3">
            <w:pPr>
              <w:pStyle w:val="BodyText"/>
              <w:rPr>
                <w:rFonts w:ascii="Barlow Condensed Light" w:hAnsi="Barlow Condensed Light"/>
              </w:rPr>
            </w:pPr>
          </w:p>
        </w:tc>
        <w:tc>
          <w:tcPr>
            <w:tcW w:w="1691" w:type="dxa"/>
          </w:tcPr>
          <w:p w14:paraId="15EDF32D" w14:textId="77777777" w:rsidR="00E85598" w:rsidRDefault="00E85598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</w:p>
        </w:tc>
      </w:tr>
      <w:tr w:rsidR="00E85598" w14:paraId="3C8306AD" w14:textId="2C2A761E" w:rsidTr="008A448A">
        <w:trPr>
          <w:trHeight w:val="300"/>
        </w:trPr>
        <w:tc>
          <w:tcPr>
            <w:tcW w:w="1444" w:type="dxa"/>
            <w:vMerge w:val="restart"/>
            <w:vAlign w:val="center"/>
          </w:tcPr>
          <w:p w14:paraId="22CAA5AD" w14:textId="77777777" w:rsidR="00E85598" w:rsidRDefault="00E85598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  <w:r w:rsidRPr="004146D2">
              <w:rPr>
                <w:rFonts w:ascii="Barlow Condensed Light" w:hAnsi="Barlow Condensed Light"/>
              </w:rPr>
              <w:t>Erbil (Iraq)</w:t>
            </w:r>
          </w:p>
        </w:tc>
        <w:tc>
          <w:tcPr>
            <w:tcW w:w="1521" w:type="dxa"/>
            <w:vAlign w:val="center"/>
          </w:tcPr>
          <w:p w14:paraId="5342960B" w14:textId="77777777" w:rsidR="00E85598" w:rsidRPr="00EC1491" w:rsidRDefault="00E85598" w:rsidP="007051AA">
            <w:pPr>
              <w:pStyle w:val="BodyText"/>
              <w:spacing w:before="51"/>
              <w:ind w:right="160"/>
              <w:rPr>
                <w:rFonts w:ascii="Barlow Condensed Light" w:hAnsi="Barlow Condensed Light"/>
                <w:sz w:val="22"/>
                <w:szCs w:val="22"/>
              </w:rPr>
            </w:pPr>
            <w:r w:rsidRPr="00EC1491">
              <w:rPr>
                <w:rFonts w:ascii="Barlow Condensed Light" w:hAnsi="Barlow Condensed Light"/>
                <w:sz w:val="22"/>
                <w:szCs w:val="22"/>
              </w:rPr>
              <w:t>Baghdad</w:t>
            </w:r>
          </w:p>
        </w:tc>
        <w:tc>
          <w:tcPr>
            <w:tcW w:w="1538" w:type="dxa"/>
            <w:vAlign w:val="center"/>
          </w:tcPr>
          <w:p w14:paraId="3B45F724" w14:textId="2172122C" w:rsidR="54DA42C3" w:rsidRDefault="54DA42C3" w:rsidP="54DA42C3">
            <w:pPr>
              <w:pStyle w:val="BodyText"/>
              <w:rPr>
                <w:rFonts w:ascii="Barlow Condensed Light" w:hAnsi="Barlow Condensed Light"/>
                <w:sz w:val="22"/>
                <w:szCs w:val="22"/>
              </w:rPr>
            </w:pPr>
          </w:p>
        </w:tc>
        <w:tc>
          <w:tcPr>
            <w:tcW w:w="1691" w:type="dxa"/>
          </w:tcPr>
          <w:p w14:paraId="32BF007C" w14:textId="77777777" w:rsidR="00E85598" w:rsidRPr="004146D2" w:rsidRDefault="00E85598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</w:p>
        </w:tc>
        <w:tc>
          <w:tcPr>
            <w:tcW w:w="1691" w:type="dxa"/>
          </w:tcPr>
          <w:p w14:paraId="779A3CD8" w14:textId="77777777" w:rsidR="00E85598" w:rsidRPr="004146D2" w:rsidRDefault="00E85598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</w:p>
        </w:tc>
        <w:tc>
          <w:tcPr>
            <w:tcW w:w="1691" w:type="dxa"/>
          </w:tcPr>
          <w:p w14:paraId="480B1C38" w14:textId="77777777" w:rsidR="00E85598" w:rsidRPr="004146D2" w:rsidRDefault="00E85598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</w:p>
        </w:tc>
        <w:tc>
          <w:tcPr>
            <w:tcW w:w="1691" w:type="dxa"/>
          </w:tcPr>
          <w:p w14:paraId="19D898E5" w14:textId="6CA944B0" w:rsidR="54DA42C3" w:rsidRDefault="54DA42C3">
            <w:pPr>
              <w:pStyle w:val="BodyText"/>
              <w:rPr>
                <w:rFonts w:ascii="Barlow Condensed Light" w:hAnsi="Barlow Condensed Light"/>
              </w:rPr>
            </w:pPr>
          </w:p>
        </w:tc>
        <w:tc>
          <w:tcPr>
            <w:tcW w:w="1691" w:type="dxa"/>
          </w:tcPr>
          <w:p w14:paraId="7402316A" w14:textId="77777777" w:rsidR="00E85598" w:rsidRPr="004146D2" w:rsidRDefault="00E85598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</w:p>
        </w:tc>
      </w:tr>
      <w:tr w:rsidR="00E85598" w14:paraId="1F9A58B5" w14:textId="649B96C4" w:rsidTr="008A448A">
        <w:trPr>
          <w:trHeight w:val="300"/>
        </w:trPr>
        <w:tc>
          <w:tcPr>
            <w:tcW w:w="1444" w:type="dxa"/>
            <w:vMerge/>
            <w:vAlign w:val="center"/>
          </w:tcPr>
          <w:p w14:paraId="09A3FD28" w14:textId="77777777" w:rsidR="00E85598" w:rsidRDefault="00E85598" w:rsidP="00BB506E"/>
        </w:tc>
        <w:tc>
          <w:tcPr>
            <w:tcW w:w="1521" w:type="dxa"/>
            <w:vAlign w:val="center"/>
          </w:tcPr>
          <w:p w14:paraId="7333A6FE" w14:textId="77777777" w:rsidR="00E85598" w:rsidRPr="00EC1491" w:rsidRDefault="00E85598" w:rsidP="007051AA">
            <w:pPr>
              <w:pStyle w:val="BodyText"/>
              <w:spacing w:before="51"/>
              <w:ind w:right="160"/>
              <w:rPr>
                <w:rFonts w:ascii="Barlow Condensed Light" w:hAnsi="Barlow Condensed Light"/>
                <w:sz w:val="22"/>
                <w:szCs w:val="22"/>
              </w:rPr>
            </w:pPr>
            <w:r w:rsidRPr="00EC1491">
              <w:rPr>
                <w:rFonts w:ascii="Barlow Condensed Light" w:hAnsi="Barlow Condensed Light"/>
                <w:sz w:val="22"/>
                <w:szCs w:val="22"/>
              </w:rPr>
              <w:t>Basra</w:t>
            </w:r>
          </w:p>
        </w:tc>
        <w:tc>
          <w:tcPr>
            <w:tcW w:w="1538" w:type="dxa"/>
            <w:vAlign w:val="center"/>
          </w:tcPr>
          <w:p w14:paraId="416DA686" w14:textId="2F35769B" w:rsidR="54DA42C3" w:rsidRDefault="54DA42C3" w:rsidP="54DA42C3">
            <w:pPr>
              <w:pStyle w:val="BodyText"/>
              <w:rPr>
                <w:rFonts w:ascii="Barlow Condensed Light" w:hAnsi="Barlow Condensed Light"/>
                <w:sz w:val="22"/>
                <w:szCs w:val="22"/>
              </w:rPr>
            </w:pPr>
          </w:p>
        </w:tc>
        <w:tc>
          <w:tcPr>
            <w:tcW w:w="1691" w:type="dxa"/>
          </w:tcPr>
          <w:p w14:paraId="12D41B5E" w14:textId="77777777" w:rsidR="00E85598" w:rsidRPr="004146D2" w:rsidRDefault="00E85598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</w:p>
        </w:tc>
        <w:tc>
          <w:tcPr>
            <w:tcW w:w="1691" w:type="dxa"/>
          </w:tcPr>
          <w:p w14:paraId="4DF04FBC" w14:textId="77777777" w:rsidR="00E85598" w:rsidRPr="004146D2" w:rsidRDefault="00E85598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</w:p>
        </w:tc>
        <w:tc>
          <w:tcPr>
            <w:tcW w:w="1691" w:type="dxa"/>
          </w:tcPr>
          <w:p w14:paraId="109D8BF1" w14:textId="77777777" w:rsidR="00E85598" w:rsidRPr="004146D2" w:rsidRDefault="00E85598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</w:p>
        </w:tc>
        <w:tc>
          <w:tcPr>
            <w:tcW w:w="1691" w:type="dxa"/>
          </w:tcPr>
          <w:p w14:paraId="51154104" w14:textId="61859719" w:rsidR="54DA42C3" w:rsidRDefault="54DA42C3">
            <w:pPr>
              <w:pStyle w:val="BodyText"/>
              <w:rPr>
                <w:rFonts w:ascii="Barlow Condensed Light" w:hAnsi="Barlow Condensed Light"/>
              </w:rPr>
            </w:pPr>
          </w:p>
        </w:tc>
        <w:tc>
          <w:tcPr>
            <w:tcW w:w="1691" w:type="dxa"/>
          </w:tcPr>
          <w:p w14:paraId="3FF3B8B1" w14:textId="77777777" w:rsidR="00E85598" w:rsidRPr="004146D2" w:rsidRDefault="00E85598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</w:p>
        </w:tc>
      </w:tr>
      <w:tr w:rsidR="00E85598" w14:paraId="3FFC36D6" w14:textId="0FA5948D" w:rsidTr="008A448A">
        <w:trPr>
          <w:trHeight w:val="300"/>
        </w:trPr>
        <w:tc>
          <w:tcPr>
            <w:tcW w:w="1444" w:type="dxa"/>
            <w:vMerge/>
            <w:vAlign w:val="center"/>
          </w:tcPr>
          <w:p w14:paraId="7823F763" w14:textId="77777777" w:rsidR="00E85598" w:rsidRDefault="00E85598" w:rsidP="00BB506E"/>
        </w:tc>
        <w:tc>
          <w:tcPr>
            <w:tcW w:w="1521" w:type="dxa"/>
            <w:vAlign w:val="center"/>
          </w:tcPr>
          <w:p w14:paraId="16D68D6C" w14:textId="14AB5F8F" w:rsidR="00E85598" w:rsidRPr="00EC1491" w:rsidRDefault="00E85598" w:rsidP="007051AA">
            <w:pPr>
              <w:pStyle w:val="BodyText"/>
              <w:spacing w:before="51"/>
              <w:ind w:right="160"/>
              <w:rPr>
                <w:rFonts w:ascii="Barlow Condensed Light" w:hAnsi="Barlow Condensed Light"/>
                <w:sz w:val="22"/>
                <w:szCs w:val="22"/>
              </w:rPr>
            </w:pPr>
            <w:r w:rsidRPr="00EC1491">
              <w:rPr>
                <w:rFonts w:ascii="Barlow Condensed Light" w:hAnsi="Barlow Condensed Light"/>
                <w:sz w:val="22"/>
                <w:szCs w:val="22"/>
              </w:rPr>
              <w:t xml:space="preserve">Other Location </w:t>
            </w:r>
            <w:r w:rsidRPr="00EC1491">
              <w:rPr>
                <w:rFonts w:ascii="Barlow Condensed Light" w:hAnsi="Barlow Condensed Light"/>
                <w:sz w:val="22"/>
                <w:szCs w:val="22"/>
              </w:rPr>
              <w:lastRenderedPageBreak/>
              <w:t>Iraq</w:t>
            </w:r>
          </w:p>
        </w:tc>
        <w:tc>
          <w:tcPr>
            <w:tcW w:w="1538" w:type="dxa"/>
            <w:vAlign w:val="center"/>
          </w:tcPr>
          <w:p w14:paraId="3341F166" w14:textId="50E86C99" w:rsidR="54DA42C3" w:rsidRDefault="54DA42C3" w:rsidP="54DA42C3">
            <w:pPr>
              <w:pStyle w:val="BodyText"/>
              <w:rPr>
                <w:rFonts w:ascii="Barlow Condensed Light" w:hAnsi="Barlow Condensed Light"/>
                <w:sz w:val="22"/>
                <w:szCs w:val="22"/>
              </w:rPr>
            </w:pPr>
          </w:p>
        </w:tc>
        <w:tc>
          <w:tcPr>
            <w:tcW w:w="1691" w:type="dxa"/>
          </w:tcPr>
          <w:p w14:paraId="419AC9B6" w14:textId="77777777" w:rsidR="00E85598" w:rsidRDefault="00E85598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</w:p>
        </w:tc>
        <w:tc>
          <w:tcPr>
            <w:tcW w:w="1691" w:type="dxa"/>
          </w:tcPr>
          <w:p w14:paraId="47FF90E1" w14:textId="77777777" w:rsidR="00E85598" w:rsidRDefault="00E85598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</w:p>
        </w:tc>
        <w:tc>
          <w:tcPr>
            <w:tcW w:w="1691" w:type="dxa"/>
          </w:tcPr>
          <w:p w14:paraId="707ED3EB" w14:textId="77777777" w:rsidR="00E85598" w:rsidRDefault="00E85598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</w:p>
        </w:tc>
        <w:tc>
          <w:tcPr>
            <w:tcW w:w="1691" w:type="dxa"/>
          </w:tcPr>
          <w:p w14:paraId="136BCDD7" w14:textId="5DF8C7AE" w:rsidR="54DA42C3" w:rsidRDefault="54DA42C3">
            <w:pPr>
              <w:pStyle w:val="BodyText"/>
              <w:rPr>
                <w:rFonts w:ascii="Barlow Condensed Light" w:hAnsi="Barlow Condensed Light"/>
              </w:rPr>
            </w:pPr>
          </w:p>
        </w:tc>
        <w:tc>
          <w:tcPr>
            <w:tcW w:w="1691" w:type="dxa"/>
          </w:tcPr>
          <w:p w14:paraId="5E409CD1" w14:textId="77777777" w:rsidR="00E85598" w:rsidRDefault="00E85598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</w:p>
        </w:tc>
      </w:tr>
      <w:tr w:rsidR="00E85598" w14:paraId="0327184E" w14:textId="19AA4A40" w:rsidTr="008A448A">
        <w:trPr>
          <w:trHeight w:val="300"/>
        </w:trPr>
        <w:tc>
          <w:tcPr>
            <w:tcW w:w="1444" w:type="dxa"/>
            <w:vMerge/>
            <w:vAlign w:val="center"/>
          </w:tcPr>
          <w:p w14:paraId="7F49EA19" w14:textId="77777777" w:rsidR="00E85598" w:rsidRDefault="00E85598" w:rsidP="00BB506E"/>
        </w:tc>
        <w:tc>
          <w:tcPr>
            <w:tcW w:w="1521" w:type="dxa"/>
            <w:vAlign w:val="center"/>
          </w:tcPr>
          <w:p w14:paraId="51A6B2D3" w14:textId="77777777" w:rsidR="00E85598" w:rsidRPr="00EC1491" w:rsidRDefault="00E85598" w:rsidP="007051AA">
            <w:pPr>
              <w:pStyle w:val="BodyText"/>
              <w:spacing w:before="51"/>
              <w:ind w:right="160"/>
              <w:rPr>
                <w:rFonts w:ascii="Barlow Condensed Light" w:hAnsi="Barlow Condensed Light"/>
                <w:sz w:val="22"/>
                <w:szCs w:val="22"/>
              </w:rPr>
            </w:pPr>
            <w:r w:rsidRPr="00EC1491">
              <w:rPr>
                <w:rFonts w:ascii="Barlow Condensed Light" w:hAnsi="Barlow Condensed Light"/>
                <w:sz w:val="22"/>
                <w:szCs w:val="22"/>
              </w:rPr>
              <w:t>Hasakeh</w:t>
            </w:r>
          </w:p>
        </w:tc>
        <w:tc>
          <w:tcPr>
            <w:tcW w:w="1538" w:type="dxa"/>
            <w:vAlign w:val="center"/>
          </w:tcPr>
          <w:p w14:paraId="26BC916C" w14:textId="0669A4C2" w:rsidR="54DA42C3" w:rsidRDefault="54DA42C3" w:rsidP="54DA42C3">
            <w:pPr>
              <w:pStyle w:val="BodyText"/>
              <w:rPr>
                <w:rFonts w:ascii="Barlow Condensed Light" w:hAnsi="Barlow Condensed Light"/>
                <w:sz w:val="22"/>
                <w:szCs w:val="22"/>
              </w:rPr>
            </w:pPr>
          </w:p>
        </w:tc>
        <w:tc>
          <w:tcPr>
            <w:tcW w:w="1691" w:type="dxa"/>
          </w:tcPr>
          <w:p w14:paraId="2D7A4EA7" w14:textId="77777777" w:rsidR="00E85598" w:rsidRPr="004146D2" w:rsidRDefault="00E85598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</w:p>
        </w:tc>
        <w:tc>
          <w:tcPr>
            <w:tcW w:w="1691" w:type="dxa"/>
          </w:tcPr>
          <w:p w14:paraId="115CD06F" w14:textId="77777777" w:rsidR="00E85598" w:rsidRPr="004146D2" w:rsidRDefault="00E85598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</w:p>
        </w:tc>
        <w:tc>
          <w:tcPr>
            <w:tcW w:w="1691" w:type="dxa"/>
          </w:tcPr>
          <w:p w14:paraId="0ACEA0DF" w14:textId="77777777" w:rsidR="00E85598" w:rsidRPr="004146D2" w:rsidRDefault="00E85598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</w:p>
        </w:tc>
        <w:tc>
          <w:tcPr>
            <w:tcW w:w="1691" w:type="dxa"/>
          </w:tcPr>
          <w:p w14:paraId="2B4B98E5" w14:textId="1F43E561" w:rsidR="54DA42C3" w:rsidRDefault="54DA42C3">
            <w:pPr>
              <w:pStyle w:val="BodyText"/>
              <w:rPr>
                <w:rFonts w:ascii="Barlow Condensed Light" w:hAnsi="Barlow Condensed Light"/>
              </w:rPr>
            </w:pPr>
          </w:p>
        </w:tc>
        <w:tc>
          <w:tcPr>
            <w:tcW w:w="1691" w:type="dxa"/>
          </w:tcPr>
          <w:p w14:paraId="34EF4321" w14:textId="77777777" w:rsidR="00E85598" w:rsidRPr="004146D2" w:rsidRDefault="00E85598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</w:p>
        </w:tc>
      </w:tr>
      <w:tr w:rsidR="00E85598" w14:paraId="029CB4B4" w14:textId="293A17DD" w:rsidTr="008A448A">
        <w:trPr>
          <w:trHeight w:val="300"/>
        </w:trPr>
        <w:tc>
          <w:tcPr>
            <w:tcW w:w="1444" w:type="dxa"/>
            <w:vMerge/>
            <w:vAlign w:val="center"/>
          </w:tcPr>
          <w:p w14:paraId="3ADB54EF" w14:textId="77777777" w:rsidR="00E85598" w:rsidRDefault="00E85598" w:rsidP="00BB506E"/>
        </w:tc>
        <w:tc>
          <w:tcPr>
            <w:tcW w:w="1521" w:type="dxa"/>
            <w:vAlign w:val="center"/>
          </w:tcPr>
          <w:p w14:paraId="0B562381" w14:textId="4D198A82" w:rsidR="00E85598" w:rsidRPr="00EC1491" w:rsidRDefault="00E85598" w:rsidP="007051AA">
            <w:pPr>
              <w:pStyle w:val="BodyText"/>
              <w:spacing w:before="51"/>
              <w:ind w:right="160"/>
              <w:rPr>
                <w:rFonts w:ascii="Barlow Condensed Light" w:hAnsi="Barlow Condensed Light"/>
                <w:sz w:val="22"/>
                <w:szCs w:val="22"/>
              </w:rPr>
            </w:pPr>
            <w:r w:rsidRPr="00EC1491">
              <w:rPr>
                <w:rFonts w:ascii="Barlow Condensed Light" w:hAnsi="Barlow Condensed Light"/>
                <w:sz w:val="22"/>
                <w:szCs w:val="22"/>
              </w:rPr>
              <w:t>Other location Syria</w:t>
            </w:r>
          </w:p>
        </w:tc>
        <w:tc>
          <w:tcPr>
            <w:tcW w:w="1538" w:type="dxa"/>
            <w:vAlign w:val="center"/>
          </w:tcPr>
          <w:p w14:paraId="5A545D4E" w14:textId="1FD6257D" w:rsidR="54DA42C3" w:rsidRDefault="54DA42C3" w:rsidP="54DA42C3">
            <w:pPr>
              <w:pStyle w:val="BodyText"/>
              <w:rPr>
                <w:rFonts w:ascii="Barlow Condensed Light" w:hAnsi="Barlow Condensed Light"/>
                <w:sz w:val="22"/>
                <w:szCs w:val="22"/>
              </w:rPr>
            </w:pPr>
          </w:p>
        </w:tc>
        <w:tc>
          <w:tcPr>
            <w:tcW w:w="1691" w:type="dxa"/>
          </w:tcPr>
          <w:p w14:paraId="77E0F881" w14:textId="77777777" w:rsidR="00E85598" w:rsidRDefault="00E85598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</w:p>
        </w:tc>
        <w:tc>
          <w:tcPr>
            <w:tcW w:w="1691" w:type="dxa"/>
          </w:tcPr>
          <w:p w14:paraId="5B26DBC6" w14:textId="77777777" w:rsidR="00E85598" w:rsidRDefault="00E85598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</w:p>
        </w:tc>
        <w:tc>
          <w:tcPr>
            <w:tcW w:w="1691" w:type="dxa"/>
          </w:tcPr>
          <w:p w14:paraId="4DECF2C5" w14:textId="77777777" w:rsidR="00E85598" w:rsidRDefault="00E85598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</w:p>
        </w:tc>
        <w:tc>
          <w:tcPr>
            <w:tcW w:w="1691" w:type="dxa"/>
          </w:tcPr>
          <w:p w14:paraId="5E7B6BFA" w14:textId="08AB60D7" w:rsidR="54DA42C3" w:rsidRDefault="54DA42C3">
            <w:pPr>
              <w:pStyle w:val="BodyText"/>
              <w:rPr>
                <w:rFonts w:ascii="Barlow Condensed Light" w:hAnsi="Barlow Condensed Light"/>
              </w:rPr>
            </w:pPr>
          </w:p>
        </w:tc>
        <w:tc>
          <w:tcPr>
            <w:tcW w:w="1691" w:type="dxa"/>
          </w:tcPr>
          <w:p w14:paraId="34B233E1" w14:textId="77777777" w:rsidR="00E85598" w:rsidRDefault="00E85598" w:rsidP="00BB506E">
            <w:pPr>
              <w:pStyle w:val="BodyText"/>
              <w:spacing w:before="51"/>
              <w:ind w:right="716"/>
              <w:rPr>
                <w:rFonts w:ascii="Barlow Condensed Light" w:hAnsi="Barlow Condensed Light"/>
              </w:rPr>
            </w:pPr>
          </w:p>
        </w:tc>
      </w:tr>
    </w:tbl>
    <w:p w14:paraId="4D819DC8" w14:textId="77777777" w:rsidR="0099126C" w:rsidRDefault="0099126C" w:rsidP="0099126C">
      <w:pPr>
        <w:pStyle w:val="BodyText"/>
        <w:rPr>
          <w:rFonts w:ascii="Barlow Condensed Light" w:hAnsi="Barlow Condensed Light"/>
        </w:rPr>
      </w:pPr>
    </w:p>
    <w:p w14:paraId="008ED20F" w14:textId="624ECF7B" w:rsidR="0099126C" w:rsidRDefault="0099126C" w:rsidP="0099126C">
      <w:pPr>
        <w:pStyle w:val="BodyText"/>
        <w:numPr>
          <w:ilvl w:val="0"/>
          <w:numId w:val="20"/>
        </w:numPr>
        <w:spacing w:before="2"/>
        <w:rPr>
          <w:rStyle w:val="normaltextrun"/>
          <w:rFonts w:ascii="Barlow Condensed Light" w:hAnsi="Barlow Condensed Light"/>
          <w:b/>
          <w:bCs/>
          <w:sz w:val="28"/>
          <w:szCs w:val="28"/>
        </w:rPr>
      </w:pPr>
      <w:r>
        <w:rPr>
          <w:rStyle w:val="normaltextrun"/>
          <w:rFonts w:ascii="Barlow Condensed Light" w:hAnsi="Barlow Condensed Light"/>
          <w:b/>
          <w:bCs/>
          <w:sz w:val="28"/>
          <w:szCs w:val="28"/>
        </w:rPr>
        <w:t>Annexes</w:t>
      </w:r>
    </w:p>
    <w:p w14:paraId="021D391C" w14:textId="77777777" w:rsidR="0099126C" w:rsidRDefault="0099126C" w:rsidP="0099126C">
      <w:pPr>
        <w:pStyle w:val="BodyText"/>
        <w:rPr>
          <w:rFonts w:ascii="Barlow Condensed Light" w:hAnsi="Barlow Condensed Light"/>
        </w:rPr>
      </w:pPr>
    </w:p>
    <w:p w14:paraId="2B1463EE" w14:textId="77777777" w:rsidR="0099126C" w:rsidRDefault="0099126C" w:rsidP="0099126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Barlow Condensed Light" w:eastAsia="Arial" w:hAnsi="Barlow Condensed Light" w:cs="Arial"/>
          <w:sz w:val="22"/>
          <w:szCs w:val="22"/>
        </w:rPr>
      </w:pPr>
      <w:r w:rsidRPr="00F777FB">
        <w:rPr>
          <w:rStyle w:val="normaltextrun"/>
          <w:rFonts w:ascii="Barlow Condensed Light" w:eastAsia="Arial" w:hAnsi="Barlow Condensed Light" w:cs="Arial"/>
          <w:sz w:val="22"/>
          <w:szCs w:val="22"/>
        </w:rPr>
        <w:t xml:space="preserve">Bidders </w:t>
      </w:r>
      <w:r>
        <w:rPr>
          <w:rStyle w:val="normaltextrun"/>
          <w:rFonts w:ascii="Barlow Condensed Light" w:eastAsia="Arial" w:hAnsi="Barlow Condensed Light" w:cs="Arial"/>
          <w:sz w:val="22"/>
          <w:szCs w:val="22"/>
        </w:rPr>
        <w:t>must annex to their technical proposal the following documents:</w:t>
      </w:r>
    </w:p>
    <w:p w14:paraId="484A6FD6" w14:textId="2A657E24" w:rsidR="0099126C" w:rsidRDefault="0099126C" w:rsidP="0099126C">
      <w:pPr>
        <w:pStyle w:val="paragraph"/>
        <w:numPr>
          <w:ilvl w:val="0"/>
          <w:numId w:val="19"/>
        </w:numPr>
        <w:spacing w:before="0" w:beforeAutospacing="0" w:after="0" w:afterAutospacing="0"/>
        <w:jc w:val="both"/>
        <w:textAlignment w:val="baseline"/>
        <w:rPr>
          <w:rStyle w:val="normaltextrun"/>
          <w:rFonts w:ascii="Barlow Condensed Light" w:eastAsia="Arial" w:hAnsi="Barlow Condensed Light" w:cs="Arial"/>
          <w:sz w:val="22"/>
          <w:szCs w:val="22"/>
        </w:rPr>
      </w:pPr>
      <w:r>
        <w:rPr>
          <w:rStyle w:val="normaltextrun"/>
          <w:rFonts w:ascii="Barlow Condensed Light" w:eastAsia="Arial" w:hAnsi="Barlow Condensed Light" w:cs="Arial"/>
          <w:sz w:val="22"/>
          <w:szCs w:val="22"/>
        </w:rPr>
        <w:t>Bank</w:t>
      </w:r>
      <w:r w:rsidR="00E3081F">
        <w:rPr>
          <w:rStyle w:val="normaltextrun"/>
          <w:rFonts w:ascii="Barlow Condensed Light" w:eastAsia="Arial" w:hAnsi="Barlow Condensed Light" w:cs="Arial"/>
          <w:sz w:val="22"/>
          <w:szCs w:val="22"/>
        </w:rPr>
        <w:t xml:space="preserve"> </w:t>
      </w:r>
      <w:r>
        <w:rPr>
          <w:rStyle w:val="normaltextrun"/>
          <w:rFonts w:ascii="Barlow Condensed Light" w:eastAsia="Arial" w:hAnsi="Barlow Condensed Light" w:cs="Arial"/>
          <w:sz w:val="22"/>
          <w:szCs w:val="22"/>
        </w:rPr>
        <w:t>account details</w:t>
      </w:r>
      <w:r w:rsidR="00A92DA7">
        <w:rPr>
          <w:rStyle w:val="normaltextrun"/>
          <w:rFonts w:ascii="Barlow Condensed Light" w:eastAsia="Arial" w:hAnsi="Barlow Condensed Light" w:cs="Arial"/>
          <w:sz w:val="22"/>
          <w:szCs w:val="22"/>
        </w:rPr>
        <w:t>.</w:t>
      </w:r>
    </w:p>
    <w:p w14:paraId="61D0A4CB" w14:textId="77777777" w:rsidR="0099126C" w:rsidRPr="00DD1CC7" w:rsidRDefault="0099126C" w:rsidP="0099126C">
      <w:pPr>
        <w:pStyle w:val="BodyText"/>
        <w:rPr>
          <w:rFonts w:ascii="Barlow Condensed Light" w:hAnsi="Barlow Condensed Light"/>
          <w:b/>
          <w:bCs/>
        </w:rPr>
      </w:pPr>
    </w:p>
    <w:p w14:paraId="49AFAC84" w14:textId="2F90D42C" w:rsidR="0024749B" w:rsidRPr="0060535F" w:rsidRDefault="000B0F16" w:rsidP="0060535F">
      <w:pPr>
        <w:pStyle w:val="BodyText"/>
        <w:jc w:val="both"/>
        <w:rPr>
          <w:rFonts w:ascii="Barlow Condensed Light" w:hAnsi="Barlow Condensed Light"/>
          <w:b/>
          <w:bCs/>
          <w:i/>
          <w:iCs/>
          <w:color w:val="C00000"/>
          <w:sz w:val="28"/>
          <w:szCs w:val="28"/>
        </w:rPr>
      </w:pPr>
      <w:r w:rsidRPr="000B0F16">
        <w:rPr>
          <w:rFonts w:ascii="Barlow Condensed Light" w:hAnsi="Barlow Condensed Light"/>
          <w:b/>
          <w:bCs/>
          <w:i/>
          <w:iCs/>
          <w:color w:val="C00000"/>
          <w:sz w:val="28"/>
          <w:szCs w:val="28"/>
        </w:rPr>
        <w:t xml:space="preserve">Financial Proposal must be submitted in a separate document and in a separate email from the Technical Proposal. Failure to comply with this requirement will lead to the rejection of the bidder’s proposal. </w:t>
      </w:r>
    </w:p>
    <w:sectPr w:rsidR="0024749B" w:rsidRPr="0060535F" w:rsidSect="0099126C">
      <w:pgSz w:w="15840" w:h="12240" w:orient="landscape"/>
      <w:pgMar w:top="108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rlow Condensed Light">
    <w:altName w:val="Calibri"/>
    <w:charset w:val="00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rlow Condensed">
    <w:charset w:val="00"/>
    <w:family w:val="auto"/>
    <w:pitch w:val="variable"/>
    <w:sig w:usb0="20000007" w:usb1="00000000" w:usb2="00000000" w:usb3="00000000" w:csb0="00000193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3671B"/>
    <w:multiLevelType w:val="hybridMultilevel"/>
    <w:tmpl w:val="AB823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E2535"/>
    <w:multiLevelType w:val="hybridMultilevel"/>
    <w:tmpl w:val="402AFA4C"/>
    <w:lvl w:ilvl="0" w:tplc="BBECFFD8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84D426A4">
      <w:numFmt w:val="bullet"/>
      <w:lvlText w:val="•"/>
      <w:lvlJc w:val="left"/>
      <w:pPr>
        <w:ind w:left="1742" w:hanging="361"/>
      </w:pPr>
      <w:rPr>
        <w:rFonts w:hint="default"/>
      </w:rPr>
    </w:lvl>
    <w:lvl w:ilvl="2" w:tplc="EDBA7D90">
      <w:numFmt w:val="bullet"/>
      <w:lvlText w:val="•"/>
      <w:lvlJc w:val="left"/>
      <w:pPr>
        <w:ind w:left="2664" w:hanging="361"/>
      </w:pPr>
      <w:rPr>
        <w:rFonts w:hint="default"/>
      </w:rPr>
    </w:lvl>
    <w:lvl w:ilvl="3" w:tplc="9B08FF76">
      <w:numFmt w:val="bullet"/>
      <w:lvlText w:val="•"/>
      <w:lvlJc w:val="left"/>
      <w:pPr>
        <w:ind w:left="3586" w:hanging="361"/>
      </w:pPr>
      <w:rPr>
        <w:rFonts w:hint="default"/>
      </w:rPr>
    </w:lvl>
    <w:lvl w:ilvl="4" w:tplc="F1CCADBC">
      <w:numFmt w:val="bullet"/>
      <w:lvlText w:val="•"/>
      <w:lvlJc w:val="left"/>
      <w:pPr>
        <w:ind w:left="4508" w:hanging="361"/>
      </w:pPr>
      <w:rPr>
        <w:rFonts w:hint="default"/>
      </w:rPr>
    </w:lvl>
    <w:lvl w:ilvl="5" w:tplc="9E4C3074">
      <w:numFmt w:val="bullet"/>
      <w:lvlText w:val="•"/>
      <w:lvlJc w:val="left"/>
      <w:pPr>
        <w:ind w:left="5430" w:hanging="361"/>
      </w:pPr>
      <w:rPr>
        <w:rFonts w:hint="default"/>
      </w:rPr>
    </w:lvl>
    <w:lvl w:ilvl="6" w:tplc="5FD26D74">
      <w:numFmt w:val="bullet"/>
      <w:lvlText w:val="•"/>
      <w:lvlJc w:val="left"/>
      <w:pPr>
        <w:ind w:left="6352" w:hanging="361"/>
      </w:pPr>
      <w:rPr>
        <w:rFonts w:hint="default"/>
      </w:rPr>
    </w:lvl>
    <w:lvl w:ilvl="7" w:tplc="5F98A626">
      <w:numFmt w:val="bullet"/>
      <w:lvlText w:val="•"/>
      <w:lvlJc w:val="left"/>
      <w:pPr>
        <w:ind w:left="7274" w:hanging="361"/>
      </w:pPr>
      <w:rPr>
        <w:rFonts w:hint="default"/>
      </w:rPr>
    </w:lvl>
    <w:lvl w:ilvl="8" w:tplc="7D604402">
      <w:numFmt w:val="bullet"/>
      <w:lvlText w:val="•"/>
      <w:lvlJc w:val="left"/>
      <w:pPr>
        <w:ind w:left="8196" w:hanging="361"/>
      </w:pPr>
      <w:rPr>
        <w:rFonts w:hint="default"/>
      </w:rPr>
    </w:lvl>
  </w:abstractNum>
  <w:abstractNum w:abstractNumId="2" w15:restartNumberingAfterBreak="0">
    <w:nsid w:val="10425D0B"/>
    <w:multiLevelType w:val="multilevel"/>
    <w:tmpl w:val="6AA00BFC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3" w15:restartNumberingAfterBreak="0">
    <w:nsid w:val="106A5885"/>
    <w:multiLevelType w:val="hybridMultilevel"/>
    <w:tmpl w:val="2E2A6742"/>
    <w:lvl w:ilvl="0" w:tplc="334EBEB2">
      <w:start w:val="1"/>
      <w:numFmt w:val="decimal"/>
      <w:lvlText w:val="%1."/>
      <w:lvlJc w:val="left"/>
      <w:pPr>
        <w:ind w:left="360" w:hanging="360"/>
      </w:pPr>
      <w:rPr>
        <w:rFonts w:ascii="Barlow Condensed Light" w:hAnsi="Barlow Condensed Light" w:hint="default"/>
        <w:b/>
        <w:bCs/>
        <w:sz w:val="28"/>
        <w:szCs w:val="28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B21197"/>
    <w:multiLevelType w:val="hybridMultilevel"/>
    <w:tmpl w:val="076E8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52128"/>
    <w:multiLevelType w:val="hybridMultilevel"/>
    <w:tmpl w:val="8B304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21754E"/>
    <w:multiLevelType w:val="hybridMultilevel"/>
    <w:tmpl w:val="872894E2"/>
    <w:lvl w:ilvl="0" w:tplc="C8003FC2">
      <w:numFmt w:val="bullet"/>
      <w:lvlText w:val="-"/>
      <w:lvlJc w:val="left"/>
      <w:pPr>
        <w:ind w:left="720" w:hanging="360"/>
      </w:pPr>
      <w:rPr>
        <w:rFonts w:ascii="Barlow Condensed Light" w:eastAsia="Arial" w:hAnsi="Barlow Condensed Light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5C2AE3"/>
    <w:multiLevelType w:val="multilevel"/>
    <w:tmpl w:val="F8DCA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B1727A"/>
    <w:multiLevelType w:val="multilevel"/>
    <w:tmpl w:val="DF72C20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243542"/>
    <w:multiLevelType w:val="multilevel"/>
    <w:tmpl w:val="69962F00"/>
    <w:lvl w:ilvl="0">
      <w:start w:val="3"/>
      <w:numFmt w:val="decimal"/>
      <w:lvlText w:val="%1"/>
      <w:lvlJc w:val="left"/>
      <w:pPr>
        <w:ind w:left="856" w:hanging="657"/>
      </w:pPr>
      <w:rPr>
        <w:rFonts w:hint="default"/>
      </w:rPr>
    </w:lvl>
    <w:lvl w:ilvl="1">
      <w:numFmt w:val="decimal"/>
      <w:lvlText w:val="%1.%2"/>
      <w:lvlJc w:val="left"/>
      <w:pPr>
        <w:ind w:left="856" w:hanging="657"/>
      </w:pPr>
      <w:rPr>
        <w:rFonts w:hint="default"/>
        <w:b/>
        <w:bCs/>
        <w:i w:val="0"/>
        <w:iCs w:val="0"/>
        <w:spacing w:val="-7"/>
        <w:w w:val="100"/>
      </w:rPr>
    </w:lvl>
    <w:lvl w:ilvl="2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46" w:hanging="361"/>
      </w:pPr>
      <w:rPr>
        <w:rFonts w:hint="default"/>
      </w:rPr>
    </w:lvl>
    <w:lvl w:ilvl="4">
      <w:numFmt w:val="bullet"/>
      <w:lvlText w:val="•"/>
      <w:lvlJc w:val="left"/>
      <w:pPr>
        <w:ind w:left="3960" w:hanging="361"/>
      </w:pPr>
      <w:rPr>
        <w:rFonts w:hint="default"/>
      </w:rPr>
    </w:lvl>
    <w:lvl w:ilvl="5">
      <w:numFmt w:val="bullet"/>
      <w:lvlText w:val="•"/>
      <w:lvlJc w:val="left"/>
      <w:pPr>
        <w:ind w:left="4973" w:hanging="361"/>
      </w:pPr>
      <w:rPr>
        <w:rFonts w:hint="default"/>
      </w:rPr>
    </w:lvl>
    <w:lvl w:ilvl="6">
      <w:numFmt w:val="bullet"/>
      <w:lvlText w:val="•"/>
      <w:lvlJc w:val="left"/>
      <w:pPr>
        <w:ind w:left="5986" w:hanging="361"/>
      </w:pPr>
      <w:rPr>
        <w:rFonts w:hint="default"/>
      </w:rPr>
    </w:lvl>
    <w:lvl w:ilvl="7">
      <w:numFmt w:val="bullet"/>
      <w:lvlText w:val="•"/>
      <w:lvlJc w:val="left"/>
      <w:pPr>
        <w:ind w:left="7000" w:hanging="361"/>
      </w:pPr>
      <w:rPr>
        <w:rFonts w:hint="default"/>
      </w:rPr>
    </w:lvl>
    <w:lvl w:ilvl="8">
      <w:numFmt w:val="bullet"/>
      <w:lvlText w:val="•"/>
      <w:lvlJc w:val="left"/>
      <w:pPr>
        <w:ind w:left="8013" w:hanging="361"/>
      </w:pPr>
      <w:rPr>
        <w:rFonts w:hint="default"/>
      </w:rPr>
    </w:lvl>
  </w:abstractNum>
  <w:abstractNum w:abstractNumId="10" w15:restartNumberingAfterBreak="0">
    <w:nsid w:val="31DB5D9D"/>
    <w:multiLevelType w:val="multilevel"/>
    <w:tmpl w:val="44C0E9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67034C"/>
    <w:multiLevelType w:val="multilevel"/>
    <w:tmpl w:val="4CC238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6F67D4"/>
    <w:multiLevelType w:val="multilevel"/>
    <w:tmpl w:val="DFD224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9E48F6"/>
    <w:multiLevelType w:val="multilevel"/>
    <w:tmpl w:val="B79C90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3D63D4"/>
    <w:multiLevelType w:val="hybridMultilevel"/>
    <w:tmpl w:val="A01AA91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7C5264"/>
    <w:multiLevelType w:val="hybridMultilevel"/>
    <w:tmpl w:val="2702D6CE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Barlow Condensed Light" w:hAnsi="Barlow Condensed Light" w:hint="default"/>
        <w:b/>
        <w:bCs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427D31"/>
    <w:multiLevelType w:val="hybridMultilevel"/>
    <w:tmpl w:val="0DB06D6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CE5BDE"/>
    <w:multiLevelType w:val="hybridMultilevel"/>
    <w:tmpl w:val="9AE0331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Barlow Condensed Light" w:hAnsi="Barlow Condensed Light" w:hint="default"/>
        <w:b/>
        <w:b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0F23536"/>
    <w:multiLevelType w:val="multilevel"/>
    <w:tmpl w:val="1848D8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AF31BCB"/>
    <w:multiLevelType w:val="multilevel"/>
    <w:tmpl w:val="BD4A51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B134A24"/>
    <w:multiLevelType w:val="hybridMultilevel"/>
    <w:tmpl w:val="F1247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9584672">
    <w:abstractNumId w:val="1"/>
  </w:num>
  <w:num w:numId="2" w16cid:durableId="246689635">
    <w:abstractNumId w:val="9"/>
  </w:num>
  <w:num w:numId="3" w16cid:durableId="1156532481">
    <w:abstractNumId w:val="0"/>
  </w:num>
  <w:num w:numId="4" w16cid:durableId="1161971880">
    <w:abstractNumId w:val="4"/>
  </w:num>
  <w:num w:numId="5" w16cid:durableId="5403310">
    <w:abstractNumId w:val="5"/>
  </w:num>
  <w:num w:numId="6" w16cid:durableId="940989448">
    <w:abstractNumId w:val="20"/>
  </w:num>
  <w:num w:numId="7" w16cid:durableId="1378354290">
    <w:abstractNumId w:val="7"/>
  </w:num>
  <w:num w:numId="8" w16cid:durableId="882057691">
    <w:abstractNumId w:val="19"/>
  </w:num>
  <w:num w:numId="9" w16cid:durableId="348525112">
    <w:abstractNumId w:val="8"/>
  </w:num>
  <w:num w:numId="10" w16cid:durableId="504439265">
    <w:abstractNumId w:val="10"/>
  </w:num>
  <w:num w:numId="11" w16cid:durableId="1960528253">
    <w:abstractNumId w:val="11"/>
  </w:num>
  <w:num w:numId="12" w16cid:durableId="84763777">
    <w:abstractNumId w:val="2"/>
  </w:num>
  <w:num w:numId="13" w16cid:durableId="1900556784">
    <w:abstractNumId w:val="13"/>
  </w:num>
  <w:num w:numId="14" w16cid:durableId="277878910">
    <w:abstractNumId w:val="12"/>
  </w:num>
  <w:num w:numId="15" w16cid:durableId="1104618228">
    <w:abstractNumId w:val="18"/>
  </w:num>
  <w:num w:numId="16" w16cid:durableId="260455920">
    <w:abstractNumId w:val="16"/>
  </w:num>
  <w:num w:numId="17" w16cid:durableId="428039339">
    <w:abstractNumId w:val="14"/>
  </w:num>
  <w:num w:numId="18" w16cid:durableId="1511141535">
    <w:abstractNumId w:val="3"/>
  </w:num>
  <w:num w:numId="19" w16cid:durableId="413359045">
    <w:abstractNumId w:val="6"/>
  </w:num>
  <w:num w:numId="20" w16cid:durableId="634917380">
    <w:abstractNumId w:val="17"/>
  </w:num>
  <w:num w:numId="21" w16cid:durableId="20938131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D1C"/>
    <w:rsid w:val="00005E4C"/>
    <w:rsid w:val="00030B13"/>
    <w:rsid w:val="000B0F16"/>
    <w:rsid w:val="000C0859"/>
    <w:rsid w:val="000C0911"/>
    <w:rsid w:val="000D3AD4"/>
    <w:rsid w:val="000D6420"/>
    <w:rsid w:val="000F5482"/>
    <w:rsid w:val="00111519"/>
    <w:rsid w:val="00117CBA"/>
    <w:rsid w:val="00125964"/>
    <w:rsid w:val="00130C99"/>
    <w:rsid w:val="00131600"/>
    <w:rsid w:val="001405EC"/>
    <w:rsid w:val="00146159"/>
    <w:rsid w:val="00146DE2"/>
    <w:rsid w:val="00151E82"/>
    <w:rsid w:val="00160DE6"/>
    <w:rsid w:val="0019512C"/>
    <w:rsid w:val="001B3ABD"/>
    <w:rsid w:val="001C6B29"/>
    <w:rsid w:val="001D2903"/>
    <w:rsid w:val="001E2F01"/>
    <w:rsid w:val="002167F5"/>
    <w:rsid w:val="00224131"/>
    <w:rsid w:val="002375AE"/>
    <w:rsid w:val="00245D61"/>
    <w:rsid w:val="0024749B"/>
    <w:rsid w:val="00250570"/>
    <w:rsid w:val="002536ED"/>
    <w:rsid w:val="00260ED9"/>
    <w:rsid w:val="00262A60"/>
    <w:rsid w:val="002630B4"/>
    <w:rsid w:val="00295854"/>
    <w:rsid w:val="002B0ACC"/>
    <w:rsid w:val="002B2B9F"/>
    <w:rsid w:val="002B6A6A"/>
    <w:rsid w:val="002D3DA1"/>
    <w:rsid w:val="002E2488"/>
    <w:rsid w:val="0031057C"/>
    <w:rsid w:val="00310C6D"/>
    <w:rsid w:val="00316EFE"/>
    <w:rsid w:val="00334933"/>
    <w:rsid w:val="003D32D3"/>
    <w:rsid w:val="003D743A"/>
    <w:rsid w:val="003D79A7"/>
    <w:rsid w:val="003F75A3"/>
    <w:rsid w:val="00400BDD"/>
    <w:rsid w:val="00401FC2"/>
    <w:rsid w:val="00404BCB"/>
    <w:rsid w:val="004146D2"/>
    <w:rsid w:val="00417868"/>
    <w:rsid w:val="00426EFD"/>
    <w:rsid w:val="00432793"/>
    <w:rsid w:val="004431E0"/>
    <w:rsid w:val="00465AD8"/>
    <w:rsid w:val="00470B1C"/>
    <w:rsid w:val="00473355"/>
    <w:rsid w:val="00496A58"/>
    <w:rsid w:val="004B32F1"/>
    <w:rsid w:val="004B4011"/>
    <w:rsid w:val="004C2469"/>
    <w:rsid w:val="004D2A98"/>
    <w:rsid w:val="004D402C"/>
    <w:rsid w:val="004F162D"/>
    <w:rsid w:val="00526694"/>
    <w:rsid w:val="00527090"/>
    <w:rsid w:val="00546303"/>
    <w:rsid w:val="00573CAE"/>
    <w:rsid w:val="00586D14"/>
    <w:rsid w:val="0059747F"/>
    <w:rsid w:val="005A60A4"/>
    <w:rsid w:val="005B1926"/>
    <w:rsid w:val="005C0AF9"/>
    <w:rsid w:val="005C2634"/>
    <w:rsid w:val="005D74F9"/>
    <w:rsid w:val="005E2982"/>
    <w:rsid w:val="005E2F1F"/>
    <w:rsid w:val="005E7BC8"/>
    <w:rsid w:val="0060535F"/>
    <w:rsid w:val="00610439"/>
    <w:rsid w:val="0064544C"/>
    <w:rsid w:val="00674C7A"/>
    <w:rsid w:val="006D6E35"/>
    <w:rsid w:val="006F1544"/>
    <w:rsid w:val="007051AA"/>
    <w:rsid w:val="00710243"/>
    <w:rsid w:val="007511B4"/>
    <w:rsid w:val="00755E00"/>
    <w:rsid w:val="00755F6A"/>
    <w:rsid w:val="00764C0E"/>
    <w:rsid w:val="00790513"/>
    <w:rsid w:val="007A484A"/>
    <w:rsid w:val="007D089D"/>
    <w:rsid w:val="007E4CB4"/>
    <w:rsid w:val="008165FA"/>
    <w:rsid w:val="00825457"/>
    <w:rsid w:val="00841F2C"/>
    <w:rsid w:val="00847548"/>
    <w:rsid w:val="00853294"/>
    <w:rsid w:val="008815B6"/>
    <w:rsid w:val="0088456E"/>
    <w:rsid w:val="008A448A"/>
    <w:rsid w:val="008A7ED7"/>
    <w:rsid w:val="008C441F"/>
    <w:rsid w:val="00904612"/>
    <w:rsid w:val="00930C0B"/>
    <w:rsid w:val="009508F9"/>
    <w:rsid w:val="009513DA"/>
    <w:rsid w:val="009623AF"/>
    <w:rsid w:val="00984E6A"/>
    <w:rsid w:val="00987A98"/>
    <w:rsid w:val="0099126C"/>
    <w:rsid w:val="009B6329"/>
    <w:rsid w:val="009C4D1C"/>
    <w:rsid w:val="009D44B2"/>
    <w:rsid w:val="009D6ED4"/>
    <w:rsid w:val="009F5509"/>
    <w:rsid w:val="00A128E2"/>
    <w:rsid w:val="00A144FC"/>
    <w:rsid w:val="00A47E8A"/>
    <w:rsid w:val="00A61E95"/>
    <w:rsid w:val="00A62C0F"/>
    <w:rsid w:val="00A65CA7"/>
    <w:rsid w:val="00A71F02"/>
    <w:rsid w:val="00A75DFB"/>
    <w:rsid w:val="00A818AA"/>
    <w:rsid w:val="00A86454"/>
    <w:rsid w:val="00A92DA7"/>
    <w:rsid w:val="00A97A71"/>
    <w:rsid w:val="00AD6797"/>
    <w:rsid w:val="00AF3EDE"/>
    <w:rsid w:val="00B14EDF"/>
    <w:rsid w:val="00B37ACA"/>
    <w:rsid w:val="00B64799"/>
    <w:rsid w:val="00B70772"/>
    <w:rsid w:val="00B75CF3"/>
    <w:rsid w:val="00B8798D"/>
    <w:rsid w:val="00BB506E"/>
    <w:rsid w:val="00BD6BF8"/>
    <w:rsid w:val="00BF2ECC"/>
    <w:rsid w:val="00BF6E36"/>
    <w:rsid w:val="00C16977"/>
    <w:rsid w:val="00C26951"/>
    <w:rsid w:val="00C2E1D6"/>
    <w:rsid w:val="00C42126"/>
    <w:rsid w:val="00C437F1"/>
    <w:rsid w:val="00C50E04"/>
    <w:rsid w:val="00C63CDE"/>
    <w:rsid w:val="00C806AC"/>
    <w:rsid w:val="00C8452B"/>
    <w:rsid w:val="00CA4F96"/>
    <w:rsid w:val="00CE4E06"/>
    <w:rsid w:val="00CE5AE3"/>
    <w:rsid w:val="00D002D4"/>
    <w:rsid w:val="00D02D33"/>
    <w:rsid w:val="00D077CD"/>
    <w:rsid w:val="00D2261A"/>
    <w:rsid w:val="00D4125D"/>
    <w:rsid w:val="00D44270"/>
    <w:rsid w:val="00D445E1"/>
    <w:rsid w:val="00D65762"/>
    <w:rsid w:val="00D679B1"/>
    <w:rsid w:val="00D87B46"/>
    <w:rsid w:val="00DA39AF"/>
    <w:rsid w:val="00DB29A2"/>
    <w:rsid w:val="00DB3CC3"/>
    <w:rsid w:val="00DC38AA"/>
    <w:rsid w:val="00DC5AEE"/>
    <w:rsid w:val="00DC6504"/>
    <w:rsid w:val="00DD1CC7"/>
    <w:rsid w:val="00DE20A9"/>
    <w:rsid w:val="00DF1C3E"/>
    <w:rsid w:val="00E3081F"/>
    <w:rsid w:val="00E32682"/>
    <w:rsid w:val="00E364E8"/>
    <w:rsid w:val="00E45C5E"/>
    <w:rsid w:val="00E46BEE"/>
    <w:rsid w:val="00E630E3"/>
    <w:rsid w:val="00E71D28"/>
    <w:rsid w:val="00E82509"/>
    <w:rsid w:val="00E85598"/>
    <w:rsid w:val="00EA0295"/>
    <w:rsid w:val="00EA215D"/>
    <w:rsid w:val="00EA499A"/>
    <w:rsid w:val="00EC1491"/>
    <w:rsid w:val="00EC3EA8"/>
    <w:rsid w:val="00ED6119"/>
    <w:rsid w:val="00F25471"/>
    <w:rsid w:val="00F31C86"/>
    <w:rsid w:val="00F33C8F"/>
    <w:rsid w:val="00F47629"/>
    <w:rsid w:val="00F47952"/>
    <w:rsid w:val="00F6434E"/>
    <w:rsid w:val="00F75DF9"/>
    <w:rsid w:val="00F7692D"/>
    <w:rsid w:val="00F777FB"/>
    <w:rsid w:val="015FB29B"/>
    <w:rsid w:val="02B17036"/>
    <w:rsid w:val="0327485A"/>
    <w:rsid w:val="0441002D"/>
    <w:rsid w:val="046066E3"/>
    <w:rsid w:val="04C5B356"/>
    <w:rsid w:val="04F7F92B"/>
    <w:rsid w:val="051A4571"/>
    <w:rsid w:val="05A4BD64"/>
    <w:rsid w:val="05C79BF6"/>
    <w:rsid w:val="06E32DBE"/>
    <w:rsid w:val="07636C57"/>
    <w:rsid w:val="07969A17"/>
    <w:rsid w:val="087EFE1F"/>
    <w:rsid w:val="095F21CD"/>
    <w:rsid w:val="09AF0A61"/>
    <w:rsid w:val="0A983FFA"/>
    <w:rsid w:val="0C212AAC"/>
    <w:rsid w:val="0D10EBE8"/>
    <w:rsid w:val="0DFF284F"/>
    <w:rsid w:val="0F052FDB"/>
    <w:rsid w:val="0F0FA0F2"/>
    <w:rsid w:val="0F916EA3"/>
    <w:rsid w:val="0FE3C172"/>
    <w:rsid w:val="1052D715"/>
    <w:rsid w:val="11430D38"/>
    <w:rsid w:val="1489A42C"/>
    <w:rsid w:val="148F8039"/>
    <w:rsid w:val="14EDF2EC"/>
    <w:rsid w:val="18759FB9"/>
    <w:rsid w:val="18B0E634"/>
    <w:rsid w:val="19C79C6D"/>
    <w:rsid w:val="1C5D3B6F"/>
    <w:rsid w:val="1E47BA9B"/>
    <w:rsid w:val="1E889240"/>
    <w:rsid w:val="22C4304E"/>
    <w:rsid w:val="23935CD9"/>
    <w:rsid w:val="23CD462E"/>
    <w:rsid w:val="24DC6CFF"/>
    <w:rsid w:val="2609E438"/>
    <w:rsid w:val="26A9CA91"/>
    <w:rsid w:val="26E1B270"/>
    <w:rsid w:val="27B31C2C"/>
    <w:rsid w:val="296FDB9C"/>
    <w:rsid w:val="29FFA905"/>
    <w:rsid w:val="2ABE4681"/>
    <w:rsid w:val="2B82AC13"/>
    <w:rsid w:val="2C76C4BE"/>
    <w:rsid w:val="2CF6C14A"/>
    <w:rsid w:val="2EACB5B6"/>
    <w:rsid w:val="2FC0853D"/>
    <w:rsid w:val="303EFC0A"/>
    <w:rsid w:val="32424DE8"/>
    <w:rsid w:val="3299097E"/>
    <w:rsid w:val="33267A52"/>
    <w:rsid w:val="3520E21D"/>
    <w:rsid w:val="35C77416"/>
    <w:rsid w:val="364D661F"/>
    <w:rsid w:val="365DDB96"/>
    <w:rsid w:val="36F4DC15"/>
    <w:rsid w:val="37E93680"/>
    <w:rsid w:val="38444818"/>
    <w:rsid w:val="3A216313"/>
    <w:rsid w:val="3A2C7CD7"/>
    <w:rsid w:val="3BC7BBE7"/>
    <w:rsid w:val="3BDE1697"/>
    <w:rsid w:val="3BFBB7E8"/>
    <w:rsid w:val="3C336BB2"/>
    <w:rsid w:val="3C3F16E3"/>
    <w:rsid w:val="3D641D99"/>
    <w:rsid w:val="3DA416A8"/>
    <w:rsid w:val="3E41B254"/>
    <w:rsid w:val="3EFFEDFA"/>
    <w:rsid w:val="4048CE38"/>
    <w:rsid w:val="4050DB3B"/>
    <w:rsid w:val="41358144"/>
    <w:rsid w:val="416182AE"/>
    <w:rsid w:val="417613C9"/>
    <w:rsid w:val="4331AB82"/>
    <w:rsid w:val="453CD5E0"/>
    <w:rsid w:val="46B7719F"/>
    <w:rsid w:val="47C32E3F"/>
    <w:rsid w:val="487E1C56"/>
    <w:rsid w:val="4B5E85CA"/>
    <w:rsid w:val="4CDB6C25"/>
    <w:rsid w:val="4CEA8206"/>
    <w:rsid w:val="4E239836"/>
    <w:rsid w:val="4E75BEEF"/>
    <w:rsid w:val="4F81C7B6"/>
    <w:rsid w:val="50118F50"/>
    <w:rsid w:val="50B97E4A"/>
    <w:rsid w:val="51F33606"/>
    <w:rsid w:val="5251E1CC"/>
    <w:rsid w:val="5280D726"/>
    <w:rsid w:val="541CA787"/>
    <w:rsid w:val="54DA42C3"/>
    <w:rsid w:val="5504168C"/>
    <w:rsid w:val="586C5AE3"/>
    <w:rsid w:val="586C9F73"/>
    <w:rsid w:val="589471B3"/>
    <w:rsid w:val="58B19662"/>
    <w:rsid w:val="5C81AE02"/>
    <w:rsid w:val="5D0D9C2B"/>
    <w:rsid w:val="5E65F034"/>
    <w:rsid w:val="60067105"/>
    <w:rsid w:val="610A8B2F"/>
    <w:rsid w:val="62239527"/>
    <w:rsid w:val="62395322"/>
    <w:rsid w:val="6288059D"/>
    <w:rsid w:val="64017F90"/>
    <w:rsid w:val="65E95384"/>
    <w:rsid w:val="6675B289"/>
    <w:rsid w:val="682A61F8"/>
    <w:rsid w:val="698CF0D8"/>
    <w:rsid w:val="6CD41855"/>
    <w:rsid w:val="6D089B97"/>
    <w:rsid w:val="6D3338A9"/>
    <w:rsid w:val="6DB4D3FE"/>
    <w:rsid w:val="6DC872C0"/>
    <w:rsid w:val="701F771E"/>
    <w:rsid w:val="733B0D34"/>
    <w:rsid w:val="73CF6F7A"/>
    <w:rsid w:val="741D41EE"/>
    <w:rsid w:val="74D89382"/>
    <w:rsid w:val="75CAF010"/>
    <w:rsid w:val="789EFE8D"/>
    <w:rsid w:val="799A958D"/>
    <w:rsid w:val="799FE89F"/>
    <w:rsid w:val="7AC74146"/>
    <w:rsid w:val="7BC991C7"/>
    <w:rsid w:val="7C76A658"/>
    <w:rsid w:val="7CCD44D2"/>
    <w:rsid w:val="7DD5B26D"/>
    <w:rsid w:val="7DEF0166"/>
    <w:rsid w:val="7EC0D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1F832"/>
  <w15:chartTrackingRefBased/>
  <w15:docId w15:val="{5420806C-ABEF-4CD7-A8BC-FC6F11311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C4D1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1"/>
    <w:qFormat/>
    <w:rsid w:val="009C4D1C"/>
    <w:pPr>
      <w:ind w:left="920" w:hanging="7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rsid w:val="009C4D1C"/>
    <w:pPr>
      <w:ind w:left="940" w:hanging="720"/>
      <w:outlineLvl w:val="1"/>
    </w:pPr>
    <w:rPr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C4D1C"/>
    <w:rPr>
      <w:rFonts w:ascii="Arial" w:eastAsia="Arial" w:hAnsi="Arial" w:cs="Arial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1"/>
    <w:rsid w:val="009C4D1C"/>
    <w:rPr>
      <w:rFonts w:ascii="Arial" w:eastAsia="Arial" w:hAnsi="Arial" w:cs="Arial"/>
      <w:b/>
      <w:bCs/>
      <w:i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9C4D1C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C4D1C"/>
    <w:rPr>
      <w:rFonts w:ascii="Arial" w:eastAsia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9C4D1C"/>
    <w:pPr>
      <w:ind w:left="920" w:hanging="360"/>
    </w:pPr>
  </w:style>
  <w:style w:type="paragraph" w:customStyle="1" w:styleId="TableParagraph">
    <w:name w:val="Table Paragraph"/>
    <w:basedOn w:val="Normal"/>
    <w:uiPriority w:val="1"/>
    <w:qFormat/>
    <w:rsid w:val="009C4D1C"/>
  </w:style>
  <w:style w:type="paragraph" w:customStyle="1" w:styleId="Default">
    <w:name w:val="Default"/>
    <w:rsid w:val="00DD1CC7"/>
    <w:pPr>
      <w:autoSpaceDE w:val="0"/>
      <w:autoSpaceDN w:val="0"/>
      <w:adjustRightInd w:val="0"/>
      <w:spacing w:after="0" w:line="240" w:lineRule="auto"/>
    </w:pPr>
    <w:rPr>
      <w:rFonts w:ascii="Barlow Condensed" w:hAnsi="Barlow Condensed" w:cs="Barlow Condensed"/>
      <w:color w:val="000000"/>
      <w:sz w:val="24"/>
      <w:szCs w:val="24"/>
    </w:rPr>
  </w:style>
  <w:style w:type="character" w:customStyle="1" w:styleId="normaltextrun">
    <w:name w:val="normaltextrun"/>
    <w:basedOn w:val="DefaultParagraphFont"/>
    <w:rsid w:val="004B32F1"/>
  </w:style>
  <w:style w:type="character" w:customStyle="1" w:styleId="eop">
    <w:name w:val="eop"/>
    <w:basedOn w:val="DefaultParagraphFont"/>
    <w:rsid w:val="004B32F1"/>
  </w:style>
  <w:style w:type="paragraph" w:customStyle="1" w:styleId="paragraph">
    <w:name w:val="paragraph"/>
    <w:basedOn w:val="Normal"/>
    <w:rsid w:val="00984E6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573C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3C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3CAE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3C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3CAE"/>
    <w:rPr>
      <w:rFonts w:ascii="Arial" w:eastAsia="Arial" w:hAnsi="Arial" w:cs="Arial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310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70772"/>
    <w:pPr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8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6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1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1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4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1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58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5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93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3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1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8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41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22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6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6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63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9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0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5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documenttasks/documenttasks1.xml><?xml version="1.0" encoding="utf-8"?>
<t:Tasks xmlns:t="http://schemas.microsoft.com/office/tasks/2019/documenttasks" xmlns:oel="http://schemas.microsoft.com/office/2019/extlst">
  <t:Task id="{4434F8F1-DA9D-4EE5-9962-F38B70494F7B}">
    <t:Anchor>
      <t:Comment id="1811287259"/>
    </t:Anchor>
    <t:History>
      <t:Event id="{0FCD7BC8-A6F7-43B7-9993-11502E73D373}" time="2023-08-11T07:36:31.723Z">
        <t:Attribution userId="S::hfahym@immap.org::ee53f912-68d2-4de8-9531-9e162d914d2c" userProvider="AD" userName="Hanaa Fahym"/>
        <t:Anchor>
          <t:Comment id="1811287259"/>
        </t:Anchor>
        <t:Create/>
      </t:Event>
      <t:Event id="{376CD1AC-E99E-464E-B492-F83E438AA8AD}" time="2023-08-11T07:36:31.723Z">
        <t:Attribution userId="S::hfahym@immap.org::ee53f912-68d2-4de8-9531-9e162d914d2c" userProvider="AD" userName="Hanaa Fahym"/>
        <t:Anchor>
          <t:Comment id="1811287259"/>
        </t:Anchor>
        <t:Assign userId="S::fbeurdeley@immap.org::27551d19-eef4-45f8-91c7-36743ee1c204" userProvider="AD" userName="Francois Beurdeley"/>
      </t:Event>
      <t:Event id="{503727A2-DCDA-4D1B-AD87-3125E3466DC7}" time="2023-08-11T07:36:31.723Z">
        <t:Attribution userId="S::hfahym@immap.org::ee53f912-68d2-4de8-9531-9e162d914d2c" userProvider="AD" userName="Hanaa Fahym"/>
        <t:Anchor>
          <t:Comment id="1811287259"/>
        </t:Anchor>
        <t:SetTitle title="@Francois Beurdeley Can I move this section to the financial proposal 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09CB1DB9CBBF4D9D706704107CCB4D" ma:contentTypeVersion="23" ma:contentTypeDescription="Create a new document." ma:contentTypeScope="" ma:versionID="79a4daddeadea2bc42311419acd1ec21">
  <xsd:schema xmlns:xsd="http://www.w3.org/2001/XMLSchema" xmlns:xs="http://www.w3.org/2001/XMLSchema" xmlns:p="http://schemas.microsoft.com/office/2006/metadata/properties" xmlns:ns1="http://schemas.microsoft.com/sharepoint/v3" xmlns:ns2="8191d9bf-ca0c-4a62-8b81-2353895a4152" xmlns:ns3="4e048e10-3c87-4d92-af5c-2e9d69773631" xmlns:ns4="9c58b9e3-7094-4645-853f-40b5ac7d815c" targetNamespace="http://schemas.microsoft.com/office/2006/metadata/properties" ma:root="true" ma:fieldsID="654df273edd25589d4699d2690b6a46e" ns1:_="" ns2:_="" ns3:_="" ns4:_="">
    <xsd:import namespace="http://schemas.microsoft.com/sharepoint/v3"/>
    <xsd:import namespace="8191d9bf-ca0c-4a62-8b81-2353895a4152"/>
    <xsd:import namespace="4e048e10-3c87-4d92-af5c-2e9d69773631"/>
    <xsd:import namespace="9c58b9e3-7094-4645-853f-40b5ac7d815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2:TaxKeywordTaxHTField" minOccurs="0"/>
                <xsd:element ref="ns4:TaxCatchAll" minOccurs="0"/>
                <xsd:element ref="ns3:lcf76f155ced4ddcb4097134ff3c332f" minOccurs="0"/>
                <xsd:element ref="ns2:_dlc_DocId" minOccurs="0"/>
                <xsd:element ref="ns2:_dlc_DocIdUrl" minOccurs="0"/>
                <xsd:element ref="ns2:_dlc_DocIdPersistId" minOccurs="0"/>
                <xsd:element ref="ns3:HQ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91d9bf-ca0c-4a62-8b81-2353895a41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24" nillable="true" ma:taxonomy="true" ma:internalName="TaxKeywordTaxHTField" ma:taxonomyFieldName="TaxKeyword" ma:displayName="Keywords" ma:readOnly="false" ma:fieldId="{23f27201-bee3-471e-b2e7-b64fd8b7ca38}" ma:taxonomyMulti="true" ma:sspId="f916d22b-e612-481a-ad9f-dc7001851b9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2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048e10-3c87-4d92-af5c-2e9d697736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f916d22b-e612-481a-ad9f-dc7001851b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HQ" ma:index="31" nillable="true" ma:displayName="HQ" ma:description="iMMAP HQ/Cost center" ma:format="Dropdown" ma:internalName="HQ">
      <xsd:simpleType>
        <xsd:restriction base="dms:Choice">
          <xsd:enumeration value="iMMAP France"/>
          <xsd:enumeration value="iMMAP Inc."/>
          <xsd:enumeration value="Shared"/>
        </xsd:restriction>
      </xsd:simpleType>
    </xsd:element>
    <xsd:element name="MediaServiceObjectDetectorVersions" ma:index="3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8b9e3-7094-4645-853f-40b5ac7d815c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5c35bc02-107a-4ad9-b4ae-e5e7947392f0}" ma:internalName="TaxCatchAll" ma:showField="CatchAllData" ma:web="8191d9bf-ca0c-4a62-8b81-2353895a41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KeywordTaxHTField xmlns="8191d9bf-ca0c-4a62-8b81-2353895a4152">
      <Terms xmlns="http://schemas.microsoft.com/office/infopath/2007/PartnerControls"/>
    </TaxKeywordTaxHTField>
    <_ip_UnifiedCompliancePolicyProperties xmlns="http://schemas.microsoft.com/sharepoint/v3" xsi:nil="true"/>
    <TaxCatchAll xmlns="9c58b9e3-7094-4645-853f-40b5ac7d815c" xsi:nil="true"/>
    <_dlc_DocId xmlns="8191d9bf-ca0c-4a62-8b81-2353895a4152">Q2MVX2FZQV4Z-520992388-169064</_dlc_DocId>
    <_dlc_DocIdUrl xmlns="8191d9bf-ca0c-4a62-8b81-2353895a4152">
      <Url>https://immap.sharepoint.com/sites/MENA/_layouts/15/DocIdRedir.aspx?ID=Q2MVX2FZQV4Z-520992388-169064</Url>
      <Description>Q2MVX2FZQV4Z-520992388-169064</Description>
    </_dlc_DocIdUrl>
    <lcf76f155ced4ddcb4097134ff3c332f xmlns="4e048e10-3c87-4d92-af5c-2e9d69773631">
      <Terms xmlns="http://schemas.microsoft.com/office/infopath/2007/PartnerControls"/>
    </lcf76f155ced4ddcb4097134ff3c332f>
    <HQ xmlns="4e048e10-3c87-4d92-af5c-2e9d69773631" xsi:nil="true"/>
    <SharedWithUsers xmlns="8191d9bf-ca0c-4a62-8b81-2353895a4152">
      <UserInfo>
        <DisplayName>Ahmed Ibrahim Mahdi</DisplayName>
        <AccountId>142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8A7E425-E80F-416B-AEBA-50B2709C03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B94043-14D1-4A99-B4F1-99EE26A8C37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DF3A888-9E29-46E8-8927-6999CF1FC0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191d9bf-ca0c-4a62-8b81-2353895a4152"/>
    <ds:schemaRef ds:uri="4e048e10-3c87-4d92-af5c-2e9d69773631"/>
    <ds:schemaRef ds:uri="9c58b9e3-7094-4645-853f-40b5ac7d81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1A069C-84C9-40DC-A478-CA4E75979FD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A5949D8-B0E9-4B1D-A638-51759A94FDD4}">
  <ds:schemaRefs>
    <ds:schemaRef ds:uri="http://purl.org/dc/elements/1.1/"/>
    <ds:schemaRef ds:uri="http://schemas.microsoft.com/office/2006/documentManagement/types"/>
    <ds:schemaRef ds:uri="http://purl.org/dc/dcmitype/"/>
    <ds:schemaRef ds:uri="http://purl.org/dc/terms/"/>
    <ds:schemaRef ds:uri="4e048e10-3c87-4d92-af5c-2e9d69773631"/>
    <ds:schemaRef ds:uri="http://schemas.microsoft.com/sharepoint/v3"/>
    <ds:schemaRef ds:uri="http://schemas.microsoft.com/office/infopath/2007/PartnerControls"/>
    <ds:schemaRef ds:uri="8191d9bf-ca0c-4a62-8b81-2353895a4152"/>
    <ds:schemaRef ds:uri="http://schemas.openxmlformats.org/package/2006/metadata/core-properties"/>
    <ds:schemaRef ds:uri="9c58b9e3-7094-4645-853f-40b5ac7d815c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554</Words>
  <Characters>3053</Characters>
  <Application>Microsoft Office Word</Application>
  <DocSecurity>0</DocSecurity>
  <Lines>25</Lines>
  <Paragraphs>7</Paragraphs>
  <ScaleCrop>false</ScaleCrop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Ibrahim Mahdi</dc:creator>
  <cp:keywords/>
  <dc:description/>
  <cp:lastModifiedBy>Francois Beurdeley</cp:lastModifiedBy>
  <cp:revision>149</cp:revision>
  <dcterms:created xsi:type="dcterms:W3CDTF">2022-05-30T16:09:00Z</dcterms:created>
  <dcterms:modified xsi:type="dcterms:W3CDTF">2023-08-17T05:02:00Z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0x0101003909CB1DB9CBBF4D9D706704107CCB4D</vt:lpwstr>
  </property>
  <property fmtid="{D5CDD505-2E9C-101B-9397-08002B2CF9AE}" pid="3" name="TaxKeyword">
    <vt:lpwstr/>
  </property>
  <property fmtid="{D5CDD505-2E9C-101B-9397-08002B2CF9AE}" pid="4" name="MediaServiceImageTags">
    <vt:lpwstr/>
  </property>
  <property fmtid="{D5CDD505-2E9C-101B-9397-08002B2CF9AE}" pid="5" name="_dlc_DocIdItemGuid">
    <vt:lpwstr>abb48058-bb1a-46d8-aa29-e895e9048fb4</vt:lpwstr>
  </property>
</Properties>
</file>